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xml" ContentType="application/vnd.openxmlformats-officedocument.wordprocessingml.header+xml"/>
  <Override PartName="/word/footer53.xml" ContentType="application/vnd.openxmlformats-officedocument.wordprocessingml.footer+xml"/>
  <Override PartName="/word/header5.xml" ContentType="application/vnd.openxmlformats-officedocument.wordprocessingml.header+xml"/>
  <Override PartName="/word/footer54.xml" ContentType="application/vnd.openxmlformats-officedocument.wordprocessingml.footer+xml"/>
  <Override PartName="/word/header6.xml" ContentType="application/vnd.openxmlformats-officedocument.wordprocessingml.header+xml"/>
  <Override PartName="/word/footer55.xml" ContentType="application/vnd.openxmlformats-officedocument.wordprocessingml.footer+xml"/>
  <Override PartName="/word/header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0.xml" ContentType="application/vnd.openxmlformats-officedocument.wordprocessingml.header+xml"/>
  <Override PartName="/word/footer6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4.xml" ContentType="application/vnd.openxmlformats-officedocument.wordprocessingml.header+xml"/>
  <Override PartName="/word/footer70.xml" ContentType="application/vnd.openxmlformats-officedocument.wordprocessingml.footer+xml"/>
  <Override PartName="/word/header15.xml" ContentType="application/vnd.openxmlformats-officedocument.wordprocessingml.header+xml"/>
  <Override PartName="/word/footer71.xml" ContentType="application/vnd.openxmlformats-officedocument.wordprocessingml.footer+xml"/>
  <Override PartName="/word/header16.xml" ContentType="application/vnd.openxmlformats-officedocument.wordprocessingml.header+xml"/>
  <Override PartName="/word/footer72.xml" ContentType="application/vnd.openxmlformats-officedocument.wordprocessingml.footer+xml"/>
  <Override PartName="/word/header17.xml" ContentType="application/vnd.openxmlformats-officedocument.wordprocessingml.header+xml"/>
  <Override PartName="/word/footer73.xml" ContentType="application/vnd.openxmlformats-officedocument.wordprocessingml.footer+xml"/>
  <Override PartName="/word/header18.xml" ContentType="application/vnd.openxmlformats-officedocument.wordprocessingml.header+xml"/>
  <Override PartName="/word/footer74.xml" ContentType="application/vnd.openxmlformats-officedocument.wordprocessingml.footer+xml"/>
  <Override PartName="/word/header1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E675"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ОБРАЗОВАТЕЛЬНАЯ ПРОФЕССИОНАЛЬНАЯ ПРОГРАММА</w:t>
      </w:r>
      <w:r w:rsidRPr="00B07CB4">
        <w:rPr>
          <w:rFonts w:ascii="Times New Roman" w:hAnsi="Times New Roman" w:cs="Times New Roman"/>
          <w:b/>
          <w:bCs/>
          <w:sz w:val="28"/>
          <w:szCs w:val="28"/>
        </w:rPr>
        <w:br/>
        <w:t>СРЕДНЕГО ПРОФЕССИОНАЛЬНОГО ОБРАЗОВАНИЯ</w:t>
      </w:r>
    </w:p>
    <w:p w14:paraId="48DAFB95" w14:textId="77777777" w:rsidR="00E87A8E" w:rsidRPr="00B07CB4" w:rsidRDefault="00E87A8E" w:rsidP="00E87A8E">
      <w:pPr>
        <w:jc w:val="center"/>
        <w:rPr>
          <w:rFonts w:ascii="Times New Roman" w:hAnsi="Times New Roman" w:cs="Times New Roman"/>
          <w:b/>
          <w:bCs/>
          <w:sz w:val="28"/>
          <w:szCs w:val="28"/>
        </w:rPr>
      </w:pPr>
    </w:p>
    <w:p w14:paraId="13F25E3F"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Уровень профессионального образования</w:t>
      </w:r>
    </w:p>
    <w:p w14:paraId="54164591"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Среднее профессиональное образование</w:t>
      </w:r>
    </w:p>
    <w:p w14:paraId="7577ABBB" w14:textId="77777777" w:rsidR="00E87A8E" w:rsidRPr="00B07CB4" w:rsidRDefault="00E87A8E" w:rsidP="00E87A8E">
      <w:pPr>
        <w:jc w:val="center"/>
        <w:rPr>
          <w:rFonts w:ascii="Times New Roman" w:hAnsi="Times New Roman" w:cs="Times New Roman"/>
          <w:b/>
          <w:sz w:val="28"/>
          <w:szCs w:val="28"/>
        </w:rPr>
      </w:pPr>
    </w:p>
    <w:p w14:paraId="0B041FE5"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Образовательная программа</w:t>
      </w:r>
    </w:p>
    <w:p w14:paraId="38484A84"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подготовки специалистов среднего звена</w:t>
      </w:r>
    </w:p>
    <w:p w14:paraId="485F77E1" w14:textId="77777777" w:rsidR="00E87A8E" w:rsidRPr="00B07CB4" w:rsidRDefault="00E87A8E" w:rsidP="00E87A8E">
      <w:pPr>
        <w:spacing w:after="0"/>
        <w:jc w:val="center"/>
        <w:rPr>
          <w:rFonts w:ascii="Times New Roman" w:hAnsi="Times New Roman" w:cs="Times New Roman"/>
          <w:b/>
          <w:sz w:val="28"/>
          <w:szCs w:val="28"/>
        </w:rPr>
      </w:pPr>
    </w:p>
    <w:p w14:paraId="1186C8FC" w14:textId="77777777" w:rsidR="00E87A8E" w:rsidRPr="00B07CB4" w:rsidRDefault="00E87A8E" w:rsidP="00E87A8E">
      <w:pPr>
        <w:jc w:val="center"/>
        <w:rPr>
          <w:rFonts w:ascii="Times New Roman" w:hAnsi="Times New Roman" w:cs="Times New Roman"/>
          <w:b/>
          <w:sz w:val="28"/>
          <w:szCs w:val="28"/>
        </w:rPr>
      </w:pPr>
    </w:p>
    <w:p w14:paraId="7AD921A4" w14:textId="77777777" w:rsidR="00E87A8E" w:rsidRPr="00B07CB4" w:rsidRDefault="00E87A8E" w:rsidP="00E87A8E">
      <w:pPr>
        <w:spacing w:after="0"/>
        <w:jc w:val="center"/>
        <w:rPr>
          <w:rFonts w:ascii="Times New Roman" w:hAnsi="Times New Roman" w:cs="Times New Roman"/>
          <w:bCs/>
          <w:i/>
          <w:sz w:val="28"/>
          <w:szCs w:val="28"/>
        </w:rPr>
      </w:pPr>
      <w:r w:rsidRPr="00B07CB4">
        <w:rPr>
          <w:rFonts w:ascii="Times New Roman" w:hAnsi="Times New Roman" w:cs="Times New Roman"/>
          <w:b/>
          <w:sz w:val="28"/>
          <w:szCs w:val="28"/>
        </w:rPr>
        <w:t xml:space="preserve">Специальность </w:t>
      </w:r>
      <w:r w:rsidRPr="00B07CB4">
        <w:rPr>
          <w:rFonts w:ascii="Times New Roman" w:hAnsi="Times New Roman" w:cs="Times New Roman"/>
          <w:bCs/>
          <w:sz w:val="28"/>
          <w:szCs w:val="28"/>
        </w:rPr>
        <w:t>21.02.20</w:t>
      </w:r>
      <w:r w:rsidRPr="00B07CB4">
        <w:rPr>
          <w:rFonts w:ascii="Times New Roman" w:hAnsi="Times New Roman" w:cs="Times New Roman"/>
          <w:sz w:val="28"/>
          <w:szCs w:val="28"/>
        </w:rPr>
        <w:t xml:space="preserve"> Прикладная геодезия</w:t>
      </w:r>
    </w:p>
    <w:p w14:paraId="76EC9652" w14:textId="77777777" w:rsidR="00E87A8E" w:rsidRPr="00B07CB4" w:rsidRDefault="00E87A8E" w:rsidP="00E87A8E">
      <w:pPr>
        <w:spacing w:after="0"/>
        <w:jc w:val="center"/>
        <w:rPr>
          <w:rFonts w:ascii="Times New Roman" w:hAnsi="Times New Roman" w:cs="Times New Roman"/>
          <w:bCs/>
          <w:i/>
          <w:sz w:val="28"/>
          <w:szCs w:val="28"/>
        </w:rPr>
      </w:pPr>
    </w:p>
    <w:p w14:paraId="6D4FD0D5" w14:textId="77777777" w:rsidR="00E87A8E" w:rsidRPr="00B07CB4" w:rsidRDefault="00E87A8E" w:rsidP="00E87A8E">
      <w:pPr>
        <w:spacing w:after="0"/>
        <w:jc w:val="center"/>
        <w:rPr>
          <w:rFonts w:ascii="Times New Roman" w:hAnsi="Times New Roman" w:cs="Times New Roman"/>
          <w:bCs/>
          <w:i/>
          <w:sz w:val="28"/>
          <w:szCs w:val="28"/>
        </w:rPr>
      </w:pPr>
    </w:p>
    <w:p w14:paraId="2A0B5DC3" w14:textId="77777777" w:rsidR="00E87A8E" w:rsidRPr="00B07CB4" w:rsidRDefault="00E87A8E" w:rsidP="00E87A8E">
      <w:pPr>
        <w:spacing w:after="0"/>
        <w:jc w:val="center"/>
        <w:rPr>
          <w:rFonts w:ascii="Times New Roman" w:hAnsi="Times New Roman" w:cs="Times New Roman"/>
          <w:i/>
          <w:sz w:val="28"/>
          <w:szCs w:val="28"/>
        </w:rPr>
      </w:pPr>
    </w:p>
    <w:p w14:paraId="1118C85A"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b/>
          <w:sz w:val="28"/>
          <w:szCs w:val="28"/>
        </w:rPr>
        <w:t>Квалификация выпускника</w:t>
      </w:r>
    </w:p>
    <w:p w14:paraId="7ECAD53F" w14:textId="77777777" w:rsidR="00E87A8E" w:rsidRPr="00B07CB4" w:rsidRDefault="00E87A8E" w:rsidP="00E87A8E">
      <w:pPr>
        <w:spacing w:after="0"/>
        <w:jc w:val="center"/>
        <w:rPr>
          <w:rFonts w:ascii="Times New Roman" w:hAnsi="Times New Roman" w:cs="Times New Roman"/>
          <w:b/>
          <w:i/>
          <w:sz w:val="28"/>
          <w:szCs w:val="28"/>
        </w:rPr>
      </w:pPr>
      <w:r w:rsidRPr="00B07CB4">
        <w:rPr>
          <w:rFonts w:ascii="Times New Roman" w:hAnsi="Times New Roman" w:cs="Times New Roman"/>
          <w:sz w:val="28"/>
          <w:szCs w:val="28"/>
        </w:rPr>
        <w:t>специалист по геодезии</w:t>
      </w:r>
    </w:p>
    <w:p w14:paraId="4663C6B3" w14:textId="77777777" w:rsidR="00E87A8E" w:rsidRPr="00B07CB4" w:rsidRDefault="00E87A8E" w:rsidP="00E87A8E">
      <w:pPr>
        <w:jc w:val="center"/>
        <w:rPr>
          <w:rFonts w:ascii="Times New Roman" w:hAnsi="Times New Roman" w:cs="Times New Roman"/>
          <w:b/>
          <w:i/>
          <w:sz w:val="28"/>
          <w:szCs w:val="28"/>
        </w:rPr>
      </w:pPr>
    </w:p>
    <w:p w14:paraId="7CCAA1C2" w14:textId="77777777" w:rsidR="00E87A8E" w:rsidRPr="00B07CB4" w:rsidRDefault="00E87A8E" w:rsidP="00E87A8E">
      <w:pPr>
        <w:jc w:val="center"/>
        <w:rPr>
          <w:rFonts w:ascii="Times New Roman" w:hAnsi="Times New Roman" w:cs="Times New Roman"/>
          <w:b/>
          <w:sz w:val="28"/>
          <w:szCs w:val="28"/>
        </w:rPr>
      </w:pPr>
    </w:p>
    <w:p w14:paraId="04AC7C6D" w14:textId="77777777" w:rsidR="00E87A8E" w:rsidRPr="00B07CB4" w:rsidRDefault="00E87A8E" w:rsidP="00E87A8E">
      <w:pPr>
        <w:spacing w:after="0"/>
        <w:rPr>
          <w:rFonts w:ascii="Times New Roman" w:hAnsi="Times New Roman" w:cs="Times New Roman"/>
          <w:b/>
          <w:sz w:val="28"/>
          <w:szCs w:val="28"/>
        </w:rPr>
      </w:pPr>
    </w:p>
    <w:p w14:paraId="682E1944" w14:textId="77777777" w:rsidR="00E87A8E" w:rsidRPr="00B07CB4" w:rsidRDefault="00E87A8E" w:rsidP="00E87A8E">
      <w:pPr>
        <w:spacing w:after="0"/>
        <w:rPr>
          <w:rFonts w:ascii="Times New Roman" w:hAnsi="Times New Roman" w:cs="Times New Roman"/>
          <w:sz w:val="28"/>
          <w:szCs w:val="28"/>
        </w:rPr>
      </w:pPr>
    </w:p>
    <w:p w14:paraId="4B8C4455" w14:textId="77777777" w:rsidR="00E87A8E" w:rsidRPr="00B07CB4" w:rsidRDefault="00E87A8E" w:rsidP="00E87A8E">
      <w:pPr>
        <w:spacing w:after="0"/>
        <w:rPr>
          <w:rFonts w:ascii="Times New Roman" w:hAnsi="Times New Roman" w:cs="Times New Roman"/>
          <w:b/>
          <w:sz w:val="28"/>
          <w:szCs w:val="28"/>
        </w:rPr>
      </w:pPr>
    </w:p>
    <w:p w14:paraId="1F7D44E0" w14:textId="77777777" w:rsidR="00E87A8E" w:rsidRPr="00B07CB4" w:rsidRDefault="00E87A8E" w:rsidP="00E87A8E">
      <w:pPr>
        <w:spacing w:after="0"/>
        <w:rPr>
          <w:rFonts w:ascii="Times New Roman" w:hAnsi="Times New Roman" w:cs="Times New Roman"/>
          <w:sz w:val="28"/>
          <w:szCs w:val="28"/>
        </w:rPr>
      </w:pPr>
    </w:p>
    <w:p w14:paraId="23C80E5B" w14:textId="77777777" w:rsidR="00E87A8E" w:rsidRPr="00B07CB4" w:rsidRDefault="00E87A8E" w:rsidP="00E87A8E">
      <w:pPr>
        <w:spacing w:after="0"/>
        <w:rPr>
          <w:rFonts w:ascii="Times New Roman" w:hAnsi="Times New Roman" w:cs="Times New Roman"/>
          <w:sz w:val="28"/>
          <w:szCs w:val="28"/>
        </w:rPr>
      </w:pPr>
    </w:p>
    <w:p w14:paraId="4CDB8FC0" w14:textId="77777777" w:rsidR="00E87A8E" w:rsidRPr="00B07CB4" w:rsidRDefault="00E87A8E" w:rsidP="00E87A8E">
      <w:pPr>
        <w:spacing w:after="0"/>
        <w:rPr>
          <w:rFonts w:ascii="Times New Roman" w:hAnsi="Times New Roman" w:cs="Times New Roman"/>
          <w:sz w:val="28"/>
          <w:szCs w:val="28"/>
        </w:rPr>
      </w:pPr>
    </w:p>
    <w:tbl>
      <w:tblPr>
        <w:tblW w:w="9343" w:type="dxa"/>
        <w:tblLayout w:type="fixed"/>
        <w:tblLook w:val="04A0" w:firstRow="1" w:lastRow="0" w:firstColumn="1" w:lastColumn="0" w:noHBand="0" w:noVBand="1"/>
      </w:tblPr>
      <w:tblGrid>
        <w:gridCol w:w="4253"/>
        <w:gridCol w:w="5090"/>
      </w:tblGrid>
      <w:tr w:rsidR="00E87A8E" w:rsidRPr="00B07CB4" w14:paraId="3247A194" w14:textId="77777777" w:rsidTr="00E87A8E">
        <w:tc>
          <w:tcPr>
            <w:tcW w:w="4253" w:type="dxa"/>
          </w:tcPr>
          <w:p w14:paraId="1E2698A9" w14:textId="77777777" w:rsidR="00E87A8E" w:rsidRPr="00B07CB4" w:rsidRDefault="00E87A8E" w:rsidP="00E87A8E">
            <w:pPr>
              <w:spacing w:after="0" w:line="240" w:lineRule="auto"/>
              <w:rPr>
                <w:rFonts w:ascii="Times New Roman" w:hAnsi="Times New Roman" w:cs="Times New Roman"/>
                <w:b/>
                <w:sz w:val="28"/>
                <w:szCs w:val="28"/>
              </w:rPr>
            </w:pPr>
          </w:p>
        </w:tc>
        <w:tc>
          <w:tcPr>
            <w:tcW w:w="5090" w:type="dxa"/>
          </w:tcPr>
          <w:p w14:paraId="49BB520D" w14:textId="77777777" w:rsidR="00E87A8E" w:rsidRPr="00B07CB4" w:rsidRDefault="00E87A8E" w:rsidP="00E87A8E">
            <w:pPr>
              <w:spacing w:after="0" w:line="240" w:lineRule="auto"/>
              <w:jc w:val="center"/>
              <w:rPr>
                <w:rFonts w:ascii="Times New Roman" w:hAnsi="Times New Roman" w:cs="Times New Roman"/>
                <w:i/>
                <w:iCs/>
                <w:sz w:val="28"/>
                <w:szCs w:val="28"/>
              </w:rPr>
            </w:pPr>
          </w:p>
        </w:tc>
      </w:tr>
      <w:tr w:rsidR="00E87A8E" w:rsidRPr="00B07CB4" w14:paraId="7CB5BA38" w14:textId="77777777" w:rsidTr="00E87A8E">
        <w:tc>
          <w:tcPr>
            <w:tcW w:w="4253" w:type="dxa"/>
          </w:tcPr>
          <w:p w14:paraId="010E70FA" w14:textId="77777777" w:rsidR="00E87A8E" w:rsidRPr="00B07CB4" w:rsidRDefault="00E87A8E" w:rsidP="00E87A8E">
            <w:pPr>
              <w:spacing w:after="0"/>
              <w:rPr>
                <w:rFonts w:ascii="Times New Roman" w:hAnsi="Times New Roman" w:cs="Times New Roman"/>
                <w:sz w:val="28"/>
                <w:szCs w:val="28"/>
              </w:rPr>
            </w:pPr>
          </w:p>
        </w:tc>
        <w:tc>
          <w:tcPr>
            <w:tcW w:w="5090" w:type="dxa"/>
          </w:tcPr>
          <w:p w14:paraId="2210E1DE" w14:textId="77777777" w:rsidR="00E87A8E" w:rsidRPr="00B07CB4" w:rsidRDefault="00E87A8E" w:rsidP="00E87A8E">
            <w:pPr>
              <w:spacing w:after="0"/>
              <w:jc w:val="center"/>
              <w:rPr>
                <w:rFonts w:ascii="Times New Roman" w:hAnsi="Times New Roman" w:cs="Times New Roman"/>
                <w:sz w:val="28"/>
                <w:szCs w:val="28"/>
              </w:rPr>
            </w:pPr>
          </w:p>
        </w:tc>
      </w:tr>
    </w:tbl>
    <w:p w14:paraId="62B5E101" w14:textId="77777777" w:rsidR="00E87A8E" w:rsidRPr="00B07CB4" w:rsidRDefault="00E87A8E" w:rsidP="00E87A8E">
      <w:pPr>
        <w:spacing w:after="0"/>
        <w:rPr>
          <w:rFonts w:ascii="Times New Roman" w:hAnsi="Times New Roman" w:cs="Times New Roman"/>
          <w:sz w:val="28"/>
          <w:szCs w:val="28"/>
        </w:rPr>
      </w:pPr>
    </w:p>
    <w:p w14:paraId="7685BFBF" w14:textId="77777777" w:rsidR="00E87A8E" w:rsidRPr="00B07CB4" w:rsidRDefault="00E87A8E" w:rsidP="00E87A8E">
      <w:pPr>
        <w:spacing w:after="0"/>
        <w:rPr>
          <w:rFonts w:ascii="Times New Roman" w:hAnsi="Times New Roman" w:cs="Times New Roman"/>
          <w:sz w:val="28"/>
          <w:szCs w:val="28"/>
        </w:rPr>
      </w:pPr>
    </w:p>
    <w:p w14:paraId="041A012B" w14:textId="77777777" w:rsidR="00E87A8E" w:rsidRPr="00B07CB4" w:rsidRDefault="00E87A8E" w:rsidP="00E87A8E">
      <w:pPr>
        <w:jc w:val="center"/>
        <w:rPr>
          <w:rFonts w:ascii="Times New Roman" w:hAnsi="Times New Roman" w:cs="Times New Roman"/>
          <w:b/>
          <w:sz w:val="28"/>
          <w:szCs w:val="28"/>
        </w:rPr>
      </w:pPr>
    </w:p>
    <w:p w14:paraId="74AB8EFB" w14:textId="77777777" w:rsidR="00E87A8E" w:rsidRPr="00B07CB4" w:rsidRDefault="00E87A8E" w:rsidP="00E87A8E">
      <w:pPr>
        <w:jc w:val="center"/>
        <w:rPr>
          <w:rFonts w:ascii="Times New Roman" w:hAnsi="Times New Roman" w:cs="Times New Roman"/>
          <w:b/>
          <w:sz w:val="28"/>
          <w:szCs w:val="28"/>
        </w:rPr>
      </w:pPr>
    </w:p>
    <w:p w14:paraId="74993482" w14:textId="77777777" w:rsidR="00E87A8E" w:rsidRPr="00B07CB4" w:rsidRDefault="00E87A8E" w:rsidP="00E87A8E">
      <w:pPr>
        <w:jc w:val="center"/>
        <w:rPr>
          <w:rFonts w:ascii="Times New Roman" w:hAnsi="Times New Roman" w:cs="Times New Roman"/>
          <w:b/>
          <w:sz w:val="28"/>
          <w:szCs w:val="28"/>
        </w:rPr>
      </w:pPr>
    </w:p>
    <w:p w14:paraId="34804CD9" w14:textId="77777777" w:rsidR="00E87A8E" w:rsidRPr="00B07CB4" w:rsidRDefault="00E87A8E" w:rsidP="00E87A8E">
      <w:pPr>
        <w:jc w:val="center"/>
        <w:rPr>
          <w:rFonts w:ascii="Times New Roman" w:hAnsi="Times New Roman" w:cs="Times New Roman"/>
          <w:b/>
          <w:sz w:val="28"/>
          <w:szCs w:val="28"/>
        </w:rPr>
      </w:pPr>
    </w:p>
    <w:p w14:paraId="3910F0C8" w14:textId="77777777" w:rsidR="00E87A8E" w:rsidRPr="00B07CB4" w:rsidRDefault="00E87A8E" w:rsidP="00E87A8E">
      <w:pPr>
        <w:jc w:val="center"/>
        <w:rPr>
          <w:rFonts w:ascii="Times New Roman" w:hAnsi="Times New Roman" w:cs="Times New Roman"/>
          <w:b/>
          <w:sz w:val="28"/>
          <w:szCs w:val="28"/>
        </w:rPr>
      </w:pPr>
    </w:p>
    <w:p w14:paraId="59F1FB3A"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2025 год</w:t>
      </w:r>
    </w:p>
    <w:p w14:paraId="333FC05B" w14:textId="77777777" w:rsidR="00B07CB4" w:rsidRPr="00B07CB4" w:rsidRDefault="00B07CB4" w:rsidP="00E87A8E">
      <w:pPr>
        <w:jc w:val="center"/>
        <w:rPr>
          <w:rFonts w:ascii="Times New Roman" w:hAnsi="Times New Roman" w:cs="Times New Roman"/>
          <w:b/>
          <w:sz w:val="28"/>
          <w:szCs w:val="28"/>
        </w:rPr>
      </w:pPr>
    </w:p>
    <w:p w14:paraId="2FC32632" w14:textId="77777777" w:rsidR="00B07CB4" w:rsidRPr="00B07CB4" w:rsidRDefault="00B07CB4" w:rsidP="00E87A8E">
      <w:pPr>
        <w:jc w:val="center"/>
        <w:rPr>
          <w:rFonts w:ascii="Times New Roman" w:hAnsi="Times New Roman" w:cs="Times New Roman"/>
          <w:b/>
          <w:sz w:val="28"/>
          <w:szCs w:val="28"/>
        </w:rPr>
      </w:pPr>
    </w:p>
    <w:p w14:paraId="6C9D1C69" w14:textId="77777777" w:rsidR="00E87A8E" w:rsidRPr="00B07CB4" w:rsidRDefault="00E87A8E" w:rsidP="00E87A8E">
      <w:pPr>
        <w:jc w:val="center"/>
        <w:rPr>
          <w:rFonts w:ascii="Times New Roman" w:hAnsi="Times New Roman" w:cs="Times New Roman"/>
          <w:b/>
          <w:sz w:val="28"/>
          <w:szCs w:val="28"/>
        </w:rPr>
      </w:pPr>
    </w:p>
    <w:p w14:paraId="6257D696" w14:textId="77777777" w:rsidR="00E87A8E" w:rsidRPr="00B07CB4" w:rsidRDefault="00E87A8E" w:rsidP="00E87A8E">
      <w:pPr>
        <w:spacing w:after="0"/>
        <w:ind w:firstLine="709"/>
        <w:jc w:val="both"/>
        <w:rPr>
          <w:rFonts w:ascii="Times New Roman" w:hAnsi="Times New Roman" w:cs="Times New Roman"/>
          <w:bCs/>
          <w:i/>
          <w:sz w:val="28"/>
          <w:szCs w:val="28"/>
        </w:rPr>
      </w:pPr>
      <w:r w:rsidRPr="00B07CB4">
        <w:rPr>
          <w:rFonts w:ascii="Times New Roman" w:hAnsi="Times New Roman" w:cs="Times New Roman"/>
          <w:bCs/>
          <w:sz w:val="28"/>
          <w:szCs w:val="28"/>
        </w:rPr>
        <w:t>Настоящая основная</w:t>
      </w:r>
      <w:r w:rsidR="00B07CB4" w:rsidRPr="00B07CB4">
        <w:rPr>
          <w:rFonts w:ascii="Times New Roman" w:hAnsi="Times New Roman" w:cs="Times New Roman"/>
          <w:bCs/>
          <w:sz w:val="28"/>
          <w:szCs w:val="28"/>
        </w:rPr>
        <w:t xml:space="preserve"> </w:t>
      </w:r>
      <w:proofErr w:type="gramStart"/>
      <w:r w:rsidR="00B07CB4" w:rsidRPr="00B07CB4">
        <w:rPr>
          <w:rFonts w:ascii="Times New Roman" w:hAnsi="Times New Roman" w:cs="Times New Roman"/>
          <w:bCs/>
          <w:sz w:val="28"/>
          <w:szCs w:val="28"/>
        </w:rPr>
        <w:t xml:space="preserve">профессиональная </w:t>
      </w:r>
      <w:r w:rsidRPr="00B07CB4">
        <w:rPr>
          <w:rFonts w:ascii="Times New Roman" w:hAnsi="Times New Roman" w:cs="Times New Roman"/>
          <w:bCs/>
          <w:sz w:val="28"/>
          <w:szCs w:val="28"/>
        </w:rPr>
        <w:t xml:space="preserve"> образовательная</w:t>
      </w:r>
      <w:proofErr w:type="gramEnd"/>
      <w:r w:rsidRPr="00B07CB4">
        <w:rPr>
          <w:rFonts w:ascii="Times New Roman" w:hAnsi="Times New Roman" w:cs="Times New Roman"/>
          <w:bCs/>
          <w:sz w:val="28"/>
          <w:szCs w:val="28"/>
        </w:rPr>
        <w:t xml:space="preserve"> программа </w:t>
      </w:r>
      <w:r w:rsidRPr="00B07CB4">
        <w:rPr>
          <w:rFonts w:ascii="Times New Roman" w:hAnsi="Times New Roman" w:cs="Times New Roman"/>
          <w:bCs/>
          <w:sz w:val="28"/>
          <w:szCs w:val="28"/>
        </w:rPr>
        <w:br/>
        <w:t>среднего профессионального образования по специальности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Pr="00B07CB4">
        <w:rPr>
          <w:rFonts w:ascii="Times New Roman" w:hAnsi="Times New Roman" w:cs="Times New Roman"/>
          <w:bCs/>
          <w:iCs/>
          <w:sz w:val="28"/>
          <w:szCs w:val="28"/>
        </w:rPr>
        <w:t xml:space="preserve"> 21.02.20 Прикладная геодезия,</w:t>
      </w:r>
      <w:r w:rsidRPr="00B07CB4">
        <w:rPr>
          <w:rFonts w:ascii="Times New Roman" w:hAnsi="Times New Roman" w:cs="Times New Roman"/>
          <w:bCs/>
          <w:sz w:val="28"/>
          <w:szCs w:val="28"/>
        </w:rPr>
        <w:t xml:space="preserve"> утвержденного Приказом </w:t>
      </w:r>
      <w:proofErr w:type="spellStart"/>
      <w:r w:rsidRPr="00B07CB4">
        <w:rPr>
          <w:rFonts w:ascii="Times New Roman" w:hAnsi="Times New Roman" w:cs="Times New Roman"/>
          <w:bCs/>
          <w:sz w:val="28"/>
          <w:szCs w:val="28"/>
        </w:rPr>
        <w:t>Минпросвещения</w:t>
      </w:r>
      <w:proofErr w:type="spellEnd"/>
      <w:r w:rsidRPr="00B07CB4">
        <w:rPr>
          <w:rFonts w:ascii="Times New Roman" w:hAnsi="Times New Roman" w:cs="Times New Roman"/>
          <w:bCs/>
          <w:sz w:val="28"/>
          <w:szCs w:val="28"/>
        </w:rPr>
        <w:t xml:space="preserve"> России от 26.07.2022 г. № 617.</w:t>
      </w:r>
    </w:p>
    <w:p w14:paraId="5ED02ECD" w14:textId="77777777" w:rsidR="00E87A8E" w:rsidRPr="00B07CB4" w:rsidRDefault="00B07CB4" w:rsidP="00E87A8E">
      <w:pPr>
        <w:ind w:firstLine="709"/>
        <w:jc w:val="both"/>
        <w:rPr>
          <w:rFonts w:ascii="Times New Roman" w:hAnsi="Times New Roman" w:cs="Times New Roman"/>
          <w:sz w:val="28"/>
          <w:szCs w:val="28"/>
        </w:rPr>
      </w:pPr>
      <w:r w:rsidRPr="00B07CB4">
        <w:rPr>
          <w:rFonts w:ascii="Times New Roman" w:hAnsi="Times New Roman" w:cs="Times New Roman"/>
          <w:bCs/>
          <w:sz w:val="28"/>
          <w:szCs w:val="28"/>
        </w:rPr>
        <w:t>О</w:t>
      </w:r>
      <w:r w:rsidR="00E87A8E" w:rsidRPr="00B07CB4">
        <w:rPr>
          <w:rFonts w:ascii="Times New Roman" w:hAnsi="Times New Roman" w:cs="Times New Roman"/>
          <w:bCs/>
          <w:sz w:val="28"/>
          <w:szCs w:val="28"/>
        </w:rPr>
        <w:t xml:space="preserve">ПОП СПО определяет объем и содержание среднего профессионального образования по специальности 21.02.20 Прикладная геодезия, планируемые результаты освоения образовательной </w:t>
      </w:r>
      <w:proofErr w:type="gramStart"/>
      <w:r w:rsidR="00E87A8E" w:rsidRPr="00B07CB4">
        <w:rPr>
          <w:rFonts w:ascii="Times New Roman" w:hAnsi="Times New Roman" w:cs="Times New Roman"/>
          <w:bCs/>
          <w:sz w:val="28"/>
          <w:szCs w:val="28"/>
        </w:rPr>
        <w:t>программы,  условия</w:t>
      </w:r>
      <w:proofErr w:type="gramEnd"/>
      <w:r w:rsidR="00E87A8E" w:rsidRPr="00B07CB4">
        <w:rPr>
          <w:rFonts w:ascii="Times New Roman" w:hAnsi="Times New Roman" w:cs="Times New Roman"/>
          <w:bCs/>
          <w:sz w:val="28"/>
          <w:szCs w:val="28"/>
        </w:rPr>
        <w:t xml:space="preserve"> образовательной деятельности.</w:t>
      </w:r>
    </w:p>
    <w:p w14:paraId="73A06767" w14:textId="77777777" w:rsidR="00E87A8E" w:rsidRPr="00B07CB4" w:rsidRDefault="00E87A8E" w:rsidP="00E87A8E">
      <w:pPr>
        <w:rPr>
          <w:rFonts w:ascii="Times New Roman" w:hAnsi="Times New Roman" w:cs="Times New Roman"/>
          <w:b/>
          <w:bCs/>
          <w:sz w:val="28"/>
          <w:szCs w:val="28"/>
        </w:rPr>
      </w:pPr>
    </w:p>
    <w:p w14:paraId="6BABE110" w14:textId="77777777" w:rsidR="00E87A8E" w:rsidRPr="00B07CB4" w:rsidRDefault="00E87A8E" w:rsidP="00E87A8E">
      <w:pPr>
        <w:rPr>
          <w:rFonts w:ascii="Times New Roman" w:hAnsi="Times New Roman" w:cs="Times New Roman"/>
          <w:b/>
          <w:bCs/>
          <w:sz w:val="28"/>
          <w:szCs w:val="28"/>
        </w:rPr>
      </w:pPr>
    </w:p>
    <w:p w14:paraId="3BE60C63" w14:textId="77777777" w:rsidR="00E87A8E" w:rsidRPr="00B07CB4" w:rsidRDefault="00E87A8E" w:rsidP="00E87A8E">
      <w:pPr>
        <w:rPr>
          <w:rFonts w:ascii="Times New Roman" w:hAnsi="Times New Roman" w:cs="Times New Roman"/>
          <w:b/>
          <w:bCs/>
          <w:sz w:val="28"/>
          <w:szCs w:val="28"/>
        </w:rPr>
      </w:pPr>
    </w:p>
    <w:p w14:paraId="03760943" w14:textId="77777777" w:rsidR="00E87A8E" w:rsidRPr="00B07CB4" w:rsidRDefault="00E87A8E" w:rsidP="00E87A8E">
      <w:pPr>
        <w:rPr>
          <w:rFonts w:ascii="Times New Roman" w:hAnsi="Times New Roman" w:cs="Times New Roman"/>
          <w:b/>
          <w:bCs/>
          <w:sz w:val="28"/>
          <w:szCs w:val="28"/>
        </w:rPr>
      </w:pPr>
    </w:p>
    <w:p w14:paraId="624DF3E7" w14:textId="77777777" w:rsidR="00E87A8E" w:rsidRPr="00B07CB4" w:rsidRDefault="00E87A8E" w:rsidP="00E87A8E">
      <w:pPr>
        <w:rPr>
          <w:rFonts w:ascii="Times New Roman" w:hAnsi="Times New Roman" w:cs="Times New Roman"/>
          <w:b/>
          <w:bCs/>
          <w:sz w:val="28"/>
          <w:szCs w:val="28"/>
        </w:rPr>
      </w:pPr>
    </w:p>
    <w:p w14:paraId="6392D755" w14:textId="77777777" w:rsidR="00E87A8E" w:rsidRPr="00B07CB4" w:rsidRDefault="00E87A8E" w:rsidP="00E87A8E">
      <w:pPr>
        <w:rPr>
          <w:rFonts w:ascii="Times New Roman" w:hAnsi="Times New Roman" w:cs="Times New Roman"/>
          <w:b/>
          <w:bCs/>
          <w:sz w:val="28"/>
          <w:szCs w:val="28"/>
        </w:rPr>
      </w:pPr>
    </w:p>
    <w:p w14:paraId="135BBFBC" w14:textId="77777777" w:rsidR="00E87A8E" w:rsidRPr="00B07CB4" w:rsidRDefault="00E87A8E" w:rsidP="00E87A8E">
      <w:pPr>
        <w:rPr>
          <w:rFonts w:ascii="Times New Roman" w:hAnsi="Times New Roman" w:cs="Times New Roman"/>
          <w:b/>
          <w:bCs/>
          <w:sz w:val="28"/>
          <w:szCs w:val="28"/>
        </w:rPr>
      </w:pPr>
    </w:p>
    <w:p w14:paraId="41D73955" w14:textId="77777777" w:rsidR="00E87A8E" w:rsidRPr="00B07CB4" w:rsidRDefault="00E87A8E" w:rsidP="00E87A8E">
      <w:pPr>
        <w:rPr>
          <w:rFonts w:ascii="Times New Roman" w:hAnsi="Times New Roman" w:cs="Times New Roman"/>
          <w:b/>
          <w:bCs/>
          <w:sz w:val="28"/>
          <w:szCs w:val="28"/>
        </w:rPr>
      </w:pPr>
    </w:p>
    <w:p w14:paraId="78BF47E5" w14:textId="77777777" w:rsidR="00E87A8E" w:rsidRPr="00B07CB4" w:rsidRDefault="00E87A8E" w:rsidP="00E87A8E">
      <w:pPr>
        <w:rPr>
          <w:rFonts w:ascii="Times New Roman" w:hAnsi="Times New Roman" w:cs="Times New Roman"/>
          <w:b/>
          <w:bCs/>
          <w:sz w:val="28"/>
          <w:szCs w:val="28"/>
        </w:rPr>
      </w:pPr>
    </w:p>
    <w:p w14:paraId="5D360A1C" w14:textId="77777777" w:rsidR="00E87A8E" w:rsidRPr="00B07CB4" w:rsidRDefault="00E87A8E" w:rsidP="00E87A8E">
      <w:pPr>
        <w:rPr>
          <w:rFonts w:ascii="Times New Roman" w:hAnsi="Times New Roman" w:cs="Times New Roman"/>
          <w:b/>
          <w:bCs/>
          <w:sz w:val="28"/>
          <w:szCs w:val="28"/>
        </w:rPr>
      </w:pPr>
    </w:p>
    <w:p w14:paraId="7D2EBFFE" w14:textId="77777777" w:rsidR="00E87A8E" w:rsidRPr="00B07CB4" w:rsidRDefault="00E87A8E" w:rsidP="00E87A8E">
      <w:pPr>
        <w:rPr>
          <w:rFonts w:ascii="Times New Roman" w:hAnsi="Times New Roman" w:cs="Times New Roman"/>
          <w:b/>
          <w:bCs/>
          <w:sz w:val="28"/>
          <w:szCs w:val="28"/>
        </w:rPr>
      </w:pPr>
    </w:p>
    <w:p w14:paraId="05885BBA" w14:textId="77777777" w:rsidR="00E87A8E" w:rsidRPr="00B07CB4" w:rsidRDefault="00E87A8E" w:rsidP="00E87A8E">
      <w:pPr>
        <w:rPr>
          <w:rFonts w:ascii="Times New Roman" w:hAnsi="Times New Roman" w:cs="Times New Roman"/>
          <w:b/>
          <w:bCs/>
          <w:sz w:val="28"/>
          <w:szCs w:val="28"/>
        </w:rPr>
      </w:pPr>
    </w:p>
    <w:p w14:paraId="5B33AA23" w14:textId="77777777" w:rsidR="00E87A8E" w:rsidRPr="00B07CB4" w:rsidRDefault="00E87A8E" w:rsidP="00E87A8E">
      <w:pPr>
        <w:rPr>
          <w:rFonts w:ascii="Times New Roman" w:hAnsi="Times New Roman" w:cs="Times New Roman"/>
          <w:b/>
          <w:bCs/>
          <w:sz w:val="28"/>
          <w:szCs w:val="28"/>
        </w:rPr>
      </w:pPr>
    </w:p>
    <w:p w14:paraId="6812EA10" w14:textId="77777777" w:rsidR="00E87A8E" w:rsidRPr="00B07CB4" w:rsidRDefault="00E87A8E" w:rsidP="00E87A8E">
      <w:pPr>
        <w:jc w:val="center"/>
        <w:rPr>
          <w:rFonts w:ascii="Times New Roman" w:hAnsi="Times New Roman" w:cs="Times New Roman"/>
          <w:b/>
          <w:sz w:val="28"/>
          <w:szCs w:val="28"/>
        </w:rPr>
        <w:sectPr w:rsidR="00E87A8E" w:rsidRPr="00B07CB4">
          <w:footerReference w:type="default" r:id="rId7"/>
          <w:pgSz w:w="11906" w:h="16838"/>
          <w:pgMar w:top="1134" w:right="851" w:bottom="1134" w:left="1843" w:header="0" w:footer="709" w:gutter="0"/>
          <w:cols w:space="720"/>
          <w:formProt w:val="0"/>
          <w:docGrid w:linePitch="360"/>
        </w:sectPr>
      </w:pPr>
    </w:p>
    <w:p w14:paraId="38AA507D" w14:textId="77777777" w:rsidR="00E87A8E" w:rsidRPr="00B07CB4" w:rsidRDefault="00E87A8E" w:rsidP="00E87A8E">
      <w:pPr>
        <w:pStyle w:val="afffffff"/>
        <w:jc w:val="center"/>
        <w:rPr>
          <w:rFonts w:ascii="Times New Roman" w:hAnsi="Times New Roman"/>
          <w:b/>
          <w:bCs/>
          <w:color w:val="000000"/>
          <w:sz w:val="28"/>
          <w:szCs w:val="28"/>
        </w:rPr>
      </w:pPr>
      <w:r w:rsidRPr="00B07CB4">
        <w:rPr>
          <w:rFonts w:ascii="Times New Roman" w:hAnsi="Times New Roman"/>
          <w:b/>
          <w:bCs/>
          <w:color w:val="000000"/>
          <w:sz w:val="28"/>
          <w:szCs w:val="28"/>
        </w:rPr>
        <w:lastRenderedPageBreak/>
        <w:t>Содержание</w:t>
      </w:r>
    </w:p>
    <w:p w14:paraId="78DE9BBB" w14:textId="77777777" w:rsidR="00E87A8E" w:rsidRPr="00B07CB4" w:rsidRDefault="00E87A8E" w:rsidP="00E87A8E">
      <w:pPr>
        <w:pStyle w:val="1f"/>
        <w:tabs>
          <w:tab w:val="right" w:leader="dot" w:pos="9344"/>
        </w:tabs>
        <w:rPr>
          <w:rFonts w:ascii="Times New Roman" w:hAnsi="Times New Roman" w:cs="Times New Roman"/>
          <w:b w:val="0"/>
          <w:bCs w:val="0"/>
          <w:noProof/>
          <w:sz w:val="28"/>
          <w:szCs w:val="28"/>
          <w:lang w:eastAsia="ru-RU"/>
        </w:rPr>
      </w:pPr>
      <w:r w:rsidRPr="00B07CB4">
        <w:fldChar w:fldCharType="begin"/>
      </w:r>
      <w:r w:rsidRPr="00B07CB4">
        <w:rPr>
          <w:rStyle w:val="IndexLink"/>
          <w:rFonts w:ascii="Times New Roman" w:hAnsi="Times New Roman" w:cs="Times New Roman"/>
          <w:b w:val="0"/>
          <w:bCs w:val="0"/>
          <w:sz w:val="28"/>
          <w:szCs w:val="28"/>
          <w:lang w:val="en-US" w:eastAsia="en-US"/>
        </w:rPr>
        <w:instrText xml:space="preserve"> TOC \o "1-3" \h \z \u </w:instrText>
      </w:r>
      <w:r w:rsidRPr="00B07CB4">
        <w:rPr>
          <w:rStyle w:val="IndexLink"/>
          <w:rFonts w:ascii="Times New Roman" w:hAnsi="Times New Roman" w:cs="Times New Roman"/>
          <w:b w:val="0"/>
          <w:bCs w:val="0"/>
          <w:sz w:val="28"/>
          <w:szCs w:val="28"/>
          <w:lang w:val="en-US" w:eastAsia="en-US"/>
        </w:rPr>
        <w:fldChar w:fldCharType="separate"/>
      </w:r>
      <w:hyperlink w:anchor="_Toc221530801" w:history="1">
        <w:r w:rsidRPr="00B07CB4">
          <w:rPr>
            <w:rStyle w:val="a8"/>
            <w:rFonts w:ascii="Times New Roman" w:hAnsi="Times New Roman"/>
            <w:noProof/>
            <w:sz w:val="28"/>
            <w:szCs w:val="28"/>
          </w:rPr>
          <w:t>Раздел 1. Общие положения</w:t>
        </w:r>
        <w:r w:rsidRPr="00B07CB4">
          <w:rPr>
            <w:rFonts w:ascii="Times New Roman" w:hAnsi="Times New Roman" w:cs="Times New Roman"/>
            <w:noProof/>
            <w:webHidden/>
            <w:sz w:val="28"/>
            <w:szCs w:val="28"/>
          </w:rPr>
          <w:tab/>
        </w:r>
        <w:r w:rsidRPr="00B07CB4">
          <w:rPr>
            <w:rFonts w:ascii="Times New Roman" w:hAnsi="Times New Roman" w:cs="Times New Roman"/>
            <w:noProof/>
            <w:webHidden/>
            <w:sz w:val="28"/>
            <w:szCs w:val="28"/>
          </w:rPr>
          <w:fldChar w:fldCharType="begin"/>
        </w:r>
        <w:r w:rsidRPr="00B07CB4">
          <w:rPr>
            <w:rFonts w:ascii="Times New Roman" w:hAnsi="Times New Roman" w:cs="Times New Roman"/>
            <w:noProof/>
            <w:webHidden/>
            <w:sz w:val="28"/>
            <w:szCs w:val="28"/>
          </w:rPr>
          <w:instrText xml:space="preserve"> PAGEREF _Toc221530801 \h </w:instrText>
        </w:r>
        <w:r w:rsidRPr="00B07CB4">
          <w:rPr>
            <w:rFonts w:ascii="Times New Roman" w:hAnsi="Times New Roman" w:cs="Times New Roman"/>
            <w:noProof/>
            <w:webHidden/>
            <w:sz w:val="28"/>
            <w:szCs w:val="28"/>
          </w:rPr>
        </w:r>
        <w:r w:rsidRPr="00B07CB4">
          <w:rPr>
            <w:rFonts w:ascii="Times New Roman" w:hAnsi="Times New Roman" w:cs="Times New Roman"/>
            <w:noProof/>
            <w:webHidden/>
            <w:sz w:val="28"/>
            <w:szCs w:val="28"/>
          </w:rPr>
          <w:fldChar w:fldCharType="separate"/>
        </w:r>
        <w:r w:rsidRPr="00B07CB4">
          <w:rPr>
            <w:rFonts w:ascii="Times New Roman" w:hAnsi="Times New Roman" w:cs="Times New Roman"/>
            <w:noProof/>
            <w:webHidden/>
            <w:sz w:val="28"/>
            <w:szCs w:val="28"/>
          </w:rPr>
          <w:t>5</w:t>
        </w:r>
        <w:r w:rsidRPr="00B07CB4">
          <w:rPr>
            <w:rFonts w:ascii="Times New Roman" w:hAnsi="Times New Roman" w:cs="Times New Roman"/>
            <w:noProof/>
            <w:webHidden/>
            <w:sz w:val="28"/>
            <w:szCs w:val="28"/>
          </w:rPr>
          <w:fldChar w:fldCharType="end"/>
        </w:r>
      </w:hyperlink>
    </w:p>
    <w:p w14:paraId="0F094A59"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02" w:history="1">
        <w:r w:rsidR="00E87A8E" w:rsidRPr="00B07CB4">
          <w:rPr>
            <w:rStyle w:val="a8"/>
            <w:rFonts w:ascii="Times New Roman" w:hAnsi="Times New Roman"/>
            <w:noProof/>
            <w:sz w:val="28"/>
            <w:szCs w:val="28"/>
          </w:rPr>
          <w:t>Раздел 2. Общая характеристика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w:t>
        </w:r>
        <w:r w:rsidR="00E87A8E" w:rsidRPr="00B07CB4">
          <w:rPr>
            <w:rFonts w:ascii="Times New Roman" w:hAnsi="Times New Roman" w:cs="Times New Roman"/>
            <w:noProof/>
            <w:webHidden/>
            <w:sz w:val="28"/>
            <w:szCs w:val="28"/>
          </w:rPr>
          <w:fldChar w:fldCharType="end"/>
        </w:r>
      </w:hyperlink>
    </w:p>
    <w:p w14:paraId="72760415"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03" w:history="1">
        <w:r w:rsidR="00E87A8E" w:rsidRPr="00B07CB4">
          <w:rPr>
            <w:rStyle w:val="a8"/>
            <w:rFonts w:ascii="Times New Roman" w:hAnsi="Times New Roman"/>
            <w:noProof/>
            <w:sz w:val="28"/>
            <w:szCs w:val="28"/>
          </w:rPr>
          <w:t>Раздел 3. Характеристика профессиональной деятельности выпускника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7</w:t>
        </w:r>
        <w:r w:rsidR="00E87A8E" w:rsidRPr="00B07CB4">
          <w:rPr>
            <w:rFonts w:ascii="Times New Roman" w:hAnsi="Times New Roman" w:cs="Times New Roman"/>
            <w:noProof/>
            <w:webHidden/>
            <w:sz w:val="28"/>
            <w:szCs w:val="28"/>
          </w:rPr>
          <w:fldChar w:fldCharType="end"/>
        </w:r>
      </w:hyperlink>
    </w:p>
    <w:p w14:paraId="34878BF8"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04" w:history="1">
        <w:r w:rsidR="00E87A8E" w:rsidRPr="00B07CB4">
          <w:rPr>
            <w:rStyle w:val="a8"/>
            <w:rFonts w:ascii="Times New Roman" w:hAnsi="Times New Roman"/>
            <w:noProof/>
            <w:sz w:val="28"/>
            <w:szCs w:val="28"/>
          </w:rPr>
          <w:t>Раздел 4. Планируемые результаты освоения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w:t>
        </w:r>
        <w:r w:rsidR="00E87A8E" w:rsidRPr="00B07CB4">
          <w:rPr>
            <w:rFonts w:ascii="Times New Roman" w:hAnsi="Times New Roman" w:cs="Times New Roman"/>
            <w:noProof/>
            <w:webHidden/>
            <w:sz w:val="28"/>
            <w:szCs w:val="28"/>
          </w:rPr>
          <w:fldChar w:fldCharType="end"/>
        </w:r>
      </w:hyperlink>
    </w:p>
    <w:p w14:paraId="4F118A2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05" w:history="1">
        <w:r w:rsidR="00E87A8E" w:rsidRPr="00B07CB4">
          <w:rPr>
            <w:rStyle w:val="a8"/>
            <w:rFonts w:ascii="Times New Roman" w:hAnsi="Times New Roman"/>
            <w:noProof/>
            <w:sz w:val="28"/>
            <w:szCs w:val="28"/>
          </w:rPr>
          <w:t>4.1. Общие компетенции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w:t>
        </w:r>
        <w:r w:rsidR="00E87A8E" w:rsidRPr="00B07CB4">
          <w:rPr>
            <w:rFonts w:ascii="Times New Roman" w:hAnsi="Times New Roman" w:cs="Times New Roman"/>
            <w:noProof/>
            <w:webHidden/>
            <w:sz w:val="28"/>
            <w:szCs w:val="28"/>
          </w:rPr>
          <w:fldChar w:fldCharType="end"/>
        </w:r>
      </w:hyperlink>
    </w:p>
    <w:p w14:paraId="6EECD01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06" w:history="1">
        <w:r w:rsidR="00E87A8E" w:rsidRPr="00B07CB4">
          <w:rPr>
            <w:rStyle w:val="a8"/>
            <w:rFonts w:ascii="Times New Roman" w:hAnsi="Times New Roman"/>
            <w:noProof/>
            <w:sz w:val="28"/>
            <w:szCs w:val="28"/>
          </w:rPr>
          <w:t>4.2. Профессиональные компетенции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11</w:t>
        </w:r>
        <w:r w:rsidR="00E87A8E" w:rsidRPr="00B07CB4">
          <w:rPr>
            <w:rFonts w:ascii="Times New Roman" w:hAnsi="Times New Roman" w:cs="Times New Roman"/>
            <w:noProof/>
            <w:webHidden/>
            <w:sz w:val="28"/>
            <w:szCs w:val="28"/>
          </w:rPr>
          <w:fldChar w:fldCharType="end"/>
        </w:r>
      </w:hyperlink>
    </w:p>
    <w:p w14:paraId="0DF78309"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07" w:history="1">
        <w:r w:rsidR="00B07CB4" w:rsidRPr="00B07CB4">
          <w:rPr>
            <w:rStyle w:val="a8"/>
            <w:rFonts w:ascii="Times New Roman" w:hAnsi="Times New Roman"/>
            <w:noProof/>
            <w:sz w:val="28"/>
            <w:szCs w:val="28"/>
          </w:rPr>
          <w:t xml:space="preserve">Раздел 5. </w:t>
        </w:r>
        <w:r w:rsidR="00E87A8E" w:rsidRPr="00B07CB4">
          <w:rPr>
            <w:rStyle w:val="a8"/>
            <w:rFonts w:ascii="Times New Roman" w:hAnsi="Times New Roman"/>
            <w:noProof/>
            <w:sz w:val="28"/>
            <w:szCs w:val="28"/>
          </w:rPr>
          <w:t xml:space="preserve"> </w:t>
        </w:r>
        <w:r w:rsidR="00B07CB4" w:rsidRPr="00B07CB4">
          <w:rPr>
            <w:rStyle w:val="a8"/>
            <w:rFonts w:ascii="Times New Roman" w:hAnsi="Times New Roman"/>
            <w:noProof/>
            <w:sz w:val="28"/>
            <w:szCs w:val="28"/>
          </w:rPr>
          <w:t>С</w:t>
        </w:r>
        <w:r w:rsidR="00E87A8E" w:rsidRPr="00B07CB4">
          <w:rPr>
            <w:rStyle w:val="a8"/>
            <w:rFonts w:ascii="Times New Roman" w:hAnsi="Times New Roman"/>
            <w:noProof/>
            <w:sz w:val="28"/>
            <w:szCs w:val="28"/>
          </w:rPr>
          <w:t>труктура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28</w:t>
        </w:r>
        <w:r w:rsidR="00E87A8E" w:rsidRPr="00B07CB4">
          <w:rPr>
            <w:rFonts w:ascii="Times New Roman" w:hAnsi="Times New Roman" w:cs="Times New Roman"/>
            <w:noProof/>
            <w:webHidden/>
            <w:sz w:val="28"/>
            <w:szCs w:val="28"/>
          </w:rPr>
          <w:fldChar w:fldCharType="end"/>
        </w:r>
      </w:hyperlink>
    </w:p>
    <w:p w14:paraId="6B6A95C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08" w:history="1">
        <w:r w:rsidR="00B07CB4" w:rsidRPr="00B07CB4">
          <w:rPr>
            <w:rStyle w:val="a8"/>
            <w:rFonts w:ascii="Times New Roman" w:hAnsi="Times New Roman"/>
            <w:noProof/>
            <w:sz w:val="28"/>
            <w:szCs w:val="28"/>
          </w:rPr>
          <w:t xml:space="preserve">5.1. Рабочий </w:t>
        </w:r>
        <w:r w:rsidR="00E87A8E" w:rsidRPr="00B07CB4">
          <w:rPr>
            <w:rStyle w:val="a8"/>
            <w:rFonts w:ascii="Times New Roman" w:hAnsi="Times New Roman"/>
            <w:noProof/>
            <w:sz w:val="28"/>
            <w:szCs w:val="28"/>
          </w:rPr>
          <w:t xml:space="preserve"> учебный план</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28</w:t>
        </w:r>
        <w:r w:rsidR="00E87A8E" w:rsidRPr="00B07CB4">
          <w:rPr>
            <w:rFonts w:ascii="Times New Roman" w:hAnsi="Times New Roman" w:cs="Times New Roman"/>
            <w:noProof/>
            <w:webHidden/>
            <w:sz w:val="28"/>
            <w:szCs w:val="28"/>
          </w:rPr>
          <w:fldChar w:fldCharType="end"/>
        </w:r>
      </w:hyperlink>
    </w:p>
    <w:p w14:paraId="7302001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09" w:history="1">
        <w:r w:rsidR="00B07CB4" w:rsidRPr="00B07CB4">
          <w:rPr>
            <w:rStyle w:val="a8"/>
            <w:rFonts w:ascii="Times New Roman" w:hAnsi="Times New Roman"/>
            <w:noProof/>
            <w:sz w:val="28"/>
            <w:szCs w:val="28"/>
          </w:rPr>
          <w:t>5.2.</w:t>
        </w:r>
        <w:r w:rsidR="00E87A8E" w:rsidRPr="00B07CB4">
          <w:rPr>
            <w:rStyle w:val="a8"/>
            <w:rFonts w:ascii="Times New Roman" w:hAnsi="Times New Roman"/>
            <w:noProof/>
            <w:sz w:val="28"/>
            <w:szCs w:val="28"/>
          </w:rPr>
          <w:t xml:space="preserve"> </w:t>
        </w:r>
        <w:r w:rsidR="00B07CB4" w:rsidRPr="00B07CB4">
          <w:rPr>
            <w:rStyle w:val="a8"/>
            <w:rFonts w:ascii="Times New Roman" w:hAnsi="Times New Roman"/>
            <w:noProof/>
            <w:sz w:val="28"/>
            <w:szCs w:val="28"/>
          </w:rPr>
          <w:t>К</w:t>
        </w:r>
        <w:r w:rsidR="00E87A8E" w:rsidRPr="00B07CB4">
          <w:rPr>
            <w:rStyle w:val="a8"/>
            <w:rFonts w:ascii="Times New Roman" w:hAnsi="Times New Roman"/>
            <w:noProof/>
            <w:sz w:val="28"/>
            <w:szCs w:val="28"/>
          </w:rPr>
          <w:t>алендарный учебный график</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_Toc221530809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32</w:t>
        </w:r>
        <w:r w:rsidR="00E87A8E" w:rsidRPr="00B07CB4">
          <w:rPr>
            <w:rFonts w:ascii="Times New Roman" w:hAnsi="Times New Roman" w:cs="Times New Roman"/>
            <w:noProof/>
            <w:webHidden/>
            <w:sz w:val="28"/>
            <w:szCs w:val="28"/>
          </w:rPr>
          <w:fldChar w:fldCharType="end"/>
        </w:r>
      </w:hyperlink>
    </w:p>
    <w:p w14:paraId="2ECB312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0" w:history="1">
        <w:r w:rsidR="00B07CB4" w:rsidRPr="00B07CB4">
          <w:rPr>
            <w:rStyle w:val="a8"/>
            <w:rFonts w:ascii="Times New Roman" w:hAnsi="Times New Roman"/>
            <w:noProof/>
            <w:sz w:val="28"/>
            <w:szCs w:val="28"/>
          </w:rPr>
          <w:t xml:space="preserve">5.3. </w:t>
        </w:r>
        <w:r w:rsidR="00E87A8E" w:rsidRPr="00B07CB4">
          <w:rPr>
            <w:rStyle w:val="a8"/>
            <w:rFonts w:ascii="Times New Roman" w:hAnsi="Times New Roman"/>
            <w:noProof/>
            <w:sz w:val="28"/>
            <w:szCs w:val="28"/>
          </w:rPr>
          <w:t xml:space="preserve"> </w:t>
        </w:r>
        <w:r w:rsidR="00B07CB4" w:rsidRPr="00B07CB4">
          <w:rPr>
            <w:rStyle w:val="a8"/>
            <w:rFonts w:ascii="Times New Roman" w:hAnsi="Times New Roman"/>
            <w:noProof/>
            <w:sz w:val="28"/>
            <w:szCs w:val="28"/>
          </w:rPr>
          <w:t>Р</w:t>
        </w:r>
        <w:r w:rsidR="00E87A8E" w:rsidRPr="00B07CB4">
          <w:rPr>
            <w:rStyle w:val="a8"/>
            <w:rFonts w:ascii="Times New Roman" w:hAnsi="Times New Roman"/>
            <w:noProof/>
            <w:sz w:val="28"/>
            <w:szCs w:val="28"/>
          </w:rPr>
          <w:t>абочая программа воспитания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45</w:t>
        </w:r>
        <w:r w:rsidR="00E87A8E" w:rsidRPr="00B07CB4">
          <w:rPr>
            <w:rFonts w:ascii="Times New Roman" w:hAnsi="Times New Roman" w:cs="Times New Roman"/>
            <w:noProof/>
            <w:webHidden/>
            <w:sz w:val="28"/>
            <w:szCs w:val="28"/>
          </w:rPr>
          <w:fldChar w:fldCharType="end"/>
        </w:r>
      </w:hyperlink>
    </w:p>
    <w:p w14:paraId="442A60B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1" w:history="1">
        <w:r w:rsidR="00B07CB4" w:rsidRPr="00B07CB4">
          <w:rPr>
            <w:rStyle w:val="a8"/>
            <w:rFonts w:ascii="Times New Roman" w:hAnsi="Times New Roman"/>
            <w:noProof/>
            <w:sz w:val="28"/>
            <w:szCs w:val="28"/>
          </w:rPr>
          <w:t xml:space="preserve">5.4. </w:t>
        </w:r>
        <w:r w:rsidR="00E87A8E" w:rsidRPr="00B07CB4">
          <w:rPr>
            <w:rStyle w:val="a8"/>
            <w:rFonts w:ascii="Times New Roman" w:hAnsi="Times New Roman"/>
            <w:noProof/>
            <w:sz w:val="28"/>
            <w:szCs w:val="28"/>
          </w:rPr>
          <w:t xml:space="preserve"> </w:t>
        </w:r>
        <w:r w:rsidR="00B07CB4" w:rsidRPr="00B07CB4">
          <w:rPr>
            <w:rStyle w:val="a8"/>
            <w:rFonts w:ascii="Times New Roman" w:hAnsi="Times New Roman"/>
            <w:noProof/>
            <w:sz w:val="28"/>
            <w:szCs w:val="28"/>
          </w:rPr>
          <w:t>К</w:t>
        </w:r>
        <w:r w:rsidR="00E87A8E" w:rsidRPr="00B07CB4">
          <w:rPr>
            <w:rStyle w:val="a8"/>
            <w:rFonts w:ascii="Times New Roman" w:hAnsi="Times New Roman"/>
            <w:noProof/>
            <w:sz w:val="28"/>
            <w:szCs w:val="28"/>
          </w:rPr>
          <w:t>алендарный план воспитательной работы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45</w:t>
        </w:r>
        <w:r w:rsidR="00E87A8E" w:rsidRPr="00B07CB4">
          <w:rPr>
            <w:rFonts w:ascii="Times New Roman" w:hAnsi="Times New Roman" w:cs="Times New Roman"/>
            <w:noProof/>
            <w:webHidden/>
            <w:sz w:val="28"/>
            <w:szCs w:val="28"/>
          </w:rPr>
          <w:fldChar w:fldCharType="end"/>
        </w:r>
      </w:hyperlink>
    </w:p>
    <w:p w14:paraId="28CC3BDF"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12" w:history="1">
        <w:r w:rsidR="00B07CB4" w:rsidRPr="00B07CB4">
          <w:rPr>
            <w:rStyle w:val="a8"/>
            <w:rFonts w:ascii="Times New Roman" w:hAnsi="Times New Roman"/>
            <w:noProof/>
            <w:sz w:val="28"/>
            <w:szCs w:val="28"/>
          </w:rPr>
          <w:t>Раздел 6.</w:t>
        </w:r>
        <w:r w:rsidR="00E87A8E" w:rsidRPr="00B07CB4">
          <w:rPr>
            <w:rStyle w:val="a8"/>
            <w:rFonts w:ascii="Times New Roman" w:hAnsi="Times New Roman"/>
            <w:noProof/>
            <w:sz w:val="28"/>
            <w:szCs w:val="28"/>
          </w:rPr>
          <w:t xml:space="preserve"> </w:t>
        </w:r>
        <w:r w:rsidR="00B07CB4" w:rsidRPr="00B07CB4">
          <w:rPr>
            <w:rStyle w:val="a8"/>
            <w:rFonts w:ascii="Times New Roman" w:hAnsi="Times New Roman"/>
            <w:noProof/>
            <w:sz w:val="28"/>
            <w:szCs w:val="28"/>
          </w:rPr>
          <w:t>У</w:t>
        </w:r>
        <w:r w:rsidR="00E87A8E" w:rsidRPr="00B07CB4">
          <w:rPr>
            <w:rStyle w:val="a8"/>
            <w:rFonts w:ascii="Times New Roman" w:hAnsi="Times New Roman"/>
            <w:noProof/>
            <w:sz w:val="28"/>
            <w:szCs w:val="28"/>
          </w:rPr>
          <w:t>словия реализации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45</w:t>
        </w:r>
        <w:r w:rsidR="00E87A8E" w:rsidRPr="00B07CB4">
          <w:rPr>
            <w:rFonts w:ascii="Times New Roman" w:hAnsi="Times New Roman" w:cs="Times New Roman"/>
            <w:noProof/>
            <w:webHidden/>
            <w:sz w:val="28"/>
            <w:szCs w:val="28"/>
          </w:rPr>
          <w:fldChar w:fldCharType="end"/>
        </w:r>
      </w:hyperlink>
    </w:p>
    <w:p w14:paraId="3E219E1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3" w:history="1">
        <w:r w:rsidR="00E87A8E" w:rsidRPr="00B07CB4">
          <w:rPr>
            <w:rStyle w:val="a8"/>
            <w:rFonts w:ascii="Times New Roman" w:hAnsi="Times New Roman"/>
            <w:noProof/>
            <w:sz w:val="28"/>
            <w:szCs w:val="28"/>
          </w:rPr>
          <w:t xml:space="preserve">6.1. </w:t>
        </w:r>
        <w:r w:rsidR="00E87A8E" w:rsidRPr="00B07CB4">
          <w:rPr>
            <w:rStyle w:val="a8"/>
            <w:rFonts w:ascii="Times New Roman" w:hAnsi="Times New Roman"/>
            <w:noProof/>
            <w:sz w:val="28"/>
            <w:szCs w:val="28"/>
            <w:lang w:eastAsia="en-US"/>
          </w:rPr>
          <w:t>Требования к материально-техническому обеспечению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45</w:t>
        </w:r>
        <w:r w:rsidR="00E87A8E" w:rsidRPr="00B07CB4">
          <w:rPr>
            <w:rFonts w:ascii="Times New Roman" w:hAnsi="Times New Roman" w:cs="Times New Roman"/>
            <w:noProof/>
            <w:webHidden/>
            <w:sz w:val="28"/>
            <w:szCs w:val="28"/>
          </w:rPr>
          <w:fldChar w:fldCharType="end"/>
        </w:r>
      </w:hyperlink>
    </w:p>
    <w:p w14:paraId="2ABBE96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4" w:history="1">
        <w:r w:rsidR="00E87A8E" w:rsidRPr="00B07CB4">
          <w:rPr>
            <w:rStyle w:val="a8"/>
            <w:rFonts w:ascii="Times New Roman" w:hAnsi="Times New Roman"/>
            <w:noProof/>
            <w:sz w:val="28"/>
            <w:szCs w:val="28"/>
          </w:rPr>
          <w:t xml:space="preserve">6.2. </w:t>
        </w:r>
        <w:r w:rsidR="00E87A8E" w:rsidRPr="00B07CB4">
          <w:rPr>
            <w:rStyle w:val="a8"/>
            <w:rFonts w:ascii="Times New Roman" w:hAnsi="Times New Roman"/>
            <w:noProof/>
            <w:sz w:val="28"/>
            <w:szCs w:val="28"/>
            <w:lang w:eastAsia="en-US"/>
          </w:rPr>
          <w:t>Требования к учебно-методическому обеспечению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55</w:t>
        </w:r>
        <w:r w:rsidR="00E87A8E" w:rsidRPr="00B07CB4">
          <w:rPr>
            <w:rFonts w:ascii="Times New Roman" w:hAnsi="Times New Roman" w:cs="Times New Roman"/>
            <w:noProof/>
            <w:webHidden/>
            <w:sz w:val="28"/>
            <w:szCs w:val="28"/>
          </w:rPr>
          <w:fldChar w:fldCharType="end"/>
        </w:r>
      </w:hyperlink>
    </w:p>
    <w:p w14:paraId="05F4C0C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5" w:history="1">
        <w:r w:rsidR="00E87A8E" w:rsidRPr="00B07CB4">
          <w:rPr>
            <w:rStyle w:val="a8"/>
            <w:rFonts w:ascii="Times New Roman" w:hAnsi="Times New Roman"/>
            <w:noProof/>
            <w:sz w:val="28"/>
            <w:szCs w:val="28"/>
            <w:lang w:eastAsia="en-US"/>
          </w:rPr>
          <w:t>6.3. Требования к практической подготовке обучающихся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57</w:t>
        </w:r>
        <w:r w:rsidR="00E87A8E" w:rsidRPr="00B07CB4">
          <w:rPr>
            <w:rFonts w:ascii="Times New Roman" w:hAnsi="Times New Roman" w:cs="Times New Roman"/>
            <w:noProof/>
            <w:webHidden/>
            <w:sz w:val="28"/>
            <w:szCs w:val="28"/>
          </w:rPr>
          <w:fldChar w:fldCharType="end"/>
        </w:r>
      </w:hyperlink>
    </w:p>
    <w:p w14:paraId="1993340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6" w:history="1">
        <w:r w:rsidR="00E87A8E" w:rsidRPr="00B07CB4">
          <w:rPr>
            <w:rStyle w:val="a8"/>
            <w:rFonts w:ascii="Times New Roman" w:hAnsi="Times New Roman"/>
            <w:noProof/>
            <w:sz w:val="28"/>
            <w:szCs w:val="28"/>
          </w:rPr>
          <w:t>6.4. Требования к организации воспитания обучающихся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58</w:t>
        </w:r>
        <w:r w:rsidR="00E87A8E" w:rsidRPr="00B07CB4">
          <w:rPr>
            <w:rFonts w:ascii="Times New Roman" w:hAnsi="Times New Roman" w:cs="Times New Roman"/>
            <w:noProof/>
            <w:webHidden/>
            <w:sz w:val="28"/>
            <w:szCs w:val="28"/>
          </w:rPr>
          <w:fldChar w:fldCharType="end"/>
        </w:r>
      </w:hyperlink>
    </w:p>
    <w:p w14:paraId="3F40E0A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7" w:history="1">
        <w:r w:rsidR="00E87A8E" w:rsidRPr="00B07CB4">
          <w:rPr>
            <w:rStyle w:val="a8"/>
            <w:rFonts w:ascii="Times New Roman" w:hAnsi="Times New Roman"/>
            <w:noProof/>
            <w:sz w:val="28"/>
            <w:szCs w:val="28"/>
          </w:rPr>
          <w:t>6.5. Требования к кадровым условиям реализации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58</w:t>
        </w:r>
        <w:r w:rsidR="00E87A8E" w:rsidRPr="00B07CB4">
          <w:rPr>
            <w:rFonts w:ascii="Times New Roman" w:hAnsi="Times New Roman" w:cs="Times New Roman"/>
            <w:noProof/>
            <w:webHidden/>
            <w:sz w:val="28"/>
            <w:szCs w:val="28"/>
          </w:rPr>
          <w:fldChar w:fldCharType="end"/>
        </w:r>
      </w:hyperlink>
    </w:p>
    <w:p w14:paraId="36F7C2F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18" w:history="1">
        <w:r w:rsidR="00E87A8E" w:rsidRPr="00B07CB4">
          <w:rPr>
            <w:rStyle w:val="a8"/>
            <w:rFonts w:ascii="Times New Roman" w:hAnsi="Times New Roman"/>
            <w:noProof/>
            <w:sz w:val="28"/>
            <w:szCs w:val="28"/>
          </w:rPr>
          <w:t>6.6. Требования к финансовым условиям реализации 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59</w:t>
        </w:r>
        <w:r w:rsidR="00E87A8E" w:rsidRPr="00B07CB4">
          <w:rPr>
            <w:rFonts w:ascii="Times New Roman" w:hAnsi="Times New Roman" w:cs="Times New Roman"/>
            <w:noProof/>
            <w:webHidden/>
            <w:sz w:val="28"/>
            <w:szCs w:val="28"/>
          </w:rPr>
          <w:fldChar w:fldCharType="end"/>
        </w:r>
      </w:hyperlink>
    </w:p>
    <w:p w14:paraId="59FF0BBE"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19" w:history="1">
        <w:r w:rsidR="00E87A8E" w:rsidRPr="00B07CB4">
          <w:rPr>
            <w:rStyle w:val="a8"/>
            <w:rFonts w:ascii="Times New Roman" w:hAnsi="Times New Roman"/>
            <w:noProof/>
            <w:sz w:val="28"/>
            <w:szCs w:val="28"/>
          </w:rPr>
          <w:t>Раздел 7. Формирование оценочных материалов для проведения государственной итоговой аттестации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_Toc221530819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59</w:t>
        </w:r>
        <w:r w:rsidR="00E87A8E" w:rsidRPr="00B07CB4">
          <w:rPr>
            <w:rFonts w:ascii="Times New Roman" w:hAnsi="Times New Roman" w:cs="Times New Roman"/>
            <w:noProof/>
            <w:webHidden/>
            <w:sz w:val="28"/>
            <w:szCs w:val="28"/>
          </w:rPr>
          <w:fldChar w:fldCharType="end"/>
        </w:r>
      </w:hyperlink>
    </w:p>
    <w:p w14:paraId="28725097"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20" w:history="1">
        <w:r w:rsidR="00B07CB4" w:rsidRPr="00B07CB4">
          <w:rPr>
            <w:rStyle w:val="a8"/>
            <w:rFonts w:ascii="Times New Roman" w:hAnsi="Times New Roman"/>
            <w:noProof/>
            <w:sz w:val="28"/>
            <w:szCs w:val="28"/>
          </w:rPr>
          <w:t xml:space="preserve">Раздел 8. Разработчики </w:t>
        </w:r>
        <w:r w:rsidR="00E87A8E" w:rsidRPr="00B07CB4">
          <w:rPr>
            <w:rStyle w:val="a8"/>
            <w:rFonts w:ascii="Times New Roman" w:hAnsi="Times New Roman"/>
            <w:noProof/>
            <w:sz w:val="28"/>
            <w:szCs w:val="28"/>
          </w:rPr>
          <w:t xml:space="preserve"> основной </w:t>
        </w:r>
        <w:r w:rsidR="00B07CB4" w:rsidRPr="00B07CB4">
          <w:rPr>
            <w:rStyle w:val="a8"/>
            <w:rFonts w:ascii="Times New Roman" w:hAnsi="Times New Roman"/>
            <w:noProof/>
            <w:sz w:val="28"/>
            <w:szCs w:val="28"/>
          </w:rPr>
          <w:t xml:space="preserve"> профессиональной </w:t>
        </w:r>
        <w:r w:rsidR="00E87A8E" w:rsidRPr="00B07CB4">
          <w:rPr>
            <w:rStyle w:val="a8"/>
            <w:rFonts w:ascii="Times New Roman" w:hAnsi="Times New Roman"/>
            <w:noProof/>
            <w:sz w:val="28"/>
            <w:szCs w:val="28"/>
          </w:rPr>
          <w:t>образовательной программы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60</w:t>
        </w:r>
        <w:r w:rsidR="00E87A8E" w:rsidRPr="00B07CB4">
          <w:rPr>
            <w:rFonts w:ascii="Times New Roman" w:hAnsi="Times New Roman" w:cs="Times New Roman"/>
            <w:noProof/>
            <w:webHidden/>
            <w:sz w:val="28"/>
            <w:szCs w:val="28"/>
          </w:rPr>
          <w:fldChar w:fldCharType="end"/>
        </w:r>
      </w:hyperlink>
    </w:p>
    <w:p w14:paraId="448A7F28"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821" w:history="1">
        <w:r w:rsidR="00B07CB4" w:rsidRPr="00B07CB4">
          <w:rPr>
            <w:rStyle w:val="a8"/>
            <w:rFonts w:ascii="Times New Roman" w:hAnsi="Times New Roman"/>
            <w:noProof/>
            <w:sz w:val="28"/>
            <w:szCs w:val="28"/>
          </w:rPr>
          <w:t xml:space="preserve">Приложение 1 </w:t>
        </w:r>
        <w:r w:rsidR="00E87A8E" w:rsidRPr="00B07CB4">
          <w:rPr>
            <w:rStyle w:val="a8"/>
            <w:rFonts w:ascii="Times New Roman" w:hAnsi="Times New Roman"/>
            <w:noProof/>
            <w:sz w:val="28"/>
            <w:szCs w:val="28"/>
          </w:rPr>
          <w:t xml:space="preserve"> </w:t>
        </w:r>
        <w:r w:rsidR="00B07CB4" w:rsidRPr="00B07CB4">
          <w:rPr>
            <w:rStyle w:val="a8"/>
            <w:rFonts w:ascii="Times New Roman" w:hAnsi="Times New Roman"/>
            <w:noProof/>
            <w:sz w:val="28"/>
            <w:szCs w:val="28"/>
          </w:rPr>
          <w:t>П</w:t>
        </w:r>
        <w:r w:rsidR="00E87A8E" w:rsidRPr="00B07CB4">
          <w:rPr>
            <w:rStyle w:val="a8"/>
            <w:rFonts w:ascii="Times New Roman" w:hAnsi="Times New Roman"/>
            <w:noProof/>
            <w:sz w:val="28"/>
            <w:szCs w:val="28"/>
          </w:rPr>
          <w:t>рограммы профессиональных модулей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61</w:t>
        </w:r>
        <w:r w:rsidR="00E87A8E" w:rsidRPr="00B07CB4">
          <w:rPr>
            <w:rFonts w:ascii="Times New Roman" w:hAnsi="Times New Roman" w:cs="Times New Roman"/>
            <w:noProof/>
            <w:webHidden/>
            <w:sz w:val="28"/>
            <w:szCs w:val="28"/>
          </w:rPr>
          <w:fldChar w:fldCharType="end"/>
        </w:r>
      </w:hyperlink>
    </w:p>
    <w:p w14:paraId="103CF441"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0D732979"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160AC1DB"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35BB9932"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78F0D433"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4A099BD7"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6DAC75EC"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0C34D161"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6151266A"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013BA8D9"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68C9355E"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0A113B42"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521B0554"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71A843C0"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5F3C0D97" w14:textId="77777777" w:rsidR="00B07CB4" w:rsidRPr="00B07CB4" w:rsidRDefault="00B07CB4" w:rsidP="00E87A8E">
      <w:pPr>
        <w:pStyle w:val="2f0"/>
        <w:tabs>
          <w:tab w:val="right" w:leader="dot" w:pos="9344"/>
        </w:tabs>
        <w:rPr>
          <w:rStyle w:val="a8"/>
          <w:rFonts w:ascii="Times New Roman" w:hAnsi="Times New Roman"/>
          <w:noProof/>
          <w:sz w:val="28"/>
          <w:szCs w:val="28"/>
        </w:rPr>
      </w:pPr>
    </w:p>
    <w:p w14:paraId="1DE248F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2" w:history="1">
        <w:r w:rsidR="00E87A8E" w:rsidRPr="00B07CB4">
          <w:rPr>
            <w:rStyle w:val="a8"/>
            <w:rFonts w:ascii="Times New Roman" w:hAnsi="Times New Roman"/>
            <w:b/>
            <w:bCs/>
            <w:noProof/>
            <w:sz w:val="28"/>
            <w:szCs w:val="28"/>
          </w:rPr>
          <w:t>Приложение 1.1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61</w:t>
        </w:r>
        <w:r w:rsidR="00E87A8E" w:rsidRPr="00B07CB4">
          <w:rPr>
            <w:rFonts w:ascii="Times New Roman" w:hAnsi="Times New Roman" w:cs="Times New Roman"/>
            <w:noProof/>
            <w:webHidden/>
            <w:sz w:val="28"/>
            <w:szCs w:val="28"/>
          </w:rPr>
          <w:fldChar w:fldCharType="end"/>
        </w:r>
      </w:hyperlink>
    </w:p>
    <w:p w14:paraId="0D16609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3" w:history="1">
        <w:r w:rsidR="00E87A8E" w:rsidRPr="00B07CB4">
          <w:rPr>
            <w:rStyle w:val="a8"/>
            <w:rFonts w:ascii="Times New Roman" w:hAnsi="Times New Roman"/>
            <w:b/>
            <w:bCs/>
            <w:noProof/>
            <w:sz w:val="28"/>
            <w:szCs w:val="28"/>
          </w:rPr>
          <w:t xml:space="preserve"> РАБОЧАЯ ПРОГРАММА ПРОФЕССИОНАЛЬНОГО МОДУЛЯ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61</w:t>
        </w:r>
        <w:r w:rsidR="00E87A8E" w:rsidRPr="00B07CB4">
          <w:rPr>
            <w:rFonts w:ascii="Times New Roman" w:hAnsi="Times New Roman" w:cs="Times New Roman"/>
            <w:noProof/>
            <w:webHidden/>
            <w:sz w:val="28"/>
            <w:szCs w:val="28"/>
          </w:rPr>
          <w:fldChar w:fldCharType="end"/>
        </w:r>
      </w:hyperlink>
    </w:p>
    <w:p w14:paraId="2E85069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4" w:history="1">
        <w:r w:rsidR="00E87A8E" w:rsidRPr="00B07CB4">
          <w:rPr>
            <w:rStyle w:val="a8"/>
            <w:rFonts w:ascii="Times New Roman" w:hAnsi="Times New Roman"/>
            <w:b/>
            <w:bCs/>
            <w:noProof/>
            <w:sz w:val="28"/>
            <w:szCs w:val="28"/>
          </w:rPr>
          <w:t>«ПМ.01 ВЫПОЛНЕНИЕ РАБОТ ПО ПРОЕКТИРОВАНИЮ, СОЗДАНИЮ  И ОБРАБОТКЕ ОПОРНЫХ ГЕОДЕЗИЧЕСКИХ СЕТЕЙ, НИВЕЛИРНЫХ СЕТЕЙ  И СЕТЕЙ СПЕЦИАЛЬНОГО НАЗНАЧЕНИЯ»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61</w:t>
        </w:r>
        <w:r w:rsidR="00E87A8E" w:rsidRPr="00B07CB4">
          <w:rPr>
            <w:rFonts w:ascii="Times New Roman" w:hAnsi="Times New Roman" w:cs="Times New Roman"/>
            <w:noProof/>
            <w:webHidden/>
            <w:sz w:val="28"/>
            <w:szCs w:val="28"/>
          </w:rPr>
          <w:fldChar w:fldCharType="end"/>
        </w:r>
      </w:hyperlink>
    </w:p>
    <w:p w14:paraId="405A47A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5"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627C0DD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6" w:history="1">
        <w:r w:rsidR="00E87A8E" w:rsidRPr="00B07CB4">
          <w:rPr>
            <w:rStyle w:val="a8"/>
            <w:rFonts w:ascii="Times New Roman" w:hAnsi="Times New Roman"/>
            <w:noProof/>
            <w:sz w:val="28"/>
            <w:szCs w:val="28"/>
            <w:lang w:eastAsia="ru-RU"/>
          </w:rPr>
          <w:t>Наименование общих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4C2AC239"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7" w:history="1">
        <w:r w:rsidR="00E87A8E" w:rsidRPr="00B07CB4">
          <w:rPr>
            <w:rStyle w:val="a8"/>
            <w:rFonts w:ascii="Times New Roman" w:hAnsi="Times New Roman"/>
            <w:noProof/>
            <w:sz w:val="28"/>
            <w:szCs w:val="28"/>
          </w:rPr>
          <w:t>ОК 01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1F69E07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8" w:history="1">
        <w:r w:rsidR="00E87A8E" w:rsidRPr="00B07CB4">
          <w:rPr>
            <w:rStyle w:val="a8"/>
            <w:rFonts w:ascii="Times New Roman" w:hAnsi="Times New Roman"/>
            <w:noProof/>
            <w:sz w:val="28"/>
            <w:szCs w:val="28"/>
          </w:rPr>
          <w:t>Выбирать способы решения задач профессиональной деятельности, применительно к различным контекстам</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3BD62F2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29" w:history="1">
        <w:r w:rsidR="00E87A8E" w:rsidRPr="00B07CB4">
          <w:rPr>
            <w:rStyle w:val="a8"/>
            <w:rFonts w:ascii="Times New Roman" w:hAnsi="Times New Roman"/>
            <w:noProof/>
            <w:sz w:val="28"/>
            <w:szCs w:val="28"/>
          </w:rPr>
          <w:t>ОК 02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_Toc221530829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22DC65F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0" w:history="1">
        <w:r w:rsidR="00E87A8E" w:rsidRPr="00B07CB4">
          <w:rPr>
            <w:rStyle w:val="a8"/>
            <w:rFonts w:ascii="Times New Roman" w:hAnsi="Times New Roman"/>
            <w:noProof/>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7C40199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1" w:history="1">
        <w:r w:rsidR="00E87A8E" w:rsidRPr="00B07CB4">
          <w:rPr>
            <w:rStyle w:val="a8"/>
            <w:rFonts w:ascii="Times New Roman" w:hAnsi="Times New Roman"/>
            <w:noProof/>
            <w:sz w:val="28"/>
            <w:szCs w:val="28"/>
          </w:rPr>
          <w:t>ОК 03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4223329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2" w:history="1">
        <w:r w:rsidR="00E87A8E" w:rsidRPr="00B07CB4">
          <w:rPr>
            <w:rStyle w:val="a8"/>
            <w:rFonts w:ascii="Times New Roman" w:hAnsi="Times New Roman"/>
            <w:noProof/>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5B58984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3" w:history="1">
        <w:r w:rsidR="00E87A8E" w:rsidRPr="00B07CB4">
          <w:rPr>
            <w:rStyle w:val="a8"/>
            <w:rFonts w:ascii="Times New Roman" w:hAnsi="Times New Roman"/>
            <w:noProof/>
            <w:sz w:val="28"/>
            <w:szCs w:val="28"/>
          </w:rPr>
          <w:t>ОК 04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70D5E7C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4" w:history="1">
        <w:r w:rsidR="00E87A8E" w:rsidRPr="00B07CB4">
          <w:rPr>
            <w:rStyle w:val="a8"/>
            <w:rFonts w:ascii="Times New Roman" w:hAnsi="Times New Roman"/>
            <w:noProof/>
            <w:sz w:val="28"/>
            <w:szCs w:val="28"/>
          </w:rPr>
          <w:t>Эффективно взаимодействовать и работать в коллективе и команде</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592A9CC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5" w:history="1">
        <w:r w:rsidR="00E87A8E" w:rsidRPr="00B07CB4">
          <w:rPr>
            <w:rStyle w:val="a8"/>
            <w:rFonts w:ascii="Times New Roman" w:hAnsi="Times New Roman"/>
            <w:noProof/>
            <w:sz w:val="28"/>
            <w:szCs w:val="28"/>
          </w:rPr>
          <w:t>ОК 05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52CD817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6" w:history="1">
        <w:r w:rsidR="00E87A8E" w:rsidRPr="00B07CB4">
          <w:rPr>
            <w:rStyle w:val="a8"/>
            <w:rFonts w:ascii="Times New Roman" w:hAnsi="Times New Roman"/>
            <w:noProof/>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30ED9AA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7" w:history="1">
        <w:r w:rsidR="00E87A8E" w:rsidRPr="00B07CB4">
          <w:rPr>
            <w:rStyle w:val="a8"/>
            <w:rFonts w:ascii="Times New Roman" w:hAnsi="Times New Roman"/>
            <w:noProof/>
            <w:sz w:val="28"/>
            <w:szCs w:val="28"/>
          </w:rPr>
          <w:t>ОК 06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26522D3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8" w:history="1">
        <w:r w:rsidR="00E87A8E" w:rsidRPr="00B07CB4">
          <w:rPr>
            <w:rStyle w:val="a8"/>
            <w:rFonts w:ascii="Times New Roman" w:hAnsi="Times New Roman"/>
            <w:noProof/>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399D743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39" w:history="1">
        <w:r w:rsidR="00E87A8E" w:rsidRPr="00B07CB4">
          <w:rPr>
            <w:rStyle w:val="a8"/>
            <w:rFonts w:ascii="Times New Roman" w:hAnsi="Times New Roman"/>
            <w:noProof/>
            <w:sz w:val="28"/>
            <w:szCs w:val="28"/>
          </w:rPr>
          <w:t>ОК 07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_Toc221530839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687F542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0" w:history="1">
        <w:r w:rsidR="00E87A8E" w:rsidRPr="00B07CB4">
          <w:rPr>
            <w:rStyle w:val="a8"/>
            <w:rFonts w:ascii="Times New Roman" w:hAnsi="Times New Roman"/>
            <w:noProof/>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77CBC8D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1" w:history="1">
        <w:r w:rsidR="00E87A8E" w:rsidRPr="00B07CB4">
          <w:rPr>
            <w:rStyle w:val="a8"/>
            <w:rFonts w:ascii="Times New Roman" w:hAnsi="Times New Roman"/>
            <w:noProof/>
            <w:sz w:val="28"/>
            <w:szCs w:val="28"/>
          </w:rPr>
          <w:t>ОК 08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5FE498D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2" w:history="1">
        <w:r w:rsidR="00E87A8E" w:rsidRPr="00B07CB4">
          <w:rPr>
            <w:rStyle w:val="a8"/>
            <w:rFonts w:ascii="Times New Roman" w:hAnsi="Times New Roman"/>
            <w:noProof/>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5FC7C3D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3" w:history="1">
        <w:r w:rsidR="00E87A8E" w:rsidRPr="00B07CB4">
          <w:rPr>
            <w:rStyle w:val="a8"/>
            <w:rFonts w:ascii="Times New Roman" w:hAnsi="Times New Roman"/>
            <w:noProof/>
            <w:sz w:val="28"/>
            <w:szCs w:val="28"/>
          </w:rPr>
          <w:t>ОК 09</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0DB0421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4" w:history="1">
        <w:r w:rsidR="00E87A8E" w:rsidRPr="00B07CB4">
          <w:rPr>
            <w:rStyle w:val="a8"/>
            <w:rFonts w:ascii="Times New Roman" w:hAnsi="Times New Roman"/>
            <w:noProof/>
            <w:sz w:val="28"/>
            <w:szCs w:val="28"/>
          </w:rPr>
          <w:t>Пользоваться профессиональной документацией на государственном и иностранном языках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3DE3DD9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5" w:history="1">
        <w:r w:rsidR="00E87A8E" w:rsidRPr="00B07CB4">
          <w:rPr>
            <w:rStyle w:val="a8"/>
            <w:rFonts w:ascii="Times New Roman" w:hAnsi="Times New Roman"/>
            <w:noProof/>
            <w:sz w:val="28"/>
            <w:szCs w:val="28"/>
          </w:rPr>
          <w:t>1.1.2. Перечень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69B8F25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6"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773724C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7" w:history="1">
        <w:r w:rsidR="00E87A8E" w:rsidRPr="00B07CB4">
          <w:rPr>
            <w:rStyle w:val="a8"/>
            <w:rFonts w:ascii="Times New Roman" w:hAnsi="Times New Roman"/>
            <w:noProof/>
            <w:sz w:val="28"/>
            <w:szCs w:val="28"/>
            <w:lang w:eastAsia="ru-RU"/>
          </w:rPr>
          <w:t>Наименование видов деятельности и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198A4F8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8" w:history="1">
        <w:r w:rsidR="00E87A8E" w:rsidRPr="00B07CB4">
          <w:rPr>
            <w:rStyle w:val="a8"/>
            <w:rFonts w:ascii="Times New Roman" w:hAnsi="Times New Roman"/>
            <w:noProof/>
            <w:sz w:val="28"/>
            <w:szCs w:val="28"/>
            <w:lang w:eastAsia="ru-RU"/>
          </w:rPr>
          <w:t>ВД 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6A194C6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49" w:history="1">
        <w:r w:rsidR="00E87A8E" w:rsidRPr="00B07CB4">
          <w:rPr>
            <w:rStyle w:val="a8"/>
            <w:rFonts w:ascii="Times New Roman" w:hAnsi="Times New Roman"/>
            <w:noProof/>
            <w:sz w:val="28"/>
            <w:szCs w:val="28"/>
          </w:rPr>
          <w:t>Выполнение работ по проектированию, созданию и обработке опорных геодезических сетей, нивелирных сетей и сетей специального назначения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_Toc221530849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63</w:t>
        </w:r>
        <w:r w:rsidR="00E87A8E" w:rsidRPr="00B07CB4">
          <w:rPr>
            <w:rFonts w:ascii="Times New Roman" w:hAnsi="Times New Roman" w:cs="Times New Roman"/>
            <w:noProof/>
            <w:webHidden/>
            <w:sz w:val="28"/>
            <w:szCs w:val="28"/>
          </w:rPr>
          <w:fldChar w:fldCharType="end"/>
        </w:r>
      </w:hyperlink>
    </w:p>
    <w:p w14:paraId="6794CFE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0" w:history="1">
        <w:r w:rsidR="00E87A8E" w:rsidRPr="00B07CB4">
          <w:rPr>
            <w:rStyle w:val="a8"/>
            <w:rFonts w:ascii="Times New Roman" w:hAnsi="Times New Roman"/>
            <w:noProof/>
            <w:sz w:val="28"/>
            <w:szCs w:val="28"/>
          </w:rPr>
          <w:t>ПК 1.1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52F8AB8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1" w:history="1">
        <w:r w:rsidR="00E87A8E" w:rsidRPr="00B07CB4">
          <w:rPr>
            <w:rStyle w:val="a8"/>
            <w:rFonts w:ascii="Times New Roman" w:hAnsi="Times New Roman"/>
            <w:noProof/>
            <w:sz w:val="28"/>
            <w:szCs w:val="28"/>
          </w:rPr>
          <w:t>Проектировать геодезические сети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28D864D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2" w:history="1">
        <w:r w:rsidR="00E87A8E" w:rsidRPr="00B07CB4">
          <w:rPr>
            <w:rStyle w:val="a8"/>
            <w:rFonts w:ascii="Times New Roman" w:hAnsi="Times New Roman"/>
            <w:noProof/>
            <w:sz w:val="28"/>
            <w:szCs w:val="28"/>
          </w:rPr>
          <w:t>ПК 1.2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10A1FC1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3" w:history="1">
        <w:r w:rsidR="00E87A8E" w:rsidRPr="00B07CB4">
          <w:rPr>
            <w:rStyle w:val="a8"/>
            <w:rFonts w:ascii="Times New Roman" w:hAnsi="Times New Roman"/>
            <w:noProof/>
            <w:sz w:val="28"/>
            <w:szCs w:val="28"/>
          </w:rPr>
          <w:t>Проводить исследования, поверки и юстировку геодезических приборов и систем</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3151436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4" w:history="1">
        <w:r w:rsidR="00E87A8E" w:rsidRPr="00B07CB4">
          <w:rPr>
            <w:rStyle w:val="a8"/>
            <w:rFonts w:ascii="Times New Roman" w:hAnsi="Times New Roman"/>
            <w:noProof/>
            <w:sz w:val="28"/>
            <w:szCs w:val="28"/>
          </w:rPr>
          <w:t>ПК 1.3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15942EC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5" w:history="1">
        <w:r w:rsidR="00E87A8E" w:rsidRPr="00B07CB4">
          <w:rPr>
            <w:rStyle w:val="a8"/>
            <w:rFonts w:ascii="Times New Roman" w:hAnsi="Times New Roman"/>
            <w:noProof/>
            <w:sz w:val="28"/>
            <w:szCs w:val="28"/>
          </w:rPr>
          <w:t>Выполнять работы по полевому обследованию пунктов геодезических сетей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70D31FA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6" w:history="1">
        <w:r w:rsidR="00E87A8E" w:rsidRPr="00B07CB4">
          <w:rPr>
            <w:rStyle w:val="a8"/>
            <w:rFonts w:ascii="Times New Roman" w:hAnsi="Times New Roman"/>
            <w:noProof/>
            <w:sz w:val="28"/>
            <w:szCs w:val="28"/>
          </w:rPr>
          <w:t>ПК 1.4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6E72D6B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7" w:history="1">
        <w:r w:rsidR="00E87A8E" w:rsidRPr="00B07CB4">
          <w:rPr>
            <w:rStyle w:val="a8"/>
            <w:rFonts w:ascii="Times New Roman" w:hAnsi="Times New Roman"/>
            <w:noProof/>
            <w:sz w:val="28"/>
            <w:szCs w:val="28"/>
          </w:rPr>
          <w:t>Использовать современные технологии определения местоположения пунктов геодезических сетей на основе спутниковой навигации, а также методы электронных измерений элементов геодезических сетей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46A4CEA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8" w:history="1">
        <w:r w:rsidR="00E87A8E" w:rsidRPr="00B07CB4">
          <w:rPr>
            <w:rStyle w:val="a8"/>
            <w:rFonts w:ascii="Times New Roman" w:hAnsi="Times New Roman"/>
            <w:noProof/>
            <w:sz w:val="28"/>
            <w:szCs w:val="28"/>
          </w:rPr>
          <w:t>ПК 1.5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3B97B25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59" w:history="1">
        <w:r w:rsidR="00E87A8E" w:rsidRPr="00B07CB4">
          <w:rPr>
            <w:rStyle w:val="a8"/>
            <w:rFonts w:ascii="Times New Roman" w:hAnsi="Times New Roman"/>
            <w:noProof/>
            <w:sz w:val="28"/>
            <w:szCs w:val="28"/>
          </w:rPr>
          <w:t>Создавать опорные геодезические сети с помощью оптических, электронных и спутниковых геодезических приборов</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_Toc221530859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45A22BE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0" w:history="1">
        <w:r w:rsidR="00E87A8E" w:rsidRPr="00B07CB4">
          <w:rPr>
            <w:rStyle w:val="a8"/>
            <w:rFonts w:ascii="Times New Roman" w:hAnsi="Times New Roman"/>
            <w:noProof/>
            <w:sz w:val="28"/>
            <w:szCs w:val="28"/>
          </w:rPr>
          <w:t>ПК 1.6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797BAE8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1" w:history="1">
        <w:r w:rsidR="00E87A8E" w:rsidRPr="00B07CB4">
          <w:rPr>
            <w:rStyle w:val="a8"/>
            <w:rFonts w:ascii="Times New Roman" w:hAnsi="Times New Roman"/>
            <w:noProof/>
            <w:sz w:val="28"/>
            <w:szCs w:val="28"/>
          </w:rPr>
          <w:t>Проводить специальные геодезические измерения при эксплуатации поверхности и недр Земли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18E49C2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2" w:history="1">
        <w:r w:rsidR="00E87A8E" w:rsidRPr="00B07CB4">
          <w:rPr>
            <w:rStyle w:val="a8"/>
            <w:rFonts w:ascii="Times New Roman" w:hAnsi="Times New Roman"/>
            <w:noProof/>
            <w:sz w:val="28"/>
            <w:szCs w:val="28"/>
          </w:rPr>
          <w:t>ПК 1.7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1546ABA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3" w:history="1">
        <w:r w:rsidR="00E87A8E" w:rsidRPr="00B07CB4">
          <w:rPr>
            <w:rStyle w:val="a8"/>
            <w:rFonts w:ascii="Times New Roman" w:hAnsi="Times New Roman"/>
            <w:noProof/>
            <w:sz w:val="28"/>
            <w:szCs w:val="28"/>
          </w:rPr>
          <w:t>Выполнять первичную математическую обработку результатов полевых геодезических измерений с использованием современных компьютерных программ, анализировать и устранять причины возникновения брака и грубых ошибок измерений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5334F83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4" w:history="1">
        <w:r w:rsidR="00E87A8E" w:rsidRPr="00B07CB4">
          <w:rPr>
            <w:rStyle w:val="a8"/>
            <w:rFonts w:ascii="Times New Roman" w:hAnsi="Times New Roman"/>
            <w:noProof/>
            <w:sz w:val="28"/>
            <w:szCs w:val="28"/>
          </w:rPr>
          <w:t>ПК 1.8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322262A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5" w:history="1">
        <w:r w:rsidR="00E87A8E" w:rsidRPr="00B07CB4">
          <w:rPr>
            <w:rStyle w:val="a8"/>
            <w:rFonts w:ascii="Times New Roman" w:hAnsi="Times New Roman"/>
            <w:noProof/>
            <w:sz w:val="28"/>
            <w:szCs w:val="28"/>
          </w:rPr>
          <w:t>Осуществлять самостоятельный контроль результатов полевых и камеральных геодезических работ в соответствии с требованиями действующих нормативных документов</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64</w:t>
        </w:r>
        <w:r w:rsidR="00E87A8E" w:rsidRPr="00B07CB4">
          <w:rPr>
            <w:rFonts w:ascii="Times New Roman" w:hAnsi="Times New Roman" w:cs="Times New Roman"/>
            <w:noProof/>
            <w:webHidden/>
            <w:sz w:val="28"/>
            <w:szCs w:val="28"/>
          </w:rPr>
          <w:fldChar w:fldCharType="end"/>
        </w:r>
      </w:hyperlink>
    </w:p>
    <w:p w14:paraId="6C2FFF0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6" w:history="1">
        <w:r w:rsidR="00E87A8E" w:rsidRPr="00B07CB4">
          <w:rPr>
            <w:rStyle w:val="a8"/>
            <w:rFonts w:ascii="Times New Roman" w:hAnsi="Times New Roman"/>
            <w:b/>
            <w:bCs/>
            <w:noProof/>
            <w:sz w:val="28"/>
            <w:szCs w:val="28"/>
          </w:rPr>
          <w:t>Приложение 1.2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81</w:t>
        </w:r>
        <w:r w:rsidR="00E87A8E" w:rsidRPr="00B07CB4">
          <w:rPr>
            <w:rFonts w:ascii="Times New Roman" w:hAnsi="Times New Roman" w:cs="Times New Roman"/>
            <w:noProof/>
            <w:webHidden/>
            <w:sz w:val="28"/>
            <w:szCs w:val="28"/>
          </w:rPr>
          <w:fldChar w:fldCharType="end"/>
        </w:r>
      </w:hyperlink>
    </w:p>
    <w:p w14:paraId="08589A2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7" w:history="1">
        <w:r w:rsidR="00E87A8E" w:rsidRPr="00B07CB4">
          <w:rPr>
            <w:rStyle w:val="a8"/>
            <w:rFonts w:ascii="Times New Roman" w:hAnsi="Times New Roman"/>
            <w:b/>
            <w:bCs/>
            <w:noProof/>
            <w:sz w:val="28"/>
            <w:szCs w:val="28"/>
          </w:rPr>
          <w:t>ПРИМЕРНАЯ РАБОЧАЯ ПРОГРАММА ПРОФЕССИОНАЛЬНОГО МОДУЛЯ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81</w:t>
        </w:r>
        <w:r w:rsidR="00E87A8E" w:rsidRPr="00B07CB4">
          <w:rPr>
            <w:rFonts w:ascii="Times New Roman" w:hAnsi="Times New Roman" w:cs="Times New Roman"/>
            <w:noProof/>
            <w:webHidden/>
            <w:sz w:val="28"/>
            <w:szCs w:val="28"/>
          </w:rPr>
          <w:fldChar w:fldCharType="end"/>
        </w:r>
      </w:hyperlink>
    </w:p>
    <w:p w14:paraId="4A1D6F9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8" w:history="1">
        <w:r w:rsidR="00E87A8E" w:rsidRPr="00B07CB4">
          <w:rPr>
            <w:rStyle w:val="a8"/>
            <w:rFonts w:ascii="Times New Roman" w:hAnsi="Times New Roman"/>
            <w:b/>
            <w:bCs/>
            <w:noProof/>
            <w:sz w:val="28"/>
            <w:szCs w:val="28"/>
          </w:rPr>
          <w:t>«ПМ.02 ВЫПОЛНЕНИЕ ТОПОГРАФИЧЕСКИХ СЪЁМОК РАЗЛИЧНЫМИ  МЕТОДАМИ, ГРАФИЧЕСКОЕ И ЦИФРОВОЕ ОФОРМЛЕНИЕ РЕЗУЛЬТАТОВ»</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81</w:t>
        </w:r>
        <w:r w:rsidR="00E87A8E" w:rsidRPr="00B07CB4">
          <w:rPr>
            <w:rFonts w:ascii="Times New Roman" w:hAnsi="Times New Roman" w:cs="Times New Roman"/>
            <w:noProof/>
            <w:webHidden/>
            <w:sz w:val="28"/>
            <w:szCs w:val="28"/>
          </w:rPr>
          <w:fldChar w:fldCharType="end"/>
        </w:r>
      </w:hyperlink>
    </w:p>
    <w:p w14:paraId="664F46B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69"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_Toc221530869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0A58467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0" w:history="1">
        <w:r w:rsidR="00E87A8E" w:rsidRPr="00B07CB4">
          <w:rPr>
            <w:rStyle w:val="a8"/>
            <w:rFonts w:ascii="Times New Roman" w:hAnsi="Times New Roman"/>
            <w:noProof/>
            <w:sz w:val="28"/>
            <w:szCs w:val="28"/>
            <w:lang w:eastAsia="ru-RU"/>
          </w:rPr>
          <w:t>Наименование общих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77947D0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1" w:history="1">
        <w:r w:rsidR="00E87A8E" w:rsidRPr="00B07CB4">
          <w:rPr>
            <w:rStyle w:val="a8"/>
            <w:rFonts w:ascii="Times New Roman" w:hAnsi="Times New Roman"/>
            <w:noProof/>
            <w:sz w:val="28"/>
            <w:szCs w:val="28"/>
          </w:rPr>
          <w:t>ОК 01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168E478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2" w:history="1">
        <w:r w:rsidR="00E87A8E" w:rsidRPr="00B07CB4">
          <w:rPr>
            <w:rStyle w:val="a8"/>
            <w:rFonts w:ascii="Times New Roman" w:hAnsi="Times New Roman"/>
            <w:noProof/>
            <w:sz w:val="28"/>
            <w:szCs w:val="28"/>
          </w:rPr>
          <w:t>Выбирать способы решения задач профессиональной деятельности, применительно к различным контекстам</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6B5B880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3" w:history="1">
        <w:r w:rsidR="00E87A8E" w:rsidRPr="00B07CB4">
          <w:rPr>
            <w:rStyle w:val="a8"/>
            <w:rFonts w:ascii="Times New Roman" w:hAnsi="Times New Roman"/>
            <w:noProof/>
            <w:sz w:val="28"/>
            <w:szCs w:val="28"/>
          </w:rPr>
          <w:t>ОК 02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317E109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4" w:history="1">
        <w:r w:rsidR="00E87A8E" w:rsidRPr="00B07CB4">
          <w:rPr>
            <w:rStyle w:val="a8"/>
            <w:rFonts w:ascii="Times New Roman" w:hAnsi="Times New Roman"/>
            <w:noProof/>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4C4E621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5" w:history="1">
        <w:r w:rsidR="00E87A8E" w:rsidRPr="00B07CB4">
          <w:rPr>
            <w:rStyle w:val="a8"/>
            <w:rFonts w:ascii="Times New Roman" w:hAnsi="Times New Roman"/>
            <w:noProof/>
            <w:sz w:val="28"/>
            <w:szCs w:val="28"/>
          </w:rPr>
          <w:t>ОК 03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7616F1C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6" w:history="1">
        <w:r w:rsidR="00E87A8E" w:rsidRPr="00B07CB4">
          <w:rPr>
            <w:rStyle w:val="a8"/>
            <w:rFonts w:ascii="Times New Roman" w:hAnsi="Times New Roman"/>
            <w:noProof/>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6945B00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7" w:history="1">
        <w:r w:rsidR="00E87A8E" w:rsidRPr="00B07CB4">
          <w:rPr>
            <w:rStyle w:val="a8"/>
            <w:rFonts w:ascii="Times New Roman" w:hAnsi="Times New Roman"/>
            <w:noProof/>
            <w:sz w:val="28"/>
            <w:szCs w:val="28"/>
          </w:rPr>
          <w:t>ОК 04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317E4BC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8" w:history="1">
        <w:r w:rsidR="00E87A8E" w:rsidRPr="00B07CB4">
          <w:rPr>
            <w:rStyle w:val="a8"/>
            <w:rFonts w:ascii="Times New Roman" w:hAnsi="Times New Roman"/>
            <w:noProof/>
            <w:sz w:val="28"/>
            <w:szCs w:val="28"/>
          </w:rPr>
          <w:t>Эффективно взаимодействовать и работать в коллективе и команде</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552D6E8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79" w:history="1">
        <w:r w:rsidR="00E87A8E" w:rsidRPr="00B07CB4">
          <w:rPr>
            <w:rStyle w:val="a8"/>
            <w:rFonts w:ascii="Times New Roman" w:hAnsi="Times New Roman"/>
            <w:noProof/>
            <w:sz w:val="28"/>
            <w:szCs w:val="28"/>
          </w:rPr>
          <w:t>ОК 05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_Toc221530879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4AF6001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0" w:history="1">
        <w:r w:rsidR="00E87A8E" w:rsidRPr="00B07CB4">
          <w:rPr>
            <w:rStyle w:val="a8"/>
            <w:rFonts w:ascii="Times New Roman" w:hAnsi="Times New Roman"/>
            <w:noProof/>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5A6E646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1" w:history="1">
        <w:r w:rsidR="00E87A8E" w:rsidRPr="00B07CB4">
          <w:rPr>
            <w:rStyle w:val="a8"/>
            <w:rFonts w:ascii="Times New Roman" w:hAnsi="Times New Roman"/>
            <w:noProof/>
            <w:sz w:val="28"/>
            <w:szCs w:val="28"/>
          </w:rPr>
          <w:t>ОК 06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580E621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2" w:history="1">
        <w:r w:rsidR="00E87A8E" w:rsidRPr="00B07CB4">
          <w:rPr>
            <w:rStyle w:val="a8"/>
            <w:rFonts w:ascii="Times New Roman" w:hAnsi="Times New Roman"/>
            <w:noProof/>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3AD4E4D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3" w:history="1">
        <w:r w:rsidR="00E87A8E" w:rsidRPr="00B07CB4">
          <w:rPr>
            <w:rStyle w:val="a8"/>
            <w:rFonts w:ascii="Times New Roman" w:hAnsi="Times New Roman"/>
            <w:noProof/>
            <w:sz w:val="28"/>
            <w:szCs w:val="28"/>
          </w:rPr>
          <w:t>ОК 07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145AFA1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4" w:history="1">
        <w:r w:rsidR="00E87A8E" w:rsidRPr="00B07CB4">
          <w:rPr>
            <w:rStyle w:val="a8"/>
            <w:rFonts w:ascii="Times New Roman" w:hAnsi="Times New Roman"/>
            <w:noProof/>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01385DB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5" w:history="1">
        <w:r w:rsidR="00E87A8E" w:rsidRPr="00B07CB4">
          <w:rPr>
            <w:rStyle w:val="a8"/>
            <w:rFonts w:ascii="Times New Roman" w:hAnsi="Times New Roman"/>
            <w:noProof/>
            <w:sz w:val="28"/>
            <w:szCs w:val="28"/>
          </w:rPr>
          <w:t>ОК 08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6A6FA21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6" w:history="1">
        <w:r w:rsidR="00E87A8E" w:rsidRPr="00B07CB4">
          <w:rPr>
            <w:rStyle w:val="a8"/>
            <w:rFonts w:ascii="Times New Roman" w:hAnsi="Times New Roman"/>
            <w:noProof/>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57A98B0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7" w:history="1">
        <w:r w:rsidR="00E87A8E" w:rsidRPr="00B07CB4">
          <w:rPr>
            <w:rStyle w:val="a8"/>
            <w:rFonts w:ascii="Times New Roman" w:hAnsi="Times New Roman"/>
            <w:noProof/>
            <w:sz w:val="28"/>
            <w:szCs w:val="28"/>
          </w:rPr>
          <w:t>ОК 09</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1E47152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8" w:history="1">
        <w:r w:rsidR="00E87A8E" w:rsidRPr="00B07CB4">
          <w:rPr>
            <w:rStyle w:val="a8"/>
            <w:rFonts w:ascii="Times New Roman" w:hAnsi="Times New Roman"/>
            <w:noProof/>
            <w:sz w:val="28"/>
            <w:szCs w:val="28"/>
          </w:rPr>
          <w:t>Пользоваться профессиональной документацией на государственном и иностранном языках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83</w:t>
        </w:r>
        <w:r w:rsidR="00E87A8E" w:rsidRPr="00B07CB4">
          <w:rPr>
            <w:rFonts w:ascii="Times New Roman" w:hAnsi="Times New Roman" w:cs="Times New Roman"/>
            <w:noProof/>
            <w:webHidden/>
            <w:sz w:val="28"/>
            <w:szCs w:val="28"/>
          </w:rPr>
          <w:fldChar w:fldCharType="end"/>
        </w:r>
      </w:hyperlink>
    </w:p>
    <w:p w14:paraId="28029CC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89" w:history="1">
        <w:r w:rsidR="00E87A8E" w:rsidRPr="00B07CB4">
          <w:rPr>
            <w:rStyle w:val="a8"/>
            <w:rFonts w:ascii="Times New Roman" w:hAnsi="Times New Roman"/>
            <w:noProof/>
            <w:sz w:val="28"/>
            <w:szCs w:val="28"/>
          </w:rPr>
          <w:t>1.1.2. Перечень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_Toc221530889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07457FE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0"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10493D5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1" w:history="1">
        <w:r w:rsidR="00E87A8E" w:rsidRPr="00B07CB4">
          <w:rPr>
            <w:rStyle w:val="a8"/>
            <w:rFonts w:ascii="Times New Roman" w:hAnsi="Times New Roman"/>
            <w:noProof/>
            <w:sz w:val="28"/>
            <w:szCs w:val="28"/>
            <w:lang w:eastAsia="ru-RU"/>
          </w:rPr>
          <w:t>Наименование видов деятельности и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64C37D8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2" w:history="1">
        <w:r w:rsidR="00E87A8E" w:rsidRPr="00B07CB4">
          <w:rPr>
            <w:rStyle w:val="a8"/>
            <w:rFonts w:ascii="Times New Roman" w:hAnsi="Times New Roman"/>
            <w:noProof/>
            <w:sz w:val="28"/>
            <w:szCs w:val="28"/>
            <w:lang w:eastAsia="ru-RU"/>
          </w:rPr>
          <w:t>ВД 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3AB2DFE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3" w:history="1">
        <w:r w:rsidR="00E87A8E" w:rsidRPr="00B07CB4">
          <w:rPr>
            <w:rStyle w:val="a8"/>
            <w:rFonts w:ascii="Times New Roman" w:hAnsi="Times New Roman"/>
            <w:noProof/>
            <w:sz w:val="28"/>
            <w:szCs w:val="28"/>
          </w:rPr>
          <w:t>Выполнение топографических съёмок различными методами, графическое и цифровое оформление результатов</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7B45A96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4" w:history="1">
        <w:r w:rsidR="00E87A8E" w:rsidRPr="00B07CB4">
          <w:rPr>
            <w:rStyle w:val="a8"/>
            <w:rFonts w:ascii="Times New Roman" w:hAnsi="Times New Roman"/>
            <w:noProof/>
            <w:sz w:val="28"/>
            <w:szCs w:val="28"/>
          </w:rPr>
          <w:t>ПК 2.1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3A804BC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5" w:history="1">
        <w:r w:rsidR="00E87A8E" w:rsidRPr="00B07CB4">
          <w:rPr>
            <w:rStyle w:val="a8"/>
            <w:rFonts w:ascii="Times New Roman" w:hAnsi="Times New Roman"/>
            <w:noProof/>
            <w:sz w:val="28"/>
            <w:szCs w:val="28"/>
          </w:rPr>
          <w:t>ПК 2.2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66E8D5A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6" w:history="1">
        <w:r w:rsidR="00E87A8E" w:rsidRPr="00B07CB4">
          <w:rPr>
            <w:rStyle w:val="a8"/>
            <w:rFonts w:ascii="Times New Roman" w:hAnsi="Times New Roman"/>
            <w:noProof/>
            <w:sz w:val="28"/>
            <w:szCs w:val="28"/>
          </w:rPr>
          <w:t>ПК 2.3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0D59743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7" w:history="1">
        <w:r w:rsidR="00E87A8E" w:rsidRPr="00B07CB4">
          <w:rPr>
            <w:rStyle w:val="a8"/>
            <w:rFonts w:ascii="Times New Roman" w:hAnsi="Times New Roman"/>
            <w:noProof/>
            <w:sz w:val="28"/>
            <w:szCs w:val="28"/>
          </w:rPr>
          <w:t>ПК 2.4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3BCCF25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8" w:history="1">
        <w:r w:rsidR="00E87A8E" w:rsidRPr="00B07CB4">
          <w:rPr>
            <w:rStyle w:val="a8"/>
            <w:rFonts w:ascii="Times New Roman" w:hAnsi="Times New Roman"/>
            <w:noProof/>
            <w:sz w:val="28"/>
            <w:szCs w:val="28"/>
          </w:rPr>
          <w:t>Использовать компьютерные и спутниковые технологии для автоматизации полевых измерений и создания оригиналов топографических планов, осваивать инновационные методы топографических работ</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4079FDE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899" w:history="1">
        <w:r w:rsidR="00E87A8E" w:rsidRPr="00B07CB4">
          <w:rPr>
            <w:rStyle w:val="a8"/>
            <w:rFonts w:ascii="Times New Roman" w:hAnsi="Times New Roman"/>
            <w:noProof/>
            <w:sz w:val="28"/>
            <w:szCs w:val="28"/>
          </w:rPr>
          <w:t>ПК 2.5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_Toc221530899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230F2C6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0" w:history="1">
        <w:r w:rsidR="00E87A8E" w:rsidRPr="00B07CB4">
          <w:rPr>
            <w:rStyle w:val="a8"/>
            <w:rFonts w:ascii="Times New Roman" w:hAnsi="Times New Roman"/>
            <w:noProof/>
            <w:sz w:val="28"/>
            <w:szCs w:val="28"/>
          </w:rPr>
          <w:t>ПК 2.6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1827A4A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1" w:history="1">
        <w:r w:rsidR="00E87A8E" w:rsidRPr="00B07CB4">
          <w:rPr>
            <w:rStyle w:val="a8"/>
            <w:rFonts w:ascii="Times New Roman" w:hAnsi="Times New Roman"/>
            <w:noProof/>
            <w:sz w:val="28"/>
            <w:szCs w:val="28"/>
          </w:rPr>
          <w:t>Соблюдать требования технических регламентов и инструкций по выполнению топографических съемок и камеральному оформлению оригиналов топографических планов</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84</w:t>
        </w:r>
        <w:r w:rsidR="00E87A8E" w:rsidRPr="00B07CB4">
          <w:rPr>
            <w:rFonts w:ascii="Times New Roman" w:hAnsi="Times New Roman" w:cs="Times New Roman"/>
            <w:noProof/>
            <w:webHidden/>
            <w:sz w:val="28"/>
            <w:szCs w:val="28"/>
          </w:rPr>
          <w:fldChar w:fldCharType="end"/>
        </w:r>
      </w:hyperlink>
    </w:p>
    <w:p w14:paraId="43E4020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2" w:history="1">
        <w:r w:rsidR="00E87A8E" w:rsidRPr="00B07CB4">
          <w:rPr>
            <w:rStyle w:val="a8"/>
            <w:rFonts w:ascii="Times New Roman" w:hAnsi="Times New Roman"/>
            <w:b/>
            <w:bCs/>
            <w:noProof/>
            <w:sz w:val="28"/>
            <w:szCs w:val="28"/>
          </w:rPr>
          <w:t>Приложение 1.3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99</w:t>
        </w:r>
        <w:r w:rsidR="00E87A8E" w:rsidRPr="00B07CB4">
          <w:rPr>
            <w:rFonts w:ascii="Times New Roman" w:hAnsi="Times New Roman" w:cs="Times New Roman"/>
            <w:noProof/>
            <w:webHidden/>
            <w:sz w:val="28"/>
            <w:szCs w:val="28"/>
          </w:rPr>
          <w:fldChar w:fldCharType="end"/>
        </w:r>
      </w:hyperlink>
    </w:p>
    <w:p w14:paraId="1D2E368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3" w:history="1">
        <w:r w:rsidR="00E87A8E" w:rsidRPr="00B07CB4">
          <w:rPr>
            <w:rStyle w:val="a8"/>
            <w:rFonts w:ascii="Times New Roman" w:hAnsi="Times New Roman"/>
            <w:b/>
            <w:bCs/>
            <w:noProof/>
            <w:sz w:val="28"/>
            <w:szCs w:val="28"/>
          </w:rPr>
          <w:t xml:space="preserve"> РАБОЧАЯ ПРОГРАММА ПРОФЕССИОНАЛЬНОГО МОДУЛЯ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99</w:t>
        </w:r>
        <w:r w:rsidR="00E87A8E" w:rsidRPr="00B07CB4">
          <w:rPr>
            <w:rFonts w:ascii="Times New Roman" w:hAnsi="Times New Roman" w:cs="Times New Roman"/>
            <w:noProof/>
            <w:webHidden/>
            <w:sz w:val="28"/>
            <w:szCs w:val="28"/>
          </w:rPr>
          <w:fldChar w:fldCharType="end"/>
        </w:r>
      </w:hyperlink>
    </w:p>
    <w:p w14:paraId="10EDF80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4" w:history="1">
        <w:r w:rsidR="00E87A8E" w:rsidRPr="00B07CB4">
          <w:rPr>
            <w:rStyle w:val="a8"/>
            <w:rFonts w:ascii="Times New Roman" w:hAnsi="Times New Roman"/>
            <w:b/>
            <w:bCs/>
            <w:noProof/>
            <w:sz w:val="28"/>
            <w:szCs w:val="28"/>
          </w:rPr>
          <w:t>«ПМ.03 ОРГАНИЗАЦИЯ РАБОТЫ КОЛЛЕКТИВА ИСПОЛНИТЕЛЕЙ»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99</w:t>
        </w:r>
        <w:r w:rsidR="00E87A8E" w:rsidRPr="00B07CB4">
          <w:rPr>
            <w:rFonts w:ascii="Times New Roman" w:hAnsi="Times New Roman" w:cs="Times New Roman"/>
            <w:noProof/>
            <w:webHidden/>
            <w:sz w:val="28"/>
            <w:szCs w:val="28"/>
          </w:rPr>
          <w:fldChar w:fldCharType="end"/>
        </w:r>
      </w:hyperlink>
    </w:p>
    <w:p w14:paraId="14505C5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5"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69F23F0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6" w:history="1">
        <w:r w:rsidR="00E87A8E" w:rsidRPr="00B07CB4">
          <w:rPr>
            <w:rStyle w:val="a8"/>
            <w:rFonts w:ascii="Times New Roman" w:hAnsi="Times New Roman"/>
            <w:noProof/>
            <w:sz w:val="28"/>
            <w:szCs w:val="28"/>
            <w:lang w:eastAsia="ru-RU"/>
          </w:rPr>
          <w:t>Наименование общих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0D67F05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7" w:history="1">
        <w:r w:rsidR="00E87A8E" w:rsidRPr="00B07CB4">
          <w:rPr>
            <w:rStyle w:val="a8"/>
            <w:rFonts w:ascii="Times New Roman" w:hAnsi="Times New Roman"/>
            <w:noProof/>
            <w:sz w:val="28"/>
            <w:szCs w:val="28"/>
          </w:rPr>
          <w:t>ОК 01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677B1CE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8" w:history="1">
        <w:r w:rsidR="00E87A8E" w:rsidRPr="00B07CB4">
          <w:rPr>
            <w:rStyle w:val="a8"/>
            <w:rFonts w:ascii="Times New Roman" w:hAnsi="Times New Roman"/>
            <w:noProof/>
            <w:sz w:val="28"/>
            <w:szCs w:val="28"/>
          </w:rPr>
          <w:t>Выбирать способы решения задач профессиональной деятельности, применительно к различным контекстам</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7911B79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09" w:history="1">
        <w:r w:rsidR="00E87A8E" w:rsidRPr="00B07CB4">
          <w:rPr>
            <w:rStyle w:val="a8"/>
            <w:rFonts w:ascii="Times New Roman" w:hAnsi="Times New Roman"/>
            <w:noProof/>
            <w:sz w:val="28"/>
            <w:szCs w:val="28"/>
          </w:rPr>
          <w:t>ОК 02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_Toc221530909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37BC1F1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0" w:history="1">
        <w:r w:rsidR="00E87A8E" w:rsidRPr="00B07CB4">
          <w:rPr>
            <w:rStyle w:val="a8"/>
            <w:rFonts w:ascii="Times New Roman" w:hAnsi="Times New Roman"/>
            <w:noProof/>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4701F1C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1" w:history="1">
        <w:r w:rsidR="00E87A8E" w:rsidRPr="00B07CB4">
          <w:rPr>
            <w:rStyle w:val="a8"/>
            <w:rFonts w:ascii="Times New Roman" w:hAnsi="Times New Roman"/>
            <w:noProof/>
            <w:sz w:val="28"/>
            <w:szCs w:val="28"/>
          </w:rPr>
          <w:t>ОК 03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30A618A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2" w:history="1">
        <w:r w:rsidR="00E87A8E" w:rsidRPr="00B07CB4">
          <w:rPr>
            <w:rStyle w:val="a8"/>
            <w:rFonts w:ascii="Times New Roman" w:hAnsi="Times New Roman"/>
            <w:noProof/>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6F0C3D3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3" w:history="1">
        <w:r w:rsidR="00E87A8E" w:rsidRPr="00B07CB4">
          <w:rPr>
            <w:rStyle w:val="a8"/>
            <w:rFonts w:ascii="Times New Roman" w:hAnsi="Times New Roman"/>
            <w:noProof/>
            <w:sz w:val="28"/>
            <w:szCs w:val="28"/>
          </w:rPr>
          <w:t>ОК 04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4396626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4" w:history="1">
        <w:r w:rsidR="00E87A8E" w:rsidRPr="00B07CB4">
          <w:rPr>
            <w:rStyle w:val="a8"/>
            <w:rFonts w:ascii="Times New Roman" w:hAnsi="Times New Roman"/>
            <w:noProof/>
            <w:sz w:val="28"/>
            <w:szCs w:val="28"/>
          </w:rPr>
          <w:t>Эффективно взаимодействовать и работать в коллективе и команде</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7B4A761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5" w:history="1">
        <w:r w:rsidR="00E87A8E" w:rsidRPr="00B07CB4">
          <w:rPr>
            <w:rStyle w:val="a8"/>
            <w:rFonts w:ascii="Times New Roman" w:hAnsi="Times New Roman"/>
            <w:noProof/>
            <w:sz w:val="28"/>
            <w:szCs w:val="28"/>
          </w:rPr>
          <w:t>ОК 05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72A22F2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6" w:history="1">
        <w:r w:rsidR="00E87A8E" w:rsidRPr="00B07CB4">
          <w:rPr>
            <w:rStyle w:val="a8"/>
            <w:rFonts w:ascii="Times New Roman" w:hAnsi="Times New Roman"/>
            <w:noProof/>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52F86F8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7" w:history="1">
        <w:r w:rsidR="00E87A8E" w:rsidRPr="00B07CB4">
          <w:rPr>
            <w:rStyle w:val="a8"/>
            <w:rFonts w:ascii="Times New Roman" w:hAnsi="Times New Roman"/>
            <w:noProof/>
            <w:sz w:val="28"/>
            <w:szCs w:val="28"/>
          </w:rPr>
          <w:t>ОК 06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1FDC092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8" w:history="1">
        <w:r w:rsidR="00E87A8E" w:rsidRPr="00B07CB4">
          <w:rPr>
            <w:rStyle w:val="a8"/>
            <w:rFonts w:ascii="Times New Roman" w:hAnsi="Times New Roman"/>
            <w:noProof/>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5757047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19" w:history="1">
        <w:r w:rsidR="00E87A8E" w:rsidRPr="00B07CB4">
          <w:rPr>
            <w:rStyle w:val="a8"/>
            <w:rFonts w:ascii="Times New Roman" w:hAnsi="Times New Roman"/>
            <w:noProof/>
            <w:sz w:val="28"/>
            <w:szCs w:val="28"/>
          </w:rPr>
          <w:t>ОК 07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_Toc221530919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40531C0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0" w:history="1">
        <w:r w:rsidR="00E87A8E" w:rsidRPr="00B07CB4">
          <w:rPr>
            <w:rStyle w:val="a8"/>
            <w:rFonts w:ascii="Times New Roman" w:hAnsi="Times New Roman"/>
            <w:noProof/>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4F67075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1" w:history="1">
        <w:r w:rsidR="00E87A8E" w:rsidRPr="00B07CB4">
          <w:rPr>
            <w:rStyle w:val="a8"/>
            <w:rFonts w:ascii="Times New Roman" w:hAnsi="Times New Roman"/>
            <w:noProof/>
            <w:sz w:val="28"/>
            <w:szCs w:val="28"/>
          </w:rPr>
          <w:t>ОК 08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3E927E49"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2" w:history="1">
        <w:r w:rsidR="00E87A8E" w:rsidRPr="00B07CB4">
          <w:rPr>
            <w:rStyle w:val="a8"/>
            <w:rFonts w:ascii="Times New Roman" w:hAnsi="Times New Roman"/>
            <w:noProof/>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150387E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3" w:history="1">
        <w:r w:rsidR="00E87A8E" w:rsidRPr="00B07CB4">
          <w:rPr>
            <w:rStyle w:val="a8"/>
            <w:rFonts w:ascii="Times New Roman" w:hAnsi="Times New Roman"/>
            <w:noProof/>
            <w:sz w:val="28"/>
            <w:szCs w:val="28"/>
          </w:rPr>
          <w:t>ОК 09</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438119B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4" w:history="1">
        <w:r w:rsidR="00E87A8E" w:rsidRPr="00B07CB4">
          <w:rPr>
            <w:rStyle w:val="a8"/>
            <w:rFonts w:ascii="Times New Roman" w:hAnsi="Times New Roman"/>
            <w:noProof/>
            <w:sz w:val="28"/>
            <w:szCs w:val="28"/>
          </w:rPr>
          <w:t>Пользоваться профессиональной документацией на государственном и иностранном языках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4AC4137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5" w:history="1">
        <w:r w:rsidR="00E87A8E" w:rsidRPr="00B07CB4">
          <w:rPr>
            <w:rStyle w:val="a8"/>
            <w:rFonts w:ascii="Times New Roman" w:hAnsi="Times New Roman"/>
            <w:noProof/>
            <w:sz w:val="28"/>
            <w:szCs w:val="28"/>
          </w:rPr>
          <w:t>1.1.2. Перечень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5F2B867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6"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23D31D1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7" w:history="1">
        <w:r w:rsidR="00E87A8E" w:rsidRPr="00B07CB4">
          <w:rPr>
            <w:rStyle w:val="a8"/>
            <w:rFonts w:ascii="Times New Roman" w:hAnsi="Times New Roman"/>
            <w:noProof/>
            <w:sz w:val="28"/>
            <w:szCs w:val="28"/>
            <w:lang w:eastAsia="ru-RU"/>
          </w:rPr>
          <w:t>Наименование видов деятельности и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7510A1B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8" w:history="1">
        <w:r w:rsidR="00E87A8E" w:rsidRPr="00B07CB4">
          <w:rPr>
            <w:rStyle w:val="a8"/>
            <w:rFonts w:ascii="Times New Roman" w:hAnsi="Times New Roman"/>
            <w:noProof/>
            <w:sz w:val="28"/>
            <w:szCs w:val="28"/>
            <w:lang w:eastAsia="ru-RU"/>
          </w:rPr>
          <w:t>ВД 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1A1A0FC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29" w:history="1">
        <w:r w:rsidR="00E87A8E" w:rsidRPr="00B07CB4">
          <w:rPr>
            <w:rStyle w:val="a8"/>
            <w:rFonts w:ascii="Times New Roman" w:hAnsi="Times New Roman"/>
            <w:noProof/>
            <w:sz w:val="28"/>
            <w:szCs w:val="28"/>
          </w:rPr>
          <w:t>Организация работы коллектива исполнителей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_Toc221530929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74DC14A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30" w:history="1">
        <w:r w:rsidR="00E87A8E" w:rsidRPr="00B07CB4">
          <w:rPr>
            <w:rStyle w:val="a8"/>
            <w:rFonts w:ascii="Times New Roman" w:hAnsi="Times New Roman"/>
            <w:noProof/>
            <w:sz w:val="28"/>
            <w:szCs w:val="28"/>
          </w:rPr>
          <w:t>ПК 3.1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101</w:t>
        </w:r>
        <w:r w:rsidR="00E87A8E" w:rsidRPr="00B07CB4">
          <w:rPr>
            <w:rFonts w:ascii="Times New Roman" w:hAnsi="Times New Roman" w:cs="Times New Roman"/>
            <w:noProof/>
            <w:webHidden/>
            <w:sz w:val="28"/>
            <w:szCs w:val="28"/>
          </w:rPr>
          <w:fldChar w:fldCharType="end"/>
        </w:r>
      </w:hyperlink>
    </w:p>
    <w:p w14:paraId="3A10BF2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31" w:history="1">
        <w:r w:rsidR="00E87A8E" w:rsidRPr="00B07CB4">
          <w:rPr>
            <w:rStyle w:val="a8"/>
            <w:rFonts w:ascii="Times New Roman" w:hAnsi="Times New Roman"/>
            <w:noProof/>
            <w:sz w:val="28"/>
            <w:szCs w:val="28"/>
          </w:rPr>
          <w:t>ПК 3.2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102</w:t>
        </w:r>
        <w:r w:rsidR="00E87A8E" w:rsidRPr="00B07CB4">
          <w:rPr>
            <w:rFonts w:ascii="Times New Roman" w:hAnsi="Times New Roman" w:cs="Times New Roman"/>
            <w:noProof/>
            <w:webHidden/>
            <w:sz w:val="28"/>
            <w:szCs w:val="28"/>
          </w:rPr>
          <w:fldChar w:fldCharType="end"/>
        </w:r>
      </w:hyperlink>
    </w:p>
    <w:p w14:paraId="2F81300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32" w:history="1">
        <w:r w:rsidR="00E87A8E" w:rsidRPr="00B07CB4">
          <w:rPr>
            <w:rStyle w:val="a8"/>
            <w:rFonts w:ascii="Times New Roman" w:hAnsi="Times New Roman"/>
            <w:noProof/>
            <w:sz w:val="28"/>
            <w:szCs w:val="28"/>
          </w:rPr>
          <w:t>ПК 3.3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102</w:t>
        </w:r>
        <w:r w:rsidR="00E87A8E" w:rsidRPr="00B07CB4">
          <w:rPr>
            <w:rFonts w:ascii="Times New Roman" w:hAnsi="Times New Roman" w:cs="Times New Roman"/>
            <w:noProof/>
            <w:webHidden/>
            <w:sz w:val="28"/>
            <w:szCs w:val="28"/>
          </w:rPr>
          <w:fldChar w:fldCharType="end"/>
        </w:r>
      </w:hyperlink>
    </w:p>
    <w:p w14:paraId="0A1C4A9F"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933" w:history="1">
        <w:r w:rsidR="00E87A8E" w:rsidRPr="00B07CB4">
          <w:rPr>
            <w:rStyle w:val="a8"/>
            <w:rFonts w:ascii="Times New Roman" w:hAnsi="Times New Roman"/>
            <w:noProof/>
            <w:sz w:val="28"/>
            <w:szCs w:val="28"/>
          </w:rPr>
          <w:t>Деловая активность организации. Маркетинговая активность организации. Прибыль. Рентабельность основной деятельности предприятия. Ранжирование деятельности предприятия по уровню деловой и маркетинговой активности.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106</w:t>
        </w:r>
        <w:r w:rsidR="00E87A8E" w:rsidRPr="00B07CB4">
          <w:rPr>
            <w:rFonts w:ascii="Times New Roman" w:hAnsi="Times New Roman" w:cs="Times New Roman"/>
            <w:noProof/>
            <w:webHidden/>
            <w:sz w:val="28"/>
            <w:szCs w:val="28"/>
          </w:rPr>
          <w:fldChar w:fldCharType="end"/>
        </w:r>
      </w:hyperlink>
    </w:p>
    <w:p w14:paraId="7A677393"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934" w:history="1">
        <w:r w:rsidR="00E87A8E" w:rsidRPr="00B07CB4">
          <w:rPr>
            <w:rStyle w:val="a8"/>
            <w:rFonts w:ascii="Times New Roman" w:hAnsi="Times New Roman"/>
            <w:noProof/>
            <w:sz w:val="28"/>
            <w:szCs w:val="28"/>
          </w:rPr>
          <w:t>Практическое занятие № 2. Анализ эффективности деятельности предприятия.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106</w:t>
        </w:r>
        <w:r w:rsidR="00E87A8E" w:rsidRPr="00B07CB4">
          <w:rPr>
            <w:rFonts w:ascii="Times New Roman" w:hAnsi="Times New Roman" w:cs="Times New Roman"/>
            <w:noProof/>
            <w:webHidden/>
            <w:sz w:val="28"/>
            <w:szCs w:val="28"/>
          </w:rPr>
          <w:fldChar w:fldCharType="end"/>
        </w:r>
      </w:hyperlink>
    </w:p>
    <w:p w14:paraId="6DC9C8FC"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935" w:history="1">
        <w:r w:rsidR="00E87A8E" w:rsidRPr="00B07CB4">
          <w:rPr>
            <w:rStyle w:val="a8"/>
            <w:rFonts w:ascii="Times New Roman" w:hAnsi="Times New Roman"/>
            <w:noProof/>
            <w:sz w:val="28"/>
            <w:szCs w:val="28"/>
          </w:rPr>
          <w:t>Содержание</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106</w:t>
        </w:r>
        <w:r w:rsidR="00E87A8E" w:rsidRPr="00B07CB4">
          <w:rPr>
            <w:rFonts w:ascii="Times New Roman" w:hAnsi="Times New Roman" w:cs="Times New Roman"/>
            <w:noProof/>
            <w:webHidden/>
            <w:sz w:val="28"/>
            <w:szCs w:val="28"/>
          </w:rPr>
          <w:fldChar w:fldCharType="end"/>
        </w:r>
      </w:hyperlink>
    </w:p>
    <w:p w14:paraId="71304BAD"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936" w:history="1">
        <w:r w:rsidR="00E87A8E" w:rsidRPr="00B07CB4">
          <w:rPr>
            <w:rStyle w:val="a8"/>
            <w:rFonts w:ascii="Times New Roman" w:hAnsi="Times New Roman"/>
            <w:noProof/>
            <w:sz w:val="28"/>
            <w:szCs w:val="28"/>
          </w:rPr>
          <w:t xml:space="preserve">Организационно - экономические особенности топографо-геодезического производства. Наличие полевых и камеральных работ. Сезонный характер труда. Влияние физико-географических и экономических </w:t>
        </w:r>
        <w:r w:rsidR="00E87A8E" w:rsidRPr="00B07CB4">
          <w:rPr>
            <w:rStyle w:val="a8"/>
            <w:rFonts w:ascii="Times New Roman" w:hAnsi="Times New Roman"/>
            <w:noProof/>
            <w:sz w:val="28"/>
            <w:szCs w:val="28"/>
          </w:rPr>
          <w:lastRenderedPageBreak/>
          <w:t>условий района работ. Необходимость проведения организационно -ликвидационных мероприятий. Творческий характер труда. Геодезическая изученность</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106</w:t>
        </w:r>
        <w:r w:rsidR="00E87A8E" w:rsidRPr="00B07CB4">
          <w:rPr>
            <w:rFonts w:ascii="Times New Roman" w:hAnsi="Times New Roman" w:cs="Times New Roman"/>
            <w:noProof/>
            <w:webHidden/>
            <w:sz w:val="28"/>
            <w:szCs w:val="28"/>
          </w:rPr>
          <w:fldChar w:fldCharType="end"/>
        </w:r>
      </w:hyperlink>
    </w:p>
    <w:p w14:paraId="64D42DD9"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937" w:history="1">
        <w:r w:rsidR="00E87A8E" w:rsidRPr="00B07CB4">
          <w:rPr>
            <w:rStyle w:val="a8"/>
            <w:rFonts w:ascii="Times New Roman" w:hAnsi="Times New Roman"/>
            <w:noProof/>
            <w:sz w:val="28"/>
            <w:szCs w:val="28"/>
          </w:rPr>
          <w:t>В том числе, практических занятий и лабораторных работ</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106</w:t>
        </w:r>
        <w:r w:rsidR="00E87A8E" w:rsidRPr="00B07CB4">
          <w:rPr>
            <w:rFonts w:ascii="Times New Roman" w:hAnsi="Times New Roman" w:cs="Times New Roman"/>
            <w:noProof/>
            <w:webHidden/>
            <w:sz w:val="28"/>
            <w:szCs w:val="28"/>
          </w:rPr>
          <w:fldChar w:fldCharType="end"/>
        </w:r>
      </w:hyperlink>
    </w:p>
    <w:p w14:paraId="3AEFBD5E"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0938" w:history="1">
        <w:r w:rsidR="00E87A8E" w:rsidRPr="00B07CB4">
          <w:rPr>
            <w:rStyle w:val="a8"/>
            <w:rFonts w:ascii="Times New Roman" w:hAnsi="Times New Roman"/>
            <w:noProof/>
            <w:sz w:val="28"/>
            <w:szCs w:val="28"/>
          </w:rPr>
          <w:t>Содержание</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107</w:t>
        </w:r>
        <w:r w:rsidR="00E87A8E" w:rsidRPr="00B07CB4">
          <w:rPr>
            <w:rFonts w:ascii="Times New Roman" w:hAnsi="Times New Roman" w:cs="Times New Roman"/>
            <w:noProof/>
            <w:webHidden/>
            <w:sz w:val="28"/>
            <w:szCs w:val="28"/>
          </w:rPr>
          <w:fldChar w:fldCharType="end"/>
        </w:r>
      </w:hyperlink>
    </w:p>
    <w:p w14:paraId="1A40895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39" w:history="1">
        <w:r w:rsidR="00E87A8E" w:rsidRPr="00B07CB4">
          <w:rPr>
            <w:rStyle w:val="a8"/>
            <w:rFonts w:ascii="Times New Roman" w:hAnsi="Times New Roman"/>
            <w:b/>
            <w:bCs/>
            <w:noProof/>
            <w:sz w:val="28"/>
            <w:szCs w:val="28"/>
          </w:rPr>
          <w:t>Приложение 1.4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_Toc221530939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118</w:t>
        </w:r>
        <w:r w:rsidR="00E87A8E" w:rsidRPr="00B07CB4">
          <w:rPr>
            <w:rFonts w:ascii="Times New Roman" w:hAnsi="Times New Roman" w:cs="Times New Roman"/>
            <w:noProof/>
            <w:webHidden/>
            <w:sz w:val="28"/>
            <w:szCs w:val="28"/>
          </w:rPr>
          <w:fldChar w:fldCharType="end"/>
        </w:r>
      </w:hyperlink>
    </w:p>
    <w:p w14:paraId="38E12E9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0" w:history="1">
        <w:r w:rsidR="00E87A8E" w:rsidRPr="00B07CB4">
          <w:rPr>
            <w:rStyle w:val="a8"/>
            <w:rFonts w:ascii="Times New Roman" w:hAnsi="Times New Roman"/>
            <w:b/>
            <w:bCs/>
            <w:noProof/>
            <w:sz w:val="28"/>
            <w:szCs w:val="28"/>
          </w:rPr>
          <w:t xml:space="preserve"> РАБОЧАЯ ПРОГРАММА ПРОФЕССИОНАЛЬНОГО МОДУЛЯ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118</w:t>
        </w:r>
        <w:r w:rsidR="00E87A8E" w:rsidRPr="00B07CB4">
          <w:rPr>
            <w:rFonts w:ascii="Times New Roman" w:hAnsi="Times New Roman" w:cs="Times New Roman"/>
            <w:noProof/>
            <w:webHidden/>
            <w:sz w:val="28"/>
            <w:szCs w:val="28"/>
          </w:rPr>
          <w:fldChar w:fldCharType="end"/>
        </w:r>
      </w:hyperlink>
    </w:p>
    <w:p w14:paraId="31C6015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1" w:history="1">
        <w:r w:rsidR="00E87A8E" w:rsidRPr="00B07CB4">
          <w:rPr>
            <w:rStyle w:val="a8"/>
            <w:rFonts w:ascii="Times New Roman" w:hAnsi="Times New Roman"/>
            <w:b/>
            <w:bCs/>
            <w:caps/>
            <w:noProof/>
            <w:sz w:val="28"/>
            <w:szCs w:val="28"/>
          </w:rPr>
          <w:t>«ПМ</w:t>
        </w:r>
        <w:r w:rsidR="00E87A8E" w:rsidRPr="00B07CB4">
          <w:rPr>
            <w:rStyle w:val="a8"/>
            <w:rFonts w:ascii="Times New Roman" w:hAnsi="Times New Roman"/>
            <w:b/>
            <w:bCs/>
            <w:smallCaps/>
            <w:noProof/>
            <w:sz w:val="28"/>
            <w:szCs w:val="28"/>
          </w:rPr>
          <w:t>н</w:t>
        </w:r>
        <w:r w:rsidR="00E87A8E" w:rsidRPr="00B07CB4">
          <w:rPr>
            <w:rStyle w:val="a8"/>
            <w:rFonts w:ascii="Times New Roman" w:hAnsi="Times New Roman"/>
            <w:b/>
            <w:bCs/>
            <w:caps/>
            <w:noProof/>
            <w:sz w:val="28"/>
            <w:szCs w:val="28"/>
          </w:rPr>
          <w:t xml:space="preserve">.04 </w:t>
        </w:r>
        <w:r w:rsidR="00E87A8E" w:rsidRPr="00B07CB4">
          <w:rPr>
            <w:rStyle w:val="a8"/>
            <w:rFonts w:ascii="Times New Roman" w:hAnsi="Times New Roman"/>
            <w:b/>
            <w:bCs/>
            <w:noProof/>
            <w:sz w:val="28"/>
            <w:szCs w:val="28"/>
          </w:rPr>
          <w:t>СОЗДАНИЕ И ОБНОВЛЕНИЕ ЦИФРОВЫХ ТОПОГРАФИЧЕСКИХ КАРТ  И ПЛАНОВ НА ОСНОВЕ АЭРО - И КОСМИЧЕСКИХ СНИМКОВ»</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118</w:t>
        </w:r>
        <w:r w:rsidR="00E87A8E" w:rsidRPr="00B07CB4">
          <w:rPr>
            <w:rFonts w:ascii="Times New Roman" w:hAnsi="Times New Roman" w:cs="Times New Roman"/>
            <w:noProof/>
            <w:webHidden/>
            <w:sz w:val="28"/>
            <w:szCs w:val="28"/>
          </w:rPr>
          <w:fldChar w:fldCharType="end"/>
        </w:r>
      </w:hyperlink>
    </w:p>
    <w:p w14:paraId="142F662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2"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796F2C2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3" w:history="1">
        <w:r w:rsidR="00E87A8E" w:rsidRPr="00B07CB4">
          <w:rPr>
            <w:rStyle w:val="a8"/>
            <w:rFonts w:ascii="Times New Roman" w:hAnsi="Times New Roman"/>
            <w:noProof/>
            <w:sz w:val="28"/>
            <w:szCs w:val="28"/>
            <w:lang w:eastAsia="ru-RU"/>
          </w:rPr>
          <w:t>Наименование общих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38FCC3C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4" w:history="1">
        <w:r w:rsidR="00E87A8E" w:rsidRPr="00B07CB4">
          <w:rPr>
            <w:rStyle w:val="a8"/>
            <w:rFonts w:ascii="Times New Roman" w:hAnsi="Times New Roman"/>
            <w:noProof/>
            <w:sz w:val="28"/>
            <w:szCs w:val="28"/>
          </w:rPr>
          <w:t>ОК 01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53EFA8B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5" w:history="1">
        <w:r w:rsidR="00E87A8E" w:rsidRPr="00B07CB4">
          <w:rPr>
            <w:rStyle w:val="a8"/>
            <w:rFonts w:ascii="Times New Roman" w:hAnsi="Times New Roman"/>
            <w:noProof/>
            <w:sz w:val="28"/>
            <w:szCs w:val="28"/>
          </w:rPr>
          <w:t>Выбирать способы решения задач профессиональной деятельности, применительно к различным контекстам</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2C29801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6" w:history="1">
        <w:r w:rsidR="00E87A8E" w:rsidRPr="00B07CB4">
          <w:rPr>
            <w:rStyle w:val="a8"/>
            <w:rFonts w:ascii="Times New Roman" w:hAnsi="Times New Roman"/>
            <w:noProof/>
            <w:sz w:val="28"/>
            <w:szCs w:val="28"/>
          </w:rPr>
          <w:t>ОК 02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4F2441A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7" w:history="1">
        <w:r w:rsidR="00E87A8E" w:rsidRPr="00B07CB4">
          <w:rPr>
            <w:rStyle w:val="a8"/>
            <w:rFonts w:ascii="Times New Roman" w:hAnsi="Times New Roman"/>
            <w:noProof/>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3CF8A10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8" w:history="1">
        <w:r w:rsidR="00E87A8E" w:rsidRPr="00B07CB4">
          <w:rPr>
            <w:rStyle w:val="a8"/>
            <w:rFonts w:ascii="Times New Roman" w:hAnsi="Times New Roman"/>
            <w:noProof/>
            <w:sz w:val="28"/>
            <w:szCs w:val="28"/>
          </w:rPr>
          <w:t>ОК 03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29475EB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49" w:history="1">
        <w:r w:rsidR="00E87A8E" w:rsidRPr="00B07CB4">
          <w:rPr>
            <w:rStyle w:val="a8"/>
            <w:rFonts w:ascii="Times New Roman" w:hAnsi="Times New Roman"/>
            <w:noProof/>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_Toc221530949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3208868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0" w:history="1">
        <w:r w:rsidR="00E87A8E" w:rsidRPr="00B07CB4">
          <w:rPr>
            <w:rStyle w:val="a8"/>
            <w:rFonts w:ascii="Times New Roman" w:hAnsi="Times New Roman"/>
            <w:noProof/>
            <w:sz w:val="28"/>
            <w:szCs w:val="28"/>
          </w:rPr>
          <w:t>ОК 04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0C1D441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1" w:history="1">
        <w:r w:rsidR="00E87A8E" w:rsidRPr="00B07CB4">
          <w:rPr>
            <w:rStyle w:val="a8"/>
            <w:rFonts w:ascii="Times New Roman" w:hAnsi="Times New Roman"/>
            <w:noProof/>
            <w:sz w:val="28"/>
            <w:szCs w:val="28"/>
          </w:rPr>
          <w:t>Эффективно взаимодействовать и работать в коллективе и команде</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59CA849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2" w:history="1">
        <w:r w:rsidR="00E87A8E" w:rsidRPr="00B07CB4">
          <w:rPr>
            <w:rStyle w:val="a8"/>
            <w:rFonts w:ascii="Times New Roman" w:hAnsi="Times New Roman"/>
            <w:noProof/>
            <w:sz w:val="28"/>
            <w:szCs w:val="28"/>
          </w:rPr>
          <w:t>ОК 05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494D8B5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3" w:history="1">
        <w:r w:rsidR="00E87A8E" w:rsidRPr="00B07CB4">
          <w:rPr>
            <w:rStyle w:val="a8"/>
            <w:rFonts w:ascii="Times New Roman" w:hAnsi="Times New Roman"/>
            <w:noProof/>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3EE682E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4" w:history="1">
        <w:r w:rsidR="00E87A8E" w:rsidRPr="00B07CB4">
          <w:rPr>
            <w:rStyle w:val="a8"/>
            <w:rFonts w:ascii="Times New Roman" w:hAnsi="Times New Roman"/>
            <w:noProof/>
            <w:sz w:val="28"/>
            <w:szCs w:val="28"/>
          </w:rPr>
          <w:t>ОК 06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2C39E2D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5" w:history="1">
        <w:r w:rsidR="00E87A8E" w:rsidRPr="00B07CB4">
          <w:rPr>
            <w:rStyle w:val="a8"/>
            <w:rFonts w:ascii="Times New Roman" w:hAnsi="Times New Roman"/>
            <w:noProof/>
            <w:sz w:val="28"/>
            <w:szCs w:val="28"/>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00E87A8E" w:rsidRPr="00B07CB4">
          <w:rPr>
            <w:rStyle w:val="a8"/>
            <w:rFonts w:ascii="Times New Roman" w:hAnsi="Times New Roman"/>
            <w:noProof/>
            <w:sz w:val="28"/>
            <w:szCs w:val="28"/>
          </w:rPr>
          <w:lastRenderedPageBreak/>
          <w:t>межрелигиозных отношений, применять стандарты антикоррупционного поведения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43C12289"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6" w:history="1">
        <w:r w:rsidR="00E87A8E" w:rsidRPr="00B07CB4">
          <w:rPr>
            <w:rStyle w:val="a8"/>
            <w:rFonts w:ascii="Times New Roman" w:hAnsi="Times New Roman"/>
            <w:noProof/>
            <w:sz w:val="28"/>
            <w:szCs w:val="28"/>
          </w:rPr>
          <w:t>ОК 07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6356AAF9"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7" w:history="1">
        <w:r w:rsidR="00E87A8E" w:rsidRPr="00B07CB4">
          <w:rPr>
            <w:rStyle w:val="a8"/>
            <w:rFonts w:ascii="Times New Roman" w:hAnsi="Times New Roman"/>
            <w:noProof/>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0EE9FE0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8" w:history="1">
        <w:r w:rsidR="00E87A8E" w:rsidRPr="00B07CB4">
          <w:rPr>
            <w:rStyle w:val="a8"/>
            <w:rFonts w:ascii="Times New Roman" w:hAnsi="Times New Roman"/>
            <w:noProof/>
            <w:sz w:val="28"/>
            <w:szCs w:val="28"/>
          </w:rPr>
          <w:t>ОК 08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41C432A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59" w:history="1">
        <w:r w:rsidR="00E87A8E" w:rsidRPr="00B07CB4">
          <w:rPr>
            <w:rStyle w:val="a8"/>
            <w:rFonts w:ascii="Times New Roman" w:hAnsi="Times New Roman"/>
            <w:noProof/>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_Toc221530959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1ED738A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0" w:history="1">
        <w:r w:rsidR="00E87A8E" w:rsidRPr="00B07CB4">
          <w:rPr>
            <w:rStyle w:val="a8"/>
            <w:rFonts w:ascii="Times New Roman" w:hAnsi="Times New Roman"/>
            <w:noProof/>
            <w:sz w:val="28"/>
            <w:szCs w:val="28"/>
          </w:rPr>
          <w:t>ОК 09</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41A4792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1" w:history="1">
        <w:r w:rsidR="00E87A8E" w:rsidRPr="00B07CB4">
          <w:rPr>
            <w:rStyle w:val="a8"/>
            <w:rFonts w:ascii="Times New Roman" w:hAnsi="Times New Roman"/>
            <w:noProof/>
            <w:sz w:val="28"/>
            <w:szCs w:val="28"/>
          </w:rPr>
          <w:t>Пользоваться профессиональной документацией на государственном и иностранном языках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5DC82F3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2" w:history="1">
        <w:r w:rsidR="00E87A8E" w:rsidRPr="00B07CB4">
          <w:rPr>
            <w:rStyle w:val="a8"/>
            <w:rFonts w:ascii="Times New Roman" w:hAnsi="Times New Roman"/>
            <w:noProof/>
            <w:sz w:val="28"/>
            <w:szCs w:val="28"/>
          </w:rPr>
          <w:t>1.1.2. Перечень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63C7783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3"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765AC04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4" w:history="1">
        <w:r w:rsidR="00E87A8E" w:rsidRPr="00B07CB4">
          <w:rPr>
            <w:rStyle w:val="a8"/>
            <w:rFonts w:ascii="Times New Roman" w:hAnsi="Times New Roman"/>
            <w:noProof/>
            <w:sz w:val="28"/>
            <w:szCs w:val="28"/>
            <w:lang w:eastAsia="ru-RU"/>
          </w:rPr>
          <w:t>Наименование видов деятельности и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128F1A6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5" w:history="1">
        <w:r w:rsidR="00E87A8E" w:rsidRPr="00B07CB4">
          <w:rPr>
            <w:rStyle w:val="a8"/>
            <w:rFonts w:ascii="Times New Roman" w:hAnsi="Times New Roman"/>
            <w:noProof/>
            <w:sz w:val="28"/>
            <w:szCs w:val="28"/>
            <w:lang w:eastAsia="ru-RU"/>
          </w:rPr>
          <w:t>ВД 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16F53E6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6" w:history="1">
        <w:r w:rsidR="00E87A8E" w:rsidRPr="00B07CB4">
          <w:rPr>
            <w:rStyle w:val="a8"/>
            <w:rFonts w:ascii="Times New Roman" w:hAnsi="Times New Roman"/>
            <w:noProof/>
            <w:sz w:val="28"/>
            <w:szCs w:val="28"/>
          </w:rPr>
          <w:t>Создание и обновление цифровых топографических карт и планов на основе аэро – и космических снимков</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120</w:t>
        </w:r>
        <w:r w:rsidR="00E87A8E" w:rsidRPr="00B07CB4">
          <w:rPr>
            <w:rFonts w:ascii="Times New Roman" w:hAnsi="Times New Roman" w:cs="Times New Roman"/>
            <w:noProof/>
            <w:webHidden/>
            <w:sz w:val="28"/>
            <w:szCs w:val="28"/>
          </w:rPr>
          <w:fldChar w:fldCharType="end"/>
        </w:r>
      </w:hyperlink>
    </w:p>
    <w:p w14:paraId="5967025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7" w:history="1">
        <w:r w:rsidR="00E87A8E" w:rsidRPr="00B07CB4">
          <w:rPr>
            <w:rStyle w:val="a8"/>
            <w:rFonts w:ascii="Times New Roman" w:hAnsi="Times New Roman"/>
            <w:noProof/>
            <w:sz w:val="28"/>
            <w:szCs w:val="28"/>
          </w:rPr>
          <w:t>ПК 4.1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121</w:t>
        </w:r>
        <w:r w:rsidR="00E87A8E" w:rsidRPr="00B07CB4">
          <w:rPr>
            <w:rFonts w:ascii="Times New Roman" w:hAnsi="Times New Roman" w:cs="Times New Roman"/>
            <w:noProof/>
            <w:webHidden/>
            <w:sz w:val="28"/>
            <w:szCs w:val="28"/>
          </w:rPr>
          <w:fldChar w:fldCharType="end"/>
        </w:r>
      </w:hyperlink>
    </w:p>
    <w:p w14:paraId="5FD12A5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8" w:history="1">
        <w:r w:rsidR="00E87A8E" w:rsidRPr="00B07CB4">
          <w:rPr>
            <w:rStyle w:val="a8"/>
            <w:rFonts w:ascii="Times New Roman" w:hAnsi="Times New Roman"/>
            <w:noProof/>
            <w:sz w:val="28"/>
            <w:szCs w:val="28"/>
          </w:rPr>
          <w:t>ПК 4.2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121</w:t>
        </w:r>
        <w:r w:rsidR="00E87A8E" w:rsidRPr="00B07CB4">
          <w:rPr>
            <w:rFonts w:ascii="Times New Roman" w:hAnsi="Times New Roman" w:cs="Times New Roman"/>
            <w:noProof/>
            <w:webHidden/>
            <w:sz w:val="28"/>
            <w:szCs w:val="28"/>
          </w:rPr>
          <w:fldChar w:fldCharType="end"/>
        </w:r>
      </w:hyperlink>
    </w:p>
    <w:p w14:paraId="7652B6B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69" w:history="1">
        <w:r w:rsidR="00E87A8E" w:rsidRPr="00B07CB4">
          <w:rPr>
            <w:rStyle w:val="a8"/>
            <w:rFonts w:ascii="Times New Roman" w:hAnsi="Times New Roman"/>
            <w:noProof/>
            <w:sz w:val="28"/>
            <w:szCs w:val="28"/>
          </w:rPr>
          <w:t>ПК 4.3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_Toc221530969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121</w:t>
        </w:r>
        <w:r w:rsidR="00E87A8E" w:rsidRPr="00B07CB4">
          <w:rPr>
            <w:rFonts w:ascii="Times New Roman" w:hAnsi="Times New Roman" w:cs="Times New Roman"/>
            <w:noProof/>
            <w:webHidden/>
            <w:sz w:val="28"/>
            <w:szCs w:val="28"/>
          </w:rPr>
          <w:fldChar w:fldCharType="end"/>
        </w:r>
      </w:hyperlink>
    </w:p>
    <w:p w14:paraId="5E38FD5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0" w:history="1">
        <w:r w:rsidR="00E87A8E" w:rsidRPr="00B07CB4">
          <w:rPr>
            <w:rStyle w:val="a8"/>
            <w:rFonts w:ascii="Times New Roman" w:hAnsi="Times New Roman"/>
            <w:b/>
            <w:bCs/>
            <w:noProof/>
            <w:sz w:val="28"/>
            <w:szCs w:val="28"/>
          </w:rPr>
          <w:t>Приложение 1.5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142</w:t>
        </w:r>
        <w:r w:rsidR="00E87A8E" w:rsidRPr="00B07CB4">
          <w:rPr>
            <w:rFonts w:ascii="Times New Roman" w:hAnsi="Times New Roman" w:cs="Times New Roman"/>
            <w:noProof/>
            <w:webHidden/>
            <w:sz w:val="28"/>
            <w:szCs w:val="28"/>
          </w:rPr>
          <w:fldChar w:fldCharType="end"/>
        </w:r>
      </w:hyperlink>
    </w:p>
    <w:p w14:paraId="4B5B277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1" w:history="1">
        <w:r w:rsidR="00E87A8E" w:rsidRPr="00B07CB4">
          <w:rPr>
            <w:rStyle w:val="a8"/>
            <w:rFonts w:ascii="Times New Roman" w:hAnsi="Times New Roman"/>
            <w:b/>
            <w:bCs/>
            <w:noProof/>
            <w:sz w:val="28"/>
            <w:szCs w:val="28"/>
          </w:rPr>
          <w:t xml:space="preserve"> РАБОЧАЯ ПРОГРАММА ПРОФЕССИОНАЛЬНОГО МОДУЛЯ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142</w:t>
        </w:r>
        <w:r w:rsidR="00E87A8E" w:rsidRPr="00B07CB4">
          <w:rPr>
            <w:rFonts w:ascii="Times New Roman" w:hAnsi="Times New Roman" w:cs="Times New Roman"/>
            <w:noProof/>
            <w:webHidden/>
            <w:sz w:val="28"/>
            <w:szCs w:val="28"/>
          </w:rPr>
          <w:fldChar w:fldCharType="end"/>
        </w:r>
      </w:hyperlink>
    </w:p>
    <w:p w14:paraId="03055FD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2" w:history="1">
        <w:r w:rsidR="00E87A8E" w:rsidRPr="00B07CB4">
          <w:rPr>
            <w:rStyle w:val="a8"/>
            <w:rFonts w:ascii="Times New Roman" w:hAnsi="Times New Roman"/>
            <w:b/>
            <w:bCs/>
            <w:noProof/>
            <w:sz w:val="28"/>
            <w:szCs w:val="28"/>
          </w:rPr>
          <w:t>«ПМ</w:t>
        </w:r>
        <w:r w:rsidR="00E87A8E" w:rsidRPr="00B07CB4">
          <w:rPr>
            <w:rStyle w:val="a8"/>
            <w:rFonts w:ascii="Times New Roman" w:hAnsi="Times New Roman"/>
            <w:b/>
            <w:bCs/>
            <w:smallCaps/>
            <w:noProof/>
            <w:sz w:val="28"/>
            <w:szCs w:val="28"/>
          </w:rPr>
          <w:t>н</w:t>
        </w:r>
        <w:r w:rsidR="00E87A8E" w:rsidRPr="00B07CB4">
          <w:rPr>
            <w:rStyle w:val="a8"/>
            <w:rFonts w:ascii="Times New Roman" w:hAnsi="Times New Roman"/>
            <w:b/>
            <w:bCs/>
            <w:noProof/>
            <w:sz w:val="28"/>
            <w:szCs w:val="28"/>
          </w:rPr>
          <w:t>.04 ПРОВЕДЕНИЕ РАБОТ ПО ГЕОДЕЗИЧЕСКОМУ СОПРОВОЖДЕНИЮ СТРОИТЕЛЬСТВА И ЭКСПЛУАТАЦИИ ЗДАНИЙ И ИНЖЕНЕРНЫХ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142</w:t>
        </w:r>
        <w:r w:rsidR="00E87A8E" w:rsidRPr="00B07CB4">
          <w:rPr>
            <w:rFonts w:ascii="Times New Roman" w:hAnsi="Times New Roman" w:cs="Times New Roman"/>
            <w:noProof/>
            <w:webHidden/>
            <w:sz w:val="28"/>
            <w:szCs w:val="28"/>
          </w:rPr>
          <w:fldChar w:fldCharType="end"/>
        </w:r>
      </w:hyperlink>
    </w:p>
    <w:p w14:paraId="003B692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3" w:history="1">
        <w:r w:rsidR="00E87A8E" w:rsidRPr="00B07CB4">
          <w:rPr>
            <w:rStyle w:val="a8"/>
            <w:rFonts w:ascii="Times New Roman" w:hAnsi="Times New Roman"/>
            <w:b/>
            <w:bCs/>
            <w:noProof/>
            <w:sz w:val="28"/>
            <w:szCs w:val="28"/>
          </w:rPr>
          <w:t>СООРУЖЕНИЙ»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142</w:t>
        </w:r>
        <w:r w:rsidR="00E87A8E" w:rsidRPr="00B07CB4">
          <w:rPr>
            <w:rFonts w:ascii="Times New Roman" w:hAnsi="Times New Roman" w:cs="Times New Roman"/>
            <w:noProof/>
            <w:webHidden/>
            <w:sz w:val="28"/>
            <w:szCs w:val="28"/>
          </w:rPr>
          <w:fldChar w:fldCharType="end"/>
        </w:r>
      </w:hyperlink>
    </w:p>
    <w:p w14:paraId="023D6B5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4"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094BAA3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5" w:history="1">
        <w:r w:rsidR="00E87A8E" w:rsidRPr="00B07CB4">
          <w:rPr>
            <w:rStyle w:val="a8"/>
            <w:rFonts w:ascii="Times New Roman" w:hAnsi="Times New Roman"/>
            <w:noProof/>
            <w:sz w:val="28"/>
            <w:szCs w:val="28"/>
            <w:lang w:eastAsia="ru-RU"/>
          </w:rPr>
          <w:t>Наименование общих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36CEB43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6" w:history="1">
        <w:r w:rsidR="00E87A8E" w:rsidRPr="00B07CB4">
          <w:rPr>
            <w:rStyle w:val="a8"/>
            <w:rFonts w:ascii="Times New Roman" w:hAnsi="Times New Roman"/>
            <w:noProof/>
            <w:sz w:val="28"/>
            <w:szCs w:val="28"/>
          </w:rPr>
          <w:t>ОК 01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32E5A1F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7" w:history="1">
        <w:r w:rsidR="00E87A8E" w:rsidRPr="00B07CB4">
          <w:rPr>
            <w:rStyle w:val="a8"/>
            <w:rFonts w:ascii="Times New Roman" w:hAnsi="Times New Roman"/>
            <w:noProof/>
            <w:sz w:val="28"/>
            <w:szCs w:val="28"/>
          </w:rPr>
          <w:t>Выбирать способы решения задач профессиональной деятельности, применительно к различным контекстам</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2E83294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8" w:history="1">
        <w:r w:rsidR="00E87A8E" w:rsidRPr="00B07CB4">
          <w:rPr>
            <w:rStyle w:val="a8"/>
            <w:rFonts w:ascii="Times New Roman" w:hAnsi="Times New Roman"/>
            <w:noProof/>
            <w:sz w:val="28"/>
            <w:szCs w:val="28"/>
          </w:rPr>
          <w:t>ОК 02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78D2F9C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79" w:history="1">
        <w:r w:rsidR="00E87A8E" w:rsidRPr="00B07CB4">
          <w:rPr>
            <w:rStyle w:val="a8"/>
            <w:rFonts w:ascii="Times New Roman" w:hAnsi="Times New Roman"/>
            <w:noProof/>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_Toc221530979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50C6477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0" w:history="1">
        <w:r w:rsidR="00E87A8E" w:rsidRPr="00B07CB4">
          <w:rPr>
            <w:rStyle w:val="a8"/>
            <w:rFonts w:ascii="Times New Roman" w:hAnsi="Times New Roman"/>
            <w:noProof/>
            <w:sz w:val="28"/>
            <w:szCs w:val="28"/>
          </w:rPr>
          <w:t>ОК 03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61AFEB1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1" w:history="1">
        <w:r w:rsidR="00E87A8E" w:rsidRPr="00B07CB4">
          <w:rPr>
            <w:rStyle w:val="a8"/>
            <w:rFonts w:ascii="Times New Roman" w:hAnsi="Times New Roman"/>
            <w:noProof/>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34DB4CF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2" w:history="1">
        <w:r w:rsidR="00E87A8E" w:rsidRPr="00B07CB4">
          <w:rPr>
            <w:rStyle w:val="a8"/>
            <w:rFonts w:ascii="Times New Roman" w:hAnsi="Times New Roman"/>
            <w:noProof/>
            <w:sz w:val="28"/>
            <w:szCs w:val="28"/>
          </w:rPr>
          <w:t>ОК 04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5C24779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3" w:history="1">
        <w:r w:rsidR="00E87A8E" w:rsidRPr="00B07CB4">
          <w:rPr>
            <w:rStyle w:val="a8"/>
            <w:rFonts w:ascii="Times New Roman" w:hAnsi="Times New Roman"/>
            <w:noProof/>
            <w:sz w:val="28"/>
            <w:szCs w:val="28"/>
          </w:rPr>
          <w:t>Эффективно взаимодействовать и работать в коллективе и команде</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7E0DEB1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4" w:history="1">
        <w:r w:rsidR="00E87A8E" w:rsidRPr="00B07CB4">
          <w:rPr>
            <w:rStyle w:val="a8"/>
            <w:rFonts w:ascii="Times New Roman" w:hAnsi="Times New Roman"/>
            <w:noProof/>
            <w:sz w:val="28"/>
            <w:szCs w:val="28"/>
          </w:rPr>
          <w:t>ОК 05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77000959"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5" w:history="1">
        <w:r w:rsidR="00E87A8E" w:rsidRPr="00B07CB4">
          <w:rPr>
            <w:rStyle w:val="a8"/>
            <w:rFonts w:ascii="Times New Roman" w:hAnsi="Times New Roman"/>
            <w:noProof/>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5773864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6" w:history="1">
        <w:r w:rsidR="00E87A8E" w:rsidRPr="00B07CB4">
          <w:rPr>
            <w:rStyle w:val="a8"/>
            <w:rFonts w:ascii="Times New Roman" w:hAnsi="Times New Roman"/>
            <w:noProof/>
            <w:sz w:val="28"/>
            <w:szCs w:val="28"/>
          </w:rPr>
          <w:t>ОК 06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05F24D4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7" w:history="1">
        <w:r w:rsidR="00E87A8E" w:rsidRPr="00B07CB4">
          <w:rPr>
            <w:rStyle w:val="a8"/>
            <w:rFonts w:ascii="Times New Roman" w:hAnsi="Times New Roman"/>
            <w:noProof/>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3B8A375D"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8" w:history="1">
        <w:r w:rsidR="00E87A8E" w:rsidRPr="00B07CB4">
          <w:rPr>
            <w:rStyle w:val="a8"/>
            <w:rFonts w:ascii="Times New Roman" w:hAnsi="Times New Roman"/>
            <w:noProof/>
            <w:sz w:val="28"/>
            <w:szCs w:val="28"/>
          </w:rPr>
          <w:t>ОК 07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407ABD9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89" w:history="1">
        <w:r w:rsidR="00E87A8E" w:rsidRPr="00B07CB4">
          <w:rPr>
            <w:rStyle w:val="a8"/>
            <w:rFonts w:ascii="Times New Roman" w:hAnsi="Times New Roman"/>
            <w:noProof/>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_Toc221530989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3FC7CBF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0" w:history="1">
        <w:r w:rsidR="00E87A8E" w:rsidRPr="00B07CB4">
          <w:rPr>
            <w:rStyle w:val="a8"/>
            <w:rFonts w:ascii="Times New Roman" w:hAnsi="Times New Roman"/>
            <w:noProof/>
            <w:sz w:val="28"/>
            <w:szCs w:val="28"/>
          </w:rPr>
          <w:t>ОК 08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6EE82CC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1" w:history="1">
        <w:r w:rsidR="00E87A8E" w:rsidRPr="00B07CB4">
          <w:rPr>
            <w:rStyle w:val="a8"/>
            <w:rFonts w:ascii="Times New Roman" w:hAnsi="Times New Roman"/>
            <w:noProof/>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5C0A9FA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2" w:history="1">
        <w:r w:rsidR="00E87A8E" w:rsidRPr="00B07CB4">
          <w:rPr>
            <w:rStyle w:val="a8"/>
            <w:rFonts w:ascii="Times New Roman" w:hAnsi="Times New Roman"/>
            <w:noProof/>
            <w:sz w:val="28"/>
            <w:szCs w:val="28"/>
          </w:rPr>
          <w:t>ОК 09</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1E9C20C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3" w:history="1">
        <w:r w:rsidR="00E87A8E" w:rsidRPr="00B07CB4">
          <w:rPr>
            <w:rStyle w:val="a8"/>
            <w:rFonts w:ascii="Times New Roman" w:hAnsi="Times New Roman"/>
            <w:noProof/>
            <w:sz w:val="28"/>
            <w:szCs w:val="28"/>
          </w:rPr>
          <w:t>Пользоваться профессиональной документацией на государственном и иностранном языках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66A2ABA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4" w:history="1">
        <w:r w:rsidR="00E87A8E" w:rsidRPr="00B07CB4">
          <w:rPr>
            <w:rStyle w:val="a8"/>
            <w:rFonts w:ascii="Times New Roman" w:hAnsi="Times New Roman"/>
            <w:noProof/>
            <w:sz w:val="28"/>
            <w:szCs w:val="28"/>
          </w:rPr>
          <w:t>1.1.2. Перечень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09A0812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5" w:history="1">
        <w:r w:rsidR="00E87A8E" w:rsidRPr="00B07CB4">
          <w:rPr>
            <w:rStyle w:val="a8"/>
            <w:rFonts w:ascii="Times New Roman" w:hAnsi="Times New Roman"/>
            <w:noProof/>
            <w:sz w:val="28"/>
            <w:szCs w:val="28"/>
            <w:lang w:eastAsia="ru-RU"/>
          </w:rPr>
          <w:t>Код</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6D86D02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6" w:history="1">
        <w:r w:rsidR="00E87A8E" w:rsidRPr="00B07CB4">
          <w:rPr>
            <w:rStyle w:val="a8"/>
            <w:rFonts w:ascii="Times New Roman" w:hAnsi="Times New Roman"/>
            <w:noProof/>
            <w:sz w:val="28"/>
            <w:szCs w:val="28"/>
            <w:lang w:eastAsia="ru-RU"/>
          </w:rPr>
          <w:t>Наименование видов деятельности и профессиональных компетенций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67ECBAC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7" w:history="1">
        <w:r w:rsidR="00E87A8E" w:rsidRPr="00B07CB4">
          <w:rPr>
            <w:rStyle w:val="a8"/>
            <w:rFonts w:ascii="Times New Roman" w:hAnsi="Times New Roman"/>
            <w:noProof/>
            <w:sz w:val="28"/>
            <w:szCs w:val="28"/>
            <w:lang w:eastAsia="ru-RU"/>
          </w:rPr>
          <w:t>ВД 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7FC6C7F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8" w:history="1">
        <w:r w:rsidR="00E87A8E" w:rsidRPr="00B07CB4">
          <w:rPr>
            <w:rStyle w:val="a8"/>
            <w:rFonts w:ascii="Times New Roman" w:hAnsi="Times New Roman"/>
            <w:noProof/>
            <w:sz w:val="28"/>
            <w:szCs w:val="28"/>
          </w:rPr>
          <w:t>Проведение работ по геодезическому сопровождению строительства и эксплуатации зданий и инженерных сооружений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07F3821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0999" w:history="1">
        <w:r w:rsidR="00E87A8E" w:rsidRPr="00B07CB4">
          <w:rPr>
            <w:rStyle w:val="a8"/>
            <w:rFonts w:ascii="Times New Roman" w:hAnsi="Times New Roman"/>
            <w:noProof/>
            <w:sz w:val="28"/>
            <w:szCs w:val="28"/>
          </w:rPr>
          <w:t>ПК 4.1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_Toc221530999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23D1868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0" w:history="1">
        <w:r w:rsidR="00E87A8E" w:rsidRPr="00B07CB4">
          <w:rPr>
            <w:rStyle w:val="a8"/>
            <w:rFonts w:ascii="Times New Roman" w:hAnsi="Times New Roman"/>
            <w:noProof/>
            <w:sz w:val="28"/>
            <w:szCs w:val="28"/>
          </w:rPr>
          <w:t>ПК 4.2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144</w:t>
        </w:r>
        <w:r w:rsidR="00E87A8E" w:rsidRPr="00B07CB4">
          <w:rPr>
            <w:rFonts w:ascii="Times New Roman" w:hAnsi="Times New Roman" w:cs="Times New Roman"/>
            <w:noProof/>
            <w:webHidden/>
            <w:sz w:val="28"/>
            <w:szCs w:val="28"/>
          </w:rPr>
          <w:fldChar w:fldCharType="end"/>
        </w:r>
      </w:hyperlink>
    </w:p>
    <w:p w14:paraId="38233719"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1" w:history="1">
        <w:r w:rsidR="00E87A8E" w:rsidRPr="00B07CB4">
          <w:rPr>
            <w:rStyle w:val="a8"/>
            <w:rFonts w:ascii="Times New Roman" w:hAnsi="Times New Roman"/>
            <w:noProof/>
            <w:sz w:val="28"/>
            <w:szCs w:val="28"/>
          </w:rPr>
          <w:t>ПК 4.3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3A05813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2" w:history="1">
        <w:r w:rsidR="00E87A8E" w:rsidRPr="00B07CB4">
          <w:rPr>
            <w:rStyle w:val="a8"/>
            <w:rFonts w:ascii="Times New Roman" w:hAnsi="Times New Roman"/>
            <w:noProof/>
            <w:sz w:val="28"/>
            <w:szCs w:val="28"/>
          </w:rPr>
          <w:t>ПК 4.4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0039F6B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3" w:history="1">
        <w:r w:rsidR="00E87A8E" w:rsidRPr="00B07CB4">
          <w:rPr>
            <w:rStyle w:val="a8"/>
            <w:rFonts w:ascii="Times New Roman" w:hAnsi="Times New Roman"/>
            <w:noProof/>
            <w:sz w:val="28"/>
            <w:szCs w:val="28"/>
          </w:rPr>
          <w:t>Выполнять геодезические изыскательские работы, полевое и камеральное трассирование линейных сооружений, вертикальную планировку</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4ABB848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4" w:history="1">
        <w:r w:rsidR="00E87A8E" w:rsidRPr="00B07CB4">
          <w:rPr>
            <w:rStyle w:val="a8"/>
            <w:rFonts w:ascii="Times New Roman" w:hAnsi="Times New Roman"/>
            <w:noProof/>
            <w:sz w:val="28"/>
            <w:szCs w:val="28"/>
          </w:rPr>
          <w:t>ПК 4.5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16D72C8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5" w:history="1">
        <w:r w:rsidR="00E87A8E" w:rsidRPr="00B07CB4">
          <w:rPr>
            <w:rStyle w:val="a8"/>
            <w:rFonts w:ascii="Times New Roman" w:hAnsi="Times New Roman"/>
            <w:noProof/>
            <w:sz w:val="28"/>
            <w:szCs w:val="28"/>
          </w:rPr>
          <w:t>ПК 4.6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57D3C28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6" w:history="1">
        <w:r w:rsidR="00E87A8E" w:rsidRPr="00B07CB4">
          <w:rPr>
            <w:rStyle w:val="a8"/>
            <w:rFonts w:ascii="Times New Roman" w:hAnsi="Times New Roman"/>
            <w:noProof/>
            <w:sz w:val="28"/>
            <w:szCs w:val="28"/>
          </w:rPr>
          <w:t>Выполнять полевые геодезические работы на строительной площадке: вынос в натуру проектов зданий, инженерных сооружений, проведение обмерных работ и исполнительных съемок, составление исполнительной документации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71D9C70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7" w:history="1">
        <w:r w:rsidR="00E87A8E" w:rsidRPr="00B07CB4">
          <w:rPr>
            <w:rStyle w:val="a8"/>
            <w:rFonts w:ascii="Times New Roman" w:hAnsi="Times New Roman"/>
            <w:noProof/>
            <w:sz w:val="28"/>
            <w:szCs w:val="28"/>
          </w:rPr>
          <w:t>ПК 4.7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4AB5FEA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8" w:history="1">
        <w:r w:rsidR="00E87A8E" w:rsidRPr="00B07CB4">
          <w:rPr>
            <w:rStyle w:val="a8"/>
            <w:rFonts w:ascii="Times New Roman" w:hAnsi="Times New Roman"/>
            <w:noProof/>
            <w:sz w:val="28"/>
            <w:szCs w:val="28"/>
          </w:rPr>
          <w:t>Выполнять полевой контроль сохранения проектной геометрии в процессе ведения строительно-монтажных работ</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42F86BFF"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09" w:history="1">
        <w:r w:rsidR="00E87A8E" w:rsidRPr="00B07CB4">
          <w:rPr>
            <w:rStyle w:val="a8"/>
            <w:rFonts w:ascii="Times New Roman" w:hAnsi="Times New Roman"/>
            <w:noProof/>
            <w:sz w:val="28"/>
            <w:szCs w:val="28"/>
          </w:rPr>
          <w:t>ПК 4.8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_Toc221531009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4F53E91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0" w:history="1">
        <w:r w:rsidR="00E87A8E" w:rsidRPr="00B07CB4">
          <w:rPr>
            <w:rStyle w:val="a8"/>
            <w:rFonts w:ascii="Times New Roman" w:hAnsi="Times New Roman"/>
            <w:noProof/>
            <w:sz w:val="28"/>
            <w:szCs w:val="28"/>
          </w:rPr>
          <w:t>Использовать специальные геодезические приборы и инструменты, включая современные электронные тахеометры и приборы спутниковой навигации, предназначенные для решения задач прикладной геодезии, выполнять их исследование, поверки и юстировку</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612297F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1" w:history="1">
        <w:r w:rsidR="00E87A8E" w:rsidRPr="00B07CB4">
          <w:rPr>
            <w:rStyle w:val="a8"/>
            <w:rFonts w:ascii="Times New Roman" w:hAnsi="Times New Roman"/>
            <w:noProof/>
            <w:sz w:val="28"/>
            <w:szCs w:val="28"/>
          </w:rPr>
          <w:t>ПК 4.9</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072D7CF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2" w:history="1">
        <w:r w:rsidR="00E87A8E" w:rsidRPr="00B07CB4">
          <w:rPr>
            <w:rStyle w:val="a8"/>
            <w:rFonts w:ascii="Times New Roman" w:hAnsi="Times New Roman"/>
            <w:noProof/>
            <w:sz w:val="28"/>
            <w:szCs w:val="28"/>
          </w:rPr>
          <w:t>Выполнять специализированные геодезические работы при эксплуатации инженерных объектов, в том числе наблюдения за деформациями зданий и инженерных сооружений и опасными геодинамическими процессами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145</w:t>
        </w:r>
        <w:r w:rsidR="00E87A8E" w:rsidRPr="00B07CB4">
          <w:rPr>
            <w:rFonts w:ascii="Times New Roman" w:hAnsi="Times New Roman" w:cs="Times New Roman"/>
            <w:noProof/>
            <w:webHidden/>
            <w:sz w:val="28"/>
            <w:szCs w:val="28"/>
          </w:rPr>
          <w:fldChar w:fldCharType="end"/>
        </w:r>
      </w:hyperlink>
    </w:p>
    <w:p w14:paraId="771F97BF"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13" w:history="1">
        <w:r w:rsidR="00E87A8E" w:rsidRPr="00B07CB4">
          <w:rPr>
            <w:rStyle w:val="a8"/>
            <w:rFonts w:ascii="Times New Roman" w:hAnsi="Times New Roman"/>
            <w:noProof/>
            <w:sz w:val="28"/>
            <w:szCs w:val="28"/>
          </w:rPr>
          <w:t>1. Проектирование планового разбивочного обоснования на промышленной площадке с использованием технологий CREDO. Учебная карта У-33-65-А-а (КВАТЕРЫ) масштаба 1:25000.</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157</w:t>
        </w:r>
        <w:r w:rsidR="00E87A8E" w:rsidRPr="00B07CB4">
          <w:rPr>
            <w:rFonts w:ascii="Times New Roman" w:hAnsi="Times New Roman" w:cs="Times New Roman"/>
            <w:noProof/>
            <w:webHidden/>
            <w:sz w:val="28"/>
            <w:szCs w:val="28"/>
          </w:rPr>
          <w:fldChar w:fldCharType="end"/>
        </w:r>
      </w:hyperlink>
    </w:p>
    <w:p w14:paraId="120D64F0"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14" w:history="1">
        <w:r w:rsidR="00E87A8E" w:rsidRPr="00B07CB4">
          <w:rPr>
            <w:rStyle w:val="a8"/>
            <w:rFonts w:ascii="Times New Roman" w:hAnsi="Times New Roman"/>
            <w:noProof/>
            <w:sz w:val="28"/>
            <w:szCs w:val="28"/>
          </w:rPr>
          <w:t>Приложение 2 Примерные программы учебных дисциплин</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168</w:t>
        </w:r>
        <w:r w:rsidR="00E87A8E" w:rsidRPr="00B07CB4">
          <w:rPr>
            <w:rFonts w:ascii="Times New Roman" w:hAnsi="Times New Roman" w:cs="Times New Roman"/>
            <w:noProof/>
            <w:webHidden/>
            <w:sz w:val="28"/>
            <w:szCs w:val="28"/>
          </w:rPr>
          <w:fldChar w:fldCharType="end"/>
        </w:r>
      </w:hyperlink>
    </w:p>
    <w:p w14:paraId="26E60A0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5" w:history="1">
        <w:r w:rsidR="00E87A8E" w:rsidRPr="00B07CB4">
          <w:rPr>
            <w:rStyle w:val="a8"/>
            <w:rFonts w:ascii="Times New Roman" w:hAnsi="Times New Roman"/>
            <w:b/>
            <w:bCs/>
            <w:noProof/>
            <w:sz w:val="28"/>
            <w:szCs w:val="28"/>
          </w:rPr>
          <w:t>Приложение 2.1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168</w:t>
        </w:r>
        <w:r w:rsidR="00E87A8E" w:rsidRPr="00B07CB4">
          <w:rPr>
            <w:rFonts w:ascii="Times New Roman" w:hAnsi="Times New Roman" w:cs="Times New Roman"/>
            <w:noProof/>
            <w:webHidden/>
            <w:sz w:val="28"/>
            <w:szCs w:val="28"/>
          </w:rPr>
          <w:fldChar w:fldCharType="end"/>
        </w:r>
      </w:hyperlink>
    </w:p>
    <w:p w14:paraId="621C7DC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6" w:history="1">
        <w:r w:rsidR="00B07CB4" w:rsidRPr="00B07CB4">
          <w:rPr>
            <w:rStyle w:val="a8"/>
            <w:rFonts w:ascii="Times New Roman" w:hAnsi="Times New Roman"/>
            <w:b/>
            <w:bCs/>
            <w:noProof/>
            <w:sz w:val="28"/>
            <w:szCs w:val="28"/>
          </w:rPr>
          <w:t xml:space="preserve"> ПР</w:t>
        </w:r>
        <w:r w:rsidR="00E87A8E" w:rsidRPr="00B07CB4">
          <w:rPr>
            <w:rStyle w:val="a8"/>
            <w:rFonts w:ascii="Times New Roman" w:hAnsi="Times New Roman"/>
            <w:b/>
            <w:bCs/>
            <w:noProof/>
            <w:sz w:val="28"/>
            <w:szCs w:val="28"/>
          </w:rPr>
          <w:t>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168</w:t>
        </w:r>
        <w:r w:rsidR="00E87A8E" w:rsidRPr="00B07CB4">
          <w:rPr>
            <w:rFonts w:ascii="Times New Roman" w:hAnsi="Times New Roman" w:cs="Times New Roman"/>
            <w:noProof/>
            <w:webHidden/>
            <w:sz w:val="28"/>
            <w:szCs w:val="28"/>
          </w:rPr>
          <w:fldChar w:fldCharType="end"/>
        </w:r>
      </w:hyperlink>
    </w:p>
    <w:p w14:paraId="7A11E1B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7" w:history="1">
        <w:r w:rsidR="00E87A8E" w:rsidRPr="00B07CB4">
          <w:rPr>
            <w:rStyle w:val="a8"/>
            <w:rFonts w:ascii="Times New Roman" w:hAnsi="Times New Roman"/>
            <w:b/>
            <w:bCs/>
            <w:noProof/>
            <w:sz w:val="28"/>
            <w:szCs w:val="28"/>
          </w:rPr>
          <w:t>«СГ.01 ИСТОРИЯ РОССИИ»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168</w:t>
        </w:r>
        <w:r w:rsidR="00E87A8E" w:rsidRPr="00B07CB4">
          <w:rPr>
            <w:rFonts w:ascii="Times New Roman" w:hAnsi="Times New Roman" w:cs="Times New Roman"/>
            <w:noProof/>
            <w:webHidden/>
            <w:sz w:val="28"/>
            <w:szCs w:val="28"/>
          </w:rPr>
          <w:fldChar w:fldCharType="end"/>
        </w:r>
      </w:hyperlink>
    </w:p>
    <w:p w14:paraId="1B0DA3B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8" w:history="1">
        <w:r w:rsidR="00E87A8E" w:rsidRPr="00B07CB4">
          <w:rPr>
            <w:rStyle w:val="a8"/>
            <w:rFonts w:ascii="Times New Roman" w:hAnsi="Times New Roman"/>
            <w:b/>
            <w:bCs/>
            <w:noProof/>
            <w:sz w:val="28"/>
            <w:szCs w:val="28"/>
          </w:rPr>
          <w:t>Приложение 2.2</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180</w:t>
        </w:r>
        <w:r w:rsidR="00E87A8E" w:rsidRPr="00B07CB4">
          <w:rPr>
            <w:rFonts w:ascii="Times New Roman" w:hAnsi="Times New Roman" w:cs="Times New Roman"/>
            <w:noProof/>
            <w:webHidden/>
            <w:sz w:val="28"/>
            <w:szCs w:val="28"/>
          </w:rPr>
          <w:fldChar w:fldCharType="end"/>
        </w:r>
      </w:hyperlink>
    </w:p>
    <w:p w14:paraId="754F7D9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19"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_Toc221531019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180</w:t>
        </w:r>
        <w:r w:rsidR="00E87A8E" w:rsidRPr="00B07CB4">
          <w:rPr>
            <w:rFonts w:ascii="Times New Roman" w:hAnsi="Times New Roman" w:cs="Times New Roman"/>
            <w:noProof/>
            <w:webHidden/>
            <w:sz w:val="28"/>
            <w:szCs w:val="28"/>
          </w:rPr>
          <w:fldChar w:fldCharType="end"/>
        </w:r>
      </w:hyperlink>
    </w:p>
    <w:p w14:paraId="05914A2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0" w:history="1">
        <w:r w:rsidR="00E87A8E" w:rsidRPr="00B07CB4">
          <w:rPr>
            <w:rStyle w:val="a8"/>
            <w:rFonts w:ascii="Times New Roman" w:hAnsi="Times New Roman"/>
            <w:b/>
            <w:bCs/>
            <w:noProof/>
            <w:sz w:val="28"/>
            <w:szCs w:val="28"/>
          </w:rPr>
          <w:t xml:space="preserve">«СГ.02 </w:t>
        </w:r>
        <w:r w:rsidR="00E87A8E" w:rsidRPr="00B07CB4">
          <w:rPr>
            <w:rStyle w:val="a8"/>
            <w:rFonts w:ascii="Times New Roman" w:eastAsia="Calibri" w:hAnsi="Times New Roman"/>
            <w:b/>
            <w:bCs/>
            <w:noProof/>
            <w:sz w:val="28"/>
            <w:szCs w:val="28"/>
          </w:rPr>
          <w:t>ИНОСТРАННЫЙ ЯЗЫК В ПРОФЕССИОНАЛЬНОЙ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180</w:t>
        </w:r>
        <w:r w:rsidR="00E87A8E" w:rsidRPr="00B07CB4">
          <w:rPr>
            <w:rFonts w:ascii="Times New Roman" w:hAnsi="Times New Roman" w:cs="Times New Roman"/>
            <w:noProof/>
            <w:webHidden/>
            <w:sz w:val="28"/>
            <w:szCs w:val="28"/>
          </w:rPr>
          <w:fldChar w:fldCharType="end"/>
        </w:r>
      </w:hyperlink>
    </w:p>
    <w:p w14:paraId="31D71E7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1" w:history="1">
        <w:r w:rsidR="00E87A8E" w:rsidRPr="00B07CB4">
          <w:rPr>
            <w:rStyle w:val="a8"/>
            <w:rFonts w:ascii="Times New Roman" w:hAnsi="Times New Roman"/>
            <w:b/>
            <w:bCs/>
            <w:noProof/>
            <w:sz w:val="28"/>
            <w:szCs w:val="28"/>
          </w:rPr>
          <w:t>Приложение 2.3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201</w:t>
        </w:r>
        <w:r w:rsidR="00E87A8E" w:rsidRPr="00B07CB4">
          <w:rPr>
            <w:rFonts w:ascii="Times New Roman" w:hAnsi="Times New Roman" w:cs="Times New Roman"/>
            <w:noProof/>
            <w:webHidden/>
            <w:sz w:val="28"/>
            <w:szCs w:val="28"/>
          </w:rPr>
          <w:fldChar w:fldCharType="end"/>
        </w:r>
      </w:hyperlink>
    </w:p>
    <w:p w14:paraId="24B8F36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2"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201</w:t>
        </w:r>
        <w:r w:rsidR="00E87A8E" w:rsidRPr="00B07CB4">
          <w:rPr>
            <w:rFonts w:ascii="Times New Roman" w:hAnsi="Times New Roman" w:cs="Times New Roman"/>
            <w:noProof/>
            <w:webHidden/>
            <w:sz w:val="28"/>
            <w:szCs w:val="28"/>
          </w:rPr>
          <w:fldChar w:fldCharType="end"/>
        </w:r>
      </w:hyperlink>
    </w:p>
    <w:p w14:paraId="665EA263"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3" w:history="1">
        <w:r w:rsidR="00E87A8E" w:rsidRPr="00B07CB4">
          <w:rPr>
            <w:rStyle w:val="a8"/>
            <w:rFonts w:ascii="Times New Roman" w:hAnsi="Times New Roman"/>
            <w:b/>
            <w:bCs/>
            <w:noProof/>
            <w:sz w:val="28"/>
            <w:szCs w:val="28"/>
          </w:rPr>
          <w:t xml:space="preserve">«СГ.03 </w:t>
        </w:r>
        <w:r w:rsidR="00E87A8E" w:rsidRPr="00B07CB4">
          <w:rPr>
            <w:rStyle w:val="a8"/>
            <w:rFonts w:ascii="Times New Roman" w:eastAsia="Calibri" w:hAnsi="Times New Roman"/>
            <w:b/>
            <w:bCs/>
            <w:noProof/>
            <w:sz w:val="28"/>
            <w:szCs w:val="28"/>
          </w:rPr>
          <w:t>БЕЗОПАСНОСТЬ ЖИЗНЕДЕЯТЕЛЬНОСТИ»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201</w:t>
        </w:r>
        <w:r w:rsidR="00E87A8E" w:rsidRPr="00B07CB4">
          <w:rPr>
            <w:rFonts w:ascii="Times New Roman" w:hAnsi="Times New Roman" w:cs="Times New Roman"/>
            <w:noProof/>
            <w:webHidden/>
            <w:sz w:val="28"/>
            <w:szCs w:val="28"/>
          </w:rPr>
          <w:fldChar w:fldCharType="end"/>
        </w:r>
      </w:hyperlink>
    </w:p>
    <w:p w14:paraId="5788A65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4" w:history="1">
        <w:r w:rsidR="00E87A8E" w:rsidRPr="00B07CB4">
          <w:rPr>
            <w:rStyle w:val="a8"/>
            <w:rFonts w:ascii="Times New Roman" w:hAnsi="Times New Roman"/>
            <w:b/>
            <w:bCs/>
            <w:noProof/>
            <w:sz w:val="28"/>
            <w:szCs w:val="28"/>
          </w:rPr>
          <w:t>Приложение 2.4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216</w:t>
        </w:r>
        <w:r w:rsidR="00E87A8E" w:rsidRPr="00B07CB4">
          <w:rPr>
            <w:rFonts w:ascii="Times New Roman" w:hAnsi="Times New Roman" w:cs="Times New Roman"/>
            <w:noProof/>
            <w:webHidden/>
            <w:sz w:val="28"/>
            <w:szCs w:val="28"/>
          </w:rPr>
          <w:fldChar w:fldCharType="end"/>
        </w:r>
      </w:hyperlink>
    </w:p>
    <w:p w14:paraId="3062A43C"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5"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216</w:t>
        </w:r>
        <w:r w:rsidR="00E87A8E" w:rsidRPr="00B07CB4">
          <w:rPr>
            <w:rFonts w:ascii="Times New Roman" w:hAnsi="Times New Roman" w:cs="Times New Roman"/>
            <w:noProof/>
            <w:webHidden/>
            <w:sz w:val="28"/>
            <w:szCs w:val="28"/>
          </w:rPr>
          <w:fldChar w:fldCharType="end"/>
        </w:r>
      </w:hyperlink>
    </w:p>
    <w:p w14:paraId="53436DF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6" w:history="1">
        <w:r w:rsidR="00E87A8E" w:rsidRPr="00B07CB4">
          <w:rPr>
            <w:rStyle w:val="a8"/>
            <w:rFonts w:ascii="Times New Roman" w:hAnsi="Times New Roman"/>
            <w:b/>
            <w:bCs/>
            <w:noProof/>
            <w:sz w:val="28"/>
            <w:szCs w:val="28"/>
          </w:rPr>
          <w:t xml:space="preserve">«СГ.04 </w:t>
        </w:r>
        <w:r w:rsidR="00E87A8E" w:rsidRPr="00B07CB4">
          <w:rPr>
            <w:rStyle w:val="a8"/>
            <w:rFonts w:ascii="Times New Roman" w:eastAsia="Calibri" w:hAnsi="Times New Roman"/>
            <w:b/>
            <w:bCs/>
            <w:noProof/>
            <w:sz w:val="28"/>
            <w:szCs w:val="28"/>
          </w:rPr>
          <w:t>ФИЗИЧЕСКАЯ КУЛЬТУРА»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216</w:t>
        </w:r>
        <w:r w:rsidR="00E87A8E" w:rsidRPr="00B07CB4">
          <w:rPr>
            <w:rFonts w:ascii="Times New Roman" w:hAnsi="Times New Roman" w:cs="Times New Roman"/>
            <w:noProof/>
            <w:webHidden/>
            <w:sz w:val="28"/>
            <w:szCs w:val="28"/>
          </w:rPr>
          <w:fldChar w:fldCharType="end"/>
        </w:r>
      </w:hyperlink>
    </w:p>
    <w:p w14:paraId="5CDE39E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7" w:history="1">
        <w:r w:rsidR="00E87A8E" w:rsidRPr="00B07CB4">
          <w:rPr>
            <w:rStyle w:val="a8"/>
            <w:rFonts w:ascii="Times New Roman" w:hAnsi="Times New Roman"/>
            <w:b/>
            <w:bCs/>
            <w:noProof/>
            <w:sz w:val="28"/>
            <w:szCs w:val="28"/>
          </w:rPr>
          <w:t>Приложение 2.5</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228</w:t>
        </w:r>
        <w:r w:rsidR="00E87A8E" w:rsidRPr="00B07CB4">
          <w:rPr>
            <w:rFonts w:ascii="Times New Roman" w:hAnsi="Times New Roman" w:cs="Times New Roman"/>
            <w:noProof/>
            <w:webHidden/>
            <w:sz w:val="28"/>
            <w:szCs w:val="28"/>
          </w:rPr>
          <w:fldChar w:fldCharType="end"/>
        </w:r>
      </w:hyperlink>
    </w:p>
    <w:p w14:paraId="545F397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8"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228</w:t>
        </w:r>
        <w:r w:rsidR="00E87A8E" w:rsidRPr="00B07CB4">
          <w:rPr>
            <w:rFonts w:ascii="Times New Roman" w:hAnsi="Times New Roman" w:cs="Times New Roman"/>
            <w:noProof/>
            <w:webHidden/>
            <w:sz w:val="28"/>
            <w:szCs w:val="28"/>
          </w:rPr>
          <w:fldChar w:fldCharType="end"/>
        </w:r>
      </w:hyperlink>
    </w:p>
    <w:p w14:paraId="642C641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29" w:history="1">
        <w:r w:rsidR="00E87A8E" w:rsidRPr="00B07CB4">
          <w:rPr>
            <w:rStyle w:val="a8"/>
            <w:rFonts w:ascii="Times New Roman" w:hAnsi="Times New Roman"/>
            <w:b/>
            <w:bCs/>
            <w:noProof/>
            <w:sz w:val="28"/>
            <w:szCs w:val="28"/>
          </w:rPr>
          <w:t xml:space="preserve">«ОП.01 </w:t>
        </w:r>
        <w:r w:rsidR="00E87A8E" w:rsidRPr="00B07CB4">
          <w:rPr>
            <w:rStyle w:val="a8"/>
            <w:rFonts w:ascii="Times New Roman" w:eastAsia="Calibri" w:hAnsi="Times New Roman"/>
            <w:b/>
            <w:bCs/>
            <w:noProof/>
            <w:sz w:val="28"/>
            <w:szCs w:val="28"/>
          </w:rPr>
          <w:t>МАТЕМАТИЧЕСКИЕ МЕТОДЫ РЕШЕНИЯ ПРИКЛАДНЫХ</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_Toc221531029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228</w:t>
        </w:r>
        <w:r w:rsidR="00E87A8E" w:rsidRPr="00B07CB4">
          <w:rPr>
            <w:rFonts w:ascii="Times New Roman" w:hAnsi="Times New Roman" w:cs="Times New Roman"/>
            <w:noProof/>
            <w:webHidden/>
            <w:sz w:val="28"/>
            <w:szCs w:val="28"/>
          </w:rPr>
          <w:fldChar w:fldCharType="end"/>
        </w:r>
      </w:hyperlink>
    </w:p>
    <w:p w14:paraId="1607D837"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30" w:history="1">
        <w:r w:rsidR="00E87A8E" w:rsidRPr="00B07CB4">
          <w:rPr>
            <w:rStyle w:val="a8"/>
            <w:rFonts w:ascii="Times New Roman" w:eastAsia="Calibri" w:hAnsi="Times New Roman"/>
            <w:b/>
            <w:bCs/>
            <w:noProof/>
            <w:sz w:val="28"/>
            <w:szCs w:val="28"/>
          </w:rPr>
          <w:t>ПРОФЕССИОНАЛЬНЫХ ЗАДАЧ»</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228</w:t>
        </w:r>
        <w:r w:rsidR="00E87A8E" w:rsidRPr="00B07CB4">
          <w:rPr>
            <w:rFonts w:ascii="Times New Roman" w:hAnsi="Times New Roman" w:cs="Times New Roman"/>
            <w:noProof/>
            <w:webHidden/>
            <w:sz w:val="28"/>
            <w:szCs w:val="28"/>
          </w:rPr>
          <w:fldChar w:fldCharType="end"/>
        </w:r>
      </w:hyperlink>
    </w:p>
    <w:p w14:paraId="45FE6902" w14:textId="77777777" w:rsidR="00E87A8E" w:rsidRPr="00B07CB4" w:rsidRDefault="00720CEB" w:rsidP="00B07CB4">
      <w:pPr>
        <w:pStyle w:val="2f0"/>
        <w:tabs>
          <w:tab w:val="right" w:leader="dot" w:pos="9344"/>
        </w:tabs>
        <w:rPr>
          <w:rFonts w:ascii="Times New Roman" w:hAnsi="Times New Roman" w:cs="Times New Roman"/>
          <w:i w:val="0"/>
          <w:iCs w:val="0"/>
          <w:noProof/>
          <w:sz w:val="28"/>
          <w:szCs w:val="28"/>
          <w:lang w:eastAsia="ru-RU"/>
        </w:rPr>
      </w:pPr>
      <w:hyperlink w:anchor="_Toc221531031" w:history="1">
        <w:r w:rsidR="00E87A8E" w:rsidRPr="00B07CB4">
          <w:rPr>
            <w:rStyle w:val="a8"/>
            <w:rFonts w:ascii="Times New Roman" w:hAnsi="Times New Roman"/>
            <w:b/>
            <w:bCs/>
            <w:noProof/>
            <w:sz w:val="28"/>
            <w:szCs w:val="28"/>
          </w:rPr>
          <w:t>Приложение 2.6</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241</w:t>
        </w:r>
        <w:r w:rsidR="00E87A8E" w:rsidRPr="00B07CB4">
          <w:rPr>
            <w:rFonts w:ascii="Times New Roman" w:hAnsi="Times New Roman" w:cs="Times New Roman"/>
            <w:noProof/>
            <w:webHidden/>
            <w:sz w:val="28"/>
            <w:szCs w:val="28"/>
          </w:rPr>
          <w:fldChar w:fldCharType="end"/>
        </w:r>
      </w:hyperlink>
    </w:p>
    <w:p w14:paraId="4C0F3FF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33" w:history="1">
        <w:r w:rsidR="00E87A8E" w:rsidRPr="00B07CB4">
          <w:rPr>
            <w:rStyle w:val="a8"/>
            <w:rFonts w:ascii="Times New Roman" w:hAnsi="Times New Roman"/>
            <w:b/>
            <w:bCs/>
            <w:noProof/>
            <w:sz w:val="28"/>
            <w:szCs w:val="28"/>
          </w:rPr>
          <w:t xml:space="preserve">«ОП.02 </w:t>
        </w:r>
        <w:r w:rsidR="00E87A8E" w:rsidRPr="00B07CB4">
          <w:rPr>
            <w:rStyle w:val="a8"/>
            <w:rFonts w:ascii="Times New Roman" w:eastAsia="Calibri" w:hAnsi="Times New Roman"/>
            <w:b/>
            <w:bCs/>
            <w:noProof/>
            <w:sz w:val="28"/>
            <w:szCs w:val="28"/>
          </w:rPr>
          <w:t>ИНФОРМАЦИОННЫЕ ТЕХНОЛОГИИ В ПРОФЕССИОНАЛЬНОЙ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241</w:t>
        </w:r>
        <w:r w:rsidR="00E87A8E" w:rsidRPr="00B07CB4">
          <w:rPr>
            <w:rFonts w:ascii="Times New Roman" w:hAnsi="Times New Roman" w:cs="Times New Roman"/>
            <w:noProof/>
            <w:webHidden/>
            <w:sz w:val="28"/>
            <w:szCs w:val="28"/>
          </w:rPr>
          <w:fldChar w:fldCharType="end"/>
        </w:r>
      </w:hyperlink>
    </w:p>
    <w:p w14:paraId="00153F66"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34" w:history="1">
        <w:r w:rsidR="00E87A8E" w:rsidRPr="00B07CB4">
          <w:rPr>
            <w:rStyle w:val="a8"/>
            <w:rFonts w:ascii="Times New Roman" w:eastAsia="Calibri" w:hAnsi="Times New Roman"/>
            <w:b/>
            <w:bCs/>
            <w:noProof/>
            <w:sz w:val="28"/>
            <w:szCs w:val="28"/>
          </w:rPr>
          <w:t>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241</w:t>
        </w:r>
        <w:r w:rsidR="00E87A8E" w:rsidRPr="00B07CB4">
          <w:rPr>
            <w:rFonts w:ascii="Times New Roman" w:hAnsi="Times New Roman" w:cs="Times New Roman"/>
            <w:noProof/>
            <w:webHidden/>
            <w:sz w:val="28"/>
            <w:szCs w:val="28"/>
          </w:rPr>
          <w:fldChar w:fldCharType="end"/>
        </w:r>
      </w:hyperlink>
    </w:p>
    <w:p w14:paraId="4A2DD1AB" w14:textId="77777777" w:rsidR="00E87A8E" w:rsidRPr="00B07CB4" w:rsidRDefault="00720CEB" w:rsidP="00B07CB4">
      <w:pPr>
        <w:pStyle w:val="2f0"/>
        <w:tabs>
          <w:tab w:val="right" w:leader="dot" w:pos="9344"/>
        </w:tabs>
        <w:rPr>
          <w:rFonts w:ascii="Times New Roman" w:hAnsi="Times New Roman" w:cs="Times New Roman"/>
          <w:i w:val="0"/>
          <w:iCs w:val="0"/>
          <w:noProof/>
          <w:sz w:val="28"/>
          <w:szCs w:val="28"/>
          <w:lang w:eastAsia="ru-RU"/>
        </w:rPr>
      </w:pPr>
      <w:hyperlink w:anchor="_Toc221531035" w:history="1">
        <w:r w:rsidR="00E87A8E" w:rsidRPr="00B07CB4">
          <w:rPr>
            <w:rStyle w:val="a8"/>
            <w:rFonts w:ascii="Times New Roman" w:hAnsi="Times New Roman"/>
            <w:b/>
            <w:bCs/>
            <w:noProof/>
            <w:sz w:val="28"/>
            <w:szCs w:val="28"/>
          </w:rPr>
          <w:t>Приложение 2.7</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253</w:t>
        </w:r>
        <w:r w:rsidR="00E87A8E" w:rsidRPr="00B07CB4">
          <w:rPr>
            <w:rFonts w:ascii="Times New Roman" w:hAnsi="Times New Roman" w:cs="Times New Roman"/>
            <w:noProof/>
            <w:webHidden/>
            <w:sz w:val="28"/>
            <w:szCs w:val="28"/>
          </w:rPr>
          <w:fldChar w:fldCharType="end"/>
        </w:r>
      </w:hyperlink>
    </w:p>
    <w:p w14:paraId="5AD16E0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37" w:history="1">
        <w:r w:rsidR="00E87A8E" w:rsidRPr="00B07CB4">
          <w:rPr>
            <w:rStyle w:val="a8"/>
            <w:rFonts w:ascii="Times New Roman" w:hAnsi="Times New Roman"/>
            <w:b/>
            <w:bCs/>
            <w:noProof/>
            <w:sz w:val="28"/>
            <w:szCs w:val="28"/>
          </w:rPr>
          <w:t xml:space="preserve">«ОП.03 </w:t>
        </w:r>
        <w:r w:rsidR="00E87A8E" w:rsidRPr="00B07CB4">
          <w:rPr>
            <w:rStyle w:val="a8"/>
            <w:rFonts w:ascii="Times New Roman" w:eastAsia="Calibri" w:hAnsi="Times New Roman"/>
            <w:b/>
            <w:bCs/>
            <w:noProof/>
            <w:sz w:val="28"/>
            <w:szCs w:val="28"/>
          </w:rPr>
          <w:t>ОСНОВЫ ГЕОДЕЗИИ И КАРТОГРАФИИ»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253</w:t>
        </w:r>
        <w:r w:rsidR="00E87A8E" w:rsidRPr="00B07CB4">
          <w:rPr>
            <w:rFonts w:ascii="Times New Roman" w:hAnsi="Times New Roman" w:cs="Times New Roman"/>
            <w:noProof/>
            <w:webHidden/>
            <w:sz w:val="28"/>
            <w:szCs w:val="28"/>
          </w:rPr>
          <w:fldChar w:fldCharType="end"/>
        </w:r>
      </w:hyperlink>
    </w:p>
    <w:p w14:paraId="2F75FE8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38" w:history="1">
        <w:r w:rsidR="00E87A8E" w:rsidRPr="00B07CB4">
          <w:rPr>
            <w:rStyle w:val="a8"/>
            <w:rFonts w:ascii="Times New Roman" w:hAnsi="Times New Roman"/>
            <w:b/>
            <w:bCs/>
            <w:noProof/>
            <w:sz w:val="28"/>
            <w:szCs w:val="28"/>
          </w:rPr>
          <w:t>Приложение 2.8</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267</w:t>
        </w:r>
        <w:r w:rsidR="00E87A8E" w:rsidRPr="00B07CB4">
          <w:rPr>
            <w:rFonts w:ascii="Times New Roman" w:hAnsi="Times New Roman" w:cs="Times New Roman"/>
            <w:noProof/>
            <w:webHidden/>
            <w:sz w:val="28"/>
            <w:szCs w:val="28"/>
          </w:rPr>
          <w:fldChar w:fldCharType="end"/>
        </w:r>
      </w:hyperlink>
    </w:p>
    <w:p w14:paraId="5CB20C35"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39"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_Toc221531039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267</w:t>
        </w:r>
        <w:r w:rsidR="00E87A8E" w:rsidRPr="00B07CB4">
          <w:rPr>
            <w:rFonts w:ascii="Times New Roman" w:hAnsi="Times New Roman" w:cs="Times New Roman"/>
            <w:noProof/>
            <w:webHidden/>
            <w:sz w:val="28"/>
            <w:szCs w:val="28"/>
          </w:rPr>
          <w:fldChar w:fldCharType="end"/>
        </w:r>
      </w:hyperlink>
    </w:p>
    <w:p w14:paraId="358B2991"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0" w:history="1">
        <w:r w:rsidR="00E87A8E" w:rsidRPr="00B07CB4">
          <w:rPr>
            <w:rStyle w:val="a8"/>
            <w:rFonts w:ascii="Times New Roman" w:hAnsi="Times New Roman"/>
            <w:b/>
            <w:bCs/>
            <w:noProof/>
            <w:sz w:val="28"/>
            <w:szCs w:val="28"/>
          </w:rPr>
          <w:t xml:space="preserve">«ОП.04 </w:t>
        </w:r>
        <w:r w:rsidR="00E87A8E" w:rsidRPr="00B07CB4">
          <w:rPr>
            <w:rStyle w:val="a8"/>
            <w:rFonts w:ascii="Times New Roman" w:eastAsia="Calibri" w:hAnsi="Times New Roman"/>
            <w:b/>
            <w:bCs/>
            <w:noProof/>
            <w:sz w:val="28"/>
            <w:szCs w:val="28"/>
          </w:rPr>
          <w:t>ЭЛЕКТРОННЫЕ ГЕОДЕЗИЧЕСКИЕ СРЕДСТВА ИЗМЕРЕНИЙ»</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267</w:t>
        </w:r>
        <w:r w:rsidR="00E87A8E" w:rsidRPr="00B07CB4">
          <w:rPr>
            <w:rFonts w:ascii="Times New Roman" w:hAnsi="Times New Roman" w:cs="Times New Roman"/>
            <w:noProof/>
            <w:webHidden/>
            <w:sz w:val="28"/>
            <w:szCs w:val="28"/>
          </w:rPr>
          <w:fldChar w:fldCharType="end"/>
        </w:r>
      </w:hyperlink>
    </w:p>
    <w:p w14:paraId="36C67120"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1" w:history="1">
        <w:r w:rsidR="00E87A8E" w:rsidRPr="00B07CB4">
          <w:rPr>
            <w:rStyle w:val="a8"/>
            <w:rFonts w:ascii="Times New Roman" w:hAnsi="Times New Roman"/>
            <w:b/>
            <w:bCs/>
            <w:noProof/>
            <w:sz w:val="28"/>
            <w:szCs w:val="28"/>
          </w:rPr>
          <w:t>Приложение 2.9</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277</w:t>
        </w:r>
        <w:r w:rsidR="00E87A8E" w:rsidRPr="00B07CB4">
          <w:rPr>
            <w:rFonts w:ascii="Times New Roman" w:hAnsi="Times New Roman" w:cs="Times New Roman"/>
            <w:noProof/>
            <w:webHidden/>
            <w:sz w:val="28"/>
            <w:szCs w:val="28"/>
          </w:rPr>
          <w:fldChar w:fldCharType="end"/>
        </w:r>
      </w:hyperlink>
    </w:p>
    <w:p w14:paraId="75EE9D1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2"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277</w:t>
        </w:r>
        <w:r w:rsidR="00E87A8E" w:rsidRPr="00B07CB4">
          <w:rPr>
            <w:rFonts w:ascii="Times New Roman" w:hAnsi="Times New Roman" w:cs="Times New Roman"/>
            <w:noProof/>
            <w:webHidden/>
            <w:sz w:val="28"/>
            <w:szCs w:val="28"/>
          </w:rPr>
          <w:fldChar w:fldCharType="end"/>
        </w:r>
      </w:hyperlink>
    </w:p>
    <w:p w14:paraId="5E0E15C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3" w:history="1">
        <w:r w:rsidR="00E87A8E" w:rsidRPr="00B07CB4">
          <w:rPr>
            <w:rStyle w:val="a8"/>
            <w:rFonts w:ascii="Times New Roman" w:hAnsi="Times New Roman"/>
            <w:b/>
            <w:bCs/>
            <w:noProof/>
            <w:sz w:val="28"/>
            <w:szCs w:val="28"/>
          </w:rPr>
          <w:t xml:space="preserve">ОП.05 </w:t>
        </w:r>
        <w:r w:rsidR="00E87A8E" w:rsidRPr="00B07CB4">
          <w:rPr>
            <w:rStyle w:val="a8"/>
            <w:rFonts w:ascii="Times New Roman" w:eastAsia="Calibri" w:hAnsi="Times New Roman"/>
            <w:b/>
            <w:bCs/>
            <w:noProof/>
            <w:sz w:val="28"/>
            <w:szCs w:val="28"/>
          </w:rPr>
          <w:t>ГЕОИНФОРМАЦИОННЫЕ СИСТЕМЫ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277</w:t>
        </w:r>
        <w:r w:rsidR="00E87A8E" w:rsidRPr="00B07CB4">
          <w:rPr>
            <w:rFonts w:ascii="Times New Roman" w:hAnsi="Times New Roman" w:cs="Times New Roman"/>
            <w:noProof/>
            <w:webHidden/>
            <w:sz w:val="28"/>
            <w:szCs w:val="28"/>
          </w:rPr>
          <w:fldChar w:fldCharType="end"/>
        </w:r>
      </w:hyperlink>
    </w:p>
    <w:p w14:paraId="5D65A48B"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4" w:history="1">
        <w:r w:rsidR="00E87A8E" w:rsidRPr="00B07CB4">
          <w:rPr>
            <w:rStyle w:val="a8"/>
            <w:rFonts w:ascii="Times New Roman" w:hAnsi="Times New Roman"/>
            <w:b/>
            <w:bCs/>
            <w:noProof/>
            <w:sz w:val="28"/>
            <w:szCs w:val="28"/>
          </w:rPr>
          <w:t>Приложение 2.10</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284</w:t>
        </w:r>
        <w:r w:rsidR="00E87A8E" w:rsidRPr="00B07CB4">
          <w:rPr>
            <w:rFonts w:ascii="Times New Roman" w:hAnsi="Times New Roman" w:cs="Times New Roman"/>
            <w:noProof/>
            <w:webHidden/>
            <w:sz w:val="28"/>
            <w:szCs w:val="28"/>
          </w:rPr>
          <w:fldChar w:fldCharType="end"/>
        </w:r>
      </w:hyperlink>
    </w:p>
    <w:p w14:paraId="1F664602"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5"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284</w:t>
        </w:r>
        <w:r w:rsidR="00E87A8E" w:rsidRPr="00B07CB4">
          <w:rPr>
            <w:rFonts w:ascii="Times New Roman" w:hAnsi="Times New Roman" w:cs="Times New Roman"/>
            <w:noProof/>
            <w:webHidden/>
            <w:sz w:val="28"/>
            <w:szCs w:val="28"/>
          </w:rPr>
          <w:fldChar w:fldCharType="end"/>
        </w:r>
      </w:hyperlink>
    </w:p>
    <w:p w14:paraId="31988894"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6" w:history="1">
        <w:r w:rsidR="00E87A8E" w:rsidRPr="00B07CB4">
          <w:rPr>
            <w:rStyle w:val="a8"/>
            <w:rFonts w:ascii="Times New Roman" w:hAnsi="Times New Roman"/>
            <w:b/>
            <w:bCs/>
            <w:noProof/>
            <w:sz w:val="28"/>
            <w:szCs w:val="28"/>
          </w:rPr>
          <w:t xml:space="preserve">ОП.06 </w:t>
        </w:r>
        <w:r w:rsidR="00E87A8E" w:rsidRPr="00B07CB4">
          <w:rPr>
            <w:rStyle w:val="a8"/>
            <w:rFonts w:ascii="Times New Roman" w:eastAsia="Calibri" w:hAnsi="Times New Roman"/>
            <w:b/>
            <w:bCs/>
            <w:noProof/>
            <w:sz w:val="28"/>
            <w:szCs w:val="28"/>
          </w:rPr>
          <w:t>ОСНОВЫ ЭКОНОМИКИ, МЕНЕДЖМЕНТА И МАРКЕТИНГА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284</w:t>
        </w:r>
        <w:r w:rsidR="00E87A8E" w:rsidRPr="00B07CB4">
          <w:rPr>
            <w:rFonts w:ascii="Times New Roman" w:hAnsi="Times New Roman" w:cs="Times New Roman"/>
            <w:noProof/>
            <w:webHidden/>
            <w:sz w:val="28"/>
            <w:szCs w:val="28"/>
          </w:rPr>
          <w:fldChar w:fldCharType="end"/>
        </w:r>
      </w:hyperlink>
    </w:p>
    <w:p w14:paraId="43BC650A"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7" w:history="1">
        <w:r w:rsidR="00E87A8E" w:rsidRPr="00B07CB4">
          <w:rPr>
            <w:rStyle w:val="a8"/>
            <w:rFonts w:ascii="Times New Roman" w:hAnsi="Times New Roman"/>
            <w:b/>
            <w:bCs/>
            <w:noProof/>
            <w:sz w:val="28"/>
            <w:szCs w:val="28"/>
          </w:rPr>
          <w:t>Приложение 2.11</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_Toc221531047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300</w:t>
        </w:r>
        <w:r w:rsidR="00E87A8E" w:rsidRPr="00B07CB4">
          <w:rPr>
            <w:rFonts w:ascii="Times New Roman" w:hAnsi="Times New Roman" w:cs="Times New Roman"/>
            <w:noProof/>
            <w:webHidden/>
            <w:sz w:val="28"/>
            <w:szCs w:val="28"/>
          </w:rPr>
          <w:fldChar w:fldCharType="end"/>
        </w:r>
      </w:hyperlink>
    </w:p>
    <w:p w14:paraId="2D7D1138"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8" w:history="1">
        <w:r w:rsidR="00E87A8E" w:rsidRPr="00B07CB4">
          <w:rPr>
            <w:rStyle w:val="a8"/>
            <w:rFonts w:ascii="Times New Roman" w:hAnsi="Times New Roman"/>
            <w:b/>
            <w:bCs/>
            <w:noProof/>
            <w:sz w:val="28"/>
            <w:szCs w:val="28"/>
          </w:rPr>
          <w:t xml:space="preserve"> РАБОЧАЯ ПРОГРАММА УЧЕБНОЙ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300</w:t>
        </w:r>
        <w:r w:rsidR="00E87A8E" w:rsidRPr="00B07CB4">
          <w:rPr>
            <w:rFonts w:ascii="Times New Roman" w:hAnsi="Times New Roman" w:cs="Times New Roman"/>
            <w:noProof/>
            <w:webHidden/>
            <w:sz w:val="28"/>
            <w:szCs w:val="28"/>
          </w:rPr>
          <w:fldChar w:fldCharType="end"/>
        </w:r>
      </w:hyperlink>
    </w:p>
    <w:p w14:paraId="320A49FE" w14:textId="77777777" w:rsidR="00E87A8E" w:rsidRPr="00B07CB4" w:rsidRDefault="00720CEB" w:rsidP="00E87A8E">
      <w:pPr>
        <w:pStyle w:val="2f0"/>
        <w:tabs>
          <w:tab w:val="right" w:leader="dot" w:pos="9344"/>
        </w:tabs>
        <w:rPr>
          <w:rFonts w:ascii="Times New Roman" w:hAnsi="Times New Roman" w:cs="Times New Roman"/>
          <w:i w:val="0"/>
          <w:iCs w:val="0"/>
          <w:noProof/>
          <w:sz w:val="28"/>
          <w:szCs w:val="28"/>
          <w:lang w:eastAsia="ru-RU"/>
        </w:rPr>
      </w:pPr>
      <w:hyperlink w:anchor="_Toc221531049" w:history="1">
        <w:r w:rsidR="00E87A8E" w:rsidRPr="00B07CB4">
          <w:rPr>
            <w:rStyle w:val="a8"/>
            <w:rFonts w:ascii="Times New Roman" w:hAnsi="Times New Roman"/>
            <w:b/>
            <w:bCs/>
            <w:noProof/>
            <w:sz w:val="28"/>
            <w:szCs w:val="28"/>
          </w:rPr>
          <w:t xml:space="preserve">ОП.07 </w:t>
        </w:r>
        <w:r w:rsidR="00E87A8E" w:rsidRPr="00B07CB4">
          <w:rPr>
            <w:rStyle w:val="a8"/>
            <w:rFonts w:ascii="Times New Roman" w:eastAsia="Calibri" w:hAnsi="Times New Roman"/>
            <w:b/>
            <w:bCs/>
            <w:noProof/>
            <w:sz w:val="28"/>
            <w:szCs w:val="28"/>
          </w:rPr>
          <w:t>ПРАВОВОЕ ОБЕСПЕЧЕНИЕ ПРОФЕССИОНАЛЬНОЙ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_Toc221531049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300</w:t>
        </w:r>
        <w:r w:rsidR="00E87A8E" w:rsidRPr="00B07CB4">
          <w:rPr>
            <w:rFonts w:ascii="Times New Roman" w:hAnsi="Times New Roman" w:cs="Times New Roman"/>
            <w:noProof/>
            <w:webHidden/>
            <w:sz w:val="28"/>
            <w:szCs w:val="28"/>
          </w:rPr>
          <w:fldChar w:fldCharType="end"/>
        </w:r>
      </w:hyperlink>
    </w:p>
    <w:p w14:paraId="4FC55509" w14:textId="77777777" w:rsidR="00E87A8E" w:rsidRPr="00B07CB4" w:rsidRDefault="00720CEB" w:rsidP="00E87A8E">
      <w:pPr>
        <w:pStyle w:val="37"/>
        <w:tabs>
          <w:tab w:val="right" w:leader="dot" w:pos="9344"/>
        </w:tabs>
        <w:rPr>
          <w:noProof/>
          <w:lang w:eastAsia="ru-RU"/>
        </w:rPr>
      </w:pPr>
      <w:hyperlink w:anchor="_Toc221531050" w:history="1">
        <w:r w:rsidR="00E87A8E" w:rsidRPr="00B07CB4">
          <w:rPr>
            <w:rStyle w:val="a8"/>
            <w:noProof/>
          </w:rPr>
          <w:t>1. Антикоррупционная политика организации. Российское законодательство в сфере предупреждения и противодействия коррупции. Стандарты антикоррупционного поведения и последствия его нарушения. Информирование, консультирование и обучение работников. Проверка контрагентов.</w:t>
        </w:r>
        <w:r w:rsidR="00E87A8E" w:rsidRPr="00B07CB4">
          <w:rPr>
            <w:noProof/>
            <w:webHidden/>
          </w:rPr>
          <w:tab/>
        </w:r>
        <w:r w:rsidR="00E87A8E" w:rsidRPr="00B07CB4">
          <w:rPr>
            <w:noProof/>
            <w:webHidden/>
          </w:rPr>
          <w:fldChar w:fldCharType="begin"/>
        </w:r>
        <w:r w:rsidR="00E87A8E" w:rsidRPr="00B07CB4">
          <w:rPr>
            <w:noProof/>
            <w:webHidden/>
          </w:rPr>
          <w:instrText xml:space="preserve"> PAGEREF _Toc221531050 \h </w:instrText>
        </w:r>
        <w:r w:rsidR="00E87A8E" w:rsidRPr="00B07CB4">
          <w:rPr>
            <w:noProof/>
            <w:webHidden/>
          </w:rPr>
        </w:r>
        <w:r w:rsidR="00E87A8E" w:rsidRPr="00B07CB4">
          <w:rPr>
            <w:noProof/>
            <w:webHidden/>
          </w:rPr>
          <w:fldChar w:fldCharType="separate"/>
        </w:r>
        <w:r w:rsidR="00E87A8E" w:rsidRPr="00B07CB4">
          <w:rPr>
            <w:noProof/>
            <w:webHidden/>
          </w:rPr>
          <w:t>306</w:t>
        </w:r>
        <w:r w:rsidR="00E87A8E" w:rsidRPr="00B07CB4">
          <w:rPr>
            <w:noProof/>
            <w:webHidden/>
          </w:rPr>
          <w:fldChar w:fldCharType="end"/>
        </w:r>
      </w:hyperlink>
    </w:p>
    <w:p w14:paraId="605C2A36"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51" w:history="1">
        <w:r w:rsidR="00E87A8E" w:rsidRPr="00B07CB4">
          <w:rPr>
            <w:rStyle w:val="a8"/>
            <w:rFonts w:ascii="Times New Roman" w:hAnsi="Times New Roman"/>
            <w:noProof/>
            <w:sz w:val="28"/>
            <w:szCs w:val="28"/>
          </w:rPr>
          <w:t>Приложение 3</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_Toc221531051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312</w:t>
        </w:r>
        <w:r w:rsidR="00E87A8E" w:rsidRPr="00B07CB4">
          <w:rPr>
            <w:rFonts w:ascii="Times New Roman" w:hAnsi="Times New Roman" w:cs="Times New Roman"/>
            <w:noProof/>
            <w:webHidden/>
            <w:sz w:val="28"/>
            <w:szCs w:val="28"/>
          </w:rPr>
          <w:fldChar w:fldCharType="end"/>
        </w:r>
      </w:hyperlink>
    </w:p>
    <w:p w14:paraId="4ACC41B1"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52" w:history="1">
        <w:r w:rsidR="00E87A8E" w:rsidRPr="00B07CB4">
          <w:rPr>
            <w:rStyle w:val="a8"/>
            <w:rFonts w:ascii="Times New Roman" w:hAnsi="Times New Roman"/>
            <w:noProof/>
            <w:sz w:val="28"/>
            <w:szCs w:val="28"/>
          </w:rPr>
          <w:t xml:space="preserve"> РАБОЧАЯ ПРОГРАММА ВОСПИТАНИЯ</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_Toc221531052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312</w:t>
        </w:r>
        <w:r w:rsidR="00E87A8E" w:rsidRPr="00B07CB4">
          <w:rPr>
            <w:rFonts w:ascii="Times New Roman" w:hAnsi="Times New Roman" w:cs="Times New Roman"/>
            <w:noProof/>
            <w:webHidden/>
            <w:sz w:val="28"/>
            <w:szCs w:val="28"/>
          </w:rPr>
          <w:fldChar w:fldCharType="end"/>
        </w:r>
      </w:hyperlink>
    </w:p>
    <w:p w14:paraId="1901089B"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53" w:history="1">
        <w:r w:rsidR="00E87A8E" w:rsidRPr="00B07CB4">
          <w:rPr>
            <w:rStyle w:val="a8"/>
            <w:rFonts w:ascii="Times New Roman" w:hAnsi="Times New Roman"/>
            <w:noProof/>
            <w:kern w:val="2"/>
            <w:sz w:val="28"/>
            <w:szCs w:val="28"/>
          </w:rPr>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_Toc221531053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321</w:t>
        </w:r>
        <w:r w:rsidR="00E87A8E" w:rsidRPr="00B07CB4">
          <w:rPr>
            <w:rFonts w:ascii="Times New Roman" w:hAnsi="Times New Roman" w:cs="Times New Roman"/>
            <w:noProof/>
            <w:webHidden/>
            <w:sz w:val="28"/>
            <w:szCs w:val="28"/>
          </w:rPr>
          <w:fldChar w:fldCharType="end"/>
        </w:r>
      </w:hyperlink>
    </w:p>
    <w:p w14:paraId="57B3EBF6"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54" w:history="1">
        <w:r w:rsidR="00E87A8E" w:rsidRPr="00B07CB4">
          <w:rPr>
            <w:rStyle w:val="a8"/>
            <w:rFonts w:ascii="Times New Roman" w:hAnsi="Times New Roman"/>
            <w:noProof/>
            <w:kern w:val="2"/>
            <w:sz w:val="28"/>
            <w:szCs w:val="28"/>
          </w:rPr>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_Toc221531054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321</w:t>
        </w:r>
        <w:r w:rsidR="00E87A8E" w:rsidRPr="00B07CB4">
          <w:rPr>
            <w:rFonts w:ascii="Times New Roman" w:hAnsi="Times New Roman" w:cs="Times New Roman"/>
            <w:noProof/>
            <w:webHidden/>
            <w:sz w:val="28"/>
            <w:szCs w:val="28"/>
          </w:rPr>
          <w:fldChar w:fldCharType="end"/>
        </w:r>
      </w:hyperlink>
    </w:p>
    <w:p w14:paraId="2C702B6A"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55" w:history="1">
        <w:r w:rsidR="00E87A8E" w:rsidRPr="00B07CB4">
          <w:rPr>
            <w:rStyle w:val="a8"/>
            <w:rFonts w:ascii="Times New Roman" w:hAnsi="Times New Roman"/>
            <w:noProof/>
            <w:sz w:val="28"/>
            <w:szCs w:val="28"/>
          </w:rPr>
          <w:t>Приложение 4</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_Toc221531055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331</w:t>
        </w:r>
        <w:r w:rsidR="00E87A8E" w:rsidRPr="00B07CB4">
          <w:rPr>
            <w:rFonts w:ascii="Times New Roman" w:hAnsi="Times New Roman" w:cs="Times New Roman"/>
            <w:noProof/>
            <w:webHidden/>
            <w:sz w:val="28"/>
            <w:szCs w:val="28"/>
          </w:rPr>
          <w:fldChar w:fldCharType="end"/>
        </w:r>
      </w:hyperlink>
    </w:p>
    <w:p w14:paraId="663E3C53" w14:textId="77777777" w:rsidR="00E87A8E" w:rsidRPr="00B07CB4" w:rsidRDefault="00720CEB" w:rsidP="00E87A8E">
      <w:pPr>
        <w:pStyle w:val="1f"/>
        <w:tabs>
          <w:tab w:val="right" w:leader="dot" w:pos="9344"/>
        </w:tabs>
        <w:rPr>
          <w:rFonts w:ascii="Times New Roman" w:hAnsi="Times New Roman" w:cs="Times New Roman"/>
          <w:b w:val="0"/>
          <w:bCs w:val="0"/>
          <w:noProof/>
          <w:sz w:val="28"/>
          <w:szCs w:val="28"/>
          <w:lang w:eastAsia="ru-RU"/>
        </w:rPr>
      </w:pPr>
      <w:hyperlink w:anchor="_Toc221531056" w:history="1">
        <w:r w:rsidR="00E87A8E" w:rsidRPr="00B07CB4">
          <w:rPr>
            <w:rStyle w:val="a8"/>
            <w:rFonts w:ascii="Times New Roman" w:hAnsi="Times New Roman"/>
            <w:noProof/>
            <w:sz w:val="28"/>
            <w:szCs w:val="28"/>
          </w:rPr>
          <w:t xml:space="preserve"> ОЦЕНОЧНЫЕ СРЕДСТВА ДЛЯ ГИА</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_Toc221531056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331</w:t>
        </w:r>
        <w:r w:rsidR="00E87A8E" w:rsidRPr="00B07CB4">
          <w:rPr>
            <w:rFonts w:ascii="Times New Roman" w:hAnsi="Times New Roman" w:cs="Times New Roman"/>
            <w:noProof/>
            <w:webHidden/>
            <w:sz w:val="28"/>
            <w:szCs w:val="28"/>
          </w:rPr>
          <w:fldChar w:fldCharType="end"/>
        </w:r>
      </w:hyperlink>
    </w:p>
    <w:p w14:paraId="7C9D2C8B" w14:textId="77777777" w:rsidR="00E87A8E" w:rsidRPr="00B07CB4" w:rsidRDefault="00E87A8E" w:rsidP="00E87A8E">
      <w:pPr>
        <w:pStyle w:val="1f"/>
        <w:tabs>
          <w:tab w:val="right" w:leader="dot" w:pos="9344"/>
        </w:tabs>
        <w:rPr>
          <w:rFonts w:ascii="Times New Roman" w:hAnsi="Times New Roman" w:cs="Times New Roman"/>
          <w:sz w:val="28"/>
          <w:szCs w:val="28"/>
          <w:lang w:val="en-US" w:eastAsia="en-US"/>
        </w:rPr>
      </w:pPr>
      <w:r w:rsidRPr="00B07CB4">
        <w:rPr>
          <w:rStyle w:val="IndexLink"/>
          <w:rFonts w:ascii="Times New Roman" w:hAnsi="Times New Roman" w:cs="Times New Roman"/>
          <w:b w:val="0"/>
          <w:bCs w:val="0"/>
          <w:sz w:val="28"/>
          <w:szCs w:val="28"/>
          <w:lang w:val="en-US" w:eastAsia="en-US"/>
        </w:rPr>
        <w:fldChar w:fldCharType="end"/>
      </w:r>
    </w:p>
    <w:p w14:paraId="34C2BC05" w14:textId="77777777" w:rsidR="00E87A8E" w:rsidRPr="00B07CB4" w:rsidRDefault="00E87A8E" w:rsidP="00E87A8E">
      <w:pPr>
        <w:rPr>
          <w:rFonts w:ascii="Times New Roman" w:hAnsi="Times New Roman" w:cs="Times New Roman"/>
          <w:b/>
          <w:bCs/>
          <w:sz w:val="28"/>
          <w:szCs w:val="28"/>
          <w:lang w:val="en-US"/>
        </w:rPr>
        <w:sectPr w:rsidR="00E87A8E" w:rsidRPr="00B07CB4">
          <w:footerReference w:type="default" r:id="rId8"/>
          <w:footerReference w:type="first" r:id="rId9"/>
          <w:pgSz w:w="11906" w:h="16838"/>
          <w:pgMar w:top="1134" w:right="851" w:bottom="1134" w:left="1701" w:header="0" w:footer="709" w:gutter="0"/>
          <w:cols w:space="720"/>
          <w:formProt w:val="0"/>
          <w:titlePg/>
          <w:docGrid w:linePitch="360"/>
        </w:sectPr>
      </w:pPr>
    </w:p>
    <w:p w14:paraId="2DB3D878" w14:textId="77777777" w:rsidR="00E87A8E" w:rsidRPr="00B07CB4" w:rsidRDefault="00E87A8E" w:rsidP="00E87A8E">
      <w:pPr>
        <w:pStyle w:val="10"/>
        <w:spacing w:line="360" w:lineRule="auto"/>
        <w:ind w:firstLine="709"/>
        <w:rPr>
          <w:rFonts w:ascii="Times New Roman" w:hAnsi="Times New Roman" w:cs="Times New Roman"/>
          <w:sz w:val="28"/>
          <w:szCs w:val="28"/>
        </w:rPr>
      </w:pPr>
      <w:bookmarkStart w:id="0" w:name="_Toc221530801"/>
      <w:proofErr w:type="spellStart"/>
      <w:r w:rsidRPr="00B07CB4">
        <w:rPr>
          <w:rFonts w:ascii="Times New Roman" w:hAnsi="Times New Roman" w:cs="Times New Roman"/>
          <w:sz w:val="28"/>
          <w:szCs w:val="28"/>
        </w:rPr>
        <w:lastRenderedPageBreak/>
        <w:t>Раздел</w:t>
      </w:r>
      <w:proofErr w:type="spellEnd"/>
      <w:r w:rsidRPr="00B07CB4">
        <w:rPr>
          <w:rFonts w:ascii="Times New Roman" w:hAnsi="Times New Roman" w:cs="Times New Roman"/>
          <w:sz w:val="28"/>
          <w:szCs w:val="28"/>
        </w:rPr>
        <w:t xml:space="preserve"> 1. </w:t>
      </w:r>
      <w:proofErr w:type="spellStart"/>
      <w:r w:rsidRPr="00B07CB4">
        <w:rPr>
          <w:rFonts w:ascii="Times New Roman" w:hAnsi="Times New Roman" w:cs="Times New Roman"/>
          <w:sz w:val="28"/>
          <w:szCs w:val="28"/>
        </w:rPr>
        <w:t>Общие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положения</w:t>
      </w:r>
      <w:bookmarkEnd w:id="0"/>
      <w:proofErr w:type="spellEnd"/>
    </w:p>
    <w:p w14:paraId="67844676" w14:textId="77777777" w:rsidR="00E87A8E" w:rsidRPr="00B07CB4" w:rsidRDefault="00E87A8E" w:rsidP="00E87A8E">
      <w:pPr>
        <w:spacing w:after="0"/>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1.1. Настоящая ОПОП СПО по специальности </w:t>
      </w:r>
      <w:r w:rsidRPr="00B07CB4">
        <w:rPr>
          <w:rFonts w:ascii="Times New Roman" w:hAnsi="Times New Roman" w:cs="Times New Roman"/>
          <w:bCs/>
          <w:iCs/>
          <w:sz w:val="28"/>
          <w:szCs w:val="28"/>
        </w:rPr>
        <w:t xml:space="preserve">21.02.20 </w:t>
      </w:r>
      <w:r w:rsidRPr="00B07CB4">
        <w:rPr>
          <w:rFonts w:ascii="Times New Roman" w:hAnsi="Times New Roman" w:cs="Times New Roman"/>
          <w:bCs/>
          <w:sz w:val="28"/>
          <w:szCs w:val="28"/>
        </w:rPr>
        <w:t>Прикладная геодезия</w:t>
      </w:r>
      <w:r w:rsidRPr="00B07CB4">
        <w:rPr>
          <w:rFonts w:ascii="Times New Roman" w:hAnsi="Times New Roman" w:cs="Times New Roman"/>
          <w:bCs/>
          <w:i/>
          <w:sz w:val="28"/>
          <w:szCs w:val="28"/>
        </w:rPr>
        <w:t xml:space="preserve"> </w:t>
      </w:r>
      <w:r w:rsidRPr="00B07CB4">
        <w:rPr>
          <w:rFonts w:ascii="Times New Roman" w:hAnsi="Times New Roman" w:cs="Times New Roman"/>
          <w:bCs/>
          <w:sz w:val="28"/>
          <w:szCs w:val="28"/>
        </w:rPr>
        <w:t>разработана на основе федерального государственного образовательного стандарта среднего профессионального образования по специальности 21.02.20 Прикладная геодезия</w:t>
      </w:r>
      <w:r w:rsidRPr="00B07CB4">
        <w:rPr>
          <w:rFonts w:ascii="Times New Roman" w:hAnsi="Times New Roman" w:cs="Times New Roman"/>
          <w:bCs/>
          <w:i/>
          <w:sz w:val="28"/>
          <w:szCs w:val="28"/>
        </w:rPr>
        <w:t>,</w:t>
      </w:r>
      <w:r w:rsidRPr="00B07CB4">
        <w:rPr>
          <w:rFonts w:ascii="Times New Roman" w:hAnsi="Times New Roman" w:cs="Times New Roman"/>
          <w:bCs/>
          <w:sz w:val="28"/>
          <w:szCs w:val="28"/>
        </w:rPr>
        <w:t xml:space="preserve"> утвержденного Приказом </w:t>
      </w:r>
      <w:proofErr w:type="spellStart"/>
      <w:r w:rsidRPr="00B07CB4">
        <w:rPr>
          <w:rFonts w:ascii="Times New Roman" w:hAnsi="Times New Roman" w:cs="Times New Roman"/>
          <w:bCs/>
          <w:sz w:val="28"/>
          <w:szCs w:val="28"/>
        </w:rPr>
        <w:t>Минпросвещения</w:t>
      </w:r>
      <w:proofErr w:type="spellEnd"/>
      <w:r w:rsidRPr="00B07CB4">
        <w:rPr>
          <w:rFonts w:ascii="Times New Roman" w:hAnsi="Times New Roman" w:cs="Times New Roman"/>
          <w:bCs/>
          <w:sz w:val="28"/>
          <w:szCs w:val="28"/>
        </w:rPr>
        <w:t xml:space="preserve"> России от </w:t>
      </w:r>
      <w:r w:rsidRPr="00B07CB4">
        <w:rPr>
          <w:rFonts w:ascii="Times New Roman" w:hAnsi="Times New Roman" w:cs="Times New Roman"/>
          <w:bCs/>
          <w:iCs/>
          <w:sz w:val="28"/>
          <w:szCs w:val="28"/>
        </w:rPr>
        <w:t>26.07.2022 № 617</w:t>
      </w:r>
      <w:r w:rsidRPr="00B07CB4">
        <w:rPr>
          <w:rFonts w:ascii="Times New Roman" w:hAnsi="Times New Roman" w:cs="Times New Roman"/>
          <w:bCs/>
          <w:i/>
          <w:sz w:val="28"/>
          <w:szCs w:val="28"/>
        </w:rPr>
        <w:t xml:space="preserve"> </w:t>
      </w:r>
      <w:r w:rsidRPr="00B07CB4">
        <w:rPr>
          <w:rFonts w:ascii="Times New Roman" w:hAnsi="Times New Roman" w:cs="Times New Roman"/>
          <w:bCs/>
          <w:sz w:val="28"/>
          <w:szCs w:val="28"/>
        </w:rPr>
        <w:t>(далее – ФГОС СПО).</w:t>
      </w:r>
    </w:p>
    <w:p w14:paraId="58901906"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bCs/>
          <w:sz w:val="28"/>
          <w:szCs w:val="28"/>
        </w:rPr>
        <w:t>ПОП определяет объем и содержание среднего профессионального образования по специальности 21.02.20 Прикладная геодезия, планируемые результаты освоения образовательной программы, примерные условия образовательной деятельности.</w:t>
      </w:r>
    </w:p>
    <w:p w14:paraId="2B1CD432"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bCs/>
          <w:sz w:val="28"/>
          <w:szCs w:val="28"/>
        </w:rPr>
        <w:t xml:space="preserve">ПОП разработана для реализации образовательной программы на базе среднего общего образования. </w:t>
      </w:r>
    </w:p>
    <w:p w14:paraId="0C0553EA"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bCs/>
          <w:sz w:val="28"/>
          <w:szCs w:val="28"/>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w:t>
      </w:r>
      <w:r w:rsidRPr="00B07CB4">
        <w:rPr>
          <w:rFonts w:ascii="Times New Roman" w:hAnsi="Times New Roman" w:cs="Times New Roman"/>
          <w:bCs/>
          <w:sz w:val="28"/>
          <w:szCs w:val="28"/>
        </w:rPr>
        <w:br/>
        <w:t>и ФГОС СПО с учетом получаемой специальности и настоящей ПОП СПО.</w:t>
      </w:r>
    </w:p>
    <w:p w14:paraId="4370F201"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bCs/>
          <w:sz w:val="28"/>
          <w:szCs w:val="28"/>
        </w:rPr>
        <w:t>1.2. Нормативные основания для разработки ПОП:</w:t>
      </w:r>
    </w:p>
    <w:p w14:paraId="5F00DA77" w14:textId="77777777" w:rsidR="00E87A8E" w:rsidRPr="00B07CB4" w:rsidRDefault="00E87A8E" w:rsidP="004F3E94">
      <w:pPr>
        <w:numPr>
          <w:ilvl w:val="0"/>
          <w:numId w:val="3"/>
        </w:numPr>
        <w:suppressAutoHyphens/>
        <w:spacing w:after="0" w:line="276"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Федеральный закон от 29 декабря 2012 г. №273-ФЗ «Об образовании </w:t>
      </w:r>
      <w:r w:rsidRPr="00B07CB4">
        <w:rPr>
          <w:rFonts w:ascii="Times New Roman" w:hAnsi="Times New Roman" w:cs="Times New Roman"/>
          <w:bCs/>
          <w:sz w:val="28"/>
          <w:szCs w:val="28"/>
        </w:rPr>
        <w:br/>
        <w:t>в Российской Федерации»;</w:t>
      </w:r>
    </w:p>
    <w:p w14:paraId="3EC9F9B9" w14:textId="77777777" w:rsidR="00E87A8E" w:rsidRPr="00B07CB4" w:rsidRDefault="00E87A8E" w:rsidP="004F3E94">
      <w:pPr>
        <w:pStyle w:val="afffc"/>
        <w:numPr>
          <w:ilvl w:val="0"/>
          <w:numId w:val="3"/>
        </w:numPr>
        <w:spacing w:before="0" w:after="0"/>
        <w:ind w:left="0" w:firstLine="709"/>
        <w:jc w:val="both"/>
        <w:rPr>
          <w:bCs/>
          <w:sz w:val="28"/>
          <w:szCs w:val="28"/>
          <w:lang w:val="ru-RU"/>
        </w:rPr>
      </w:pPr>
      <w:bookmarkStart w:id="1" w:name="_Hlk84521878"/>
      <w:r w:rsidRPr="00B07CB4">
        <w:rPr>
          <w:bCs/>
          <w:sz w:val="28"/>
          <w:szCs w:val="28"/>
          <w:lang w:val="ru-RU"/>
        </w:rPr>
        <w:t xml:space="preserve">Приказ </w:t>
      </w:r>
      <w:proofErr w:type="spellStart"/>
      <w:r w:rsidRPr="00B07CB4">
        <w:rPr>
          <w:bCs/>
          <w:sz w:val="28"/>
          <w:szCs w:val="28"/>
          <w:lang w:val="ru-RU"/>
        </w:rPr>
        <w:t>Минпросвещения</w:t>
      </w:r>
      <w:proofErr w:type="spellEnd"/>
      <w:r w:rsidRPr="00B07CB4">
        <w:rPr>
          <w:bCs/>
          <w:sz w:val="28"/>
          <w:szCs w:val="28"/>
          <w:lang w:val="ru-RU"/>
        </w:rPr>
        <w:t xml:space="preserve"> России от 08 апреля 2021 г. № 153 </w:t>
      </w:r>
      <w:r w:rsidRPr="00B07CB4">
        <w:rPr>
          <w:bCs/>
          <w:sz w:val="28"/>
          <w:szCs w:val="28"/>
          <w:lang w:val="ru-RU"/>
        </w:rPr>
        <w:br/>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1"/>
    </w:p>
    <w:p w14:paraId="657DF6A9" w14:textId="77777777" w:rsidR="00E87A8E" w:rsidRPr="00B07CB4" w:rsidRDefault="00E87A8E" w:rsidP="004F3E94">
      <w:pPr>
        <w:numPr>
          <w:ilvl w:val="0"/>
          <w:numId w:val="3"/>
        </w:numPr>
        <w:suppressAutoHyphens/>
        <w:spacing w:after="0" w:line="276"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 Приказ </w:t>
      </w:r>
      <w:proofErr w:type="spellStart"/>
      <w:r w:rsidRPr="00B07CB4">
        <w:rPr>
          <w:rFonts w:ascii="Times New Roman" w:hAnsi="Times New Roman" w:cs="Times New Roman"/>
          <w:bCs/>
          <w:sz w:val="28"/>
          <w:szCs w:val="28"/>
        </w:rPr>
        <w:t>Минпросвещения</w:t>
      </w:r>
      <w:proofErr w:type="spellEnd"/>
      <w:r w:rsidRPr="00B07CB4">
        <w:rPr>
          <w:rFonts w:ascii="Times New Roman" w:hAnsi="Times New Roman" w:cs="Times New Roman"/>
          <w:bCs/>
          <w:sz w:val="28"/>
          <w:szCs w:val="28"/>
        </w:rPr>
        <w:t xml:space="preserve"> России от </w:t>
      </w:r>
      <w:r w:rsidRPr="00B07CB4">
        <w:rPr>
          <w:rFonts w:ascii="Times New Roman" w:hAnsi="Times New Roman" w:cs="Times New Roman"/>
          <w:bCs/>
          <w:iCs/>
          <w:sz w:val="28"/>
          <w:szCs w:val="28"/>
        </w:rPr>
        <w:t>26.07.2022 № 617</w:t>
      </w:r>
      <w:r w:rsidRPr="00B07CB4">
        <w:rPr>
          <w:rFonts w:ascii="Times New Roman" w:hAnsi="Times New Roman" w:cs="Times New Roman"/>
          <w:bCs/>
          <w:i/>
          <w:sz w:val="28"/>
          <w:szCs w:val="28"/>
        </w:rPr>
        <w:t xml:space="preserve"> </w:t>
      </w:r>
      <w:r w:rsidRPr="00B07CB4">
        <w:rPr>
          <w:rFonts w:ascii="Times New Roman" w:hAnsi="Times New Roman" w:cs="Times New Roman"/>
          <w:bCs/>
          <w:sz w:val="28"/>
          <w:szCs w:val="28"/>
        </w:rPr>
        <w:t>«</w:t>
      </w:r>
      <w:r w:rsidRPr="00B07CB4">
        <w:rPr>
          <w:rFonts w:ascii="Times New Roman" w:hAnsi="Times New Roman" w:cs="Times New Roman"/>
          <w:bCs/>
          <w:sz w:val="28"/>
          <w:szCs w:val="28"/>
          <w:lang w:val="uk-UA"/>
        </w:rPr>
        <w:t xml:space="preserve">Об </w:t>
      </w:r>
      <w:r w:rsidRPr="00B07CB4">
        <w:rPr>
          <w:rFonts w:ascii="Times New Roman" w:hAnsi="Times New Roman" w:cs="Times New Roman"/>
          <w:bCs/>
          <w:sz w:val="28"/>
          <w:szCs w:val="28"/>
        </w:rPr>
        <w:t>утверждении федерального государственного образовательного стандарта среднего профессионального образования по специальности 21.02.20 Прикладная геодезия;</w:t>
      </w:r>
    </w:p>
    <w:p w14:paraId="2C6CA409" w14:textId="77777777" w:rsidR="00E87A8E" w:rsidRPr="00B07CB4" w:rsidRDefault="00E87A8E" w:rsidP="004F3E94">
      <w:pPr>
        <w:numPr>
          <w:ilvl w:val="0"/>
          <w:numId w:val="3"/>
        </w:numPr>
        <w:suppressAutoHyphens/>
        <w:spacing w:after="0" w:line="276"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Приказ </w:t>
      </w:r>
      <w:proofErr w:type="spellStart"/>
      <w:r w:rsidRPr="00B07CB4">
        <w:rPr>
          <w:rFonts w:ascii="Times New Roman" w:hAnsi="Times New Roman" w:cs="Times New Roman"/>
          <w:bCs/>
          <w:sz w:val="28"/>
          <w:szCs w:val="28"/>
        </w:rPr>
        <w:t>Минпросвещения</w:t>
      </w:r>
      <w:proofErr w:type="spellEnd"/>
      <w:r w:rsidRPr="00B07CB4">
        <w:rPr>
          <w:rFonts w:ascii="Times New Roman" w:hAnsi="Times New Roman" w:cs="Times New Roman"/>
          <w:bCs/>
          <w:sz w:val="28"/>
          <w:szCs w:val="28"/>
        </w:rPr>
        <w:t xml:space="preserve"> России от 24.08.2022 № 762 «Об утверждении Порядка организации и осуществления образовательной деятельности </w:t>
      </w:r>
      <w:r w:rsidRPr="00B07CB4">
        <w:rPr>
          <w:rFonts w:ascii="Times New Roman" w:hAnsi="Times New Roman" w:cs="Times New Roman"/>
          <w:bCs/>
          <w:sz w:val="28"/>
          <w:szCs w:val="28"/>
        </w:rPr>
        <w:br/>
        <w:t>по образовательным программам среднего профессионального образования»;</w:t>
      </w:r>
    </w:p>
    <w:p w14:paraId="5EDDC3A9" w14:textId="77777777" w:rsidR="00E87A8E" w:rsidRPr="00B07CB4" w:rsidRDefault="00E87A8E" w:rsidP="004F3E94">
      <w:pPr>
        <w:pStyle w:val="afffc"/>
        <w:numPr>
          <w:ilvl w:val="0"/>
          <w:numId w:val="3"/>
        </w:numPr>
        <w:spacing w:before="0" w:after="0"/>
        <w:ind w:left="0" w:firstLine="709"/>
        <w:jc w:val="both"/>
        <w:rPr>
          <w:bCs/>
          <w:sz w:val="28"/>
          <w:szCs w:val="28"/>
          <w:lang w:val="ru-RU"/>
        </w:rPr>
      </w:pPr>
      <w:r w:rsidRPr="00B07CB4">
        <w:rPr>
          <w:bCs/>
          <w:sz w:val="28"/>
          <w:szCs w:val="28"/>
          <w:lang w:val="ru-RU"/>
        </w:rPr>
        <w:t xml:space="preserve">Приказ </w:t>
      </w:r>
      <w:proofErr w:type="spellStart"/>
      <w:r w:rsidRPr="00B07CB4">
        <w:rPr>
          <w:bCs/>
          <w:sz w:val="28"/>
          <w:szCs w:val="28"/>
          <w:lang w:val="ru-RU"/>
        </w:rPr>
        <w:t>Минпросвещения</w:t>
      </w:r>
      <w:proofErr w:type="spellEnd"/>
      <w:r w:rsidRPr="00B07CB4">
        <w:rPr>
          <w:bCs/>
          <w:sz w:val="28"/>
          <w:szCs w:val="28"/>
          <w:lang w:val="ru-RU"/>
        </w:rPr>
        <w:t xml:space="preserve"> России от 08 ноября 2021 г. № 800 </w:t>
      </w:r>
      <w:r w:rsidRPr="00B07CB4">
        <w:rPr>
          <w:bCs/>
          <w:sz w:val="28"/>
          <w:szCs w:val="28"/>
          <w:lang w:val="ru-RU"/>
        </w:rPr>
        <w:br/>
        <w:t xml:space="preserve">«Об утверждении Порядка проведения государственной итоговой аттестации </w:t>
      </w:r>
      <w:r w:rsidRPr="00B07CB4">
        <w:rPr>
          <w:bCs/>
          <w:sz w:val="28"/>
          <w:szCs w:val="28"/>
          <w:lang w:val="ru-RU"/>
        </w:rPr>
        <w:br/>
        <w:t>по образовательным программам среднего профессионального образования»;</w:t>
      </w:r>
    </w:p>
    <w:p w14:paraId="7CA814CA" w14:textId="77777777" w:rsidR="00E87A8E" w:rsidRPr="00B07CB4" w:rsidRDefault="00E87A8E" w:rsidP="004F3E94">
      <w:pPr>
        <w:pStyle w:val="afffc"/>
        <w:numPr>
          <w:ilvl w:val="0"/>
          <w:numId w:val="3"/>
        </w:numPr>
        <w:spacing w:before="0" w:after="0"/>
        <w:ind w:left="0" w:firstLine="709"/>
        <w:jc w:val="both"/>
        <w:rPr>
          <w:bCs/>
          <w:sz w:val="28"/>
          <w:szCs w:val="28"/>
          <w:lang w:val="ru-RU"/>
        </w:rPr>
      </w:pPr>
      <w:r w:rsidRPr="00B07CB4">
        <w:rPr>
          <w:bCs/>
          <w:sz w:val="28"/>
          <w:szCs w:val="28"/>
          <w:lang w:val="ru-RU"/>
        </w:rPr>
        <w:lastRenderedPageBreak/>
        <w:t xml:space="preserve">Приказ Минобрнауки России № 885, </w:t>
      </w:r>
      <w:proofErr w:type="spellStart"/>
      <w:r w:rsidRPr="00B07CB4">
        <w:rPr>
          <w:bCs/>
          <w:sz w:val="28"/>
          <w:szCs w:val="28"/>
          <w:lang w:val="ru-RU"/>
        </w:rPr>
        <w:t>Минпросвещения</w:t>
      </w:r>
      <w:proofErr w:type="spellEnd"/>
      <w:r w:rsidRPr="00B07CB4">
        <w:rPr>
          <w:bCs/>
          <w:sz w:val="28"/>
          <w:szCs w:val="28"/>
          <w:lang w:val="ru-RU"/>
        </w:rPr>
        <w:t xml:space="preserve"> России № 390 </w:t>
      </w:r>
      <w:r w:rsidRPr="00B07CB4">
        <w:rPr>
          <w:bCs/>
          <w:sz w:val="28"/>
          <w:szCs w:val="28"/>
          <w:lang w:val="ru-RU"/>
        </w:rPr>
        <w:br/>
        <w:t>от 5 августа 2020 г. «О практической подготовке обучающихся» (вместе с «Положением о практической подготовке обучающихся»;</w:t>
      </w:r>
    </w:p>
    <w:p w14:paraId="573286E3" w14:textId="77777777" w:rsidR="00E87A8E" w:rsidRPr="00B07CB4" w:rsidRDefault="00E87A8E" w:rsidP="004F3E94">
      <w:pPr>
        <w:numPr>
          <w:ilvl w:val="0"/>
          <w:numId w:val="3"/>
        </w:numPr>
        <w:suppressAutoHyphens/>
        <w:spacing w:after="0" w:line="276" w:lineRule="auto"/>
        <w:ind w:left="0" w:firstLine="709"/>
        <w:jc w:val="both"/>
        <w:rPr>
          <w:rFonts w:ascii="Times New Roman" w:hAnsi="Times New Roman" w:cs="Times New Roman"/>
          <w:bCs/>
          <w:color w:val="000000"/>
          <w:sz w:val="28"/>
          <w:szCs w:val="28"/>
        </w:rPr>
      </w:pPr>
      <w:r w:rsidRPr="00B07CB4">
        <w:rPr>
          <w:rFonts w:ascii="Times New Roman" w:hAnsi="Times New Roman" w:cs="Times New Roman"/>
          <w:bCs/>
          <w:sz w:val="28"/>
          <w:szCs w:val="28"/>
        </w:rPr>
        <w:t>Приказ Министерства труда и социальной защиты Российской Федерации от 21 октября 2021 года N 746н «Об утверждении профессионального стандарта</w:t>
      </w:r>
      <w:r w:rsidRPr="00B07CB4">
        <w:rPr>
          <w:rFonts w:ascii="Times New Roman" w:hAnsi="Times New Roman" w:cs="Times New Roman"/>
          <w:bCs/>
          <w:color w:val="000000"/>
          <w:sz w:val="28"/>
          <w:szCs w:val="28"/>
        </w:rPr>
        <w:t xml:space="preserve"> «</w:t>
      </w:r>
      <w:r w:rsidRPr="00B07CB4">
        <w:rPr>
          <w:rFonts w:ascii="Times New Roman" w:hAnsi="Times New Roman" w:cs="Times New Roman"/>
          <w:sz w:val="28"/>
          <w:szCs w:val="28"/>
        </w:rPr>
        <w:t>Специалист в области инженерно-геодезических изысканий</w:t>
      </w:r>
      <w:r w:rsidRPr="00B07CB4">
        <w:rPr>
          <w:rFonts w:ascii="Times New Roman" w:hAnsi="Times New Roman" w:cs="Times New Roman"/>
          <w:bCs/>
          <w:color w:val="000000"/>
          <w:sz w:val="28"/>
          <w:szCs w:val="28"/>
        </w:rPr>
        <w:t>»</w:t>
      </w:r>
      <w:r w:rsidRPr="00B07CB4">
        <w:rPr>
          <w:rFonts w:ascii="Times New Roman" w:hAnsi="Times New Roman" w:cs="Times New Roman"/>
          <w:bCs/>
          <w:i/>
          <w:color w:val="000000"/>
          <w:sz w:val="28"/>
          <w:szCs w:val="28"/>
        </w:rPr>
        <w:t>.</w:t>
      </w:r>
    </w:p>
    <w:p w14:paraId="486D95E5"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bCs/>
          <w:color w:val="000000"/>
          <w:sz w:val="28"/>
          <w:szCs w:val="28"/>
        </w:rPr>
        <w:t>1.3. Перечень сокращений, используемых в тексте ПОП:</w:t>
      </w:r>
    </w:p>
    <w:p w14:paraId="2F1C4D75" w14:textId="77777777" w:rsidR="00E87A8E" w:rsidRPr="00B07CB4" w:rsidRDefault="00E87A8E" w:rsidP="00E87A8E">
      <w:pPr>
        <w:tabs>
          <w:tab w:val="left" w:pos="993"/>
        </w:tabs>
        <w:spacing w:after="0"/>
        <w:ind w:firstLine="709"/>
        <w:jc w:val="both"/>
        <w:rPr>
          <w:rFonts w:ascii="Times New Roman" w:hAnsi="Times New Roman" w:cs="Times New Roman"/>
          <w:sz w:val="28"/>
          <w:szCs w:val="28"/>
        </w:rPr>
      </w:pPr>
      <w:r w:rsidRPr="00B07CB4">
        <w:rPr>
          <w:rFonts w:ascii="Times New Roman" w:hAnsi="Times New Roman" w:cs="Times New Roman"/>
          <w:bCs/>
          <w:color w:val="000000"/>
          <w:sz w:val="28"/>
          <w:szCs w:val="28"/>
        </w:rPr>
        <w:t>ФГОС СПО – Федеральный государственный образовательный стандарт среднего профессионального образования;</w:t>
      </w:r>
    </w:p>
    <w:p w14:paraId="6BD43E1E" w14:textId="77777777" w:rsidR="00E87A8E" w:rsidRPr="00B07CB4" w:rsidRDefault="00E87A8E" w:rsidP="00E87A8E">
      <w:pPr>
        <w:tabs>
          <w:tab w:val="left" w:pos="993"/>
        </w:tabs>
        <w:spacing w:after="0"/>
        <w:ind w:firstLine="709"/>
        <w:jc w:val="both"/>
        <w:rPr>
          <w:rFonts w:ascii="Times New Roman" w:hAnsi="Times New Roman" w:cs="Times New Roman"/>
          <w:sz w:val="28"/>
          <w:szCs w:val="28"/>
        </w:rPr>
      </w:pPr>
      <w:r w:rsidRPr="00B07CB4">
        <w:rPr>
          <w:rFonts w:ascii="Times New Roman" w:hAnsi="Times New Roman" w:cs="Times New Roman"/>
          <w:bCs/>
          <w:color w:val="000000"/>
          <w:sz w:val="28"/>
          <w:szCs w:val="28"/>
        </w:rPr>
        <w:t xml:space="preserve">ОПОП – </w:t>
      </w:r>
      <w:proofErr w:type="gramStart"/>
      <w:r w:rsidRPr="00B07CB4">
        <w:rPr>
          <w:rFonts w:ascii="Times New Roman" w:hAnsi="Times New Roman" w:cs="Times New Roman"/>
          <w:bCs/>
          <w:color w:val="000000"/>
          <w:sz w:val="28"/>
          <w:szCs w:val="28"/>
        </w:rPr>
        <w:t>основная  образовательная</w:t>
      </w:r>
      <w:proofErr w:type="gramEnd"/>
      <w:r w:rsidRPr="00B07CB4">
        <w:rPr>
          <w:rFonts w:ascii="Times New Roman" w:hAnsi="Times New Roman" w:cs="Times New Roman"/>
          <w:bCs/>
          <w:color w:val="000000"/>
          <w:sz w:val="28"/>
          <w:szCs w:val="28"/>
        </w:rPr>
        <w:t xml:space="preserve"> программа; </w:t>
      </w:r>
    </w:p>
    <w:p w14:paraId="48600314" w14:textId="77777777" w:rsidR="00E87A8E" w:rsidRPr="00B07CB4" w:rsidRDefault="00E87A8E" w:rsidP="00E87A8E">
      <w:pPr>
        <w:tabs>
          <w:tab w:val="left" w:pos="993"/>
        </w:tabs>
        <w:spacing w:after="0"/>
        <w:ind w:firstLine="709"/>
        <w:jc w:val="both"/>
        <w:rPr>
          <w:rFonts w:ascii="Times New Roman" w:hAnsi="Times New Roman" w:cs="Times New Roman"/>
          <w:iCs/>
          <w:color w:val="000000"/>
          <w:sz w:val="28"/>
          <w:szCs w:val="28"/>
        </w:rPr>
      </w:pPr>
      <w:r w:rsidRPr="00B07CB4">
        <w:rPr>
          <w:rFonts w:ascii="Times New Roman" w:hAnsi="Times New Roman" w:cs="Times New Roman"/>
          <w:iCs/>
          <w:color w:val="000000"/>
          <w:sz w:val="28"/>
          <w:szCs w:val="28"/>
        </w:rPr>
        <w:t xml:space="preserve">ОК </w:t>
      </w:r>
      <w:r w:rsidRPr="00B07CB4">
        <w:rPr>
          <w:rFonts w:ascii="Times New Roman" w:hAnsi="Times New Roman" w:cs="Times New Roman"/>
          <w:bCs/>
          <w:color w:val="000000"/>
          <w:sz w:val="28"/>
          <w:szCs w:val="28"/>
        </w:rPr>
        <w:t xml:space="preserve">– </w:t>
      </w:r>
      <w:r w:rsidRPr="00B07CB4">
        <w:rPr>
          <w:rFonts w:ascii="Times New Roman" w:hAnsi="Times New Roman" w:cs="Times New Roman"/>
          <w:iCs/>
          <w:color w:val="000000"/>
          <w:sz w:val="28"/>
          <w:szCs w:val="28"/>
        </w:rPr>
        <w:t>общие компетенции;</w:t>
      </w:r>
    </w:p>
    <w:p w14:paraId="2662EB9C" w14:textId="77777777" w:rsidR="00E87A8E" w:rsidRPr="00B07CB4" w:rsidRDefault="00E87A8E" w:rsidP="00E87A8E">
      <w:pPr>
        <w:tabs>
          <w:tab w:val="left" w:pos="993"/>
        </w:tabs>
        <w:spacing w:after="0"/>
        <w:ind w:firstLine="709"/>
        <w:jc w:val="both"/>
        <w:rPr>
          <w:rFonts w:ascii="Times New Roman" w:hAnsi="Times New Roman" w:cs="Times New Roman"/>
          <w:bCs/>
          <w:color w:val="000000"/>
          <w:sz w:val="28"/>
          <w:szCs w:val="28"/>
        </w:rPr>
      </w:pPr>
      <w:r w:rsidRPr="00B07CB4">
        <w:rPr>
          <w:rFonts w:ascii="Times New Roman" w:hAnsi="Times New Roman" w:cs="Times New Roman"/>
          <w:bCs/>
          <w:color w:val="000000"/>
          <w:sz w:val="28"/>
          <w:szCs w:val="28"/>
        </w:rPr>
        <w:t>ПК – профессиональные компетенции;</w:t>
      </w:r>
    </w:p>
    <w:p w14:paraId="3BF5953E" w14:textId="77777777" w:rsidR="00E87A8E" w:rsidRPr="00B07CB4" w:rsidRDefault="00E87A8E" w:rsidP="00E87A8E">
      <w:pPr>
        <w:tabs>
          <w:tab w:val="left" w:pos="993"/>
        </w:tabs>
        <w:spacing w:after="0"/>
        <w:ind w:firstLine="709"/>
        <w:jc w:val="both"/>
        <w:rPr>
          <w:rFonts w:ascii="Times New Roman" w:hAnsi="Times New Roman" w:cs="Times New Roman"/>
          <w:bCs/>
          <w:color w:val="000000"/>
          <w:sz w:val="28"/>
          <w:szCs w:val="28"/>
        </w:rPr>
      </w:pPr>
      <w:r w:rsidRPr="00B07CB4">
        <w:rPr>
          <w:rFonts w:ascii="Times New Roman" w:hAnsi="Times New Roman" w:cs="Times New Roman"/>
          <w:bCs/>
          <w:color w:val="000000"/>
          <w:sz w:val="28"/>
          <w:szCs w:val="28"/>
        </w:rPr>
        <w:t>ЛР – личностные результаты;</w:t>
      </w:r>
    </w:p>
    <w:p w14:paraId="576B2FA2" w14:textId="77777777" w:rsidR="00E87A8E" w:rsidRPr="00B07CB4" w:rsidRDefault="00E87A8E" w:rsidP="00E87A8E">
      <w:pPr>
        <w:tabs>
          <w:tab w:val="left" w:pos="993"/>
        </w:tabs>
        <w:spacing w:after="0"/>
        <w:ind w:firstLine="709"/>
        <w:jc w:val="both"/>
        <w:rPr>
          <w:rFonts w:ascii="Times New Roman" w:hAnsi="Times New Roman" w:cs="Times New Roman"/>
          <w:bCs/>
          <w:iCs/>
          <w:sz w:val="28"/>
          <w:szCs w:val="28"/>
        </w:rPr>
      </w:pPr>
      <w:r w:rsidRPr="00B07CB4">
        <w:rPr>
          <w:rFonts w:ascii="Times New Roman" w:hAnsi="Times New Roman" w:cs="Times New Roman"/>
          <w:bCs/>
          <w:iCs/>
          <w:sz w:val="28"/>
          <w:szCs w:val="28"/>
        </w:rPr>
        <w:t>СГ – социально-гуманитарный цикл;</w:t>
      </w:r>
    </w:p>
    <w:p w14:paraId="460F37F6" w14:textId="77777777" w:rsidR="00E87A8E" w:rsidRPr="00B07CB4" w:rsidRDefault="00E87A8E" w:rsidP="00E87A8E">
      <w:pPr>
        <w:tabs>
          <w:tab w:val="left" w:pos="993"/>
        </w:tabs>
        <w:spacing w:after="0"/>
        <w:ind w:firstLine="709"/>
        <w:jc w:val="both"/>
        <w:rPr>
          <w:rFonts w:ascii="Times New Roman" w:hAnsi="Times New Roman" w:cs="Times New Roman"/>
          <w:sz w:val="28"/>
          <w:szCs w:val="28"/>
        </w:rPr>
      </w:pPr>
      <w:r w:rsidRPr="00B07CB4">
        <w:rPr>
          <w:rFonts w:ascii="Times New Roman" w:hAnsi="Times New Roman" w:cs="Times New Roman"/>
          <w:bCs/>
          <w:iCs/>
          <w:sz w:val="28"/>
          <w:szCs w:val="28"/>
        </w:rPr>
        <w:t>ОП – общепрофессиональный цикл;</w:t>
      </w:r>
    </w:p>
    <w:p w14:paraId="50E2B79A" w14:textId="77777777" w:rsidR="00E87A8E" w:rsidRPr="00B07CB4" w:rsidRDefault="00E87A8E" w:rsidP="00E87A8E">
      <w:pPr>
        <w:tabs>
          <w:tab w:val="left" w:pos="993"/>
        </w:tabs>
        <w:spacing w:after="0"/>
        <w:ind w:firstLine="709"/>
        <w:jc w:val="both"/>
        <w:rPr>
          <w:rFonts w:ascii="Times New Roman" w:hAnsi="Times New Roman" w:cs="Times New Roman"/>
          <w:bCs/>
          <w:iCs/>
          <w:color w:val="000000"/>
          <w:sz w:val="28"/>
          <w:szCs w:val="28"/>
        </w:rPr>
      </w:pPr>
      <w:r w:rsidRPr="00B07CB4">
        <w:rPr>
          <w:rFonts w:ascii="Times New Roman" w:hAnsi="Times New Roman" w:cs="Times New Roman"/>
          <w:bCs/>
          <w:iCs/>
          <w:sz w:val="28"/>
          <w:szCs w:val="28"/>
        </w:rPr>
        <w:t>П – профессиональный цикл;</w:t>
      </w:r>
    </w:p>
    <w:p w14:paraId="24AA639E" w14:textId="77777777" w:rsidR="00E87A8E" w:rsidRPr="00B07CB4" w:rsidRDefault="00E87A8E" w:rsidP="00E87A8E">
      <w:pPr>
        <w:tabs>
          <w:tab w:val="left" w:pos="993"/>
        </w:tabs>
        <w:spacing w:after="0"/>
        <w:ind w:firstLine="709"/>
        <w:jc w:val="both"/>
        <w:rPr>
          <w:rFonts w:ascii="Times New Roman" w:hAnsi="Times New Roman" w:cs="Times New Roman"/>
          <w:bCs/>
          <w:color w:val="000000"/>
          <w:sz w:val="28"/>
          <w:szCs w:val="28"/>
        </w:rPr>
      </w:pPr>
      <w:r w:rsidRPr="00B07CB4">
        <w:rPr>
          <w:rFonts w:ascii="Times New Roman" w:hAnsi="Times New Roman" w:cs="Times New Roman"/>
          <w:bCs/>
          <w:color w:val="000000"/>
          <w:sz w:val="28"/>
          <w:szCs w:val="28"/>
        </w:rPr>
        <w:t>МДК – междисциплинарный курс;</w:t>
      </w:r>
    </w:p>
    <w:p w14:paraId="37BC619E" w14:textId="77777777" w:rsidR="00E87A8E" w:rsidRPr="00B07CB4" w:rsidRDefault="00E87A8E" w:rsidP="00E87A8E">
      <w:pPr>
        <w:tabs>
          <w:tab w:val="left" w:pos="993"/>
        </w:tabs>
        <w:spacing w:after="0"/>
        <w:ind w:firstLine="709"/>
        <w:jc w:val="both"/>
        <w:rPr>
          <w:rFonts w:ascii="Times New Roman" w:hAnsi="Times New Roman" w:cs="Times New Roman"/>
          <w:bCs/>
          <w:color w:val="000000"/>
          <w:sz w:val="28"/>
          <w:szCs w:val="28"/>
        </w:rPr>
      </w:pPr>
      <w:r w:rsidRPr="00B07CB4">
        <w:rPr>
          <w:rFonts w:ascii="Times New Roman" w:hAnsi="Times New Roman" w:cs="Times New Roman"/>
          <w:bCs/>
          <w:color w:val="000000"/>
          <w:sz w:val="28"/>
          <w:szCs w:val="28"/>
        </w:rPr>
        <w:t>ПМ – профессиональный модуль;</w:t>
      </w:r>
    </w:p>
    <w:p w14:paraId="50F9AD3C" w14:textId="77777777" w:rsidR="00E87A8E" w:rsidRPr="00B07CB4" w:rsidRDefault="00E87A8E" w:rsidP="00E87A8E">
      <w:pPr>
        <w:tabs>
          <w:tab w:val="left" w:pos="993"/>
        </w:tabs>
        <w:spacing w:after="0"/>
        <w:ind w:firstLine="709"/>
        <w:jc w:val="both"/>
        <w:rPr>
          <w:rFonts w:ascii="Times New Roman" w:hAnsi="Times New Roman" w:cs="Times New Roman"/>
          <w:sz w:val="28"/>
          <w:szCs w:val="28"/>
        </w:rPr>
      </w:pPr>
      <w:r w:rsidRPr="00B07CB4">
        <w:rPr>
          <w:rFonts w:ascii="Times New Roman" w:hAnsi="Times New Roman" w:cs="Times New Roman"/>
          <w:bCs/>
          <w:color w:val="000000"/>
          <w:sz w:val="28"/>
          <w:szCs w:val="28"/>
        </w:rPr>
        <w:t>ОП – общепрофессиональная дисциплина;</w:t>
      </w:r>
    </w:p>
    <w:p w14:paraId="1577B18A" w14:textId="77777777" w:rsidR="00E87A8E" w:rsidRPr="00B07CB4" w:rsidRDefault="00E87A8E" w:rsidP="00E87A8E">
      <w:pPr>
        <w:tabs>
          <w:tab w:val="left" w:pos="993"/>
        </w:tabs>
        <w:spacing w:after="0"/>
        <w:ind w:firstLine="709"/>
        <w:jc w:val="both"/>
        <w:rPr>
          <w:rFonts w:ascii="Times New Roman" w:hAnsi="Times New Roman" w:cs="Times New Roman"/>
          <w:sz w:val="28"/>
          <w:szCs w:val="28"/>
        </w:rPr>
      </w:pPr>
      <w:r w:rsidRPr="00B07CB4">
        <w:rPr>
          <w:rFonts w:ascii="Times New Roman" w:hAnsi="Times New Roman" w:cs="Times New Roman"/>
          <w:bCs/>
          <w:color w:val="000000"/>
          <w:sz w:val="28"/>
          <w:szCs w:val="28"/>
        </w:rPr>
        <w:t>ДЭ – демонстрационный экзамен;</w:t>
      </w:r>
    </w:p>
    <w:p w14:paraId="2BE2AD56" w14:textId="77777777" w:rsidR="00E87A8E" w:rsidRPr="00B07CB4" w:rsidRDefault="00E87A8E" w:rsidP="00E87A8E">
      <w:pPr>
        <w:tabs>
          <w:tab w:val="left" w:pos="993"/>
        </w:tabs>
        <w:spacing w:after="0"/>
        <w:ind w:firstLine="709"/>
        <w:jc w:val="both"/>
        <w:rPr>
          <w:rFonts w:ascii="Times New Roman" w:hAnsi="Times New Roman" w:cs="Times New Roman"/>
          <w:bCs/>
          <w:color w:val="000000"/>
          <w:sz w:val="28"/>
          <w:szCs w:val="28"/>
        </w:rPr>
      </w:pPr>
      <w:r w:rsidRPr="00B07CB4">
        <w:rPr>
          <w:rFonts w:ascii="Times New Roman" w:hAnsi="Times New Roman" w:cs="Times New Roman"/>
          <w:bCs/>
          <w:color w:val="000000"/>
          <w:sz w:val="28"/>
          <w:szCs w:val="28"/>
        </w:rPr>
        <w:t>ГИА – государственная итоговая аттестация.</w:t>
      </w:r>
    </w:p>
    <w:p w14:paraId="32208A8B" w14:textId="77777777" w:rsidR="00E87A8E" w:rsidRPr="00B07CB4" w:rsidRDefault="00E87A8E" w:rsidP="00E87A8E">
      <w:pPr>
        <w:pStyle w:val="10"/>
        <w:spacing w:line="360" w:lineRule="auto"/>
        <w:ind w:firstLine="709"/>
        <w:rPr>
          <w:rFonts w:ascii="Times New Roman" w:hAnsi="Times New Roman" w:cs="Times New Roman"/>
          <w:i/>
          <w:sz w:val="28"/>
          <w:szCs w:val="28"/>
        </w:rPr>
      </w:pPr>
      <w:bookmarkStart w:id="2" w:name="_Toc221530802"/>
      <w:proofErr w:type="spellStart"/>
      <w:r w:rsidRPr="00B07CB4">
        <w:rPr>
          <w:rFonts w:ascii="Times New Roman" w:hAnsi="Times New Roman" w:cs="Times New Roman"/>
          <w:sz w:val="28"/>
          <w:szCs w:val="28"/>
        </w:rPr>
        <w:t>Раздел</w:t>
      </w:r>
      <w:proofErr w:type="spellEnd"/>
      <w:r w:rsidRPr="00B07CB4">
        <w:rPr>
          <w:rFonts w:ascii="Times New Roman" w:hAnsi="Times New Roman" w:cs="Times New Roman"/>
          <w:sz w:val="28"/>
          <w:szCs w:val="28"/>
        </w:rPr>
        <w:t xml:space="preserve"> 2. </w:t>
      </w:r>
      <w:proofErr w:type="spellStart"/>
      <w:r w:rsidRPr="00B07CB4">
        <w:rPr>
          <w:rFonts w:ascii="Times New Roman" w:hAnsi="Times New Roman" w:cs="Times New Roman"/>
          <w:sz w:val="28"/>
          <w:szCs w:val="28"/>
        </w:rPr>
        <w:t>Общая</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характеристика</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образовательной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программы</w:t>
      </w:r>
      <w:bookmarkEnd w:id="2"/>
      <w:proofErr w:type="spellEnd"/>
      <w:r w:rsidRPr="00B07CB4">
        <w:rPr>
          <w:rFonts w:ascii="Times New Roman" w:hAnsi="Times New Roman" w:cs="Times New Roman"/>
          <w:sz w:val="28"/>
          <w:szCs w:val="28"/>
        </w:rPr>
        <w:t xml:space="preserve"> </w:t>
      </w:r>
    </w:p>
    <w:p w14:paraId="256FC938" w14:textId="77777777" w:rsidR="00E87A8E" w:rsidRPr="00B07CB4" w:rsidRDefault="00E87A8E" w:rsidP="00E87A8E">
      <w:pPr>
        <w:spacing w:after="0"/>
        <w:ind w:firstLine="709"/>
        <w:jc w:val="both"/>
        <w:rPr>
          <w:rFonts w:ascii="Times New Roman" w:hAnsi="Times New Roman" w:cs="Times New Roman"/>
          <w:i/>
          <w:sz w:val="28"/>
          <w:szCs w:val="28"/>
        </w:rPr>
      </w:pPr>
      <w:r w:rsidRPr="00B07CB4">
        <w:rPr>
          <w:rFonts w:ascii="Times New Roman" w:hAnsi="Times New Roman" w:cs="Times New Roman"/>
          <w:sz w:val="28"/>
          <w:szCs w:val="28"/>
        </w:rPr>
        <w:t>Квалификация, присваиваемая выпускникам образовательной программы: «специалист по геодезии»</w:t>
      </w:r>
      <w:r w:rsidRPr="00B07CB4">
        <w:rPr>
          <w:rFonts w:ascii="Times New Roman" w:hAnsi="Times New Roman" w:cs="Times New Roman"/>
          <w:i/>
          <w:sz w:val="28"/>
          <w:szCs w:val="28"/>
        </w:rPr>
        <w:t>.</w:t>
      </w:r>
    </w:p>
    <w:p w14:paraId="4C873133"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Направленность ОП (по выбору): </w:t>
      </w:r>
    </w:p>
    <w:p w14:paraId="797752C8" w14:textId="77777777" w:rsidR="00E87A8E" w:rsidRPr="00B07CB4" w:rsidRDefault="00E87A8E" w:rsidP="00E87A8E">
      <w:pPr>
        <w:spacing w:after="0"/>
        <w:ind w:firstLine="709"/>
        <w:jc w:val="both"/>
        <w:rPr>
          <w:rFonts w:ascii="Times New Roman" w:hAnsi="Times New Roman" w:cs="Times New Roman"/>
          <w:sz w:val="28"/>
          <w:szCs w:val="28"/>
        </w:rPr>
      </w:pPr>
      <w:proofErr w:type="spellStart"/>
      <w:r w:rsidRPr="00B07CB4">
        <w:rPr>
          <w:rFonts w:ascii="Times New Roman" w:hAnsi="Times New Roman" w:cs="Times New Roman"/>
          <w:sz w:val="28"/>
          <w:szCs w:val="28"/>
        </w:rPr>
        <w:t>аэрофотогеодезия</w:t>
      </w:r>
      <w:proofErr w:type="spellEnd"/>
      <w:r w:rsidRPr="00B07CB4">
        <w:rPr>
          <w:rFonts w:ascii="Times New Roman" w:hAnsi="Times New Roman" w:cs="Times New Roman"/>
          <w:sz w:val="28"/>
          <w:szCs w:val="28"/>
          <w:vertAlign w:val="superscript"/>
        </w:rPr>
        <w:t xml:space="preserve"> </w:t>
      </w:r>
    </w:p>
    <w:p w14:paraId="71AFBA04"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прикладная геодезия </w:t>
      </w:r>
      <w:r w:rsidRPr="00B07CB4">
        <w:rPr>
          <w:rStyle w:val="afff4"/>
          <w:rFonts w:ascii="Times New Roman" w:hAnsi="Times New Roman" w:cs="Times New Roman"/>
          <w:sz w:val="28"/>
          <w:szCs w:val="28"/>
        </w:rPr>
        <w:footnoteReference w:id="1"/>
      </w:r>
    </w:p>
    <w:p w14:paraId="7D8012ED"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Выпускник образовательной программы по квалификации «специалист </w:t>
      </w:r>
      <w:r w:rsidRPr="00B07CB4">
        <w:rPr>
          <w:rFonts w:ascii="Times New Roman" w:hAnsi="Times New Roman" w:cs="Times New Roman"/>
          <w:sz w:val="28"/>
          <w:szCs w:val="28"/>
        </w:rPr>
        <w:br/>
        <w:t>по геодезии» осваивает общие</w:t>
      </w:r>
      <w:r w:rsidRPr="00B07CB4">
        <w:rPr>
          <w:rStyle w:val="afff4"/>
          <w:rFonts w:ascii="Times New Roman" w:hAnsi="Times New Roman" w:cs="Times New Roman"/>
          <w:sz w:val="28"/>
          <w:szCs w:val="28"/>
        </w:rPr>
        <w:footnoteReference w:id="2"/>
      </w:r>
      <w:r w:rsidRPr="00B07CB4">
        <w:rPr>
          <w:rFonts w:ascii="Times New Roman" w:hAnsi="Times New Roman" w:cs="Times New Roman"/>
          <w:sz w:val="28"/>
          <w:szCs w:val="28"/>
        </w:rPr>
        <w:t xml:space="preserve"> виды деятельности: </w:t>
      </w:r>
    </w:p>
    <w:p w14:paraId="35630875"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выполнение работ по проектированию, созданию и обработке опорных геодезических сетей, нивелирных сетей и сетей специального назначения;</w:t>
      </w:r>
    </w:p>
    <w:p w14:paraId="33483BCF"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выполнение топографических съемок различными методами, графическое и цифровое оформление результатов;</w:t>
      </w:r>
    </w:p>
    <w:p w14:paraId="752B3CBA"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организация работы коллектива исполнителей;</w:t>
      </w:r>
    </w:p>
    <w:p w14:paraId="16C5A52F"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lastRenderedPageBreak/>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375EA80F" w14:textId="77777777" w:rsidR="00E87A8E" w:rsidRPr="00B07CB4" w:rsidRDefault="00E87A8E" w:rsidP="00E87A8E">
      <w:pPr>
        <w:spacing w:after="0"/>
        <w:ind w:firstLine="709"/>
        <w:jc w:val="both"/>
        <w:rPr>
          <w:rFonts w:ascii="Times New Roman" w:hAnsi="Times New Roman" w:cs="Times New Roman"/>
          <w:sz w:val="28"/>
          <w:szCs w:val="28"/>
        </w:rPr>
      </w:pPr>
    </w:p>
    <w:tbl>
      <w:tblPr>
        <w:tblW w:w="9428" w:type="dxa"/>
        <w:tblLayout w:type="fixed"/>
        <w:tblLook w:val="04A0" w:firstRow="1" w:lastRow="0" w:firstColumn="1" w:lastColumn="0" w:noHBand="0" w:noVBand="1"/>
      </w:tblPr>
      <w:tblGrid>
        <w:gridCol w:w="3652"/>
        <w:gridCol w:w="5776"/>
      </w:tblGrid>
      <w:tr w:rsidR="00E87A8E" w:rsidRPr="00B07CB4" w14:paraId="67947D13" w14:textId="77777777" w:rsidTr="00E87A8E">
        <w:tc>
          <w:tcPr>
            <w:tcW w:w="3652" w:type="dxa"/>
            <w:tcBorders>
              <w:top w:val="single" w:sz="4" w:space="0" w:color="000000"/>
              <w:left w:val="single" w:sz="4" w:space="0" w:color="000000"/>
              <w:bottom w:val="single" w:sz="4" w:space="0" w:color="000000"/>
              <w:right w:val="single" w:sz="4" w:space="0" w:color="000000"/>
            </w:tcBorders>
          </w:tcPr>
          <w:p w14:paraId="456212D4"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Наименование направленности</w:t>
            </w:r>
          </w:p>
        </w:tc>
        <w:tc>
          <w:tcPr>
            <w:tcW w:w="5776" w:type="dxa"/>
            <w:tcBorders>
              <w:top w:val="single" w:sz="4" w:space="0" w:color="000000"/>
              <w:left w:val="single" w:sz="4" w:space="0" w:color="000000"/>
              <w:bottom w:val="single" w:sz="4" w:space="0" w:color="000000"/>
              <w:right w:val="single" w:sz="4" w:space="0" w:color="000000"/>
            </w:tcBorders>
          </w:tcPr>
          <w:p w14:paraId="5E791E83"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Вид деятельности (по выбору) в соответствии с направленностью</w:t>
            </w:r>
          </w:p>
        </w:tc>
      </w:tr>
      <w:tr w:rsidR="00E87A8E" w:rsidRPr="00B07CB4" w14:paraId="7EDAAD91" w14:textId="77777777" w:rsidTr="00E87A8E">
        <w:tc>
          <w:tcPr>
            <w:tcW w:w="3652" w:type="dxa"/>
            <w:tcBorders>
              <w:top w:val="single" w:sz="4" w:space="0" w:color="000000"/>
              <w:left w:val="single" w:sz="4" w:space="0" w:color="000000"/>
              <w:bottom w:val="single" w:sz="4" w:space="0" w:color="000000"/>
              <w:right w:val="single" w:sz="4" w:space="0" w:color="000000"/>
            </w:tcBorders>
          </w:tcPr>
          <w:p w14:paraId="468F3AE9" w14:textId="77777777" w:rsidR="00E87A8E" w:rsidRPr="00B07CB4" w:rsidRDefault="00E87A8E" w:rsidP="00E87A8E">
            <w:pPr>
              <w:spacing w:after="0"/>
              <w:jc w:val="both"/>
              <w:rPr>
                <w:rFonts w:ascii="Times New Roman" w:hAnsi="Times New Roman" w:cs="Times New Roman"/>
                <w:sz w:val="28"/>
                <w:szCs w:val="28"/>
              </w:rPr>
            </w:pPr>
            <w:proofErr w:type="spellStart"/>
            <w:r w:rsidRPr="00B07CB4">
              <w:rPr>
                <w:rFonts w:ascii="Times New Roman" w:hAnsi="Times New Roman" w:cs="Times New Roman"/>
                <w:sz w:val="28"/>
                <w:szCs w:val="28"/>
              </w:rPr>
              <w:t>Аэрофотогеодезия</w:t>
            </w:r>
            <w:proofErr w:type="spellEnd"/>
          </w:p>
        </w:tc>
        <w:tc>
          <w:tcPr>
            <w:tcW w:w="5776" w:type="dxa"/>
            <w:tcBorders>
              <w:top w:val="single" w:sz="4" w:space="0" w:color="000000"/>
              <w:left w:val="single" w:sz="4" w:space="0" w:color="000000"/>
              <w:bottom w:val="single" w:sz="4" w:space="0" w:color="000000"/>
              <w:right w:val="single" w:sz="4" w:space="0" w:color="000000"/>
            </w:tcBorders>
          </w:tcPr>
          <w:p w14:paraId="7FD3E3E4"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Создание и обновление цифровых топографических карт и планов на основе </w:t>
            </w:r>
            <w:proofErr w:type="spellStart"/>
            <w:r w:rsidRPr="00B07CB4">
              <w:rPr>
                <w:rFonts w:ascii="Times New Roman" w:hAnsi="Times New Roman" w:cs="Times New Roman"/>
                <w:sz w:val="28"/>
                <w:szCs w:val="28"/>
              </w:rPr>
              <w:t>аэро</w:t>
            </w:r>
            <w:proofErr w:type="spellEnd"/>
            <w:r w:rsidRPr="00B07CB4">
              <w:rPr>
                <w:rFonts w:ascii="Times New Roman" w:hAnsi="Times New Roman" w:cs="Times New Roman"/>
                <w:sz w:val="28"/>
                <w:szCs w:val="28"/>
              </w:rPr>
              <w:t xml:space="preserve"> - и космических снимков</w:t>
            </w:r>
          </w:p>
        </w:tc>
      </w:tr>
      <w:tr w:rsidR="00E87A8E" w:rsidRPr="00B07CB4" w14:paraId="75D22EBE" w14:textId="77777777" w:rsidTr="00E87A8E">
        <w:tc>
          <w:tcPr>
            <w:tcW w:w="3652" w:type="dxa"/>
            <w:tcBorders>
              <w:top w:val="single" w:sz="4" w:space="0" w:color="000000"/>
              <w:left w:val="single" w:sz="4" w:space="0" w:color="000000"/>
              <w:bottom w:val="single" w:sz="4" w:space="0" w:color="000000"/>
              <w:right w:val="single" w:sz="4" w:space="0" w:color="000000"/>
            </w:tcBorders>
          </w:tcPr>
          <w:p w14:paraId="26418ABD"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Прикладная геодезия</w:t>
            </w:r>
          </w:p>
        </w:tc>
        <w:tc>
          <w:tcPr>
            <w:tcW w:w="5776" w:type="dxa"/>
            <w:tcBorders>
              <w:top w:val="single" w:sz="4" w:space="0" w:color="000000"/>
              <w:left w:val="single" w:sz="4" w:space="0" w:color="000000"/>
              <w:bottom w:val="single" w:sz="4" w:space="0" w:color="000000"/>
              <w:right w:val="single" w:sz="4" w:space="0" w:color="000000"/>
            </w:tcBorders>
          </w:tcPr>
          <w:p w14:paraId="3B744043"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Проведение работ по геодезическому сопровождению строительства и эксплуатации зданий и инженерных сооружений</w:t>
            </w:r>
          </w:p>
        </w:tc>
      </w:tr>
    </w:tbl>
    <w:p w14:paraId="1B581827"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Получение образования по </w:t>
      </w:r>
      <w:r w:rsidRPr="00B07CB4">
        <w:rPr>
          <w:rFonts w:ascii="Times New Roman" w:hAnsi="Times New Roman" w:cs="Times New Roman"/>
          <w:iCs/>
          <w:sz w:val="28"/>
          <w:szCs w:val="28"/>
        </w:rPr>
        <w:t>специальности</w:t>
      </w:r>
      <w:r w:rsidRPr="00B07CB4">
        <w:rPr>
          <w:rFonts w:ascii="Times New Roman" w:hAnsi="Times New Roman" w:cs="Times New Roman"/>
          <w:sz w:val="28"/>
          <w:szCs w:val="28"/>
        </w:rPr>
        <w:t xml:space="preserve"> допускается только </w:t>
      </w:r>
      <w:r w:rsidRPr="00B07CB4">
        <w:rPr>
          <w:rFonts w:ascii="Times New Roman" w:hAnsi="Times New Roman" w:cs="Times New Roman"/>
          <w:sz w:val="28"/>
          <w:szCs w:val="28"/>
        </w:rPr>
        <w:br/>
        <w:t>в профессиональной образовательной организации или образовательной организации высшего образования.</w:t>
      </w:r>
    </w:p>
    <w:p w14:paraId="1DA33DA7" w14:textId="77777777" w:rsidR="00E87A8E" w:rsidRPr="00B07CB4" w:rsidRDefault="00E87A8E" w:rsidP="00E87A8E">
      <w:pPr>
        <w:spacing w:after="0"/>
        <w:ind w:firstLine="709"/>
        <w:jc w:val="both"/>
        <w:rPr>
          <w:rFonts w:ascii="Times New Roman" w:hAnsi="Times New Roman" w:cs="Times New Roman"/>
          <w:b/>
          <w:i/>
          <w:sz w:val="28"/>
          <w:szCs w:val="28"/>
        </w:rPr>
      </w:pPr>
      <w:r w:rsidRPr="00B07CB4">
        <w:rPr>
          <w:rFonts w:ascii="Times New Roman" w:hAnsi="Times New Roman" w:cs="Times New Roman"/>
          <w:sz w:val="28"/>
          <w:szCs w:val="28"/>
        </w:rPr>
        <w:t xml:space="preserve">Формы обучения: </w:t>
      </w:r>
      <w:bookmarkStart w:id="3" w:name="Формы_обучения"/>
      <w:r w:rsidRPr="00B07CB4">
        <w:rPr>
          <w:rFonts w:ascii="Times New Roman" w:hAnsi="Times New Roman" w:cs="Times New Roman"/>
          <w:bCs/>
          <w:iCs/>
          <w:sz w:val="28"/>
          <w:szCs w:val="28"/>
        </w:rPr>
        <w:t>очная, очно-заочная и заочная</w:t>
      </w:r>
      <w:bookmarkEnd w:id="3"/>
      <w:r w:rsidRPr="00B07CB4">
        <w:rPr>
          <w:rFonts w:ascii="Times New Roman" w:hAnsi="Times New Roman" w:cs="Times New Roman"/>
          <w:bCs/>
          <w:i/>
          <w:sz w:val="28"/>
          <w:szCs w:val="28"/>
        </w:rPr>
        <w:t>.</w:t>
      </w:r>
    </w:p>
    <w:p w14:paraId="1A80ECF6"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Объем образовательной программы, реализуемой на базе среднего общего образования по квалификации «специалист по геодезии»</w:t>
      </w:r>
      <w:r w:rsidRPr="00B07CB4">
        <w:rPr>
          <w:rFonts w:ascii="Times New Roman" w:hAnsi="Times New Roman" w:cs="Times New Roman"/>
          <w:i/>
          <w:sz w:val="28"/>
          <w:szCs w:val="28"/>
        </w:rPr>
        <w:t xml:space="preserve"> </w:t>
      </w:r>
      <w:r w:rsidRPr="00B07CB4">
        <w:rPr>
          <w:rFonts w:ascii="Times New Roman" w:hAnsi="Times New Roman" w:cs="Times New Roman"/>
          <w:sz w:val="28"/>
          <w:szCs w:val="28"/>
        </w:rPr>
        <w:t>– 4464 академических часов.</w:t>
      </w:r>
      <w:r w:rsidRPr="00B07CB4">
        <w:rPr>
          <w:rFonts w:ascii="Times New Roman" w:hAnsi="Times New Roman" w:cs="Times New Roman"/>
          <w:b/>
          <w:bCs/>
          <w:i/>
          <w:iCs/>
          <w:sz w:val="28"/>
          <w:szCs w:val="28"/>
        </w:rPr>
        <w:t xml:space="preserve"> </w:t>
      </w:r>
    </w:p>
    <w:p w14:paraId="5F0F632C"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Срок получения образования по образовательной программе, реализуемой на базе среднего общего образования по квалификации «специалист по геодезии» – 2 года 10 месяцев.</w:t>
      </w:r>
    </w:p>
    <w:p w14:paraId="6C5C6599" w14:textId="77777777" w:rsidR="00E87A8E" w:rsidRPr="00B07CB4" w:rsidRDefault="00E87A8E" w:rsidP="00E87A8E">
      <w:pPr>
        <w:spacing w:after="0"/>
        <w:ind w:firstLine="709"/>
        <w:jc w:val="both"/>
        <w:rPr>
          <w:rFonts w:ascii="Times New Roman" w:hAnsi="Times New Roman" w:cs="Times New Roman"/>
          <w:bCs/>
          <w:sz w:val="28"/>
          <w:szCs w:val="28"/>
        </w:rPr>
      </w:pPr>
      <w:r w:rsidRPr="00B07CB4">
        <w:rPr>
          <w:rFonts w:ascii="Times New Roman" w:hAnsi="Times New Roman" w:cs="Times New Roman"/>
          <w:iCs/>
          <w:sz w:val="28"/>
          <w:szCs w:val="28"/>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5940 академических часов, со сроком обучения 3 года 10 месяцев. </w:t>
      </w:r>
    </w:p>
    <w:p w14:paraId="2FB29DE3" w14:textId="77777777" w:rsidR="00E87A8E" w:rsidRPr="00B07CB4" w:rsidRDefault="00E87A8E" w:rsidP="00E87A8E">
      <w:pPr>
        <w:pStyle w:val="10"/>
        <w:spacing w:line="360" w:lineRule="auto"/>
        <w:ind w:firstLine="709"/>
        <w:rPr>
          <w:rFonts w:ascii="Times New Roman" w:hAnsi="Times New Roman" w:cs="Times New Roman"/>
          <w:sz w:val="28"/>
          <w:szCs w:val="28"/>
          <w:lang w:val="ru-RU"/>
        </w:rPr>
      </w:pPr>
      <w:bookmarkStart w:id="4" w:name="_Toc221530803"/>
      <w:r w:rsidRPr="00B07CB4">
        <w:rPr>
          <w:rFonts w:ascii="Times New Roman" w:hAnsi="Times New Roman" w:cs="Times New Roman"/>
          <w:sz w:val="28"/>
          <w:szCs w:val="28"/>
          <w:lang w:val="ru-RU"/>
        </w:rPr>
        <w:t xml:space="preserve">Раздел 3. </w:t>
      </w:r>
      <w:proofErr w:type="gramStart"/>
      <w:r w:rsidRPr="00B07CB4">
        <w:rPr>
          <w:rFonts w:ascii="Times New Roman" w:hAnsi="Times New Roman" w:cs="Times New Roman"/>
          <w:sz w:val="28"/>
          <w:szCs w:val="28"/>
          <w:lang w:val="ru-RU"/>
        </w:rPr>
        <w:t>Характеристика  профессиональной</w:t>
      </w:r>
      <w:proofErr w:type="gramEnd"/>
      <w:r w:rsidRPr="00B07CB4">
        <w:rPr>
          <w:rFonts w:ascii="Times New Roman" w:hAnsi="Times New Roman" w:cs="Times New Roman"/>
          <w:sz w:val="28"/>
          <w:szCs w:val="28"/>
          <w:lang w:val="ru-RU"/>
        </w:rPr>
        <w:t xml:space="preserve"> деятельности выпускника</w:t>
      </w:r>
      <w:bookmarkEnd w:id="4"/>
    </w:p>
    <w:p w14:paraId="725FD851"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3.1. Область профессиональной деятельности выпускников</w:t>
      </w:r>
      <w:r w:rsidRPr="00B07CB4">
        <w:rPr>
          <w:rStyle w:val="afff4"/>
          <w:rFonts w:ascii="Times New Roman" w:hAnsi="Times New Roman" w:cs="Times New Roman"/>
          <w:bCs/>
          <w:sz w:val="28"/>
          <w:szCs w:val="28"/>
        </w:rPr>
        <w:footnoteReference w:id="3"/>
      </w:r>
      <w:r w:rsidRPr="00B07CB4">
        <w:rPr>
          <w:rFonts w:ascii="Times New Roman" w:hAnsi="Times New Roman" w:cs="Times New Roman"/>
          <w:sz w:val="28"/>
          <w:szCs w:val="28"/>
        </w:rPr>
        <w:t xml:space="preserve">: </w:t>
      </w:r>
      <w:r w:rsidRPr="00B07CB4">
        <w:rPr>
          <w:rFonts w:ascii="Times New Roman" w:hAnsi="Times New Roman" w:cs="Times New Roman"/>
          <w:iCs/>
          <w:sz w:val="28"/>
          <w:szCs w:val="28"/>
        </w:rPr>
        <w:t>10 Архитектура, проектирование, геодезия, топография и дизайн</w:t>
      </w:r>
      <w:r w:rsidRPr="00B07CB4">
        <w:rPr>
          <w:rFonts w:ascii="Times New Roman" w:hAnsi="Times New Roman" w:cs="Times New Roman"/>
          <w:bCs/>
          <w:sz w:val="28"/>
          <w:szCs w:val="28"/>
        </w:rPr>
        <w:t>.</w:t>
      </w:r>
    </w:p>
    <w:p w14:paraId="61FA86DF" w14:textId="77777777" w:rsidR="00E87A8E" w:rsidRPr="00B07CB4" w:rsidRDefault="00E87A8E" w:rsidP="00E87A8E">
      <w:pPr>
        <w:spacing w:after="0"/>
        <w:ind w:firstLine="709"/>
        <w:jc w:val="both"/>
        <w:rPr>
          <w:rFonts w:ascii="Times New Roman" w:hAnsi="Times New Roman" w:cs="Times New Roman"/>
          <w:i/>
          <w:sz w:val="28"/>
          <w:szCs w:val="28"/>
        </w:rPr>
      </w:pPr>
      <w:r w:rsidRPr="00B07CB4">
        <w:rPr>
          <w:rFonts w:ascii="Times New Roman" w:hAnsi="Times New Roman" w:cs="Times New Roman"/>
          <w:sz w:val="28"/>
          <w:szCs w:val="28"/>
        </w:rPr>
        <w:t xml:space="preserve">3.2. Соответствие видов деятельности профессиональным модулям </w:t>
      </w:r>
      <w:r w:rsidRPr="00B07CB4">
        <w:rPr>
          <w:rFonts w:ascii="Times New Roman" w:hAnsi="Times New Roman" w:cs="Times New Roman"/>
          <w:sz w:val="28"/>
          <w:szCs w:val="28"/>
        </w:rPr>
        <w:br/>
        <w:t>и присваиваемой квалификации</w:t>
      </w:r>
      <w:r w:rsidRPr="00B07CB4">
        <w:rPr>
          <w:rFonts w:ascii="Times New Roman" w:hAnsi="Times New Roman" w:cs="Times New Roman"/>
          <w:iCs/>
          <w:sz w:val="28"/>
          <w:szCs w:val="28"/>
        </w:rPr>
        <w:t>:</w:t>
      </w:r>
    </w:p>
    <w:p w14:paraId="63150522" w14:textId="77777777" w:rsidR="00E87A8E" w:rsidRPr="00B07CB4" w:rsidRDefault="00E87A8E" w:rsidP="00E87A8E">
      <w:pPr>
        <w:spacing w:after="0"/>
        <w:ind w:firstLine="709"/>
        <w:jc w:val="both"/>
        <w:rPr>
          <w:rFonts w:ascii="Times New Roman" w:hAnsi="Times New Roman" w:cs="Times New Roman"/>
          <w:i/>
          <w:sz w:val="28"/>
          <w:szCs w:val="28"/>
        </w:rPr>
      </w:pPr>
    </w:p>
    <w:tbl>
      <w:tblPr>
        <w:tblW w:w="9322" w:type="dxa"/>
        <w:tblLayout w:type="fixed"/>
        <w:tblLook w:val="04A0" w:firstRow="1" w:lastRow="0" w:firstColumn="1" w:lastColumn="0" w:noHBand="0" w:noVBand="1"/>
      </w:tblPr>
      <w:tblGrid>
        <w:gridCol w:w="4928"/>
        <w:gridCol w:w="4394"/>
      </w:tblGrid>
      <w:tr w:rsidR="00E87A8E" w:rsidRPr="00B07CB4" w14:paraId="29BABB56" w14:textId="77777777" w:rsidTr="00E87A8E">
        <w:trPr>
          <w:trHeight w:val="840"/>
        </w:trPr>
        <w:tc>
          <w:tcPr>
            <w:tcW w:w="4928" w:type="dxa"/>
            <w:tcBorders>
              <w:top w:val="single" w:sz="4" w:space="0" w:color="000000"/>
              <w:left w:val="single" w:sz="4" w:space="0" w:color="000000"/>
              <w:bottom w:val="single" w:sz="4" w:space="0" w:color="000000"/>
              <w:right w:val="single" w:sz="4" w:space="0" w:color="000000"/>
            </w:tcBorders>
          </w:tcPr>
          <w:p w14:paraId="3872C750" w14:textId="77777777" w:rsidR="00E87A8E" w:rsidRPr="00B07CB4" w:rsidRDefault="00E87A8E" w:rsidP="00E87A8E">
            <w:pPr>
              <w:spacing w:after="0"/>
              <w:jc w:val="center"/>
              <w:rPr>
                <w:rFonts w:ascii="Times New Roman" w:hAnsi="Times New Roman" w:cs="Times New Roman"/>
                <w:sz w:val="28"/>
                <w:szCs w:val="28"/>
              </w:rPr>
            </w:pPr>
            <w:bookmarkStart w:id="5" w:name="_Hlk132812951"/>
            <w:bookmarkEnd w:id="5"/>
            <w:r w:rsidRPr="00B07CB4">
              <w:rPr>
                <w:rFonts w:ascii="Times New Roman" w:hAnsi="Times New Roman" w:cs="Times New Roman"/>
                <w:sz w:val="28"/>
                <w:szCs w:val="28"/>
              </w:rPr>
              <w:t>Наименование видов деятельности</w:t>
            </w:r>
          </w:p>
        </w:tc>
        <w:tc>
          <w:tcPr>
            <w:tcW w:w="4394" w:type="dxa"/>
            <w:tcBorders>
              <w:top w:val="single" w:sz="4" w:space="0" w:color="000000"/>
              <w:left w:val="single" w:sz="4" w:space="0" w:color="000000"/>
              <w:bottom w:val="single" w:sz="4" w:space="0" w:color="000000"/>
              <w:right w:val="single" w:sz="4" w:space="0" w:color="000000"/>
            </w:tcBorders>
          </w:tcPr>
          <w:p w14:paraId="2655195D"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Наименование профессиональных модулей</w:t>
            </w:r>
          </w:p>
        </w:tc>
      </w:tr>
      <w:tr w:rsidR="00E87A8E" w:rsidRPr="00B07CB4" w14:paraId="11390560" w14:textId="77777777" w:rsidTr="00E87A8E">
        <w:trPr>
          <w:trHeight w:val="316"/>
        </w:trPr>
        <w:tc>
          <w:tcPr>
            <w:tcW w:w="4928" w:type="dxa"/>
            <w:tcBorders>
              <w:top w:val="single" w:sz="4" w:space="0" w:color="000000"/>
              <w:left w:val="single" w:sz="4" w:space="0" w:color="000000"/>
              <w:bottom w:val="single" w:sz="4" w:space="0" w:color="000000"/>
              <w:right w:val="single" w:sz="4" w:space="0" w:color="000000"/>
            </w:tcBorders>
          </w:tcPr>
          <w:p w14:paraId="7BB18EB5"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lastRenderedPageBreak/>
              <w:t>1</w:t>
            </w:r>
          </w:p>
        </w:tc>
        <w:tc>
          <w:tcPr>
            <w:tcW w:w="4394" w:type="dxa"/>
            <w:tcBorders>
              <w:top w:val="single" w:sz="4" w:space="0" w:color="000000"/>
              <w:left w:val="single" w:sz="4" w:space="0" w:color="000000"/>
              <w:bottom w:val="single" w:sz="4" w:space="0" w:color="000000"/>
              <w:right w:val="single" w:sz="4" w:space="0" w:color="000000"/>
            </w:tcBorders>
          </w:tcPr>
          <w:p w14:paraId="65BCA5FF"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507FDD87" w14:textId="77777777" w:rsidTr="00E87A8E">
        <w:trPr>
          <w:trHeight w:val="316"/>
        </w:trPr>
        <w:tc>
          <w:tcPr>
            <w:tcW w:w="4928" w:type="dxa"/>
            <w:tcBorders>
              <w:top w:val="single" w:sz="4" w:space="0" w:color="000000"/>
              <w:left w:val="single" w:sz="4" w:space="0" w:color="000000"/>
              <w:bottom w:val="single" w:sz="4" w:space="0" w:color="000000"/>
              <w:right w:val="single" w:sz="4" w:space="0" w:color="000000"/>
            </w:tcBorders>
          </w:tcPr>
          <w:p w14:paraId="538FF04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iCs/>
                <w:sz w:val="28"/>
                <w:szCs w:val="28"/>
              </w:rPr>
              <w:t>Виды деятельности:</w:t>
            </w:r>
          </w:p>
        </w:tc>
        <w:tc>
          <w:tcPr>
            <w:tcW w:w="4394" w:type="dxa"/>
            <w:tcBorders>
              <w:top w:val="single" w:sz="4" w:space="0" w:color="000000"/>
              <w:left w:val="single" w:sz="4" w:space="0" w:color="000000"/>
              <w:bottom w:val="single" w:sz="4" w:space="0" w:color="000000"/>
              <w:right w:val="single" w:sz="4" w:space="0" w:color="000000"/>
            </w:tcBorders>
          </w:tcPr>
          <w:p w14:paraId="540149FA" w14:textId="77777777" w:rsidR="00E87A8E" w:rsidRPr="00B07CB4" w:rsidRDefault="00E87A8E" w:rsidP="00E87A8E">
            <w:pPr>
              <w:snapToGrid w:val="0"/>
              <w:spacing w:after="0"/>
              <w:jc w:val="center"/>
              <w:rPr>
                <w:rFonts w:ascii="Times New Roman" w:hAnsi="Times New Roman" w:cs="Times New Roman"/>
                <w:sz w:val="28"/>
                <w:szCs w:val="28"/>
              </w:rPr>
            </w:pPr>
          </w:p>
        </w:tc>
      </w:tr>
      <w:tr w:rsidR="00E87A8E" w:rsidRPr="00B07CB4" w14:paraId="28305531"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5462587C" w14:textId="77777777" w:rsidR="00E87A8E" w:rsidRPr="00B07CB4" w:rsidRDefault="00E87A8E" w:rsidP="00E87A8E">
            <w:pPr>
              <w:spacing w:after="0"/>
              <w:rPr>
                <w:rFonts w:ascii="Times New Roman" w:hAnsi="Times New Roman" w:cs="Times New Roman"/>
                <w:iCs/>
                <w:sz w:val="28"/>
                <w:szCs w:val="28"/>
              </w:rPr>
            </w:pPr>
            <w:r w:rsidRPr="00B07CB4">
              <w:rPr>
                <w:rFonts w:ascii="Times New Roman" w:hAnsi="Times New Roman" w:cs="Times New Roman"/>
                <w:sz w:val="28"/>
                <w:szCs w:val="28"/>
              </w:rPr>
              <w:t>Выполнение работ по проектированию, созданию и обработке опорных геодезических сетей, нивелирных сетей и сетей специального назначения</w:t>
            </w:r>
          </w:p>
        </w:tc>
        <w:tc>
          <w:tcPr>
            <w:tcW w:w="4394" w:type="dxa"/>
            <w:tcBorders>
              <w:top w:val="single" w:sz="4" w:space="0" w:color="000000"/>
              <w:left w:val="single" w:sz="4" w:space="0" w:color="000000"/>
              <w:bottom w:val="single" w:sz="4" w:space="0" w:color="000000"/>
              <w:right w:val="single" w:sz="4" w:space="0" w:color="000000"/>
            </w:tcBorders>
          </w:tcPr>
          <w:p w14:paraId="5BE9821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Выполнение работ по проектированию, созданию и обработке опорных геодезических сетей, нивелирных сетей и сетей специального назначения</w:t>
            </w:r>
          </w:p>
        </w:tc>
      </w:tr>
      <w:tr w:rsidR="00E87A8E" w:rsidRPr="00B07CB4" w14:paraId="0E3805F9"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6141126A" w14:textId="77777777" w:rsidR="00E87A8E" w:rsidRPr="00B07CB4" w:rsidRDefault="00E87A8E" w:rsidP="00E87A8E">
            <w:pPr>
              <w:spacing w:after="0"/>
              <w:rPr>
                <w:rFonts w:ascii="Times New Roman" w:hAnsi="Times New Roman" w:cs="Times New Roman"/>
                <w:i/>
                <w:sz w:val="28"/>
                <w:szCs w:val="28"/>
              </w:rPr>
            </w:pPr>
            <w:r w:rsidRPr="00B07CB4">
              <w:rPr>
                <w:rFonts w:ascii="Times New Roman" w:hAnsi="Times New Roman" w:cs="Times New Roman"/>
                <w:sz w:val="28"/>
                <w:szCs w:val="28"/>
              </w:rPr>
              <w:t>Выполнение топографических съемок различными методами, графическое и цифровое оформление результатов</w:t>
            </w:r>
          </w:p>
        </w:tc>
        <w:tc>
          <w:tcPr>
            <w:tcW w:w="4394" w:type="dxa"/>
            <w:tcBorders>
              <w:top w:val="single" w:sz="4" w:space="0" w:color="000000"/>
              <w:left w:val="single" w:sz="4" w:space="0" w:color="000000"/>
              <w:bottom w:val="single" w:sz="4" w:space="0" w:color="000000"/>
              <w:right w:val="single" w:sz="4" w:space="0" w:color="000000"/>
            </w:tcBorders>
          </w:tcPr>
          <w:p w14:paraId="186C4FA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Выполнение топографических съемок различными методами, графическое и цифровое оформление результатов</w:t>
            </w:r>
          </w:p>
        </w:tc>
      </w:tr>
      <w:tr w:rsidR="00E87A8E" w:rsidRPr="00B07CB4" w14:paraId="268FDE1E"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1649C833" w14:textId="77777777" w:rsidR="00E87A8E" w:rsidRPr="00B07CB4" w:rsidRDefault="00E87A8E" w:rsidP="00E87A8E">
            <w:pPr>
              <w:spacing w:after="0"/>
              <w:rPr>
                <w:rFonts w:ascii="Times New Roman" w:hAnsi="Times New Roman" w:cs="Times New Roman"/>
                <w:i/>
                <w:sz w:val="28"/>
                <w:szCs w:val="28"/>
              </w:rPr>
            </w:pPr>
            <w:r w:rsidRPr="00B07CB4">
              <w:rPr>
                <w:rFonts w:ascii="Times New Roman" w:hAnsi="Times New Roman" w:cs="Times New Roman"/>
                <w:sz w:val="28"/>
                <w:szCs w:val="28"/>
              </w:rPr>
              <w:t>Организация работы коллектива исполнителей</w:t>
            </w:r>
          </w:p>
        </w:tc>
        <w:tc>
          <w:tcPr>
            <w:tcW w:w="4394" w:type="dxa"/>
            <w:tcBorders>
              <w:top w:val="single" w:sz="4" w:space="0" w:color="000000"/>
              <w:left w:val="single" w:sz="4" w:space="0" w:color="000000"/>
              <w:bottom w:val="single" w:sz="4" w:space="0" w:color="000000"/>
              <w:right w:val="single" w:sz="4" w:space="0" w:color="000000"/>
            </w:tcBorders>
          </w:tcPr>
          <w:p w14:paraId="2791FC7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Организация работы коллектива исполнителей</w:t>
            </w:r>
          </w:p>
        </w:tc>
      </w:tr>
      <w:tr w:rsidR="00E87A8E" w:rsidRPr="00B07CB4" w14:paraId="0D9F2C40"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7848D9CB" w14:textId="77777777" w:rsidR="00E87A8E" w:rsidRPr="00B07CB4" w:rsidRDefault="00E87A8E" w:rsidP="00E87A8E">
            <w:pPr>
              <w:spacing w:after="0"/>
              <w:rPr>
                <w:rFonts w:ascii="Times New Roman" w:hAnsi="Times New Roman" w:cs="Times New Roman"/>
                <w:i/>
                <w:sz w:val="28"/>
                <w:szCs w:val="28"/>
              </w:rPr>
            </w:pPr>
            <w:r w:rsidRPr="00B07CB4">
              <w:rPr>
                <w:rFonts w:ascii="Times New Roman" w:hAnsi="Times New Roman" w:cs="Times New Roman"/>
                <w:sz w:val="28"/>
                <w:szCs w:val="28"/>
              </w:rPr>
              <w:t>Освоение видов работ по одной или нескольким профессиям рабочих, должностям служащих</w:t>
            </w:r>
          </w:p>
        </w:tc>
        <w:tc>
          <w:tcPr>
            <w:tcW w:w="4394" w:type="dxa"/>
            <w:tcBorders>
              <w:top w:val="single" w:sz="4" w:space="0" w:color="000000"/>
              <w:left w:val="single" w:sz="4" w:space="0" w:color="000000"/>
              <w:bottom w:val="single" w:sz="4" w:space="0" w:color="000000"/>
              <w:right w:val="single" w:sz="4" w:space="0" w:color="000000"/>
            </w:tcBorders>
          </w:tcPr>
          <w:p w14:paraId="1DD84A18"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Освоение видов работ по одной или нескольким профессиям рабочих, должностям служащих</w:t>
            </w:r>
          </w:p>
        </w:tc>
      </w:tr>
      <w:tr w:rsidR="00E87A8E" w:rsidRPr="00B07CB4" w14:paraId="0BD60D4F"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2E71493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iCs/>
                <w:sz w:val="28"/>
                <w:szCs w:val="28"/>
              </w:rPr>
              <w:lastRenderedPageBreak/>
              <w:t>Виды деятельности по выбору, в соответствии с направленностью</w:t>
            </w:r>
            <w:r w:rsidRPr="00B07CB4">
              <w:rPr>
                <w:rStyle w:val="afff4"/>
                <w:rFonts w:ascii="Times New Roman" w:hAnsi="Times New Roman" w:cs="Times New Roman"/>
                <w:i/>
                <w:sz w:val="28"/>
                <w:szCs w:val="28"/>
              </w:rPr>
              <w:footnoteReference w:id="4"/>
            </w:r>
            <w:r w:rsidRPr="00B07CB4">
              <w:rPr>
                <w:rFonts w:ascii="Times New Roman" w:hAnsi="Times New Roman" w:cs="Times New Roman"/>
                <w:iCs/>
                <w:sz w:val="28"/>
                <w:szCs w:val="28"/>
              </w:rPr>
              <w:t xml:space="preserve"> «</w:t>
            </w:r>
            <w:proofErr w:type="spellStart"/>
            <w:r w:rsidRPr="00B07CB4">
              <w:rPr>
                <w:rFonts w:ascii="Times New Roman" w:hAnsi="Times New Roman" w:cs="Times New Roman"/>
                <w:iCs/>
                <w:sz w:val="28"/>
                <w:szCs w:val="28"/>
              </w:rPr>
              <w:t>аэрофотогеодезия</w:t>
            </w:r>
            <w:proofErr w:type="spellEnd"/>
            <w:r w:rsidRPr="00B07CB4">
              <w:rPr>
                <w:rFonts w:ascii="Times New Roman" w:hAnsi="Times New Roman" w:cs="Times New Roman"/>
                <w:iCs/>
                <w:sz w:val="28"/>
                <w:szCs w:val="28"/>
              </w:rPr>
              <w:t>»:</w:t>
            </w:r>
          </w:p>
        </w:tc>
        <w:tc>
          <w:tcPr>
            <w:tcW w:w="4394" w:type="dxa"/>
            <w:tcBorders>
              <w:top w:val="single" w:sz="4" w:space="0" w:color="000000"/>
              <w:left w:val="single" w:sz="4" w:space="0" w:color="000000"/>
              <w:bottom w:val="single" w:sz="4" w:space="0" w:color="000000"/>
              <w:right w:val="single" w:sz="4" w:space="0" w:color="000000"/>
            </w:tcBorders>
          </w:tcPr>
          <w:p w14:paraId="4B11FAF9" w14:textId="77777777" w:rsidR="00E87A8E" w:rsidRPr="00B07CB4" w:rsidRDefault="00E87A8E" w:rsidP="00E87A8E">
            <w:pPr>
              <w:snapToGrid w:val="0"/>
              <w:spacing w:after="0"/>
              <w:rPr>
                <w:rFonts w:ascii="Times New Roman" w:hAnsi="Times New Roman" w:cs="Times New Roman"/>
                <w:sz w:val="28"/>
                <w:szCs w:val="28"/>
              </w:rPr>
            </w:pPr>
          </w:p>
        </w:tc>
      </w:tr>
      <w:tr w:rsidR="00E87A8E" w:rsidRPr="00B07CB4" w14:paraId="2DC5A71D"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2DC943ED" w14:textId="77777777" w:rsidR="00E87A8E" w:rsidRPr="00B07CB4" w:rsidRDefault="00E87A8E" w:rsidP="00E87A8E">
            <w:pPr>
              <w:spacing w:after="0"/>
              <w:rPr>
                <w:rFonts w:ascii="Times New Roman" w:hAnsi="Times New Roman" w:cs="Times New Roman"/>
                <w:iCs/>
                <w:sz w:val="28"/>
                <w:szCs w:val="28"/>
              </w:rPr>
            </w:pPr>
            <w:r w:rsidRPr="00B07CB4">
              <w:rPr>
                <w:rFonts w:ascii="Times New Roman" w:hAnsi="Times New Roman" w:cs="Times New Roman"/>
                <w:sz w:val="28"/>
                <w:szCs w:val="28"/>
              </w:rPr>
              <w:t xml:space="preserve">Создание и обновление цифровых топографических карт и планов на основе </w:t>
            </w:r>
            <w:proofErr w:type="spellStart"/>
            <w:r w:rsidRPr="00B07CB4">
              <w:rPr>
                <w:rFonts w:ascii="Times New Roman" w:hAnsi="Times New Roman" w:cs="Times New Roman"/>
                <w:sz w:val="28"/>
                <w:szCs w:val="28"/>
              </w:rPr>
              <w:t>аэро</w:t>
            </w:r>
            <w:proofErr w:type="spellEnd"/>
            <w:r w:rsidRPr="00B07CB4">
              <w:rPr>
                <w:rFonts w:ascii="Times New Roman" w:hAnsi="Times New Roman" w:cs="Times New Roman"/>
                <w:sz w:val="28"/>
                <w:szCs w:val="28"/>
              </w:rPr>
              <w:t xml:space="preserve"> – и космических снимков</w:t>
            </w:r>
          </w:p>
        </w:tc>
        <w:tc>
          <w:tcPr>
            <w:tcW w:w="4394" w:type="dxa"/>
            <w:tcBorders>
              <w:top w:val="single" w:sz="4" w:space="0" w:color="000000"/>
              <w:left w:val="single" w:sz="4" w:space="0" w:color="000000"/>
              <w:bottom w:val="single" w:sz="4" w:space="0" w:color="000000"/>
              <w:right w:val="single" w:sz="4" w:space="0" w:color="000000"/>
            </w:tcBorders>
          </w:tcPr>
          <w:p w14:paraId="1D3FA5BB"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Создание и обновление цифровых топографических карт и планов на основе </w:t>
            </w:r>
            <w:proofErr w:type="spellStart"/>
            <w:r w:rsidRPr="00B07CB4">
              <w:rPr>
                <w:rFonts w:ascii="Times New Roman" w:hAnsi="Times New Roman" w:cs="Times New Roman"/>
                <w:sz w:val="28"/>
                <w:szCs w:val="28"/>
              </w:rPr>
              <w:t>аэро</w:t>
            </w:r>
            <w:proofErr w:type="spellEnd"/>
            <w:r w:rsidRPr="00B07CB4">
              <w:rPr>
                <w:rFonts w:ascii="Times New Roman" w:hAnsi="Times New Roman" w:cs="Times New Roman"/>
                <w:sz w:val="28"/>
                <w:szCs w:val="28"/>
              </w:rPr>
              <w:t xml:space="preserve"> – и космических снимков</w:t>
            </w:r>
          </w:p>
        </w:tc>
      </w:tr>
      <w:tr w:rsidR="00E87A8E" w:rsidRPr="00B07CB4" w14:paraId="7798CEBA"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12A8D58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iCs/>
                <w:sz w:val="28"/>
                <w:szCs w:val="28"/>
              </w:rPr>
              <w:t>Виды деятельности по выбору, в соответствии с направленностью «прикладная геодезия»:</w:t>
            </w:r>
          </w:p>
        </w:tc>
        <w:tc>
          <w:tcPr>
            <w:tcW w:w="4394" w:type="dxa"/>
            <w:tcBorders>
              <w:top w:val="single" w:sz="4" w:space="0" w:color="000000"/>
              <w:left w:val="single" w:sz="4" w:space="0" w:color="000000"/>
              <w:bottom w:val="single" w:sz="4" w:space="0" w:color="000000"/>
              <w:right w:val="single" w:sz="4" w:space="0" w:color="000000"/>
            </w:tcBorders>
          </w:tcPr>
          <w:p w14:paraId="7213AB20" w14:textId="77777777" w:rsidR="00E87A8E" w:rsidRPr="00B07CB4" w:rsidRDefault="00E87A8E" w:rsidP="00E87A8E">
            <w:pPr>
              <w:snapToGrid w:val="0"/>
              <w:spacing w:after="0"/>
              <w:rPr>
                <w:rFonts w:ascii="Times New Roman" w:hAnsi="Times New Roman" w:cs="Times New Roman"/>
                <w:sz w:val="28"/>
                <w:szCs w:val="28"/>
              </w:rPr>
            </w:pPr>
          </w:p>
        </w:tc>
      </w:tr>
      <w:tr w:rsidR="00E87A8E" w:rsidRPr="00B07CB4" w14:paraId="4B94D593" w14:textId="77777777" w:rsidTr="00E87A8E">
        <w:tc>
          <w:tcPr>
            <w:tcW w:w="4928" w:type="dxa"/>
            <w:tcBorders>
              <w:top w:val="single" w:sz="4" w:space="0" w:color="000000"/>
              <w:left w:val="single" w:sz="4" w:space="0" w:color="000000"/>
              <w:bottom w:val="single" w:sz="4" w:space="0" w:color="000000"/>
              <w:right w:val="single" w:sz="4" w:space="0" w:color="000000"/>
            </w:tcBorders>
          </w:tcPr>
          <w:p w14:paraId="3C3FA92F" w14:textId="77777777" w:rsidR="00E87A8E" w:rsidRPr="00B07CB4" w:rsidRDefault="00E87A8E" w:rsidP="00E87A8E">
            <w:pPr>
              <w:spacing w:after="0"/>
              <w:rPr>
                <w:rFonts w:ascii="Times New Roman" w:hAnsi="Times New Roman" w:cs="Times New Roman"/>
                <w:i/>
                <w:sz w:val="28"/>
                <w:szCs w:val="28"/>
              </w:rPr>
            </w:pPr>
            <w:r w:rsidRPr="00B07CB4">
              <w:rPr>
                <w:rFonts w:ascii="Times New Roman" w:hAnsi="Times New Roman" w:cs="Times New Roman"/>
                <w:sz w:val="28"/>
                <w:szCs w:val="28"/>
              </w:rPr>
              <w:t>Проведение работ по геодезическому сопровождению строительства и эксплуатации зданий и инженерных сооружений</w:t>
            </w:r>
          </w:p>
        </w:tc>
        <w:tc>
          <w:tcPr>
            <w:tcW w:w="4394" w:type="dxa"/>
            <w:tcBorders>
              <w:top w:val="single" w:sz="4" w:space="0" w:color="000000"/>
              <w:left w:val="single" w:sz="4" w:space="0" w:color="000000"/>
              <w:bottom w:val="single" w:sz="4" w:space="0" w:color="000000"/>
              <w:right w:val="single" w:sz="4" w:space="0" w:color="000000"/>
            </w:tcBorders>
          </w:tcPr>
          <w:p w14:paraId="714A5467"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Проведение работ по геодезическому сопровождению строительства и эксплуатации зданий и инженерных сооружений</w:t>
            </w:r>
          </w:p>
        </w:tc>
      </w:tr>
    </w:tbl>
    <w:p w14:paraId="27D24072" w14:textId="77777777" w:rsidR="00E87A8E" w:rsidRPr="00B07CB4" w:rsidRDefault="00E87A8E" w:rsidP="00E87A8E">
      <w:pPr>
        <w:pStyle w:val="10"/>
        <w:spacing w:before="0" w:line="360" w:lineRule="auto"/>
        <w:ind w:firstLine="709"/>
        <w:rPr>
          <w:rFonts w:ascii="Times New Roman" w:hAnsi="Times New Roman" w:cs="Times New Roman"/>
          <w:sz w:val="28"/>
          <w:szCs w:val="28"/>
          <w:lang w:val="ru-RU"/>
        </w:rPr>
      </w:pPr>
    </w:p>
    <w:p w14:paraId="47FF194D" w14:textId="77777777" w:rsidR="00E87A8E" w:rsidRPr="00B07CB4" w:rsidRDefault="00E87A8E" w:rsidP="00E87A8E">
      <w:pPr>
        <w:pStyle w:val="10"/>
        <w:spacing w:before="0" w:line="360" w:lineRule="auto"/>
        <w:ind w:firstLine="709"/>
        <w:rPr>
          <w:rFonts w:ascii="Times New Roman" w:hAnsi="Times New Roman" w:cs="Times New Roman"/>
          <w:sz w:val="28"/>
          <w:szCs w:val="28"/>
          <w:lang w:val="ru-RU"/>
        </w:rPr>
      </w:pPr>
      <w:bookmarkStart w:id="6" w:name="_Toc221530804"/>
      <w:r w:rsidRPr="00B07CB4">
        <w:rPr>
          <w:rFonts w:ascii="Times New Roman" w:hAnsi="Times New Roman" w:cs="Times New Roman"/>
          <w:sz w:val="28"/>
          <w:szCs w:val="28"/>
          <w:lang w:val="ru-RU"/>
        </w:rPr>
        <w:t>Раздел 4. Планируемые результаты освоения образовательной программы</w:t>
      </w:r>
      <w:bookmarkEnd w:id="6"/>
    </w:p>
    <w:p w14:paraId="207A682E" w14:textId="77777777" w:rsidR="00E87A8E" w:rsidRPr="00B07CB4" w:rsidRDefault="00E87A8E" w:rsidP="00E87A8E">
      <w:pPr>
        <w:pStyle w:val="affffffe"/>
        <w:ind w:firstLine="709"/>
        <w:jc w:val="left"/>
        <w:rPr>
          <w:rFonts w:ascii="Times New Roman" w:hAnsi="Times New Roman"/>
          <w:sz w:val="28"/>
          <w:szCs w:val="28"/>
        </w:rPr>
      </w:pPr>
      <w:bookmarkStart w:id="7" w:name="_Toc221530805"/>
      <w:r w:rsidRPr="00B07CB4">
        <w:rPr>
          <w:rFonts w:ascii="Times New Roman" w:hAnsi="Times New Roman"/>
          <w:sz w:val="28"/>
          <w:szCs w:val="28"/>
        </w:rPr>
        <w:t>4.1. Общие компетенции</w:t>
      </w:r>
      <w:bookmarkEnd w:id="7"/>
    </w:p>
    <w:tbl>
      <w:tblPr>
        <w:tblpPr w:leftFromText="180" w:rightFromText="180" w:vertAnchor="text" w:tblpXSpec="center" w:tblpY="1"/>
        <w:tblOverlap w:val="never"/>
        <w:tblW w:w="9483" w:type="dxa"/>
        <w:tblLayout w:type="fixed"/>
        <w:tblLook w:val="04A0" w:firstRow="1" w:lastRow="0" w:firstColumn="1" w:lastColumn="0" w:noHBand="0" w:noVBand="1"/>
      </w:tblPr>
      <w:tblGrid>
        <w:gridCol w:w="1199"/>
        <w:gridCol w:w="2835"/>
        <w:gridCol w:w="5449"/>
      </w:tblGrid>
      <w:tr w:rsidR="00E87A8E" w:rsidRPr="00B07CB4" w14:paraId="04288857" w14:textId="77777777" w:rsidTr="00E87A8E">
        <w:trPr>
          <w:trHeight w:val="1286"/>
        </w:trPr>
        <w:tc>
          <w:tcPr>
            <w:tcW w:w="1199" w:type="dxa"/>
            <w:tcBorders>
              <w:top w:val="single" w:sz="4" w:space="0" w:color="000000"/>
              <w:left w:val="single" w:sz="4" w:space="0" w:color="000000"/>
              <w:bottom w:val="single" w:sz="4" w:space="0" w:color="000000"/>
              <w:right w:val="single" w:sz="4" w:space="0" w:color="000000"/>
            </w:tcBorders>
            <w:vAlign w:val="center"/>
          </w:tcPr>
          <w:p w14:paraId="12FB71F3"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Код</w:t>
            </w:r>
          </w:p>
          <w:p w14:paraId="534F2475" w14:textId="77777777" w:rsidR="00E87A8E" w:rsidRPr="00B07CB4" w:rsidRDefault="00E87A8E" w:rsidP="00E87A8E">
            <w:pPr>
              <w:spacing w:after="0" w:line="240" w:lineRule="auto"/>
              <w:jc w:val="center"/>
              <w:rPr>
                <w:rFonts w:ascii="Times New Roman" w:hAnsi="Times New Roman" w:cs="Times New Roman"/>
                <w:iCs/>
                <w:sz w:val="28"/>
                <w:szCs w:val="28"/>
              </w:rPr>
            </w:pPr>
            <w:r w:rsidRPr="00B07CB4">
              <w:rPr>
                <w:rFonts w:ascii="Times New Roman" w:hAnsi="Times New Roman" w:cs="Times New Roman"/>
                <w:b/>
                <w:sz w:val="28"/>
                <w:szCs w:val="28"/>
              </w:rPr>
              <w:t>компетенции</w:t>
            </w:r>
          </w:p>
        </w:tc>
        <w:tc>
          <w:tcPr>
            <w:tcW w:w="2835" w:type="dxa"/>
            <w:tcBorders>
              <w:top w:val="single" w:sz="4" w:space="0" w:color="000000"/>
              <w:left w:val="single" w:sz="4" w:space="0" w:color="000000"/>
              <w:bottom w:val="single" w:sz="4" w:space="0" w:color="000000"/>
              <w:right w:val="single" w:sz="4" w:space="0" w:color="000000"/>
            </w:tcBorders>
            <w:vAlign w:val="center"/>
          </w:tcPr>
          <w:p w14:paraId="1E368AA7" w14:textId="77777777" w:rsidR="00E87A8E" w:rsidRPr="00B07CB4" w:rsidRDefault="00E87A8E" w:rsidP="00E87A8E">
            <w:pPr>
              <w:spacing w:after="0" w:line="240" w:lineRule="auto"/>
              <w:jc w:val="center"/>
              <w:rPr>
                <w:rFonts w:ascii="Times New Roman" w:hAnsi="Times New Roman" w:cs="Times New Roman"/>
                <w:iCs/>
                <w:sz w:val="28"/>
                <w:szCs w:val="28"/>
              </w:rPr>
            </w:pPr>
            <w:r w:rsidRPr="00B07CB4">
              <w:rPr>
                <w:rFonts w:ascii="Times New Roman" w:hAnsi="Times New Roman" w:cs="Times New Roman"/>
                <w:b/>
                <w:iCs/>
                <w:sz w:val="28"/>
                <w:szCs w:val="28"/>
              </w:rPr>
              <w:t>Формулировка компетенции</w:t>
            </w:r>
          </w:p>
        </w:tc>
        <w:tc>
          <w:tcPr>
            <w:tcW w:w="5449" w:type="dxa"/>
            <w:tcBorders>
              <w:top w:val="single" w:sz="4" w:space="0" w:color="000000"/>
              <w:left w:val="single" w:sz="4" w:space="0" w:color="000000"/>
              <w:bottom w:val="single" w:sz="4" w:space="0" w:color="000000"/>
              <w:right w:val="single" w:sz="4" w:space="0" w:color="000000"/>
            </w:tcBorders>
            <w:vAlign w:val="center"/>
          </w:tcPr>
          <w:p w14:paraId="2D71DC98" w14:textId="77777777" w:rsidR="00E87A8E" w:rsidRPr="00B07CB4" w:rsidRDefault="00E87A8E" w:rsidP="00E87A8E">
            <w:pPr>
              <w:spacing w:after="0"/>
              <w:jc w:val="center"/>
              <w:rPr>
                <w:rFonts w:ascii="Times New Roman" w:hAnsi="Times New Roman" w:cs="Times New Roman"/>
                <w:b/>
                <w:iCs/>
                <w:sz w:val="28"/>
                <w:szCs w:val="28"/>
              </w:rPr>
            </w:pPr>
            <w:r w:rsidRPr="00B07CB4">
              <w:rPr>
                <w:rFonts w:ascii="Times New Roman" w:hAnsi="Times New Roman" w:cs="Times New Roman"/>
                <w:b/>
                <w:iCs/>
                <w:sz w:val="28"/>
                <w:szCs w:val="28"/>
              </w:rPr>
              <w:t xml:space="preserve">Знания, умения </w:t>
            </w:r>
            <w:r w:rsidRPr="00B07CB4">
              <w:rPr>
                <w:rStyle w:val="afff4"/>
                <w:rFonts w:ascii="Times New Roman" w:hAnsi="Times New Roman" w:cs="Times New Roman"/>
                <w:b/>
                <w:iCs/>
                <w:sz w:val="28"/>
                <w:szCs w:val="28"/>
              </w:rPr>
              <w:footnoteReference w:id="5"/>
            </w:r>
          </w:p>
        </w:tc>
      </w:tr>
      <w:tr w:rsidR="00E87A8E" w:rsidRPr="00B07CB4" w14:paraId="675B1EDE" w14:textId="77777777" w:rsidTr="00E87A8E">
        <w:trPr>
          <w:trHeight w:val="283"/>
        </w:trPr>
        <w:tc>
          <w:tcPr>
            <w:tcW w:w="1199" w:type="dxa"/>
            <w:tcBorders>
              <w:top w:val="single" w:sz="4" w:space="0" w:color="000000"/>
              <w:left w:val="single" w:sz="4" w:space="0" w:color="000000"/>
              <w:bottom w:val="single" w:sz="4" w:space="0" w:color="000000"/>
              <w:right w:val="single" w:sz="4" w:space="0" w:color="000000"/>
            </w:tcBorders>
          </w:tcPr>
          <w:p w14:paraId="22033245" w14:textId="77777777" w:rsidR="00E87A8E" w:rsidRPr="00B07CB4" w:rsidRDefault="00E87A8E" w:rsidP="00E87A8E">
            <w:pPr>
              <w:spacing w:after="0" w:line="240" w:lineRule="auto"/>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t>ОК 01</w:t>
            </w:r>
          </w:p>
        </w:tc>
        <w:tc>
          <w:tcPr>
            <w:tcW w:w="2835" w:type="dxa"/>
            <w:tcBorders>
              <w:top w:val="single" w:sz="4" w:space="0" w:color="000000"/>
              <w:left w:val="single" w:sz="4" w:space="0" w:color="000000"/>
              <w:bottom w:val="single" w:sz="4" w:space="0" w:color="000000"/>
              <w:right w:val="single" w:sz="4" w:space="0" w:color="000000"/>
            </w:tcBorders>
          </w:tcPr>
          <w:p w14:paraId="6FAC518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iCs/>
                <w:sz w:val="28"/>
                <w:szCs w:val="28"/>
              </w:rPr>
              <w:t>Выбирать способы решения задач профессиональной деятельности применительно к различным контекстам</w:t>
            </w:r>
          </w:p>
        </w:tc>
        <w:tc>
          <w:tcPr>
            <w:tcW w:w="5449" w:type="dxa"/>
            <w:tcBorders>
              <w:top w:val="single" w:sz="4" w:space="0" w:color="000000"/>
              <w:left w:val="single" w:sz="4" w:space="0" w:color="000000"/>
              <w:bottom w:val="single" w:sz="4" w:space="0" w:color="000000"/>
              <w:right w:val="single" w:sz="4" w:space="0" w:color="000000"/>
            </w:tcBorders>
            <w:vAlign w:val="center"/>
          </w:tcPr>
          <w:p w14:paraId="40C0F81E"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b/>
                <w:iCs/>
                <w:sz w:val="28"/>
                <w:szCs w:val="28"/>
              </w:rPr>
              <w:t xml:space="preserve">Умения: </w:t>
            </w:r>
            <w:r w:rsidRPr="00B07CB4">
              <w:rPr>
                <w:rFonts w:ascii="Times New Roman" w:hAnsi="Times New Roman" w:cs="Times New Roman"/>
                <w:iCs/>
                <w:sz w:val="28"/>
                <w:szCs w:val="28"/>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45FB80C6" w14:textId="77777777" w:rsidR="00E87A8E" w:rsidRPr="00B07CB4" w:rsidRDefault="00E87A8E" w:rsidP="00E87A8E">
            <w:pPr>
              <w:spacing w:after="0"/>
              <w:jc w:val="both"/>
              <w:rPr>
                <w:rFonts w:ascii="Times New Roman" w:hAnsi="Times New Roman" w:cs="Times New Roman"/>
                <w:iCs/>
                <w:sz w:val="28"/>
                <w:szCs w:val="28"/>
              </w:rPr>
            </w:pPr>
            <w:r w:rsidRPr="00B07CB4">
              <w:rPr>
                <w:rFonts w:ascii="Times New Roman" w:hAnsi="Times New Roman" w:cs="Times New Roman"/>
                <w:iCs/>
                <w:sz w:val="28"/>
                <w:szCs w:val="28"/>
              </w:rPr>
              <w:t>составлять план действия; определять необходимые ресурсы;</w:t>
            </w:r>
          </w:p>
          <w:p w14:paraId="5C87F8A8"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iCs/>
                <w:sz w:val="28"/>
                <w:szCs w:val="28"/>
              </w:rPr>
              <w:t xml:space="preserve">владеть актуальными методами работы в профессиональной и смежных сферах; реализовывать составленный план; оценивать результат и последствия своих </w:t>
            </w:r>
            <w:r w:rsidRPr="00B07CB4">
              <w:rPr>
                <w:rFonts w:ascii="Times New Roman" w:hAnsi="Times New Roman" w:cs="Times New Roman"/>
                <w:iCs/>
                <w:sz w:val="28"/>
                <w:szCs w:val="28"/>
              </w:rPr>
              <w:lastRenderedPageBreak/>
              <w:t>действий (самостоятельно или с помощью наставника)</w:t>
            </w:r>
          </w:p>
        </w:tc>
      </w:tr>
      <w:tr w:rsidR="00E87A8E" w:rsidRPr="00B07CB4" w14:paraId="11F54D88" w14:textId="77777777" w:rsidTr="00E87A8E">
        <w:trPr>
          <w:trHeight w:val="283"/>
        </w:trPr>
        <w:tc>
          <w:tcPr>
            <w:tcW w:w="1199" w:type="dxa"/>
            <w:tcBorders>
              <w:top w:val="single" w:sz="4" w:space="0" w:color="000000"/>
              <w:left w:val="single" w:sz="4" w:space="0" w:color="000000"/>
              <w:bottom w:val="single" w:sz="4" w:space="0" w:color="000000"/>
              <w:right w:val="single" w:sz="4" w:space="0" w:color="000000"/>
            </w:tcBorders>
          </w:tcPr>
          <w:p w14:paraId="2DBC22AF" w14:textId="77777777" w:rsidR="00E87A8E" w:rsidRPr="00B07CB4" w:rsidRDefault="00E87A8E" w:rsidP="00E87A8E">
            <w:pPr>
              <w:snapToGrid w:val="0"/>
              <w:spacing w:after="0" w:line="240" w:lineRule="auto"/>
              <w:ind w:left="113" w:right="113"/>
              <w:jc w:val="center"/>
              <w:rPr>
                <w:rFonts w:ascii="Times New Roman" w:hAnsi="Times New Roman" w:cs="Times New Roman"/>
                <w:b/>
                <w:bCs/>
                <w:iCs/>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258B6CF7"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70E00DF4"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b/>
                <w:iCs/>
                <w:sz w:val="28"/>
                <w:szCs w:val="28"/>
              </w:rPr>
              <w:t xml:space="preserve">Знания: </w:t>
            </w:r>
            <w:r w:rsidRPr="00B07CB4">
              <w:rPr>
                <w:rFonts w:ascii="Times New Roman" w:hAnsi="Times New Roman" w:cs="Times New Roman"/>
                <w:iCs/>
                <w:sz w:val="28"/>
                <w:szCs w:val="28"/>
              </w:rPr>
              <w:t>а</w:t>
            </w:r>
            <w:r w:rsidRPr="00B07CB4">
              <w:rPr>
                <w:rFonts w:ascii="Times New Roman" w:hAnsi="Times New Roman" w:cs="Times New Roman"/>
                <w:bCs/>
                <w:sz w:val="28"/>
                <w:szCs w:val="28"/>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E843BC1"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bCs/>
                <w:sz w:val="28"/>
                <w:szCs w:val="28"/>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E87A8E" w:rsidRPr="00B07CB4" w14:paraId="6866A6EE" w14:textId="77777777" w:rsidTr="00E87A8E">
        <w:trPr>
          <w:trHeight w:val="283"/>
        </w:trPr>
        <w:tc>
          <w:tcPr>
            <w:tcW w:w="1199" w:type="dxa"/>
            <w:vMerge w:val="restart"/>
            <w:tcBorders>
              <w:top w:val="single" w:sz="4" w:space="0" w:color="000000"/>
              <w:left w:val="single" w:sz="4" w:space="0" w:color="000000"/>
              <w:bottom w:val="single" w:sz="4" w:space="0" w:color="000000"/>
              <w:right w:val="single" w:sz="4" w:space="0" w:color="000000"/>
            </w:tcBorders>
          </w:tcPr>
          <w:p w14:paraId="0AAC1BE6" w14:textId="77777777" w:rsidR="00E87A8E" w:rsidRPr="00B07CB4" w:rsidRDefault="00E87A8E" w:rsidP="00E87A8E">
            <w:pPr>
              <w:spacing w:after="0" w:line="240" w:lineRule="auto"/>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t>ОК 02</w:t>
            </w:r>
          </w:p>
        </w:tc>
        <w:tc>
          <w:tcPr>
            <w:tcW w:w="2835" w:type="dxa"/>
            <w:vMerge w:val="restart"/>
            <w:tcBorders>
              <w:top w:val="single" w:sz="4" w:space="0" w:color="000000"/>
              <w:left w:val="single" w:sz="4" w:space="0" w:color="000000"/>
              <w:bottom w:val="single" w:sz="4" w:space="0" w:color="000000"/>
              <w:right w:val="single" w:sz="4" w:space="0" w:color="000000"/>
            </w:tcBorders>
          </w:tcPr>
          <w:p w14:paraId="07B6F09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9" w:type="dxa"/>
            <w:tcBorders>
              <w:top w:val="single" w:sz="4" w:space="0" w:color="000000"/>
              <w:left w:val="single" w:sz="4" w:space="0" w:color="000000"/>
              <w:bottom w:val="single" w:sz="4" w:space="0" w:color="000000"/>
              <w:right w:val="single" w:sz="4" w:space="0" w:color="000000"/>
            </w:tcBorders>
          </w:tcPr>
          <w:p w14:paraId="1038A6E0"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b/>
                <w:iCs/>
                <w:sz w:val="28"/>
                <w:szCs w:val="28"/>
              </w:rPr>
              <w:t xml:space="preserve">Умения: </w:t>
            </w:r>
            <w:r w:rsidRPr="00B07CB4">
              <w:rPr>
                <w:rFonts w:ascii="Times New Roman" w:hAnsi="Times New Roman" w:cs="Times New Roman"/>
                <w:iCs/>
                <w:sz w:val="28"/>
                <w:szCs w:val="28"/>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E87A8E" w:rsidRPr="00B07CB4" w14:paraId="49C95F91" w14:textId="77777777" w:rsidTr="00E87A8E">
        <w:trPr>
          <w:trHeight w:val="283"/>
        </w:trPr>
        <w:tc>
          <w:tcPr>
            <w:tcW w:w="1199" w:type="dxa"/>
            <w:vMerge/>
            <w:tcBorders>
              <w:top w:val="single" w:sz="4" w:space="0" w:color="000000"/>
              <w:left w:val="single" w:sz="4" w:space="0" w:color="000000"/>
              <w:bottom w:val="single" w:sz="4" w:space="0" w:color="000000"/>
              <w:right w:val="single" w:sz="4" w:space="0" w:color="000000"/>
            </w:tcBorders>
          </w:tcPr>
          <w:p w14:paraId="451EE435" w14:textId="77777777" w:rsidR="00E87A8E" w:rsidRPr="00B07CB4" w:rsidRDefault="00E87A8E" w:rsidP="00E87A8E">
            <w:pPr>
              <w:snapToGrid w:val="0"/>
              <w:spacing w:after="0" w:line="240" w:lineRule="auto"/>
              <w:ind w:left="113" w:right="113"/>
              <w:jc w:val="center"/>
              <w:rPr>
                <w:rFonts w:ascii="Times New Roman" w:hAnsi="Times New Roman" w:cs="Times New Roman"/>
                <w:b/>
                <w:bCs/>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4D25A6BC"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387A6033"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b/>
                <w:iCs/>
                <w:sz w:val="28"/>
                <w:szCs w:val="28"/>
              </w:rPr>
              <w:t xml:space="preserve">Знания: </w:t>
            </w:r>
            <w:r w:rsidRPr="00B07CB4">
              <w:rPr>
                <w:rFonts w:ascii="Times New Roman" w:hAnsi="Times New Roman" w:cs="Times New Roman"/>
                <w:iCs/>
                <w:sz w:val="28"/>
                <w:szCs w:val="28"/>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B07CB4">
              <w:rPr>
                <w:rFonts w:ascii="Times New Roman" w:hAnsi="Times New Roman" w:cs="Times New Roman"/>
                <w:bCs/>
                <w:iCs/>
                <w:sz w:val="28"/>
                <w:szCs w:val="28"/>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E87A8E" w:rsidRPr="00B07CB4" w14:paraId="177FA159" w14:textId="77777777" w:rsidTr="00E87A8E">
        <w:trPr>
          <w:trHeight w:val="283"/>
        </w:trPr>
        <w:tc>
          <w:tcPr>
            <w:tcW w:w="1199" w:type="dxa"/>
            <w:vMerge w:val="restart"/>
            <w:tcBorders>
              <w:top w:val="single" w:sz="4" w:space="0" w:color="000000"/>
              <w:left w:val="single" w:sz="4" w:space="0" w:color="000000"/>
              <w:bottom w:val="single" w:sz="4" w:space="0" w:color="000000"/>
              <w:right w:val="single" w:sz="4" w:space="0" w:color="000000"/>
            </w:tcBorders>
          </w:tcPr>
          <w:p w14:paraId="4D640BC0" w14:textId="77777777" w:rsidR="00E87A8E" w:rsidRPr="00B07CB4" w:rsidRDefault="00E87A8E" w:rsidP="00E87A8E">
            <w:pPr>
              <w:spacing w:after="0" w:line="240" w:lineRule="auto"/>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lastRenderedPageBreak/>
              <w:t>ОК 03</w:t>
            </w:r>
          </w:p>
        </w:tc>
        <w:tc>
          <w:tcPr>
            <w:tcW w:w="2835" w:type="dxa"/>
            <w:vMerge w:val="restart"/>
            <w:tcBorders>
              <w:top w:val="single" w:sz="4" w:space="0" w:color="000000"/>
              <w:left w:val="single" w:sz="4" w:space="0" w:color="000000"/>
              <w:bottom w:val="single" w:sz="4" w:space="0" w:color="000000"/>
              <w:right w:val="single" w:sz="4" w:space="0" w:color="000000"/>
            </w:tcBorders>
          </w:tcPr>
          <w:p w14:paraId="1223A8EF"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49" w:type="dxa"/>
            <w:tcBorders>
              <w:top w:val="single" w:sz="4" w:space="0" w:color="000000"/>
              <w:left w:val="single" w:sz="4" w:space="0" w:color="000000"/>
              <w:bottom w:val="single" w:sz="4" w:space="0" w:color="000000"/>
              <w:right w:val="single" w:sz="4" w:space="0" w:color="000000"/>
            </w:tcBorders>
          </w:tcPr>
          <w:p w14:paraId="7D1486AD"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b/>
                <w:bCs/>
                <w:iCs/>
                <w:sz w:val="28"/>
                <w:szCs w:val="28"/>
              </w:rPr>
              <w:t xml:space="preserve">Умения: </w:t>
            </w:r>
            <w:r w:rsidRPr="00B07CB4">
              <w:rPr>
                <w:rFonts w:ascii="Times New Roman" w:hAnsi="Times New Roman" w:cs="Times New Roman"/>
                <w:bCs/>
                <w:iCs/>
                <w:sz w:val="28"/>
                <w:szCs w:val="28"/>
              </w:rPr>
              <w:t xml:space="preserve">определять актуальность нормативно-правовой документации в профессиональной деятельности; </w:t>
            </w:r>
            <w:r w:rsidRPr="00B07CB4">
              <w:rPr>
                <w:rFonts w:ascii="Times New Roman" w:hAnsi="Times New Roman" w:cs="Times New Roman"/>
                <w:sz w:val="28"/>
                <w:szCs w:val="28"/>
              </w:rPr>
              <w:t xml:space="preserve">применять современную научную профессиональную терминологию; определять и выстраивать траектории профессионального развития и самообразования; </w:t>
            </w:r>
            <w:r w:rsidRPr="00B07CB4">
              <w:rPr>
                <w:rFonts w:ascii="Times New Roman" w:hAnsi="Times New Roman" w:cs="Times New Roman"/>
                <w:bCs/>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B07CB4">
              <w:rPr>
                <w:rFonts w:ascii="Times New Roman" w:hAnsi="Times New Roman" w:cs="Times New Roman"/>
                <w:iCs/>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E87A8E" w:rsidRPr="00B07CB4" w14:paraId="77171A82" w14:textId="77777777" w:rsidTr="00E87A8E">
        <w:trPr>
          <w:trHeight w:val="283"/>
        </w:trPr>
        <w:tc>
          <w:tcPr>
            <w:tcW w:w="1199" w:type="dxa"/>
            <w:vMerge/>
            <w:tcBorders>
              <w:top w:val="single" w:sz="4" w:space="0" w:color="000000"/>
              <w:left w:val="single" w:sz="4" w:space="0" w:color="000000"/>
              <w:bottom w:val="single" w:sz="4" w:space="0" w:color="000000"/>
              <w:right w:val="single" w:sz="4" w:space="0" w:color="000000"/>
            </w:tcBorders>
          </w:tcPr>
          <w:p w14:paraId="165D889C" w14:textId="77777777" w:rsidR="00E87A8E" w:rsidRPr="00B07CB4" w:rsidRDefault="00E87A8E" w:rsidP="00E87A8E">
            <w:pPr>
              <w:snapToGrid w:val="0"/>
              <w:spacing w:after="0" w:line="240" w:lineRule="auto"/>
              <w:ind w:left="113" w:right="113"/>
              <w:jc w:val="center"/>
              <w:rPr>
                <w:rFonts w:ascii="Times New Roman" w:hAnsi="Times New Roman" w:cs="Times New Roman"/>
                <w:b/>
                <w:bCs/>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1D4E81C5"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67D525C6"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b/>
                <w:bCs/>
                <w:iCs/>
                <w:sz w:val="28"/>
                <w:szCs w:val="28"/>
              </w:rPr>
              <w:t xml:space="preserve">Знания: </w:t>
            </w:r>
            <w:r w:rsidRPr="00B07CB4">
              <w:rPr>
                <w:rFonts w:ascii="Times New Roman" w:hAnsi="Times New Roman" w:cs="Times New Roman"/>
                <w:bCs/>
                <w:iCs/>
                <w:sz w:val="28"/>
                <w:szCs w:val="28"/>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B07CB4">
              <w:rPr>
                <w:rFonts w:ascii="Times New Roman" w:hAnsi="Times New Roman" w:cs="Times New Roman"/>
                <w:bCs/>
                <w:sz w:val="28"/>
                <w:szCs w:val="28"/>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E87A8E" w:rsidRPr="00B07CB4" w14:paraId="1274BD6F" w14:textId="77777777" w:rsidTr="00E87A8E">
        <w:trPr>
          <w:trHeight w:val="283"/>
        </w:trPr>
        <w:tc>
          <w:tcPr>
            <w:tcW w:w="1199" w:type="dxa"/>
            <w:vMerge w:val="restart"/>
            <w:tcBorders>
              <w:top w:val="single" w:sz="4" w:space="0" w:color="000000"/>
              <w:left w:val="single" w:sz="4" w:space="0" w:color="000000"/>
              <w:bottom w:val="single" w:sz="4" w:space="0" w:color="000000"/>
              <w:right w:val="single" w:sz="4" w:space="0" w:color="000000"/>
            </w:tcBorders>
          </w:tcPr>
          <w:p w14:paraId="4C60D78D" w14:textId="77777777" w:rsidR="00E87A8E" w:rsidRPr="00B07CB4" w:rsidRDefault="00E87A8E" w:rsidP="00E87A8E">
            <w:pPr>
              <w:spacing w:after="0" w:line="240" w:lineRule="auto"/>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t>ОК 04</w:t>
            </w:r>
          </w:p>
        </w:tc>
        <w:tc>
          <w:tcPr>
            <w:tcW w:w="2835" w:type="dxa"/>
            <w:vMerge w:val="restart"/>
            <w:tcBorders>
              <w:top w:val="single" w:sz="4" w:space="0" w:color="000000"/>
              <w:left w:val="single" w:sz="4" w:space="0" w:color="000000"/>
              <w:bottom w:val="single" w:sz="4" w:space="0" w:color="000000"/>
              <w:right w:val="single" w:sz="4" w:space="0" w:color="000000"/>
            </w:tcBorders>
          </w:tcPr>
          <w:p w14:paraId="3A3A0C7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Эффективно взаимодействовать и работать в коллективе и команде</w:t>
            </w:r>
          </w:p>
        </w:tc>
        <w:tc>
          <w:tcPr>
            <w:tcW w:w="5449" w:type="dxa"/>
            <w:tcBorders>
              <w:top w:val="single" w:sz="4" w:space="0" w:color="000000"/>
              <w:left w:val="single" w:sz="4" w:space="0" w:color="000000"/>
              <w:bottom w:val="single" w:sz="4" w:space="0" w:color="000000"/>
              <w:right w:val="single" w:sz="4" w:space="0" w:color="000000"/>
            </w:tcBorders>
          </w:tcPr>
          <w:p w14:paraId="5FFD4609"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b/>
                <w:bCs/>
                <w:iCs/>
                <w:spacing w:val="-4"/>
                <w:sz w:val="28"/>
                <w:szCs w:val="28"/>
              </w:rPr>
              <w:t xml:space="preserve">Умения: </w:t>
            </w:r>
            <w:r w:rsidRPr="00B07CB4">
              <w:rPr>
                <w:rFonts w:ascii="Times New Roman" w:hAnsi="Times New Roman" w:cs="Times New Roman"/>
                <w:bCs/>
                <w:spacing w:val="-4"/>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E87A8E" w:rsidRPr="00B07CB4" w14:paraId="395C1C0A" w14:textId="77777777" w:rsidTr="00E87A8E">
        <w:trPr>
          <w:trHeight w:val="283"/>
        </w:trPr>
        <w:tc>
          <w:tcPr>
            <w:tcW w:w="1199" w:type="dxa"/>
            <w:vMerge/>
            <w:tcBorders>
              <w:top w:val="single" w:sz="4" w:space="0" w:color="000000"/>
              <w:left w:val="single" w:sz="4" w:space="0" w:color="000000"/>
              <w:bottom w:val="single" w:sz="4" w:space="0" w:color="000000"/>
              <w:right w:val="single" w:sz="4" w:space="0" w:color="000000"/>
            </w:tcBorders>
          </w:tcPr>
          <w:p w14:paraId="23940FF6" w14:textId="77777777" w:rsidR="00E87A8E" w:rsidRPr="00B07CB4" w:rsidRDefault="00E87A8E" w:rsidP="00E87A8E">
            <w:pPr>
              <w:snapToGrid w:val="0"/>
              <w:spacing w:after="0" w:line="240" w:lineRule="auto"/>
              <w:ind w:left="113" w:right="113"/>
              <w:jc w:val="center"/>
              <w:rPr>
                <w:rFonts w:ascii="Times New Roman" w:hAnsi="Times New Roman" w:cs="Times New Roman"/>
                <w:b/>
                <w:bCs/>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02351288"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4914ADCB" w14:textId="77777777" w:rsidR="00E87A8E" w:rsidRPr="00B07CB4" w:rsidRDefault="00E87A8E" w:rsidP="00E87A8E">
            <w:pPr>
              <w:spacing w:after="0" w:line="240" w:lineRule="auto"/>
              <w:jc w:val="both"/>
              <w:rPr>
                <w:rFonts w:ascii="Times New Roman" w:hAnsi="Times New Roman" w:cs="Times New Roman"/>
                <w:b/>
                <w:bCs/>
                <w:iCs/>
                <w:sz w:val="28"/>
                <w:szCs w:val="28"/>
              </w:rPr>
            </w:pPr>
            <w:r w:rsidRPr="00B07CB4">
              <w:rPr>
                <w:rFonts w:ascii="Times New Roman" w:hAnsi="Times New Roman" w:cs="Times New Roman"/>
                <w:b/>
                <w:bCs/>
                <w:iCs/>
                <w:sz w:val="28"/>
                <w:szCs w:val="28"/>
              </w:rPr>
              <w:t xml:space="preserve">Знания: </w:t>
            </w:r>
            <w:r w:rsidRPr="00B07CB4">
              <w:rPr>
                <w:rFonts w:ascii="Times New Roman" w:hAnsi="Times New Roman" w:cs="Times New Roman"/>
                <w:bCs/>
                <w:sz w:val="28"/>
                <w:szCs w:val="28"/>
              </w:rPr>
              <w:t>психологические основы деятельности коллектива, психологические особенности личности; основы проектной деятельности</w:t>
            </w:r>
          </w:p>
        </w:tc>
      </w:tr>
      <w:tr w:rsidR="00E87A8E" w:rsidRPr="00B07CB4" w14:paraId="45BF34F0" w14:textId="77777777" w:rsidTr="00E87A8E">
        <w:trPr>
          <w:trHeight w:val="1002"/>
        </w:trPr>
        <w:tc>
          <w:tcPr>
            <w:tcW w:w="1199" w:type="dxa"/>
            <w:vMerge w:val="restart"/>
            <w:tcBorders>
              <w:top w:val="single" w:sz="4" w:space="0" w:color="000000"/>
              <w:left w:val="single" w:sz="4" w:space="0" w:color="000000"/>
              <w:bottom w:val="single" w:sz="4" w:space="0" w:color="000000"/>
              <w:right w:val="single" w:sz="4" w:space="0" w:color="000000"/>
            </w:tcBorders>
          </w:tcPr>
          <w:p w14:paraId="1DAC8D91" w14:textId="77777777" w:rsidR="00E87A8E" w:rsidRPr="00B07CB4" w:rsidRDefault="00E87A8E" w:rsidP="00E87A8E">
            <w:pPr>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t>ОК 05</w:t>
            </w:r>
          </w:p>
        </w:tc>
        <w:tc>
          <w:tcPr>
            <w:tcW w:w="2835" w:type="dxa"/>
            <w:vMerge w:val="restart"/>
            <w:tcBorders>
              <w:top w:val="single" w:sz="4" w:space="0" w:color="000000"/>
              <w:left w:val="single" w:sz="4" w:space="0" w:color="000000"/>
              <w:bottom w:val="single" w:sz="4" w:space="0" w:color="000000"/>
              <w:right w:val="single" w:sz="4" w:space="0" w:color="000000"/>
            </w:tcBorders>
          </w:tcPr>
          <w:p w14:paraId="7FBFB6A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Осуществлять устную и письменную коммуникацию на государственном </w:t>
            </w:r>
            <w:r w:rsidRPr="00B07CB4">
              <w:rPr>
                <w:rFonts w:ascii="Times New Roman" w:hAnsi="Times New Roman" w:cs="Times New Roman"/>
                <w:sz w:val="28"/>
                <w:szCs w:val="28"/>
              </w:rPr>
              <w:lastRenderedPageBreak/>
              <w:t>языке Российской Федерации с учетом особенностей социального и культурного контекста</w:t>
            </w:r>
          </w:p>
        </w:tc>
        <w:tc>
          <w:tcPr>
            <w:tcW w:w="5449" w:type="dxa"/>
            <w:tcBorders>
              <w:top w:val="single" w:sz="4" w:space="0" w:color="000000"/>
              <w:left w:val="single" w:sz="4" w:space="0" w:color="000000"/>
              <w:bottom w:val="single" w:sz="4" w:space="0" w:color="000000"/>
              <w:right w:val="single" w:sz="4" w:space="0" w:color="000000"/>
            </w:tcBorders>
          </w:tcPr>
          <w:p w14:paraId="78CF5A11" w14:textId="77777777" w:rsidR="00E87A8E" w:rsidRPr="00B07CB4" w:rsidRDefault="00E87A8E" w:rsidP="00E87A8E">
            <w:pPr>
              <w:spacing w:after="0"/>
              <w:jc w:val="both"/>
              <w:rPr>
                <w:rFonts w:ascii="Times New Roman" w:hAnsi="Times New Roman" w:cs="Times New Roman"/>
                <w:b/>
                <w:iCs/>
                <w:sz w:val="28"/>
                <w:szCs w:val="28"/>
              </w:rPr>
            </w:pPr>
            <w:r w:rsidRPr="00B07CB4">
              <w:rPr>
                <w:rFonts w:ascii="Times New Roman" w:hAnsi="Times New Roman" w:cs="Times New Roman"/>
                <w:b/>
                <w:bCs/>
                <w:iCs/>
                <w:sz w:val="28"/>
                <w:szCs w:val="28"/>
              </w:rPr>
              <w:lastRenderedPageBreak/>
              <w:t>Умения:</w:t>
            </w:r>
            <w:r w:rsidRPr="00B07CB4">
              <w:rPr>
                <w:rFonts w:ascii="Times New Roman" w:hAnsi="Times New Roman" w:cs="Times New Roman"/>
                <w:iCs/>
                <w:sz w:val="28"/>
                <w:szCs w:val="28"/>
              </w:rPr>
              <w:t xml:space="preserve"> грамотно </w:t>
            </w:r>
            <w:r w:rsidRPr="00B07CB4">
              <w:rPr>
                <w:rFonts w:ascii="Times New Roman" w:hAnsi="Times New Roman" w:cs="Times New Roman"/>
                <w:bCs/>
                <w:sz w:val="28"/>
                <w:szCs w:val="28"/>
              </w:rPr>
              <w:t xml:space="preserve">излагать свои мысли и оформлять документы по профессиональной тематике на государственном языке, </w:t>
            </w:r>
            <w:r w:rsidRPr="00B07CB4">
              <w:rPr>
                <w:rFonts w:ascii="Times New Roman" w:hAnsi="Times New Roman" w:cs="Times New Roman"/>
                <w:iCs/>
                <w:sz w:val="28"/>
                <w:szCs w:val="28"/>
              </w:rPr>
              <w:t>проявлять толерантность в рабочем коллективе</w:t>
            </w:r>
          </w:p>
        </w:tc>
      </w:tr>
      <w:tr w:rsidR="00E87A8E" w:rsidRPr="00B07CB4" w14:paraId="585192AC" w14:textId="77777777" w:rsidTr="00E87A8E">
        <w:trPr>
          <w:trHeight w:val="1121"/>
        </w:trPr>
        <w:tc>
          <w:tcPr>
            <w:tcW w:w="1199" w:type="dxa"/>
            <w:vMerge/>
            <w:tcBorders>
              <w:top w:val="single" w:sz="4" w:space="0" w:color="000000"/>
              <w:left w:val="single" w:sz="4" w:space="0" w:color="000000"/>
              <w:bottom w:val="single" w:sz="4" w:space="0" w:color="000000"/>
              <w:right w:val="single" w:sz="4" w:space="0" w:color="000000"/>
            </w:tcBorders>
          </w:tcPr>
          <w:p w14:paraId="535EB147" w14:textId="77777777" w:rsidR="00E87A8E" w:rsidRPr="00B07CB4" w:rsidRDefault="00E87A8E" w:rsidP="00E87A8E">
            <w:pPr>
              <w:snapToGrid w:val="0"/>
              <w:ind w:left="113" w:right="113"/>
              <w:jc w:val="center"/>
              <w:rPr>
                <w:rFonts w:ascii="Times New Roman" w:hAnsi="Times New Roman" w:cs="Times New Roman"/>
                <w:b/>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72C3E5AE"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604F2BD6"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b/>
                <w:bCs/>
                <w:iCs/>
                <w:sz w:val="28"/>
                <w:szCs w:val="28"/>
              </w:rPr>
              <w:t xml:space="preserve">Знания: </w:t>
            </w:r>
            <w:r w:rsidRPr="00B07CB4">
              <w:rPr>
                <w:rFonts w:ascii="Times New Roman" w:hAnsi="Times New Roman" w:cs="Times New Roman"/>
                <w:bCs/>
                <w:sz w:val="28"/>
                <w:szCs w:val="28"/>
              </w:rPr>
              <w:t>особенности социального и культурного контекста; правила оформления документов и построения устных сообщений</w:t>
            </w:r>
          </w:p>
        </w:tc>
      </w:tr>
      <w:tr w:rsidR="00E87A8E" w:rsidRPr="00B07CB4" w14:paraId="6AA34131" w14:textId="77777777" w:rsidTr="00E87A8E">
        <w:trPr>
          <w:trHeight w:val="615"/>
        </w:trPr>
        <w:tc>
          <w:tcPr>
            <w:tcW w:w="1199" w:type="dxa"/>
            <w:vMerge w:val="restart"/>
            <w:tcBorders>
              <w:top w:val="single" w:sz="4" w:space="0" w:color="000000"/>
              <w:left w:val="single" w:sz="4" w:space="0" w:color="000000"/>
              <w:bottom w:val="single" w:sz="4" w:space="0" w:color="000000"/>
              <w:right w:val="single" w:sz="4" w:space="0" w:color="000000"/>
            </w:tcBorders>
          </w:tcPr>
          <w:p w14:paraId="4C74B9D5" w14:textId="77777777" w:rsidR="00E87A8E" w:rsidRPr="00B07CB4" w:rsidRDefault="00E87A8E" w:rsidP="00E87A8E">
            <w:pPr>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t>ОК 06</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0A090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tcBorders>
              <w:top w:val="single" w:sz="4" w:space="0" w:color="000000"/>
              <w:left w:val="single" w:sz="4" w:space="0" w:color="000000"/>
              <w:bottom w:val="single" w:sz="4" w:space="0" w:color="000000"/>
              <w:right w:val="single" w:sz="4" w:space="0" w:color="000000"/>
            </w:tcBorders>
          </w:tcPr>
          <w:p w14:paraId="5D0A2E68" w14:textId="77777777" w:rsidR="00E87A8E" w:rsidRPr="00B07CB4" w:rsidRDefault="00E87A8E" w:rsidP="00E87A8E">
            <w:pPr>
              <w:spacing w:after="0"/>
              <w:jc w:val="both"/>
              <w:rPr>
                <w:rFonts w:ascii="Times New Roman" w:hAnsi="Times New Roman" w:cs="Times New Roman"/>
                <w:iCs/>
                <w:sz w:val="28"/>
                <w:szCs w:val="28"/>
              </w:rPr>
            </w:pPr>
            <w:r w:rsidRPr="00B07CB4">
              <w:rPr>
                <w:rFonts w:ascii="Times New Roman" w:hAnsi="Times New Roman" w:cs="Times New Roman"/>
                <w:b/>
                <w:bCs/>
                <w:iCs/>
                <w:sz w:val="28"/>
                <w:szCs w:val="28"/>
              </w:rPr>
              <w:t>Умения:</w:t>
            </w:r>
            <w:r w:rsidRPr="00B07CB4">
              <w:rPr>
                <w:rFonts w:ascii="Times New Roman" w:hAnsi="Times New Roman" w:cs="Times New Roman"/>
                <w:bCs/>
                <w:iCs/>
                <w:sz w:val="28"/>
                <w:szCs w:val="28"/>
              </w:rPr>
              <w:t xml:space="preserve"> описывать значимость своей </w:t>
            </w:r>
            <w:r w:rsidRPr="00B07CB4">
              <w:rPr>
                <w:rFonts w:ascii="Times New Roman" w:hAnsi="Times New Roman" w:cs="Times New Roman"/>
                <w:bCs/>
                <w:sz w:val="28"/>
                <w:szCs w:val="28"/>
              </w:rPr>
              <w:t>специальности;</w:t>
            </w:r>
            <w:r w:rsidRPr="00B07CB4">
              <w:rPr>
                <w:rFonts w:ascii="Times New Roman" w:hAnsi="Times New Roman" w:cs="Times New Roman"/>
                <w:bCs/>
                <w:i/>
                <w:iCs/>
                <w:sz w:val="28"/>
                <w:szCs w:val="28"/>
              </w:rPr>
              <w:t xml:space="preserve"> </w:t>
            </w:r>
            <w:r w:rsidRPr="00B07CB4">
              <w:rPr>
                <w:rFonts w:ascii="Times New Roman" w:hAnsi="Times New Roman" w:cs="Times New Roman"/>
                <w:bCs/>
                <w:iCs/>
                <w:sz w:val="28"/>
                <w:szCs w:val="28"/>
              </w:rPr>
              <w:t>применять стандарты антикоррупционного поведения</w:t>
            </w:r>
          </w:p>
        </w:tc>
      </w:tr>
      <w:tr w:rsidR="00E87A8E" w:rsidRPr="00B07CB4" w14:paraId="463E964C" w14:textId="77777777" w:rsidTr="00E87A8E">
        <w:trPr>
          <w:trHeight w:val="1138"/>
        </w:trPr>
        <w:tc>
          <w:tcPr>
            <w:tcW w:w="1199" w:type="dxa"/>
            <w:vMerge/>
            <w:tcBorders>
              <w:top w:val="single" w:sz="4" w:space="0" w:color="000000"/>
              <w:left w:val="single" w:sz="4" w:space="0" w:color="000000"/>
              <w:bottom w:val="single" w:sz="4" w:space="0" w:color="000000"/>
              <w:right w:val="single" w:sz="4" w:space="0" w:color="000000"/>
            </w:tcBorders>
          </w:tcPr>
          <w:p w14:paraId="1408E6D8" w14:textId="77777777" w:rsidR="00E87A8E" w:rsidRPr="00B07CB4" w:rsidRDefault="00E87A8E" w:rsidP="00E87A8E">
            <w:pPr>
              <w:snapToGrid w:val="0"/>
              <w:ind w:left="113" w:right="113"/>
              <w:jc w:val="center"/>
              <w:rPr>
                <w:rFonts w:ascii="Times New Roman" w:hAnsi="Times New Roman" w:cs="Times New Roman"/>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348CB17B"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14817A54" w14:textId="77777777" w:rsidR="00E87A8E" w:rsidRPr="00B07CB4" w:rsidRDefault="00E87A8E" w:rsidP="00E87A8E">
            <w:pPr>
              <w:spacing w:after="0"/>
              <w:jc w:val="both"/>
              <w:rPr>
                <w:rFonts w:ascii="Times New Roman" w:hAnsi="Times New Roman" w:cs="Times New Roman"/>
                <w:iCs/>
                <w:sz w:val="28"/>
                <w:szCs w:val="28"/>
              </w:rPr>
            </w:pPr>
            <w:r w:rsidRPr="00B07CB4">
              <w:rPr>
                <w:rFonts w:ascii="Times New Roman" w:hAnsi="Times New Roman" w:cs="Times New Roman"/>
                <w:b/>
                <w:bCs/>
                <w:iCs/>
                <w:sz w:val="28"/>
                <w:szCs w:val="28"/>
              </w:rPr>
              <w:t xml:space="preserve">Знания: </w:t>
            </w:r>
            <w:r w:rsidRPr="00B07CB4">
              <w:rPr>
                <w:rFonts w:ascii="Times New Roman" w:hAnsi="Times New Roman" w:cs="Times New Roman"/>
                <w:bCs/>
                <w:iCs/>
                <w:sz w:val="28"/>
                <w:szCs w:val="28"/>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E87A8E" w:rsidRPr="00B07CB4" w14:paraId="0134EB07" w14:textId="77777777" w:rsidTr="00E87A8E">
        <w:trPr>
          <w:trHeight w:val="982"/>
        </w:trPr>
        <w:tc>
          <w:tcPr>
            <w:tcW w:w="1199" w:type="dxa"/>
            <w:vMerge w:val="restart"/>
            <w:tcBorders>
              <w:top w:val="single" w:sz="4" w:space="0" w:color="000000"/>
              <w:left w:val="single" w:sz="4" w:space="0" w:color="000000"/>
              <w:bottom w:val="single" w:sz="4" w:space="0" w:color="000000"/>
              <w:right w:val="single" w:sz="4" w:space="0" w:color="000000"/>
            </w:tcBorders>
          </w:tcPr>
          <w:p w14:paraId="6A18BAC6" w14:textId="77777777" w:rsidR="00E87A8E" w:rsidRPr="00B07CB4" w:rsidRDefault="00E87A8E" w:rsidP="00E87A8E">
            <w:pPr>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t>ОК 07</w:t>
            </w:r>
          </w:p>
        </w:tc>
        <w:tc>
          <w:tcPr>
            <w:tcW w:w="2835" w:type="dxa"/>
            <w:vMerge w:val="restart"/>
            <w:tcBorders>
              <w:top w:val="single" w:sz="4" w:space="0" w:color="000000"/>
              <w:left w:val="single" w:sz="4" w:space="0" w:color="000000"/>
              <w:bottom w:val="single" w:sz="4" w:space="0" w:color="000000"/>
              <w:right w:val="single" w:sz="4" w:space="0" w:color="000000"/>
            </w:tcBorders>
          </w:tcPr>
          <w:p w14:paraId="51C21D9D"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9" w:type="dxa"/>
            <w:tcBorders>
              <w:top w:val="single" w:sz="4" w:space="0" w:color="000000"/>
              <w:left w:val="single" w:sz="4" w:space="0" w:color="000000"/>
              <w:bottom w:val="single" w:sz="4" w:space="0" w:color="000000"/>
              <w:right w:val="single" w:sz="4" w:space="0" w:color="000000"/>
            </w:tcBorders>
          </w:tcPr>
          <w:p w14:paraId="1EF6E827" w14:textId="77777777" w:rsidR="00E87A8E" w:rsidRPr="00B07CB4" w:rsidRDefault="00E87A8E" w:rsidP="00E87A8E">
            <w:pPr>
              <w:spacing w:after="0"/>
              <w:jc w:val="both"/>
              <w:rPr>
                <w:rFonts w:ascii="Times New Roman" w:hAnsi="Times New Roman" w:cs="Times New Roman"/>
                <w:iCs/>
                <w:sz w:val="28"/>
                <w:szCs w:val="28"/>
              </w:rPr>
            </w:pPr>
            <w:r w:rsidRPr="00B07CB4">
              <w:rPr>
                <w:rFonts w:ascii="Times New Roman" w:hAnsi="Times New Roman" w:cs="Times New Roman"/>
                <w:b/>
                <w:bCs/>
                <w:iCs/>
                <w:sz w:val="28"/>
                <w:szCs w:val="28"/>
              </w:rPr>
              <w:t xml:space="preserve">Умения: </w:t>
            </w:r>
            <w:r w:rsidRPr="00B07CB4">
              <w:rPr>
                <w:rFonts w:ascii="Times New Roman" w:hAnsi="Times New Roman" w:cs="Times New Roman"/>
                <w:bCs/>
                <w:iCs/>
                <w:sz w:val="28"/>
                <w:szCs w:val="28"/>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B07CB4">
              <w:rPr>
                <w:rFonts w:ascii="Times New Roman" w:hAnsi="Times New Roman" w:cs="Times New Roman"/>
                <w:bCs/>
                <w:sz w:val="28"/>
                <w:szCs w:val="28"/>
              </w:rPr>
              <w:t>специальности</w:t>
            </w:r>
            <w:r w:rsidRPr="00B07CB4">
              <w:rPr>
                <w:rFonts w:ascii="Times New Roman" w:hAnsi="Times New Roman" w:cs="Times New Roman"/>
                <w:sz w:val="28"/>
                <w:szCs w:val="28"/>
              </w:rPr>
              <w:t xml:space="preserve"> </w:t>
            </w:r>
            <w:r w:rsidRPr="00B07CB4">
              <w:rPr>
                <w:rFonts w:ascii="Times New Roman" w:hAnsi="Times New Roman" w:cs="Times New Roman"/>
                <w:bCs/>
                <w:sz w:val="28"/>
                <w:szCs w:val="28"/>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E87A8E" w:rsidRPr="00B07CB4" w14:paraId="327AC2BF" w14:textId="77777777" w:rsidTr="00E87A8E">
        <w:trPr>
          <w:trHeight w:val="1228"/>
        </w:trPr>
        <w:tc>
          <w:tcPr>
            <w:tcW w:w="1199" w:type="dxa"/>
            <w:vMerge/>
            <w:tcBorders>
              <w:top w:val="single" w:sz="4" w:space="0" w:color="000000"/>
              <w:left w:val="single" w:sz="4" w:space="0" w:color="000000"/>
              <w:bottom w:val="single" w:sz="4" w:space="0" w:color="000000"/>
              <w:right w:val="single" w:sz="4" w:space="0" w:color="000000"/>
            </w:tcBorders>
          </w:tcPr>
          <w:p w14:paraId="66290A43" w14:textId="77777777" w:rsidR="00E87A8E" w:rsidRPr="00B07CB4" w:rsidRDefault="00E87A8E" w:rsidP="00E87A8E">
            <w:pPr>
              <w:snapToGrid w:val="0"/>
              <w:ind w:left="113" w:right="113"/>
              <w:jc w:val="center"/>
              <w:rPr>
                <w:rFonts w:ascii="Times New Roman" w:hAnsi="Times New Roman" w:cs="Times New Roman"/>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4F7B9850"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538F108D" w14:textId="77777777" w:rsidR="00E87A8E" w:rsidRPr="00B07CB4" w:rsidRDefault="00E87A8E" w:rsidP="00E87A8E">
            <w:pPr>
              <w:spacing w:after="0"/>
              <w:jc w:val="both"/>
              <w:rPr>
                <w:rFonts w:ascii="Times New Roman" w:hAnsi="Times New Roman" w:cs="Times New Roman"/>
                <w:b/>
                <w:iCs/>
                <w:sz w:val="28"/>
                <w:szCs w:val="28"/>
              </w:rPr>
            </w:pPr>
            <w:r w:rsidRPr="00B07CB4">
              <w:rPr>
                <w:rFonts w:ascii="Times New Roman" w:hAnsi="Times New Roman" w:cs="Times New Roman"/>
                <w:b/>
                <w:bCs/>
                <w:iCs/>
                <w:sz w:val="28"/>
                <w:szCs w:val="28"/>
              </w:rPr>
              <w:t xml:space="preserve">Знания: </w:t>
            </w:r>
            <w:r w:rsidRPr="00B07CB4">
              <w:rPr>
                <w:rFonts w:ascii="Times New Roman" w:hAnsi="Times New Roman" w:cs="Times New Roman"/>
                <w:bCs/>
                <w:iCs/>
                <w:sz w:val="28"/>
                <w:szCs w:val="28"/>
              </w:rPr>
              <w:t xml:space="preserve">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w:t>
            </w:r>
            <w:r w:rsidRPr="00B07CB4">
              <w:rPr>
                <w:rFonts w:ascii="Times New Roman" w:hAnsi="Times New Roman" w:cs="Times New Roman"/>
                <w:bCs/>
                <w:iCs/>
                <w:sz w:val="28"/>
                <w:szCs w:val="28"/>
              </w:rPr>
              <w:lastRenderedPageBreak/>
              <w:t>основные направления изменения климатических условий региона</w:t>
            </w:r>
          </w:p>
        </w:tc>
      </w:tr>
      <w:tr w:rsidR="00E87A8E" w:rsidRPr="00B07CB4" w14:paraId="488A24CD" w14:textId="77777777" w:rsidTr="00E87A8E">
        <w:trPr>
          <w:trHeight w:val="1267"/>
        </w:trPr>
        <w:tc>
          <w:tcPr>
            <w:tcW w:w="1199" w:type="dxa"/>
            <w:vMerge w:val="restart"/>
            <w:tcBorders>
              <w:top w:val="single" w:sz="4" w:space="0" w:color="000000"/>
              <w:left w:val="single" w:sz="4" w:space="0" w:color="000000"/>
              <w:bottom w:val="single" w:sz="4" w:space="0" w:color="000000"/>
              <w:right w:val="single" w:sz="4" w:space="0" w:color="000000"/>
            </w:tcBorders>
          </w:tcPr>
          <w:p w14:paraId="2A8DE4D7" w14:textId="77777777" w:rsidR="00E87A8E" w:rsidRPr="00B07CB4" w:rsidRDefault="00E87A8E" w:rsidP="00E87A8E">
            <w:pPr>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lastRenderedPageBreak/>
              <w:t>ОК 08</w:t>
            </w:r>
          </w:p>
        </w:tc>
        <w:tc>
          <w:tcPr>
            <w:tcW w:w="2835" w:type="dxa"/>
            <w:vMerge w:val="restart"/>
            <w:tcBorders>
              <w:top w:val="single" w:sz="4" w:space="0" w:color="000000"/>
              <w:left w:val="single" w:sz="4" w:space="0" w:color="000000"/>
              <w:bottom w:val="single" w:sz="4" w:space="0" w:color="000000"/>
              <w:right w:val="single" w:sz="4" w:space="0" w:color="000000"/>
            </w:tcBorders>
          </w:tcPr>
          <w:p w14:paraId="2090E29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9" w:type="dxa"/>
            <w:tcBorders>
              <w:top w:val="single" w:sz="4" w:space="0" w:color="000000"/>
              <w:left w:val="single" w:sz="4" w:space="0" w:color="000000"/>
              <w:bottom w:val="single" w:sz="4" w:space="0" w:color="000000"/>
              <w:right w:val="single" w:sz="4" w:space="0" w:color="000000"/>
            </w:tcBorders>
          </w:tcPr>
          <w:p w14:paraId="7150EC67" w14:textId="77777777" w:rsidR="00E87A8E" w:rsidRPr="00B07CB4" w:rsidRDefault="00E87A8E" w:rsidP="00E87A8E">
            <w:pPr>
              <w:spacing w:after="0"/>
              <w:jc w:val="both"/>
              <w:rPr>
                <w:rFonts w:ascii="Times New Roman" w:hAnsi="Times New Roman" w:cs="Times New Roman"/>
                <w:b/>
                <w:iCs/>
                <w:sz w:val="28"/>
                <w:szCs w:val="28"/>
              </w:rPr>
            </w:pPr>
            <w:r w:rsidRPr="00B07CB4">
              <w:rPr>
                <w:rFonts w:ascii="Times New Roman" w:hAnsi="Times New Roman" w:cs="Times New Roman"/>
                <w:b/>
                <w:iCs/>
                <w:sz w:val="28"/>
                <w:szCs w:val="28"/>
              </w:rPr>
              <w:t xml:space="preserve">Умения: </w:t>
            </w:r>
            <w:r w:rsidRPr="00B07CB4">
              <w:rPr>
                <w:rFonts w:ascii="Times New Roman" w:hAnsi="Times New Roman" w:cs="Times New Roman"/>
                <w:iCs/>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B07CB4">
              <w:rPr>
                <w:rFonts w:ascii="Times New Roman" w:hAnsi="Times New Roman" w:cs="Times New Roman"/>
                <w:sz w:val="28"/>
                <w:szCs w:val="28"/>
              </w:rPr>
              <w:t>специальности</w:t>
            </w:r>
          </w:p>
        </w:tc>
      </w:tr>
      <w:tr w:rsidR="00E87A8E" w:rsidRPr="00B07CB4" w14:paraId="40E815AB" w14:textId="77777777" w:rsidTr="00E87A8E">
        <w:trPr>
          <w:trHeight w:val="1430"/>
        </w:trPr>
        <w:tc>
          <w:tcPr>
            <w:tcW w:w="1199" w:type="dxa"/>
            <w:vMerge/>
            <w:tcBorders>
              <w:top w:val="single" w:sz="4" w:space="0" w:color="000000"/>
              <w:left w:val="single" w:sz="4" w:space="0" w:color="000000"/>
              <w:bottom w:val="single" w:sz="4" w:space="0" w:color="000000"/>
              <w:right w:val="single" w:sz="4" w:space="0" w:color="000000"/>
            </w:tcBorders>
          </w:tcPr>
          <w:p w14:paraId="76B2B033" w14:textId="77777777" w:rsidR="00E87A8E" w:rsidRPr="00B07CB4" w:rsidRDefault="00E87A8E" w:rsidP="00E87A8E">
            <w:pPr>
              <w:snapToGrid w:val="0"/>
              <w:ind w:left="113" w:right="113"/>
              <w:jc w:val="center"/>
              <w:rPr>
                <w:rFonts w:ascii="Times New Roman" w:hAnsi="Times New Roman" w:cs="Times New Roman"/>
                <w:b/>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401E8BAA" w14:textId="77777777" w:rsidR="00E87A8E" w:rsidRPr="00B07CB4" w:rsidRDefault="00E87A8E" w:rsidP="00E87A8E">
            <w:pPr>
              <w:snapToGrid w:val="0"/>
              <w:spacing w:after="0" w:line="240" w:lineRule="auto"/>
              <w:jc w:val="both"/>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6EE0CB67" w14:textId="77777777" w:rsidR="00E87A8E" w:rsidRPr="00B07CB4" w:rsidRDefault="00E87A8E" w:rsidP="00E87A8E">
            <w:pPr>
              <w:spacing w:after="0"/>
              <w:jc w:val="both"/>
              <w:rPr>
                <w:rFonts w:ascii="Times New Roman" w:hAnsi="Times New Roman" w:cs="Times New Roman"/>
                <w:b/>
                <w:iCs/>
                <w:sz w:val="28"/>
                <w:szCs w:val="28"/>
              </w:rPr>
            </w:pPr>
            <w:r w:rsidRPr="00B07CB4">
              <w:rPr>
                <w:rFonts w:ascii="Times New Roman" w:hAnsi="Times New Roman" w:cs="Times New Roman"/>
                <w:b/>
                <w:iCs/>
                <w:sz w:val="28"/>
                <w:szCs w:val="28"/>
              </w:rPr>
              <w:t xml:space="preserve">Знания: </w:t>
            </w:r>
            <w:r w:rsidRPr="00B07CB4">
              <w:rPr>
                <w:rFonts w:ascii="Times New Roman" w:hAnsi="Times New Roman" w:cs="Times New Roman"/>
                <w:iCs/>
                <w:sz w:val="28"/>
                <w:szCs w:val="28"/>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B07CB4">
              <w:rPr>
                <w:rFonts w:ascii="Times New Roman" w:hAnsi="Times New Roman" w:cs="Times New Roman"/>
                <w:sz w:val="28"/>
                <w:szCs w:val="28"/>
              </w:rPr>
              <w:t>специальности;</w:t>
            </w:r>
            <w:r w:rsidRPr="00B07CB4">
              <w:rPr>
                <w:rFonts w:ascii="Times New Roman" w:hAnsi="Times New Roman" w:cs="Times New Roman"/>
                <w:iCs/>
                <w:sz w:val="28"/>
                <w:szCs w:val="28"/>
              </w:rPr>
              <w:t xml:space="preserve"> средства профилактики перенапряжения</w:t>
            </w:r>
          </w:p>
        </w:tc>
      </w:tr>
      <w:tr w:rsidR="00E87A8E" w:rsidRPr="00B07CB4" w14:paraId="7B64D208" w14:textId="77777777" w:rsidTr="00E87A8E">
        <w:trPr>
          <w:trHeight w:val="983"/>
        </w:trPr>
        <w:tc>
          <w:tcPr>
            <w:tcW w:w="1199" w:type="dxa"/>
            <w:vMerge w:val="restart"/>
            <w:tcBorders>
              <w:top w:val="single" w:sz="4" w:space="0" w:color="000000"/>
              <w:left w:val="single" w:sz="4" w:space="0" w:color="000000"/>
              <w:bottom w:val="single" w:sz="4" w:space="0" w:color="000000"/>
              <w:right w:val="single" w:sz="4" w:space="0" w:color="000000"/>
            </w:tcBorders>
          </w:tcPr>
          <w:p w14:paraId="229426A7" w14:textId="77777777" w:rsidR="00E87A8E" w:rsidRPr="00B07CB4" w:rsidRDefault="00E87A8E" w:rsidP="00E87A8E">
            <w:pPr>
              <w:ind w:left="113" w:right="113"/>
              <w:jc w:val="center"/>
              <w:rPr>
                <w:rFonts w:ascii="Times New Roman" w:hAnsi="Times New Roman" w:cs="Times New Roman"/>
                <w:iCs/>
                <w:sz w:val="28"/>
                <w:szCs w:val="28"/>
              </w:rPr>
            </w:pPr>
            <w:r w:rsidRPr="00B07CB4">
              <w:rPr>
                <w:rFonts w:ascii="Times New Roman" w:hAnsi="Times New Roman" w:cs="Times New Roman"/>
                <w:iCs/>
                <w:sz w:val="28"/>
                <w:szCs w:val="28"/>
              </w:rPr>
              <w:t>ОК 09</w:t>
            </w:r>
          </w:p>
        </w:tc>
        <w:tc>
          <w:tcPr>
            <w:tcW w:w="2835" w:type="dxa"/>
            <w:vMerge w:val="restart"/>
            <w:tcBorders>
              <w:top w:val="single" w:sz="4" w:space="0" w:color="000000"/>
              <w:left w:val="single" w:sz="4" w:space="0" w:color="000000"/>
              <w:bottom w:val="single" w:sz="4" w:space="0" w:color="000000"/>
              <w:right w:val="single" w:sz="4" w:space="0" w:color="000000"/>
            </w:tcBorders>
          </w:tcPr>
          <w:p w14:paraId="289B8CD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5449" w:type="dxa"/>
            <w:tcBorders>
              <w:top w:val="single" w:sz="4" w:space="0" w:color="000000"/>
              <w:left w:val="single" w:sz="4" w:space="0" w:color="000000"/>
              <w:bottom w:val="single" w:sz="4" w:space="0" w:color="000000"/>
              <w:right w:val="single" w:sz="4" w:space="0" w:color="000000"/>
            </w:tcBorders>
          </w:tcPr>
          <w:p w14:paraId="7277DCF7"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b/>
                <w:bCs/>
                <w:iCs/>
                <w:sz w:val="28"/>
                <w:szCs w:val="28"/>
              </w:rPr>
              <w:t xml:space="preserve">Умения: </w:t>
            </w:r>
            <w:r w:rsidRPr="00B07CB4">
              <w:rPr>
                <w:rFonts w:ascii="Times New Roman" w:hAnsi="Times New Roman" w:cs="Times New Roman"/>
                <w:iCs/>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E87A8E" w:rsidRPr="00B07CB4" w14:paraId="713C177A" w14:textId="77777777" w:rsidTr="00E87A8E">
        <w:trPr>
          <w:trHeight w:val="956"/>
        </w:trPr>
        <w:tc>
          <w:tcPr>
            <w:tcW w:w="1199" w:type="dxa"/>
            <w:vMerge/>
            <w:tcBorders>
              <w:top w:val="single" w:sz="4" w:space="0" w:color="000000"/>
              <w:left w:val="single" w:sz="4" w:space="0" w:color="000000"/>
              <w:bottom w:val="single" w:sz="4" w:space="0" w:color="000000"/>
              <w:right w:val="single" w:sz="4" w:space="0" w:color="000000"/>
            </w:tcBorders>
          </w:tcPr>
          <w:p w14:paraId="65DA8918" w14:textId="77777777" w:rsidR="00E87A8E" w:rsidRPr="00B07CB4" w:rsidRDefault="00E87A8E" w:rsidP="00E87A8E">
            <w:pPr>
              <w:snapToGrid w:val="0"/>
              <w:ind w:left="113" w:right="113"/>
              <w:jc w:val="center"/>
              <w:rPr>
                <w:rFonts w:ascii="Times New Roman" w:hAnsi="Times New Roman" w:cs="Times New Roman"/>
                <w:iCs/>
                <w:sz w:val="28"/>
                <w:szCs w:val="28"/>
              </w:rPr>
            </w:pPr>
          </w:p>
        </w:tc>
        <w:tc>
          <w:tcPr>
            <w:tcW w:w="2835" w:type="dxa"/>
            <w:vMerge/>
            <w:tcBorders>
              <w:top w:val="single" w:sz="4" w:space="0" w:color="000000"/>
              <w:left w:val="single" w:sz="4" w:space="0" w:color="000000"/>
              <w:bottom w:val="single" w:sz="4" w:space="0" w:color="000000"/>
              <w:right w:val="single" w:sz="4" w:space="0" w:color="000000"/>
            </w:tcBorders>
          </w:tcPr>
          <w:p w14:paraId="0BCA583B" w14:textId="77777777" w:rsidR="00E87A8E" w:rsidRPr="00B07CB4" w:rsidRDefault="00E87A8E" w:rsidP="00E87A8E">
            <w:pPr>
              <w:snapToGrid w:val="0"/>
              <w:spacing w:after="0" w:line="240" w:lineRule="auto"/>
              <w:rPr>
                <w:rFonts w:ascii="Times New Roman" w:hAnsi="Times New Roman" w:cs="Times New Roman"/>
                <w:iCs/>
                <w:sz w:val="28"/>
                <w:szCs w:val="28"/>
              </w:rPr>
            </w:pPr>
          </w:p>
        </w:tc>
        <w:tc>
          <w:tcPr>
            <w:tcW w:w="5449" w:type="dxa"/>
            <w:tcBorders>
              <w:top w:val="single" w:sz="4" w:space="0" w:color="000000"/>
              <w:left w:val="single" w:sz="4" w:space="0" w:color="000000"/>
              <w:bottom w:val="single" w:sz="4" w:space="0" w:color="000000"/>
              <w:right w:val="single" w:sz="4" w:space="0" w:color="000000"/>
            </w:tcBorders>
          </w:tcPr>
          <w:p w14:paraId="6CA7823C"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b/>
                <w:bCs/>
                <w:iCs/>
                <w:sz w:val="28"/>
                <w:szCs w:val="28"/>
              </w:rPr>
              <w:t xml:space="preserve">Знания: </w:t>
            </w:r>
            <w:r w:rsidRPr="00B07CB4">
              <w:rPr>
                <w:rFonts w:ascii="Times New Roman" w:hAnsi="Times New Roman" w:cs="Times New Roman"/>
                <w:iCs/>
                <w:sz w:val="28"/>
                <w:szCs w:val="28"/>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w:t>
            </w:r>
            <w:r w:rsidRPr="00B07CB4">
              <w:rPr>
                <w:rFonts w:ascii="Times New Roman" w:hAnsi="Times New Roman" w:cs="Times New Roman"/>
                <w:iCs/>
                <w:sz w:val="28"/>
                <w:szCs w:val="28"/>
              </w:rPr>
              <w:lastRenderedPageBreak/>
              <w:t>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295DA1E0" w14:textId="77777777" w:rsidR="00E87A8E" w:rsidRPr="00B07CB4" w:rsidRDefault="00E87A8E" w:rsidP="00E87A8E">
      <w:pPr>
        <w:pStyle w:val="affffffe"/>
        <w:ind w:firstLine="709"/>
        <w:jc w:val="left"/>
        <w:rPr>
          <w:rFonts w:ascii="Times New Roman" w:hAnsi="Times New Roman"/>
          <w:sz w:val="28"/>
          <w:szCs w:val="28"/>
        </w:rPr>
      </w:pPr>
    </w:p>
    <w:p w14:paraId="0817E046" w14:textId="77777777" w:rsidR="00E87A8E" w:rsidRPr="00B07CB4" w:rsidRDefault="00E87A8E" w:rsidP="00E87A8E">
      <w:pPr>
        <w:pStyle w:val="affffffe"/>
        <w:ind w:firstLine="709"/>
        <w:jc w:val="left"/>
        <w:rPr>
          <w:rFonts w:ascii="Times New Roman" w:hAnsi="Times New Roman"/>
          <w:sz w:val="28"/>
          <w:szCs w:val="28"/>
        </w:rPr>
      </w:pPr>
      <w:bookmarkStart w:id="8" w:name="_Toc221530806"/>
      <w:r w:rsidRPr="00B07CB4">
        <w:rPr>
          <w:rFonts w:ascii="Times New Roman" w:hAnsi="Times New Roman"/>
          <w:sz w:val="28"/>
          <w:szCs w:val="28"/>
        </w:rPr>
        <w:t>4.2. Профессиональные компетенции</w:t>
      </w:r>
      <w:bookmarkEnd w:id="8"/>
    </w:p>
    <w:tbl>
      <w:tblPr>
        <w:tblW w:w="9145" w:type="dxa"/>
        <w:jc w:val="center"/>
        <w:tblLayout w:type="fixed"/>
        <w:tblLook w:val="04A0" w:firstRow="1" w:lastRow="0" w:firstColumn="1" w:lastColumn="0" w:noHBand="0" w:noVBand="1"/>
      </w:tblPr>
      <w:tblGrid>
        <w:gridCol w:w="2440"/>
        <w:gridCol w:w="3460"/>
        <w:gridCol w:w="3245"/>
      </w:tblGrid>
      <w:tr w:rsidR="00E87A8E" w:rsidRPr="00B07CB4" w14:paraId="3C10B6D8" w14:textId="77777777" w:rsidTr="00E87A8E">
        <w:trPr>
          <w:jc w:val="center"/>
        </w:trPr>
        <w:tc>
          <w:tcPr>
            <w:tcW w:w="2440" w:type="dxa"/>
            <w:tcBorders>
              <w:top w:val="single" w:sz="4" w:space="0" w:color="000000"/>
              <w:left w:val="single" w:sz="4" w:space="0" w:color="000000"/>
              <w:bottom w:val="single" w:sz="4" w:space="0" w:color="000000"/>
              <w:right w:val="single" w:sz="4" w:space="0" w:color="000000"/>
            </w:tcBorders>
          </w:tcPr>
          <w:p w14:paraId="1703A55D"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Виды деятельности</w:t>
            </w:r>
          </w:p>
        </w:tc>
        <w:tc>
          <w:tcPr>
            <w:tcW w:w="3460" w:type="dxa"/>
            <w:tcBorders>
              <w:top w:val="single" w:sz="4" w:space="0" w:color="000000"/>
              <w:left w:val="single" w:sz="4" w:space="0" w:color="000000"/>
              <w:bottom w:val="single" w:sz="4" w:space="0" w:color="000000"/>
              <w:right w:val="single" w:sz="4" w:space="0" w:color="000000"/>
            </w:tcBorders>
          </w:tcPr>
          <w:p w14:paraId="01EBA2A7"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Код и наименование</w:t>
            </w:r>
          </w:p>
          <w:p w14:paraId="47CB872E"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b/>
                <w:sz w:val="28"/>
                <w:szCs w:val="28"/>
              </w:rPr>
              <w:t>компетенции</w:t>
            </w:r>
          </w:p>
        </w:tc>
        <w:tc>
          <w:tcPr>
            <w:tcW w:w="3245" w:type="dxa"/>
            <w:tcBorders>
              <w:top w:val="single" w:sz="4" w:space="0" w:color="000000"/>
              <w:left w:val="single" w:sz="4" w:space="0" w:color="000000"/>
              <w:bottom w:val="single" w:sz="4" w:space="0" w:color="000000"/>
              <w:right w:val="single" w:sz="4" w:space="0" w:color="000000"/>
            </w:tcBorders>
          </w:tcPr>
          <w:p w14:paraId="660DD77D"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iCs/>
                <w:sz w:val="28"/>
                <w:szCs w:val="28"/>
              </w:rPr>
              <w:t>Показатели освоения компетенции</w:t>
            </w:r>
          </w:p>
        </w:tc>
      </w:tr>
      <w:tr w:rsidR="00E87A8E" w:rsidRPr="00B07CB4" w14:paraId="28E52019" w14:textId="77777777" w:rsidTr="00E87A8E">
        <w:trPr>
          <w:trHeight w:val="489"/>
          <w:jc w:val="center"/>
        </w:trPr>
        <w:tc>
          <w:tcPr>
            <w:tcW w:w="2440" w:type="dxa"/>
            <w:vMerge w:val="restart"/>
            <w:tcBorders>
              <w:top w:val="single" w:sz="4" w:space="0" w:color="000000"/>
              <w:left w:val="single" w:sz="4" w:space="0" w:color="000000"/>
              <w:bottom w:val="single" w:sz="4" w:space="0" w:color="000000"/>
              <w:right w:val="single" w:sz="4" w:space="0" w:color="000000"/>
            </w:tcBorders>
          </w:tcPr>
          <w:p w14:paraId="68434D8A" w14:textId="77777777" w:rsidR="00E87A8E" w:rsidRPr="00B07CB4" w:rsidRDefault="00E87A8E" w:rsidP="00E87A8E">
            <w:pPr>
              <w:spacing w:after="0" w:line="240" w:lineRule="auto"/>
              <w:rPr>
                <w:rFonts w:ascii="Times New Roman" w:hAnsi="Times New Roman" w:cs="Times New Roman"/>
                <w:i/>
                <w:sz w:val="28"/>
                <w:szCs w:val="28"/>
              </w:rPr>
            </w:pPr>
            <w:r w:rsidRPr="00B07CB4">
              <w:rPr>
                <w:rFonts w:ascii="Times New Roman" w:hAnsi="Times New Roman" w:cs="Times New Roman"/>
                <w:iCs/>
                <w:sz w:val="28"/>
                <w:szCs w:val="28"/>
              </w:rPr>
              <w:t>Выполнение работ по проектированию, созданию и обработке опорных геодезических сетей, нивелирных сетей и сетей специального назначения</w:t>
            </w:r>
            <w:r w:rsidRPr="00B07CB4">
              <w:rPr>
                <w:rStyle w:val="FootnoteCharacters"/>
                <w:rFonts w:ascii="Times New Roman" w:hAnsi="Times New Roman"/>
                <w:i/>
                <w:sz w:val="28"/>
                <w:szCs w:val="28"/>
              </w:rPr>
              <w:t xml:space="preserve"> </w:t>
            </w:r>
          </w:p>
        </w:tc>
        <w:tc>
          <w:tcPr>
            <w:tcW w:w="3460" w:type="dxa"/>
            <w:vMerge w:val="restart"/>
            <w:tcBorders>
              <w:top w:val="single" w:sz="4" w:space="0" w:color="000000"/>
              <w:left w:val="single" w:sz="4" w:space="0" w:color="000000"/>
              <w:bottom w:val="single" w:sz="4" w:space="0" w:color="000000"/>
              <w:right w:val="single" w:sz="4" w:space="0" w:color="000000"/>
            </w:tcBorders>
          </w:tcPr>
          <w:p w14:paraId="79029580"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Cs/>
                <w:sz w:val="28"/>
                <w:szCs w:val="28"/>
              </w:rPr>
              <w:t>ПК 1.1. Проектировать геодезические сети</w:t>
            </w:r>
          </w:p>
        </w:tc>
        <w:tc>
          <w:tcPr>
            <w:tcW w:w="3245" w:type="dxa"/>
            <w:tcBorders>
              <w:top w:val="single" w:sz="4" w:space="0" w:color="000000"/>
              <w:left w:val="single" w:sz="4" w:space="0" w:color="000000"/>
              <w:bottom w:val="single" w:sz="4" w:space="0" w:color="000000"/>
              <w:right w:val="single" w:sz="4" w:space="0" w:color="000000"/>
            </w:tcBorders>
          </w:tcPr>
          <w:p w14:paraId="732E3EB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p>
          <w:p w14:paraId="5027FB6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 xml:space="preserve"> разработки рабочего проекта развития опорных геодезических сетей и составления программы наблюдений на точках опорных геодезических сетей</w:t>
            </w:r>
          </w:p>
        </w:tc>
      </w:tr>
      <w:tr w:rsidR="00E87A8E" w:rsidRPr="00B07CB4" w14:paraId="47DC6500" w14:textId="77777777" w:rsidTr="00E87A8E">
        <w:trPr>
          <w:trHeight w:val="411"/>
          <w:jc w:val="center"/>
        </w:trPr>
        <w:tc>
          <w:tcPr>
            <w:tcW w:w="2440" w:type="dxa"/>
            <w:vMerge/>
            <w:tcBorders>
              <w:top w:val="single" w:sz="4" w:space="0" w:color="000000"/>
              <w:left w:val="single" w:sz="4" w:space="0" w:color="000000"/>
              <w:bottom w:val="single" w:sz="4" w:space="0" w:color="000000"/>
              <w:right w:val="single" w:sz="4" w:space="0" w:color="000000"/>
            </w:tcBorders>
          </w:tcPr>
          <w:p w14:paraId="790D2BF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095C3DC9"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32BAEB2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составление программ угловых наблюдений и линейных измерений на точке (геодезическом пункте) при развитии плановых геодезических сетей, определении высот пунктов методом нивелирования, спутниковых определений</w:t>
            </w:r>
          </w:p>
        </w:tc>
      </w:tr>
      <w:tr w:rsidR="00E87A8E" w:rsidRPr="00B07CB4" w14:paraId="2D6AD3B8" w14:textId="77777777" w:rsidTr="00E87A8E">
        <w:trPr>
          <w:trHeight w:val="417"/>
          <w:jc w:val="center"/>
        </w:trPr>
        <w:tc>
          <w:tcPr>
            <w:tcW w:w="2440" w:type="dxa"/>
            <w:vMerge/>
            <w:tcBorders>
              <w:top w:val="single" w:sz="4" w:space="0" w:color="000000"/>
              <w:left w:val="single" w:sz="4" w:space="0" w:color="000000"/>
              <w:bottom w:val="single" w:sz="4" w:space="0" w:color="000000"/>
              <w:right w:val="single" w:sz="4" w:space="0" w:color="000000"/>
            </w:tcBorders>
          </w:tcPr>
          <w:p w14:paraId="6D1B9A6C"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70010E0"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3894541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bCs/>
                <w:sz w:val="28"/>
                <w:szCs w:val="28"/>
              </w:rPr>
              <w:t xml:space="preserve"> требования к созданию геодезических сетей</w:t>
            </w:r>
          </w:p>
        </w:tc>
      </w:tr>
      <w:tr w:rsidR="00E87A8E" w:rsidRPr="00B07CB4" w14:paraId="58E5B3E5" w14:textId="77777777" w:rsidTr="00E87A8E">
        <w:trPr>
          <w:trHeight w:val="460"/>
          <w:jc w:val="center"/>
        </w:trPr>
        <w:tc>
          <w:tcPr>
            <w:tcW w:w="2440" w:type="dxa"/>
            <w:vMerge/>
            <w:tcBorders>
              <w:top w:val="single" w:sz="4" w:space="0" w:color="000000"/>
              <w:left w:val="single" w:sz="4" w:space="0" w:color="000000"/>
              <w:bottom w:val="single" w:sz="4" w:space="0" w:color="000000"/>
              <w:right w:val="single" w:sz="4" w:space="0" w:color="000000"/>
            </w:tcBorders>
          </w:tcPr>
          <w:p w14:paraId="7648F9C1"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68A25EF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1.2. Проводить исследования, поверки и юстировку геодезических приборов и систем</w:t>
            </w:r>
          </w:p>
        </w:tc>
        <w:tc>
          <w:tcPr>
            <w:tcW w:w="3245" w:type="dxa"/>
            <w:tcBorders>
              <w:top w:val="single" w:sz="4" w:space="0" w:color="000000"/>
              <w:left w:val="single" w:sz="4" w:space="0" w:color="000000"/>
              <w:bottom w:val="single" w:sz="4" w:space="0" w:color="000000"/>
              <w:right w:val="single" w:sz="4" w:space="0" w:color="000000"/>
            </w:tcBorders>
          </w:tcPr>
          <w:p w14:paraId="3823161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Навыки: </w:t>
            </w:r>
          </w:p>
          <w:p w14:paraId="3513EFDD"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поверки и юстировки геодезических приборов</w:t>
            </w:r>
          </w:p>
        </w:tc>
      </w:tr>
      <w:tr w:rsidR="00E87A8E" w:rsidRPr="00B07CB4" w14:paraId="15E71762" w14:textId="77777777" w:rsidTr="00E87A8E">
        <w:trPr>
          <w:trHeight w:val="460"/>
          <w:jc w:val="center"/>
        </w:trPr>
        <w:tc>
          <w:tcPr>
            <w:tcW w:w="2440" w:type="dxa"/>
            <w:vMerge/>
            <w:tcBorders>
              <w:top w:val="single" w:sz="4" w:space="0" w:color="000000"/>
              <w:left w:val="single" w:sz="4" w:space="0" w:color="000000"/>
              <w:bottom w:val="single" w:sz="4" w:space="0" w:color="000000"/>
              <w:right w:val="single" w:sz="4" w:space="0" w:color="000000"/>
            </w:tcBorders>
          </w:tcPr>
          <w:p w14:paraId="7F33446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CD36EE4"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652147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исследовать, поверять и юстировать геодезические приборы</w:t>
            </w:r>
          </w:p>
        </w:tc>
      </w:tr>
      <w:tr w:rsidR="00E87A8E" w:rsidRPr="00B07CB4" w14:paraId="109EEAFD" w14:textId="77777777" w:rsidTr="00E87A8E">
        <w:trPr>
          <w:trHeight w:val="460"/>
          <w:jc w:val="center"/>
        </w:trPr>
        <w:tc>
          <w:tcPr>
            <w:tcW w:w="2440" w:type="dxa"/>
            <w:vMerge/>
            <w:tcBorders>
              <w:top w:val="single" w:sz="4" w:space="0" w:color="000000"/>
              <w:left w:val="single" w:sz="4" w:space="0" w:color="000000"/>
              <w:bottom w:val="single" w:sz="4" w:space="0" w:color="000000"/>
              <w:right w:val="single" w:sz="4" w:space="0" w:color="000000"/>
            </w:tcBorders>
          </w:tcPr>
          <w:p w14:paraId="5D78C66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7D5FE894"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36A7870"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bCs/>
                <w:sz w:val="28"/>
                <w:szCs w:val="28"/>
              </w:rPr>
              <w:t xml:space="preserve"> устройство и принципы работы </w:t>
            </w:r>
            <w:r w:rsidRPr="00B07CB4">
              <w:rPr>
                <w:rFonts w:ascii="Times New Roman" w:hAnsi="Times New Roman" w:cs="Times New Roman"/>
                <w:bCs/>
                <w:sz w:val="28"/>
                <w:szCs w:val="28"/>
              </w:rPr>
              <w:lastRenderedPageBreak/>
              <w:t>геодезических приборов и систем;</w:t>
            </w:r>
          </w:p>
          <w:p w14:paraId="069B588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особенности поверки и юстировки геодезических приборов и систем</w:t>
            </w:r>
          </w:p>
        </w:tc>
      </w:tr>
      <w:tr w:rsidR="00E87A8E" w:rsidRPr="00B07CB4" w14:paraId="2896D2A3"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3BA9A023"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7571295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1.3. Выполнять работы по полевому обследованию пунктов геодезических сетей</w:t>
            </w:r>
          </w:p>
        </w:tc>
        <w:tc>
          <w:tcPr>
            <w:tcW w:w="3245" w:type="dxa"/>
            <w:tcBorders>
              <w:top w:val="single" w:sz="4" w:space="0" w:color="000000"/>
              <w:left w:val="single" w:sz="4" w:space="0" w:color="000000"/>
              <w:bottom w:val="single" w:sz="4" w:space="0" w:color="000000"/>
              <w:right w:val="single" w:sz="4" w:space="0" w:color="000000"/>
            </w:tcBorders>
          </w:tcPr>
          <w:p w14:paraId="114BEB8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Навыки: </w:t>
            </w:r>
            <w:r w:rsidRPr="00B07CB4">
              <w:rPr>
                <w:rFonts w:ascii="Times New Roman" w:hAnsi="Times New Roman" w:cs="Times New Roman"/>
                <w:bCs/>
                <w:sz w:val="28"/>
                <w:szCs w:val="28"/>
              </w:rPr>
              <w:t>полевого обследования пунктов геодезических сетей</w:t>
            </w:r>
          </w:p>
        </w:tc>
      </w:tr>
      <w:tr w:rsidR="00E87A8E" w:rsidRPr="00B07CB4" w14:paraId="18C76621" w14:textId="77777777" w:rsidTr="00E87A8E">
        <w:trPr>
          <w:trHeight w:val="423"/>
          <w:jc w:val="center"/>
        </w:trPr>
        <w:tc>
          <w:tcPr>
            <w:tcW w:w="2440" w:type="dxa"/>
            <w:vMerge/>
            <w:tcBorders>
              <w:top w:val="single" w:sz="4" w:space="0" w:color="000000"/>
              <w:left w:val="single" w:sz="4" w:space="0" w:color="000000"/>
              <w:bottom w:val="single" w:sz="4" w:space="0" w:color="000000"/>
              <w:right w:val="single" w:sz="4" w:space="0" w:color="000000"/>
            </w:tcBorders>
          </w:tcPr>
          <w:p w14:paraId="3D1B8D1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5003E9C"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56EDAA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обследовать пункты геодезических сетей</w:t>
            </w:r>
          </w:p>
        </w:tc>
      </w:tr>
      <w:tr w:rsidR="00E87A8E" w:rsidRPr="00B07CB4" w14:paraId="19B798A2"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34A5C69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6BFACEC"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1259CA6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bCs/>
                <w:sz w:val="28"/>
                <w:szCs w:val="28"/>
              </w:rPr>
              <w:t xml:space="preserve"> нормативные правовые акты, регламентирующие выполнение полевых работ по обследованию пунктов геодезических сетей</w:t>
            </w:r>
          </w:p>
        </w:tc>
      </w:tr>
      <w:tr w:rsidR="00E87A8E" w:rsidRPr="00B07CB4" w14:paraId="5D06DE8F"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33673AF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1A4D235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1.4. Использовать современные технологии определения местоположения пунктов геодезических сетей на основе спутниковой навигации, а также методы электронных измерений элементов геодезических сетей</w:t>
            </w:r>
          </w:p>
        </w:tc>
        <w:tc>
          <w:tcPr>
            <w:tcW w:w="3245" w:type="dxa"/>
            <w:tcBorders>
              <w:top w:val="single" w:sz="4" w:space="0" w:color="000000"/>
              <w:left w:val="single" w:sz="4" w:space="0" w:color="000000"/>
              <w:bottom w:val="single" w:sz="4" w:space="0" w:color="000000"/>
              <w:right w:val="single" w:sz="4" w:space="0" w:color="000000"/>
            </w:tcBorders>
          </w:tcPr>
          <w:p w14:paraId="1C50A64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Навыки: </w:t>
            </w:r>
            <w:r w:rsidRPr="00B07CB4">
              <w:rPr>
                <w:rFonts w:ascii="Times New Roman" w:hAnsi="Times New Roman" w:cs="Times New Roman"/>
                <w:bCs/>
                <w:sz w:val="28"/>
                <w:szCs w:val="28"/>
              </w:rPr>
              <w:t>определения местоположения пунктов геодезических сетей на основе спутниковой навигации</w:t>
            </w:r>
          </w:p>
        </w:tc>
      </w:tr>
      <w:tr w:rsidR="00E87A8E" w:rsidRPr="00B07CB4" w14:paraId="3FFCC853"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6B94F0B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BE34B03"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9C1844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использовать методы спутниковой навигации и электронных измерений элементов геодезических сетей</w:t>
            </w:r>
          </w:p>
        </w:tc>
      </w:tr>
      <w:tr w:rsidR="00E87A8E" w:rsidRPr="00B07CB4" w14:paraId="11CC82BC"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5F9DEFE4"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908F291"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74E7E5D" w14:textId="77777777" w:rsidR="00E87A8E" w:rsidRPr="00B07CB4" w:rsidRDefault="00E87A8E" w:rsidP="00E87A8E">
            <w:pPr>
              <w:pStyle w:val="affffff3"/>
              <w:spacing w:line="240" w:lineRule="auto"/>
              <w:rPr>
                <w:sz w:val="28"/>
                <w:szCs w:val="28"/>
              </w:rPr>
            </w:pPr>
            <w:r w:rsidRPr="00B07CB4">
              <w:rPr>
                <w:b/>
                <w:sz w:val="28"/>
                <w:szCs w:val="28"/>
              </w:rPr>
              <w:t>Знания:</w:t>
            </w:r>
            <w:r w:rsidRPr="00B07CB4">
              <w:rPr>
                <w:sz w:val="28"/>
                <w:szCs w:val="28"/>
              </w:rPr>
              <w:t xml:space="preserve"> основы современных технологий определения местоположения пунктов геодезических сетей на основе спутниковой навигации;</w:t>
            </w:r>
          </w:p>
          <w:p w14:paraId="19529FE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методы электронных измерений элементов геодезических сетей</w:t>
            </w:r>
          </w:p>
        </w:tc>
      </w:tr>
      <w:tr w:rsidR="00E87A8E" w:rsidRPr="00B07CB4" w14:paraId="1A9265BF"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6DC033C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018F05B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ПК 1.5. Создавать опорные геодезические сети с </w:t>
            </w:r>
            <w:r w:rsidRPr="00B07CB4">
              <w:rPr>
                <w:rFonts w:ascii="Times New Roman" w:hAnsi="Times New Roman" w:cs="Times New Roman"/>
                <w:iCs/>
                <w:sz w:val="28"/>
                <w:szCs w:val="28"/>
              </w:rPr>
              <w:lastRenderedPageBreak/>
              <w:t>помощью оптических, электронных и спутниковых геодезических приборов</w:t>
            </w:r>
          </w:p>
        </w:tc>
        <w:tc>
          <w:tcPr>
            <w:tcW w:w="3245" w:type="dxa"/>
            <w:tcBorders>
              <w:top w:val="single" w:sz="4" w:space="0" w:color="000000"/>
              <w:left w:val="single" w:sz="4" w:space="0" w:color="000000"/>
              <w:bottom w:val="single" w:sz="4" w:space="0" w:color="000000"/>
              <w:right w:val="single" w:sz="4" w:space="0" w:color="000000"/>
            </w:tcBorders>
          </w:tcPr>
          <w:p w14:paraId="66DB7F78"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
                <w:sz w:val="28"/>
                <w:szCs w:val="28"/>
              </w:rPr>
              <w:lastRenderedPageBreak/>
              <w:t xml:space="preserve">Навыки: </w:t>
            </w:r>
            <w:r w:rsidRPr="00B07CB4">
              <w:rPr>
                <w:rFonts w:ascii="Times New Roman" w:hAnsi="Times New Roman" w:cs="Times New Roman"/>
                <w:bCs/>
                <w:sz w:val="28"/>
                <w:szCs w:val="28"/>
              </w:rPr>
              <w:t xml:space="preserve">полевых работ по созданию, развитию и </w:t>
            </w:r>
            <w:r w:rsidRPr="00B07CB4">
              <w:rPr>
                <w:rFonts w:ascii="Times New Roman" w:hAnsi="Times New Roman" w:cs="Times New Roman"/>
                <w:bCs/>
                <w:sz w:val="28"/>
                <w:szCs w:val="28"/>
              </w:rPr>
              <w:lastRenderedPageBreak/>
              <w:t>реконструкции геодезических сетей;</w:t>
            </w:r>
          </w:p>
          <w:p w14:paraId="0DB602B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локализации системы координат в полевом программном обеспечении геодезических приборов</w:t>
            </w:r>
          </w:p>
        </w:tc>
      </w:tr>
      <w:tr w:rsidR="00E87A8E" w:rsidRPr="00B07CB4" w14:paraId="61E320B6"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7D56064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83B02D1"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3AE7FB0C"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выполнять полевые геодезические измерения в геодезических сетях;</w:t>
            </w:r>
          </w:p>
          <w:p w14:paraId="7096BD25"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осуществлять процедуру локализации системы координат в полевом программном обеспечении геодезических приборов</w:t>
            </w:r>
          </w:p>
        </w:tc>
      </w:tr>
      <w:tr w:rsidR="00E87A8E" w:rsidRPr="00B07CB4" w14:paraId="50E23003"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616AD216"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A0A8C61"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1B83EC7"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bCs/>
                <w:sz w:val="28"/>
                <w:szCs w:val="28"/>
              </w:rPr>
              <w:t xml:space="preserve"> методы угловых и линейных измерений, нивелирования и координатных определений;</w:t>
            </w:r>
          </w:p>
          <w:p w14:paraId="744D347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параметры перехода между системами координат</w:t>
            </w:r>
          </w:p>
        </w:tc>
      </w:tr>
      <w:tr w:rsidR="00E87A8E" w:rsidRPr="00B07CB4" w14:paraId="366EC0C9"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1058D64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3B205C6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1.6. Проводить специальные геодезические измерения при эксплуатации поверхности и недр Земли</w:t>
            </w:r>
          </w:p>
        </w:tc>
        <w:tc>
          <w:tcPr>
            <w:tcW w:w="3245" w:type="dxa"/>
            <w:tcBorders>
              <w:top w:val="single" w:sz="4" w:space="0" w:color="000000"/>
              <w:left w:val="single" w:sz="4" w:space="0" w:color="000000"/>
              <w:bottom w:val="single" w:sz="4" w:space="0" w:color="000000"/>
              <w:right w:val="single" w:sz="4" w:space="0" w:color="000000"/>
            </w:tcBorders>
          </w:tcPr>
          <w:p w14:paraId="638668C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Навыки: </w:t>
            </w:r>
            <w:r w:rsidRPr="00B07CB4">
              <w:rPr>
                <w:rFonts w:ascii="Times New Roman" w:hAnsi="Times New Roman" w:cs="Times New Roman"/>
                <w:bCs/>
                <w:sz w:val="28"/>
                <w:szCs w:val="28"/>
              </w:rPr>
              <w:t>создания геодезических сетей специального назначения при эксплуатации поверхности и недр Земли</w:t>
            </w:r>
          </w:p>
        </w:tc>
      </w:tr>
      <w:tr w:rsidR="00E87A8E" w:rsidRPr="00B07CB4" w14:paraId="43376EF0"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51E6A9B9"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1909FBB8"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F0A8FB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выполнять полевые геодезические измерения при развитии геодезических сетей специального назначения</w:t>
            </w:r>
          </w:p>
        </w:tc>
      </w:tr>
      <w:tr w:rsidR="00E87A8E" w:rsidRPr="00B07CB4" w14:paraId="348AC8FD"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40A7CDC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008DDD94"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D7A368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bCs/>
                <w:sz w:val="28"/>
                <w:szCs w:val="28"/>
              </w:rPr>
              <w:t xml:space="preserve"> техники выполнения полевых и камеральных геодезических работ по </w:t>
            </w:r>
            <w:r w:rsidRPr="00B07CB4">
              <w:rPr>
                <w:rFonts w:ascii="Times New Roman" w:hAnsi="Times New Roman" w:cs="Times New Roman"/>
                <w:bCs/>
                <w:sz w:val="28"/>
                <w:szCs w:val="28"/>
              </w:rPr>
              <w:lastRenderedPageBreak/>
              <w:t>созданию, развитию и реконструкции отдельных элементов государственных геодезических сетей, нивелирных сетей и сетей специального назначения</w:t>
            </w:r>
          </w:p>
        </w:tc>
      </w:tr>
      <w:tr w:rsidR="00E87A8E" w:rsidRPr="00B07CB4" w14:paraId="38B5592A"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4B4D5F16"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7245AC4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1.7. Выполнять первичную математическую обработку результатов полевых геодезических измерений с использованием современных компьютерных программ, анализировать и устранять причины возникновения брака и грубых ошибок измерений</w:t>
            </w:r>
          </w:p>
        </w:tc>
        <w:tc>
          <w:tcPr>
            <w:tcW w:w="3245" w:type="dxa"/>
            <w:tcBorders>
              <w:top w:val="single" w:sz="4" w:space="0" w:color="000000"/>
              <w:left w:val="single" w:sz="4" w:space="0" w:color="000000"/>
              <w:bottom w:val="single" w:sz="4" w:space="0" w:color="000000"/>
              <w:right w:val="single" w:sz="4" w:space="0" w:color="000000"/>
            </w:tcBorders>
          </w:tcPr>
          <w:p w14:paraId="75EEFF19"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b/>
                <w:sz w:val="28"/>
                <w:szCs w:val="28"/>
              </w:rPr>
              <w:t xml:space="preserve">Навыки: </w:t>
            </w:r>
            <w:r w:rsidRPr="00B07CB4">
              <w:rPr>
                <w:rFonts w:ascii="Times New Roman" w:hAnsi="Times New Roman" w:cs="Times New Roman"/>
                <w:sz w:val="28"/>
                <w:szCs w:val="28"/>
              </w:rPr>
              <w:t>предварительной обработки и оценки точности результатов полевых измерений;</w:t>
            </w:r>
          </w:p>
          <w:p w14:paraId="6CBD6415"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обработки геодезических опорных сетей с помощью компьютерных технологий</w:t>
            </w:r>
          </w:p>
        </w:tc>
      </w:tr>
      <w:tr w:rsidR="00E87A8E" w:rsidRPr="00B07CB4" w14:paraId="46FEFBEA"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202A6A84"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1644FDA8"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FC3D63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осуществлять первичную математическую обработку результатов полевых измерений</w:t>
            </w:r>
          </w:p>
        </w:tc>
      </w:tr>
      <w:tr w:rsidR="00E87A8E" w:rsidRPr="00B07CB4" w14:paraId="2DFCF033"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3F130F5B"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940FD9C"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D4E2490" w14:textId="77777777" w:rsidR="00E87A8E" w:rsidRPr="00B07CB4" w:rsidRDefault="00E87A8E" w:rsidP="00E87A8E">
            <w:pPr>
              <w:pStyle w:val="affffff3"/>
              <w:spacing w:line="240" w:lineRule="auto"/>
              <w:rPr>
                <w:sz w:val="28"/>
                <w:szCs w:val="28"/>
              </w:rPr>
            </w:pPr>
            <w:r w:rsidRPr="00B07CB4">
              <w:rPr>
                <w:b/>
                <w:sz w:val="28"/>
                <w:szCs w:val="28"/>
              </w:rPr>
              <w:t>Знания:</w:t>
            </w:r>
            <w:r w:rsidRPr="00B07CB4">
              <w:rPr>
                <w:sz w:val="28"/>
                <w:szCs w:val="28"/>
              </w:rPr>
              <w:t xml:space="preserve"> алгоритмы математической обработки результатов полевых геодезических измерений с использованием современных компьютерных программ;</w:t>
            </w:r>
          </w:p>
          <w:p w14:paraId="29DD687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основы анализа и приемы устранения причин возникновения брака и грубых ошибок измерений</w:t>
            </w:r>
          </w:p>
        </w:tc>
      </w:tr>
      <w:tr w:rsidR="00E87A8E" w:rsidRPr="00B07CB4" w14:paraId="27807234"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5B97A7FF"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6414C8D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ПК 1.8. Осуществлять самостоятельный контроль результатов полевых и камеральных геодезических работ в соответствии с </w:t>
            </w:r>
            <w:r w:rsidRPr="00B07CB4">
              <w:rPr>
                <w:rFonts w:ascii="Times New Roman" w:hAnsi="Times New Roman" w:cs="Times New Roman"/>
                <w:iCs/>
                <w:sz w:val="28"/>
                <w:szCs w:val="28"/>
              </w:rPr>
              <w:lastRenderedPageBreak/>
              <w:t>требованиями действующих нормативных документов</w:t>
            </w:r>
          </w:p>
        </w:tc>
        <w:tc>
          <w:tcPr>
            <w:tcW w:w="3245" w:type="dxa"/>
            <w:tcBorders>
              <w:top w:val="single" w:sz="4" w:space="0" w:color="000000"/>
              <w:left w:val="single" w:sz="4" w:space="0" w:color="000000"/>
              <w:bottom w:val="single" w:sz="4" w:space="0" w:color="000000"/>
              <w:right w:val="single" w:sz="4" w:space="0" w:color="000000"/>
            </w:tcBorders>
          </w:tcPr>
          <w:p w14:paraId="0C68B1F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lastRenderedPageBreak/>
              <w:t>Навыки:</w:t>
            </w:r>
            <w:r w:rsidRPr="00B07CB4">
              <w:rPr>
                <w:rFonts w:ascii="Times New Roman" w:hAnsi="Times New Roman" w:cs="Times New Roman"/>
                <w:bCs/>
                <w:sz w:val="28"/>
                <w:szCs w:val="28"/>
              </w:rPr>
              <w:t xml:space="preserve"> контроля результатов полевых и камеральных геодезических работ</w:t>
            </w:r>
            <w:r w:rsidRPr="00B07CB4">
              <w:rPr>
                <w:rFonts w:ascii="Times New Roman" w:hAnsi="Times New Roman" w:cs="Times New Roman"/>
                <w:b/>
                <w:sz w:val="28"/>
                <w:szCs w:val="28"/>
              </w:rPr>
              <w:t xml:space="preserve"> </w:t>
            </w:r>
          </w:p>
        </w:tc>
      </w:tr>
      <w:tr w:rsidR="00E87A8E" w:rsidRPr="00B07CB4" w14:paraId="7CFC12A6"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05A9F914"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4C532FB"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C41A24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bCs/>
                <w:sz w:val="28"/>
                <w:szCs w:val="28"/>
              </w:rPr>
              <w:t xml:space="preserve"> выполнять контроль результатов </w:t>
            </w:r>
            <w:r w:rsidRPr="00B07CB4">
              <w:rPr>
                <w:rFonts w:ascii="Times New Roman" w:hAnsi="Times New Roman" w:cs="Times New Roman"/>
                <w:bCs/>
                <w:sz w:val="28"/>
                <w:szCs w:val="28"/>
              </w:rPr>
              <w:lastRenderedPageBreak/>
              <w:t>полевых и камеральных геодезических работ в соответствии с требованиями действующих нормативных документов</w:t>
            </w:r>
          </w:p>
        </w:tc>
      </w:tr>
      <w:tr w:rsidR="00E87A8E" w:rsidRPr="00B07CB4" w14:paraId="50D27AEF"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6D6470CC"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148441C"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C69C5B5"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приемы контроля результатов полевых и камеральных геодезических работ</w:t>
            </w:r>
          </w:p>
        </w:tc>
      </w:tr>
      <w:tr w:rsidR="00E87A8E" w:rsidRPr="00B07CB4" w14:paraId="7DE14446" w14:textId="77777777" w:rsidTr="00E87A8E">
        <w:trPr>
          <w:trHeight w:val="305"/>
          <w:jc w:val="center"/>
        </w:trPr>
        <w:tc>
          <w:tcPr>
            <w:tcW w:w="2440" w:type="dxa"/>
            <w:vMerge w:val="restart"/>
            <w:tcBorders>
              <w:top w:val="single" w:sz="4" w:space="0" w:color="000000"/>
              <w:left w:val="single" w:sz="4" w:space="0" w:color="000000"/>
              <w:bottom w:val="single" w:sz="4" w:space="0" w:color="000000"/>
              <w:right w:val="single" w:sz="4" w:space="0" w:color="000000"/>
            </w:tcBorders>
          </w:tcPr>
          <w:p w14:paraId="35C2F5E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Выполнение топографических съемок различными методами, графическое и цифровое оформление результатов</w:t>
            </w:r>
          </w:p>
          <w:p w14:paraId="13612312" w14:textId="77777777" w:rsidR="00E87A8E" w:rsidRPr="00B07CB4" w:rsidRDefault="00E87A8E" w:rsidP="00E87A8E">
            <w:pPr>
              <w:spacing w:after="0" w:line="240" w:lineRule="auto"/>
              <w:jc w:val="both"/>
              <w:rPr>
                <w:rFonts w:ascii="Times New Roman" w:hAnsi="Times New Roman" w:cs="Times New Roman"/>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108B363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2.1. Создавать планово-высотное съемочное обоснование с помощью оптических, электронных и спутниковых геодезических приборов</w:t>
            </w:r>
          </w:p>
        </w:tc>
        <w:tc>
          <w:tcPr>
            <w:tcW w:w="3245" w:type="dxa"/>
            <w:tcBorders>
              <w:top w:val="single" w:sz="4" w:space="0" w:color="000000"/>
              <w:left w:val="single" w:sz="4" w:space="0" w:color="000000"/>
              <w:bottom w:val="single" w:sz="4" w:space="0" w:color="000000"/>
              <w:right w:val="single" w:sz="4" w:space="0" w:color="000000"/>
            </w:tcBorders>
          </w:tcPr>
          <w:p w14:paraId="47AAC8A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создания планово-высотного съемочного обоснования</w:t>
            </w:r>
          </w:p>
        </w:tc>
      </w:tr>
      <w:tr w:rsidR="00E87A8E" w:rsidRPr="00B07CB4" w14:paraId="1F4C5189"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460530CF"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02E46F2"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1A64924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использовать электронные методы измерений при топографических съемках</w:t>
            </w:r>
          </w:p>
        </w:tc>
      </w:tr>
      <w:tr w:rsidR="00E87A8E" w:rsidRPr="00B07CB4" w14:paraId="2C83CB88"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4DE0C0E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2550003"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1EE3F5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методы создания планово-высотного съемочного обоснования;</w:t>
            </w:r>
          </w:p>
          <w:p w14:paraId="3C01CF8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 геодезические электронные измерительные приборы и системы, используемые при топографических съемках</w:t>
            </w:r>
          </w:p>
        </w:tc>
      </w:tr>
      <w:tr w:rsidR="00E87A8E" w:rsidRPr="00B07CB4" w14:paraId="64940F87"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5723F78C"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19DC993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ПК 2.2. Использовать современные технологии получения полевой топографо-геодезической информации для картографирования территории страны и обновления существующего картографического фонда, включая геоинформационные и </w:t>
            </w:r>
            <w:r w:rsidRPr="00B07CB4">
              <w:rPr>
                <w:rFonts w:ascii="Times New Roman" w:hAnsi="Times New Roman" w:cs="Times New Roman"/>
                <w:iCs/>
                <w:sz w:val="28"/>
                <w:szCs w:val="28"/>
              </w:rPr>
              <w:lastRenderedPageBreak/>
              <w:t>аэрокосмические технологии</w:t>
            </w:r>
          </w:p>
        </w:tc>
        <w:tc>
          <w:tcPr>
            <w:tcW w:w="3245" w:type="dxa"/>
            <w:tcBorders>
              <w:top w:val="single" w:sz="4" w:space="0" w:color="000000"/>
              <w:left w:val="single" w:sz="4" w:space="0" w:color="000000"/>
              <w:bottom w:val="single" w:sz="4" w:space="0" w:color="000000"/>
              <w:right w:val="single" w:sz="4" w:space="0" w:color="000000"/>
            </w:tcBorders>
          </w:tcPr>
          <w:p w14:paraId="3EEEA74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lastRenderedPageBreak/>
              <w:t>Навыки:</w:t>
            </w:r>
            <w:r w:rsidRPr="00B07CB4">
              <w:rPr>
                <w:rFonts w:ascii="Times New Roman" w:hAnsi="Times New Roman" w:cs="Times New Roman"/>
                <w:sz w:val="28"/>
                <w:szCs w:val="28"/>
              </w:rPr>
              <w:t xml:space="preserve"> обработки разнородной топографической и картографической информации для целей составления и обновления топографических планов и карт</w:t>
            </w:r>
          </w:p>
        </w:tc>
      </w:tr>
      <w:tr w:rsidR="00E87A8E" w:rsidRPr="00B07CB4" w14:paraId="4268D458"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1F24ABDA"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CE17CB2"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179A2D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использовать материалы аэрокосмических съемок и геоинформационные </w:t>
            </w:r>
            <w:r w:rsidRPr="00B07CB4">
              <w:rPr>
                <w:rFonts w:ascii="Times New Roman" w:hAnsi="Times New Roman" w:cs="Times New Roman"/>
                <w:sz w:val="28"/>
                <w:szCs w:val="28"/>
              </w:rPr>
              <w:lastRenderedPageBreak/>
              <w:t>технологии для картографирования территории</w:t>
            </w:r>
          </w:p>
        </w:tc>
      </w:tr>
      <w:tr w:rsidR="00E87A8E" w:rsidRPr="00B07CB4" w14:paraId="0E424C0A"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4AA6FD53"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03512C54"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C1E377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требования картографирования территории и проектирования строительства к топографическим материалам</w:t>
            </w:r>
          </w:p>
        </w:tc>
      </w:tr>
      <w:tr w:rsidR="00E87A8E" w:rsidRPr="00B07CB4" w14:paraId="35C4E65E"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206BDF8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656ABA8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2.3. Выполнять полевые и камеральные работы по топографическим съемкам местности, обновлению и созданию оригиналов топографических планов и карт в графическом и цифровом виде</w:t>
            </w:r>
          </w:p>
        </w:tc>
        <w:tc>
          <w:tcPr>
            <w:tcW w:w="3245" w:type="dxa"/>
            <w:tcBorders>
              <w:top w:val="single" w:sz="4" w:space="0" w:color="000000"/>
              <w:left w:val="single" w:sz="4" w:space="0" w:color="000000"/>
              <w:bottom w:val="single" w:sz="4" w:space="0" w:color="000000"/>
              <w:right w:val="single" w:sz="4" w:space="0" w:color="000000"/>
            </w:tcBorders>
          </w:tcPr>
          <w:p w14:paraId="4A826BE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выполнения полевых и камеральных работ по топографическим съемкам;</w:t>
            </w:r>
          </w:p>
          <w:p w14:paraId="0872C38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оперативной передачи информации с применением облачных сервисов</w:t>
            </w:r>
          </w:p>
        </w:tc>
      </w:tr>
      <w:tr w:rsidR="00E87A8E" w:rsidRPr="00B07CB4" w14:paraId="03FFF5AC"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5DC67E6F"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22ED63CF"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81ABCDE" w14:textId="77777777" w:rsidR="00E87A8E" w:rsidRPr="00B07CB4" w:rsidRDefault="00E87A8E" w:rsidP="00E87A8E">
            <w:pPr>
              <w:pStyle w:val="affffff3"/>
              <w:spacing w:line="240" w:lineRule="auto"/>
              <w:rPr>
                <w:sz w:val="28"/>
                <w:szCs w:val="28"/>
              </w:rPr>
            </w:pPr>
            <w:r w:rsidRPr="00B07CB4">
              <w:rPr>
                <w:b/>
                <w:sz w:val="28"/>
                <w:szCs w:val="28"/>
              </w:rPr>
              <w:t>Умения:</w:t>
            </w:r>
            <w:r w:rsidRPr="00B07CB4">
              <w:rPr>
                <w:sz w:val="28"/>
                <w:szCs w:val="28"/>
              </w:rPr>
              <w:t xml:space="preserve"> выполнять топографические съемки;</w:t>
            </w:r>
          </w:p>
          <w:p w14:paraId="04CC3AC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создавать оригиналы топографических планов и карт в графическом и цифровом виде, в том числе по материалам лазерного сканирования</w:t>
            </w:r>
          </w:p>
          <w:p w14:paraId="29F7017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собирать и передавать данные с помощью облачных сервисов </w:t>
            </w:r>
          </w:p>
        </w:tc>
      </w:tr>
      <w:tr w:rsidR="00E87A8E" w:rsidRPr="00B07CB4" w14:paraId="75C067D1" w14:textId="77777777" w:rsidTr="00E87A8E">
        <w:trPr>
          <w:trHeight w:val="305"/>
          <w:jc w:val="center"/>
        </w:trPr>
        <w:tc>
          <w:tcPr>
            <w:tcW w:w="2440" w:type="dxa"/>
            <w:vMerge/>
            <w:tcBorders>
              <w:top w:val="single" w:sz="4" w:space="0" w:color="000000"/>
              <w:left w:val="single" w:sz="4" w:space="0" w:color="000000"/>
              <w:bottom w:val="single" w:sz="4" w:space="0" w:color="000000"/>
              <w:right w:val="single" w:sz="4" w:space="0" w:color="000000"/>
            </w:tcBorders>
          </w:tcPr>
          <w:p w14:paraId="0D8066E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11F7A3B4"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44FDB5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современные технологии и методы топографических съемок;</w:t>
            </w:r>
          </w:p>
          <w:p w14:paraId="669DDC10"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особенности применения облачных сервисов для оперативной передачи информации;</w:t>
            </w:r>
          </w:p>
          <w:p w14:paraId="511034A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методика лазерного сканирования для создания </w:t>
            </w:r>
            <w:r w:rsidRPr="00B07CB4">
              <w:rPr>
                <w:rFonts w:ascii="Times New Roman" w:hAnsi="Times New Roman" w:cs="Times New Roman"/>
                <w:sz w:val="28"/>
                <w:szCs w:val="28"/>
              </w:rPr>
              <w:lastRenderedPageBreak/>
              <w:t>топографических карт и планов</w:t>
            </w:r>
          </w:p>
        </w:tc>
      </w:tr>
      <w:tr w:rsidR="00E87A8E" w:rsidRPr="00B07CB4" w14:paraId="3A1DA925" w14:textId="77777777" w:rsidTr="00E87A8E">
        <w:trPr>
          <w:trHeight w:val="274"/>
          <w:jc w:val="center"/>
        </w:trPr>
        <w:tc>
          <w:tcPr>
            <w:tcW w:w="2440" w:type="dxa"/>
            <w:vMerge/>
            <w:tcBorders>
              <w:top w:val="single" w:sz="4" w:space="0" w:color="000000"/>
              <w:left w:val="single" w:sz="4" w:space="0" w:color="000000"/>
              <w:bottom w:val="single" w:sz="4" w:space="0" w:color="000000"/>
              <w:right w:val="single" w:sz="4" w:space="0" w:color="000000"/>
            </w:tcBorders>
          </w:tcPr>
          <w:p w14:paraId="715BC0DF"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68032644"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Cs/>
                <w:sz w:val="28"/>
                <w:szCs w:val="28"/>
              </w:rPr>
              <w:t>ПК 2.4. Использовать компьютерные и спутниковые технологии для автоматизации полевых измерений и создания оригиналов топографических планов, осваивать инновационные методы топографических работ</w:t>
            </w:r>
          </w:p>
        </w:tc>
        <w:tc>
          <w:tcPr>
            <w:tcW w:w="3245" w:type="dxa"/>
            <w:tcBorders>
              <w:top w:val="single" w:sz="4" w:space="0" w:color="000000"/>
              <w:left w:val="single" w:sz="4" w:space="0" w:color="000000"/>
              <w:bottom w:val="single" w:sz="4" w:space="0" w:color="000000"/>
              <w:right w:val="single" w:sz="4" w:space="0" w:color="000000"/>
            </w:tcBorders>
          </w:tcPr>
          <w:p w14:paraId="5BDFF74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проведения топографических съемок с использованием современных приборов, оборудования и технологий</w:t>
            </w:r>
          </w:p>
        </w:tc>
      </w:tr>
      <w:tr w:rsidR="00E87A8E" w:rsidRPr="00B07CB4" w14:paraId="6812DD25" w14:textId="77777777" w:rsidTr="00E87A8E">
        <w:trPr>
          <w:trHeight w:val="542"/>
          <w:jc w:val="center"/>
        </w:trPr>
        <w:tc>
          <w:tcPr>
            <w:tcW w:w="2440" w:type="dxa"/>
            <w:vMerge/>
            <w:tcBorders>
              <w:top w:val="single" w:sz="4" w:space="0" w:color="000000"/>
              <w:left w:val="single" w:sz="4" w:space="0" w:color="000000"/>
              <w:bottom w:val="single" w:sz="4" w:space="0" w:color="000000"/>
              <w:right w:val="single" w:sz="4" w:space="0" w:color="000000"/>
            </w:tcBorders>
          </w:tcPr>
          <w:p w14:paraId="1EEEC82F"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9828173"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EACF27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использовать компьютерные технологии для автоматизации полевых измерений и создания оригиналов топографических планов;</w:t>
            </w:r>
          </w:p>
          <w:p w14:paraId="3BDEA95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выполнять топографическую съемку с использованием технологий визуального позиционирования</w:t>
            </w:r>
          </w:p>
        </w:tc>
      </w:tr>
      <w:tr w:rsidR="00E87A8E" w:rsidRPr="00B07CB4" w14:paraId="7FB8DE31"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36BAC848"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6A244F4"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A3C137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возможности компьютерных и спутниковых технологий для автоматизации полевых измерений и создания оригиналов топографических планов, осваивать инновационные методы топографических работ;</w:t>
            </w:r>
          </w:p>
          <w:p w14:paraId="3DC3995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технологию визуального позиционирования;</w:t>
            </w:r>
          </w:p>
          <w:p w14:paraId="13DF7C8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современное геодезическое оборудование</w:t>
            </w:r>
          </w:p>
        </w:tc>
      </w:tr>
      <w:tr w:rsidR="00E87A8E" w:rsidRPr="00B07CB4" w14:paraId="14C936AC"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723102DF"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5D4815A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ПК 2.5. Собирать, систематизировать и анализировать топографо-геодезическую информацию для </w:t>
            </w:r>
            <w:r w:rsidRPr="00B07CB4">
              <w:rPr>
                <w:rFonts w:ascii="Times New Roman" w:hAnsi="Times New Roman" w:cs="Times New Roman"/>
                <w:iCs/>
                <w:sz w:val="28"/>
                <w:szCs w:val="28"/>
              </w:rPr>
              <w:lastRenderedPageBreak/>
              <w:t>разработки проектов съемочных работ</w:t>
            </w:r>
          </w:p>
        </w:tc>
        <w:tc>
          <w:tcPr>
            <w:tcW w:w="3245" w:type="dxa"/>
            <w:tcBorders>
              <w:top w:val="single" w:sz="4" w:space="0" w:color="000000"/>
              <w:left w:val="single" w:sz="4" w:space="0" w:color="000000"/>
              <w:bottom w:val="single" w:sz="4" w:space="0" w:color="000000"/>
              <w:right w:val="single" w:sz="4" w:space="0" w:color="000000"/>
            </w:tcBorders>
          </w:tcPr>
          <w:p w14:paraId="31729BA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lastRenderedPageBreak/>
              <w:t>Навыки:</w:t>
            </w:r>
            <w:r w:rsidRPr="00B07CB4">
              <w:rPr>
                <w:rFonts w:ascii="Times New Roman" w:hAnsi="Times New Roman" w:cs="Times New Roman"/>
                <w:bCs/>
                <w:sz w:val="28"/>
                <w:szCs w:val="28"/>
              </w:rPr>
              <w:t xml:space="preserve"> разработки проекта съемочных работ</w:t>
            </w:r>
          </w:p>
        </w:tc>
      </w:tr>
      <w:tr w:rsidR="00E87A8E" w:rsidRPr="00B07CB4" w14:paraId="57387D65"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06432D6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A31250D"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A6747C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использовать материалы топографо-геодезической </w:t>
            </w:r>
            <w:r w:rsidRPr="00B07CB4">
              <w:rPr>
                <w:rFonts w:ascii="Times New Roman" w:hAnsi="Times New Roman" w:cs="Times New Roman"/>
                <w:sz w:val="28"/>
                <w:szCs w:val="28"/>
              </w:rPr>
              <w:lastRenderedPageBreak/>
              <w:t>информации (изученности) для разработки проекта съемочных работ</w:t>
            </w:r>
          </w:p>
        </w:tc>
      </w:tr>
      <w:tr w:rsidR="00E87A8E" w:rsidRPr="00B07CB4" w14:paraId="4E593E98"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D2F7411"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10848AFE"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47D4EB7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приемы сбора, систематизации и анализа топографо-геодезической информации для разработки проектов съемочных работ</w:t>
            </w:r>
          </w:p>
        </w:tc>
      </w:tr>
      <w:tr w:rsidR="00E87A8E" w:rsidRPr="00B07CB4" w14:paraId="1D0984A6"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50C32050"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68BB87C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2.6. Соблюдать требования технических регламентов и инструкций по выполнению топографических съемок и камеральному оформлению оригиналов топографических планов</w:t>
            </w:r>
          </w:p>
        </w:tc>
        <w:tc>
          <w:tcPr>
            <w:tcW w:w="3245" w:type="dxa"/>
            <w:tcBorders>
              <w:top w:val="single" w:sz="4" w:space="0" w:color="000000"/>
              <w:left w:val="single" w:sz="4" w:space="0" w:color="000000"/>
              <w:bottom w:val="single" w:sz="4" w:space="0" w:color="000000"/>
              <w:right w:val="single" w:sz="4" w:space="0" w:color="000000"/>
            </w:tcBorders>
          </w:tcPr>
          <w:p w14:paraId="7D54107D"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bCs/>
                <w:sz w:val="28"/>
                <w:szCs w:val="28"/>
              </w:rPr>
              <w:t xml:space="preserve"> создания оригиналов топографических планов в соответствии с требованиями технических регламентов и инструкций</w:t>
            </w:r>
          </w:p>
        </w:tc>
      </w:tr>
      <w:tr w:rsidR="00E87A8E" w:rsidRPr="00B07CB4" w14:paraId="4495D7F6"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13283E3"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9FA5C0D"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4AA4E9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применять нормативные правовые акты, регламентирующие производство топографических съемок различными методами и оформление оригиналов топографических планов</w:t>
            </w:r>
          </w:p>
        </w:tc>
      </w:tr>
      <w:tr w:rsidR="00E87A8E" w:rsidRPr="00B07CB4" w14:paraId="07CCE8D1"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438AE1CB"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204F207"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2C5C2B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требования технических регламентов и инструкций по выполнению топографических съемок и камеральному оформлению оригиналов топографических планов</w:t>
            </w:r>
          </w:p>
        </w:tc>
      </w:tr>
      <w:tr w:rsidR="00E87A8E" w:rsidRPr="00B07CB4" w14:paraId="4F6E46D5" w14:textId="77777777" w:rsidTr="00E87A8E">
        <w:trPr>
          <w:trHeight w:val="481"/>
          <w:jc w:val="center"/>
        </w:trPr>
        <w:tc>
          <w:tcPr>
            <w:tcW w:w="2440" w:type="dxa"/>
            <w:vMerge w:val="restart"/>
            <w:tcBorders>
              <w:top w:val="single" w:sz="4" w:space="0" w:color="000000"/>
              <w:left w:val="single" w:sz="4" w:space="0" w:color="000000"/>
              <w:bottom w:val="single" w:sz="4" w:space="0" w:color="000000"/>
              <w:right w:val="single" w:sz="4" w:space="0" w:color="000000"/>
            </w:tcBorders>
          </w:tcPr>
          <w:p w14:paraId="5B0C3BB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Организация работы коллектива исполнителей</w:t>
            </w:r>
          </w:p>
        </w:tc>
        <w:tc>
          <w:tcPr>
            <w:tcW w:w="3460" w:type="dxa"/>
            <w:vMerge w:val="restart"/>
            <w:tcBorders>
              <w:top w:val="single" w:sz="4" w:space="0" w:color="000000"/>
              <w:left w:val="single" w:sz="4" w:space="0" w:color="000000"/>
              <w:bottom w:val="single" w:sz="4" w:space="0" w:color="000000"/>
              <w:right w:val="single" w:sz="4" w:space="0" w:color="000000"/>
            </w:tcBorders>
          </w:tcPr>
          <w:p w14:paraId="7F5BD89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ПК 3.1. Разрабатывать мероприятия и организовывать работы по созданию геодезических, нивелирных сетей и сетей специального назначения, </w:t>
            </w:r>
            <w:r w:rsidRPr="00B07CB4">
              <w:rPr>
                <w:rFonts w:ascii="Times New Roman" w:hAnsi="Times New Roman" w:cs="Times New Roman"/>
                <w:iCs/>
                <w:sz w:val="28"/>
                <w:szCs w:val="28"/>
              </w:rPr>
              <w:lastRenderedPageBreak/>
              <w:t>топографическим съемкам, при обработке аэрокосмической информации, геодезическому сопровождению строительства и эксплуатации зданий, и инженерных сооружений</w:t>
            </w:r>
          </w:p>
        </w:tc>
        <w:tc>
          <w:tcPr>
            <w:tcW w:w="3245" w:type="dxa"/>
            <w:tcBorders>
              <w:top w:val="single" w:sz="4" w:space="0" w:color="000000"/>
              <w:left w:val="single" w:sz="4" w:space="0" w:color="000000"/>
              <w:bottom w:val="single" w:sz="4" w:space="0" w:color="000000"/>
              <w:right w:val="single" w:sz="4" w:space="0" w:color="000000"/>
            </w:tcBorders>
          </w:tcPr>
          <w:p w14:paraId="0191BF8D"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lastRenderedPageBreak/>
              <w:t>Навыки:</w:t>
            </w:r>
            <w:r w:rsidRPr="00B07CB4">
              <w:rPr>
                <w:rFonts w:ascii="Times New Roman" w:hAnsi="Times New Roman" w:cs="Times New Roman"/>
                <w:sz w:val="28"/>
                <w:szCs w:val="28"/>
              </w:rPr>
              <w:t xml:space="preserve"> планирования мероприятий и организации работ по созданию геодезических, нивелирных сетей и сетей специального </w:t>
            </w:r>
            <w:r w:rsidRPr="00B07CB4">
              <w:rPr>
                <w:rFonts w:ascii="Times New Roman" w:hAnsi="Times New Roman" w:cs="Times New Roman"/>
                <w:sz w:val="28"/>
                <w:szCs w:val="28"/>
              </w:rPr>
              <w:lastRenderedPageBreak/>
              <w:t>назначения, топографическим съемкам, геодезическому сопровождению строительства и эксплуатации зданий и инженерных сооружений, топографо-геодезическому обеспечению кадастра территорий и землеустройства</w:t>
            </w:r>
          </w:p>
        </w:tc>
      </w:tr>
      <w:tr w:rsidR="00E87A8E" w:rsidRPr="00B07CB4" w14:paraId="23573F63"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54A04593"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239A08CC"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7503F44"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использовать нормативно-техническую документацию для планирования и организации выполнения конкретного вида работ;</w:t>
            </w:r>
          </w:p>
          <w:p w14:paraId="0C9806A6"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определять сроки, место, содержание и последовательность выполнения конкретного вида работ в зависимости от условий расположения объекта;</w:t>
            </w:r>
          </w:p>
          <w:p w14:paraId="3F43B3D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использовать нормы времени и нормы выработки выполнения топографо-геодезических работ современными методами, с целью определения сметной стоимости этих работ</w:t>
            </w:r>
          </w:p>
        </w:tc>
      </w:tr>
      <w:tr w:rsidR="00E87A8E" w:rsidRPr="00B07CB4" w14:paraId="06B7D80D"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65276B3D"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449FECB"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15C0805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основные принципы организации работы;</w:t>
            </w:r>
          </w:p>
          <w:p w14:paraId="15089E91"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основы нормирования труда и ценообразование топографо-геодезических работ</w:t>
            </w:r>
          </w:p>
        </w:tc>
      </w:tr>
      <w:tr w:rsidR="00E87A8E" w:rsidRPr="00B07CB4" w14:paraId="7CA357F4"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55E8271D"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46316CC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3.2. Принимать решения по комплектованию бригад исполнителей и организации работы бригады</w:t>
            </w:r>
          </w:p>
        </w:tc>
        <w:tc>
          <w:tcPr>
            <w:tcW w:w="3245" w:type="dxa"/>
            <w:tcBorders>
              <w:top w:val="single" w:sz="4" w:space="0" w:color="000000"/>
              <w:left w:val="single" w:sz="4" w:space="0" w:color="000000"/>
              <w:bottom w:val="single" w:sz="4" w:space="0" w:color="000000"/>
              <w:right w:val="single" w:sz="4" w:space="0" w:color="000000"/>
            </w:tcBorders>
          </w:tcPr>
          <w:p w14:paraId="712822E7" w14:textId="77777777" w:rsidR="00E87A8E" w:rsidRPr="00B07CB4" w:rsidRDefault="00E87A8E" w:rsidP="00E87A8E">
            <w:pPr>
              <w:pStyle w:val="affffff3"/>
              <w:spacing w:line="240" w:lineRule="auto"/>
              <w:rPr>
                <w:sz w:val="28"/>
                <w:szCs w:val="28"/>
              </w:rPr>
            </w:pPr>
            <w:r w:rsidRPr="00B07CB4">
              <w:rPr>
                <w:b/>
                <w:sz w:val="28"/>
                <w:szCs w:val="28"/>
              </w:rPr>
              <w:t>Навыки:</w:t>
            </w:r>
            <w:r w:rsidRPr="00B07CB4">
              <w:rPr>
                <w:sz w:val="28"/>
                <w:szCs w:val="28"/>
              </w:rPr>
              <w:t xml:space="preserve"> участия в проведении производственных совещаний;</w:t>
            </w:r>
          </w:p>
          <w:p w14:paraId="2BCFF2BA" w14:textId="77777777" w:rsidR="00E87A8E" w:rsidRPr="00B07CB4" w:rsidRDefault="00E87A8E" w:rsidP="00E87A8E">
            <w:pPr>
              <w:pStyle w:val="affffff3"/>
              <w:spacing w:line="240" w:lineRule="auto"/>
              <w:rPr>
                <w:sz w:val="28"/>
                <w:szCs w:val="28"/>
              </w:rPr>
            </w:pPr>
            <w:r w:rsidRPr="00B07CB4">
              <w:rPr>
                <w:sz w:val="28"/>
                <w:szCs w:val="28"/>
              </w:rPr>
              <w:t>участия в обучении персонала и оценке знаний персонала;</w:t>
            </w:r>
          </w:p>
          <w:p w14:paraId="639F985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участия в мероприятиях по обеспечению безопасного выполнения работ</w:t>
            </w:r>
          </w:p>
        </w:tc>
      </w:tr>
      <w:tr w:rsidR="00E87A8E" w:rsidRPr="00B07CB4" w14:paraId="21BE9AD6"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1722780"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36216B8"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50E53AE" w14:textId="77777777" w:rsidR="00E87A8E" w:rsidRPr="00B07CB4" w:rsidRDefault="00E87A8E" w:rsidP="00E87A8E">
            <w:pPr>
              <w:pStyle w:val="affffff3"/>
              <w:spacing w:line="240" w:lineRule="auto"/>
              <w:rPr>
                <w:sz w:val="28"/>
                <w:szCs w:val="28"/>
              </w:rPr>
            </w:pPr>
            <w:r w:rsidRPr="00B07CB4">
              <w:rPr>
                <w:b/>
                <w:sz w:val="28"/>
                <w:szCs w:val="28"/>
              </w:rPr>
              <w:t>Умения:</w:t>
            </w:r>
            <w:r w:rsidRPr="00B07CB4">
              <w:rPr>
                <w:sz w:val="28"/>
                <w:szCs w:val="28"/>
              </w:rPr>
              <w:t xml:space="preserve"> проводить осмотр оборудования, помещений и рабочих мест;</w:t>
            </w:r>
          </w:p>
          <w:p w14:paraId="21AD14F4" w14:textId="77777777" w:rsidR="00E87A8E" w:rsidRPr="00B07CB4" w:rsidRDefault="00E87A8E" w:rsidP="00E87A8E">
            <w:pPr>
              <w:pStyle w:val="affffff3"/>
              <w:spacing w:line="240" w:lineRule="auto"/>
              <w:rPr>
                <w:sz w:val="28"/>
                <w:szCs w:val="28"/>
              </w:rPr>
            </w:pPr>
            <w:r w:rsidRPr="00B07CB4">
              <w:rPr>
                <w:sz w:val="28"/>
                <w:szCs w:val="28"/>
              </w:rPr>
              <w:t>мотивировать персонал соблюдать требования правил охраны труда, пожарной безопасности, применения безопасных приемов работы, ведения работы согласно инструкциям и регламентам;</w:t>
            </w:r>
          </w:p>
          <w:p w14:paraId="080986D9" w14:textId="77777777" w:rsidR="00E87A8E" w:rsidRPr="00B07CB4" w:rsidRDefault="00E87A8E" w:rsidP="00E87A8E">
            <w:pPr>
              <w:pStyle w:val="affffff3"/>
              <w:spacing w:line="240" w:lineRule="auto"/>
              <w:rPr>
                <w:sz w:val="28"/>
                <w:szCs w:val="28"/>
              </w:rPr>
            </w:pPr>
            <w:r w:rsidRPr="00B07CB4">
              <w:rPr>
                <w:sz w:val="28"/>
                <w:szCs w:val="28"/>
              </w:rPr>
              <w:t>проводить оценку знаний персонала;</w:t>
            </w:r>
          </w:p>
          <w:p w14:paraId="7086DAC4" w14:textId="77777777" w:rsidR="00E87A8E" w:rsidRPr="00B07CB4" w:rsidRDefault="00E87A8E" w:rsidP="00E87A8E">
            <w:pPr>
              <w:pStyle w:val="affffff3"/>
              <w:spacing w:line="240" w:lineRule="auto"/>
              <w:rPr>
                <w:sz w:val="28"/>
                <w:szCs w:val="28"/>
              </w:rPr>
            </w:pPr>
            <w:r w:rsidRPr="00B07CB4">
              <w:rPr>
                <w:sz w:val="28"/>
                <w:szCs w:val="28"/>
              </w:rPr>
              <w:t>распределять обязанности для подчиненного персонала;</w:t>
            </w:r>
          </w:p>
          <w:p w14:paraId="00838A4B" w14:textId="77777777" w:rsidR="00E87A8E" w:rsidRPr="00B07CB4" w:rsidRDefault="00E87A8E" w:rsidP="00E87A8E">
            <w:pPr>
              <w:pStyle w:val="affffff3"/>
              <w:spacing w:line="240" w:lineRule="auto"/>
              <w:rPr>
                <w:sz w:val="28"/>
                <w:szCs w:val="28"/>
              </w:rPr>
            </w:pPr>
            <w:r w:rsidRPr="00B07CB4">
              <w:rPr>
                <w:sz w:val="28"/>
                <w:szCs w:val="28"/>
              </w:rPr>
              <w:t>выполнять подбор и расстановку персонала;</w:t>
            </w:r>
          </w:p>
          <w:p w14:paraId="515D00BD" w14:textId="77777777" w:rsidR="00E87A8E" w:rsidRPr="00B07CB4" w:rsidRDefault="00E87A8E" w:rsidP="00E87A8E">
            <w:pPr>
              <w:pStyle w:val="affffff3"/>
              <w:spacing w:line="240" w:lineRule="auto"/>
              <w:rPr>
                <w:sz w:val="28"/>
                <w:szCs w:val="28"/>
              </w:rPr>
            </w:pPr>
            <w:r w:rsidRPr="00B07CB4">
              <w:rPr>
                <w:sz w:val="28"/>
                <w:szCs w:val="28"/>
              </w:rPr>
              <w:t>организовывать взаимодействие персонала с другими подразделениями;</w:t>
            </w:r>
          </w:p>
          <w:p w14:paraId="77F233E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выполнять организационные мероприятия по обеспечению безопасного выполнения работ</w:t>
            </w:r>
          </w:p>
        </w:tc>
      </w:tr>
      <w:tr w:rsidR="00E87A8E" w:rsidRPr="00B07CB4" w14:paraId="2673C77C"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846BCEA"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CCA2730"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324E2F89" w14:textId="77777777" w:rsidR="00E87A8E" w:rsidRPr="00B07CB4" w:rsidRDefault="00E87A8E" w:rsidP="00E87A8E">
            <w:pPr>
              <w:pStyle w:val="affffff3"/>
              <w:spacing w:line="240" w:lineRule="auto"/>
              <w:rPr>
                <w:sz w:val="28"/>
                <w:szCs w:val="28"/>
              </w:rPr>
            </w:pPr>
            <w:r w:rsidRPr="00B07CB4">
              <w:rPr>
                <w:b/>
                <w:sz w:val="28"/>
                <w:szCs w:val="28"/>
              </w:rPr>
              <w:t>Знания:</w:t>
            </w:r>
            <w:r w:rsidRPr="00B07CB4">
              <w:rPr>
                <w:sz w:val="28"/>
                <w:szCs w:val="28"/>
              </w:rPr>
              <w:t xml:space="preserve"> методику </w:t>
            </w:r>
            <w:r w:rsidRPr="00B07CB4">
              <w:rPr>
                <w:sz w:val="28"/>
                <w:szCs w:val="28"/>
              </w:rPr>
              <w:lastRenderedPageBreak/>
              <w:t>проведения инструктажей;</w:t>
            </w:r>
          </w:p>
          <w:p w14:paraId="7C825F1A" w14:textId="77777777" w:rsidR="00E87A8E" w:rsidRPr="00B07CB4" w:rsidRDefault="00E87A8E" w:rsidP="00E87A8E">
            <w:pPr>
              <w:pStyle w:val="affffff3"/>
              <w:spacing w:line="240" w:lineRule="auto"/>
              <w:rPr>
                <w:sz w:val="28"/>
                <w:szCs w:val="28"/>
              </w:rPr>
            </w:pPr>
            <w:r w:rsidRPr="00B07CB4">
              <w:rPr>
                <w:sz w:val="28"/>
                <w:szCs w:val="28"/>
              </w:rPr>
              <w:t>порядок организации работ по нарядам и распоряжениям;</w:t>
            </w:r>
          </w:p>
          <w:p w14:paraId="30875B76" w14:textId="77777777" w:rsidR="00E87A8E" w:rsidRPr="00B07CB4" w:rsidRDefault="00E87A8E" w:rsidP="00E87A8E">
            <w:pPr>
              <w:pStyle w:val="affffff3"/>
              <w:spacing w:line="240" w:lineRule="auto"/>
              <w:rPr>
                <w:sz w:val="28"/>
                <w:szCs w:val="28"/>
              </w:rPr>
            </w:pPr>
            <w:r w:rsidRPr="00B07CB4">
              <w:rPr>
                <w:sz w:val="28"/>
                <w:szCs w:val="28"/>
              </w:rPr>
              <w:t>методики аттестации персонала и рабочих мест;</w:t>
            </w:r>
          </w:p>
          <w:p w14:paraId="53CC90D0" w14:textId="77777777" w:rsidR="00E87A8E" w:rsidRPr="00B07CB4" w:rsidRDefault="00E87A8E" w:rsidP="00E87A8E">
            <w:pPr>
              <w:pStyle w:val="affffff3"/>
              <w:spacing w:line="240" w:lineRule="auto"/>
              <w:rPr>
                <w:sz w:val="28"/>
                <w:szCs w:val="28"/>
              </w:rPr>
            </w:pPr>
            <w:r w:rsidRPr="00B07CB4">
              <w:rPr>
                <w:sz w:val="28"/>
                <w:szCs w:val="28"/>
              </w:rPr>
              <w:t>документацию, регламентирующую работу с персоналом;</w:t>
            </w:r>
          </w:p>
          <w:p w14:paraId="69DC5852" w14:textId="77777777" w:rsidR="00E87A8E" w:rsidRPr="00B07CB4" w:rsidRDefault="00E87A8E" w:rsidP="00E87A8E">
            <w:pPr>
              <w:pStyle w:val="affffff3"/>
              <w:spacing w:line="240" w:lineRule="auto"/>
              <w:rPr>
                <w:sz w:val="28"/>
                <w:szCs w:val="28"/>
              </w:rPr>
            </w:pPr>
            <w:r w:rsidRPr="00B07CB4">
              <w:rPr>
                <w:sz w:val="28"/>
                <w:szCs w:val="28"/>
              </w:rPr>
              <w:t>правила техники безопасности при выполнении работ, требования технических регламентов и инструкций;</w:t>
            </w:r>
          </w:p>
          <w:p w14:paraId="45353D0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основы комплектования бригад исполнителей и организации их работы</w:t>
            </w:r>
          </w:p>
        </w:tc>
      </w:tr>
      <w:tr w:rsidR="00E87A8E" w:rsidRPr="00B07CB4" w14:paraId="29414FDC"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42B89685"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3E73482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3.3. Реализовывать мероприятия по повышению эффективности работ, направленных на снижение трудоемкости и повышение производительности труда</w:t>
            </w:r>
          </w:p>
        </w:tc>
        <w:tc>
          <w:tcPr>
            <w:tcW w:w="3245" w:type="dxa"/>
            <w:tcBorders>
              <w:top w:val="single" w:sz="4" w:space="0" w:color="000000"/>
              <w:left w:val="single" w:sz="4" w:space="0" w:color="000000"/>
              <w:bottom w:val="single" w:sz="4" w:space="0" w:color="000000"/>
              <w:right w:val="single" w:sz="4" w:space="0" w:color="000000"/>
            </w:tcBorders>
          </w:tcPr>
          <w:p w14:paraId="67A4DAB6" w14:textId="77777777" w:rsidR="00E87A8E" w:rsidRPr="00B07CB4" w:rsidRDefault="00E87A8E" w:rsidP="00E87A8E">
            <w:pPr>
              <w:pStyle w:val="affffff3"/>
              <w:spacing w:line="240" w:lineRule="auto"/>
              <w:rPr>
                <w:sz w:val="28"/>
                <w:szCs w:val="28"/>
              </w:rPr>
            </w:pPr>
            <w:r w:rsidRPr="00B07CB4">
              <w:rPr>
                <w:b/>
                <w:sz w:val="28"/>
                <w:szCs w:val="28"/>
              </w:rPr>
              <w:t>Навыки:</w:t>
            </w:r>
            <w:r w:rsidRPr="00B07CB4">
              <w:rPr>
                <w:sz w:val="28"/>
                <w:szCs w:val="28"/>
              </w:rPr>
              <w:t xml:space="preserve"> анализа нарушений в работе подразделения;</w:t>
            </w:r>
          </w:p>
          <w:p w14:paraId="3A67555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участия в разработке мероприятий по устранению нарушений в работе подразделения</w:t>
            </w:r>
          </w:p>
        </w:tc>
      </w:tr>
      <w:tr w:rsidR="00E87A8E" w:rsidRPr="00B07CB4" w14:paraId="6FF5E731"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49A16451"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F925682"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3C0DA653" w14:textId="77777777" w:rsidR="00E87A8E" w:rsidRPr="00B07CB4" w:rsidRDefault="00E87A8E" w:rsidP="00E87A8E">
            <w:pPr>
              <w:pStyle w:val="affffff3"/>
              <w:spacing w:line="240" w:lineRule="auto"/>
              <w:rPr>
                <w:sz w:val="28"/>
                <w:szCs w:val="28"/>
              </w:rPr>
            </w:pPr>
            <w:r w:rsidRPr="00B07CB4">
              <w:rPr>
                <w:b/>
                <w:sz w:val="28"/>
                <w:szCs w:val="28"/>
              </w:rPr>
              <w:t>Умения:</w:t>
            </w:r>
            <w:r w:rsidRPr="00B07CB4">
              <w:rPr>
                <w:sz w:val="28"/>
                <w:szCs w:val="28"/>
              </w:rPr>
              <w:t xml:space="preserve"> выявлять и анализировать причины появления нарушений в работе подразделения, разрабатывать мероприятия по их устранению;</w:t>
            </w:r>
          </w:p>
          <w:p w14:paraId="72B2839C" w14:textId="77777777" w:rsidR="00E87A8E" w:rsidRPr="00B07CB4" w:rsidRDefault="00E87A8E" w:rsidP="00E87A8E">
            <w:pPr>
              <w:pStyle w:val="affffff3"/>
              <w:spacing w:line="240" w:lineRule="auto"/>
              <w:rPr>
                <w:sz w:val="28"/>
                <w:szCs w:val="28"/>
              </w:rPr>
            </w:pPr>
            <w:r w:rsidRPr="00B07CB4">
              <w:rPr>
                <w:sz w:val="28"/>
                <w:szCs w:val="28"/>
              </w:rPr>
              <w:t>оценивать эффективность производственной деятельности персонала подразделения;</w:t>
            </w:r>
          </w:p>
          <w:p w14:paraId="456FE01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контролировать, анализировать и оценивать состояние техники безопасности</w:t>
            </w:r>
          </w:p>
        </w:tc>
      </w:tr>
      <w:tr w:rsidR="00E87A8E" w:rsidRPr="00B07CB4" w14:paraId="7D7A988E"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47B32C26"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FB196A1"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1AEC7CC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способы повышения эффективности работ, направленных на снижение трудоемкости и повышение производительности труда</w:t>
            </w:r>
          </w:p>
        </w:tc>
      </w:tr>
      <w:tr w:rsidR="00E87A8E" w:rsidRPr="00B07CB4" w14:paraId="4021114E" w14:textId="77777777" w:rsidTr="00E87A8E">
        <w:trPr>
          <w:trHeight w:val="481"/>
          <w:jc w:val="center"/>
        </w:trPr>
        <w:tc>
          <w:tcPr>
            <w:tcW w:w="2440" w:type="dxa"/>
            <w:vMerge w:val="restart"/>
            <w:tcBorders>
              <w:top w:val="single" w:sz="4" w:space="0" w:color="000000"/>
              <w:left w:val="single" w:sz="4" w:space="0" w:color="000000"/>
              <w:bottom w:val="single" w:sz="4" w:space="0" w:color="000000"/>
              <w:right w:val="single" w:sz="4" w:space="0" w:color="000000"/>
            </w:tcBorders>
          </w:tcPr>
          <w:p w14:paraId="633B726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Создание и обновление цифровых топографических карт и планов на основе </w:t>
            </w:r>
            <w:proofErr w:type="spellStart"/>
            <w:r w:rsidRPr="00B07CB4">
              <w:rPr>
                <w:rFonts w:ascii="Times New Roman" w:hAnsi="Times New Roman" w:cs="Times New Roman"/>
                <w:iCs/>
                <w:sz w:val="28"/>
                <w:szCs w:val="28"/>
              </w:rPr>
              <w:t>аэро</w:t>
            </w:r>
            <w:proofErr w:type="spellEnd"/>
            <w:r w:rsidRPr="00B07CB4">
              <w:rPr>
                <w:rFonts w:ascii="Times New Roman" w:hAnsi="Times New Roman" w:cs="Times New Roman"/>
                <w:iCs/>
                <w:sz w:val="28"/>
                <w:szCs w:val="28"/>
              </w:rPr>
              <w:t xml:space="preserve"> - и космических снимков (по выбору)</w:t>
            </w:r>
          </w:p>
        </w:tc>
        <w:tc>
          <w:tcPr>
            <w:tcW w:w="3460" w:type="dxa"/>
            <w:vMerge w:val="restart"/>
            <w:tcBorders>
              <w:top w:val="single" w:sz="4" w:space="0" w:color="000000"/>
              <w:left w:val="single" w:sz="4" w:space="0" w:color="000000"/>
              <w:bottom w:val="single" w:sz="4" w:space="0" w:color="000000"/>
              <w:right w:val="single" w:sz="4" w:space="0" w:color="000000"/>
            </w:tcBorders>
          </w:tcPr>
          <w:p w14:paraId="7A9FB13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4.1. Организовывать и выполнять работы по созданию и обновлению цифровых топографических карт и планов на основе аэрокосмической информации</w:t>
            </w:r>
          </w:p>
        </w:tc>
        <w:tc>
          <w:tcPr>
            <w:tcW w:w="3245" w:type="dxa"/>
            <w:tcBorders>
              <w:top w:val="single" w:sz="4" w:space="0" w:color="000000"/>
              <w:left w:val="single" w:sz="4" w:space="0" w:color="000000"/>
              <w:bottom w:val="single" w:sz="4" w:space="0" w:color="000000"/>
              <w:right w:val="single" w:sz="4" w:space="0" w:color="000000"/>
            </w:tcBorders>
          </w:tcPr>
          <w:p w14:paraId="5B5DFA0C"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работы на цифровых фотограмметрических станциях с использованием современного программного обеспечения;</w:t>
            </w:r>
          </w:p>
          <w:p w14:paraId="3F4E766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выполнения </w:t>
            </w:r>
            <w:proofErr w:type="spellStart"/>
            <w:r w:rsidRPr="00B07CB4">
              <w:rPr>
                <w:rFonts w:ascii="Times New Roman" w:hAnsi="Times New Roman" w:cs="Times New Roman"/>
                <w:sz w:val="28"/>
                <w:szCs w:val="28"/>
              </w:rPr>
              <w:t>цифрования</w:t>
            </w:r>
            <w:proofErr w:type="spellEnd"/>
            <w:r w:rsidRPr="00B07CB4">
              <w:rPr>
                <w:rFonts w:ascii="Times New Roman" w:hAnsi="Times New Roman" w:cs="Times New Roman"/>
                <w:sz w:val="28"/>
                <w:szCs w:val="28"/>
              </w:rPr>
              <w:t xml:space="preserve"> видеоинформации</w:t>
            </w:r>
          </w:p>
        </w:tc>
      </w:tr>
      <w:tr w:rsidR="00E87A8E" w:rsidRPr="00B07CB4" w14:paraId="488C03A0" w14:textId="77777777" w:rsidTr="00E87A8E">
        <w:trPr>
          <w:trHeight w:val="274"/>
          <w:jc w:val="center"/>
        </w:trPr>
        <w:tc>
          <w:tcPr>
            <w:tcW w:w="2440" w:type="dxa"/>
            <w:vMerge/>
            <w:tcBorders>
              <w:top w:val="single" w:sz="4" w:space="0" w:color="000000"/>
              <w:left w:val="single" w:sz="4" w:space="0" w:color="000000"/>
              <w:bottom w:val="single" w:sz="4" w:space="0" w:color="000000"/>
              <w:right w:val="single" w:sz="4" w:space="0" w:color="000000"/>
            </w:tcBorders>
          </w:tcPr>
          <w:p w14:paraId="4FA1A68A"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077EE7BC"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A8CC47B" w14:textId="77777777" w:rsidR="00E87A8E" w:rsidRPr="00B07CB4" w:rsidRDefault="00E87A8E" w:rsidP="00E87A8E">
            <w:pPr>
              <w:tabs>
                <w:tab w:val="left" w:pos="2835"/>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выполнять расчёт параметров аэрофотосъемки; </w:t>
            </w:r>
          </w:p>
          <w:p w14:paraId="755A6A76"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анализировать, формировать и обрабатывать материалы аэрокосмической информации;</w:t>
            </w:r>
          </w:p>
          <w:p w14:paraId="28B33185"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 xml:space="preserve">создавать проекты; </w:t>
            </w:r>
          </w:p>
          <w:p w14:paraId="7D7F9082"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 xml:space="preserve">выполнять измерения по </w:t>
            </w:r>
            <w:proofErr w:type="spellStart"/>
            <w:r w:rsidRPr="00B07CB4">
              <w:rPr>
                <w:rFonts w:ascii="Times New Roman" w:hAnsi="Times New Roman" w:cs="Times New Roman"/>
                <w:sz w:val="28"/>
                <w:szCs w:val="28"/>
              </w:rPr>
              <w:t>аэро</w:t>
            </w:r>
            <w:proofErr w:type="spellEnd"/>
            <w:r w:rsidRPr="00B07CB4">
              <w:rPr>
                <w:rFonts w:ascii="Times New Roman" w:hAnsi="Times New Roman" w:cs="Times New Roman"/>
                <w:sz w:val="28"/>
                <w:szCs w:val="28"/>
              </w:rPr>
              <w:t xml:space="preserve"> - и космическим снимкам, проектирование </w:t>
            </w:r>
            <w:proofErr w:type="spellStart"/>
            <w:r w:rsidRPr="00B07CB4">
              <w:rPr>
                <w:rFonts w:ascii="Times New Roman" w:hAnsi="Times New Roman" w:cs="Times New Roman"/>
                <w:sz w:val="28"/>
                <w:szCs w:val="28"/>
              </w:rPr>
              <w:t>фототриангуляции</w:t>
            </w:r>
            <w:proofErr w:type="spellEnd"/>
            <w:r w:rsidRPr="00B07CB4">
              <w:rPr>
                <w:rFonts w:ascii="Times New Roman" w:hAnsi="Times New Roman" w:cs="Times New Roman"/>
                <w:sz w:val="28"/>
                <w:szCs w:val="28"/>
              </w:rPr>
              <w:t>;</w:t>
            </w:r>
          </w:p>
          <w:p w14:paraId="21D7B939"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 xml:space="preserve">использовать фотограмметрические методы для создания ЦМР, горизонталей и </w:t>
            </w:r>
            <w:proofErr w:type="spellStart"/>
            <w:r w:rsidRPr="00B07CB4">
              <w:rPr>
                <w:rFonts w:ascii="Times New Roman" w:hAnsi="Times New Roman" w:cs="Times New Roman"/>
                <w:sz w:val="28"/>
                <w:szCs w:val="28"/>
              </w:rPr>
              <w:t>ортотрансформированных</w:t>
            </w:r>
            <w:proofErr w:type="spellEnd"/>
            <w:r w:rsidRPr="00B07CB4">
              <w:rPr>
                <w:rFonts w:ascii="Times New Roman" w:hAnsi="Times New Roman" w:cs="Times New Roman"/>
                <w:sz w:val="28"/>
                <w:szCs w:val="28"/>
              </w:rPr>
              <w:t xml:space="preserve"> изображений;</w:t>
            </w:r>
          </w:p>
          <w:p w14:paraId="6BE98C0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создавать </w:t>
            </w:r>
            <w:proofErr w:type="spellStart"/>
            <w:r w:rsidRPr="00B07CB4">
              <w:rPr>
                <w:rFonts w:ascii="Times New Roman" w:hAnsi="Times New Roman" w:cs="Times New Roman"/>
                <w:sz w:val="28"/>
                <w:szCs w:val="28"/>
              </w:rPr>
              <w:t>ортофотопланы</w:t>
            </w:r>
            <w:proofErr w:type="spellEnd"/>
            <w:r w:rsidRPr="00B07CB4">
              <w:rPr>
                <w:rFonts w:ascii="Times New Roman" w:hAnsi="Times New Roman" w:cs="Times New Roman"/>
                <w:sz w:val="28"/>
                <w:szCs w:val="28"/>
              </w:rPr>
              <w:t>;</w:t>
            </w:r>
          </w:p>
          <w:p w14:paraId="79AEF8C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использовать беспилотные авиационные системы </w:t>
            </w:r>
            <w:r w:rsidRPr="00B07CB4">
              <w:rPr>
                <w:rFonts w:ascii="Times New Roman" w:hAnsi="Times New Roman" w:cs="Times New Roman"/>
                <w:sz w:val="28"/>
                <w:szCs w:val="28"/>
              </w:rPr>
              <w:lastRenderedPageBreak/>
              <w:t>для получения полевой топографо-геодезической информации</w:t>
            </w:r>
          </w:p>
        </w:tc>
      </w:tr>
      <w:tr w:rsidR="00E87A8E" w:rsidRPr="00B07CB4" w14:paraId="7DAA8DDE"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3E73F6A7"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01CA433B"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4781EAC0"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аэрокосмические методы исследования земной поверхности;</w:t>
            </w:r>
          </w:p>
          <w:p w14:paraId="5E17AA0F"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методы и технологии обработки данных;</w:t>
            </w:r>
          </w:p>
          <w:p w14:paraId="4CE3D7EA"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 xml:space="preserve"> технические средства получения аэрокосмической информации, материалов дистанционного зондирования Земли;</w:t>
            </w:r>
          </w:p>
          <w:p w14:paraId="5BDF1D5F"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 xml:space="preserve">методы создания и обновления топографических карт и планов; </w:t>
            </w:r>
          </w:p>
          <w:p w14:paraId="1976BEE6"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функциональное устройство и работу современных цифровых фотограмметрических станций и приборов;</w:t>
            </w:r>
          </w:p>
          <w:p w14:paraId="7B863AEB"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современные технологии организации фотограмметрических работ;</w:t>
            </w:r>
          </w:p>
          <w:p w14:paraId="678F408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специализированное программное обеспечение</w:t>
            </w:r>
          </w:p>
        </w:tc>
      </w:tr>
      <w:tr w:rsidR="00E87A8E" w:rsidRPr="00B07CB4" w14:paraId="7D6DE8EE"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3118B44"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23186EDF" w14:textId="77777777" w:rsidR="00E87A8E" w:rsidRPr="00B07CB4" w:rsidRDefault="00E87A8E" w:rsidP="00E87A8E">
            <w:pPr>
              <w:pStyle w:val="ConsPlusNormal"/>
              <w:spacing w:line="276"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ПК 4.2. Организовывать и выполнять работу по топографическому дешифрированию </w:t>
            </w:r>
            <w:proofErr w:type="spellStart"/>
            <w:r w:rsidRPr="00B07CB4">
              <w:rPr>
                <w:rFonts w:ascii="Times New Roman" w:hAnsi="Times New Roman" w:cs="Times New Roman"/>
                <w:iCs/>
                <w:sz w:val="28"/>
                <w:szCs w:val="28"/>
              </w:rPr>
              <w:t>аэро</w:t>
            </w:r>
            <w:proofErr w:type="spellEnd"/>
            <w:r w:rsidRPr="00B07CB4">
              <w:rPr>
                <w:rFonts w:ascii="Times New Roman" w:hAnsi="Times New Roman" w:cs="Times New Roman"/>
                <w:iCs/>
                <w:sz w:val="28"/>
                <w:szCs w:val="28"/>
              </w:rPr>
              <w:t xml:space="preserve"> - и космических снимков</w:t>
            </w:r>
          </w:p>
        </w:tc>
        <w:tc>
          <w:tcPr>
            <w:tcW w:w="3245" w:type="dxa"/>
            <w:tcBorders>
              <w:top w:val="single" w:sz="4" w:space="0" w:color="000000"/>
              <w:left w:val="single" w:sz="4" w:space="0" w:color="000000"/>
              <w:bottom w:val="single" w:sz="4" w:space="0" w:color="000000"/>
              <w:right w:val="single" w:sz="4" w:space="0" w:color="000000"/>
            </w:tcBorders>
          </w:tcPr>
          <w:p w14:paraId="7B62193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использования современных технологий и программного обеспечения для дешифрирования материалов </w:t>
            </w:r>
            <w:proofErr w:type="spellStart"/>
            <w:r w:rsidRPr="00B07CB4">
              <w:rPr>
                <w:rFonts w:ascii="Times New Roman" w:hAnsi="Times New Roman" w:cs="Times New Roman"/>
                <w:sz w:val="28"/>
                <w:szCs w:val="28"/>
              </w:rPr>
              <w:t>аэро</w:t>
            </w:r>
            <w:proofErr w:type="spellEnd"/>
            <w:r w:rsidRPr="00B07CB4">
              <w:rPr>
                <w:rFonts w:ascii="Times New Roman" w:hAnsi="Times New Roman" w:cs="Times New Roman"/>
                <w:sz w:val="28"/>
                <w:szCs w:val="28"/>
              </w:rPr>
              <w:t>- и космической съёмки</w:t>
            </w:r>
          </w:p>
        </w:tc>
      </w:tr>
      <w:tr w:rsidR="00E87A8E" w:rsidRPr="00B07CB4" w14:paraId="6C4F5384"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7C8DFB34"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DEAE6C2"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7A39DD4"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выполнять камеральное топографическое </w:t>
            </w:r>
            <w:r w:rsidRPr="00B07CB4">
              <w:rPr>
                <w:rFonts w:ascii="Times New Roman" w:hAnsi="Times New Roman" w:cs="Times New Roman"/>
                <w:sz w:val="28"/>
                <w:szCs w:val="28"/>
              </w:rPr>
              <w:lastRenderedPageBreak/>
              <w:t xml:space="preserve">дешифрирование </w:t>
            </w:r>
            <w:proofErr w:type="spellStart"/>
            <w:r w:rsidRPr="00B07CB4">
              <w:rPr>
                <w:rFonts w:ascii="Times New Roman" w:hAnsi="Times New Roman" w:cs="Times New Roman"/>
                <w:sz w:val="28"/>
                <w:szCs w:val="28"/>
              </w:rPr>
              <w:t>аэро</w:t>
            </w:r>
            <w:proofErr w:type="spellEnd"/>
            <w:r w:rsidRPr="00B07CB4">
              <w:rPr>
                <w:rFonts w:ascii="Times New Roman" w:hAnsi="Times New Roman" w:cs="Times New Roman"/>
                <w:sz w:val="28"/>
                <w:szCs w:val="28"/>
              </w:rPr>
              <w:t>- и космических снимков;</w:t>
            </w:r>
          </w:p>
          <w:p w14:paraId="0AEAC9E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создавать эталоны для обучения системы дешифрирования данных ДЗЗ (обучающая выборка)</w:t>
            </w:r>
          </w:p>
        </w:tc>
      </w:tr>
      <w:tr w:rsidR="00E87A8E" w:rsidRPr="00B07CB4" w14:paraId="67FF72F5"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3A43D12F"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6BCD702"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59146E3"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методические основы и приемы топографического дешифрирования аэрокосмической информации;</w:t>
            </w:r>
          </w:p>
          <w:p w14:paraId="5159402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автоматизация процессов дешифрирования</w:t>
            </w:r>
          </w:p>
        </w:tc>
      </w:tr>
      <w:tr w:rsidR="00E87A8E" w:rsidRPr="00B07CB4" w14:paraId="1B5E8A60"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4DEA09D4"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2687E84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4.3. Использовать геоинформационные системы и технологии при создании и обновлении топографических карт и планов</w:t>
            </w:r>
          </w:p>
        </w:tc>
        <w:tc>
          <w:tcPr>
            <w:tcW w:w="3245" w:type="dxa"/>
            <w:tcBorders>
              <w:top w:val="single" w:sz="4" w:space="0" w:color="000000"/>
              <w:left w:val="single" w:sz="4" w:space="0" w:color="000000"/>
              <w:bottom w:val="single" w:sz="4" w:space="0" w:color="000000"/>
              <w:right w:val="single" w:sz="4" w:space="0" w:color="000000"/>
            </w:tcBorders>
          </w:tcPr>
          <w:p w14:paraId="46E6B29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выполнения </w:t>
            </w:r>
            <w:proofErr w:type="spellStart"/>
            <w:r w:rsidRPr="00B07CB4">
              <w:rPr>
                <w:rFonts w:ascii="Times New Roman" w:hAnsi="Times New Roman" w:cs="Times New Roman"/>
                <w:sz w:val="28"/>
                <w:szCs w:val="28"/>
              </w:rPr>
              <w:t>цифрования</w:t>
            </w:r>
            <w:proofErr w:type="spellEnd"/>
            <w:r w:rsidRPr="00B07CB4">
              <w:rPr>
                <w:rFonts w:ascii="Times New Roman" w:hAnsi="Times New Roman" w:cs="Times New Roman"/>
                <w:sz w:val="28"/>
                <w:szCs w:val="28"/>
              </w:rPr>
              <w:t xml:space="preserve"> видеоинформации</w:t>
            </w:r>
          </w:p>
        </w:tc>
      </w:tr>
      <w:tr w:rsidR="00E87A8E" w:rsidRPr="00B07CB4" w14:paraId="3F834DD6"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4EF42D8"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9E41443"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DEA263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работать с современными геоинформационными системами;</w:t>
            </w:r>
          </w:p>
          <w:p w14:paraId="1AC981B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построение полноценных 3</w:t>
            </w:r>
            <w:r w:rsidRPr="00B07CB4">
              <w:rPr>
                <w:rFonts w:ascii="Times New Roman" w:hAnsi="Times New Roman" w:cs="Times New Roman"/>
                <w:sz w:val="28"/>
                <w:szCs w:val="28"/>
                <w:lang w:val="en-US"/>
              </w:rPr>
              <w:t>D</w:t>
            </w:r>
            <w:r w:rsidRPr="00B07CB4">
              <w:rPr>
                <w:rFonts w:ascii="Times New Roman" w:hAnsi="Times New Roman" w:cs="Times New Roman"/>
                <w:sz w:val="28"/>
                <w:szCs w:val="28"/>
              </w:rPr>
              <w:t xml:space="preserve"> – моделей для нужд различных инженерных проектов, городского планирования, научных и метрологических задач, ландшафтного проектирования</w:t>
            </w:r>
          </w:p>
        </w:tc>
      </w:tr>
      <w:tr w:rsidR="00E87A8E" w:rsidRPr="00B07CB4" w14:paraId="45F41B2E"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B4DCF3A"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313BEA8"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7862407"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геоинформационные системы, способы подготовки и содержание информации;</w:t>
            </w:r>
          </w:p>
          <w:p w14:paraId="4020D0B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основы 3</w:t>
            </w:r>
            <w:r w:rsidRPr="00B07CB4">
              <w:rPr>
                <w:rFonts w:ascii="Times New Roman" w:hAnsi="Times New Roman" w:cs="Times New Roman"/>
                <w:sz w:val="28"/>
                <w:szCs w:val="28"/>
                <w:lang w:val="en-US"/>
              </w:rPr>
              <w:t>D</w:t>
            </w:r>
            <w:r w:rsidRPr="00B07CB4">
              <w:rPr>
                <w:rFonts w:ascii="Times New Roman" w:hAnsi="Times New Roman" w:cs="Times New Roman"/>
                <w:sz w:val="28"/>
                <w:szCs w:val="28"/>
              </w:rPr>
              <w:t xml:space="preserve"> – моделирования объектов</w:t>
            </w:r>
          </w:p>
        </w:tc>
      </w:tr>
      <w:tr w:rsidR="00E87A8E" w:rsidRPr="00B07CB4" w14:paraId="1653C5F1" w14:textId="77777777" w:rsidTr="00E87A8E">
        <w:trPr>
          <w:trHeight w:val="481"/>
          <w:jc w:val="center"/>
        </w:trPr>
        <w:tc>
          <w:tcPr>
            <w:tcW w:w="2440" w:type="dxa"/>
            <w:vMerge w:val="restart"/>
            <w:tcBorders>
              <w:top w:val="single" w:sz="4" w:space="0" w:color="000000"/>
              <w:left w:val="single" w:sz="4" w:space="0" w:color="000000"/>
              <w:bottom w:val="single" w:sz="4" w:space="0" w:color="000000"/>
              <w:right w:val="single" w:sz="4" w:space="0" w:color="000000"/>
            </w:tcBorders>
          </w:tcPr>
          <w:p w14:paraId="40C3829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 xml:space="preserve">Проведение работ по геодезическому </w:t>
            </w:r>
            <w:r w:rsidRPr="00B07CB4">
              <w:rPr>
                <w:rFonts w:ascii="Times New Roman" w:hAnsi="Times New Roman" w:cs="Times New Roman"/>
                <w:iCs/>
                <w:sz w:val="28"/>
                <w:szCs w:val="28"/>
              </w:rPr>
              <w:lastRenderedPageBreak/>
              <w:t>сопровождению строительства и эксплуатации зданий и инженерных сооружений (по выбору)</w:t>
            </w:r>
          </w:p>
        </w:tc>
        <w:tc>
          <w:tcPr>
            <w:tcW w:w="3460" w:type="dxa"/>
            <w:vMerge w:val="restart"/>
            <w:tcBorders>
              <w:top w:val="single" w:sz="4" w:space="0" w:color="000000"/>
              <w:left w:val="single" w:sz="4" w:space="0" w:color="000000"/>
              <w:bottom w:val="single" w:sz="4" w:space="0" w:color="000000"/>
              <w:right w:val="single" w:sz="4" w:space="0" w:color="000000"/>
            </w:tcBorders>
          </w:tcPr>
          <w:p w14:paraId="27767EC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lastRenderedPageBreak/>
              <w:t xml:space="preserve">ПК 4.1. Выполнять проектирование и производство </w:t>
            </w:r>
            <w:r w:rsidRPr="00B07CB4">
              <w:rPr>
                <w:rFonts w:ascii="Times New Roman" w:hAnsi="Times New Roman" w:cs="Times New Roman"/>
                <w:iCs/>
                <w:sz w:val="28"/>
                <w:szCs w:val="28"/>
              </w:rPr>
              <w:lastRenderedPageBreak/>
              <w:t>геодезических изысканий объектов строительства</w:t>
            </w:r>
          </w:p>
        </w:tc>
        <w:tc>
          <w:tcPr>
            <w:tcW w:w="3245" w:type="dxa"/>
            <w:tcBorders>
              <w:top w:val="single" w:sz="4" w:space="0" w:color="000000"/>
              <w:left w:val="single" w:sz="4" w:space="0" w:color="000000"/>
              <w:bottom w:val="single" w:sz="4" w:space="0" w:color="000000"/>
              <w:right w:val="single" w:sz="4" w:space="0" w:color="000000"/>
            </w:tcBorders>
          </w:tcPr>
          <w:p w14:paraId="07EA658C" w14:textId="77777777" w:rsidR="00E87A8E" w:rsidRPr="00B07CB4" w:rsidRDefault="00E87A8E" w:rsidP="00E87A8E">
            <w:pPr>
              <w:pStyle w:val="affffff3"/>
              <w:spacing w:line="240" w:lineRule="auto"/>
              <w:jc w:val="both"/>
              <w:rPr>
                <w:sz w:val="28"/>
                <w:szCs w:val="28"/>
              </w:rPr>
            </w:pPr>
            <w:r w:rsidRPr="00B07CB4">
              <w:rPr>
                <w:b/>
                <w:sz w:val="28"/>
                <w:szCs w:val="28"/>
              </w:rPr>
              <w:lastRenderedPageBreak/>
              <w:t>Навыки:</w:t>
            </w:r>
            <w:r w:rsidRPr="00B07CB4">
              <w:rPr>
                <w:sz w:val="28"/>
                <w:szCs w:val="28"/>
              </w:rPr>
              <w:t xml:space="preserve"> производства инженерных изысканий объектов строительства;</w:t>
            </w:r>
          </w:p>
          <w:p w14:paraId="464669C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lastRenderedPageBreak/>
              <w:t>получения и обработки инженерно-геодезической информации об инженерных сооружениях и их элементах для соблюдения проектной геометрии сооружения при его строительстве и эксплуатации</w:t>
            </w:r>
          </w:p>
        </w:tc>
      </w:tr>
      <w:tr w:rsidR="00E87A8E" w:rsidRPr="00B07CB4" w14:paraId="0C7FB39F"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6DD6434"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1659D478"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F38AE3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выполнять геодезические изыскания; создавать изыскательские карты (планы); выполнять геодезические работы при инженерно-геологических и </w:t>
            </w:r>
            <w:proofErr w:type="spellStart"/>
            <w:r w:rsidRPr="00B07CB4">
              <w:rPr>
                <w:rFonts w:ascii="Times New Roman" w:hAnsi="Times New Roman" w:cs="Times New Roman"/>
                <w:sz w:val="28"/>
                <w:szCs w:val="28"/>
              </w:rPr>
              <w:t>инженерно</w:t>
            </w:r>
            <w:proofErr w:type="spellEnd"/>
            <w:r w:rsidRPr="00B07CB4">
              <w:rPr>
                <w:rFonts w:ascii="Times New Roman" w:hAnsi="Times New Roman" w:cs="Times New Roman"/>
                <w:sz w:val="28"/>
                <w:szCs w:val="28"/>
              </w:rPr>
              <w:t xml:space="preserve"> - гидрологических изысканиях; выполнять камеральную обработку материалов геодезических изысканий объектов строительства</w:t>
            </w:r>
          </w:p>
        </w:tc>
      </w:tr>
      <w:tr w:rsidR="00E87A8E" w:rsidRPr="00B07CB4" w14:paraId="7E9FF7BF"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A1A8D1E"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07A46DC7"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4A140F6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основы проектирования и производства геодезических изысканий объектов строительства</w:t>
            </w:r>
          </w:p>
        </w:tc>
      </w:tr>
      <w:tr w:rsidR="00E87A8E" w:rsidRPr="00B07CB4" w14:paraId="2D9789B7"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59F05AF6"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74DE83E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4.2. Выполнять подготовку геодезической подосновы для проектирования и разработки генеральных планов объектов строительства</w:t>
            </w:r>
          </w:p>
        </w:tc>
        <w:tc>
          <w:tcPr>
            <w:tcW w:w="3245" w:type="dxa"/>
            <w:tcBorders>
              <w:top w:val="single" w:sz="4" w:space="0" w:color="000000"/>
              <w:left w:val="single" w:sz="4" w:space="0" w:color="000000"/>
              <w:bottom w:val="single" w:sz="4" w:space="0" w:color="000000"/>
              <w:right w:val="single" w:sz="4" w:space="0" w:color="000000"/>
            </w:tcBorders>
          </w:tcPr>
          <w:p w14:paraId="177639E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геометрии сооружения </w:t>
            </w:r>
            <w:r w:rsidRPr="00B07CB4">
              <w:rPr>
                <w:rFonts w:ascii="Times New Roman" w:hAnsi="Times New Roman" w:cs="Times New Roman"/>
                <w:sz w:val="28"/>
                <w:szCs w:val="28"/>
              </w:rPr>
              <w:lastRenderedPageBreak/>
              <w:t>при его строительстве и эксплуатации</w:t>
            </w:r>
          </w:p>
        </w:tc>
      </w:tr>
      <w:tr w:rsidR="00E87A8E" w:rsidRPr="00B07CB4" w14:paraId="65AC4425"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98AF990"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394D91C"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1059F22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создавать геодезическую подоснову для проектирования и разработки генеральных планов объектов строительства</w:t>
            </w:r>
          </w:p>
        </w:tc>
      </w:tr>
      <w:tr w:rsidR="00E87A8E" w:rsidRPr="00B07CB4" w14:paraId="7853525B"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CBF283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C75B717"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AFDDEA5"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назначение и условия технической эксплуатации зданий и сооружений, требующих инженерно-геодезического обеспечения</w:t>
            </w:r>
          </w:p>
        </w:tc>
      </w:tr>
      <w:tr w:rsidR="00E87A8E" w:rsidRPr="00B07CB4" w14:paraId="252C9E1B"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F8B54FC"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0F481EF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4.3. Проводить крупномасштабные топографические съемки для создания изыскательских планов, в том числе съемку подземных коммуникаций</w:t>
            </w:r>
          </w:p>
        </w:tc>
        <w:tc>
          <w:tcPr>
            <w:tcW w:w="3245" w:type="dxa"/>
            <w:tcBorders>
              <w:top w:val="single" w:sz="4" w:space="0" w:color="000000"/>
              <w:left w:val="single" w:sz="4" w:space="0" w:color="000000"/>
              <w:bottom w:val="single" w:sz="4" w:space="0" w:color="000000"/>
              <w:right w:val="single" w:sz="4" w:space="0" w:color="000000"/>
            </w:tcBorders>
          </w:tcPr>
          <w:p w14:paraId="5CD9A8C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геометрии сооружения при его строительстве и эксплуатации</w:t>
            </w:r>
          </w:p>
        </w:tc>
      </w:tr>
      <w:tr w:rsidR="00E87A8E" w:rsidRPr="00B07CB4" w14:paraId="4FEE65F0"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3BBA340C"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716B79B6"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432934A7" w14:textId="77777777" w:rsidR="00E87A8E" w:rsidRPr="00B07CB4" w:rsidRDefault="00E87A8E" w:rsidP="00E87A8E">
            <w:pPr>
              <w:pStyle w:val="affffff3"/>
              <w:spacing w:line="240" w:lineRule="auto"/>
              <w:rPr>
                <w:sz w:val="28"/>
                <w:szCs w:val="28"/>
              </w:rPr>
            </w:pPr>
            <w:r w:rsidRPr="00B07CB4">
              <w:rPr>
                <w:b/>
                <w:sz w:val="28"/>
                <w:szCs w:val="28"/>
              </w:rPr>
              <w:t>Умения:</w:t>
            </w:r>
            <w:r w:rsidRPr="00B07CB4">
              <w:rPr>
                <w:sz w:val="28"/>
                <w:szCs w:val="28"/>
              </w:rPr>
              <w:t xml:space="preserve"> выполнять крупномасштабные топографические съемки территорий, съемки подземных коммуникаций, исполнительные съемки и обмерные работы;</w:t>
            </w:r>
          </w:p>
          <w:p w14:paraId="1ED5B620"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использовать приборы для поиска подземных коммуникаций и сооружений</w:t>
            </w:r>
          </w:p>
          <w:p w14:paraId="07B899BC" w14:textId="77777777" w:rsidR="00E87A8E" w:rsidRPr="00B07CB4" w:rsidRDefault="00E87A8E" w:rsidP="00E87A8E">
            <w:pPr>
              <w:spacing w:after="0" w:line="240" w:lineRule="auto"/>
              <w:rPr>
                <w:rFonts w:ascii="Times New Roman" w:hAnsi="Times New Roman" w:cs="Times New Roman"/>
                <w:b/>
                <w:sz w:val="28"/>
                <w:szCs w:val="28"/>
              </w:rPr>
            </w:pPr>
          </w:p>
        </w:tc>
      </w:tr>
      <w:tr w:rsidR="00E87A8E" w:rsidRPr="00B07CB4" w14:paraId="79CEB0FF"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07C97B36"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578883FB"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B3C2B52" w14:textId="77777777" w:rsidR="00E87A8E" w:rsidRPr="00B07CB4" w:rsidRDefault="00E87A8E" w:rsidP="00E87A8E">
            <w:pPr>
              <w:pStyle w:val="affffff3"/>
              <w:spacing w:line="240" w:lineRule="auto"/>
              <w:jc w:val="both"/>
              <w:rPr>
                <w:sz w:val="28"/>
                <w:szCs w:val="28"/>
              </w:rPr>
            </w:pPr>
            <w:r w:rsidRPr="00B07CB4">
              <w:rPr>
                <w:b/>
                <w:sz w:val="28"/>
                <w:szCs w:val="28"/>
              </w:rPr>
              <w:t>Знания:</w:t>
            </w:r>
            <w:r w:rsidRPr="00B07CB4">
              <w:rPr>
                <w:sz w:val="28"/>
                <w:szCs w:val="28"/>
              </w:rPr>
              <w:t xml:space="preserve"> современные технологии выполнения крупномасштабных </w:t>
            </w:r>
            <w:r w:rsidRPr="00B07CB4">
              <w:rPr>
                <w:sz w:val="28"/>
                <w:szCs w:val="28"/>
              </w:rPr>
              <w:lastRenderedPageBreak/>
              <w:t>топографических съемок территорий объектов строительства;</w:t>
            </w:r>
          </w:p>
          <w:p w14:paraId="3E56BB49" w14:textId="77777777" w:rsidR="00E87A8E" w:rsidRPr="00B07CB4" w:rsidRDefault="00E87A8E" w:rsidP="00E87A8E">
            <w:pPr>
              <w:pStyle w:val="affffff3"/>
              <w:spacing w:line="240" w:lineRule="auto"/>
              <w:jc w:val="both"/>
              <w:rPr>
                <w:sz w:val="28"/>
                <w:szCs w:val="28"/>
              </w:rPr>
            </w:pPr>
            <w:r w:rsidRPr="00B07CB4">
              <w:rPr>
                <w:sz w:val="28"/>
                <w:szCs w:val="28"/>
              </w:rPr>
              <w:t xml:space="preserve"> виды инженерных подземных коммуникаций;</w:t>
            </w:r>
          </w:p>
          <w:p w14:paraId="205BB8D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 порядок выполнения обмерных работ и исполнительной съемки</w:t>
            </w:r>
          </w:p>
        </w:tc>
      </w:tr>
      <w:tr w:rsidR="00E87A8E" w:rsidRPr="00B07CB4" w14:paraId="68AF1E9C"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09691CE1"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2085892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4.4. Выполнять геодезические изыскательские работы, полевое и камеральное трассирование линейных сооружений, вертикальную планировку</w:t>
            </w:r>
          </w:p>
        </w:tc>
        <w:tc>
          <w:tcPr>
            <w:tcW w:w="3245" w:type="dxa"/>
            <w:tcBorders>
              <w:top w:val="single" w:sz="4" w:space="0" w:color="000000"/>
              <w:left w:val="single" w:sz="4" w:space="0" w:color="000000"/>
              <w:bottom w:val="single" w:sz="4" w:space="0" w:color="000000"/>
              <w:right w:val="single" w:sz="4" w:space="0" w:color="000000"/>
            </w:tcBorders>
          </w:tcPr>
          <w:p w14:paraId="3DEA82F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геометрии сооружения при его строительстве и эксплуатации</w:t>
            </w:r>
          </w:p>
        </w:tc>
      </w:tr>
      <w:tr w:rsidR="00E87A8E" w:rsidRPr="00B07CB4" w14:paraId="64115F94"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136418E"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97DBA3B"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75E348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Умения: </w:t>
            </w:r>
            <w:r w:rsidRPr="00B07CB4">
              <w:rPr>
                <w:rFonts w:ascii="Times New Roman" w:hAnsi="Times New Roman" w:cs="Times New Roman"/>
                <w:sz w:val="28"/>
                <w:szCs w:val="28"/>
              </w:rPr>
              <w:t>выполнять геодезические изыскания линейных сооружений, создавать изыскательские планы и оформлять исполнительную документацию</w:t>
            </w:r>
          </w:p>
        </w:tc>
      </w:tr>
      <w:tr w:rsidR="00E87A8E" w:rsidRPr="00B07CB4" w14:paraId="51EA2864"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098C9061"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708B8405"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3354A92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современные технологии геодезических работ при инженерных изысканиях</w:t>
            </w:r>
          </w:p>
        </w:tc>
      </w:tr>
      <w:tr w:rsidR="00E87A8E" w:rsidRPr="00B07CB4" w14:paraId="42B612F0"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F1C5B66"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1DEB0E1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4.5. Участвовать в разработке и осуществлении проектов производства геодезических работ в строительстве</w:t>
            </w:r>
          </w:p>
        </w:tc>
        <w:tc>
          <w:tcPr>
            <w:tcW w:w="3245" w:type="dxa"/>
            <w:tcBorders>
              <w:top w:val="single" w:sz="4" w:space="0" w:color="000000"/>
              <w:left w:val="single" w:sz="4" w:space="0" w:color="000000"/>
              <w:bottom w:val="single" w:sz="4" w:space="0" w:color="000000"/>
              <w:right w:val="single" w:sz="4" w:space="0" w:color="000000"/>
            </w:tcBorders>
          </w:tcPr>
          <w:p w14:paraId="5D87EDA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геометрии сооружения при его строительстве и эксплуатации</w:t>
            </w:r>
          </w:p>
        </w:tc>
      </w:tr>
      <w:tr w:rsidR="00E87A8E" w:rsidRPr="00B07CB4" w14:paraId="478F2DC7"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5E015C26"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75390B46"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87264B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составлять проект производства геодезических работ в строительстве</w:t>
            </w:r>
          </w:p>
        </w:tc>
      </w:tr>
      <w:tr w:rsidR="00E87A8E" w:rsidRPr="00B07CB4" w14:paraId="038EEFD5"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5ADC0EF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7364A15"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8C4DE4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назначение и условия технической эксплуатации зданий и сооружений, требующих инженерно-геодезического обеспечения</w:t>
            </w:r>
          </w:p>
        </w:tc>
      </w:tr>
      <w:tr w:rsidR="00E87A8E" w:rsidRPr="00B07CB4" w14:paraId="1F979420"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D9362CC"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3A41EA3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4.6. Выполнять полевые геодезические работы на строительной площадке: вынос в натуру проектов зданий, инженерных сооружений, проведение обмерных работ и исполнительных съемок, составление исполнительной документации</w:t>
            </w:r>
          </w:p>
        </w:tc>
        <w:tc>
          <w:tcPr>
            <w:tcW w:w="3245" w:type="dxa"/>
            <w:tcBorders>
              <w:top w:val="single" w:sz="4" w:space="0" w:color="000000"/>
              <w:left w:val="single" w:sz="4" w:space="0" w:color="000000"/>
              <w:bottom w:val="single" w:sz="4" w:space="0" w:color="000000"/>
              <w:right w:val="single" w:sz="4" w:space="0" w:color="000000"/>
            </w:tcBorders>
          </w:tcPr>
          <w:p w14:paraId="0DC37CC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геометрии сооружения при его строительстве и эксплуатации</w:t>
            </w:r>
          </w:p>
        </w:tc>
      </w:tr>
      <w:tr w:rsidR="00E87A8E" w:rsidRPr="00B07CB4" w14:paraId="585C53D3"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51A4653"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2C08A88F"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337379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выполнять инженерно-геодезические работы по перенесению проектов в натуру</w:t>
            </w:r>
          </w:p>
        </w:tc>
      </w:tr>
      <w:tr w:rsidR="00E87A8E" w:rsidRPr="00B07CB4" w14:paraId="6DD18114"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6908B9CA"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0ECC690E"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52E6FC6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современные технологии геодезических работ при подготовке и выносе проектов в натуру;</w:t>
            </w:r>
          </w:p>
          <w:p w14:paraId="026EC03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порядок выполнения обмерных работ и исполнительной съемки</w:t>
            </w:r>
          </w:p>
        </w:tc>
      </w:tr>
      <w:tr w:rsidR="00E87A8E" w:rsidRPr="00B07CB4" w14:paraId="1DA7724A"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951E0D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752A88C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4.7. Выполнять полевой контроль сохранения проектной геометрии в процессе ведения строительно-монтажных работ</w:t>
            </w:r>
          </w:p>
        </w:tc>
        <w:tc>
          <w:tcPr>
            <w:tcW w:w="3245" w:type="dxa"/>
            <w:tcBorders>
              <w:top w:val="single" w:sz="4" w:space="0" w:color="000000"/>
              <w:left w:val="single" w:sz="4" w:space="0" w:color="000000"/>
              <w:bottom w:val="single" w:sz="4" w:space="0" w:color="000000"/>
              <w:right w:val="single" w:sz="4" w:space="0" w:color="000000"/>
            </w:tcBorders>
          </w:tcPr>
          <w:p w14:paraId="7BCDB50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w:t>
            </w:r>
            <w:r w:rsidRPr="00B07CB4">
              <w:rPr>
                <w:rFonts w:ascii="Times New Roman" w:hAnsi="Times New Roman" w:cs="Times New Roman"/>
                <w:sz w:val="28"/>
                <w:szCs w:val="28"/>
              </w:rPr>
              <w:lastRenderedPageBreak/>
              <w:t>геометрии сооружения при его строительстве и эксплуатации;</w:t>
            </w:r>
          </w:p>
        </w:tc>
      </w:tr>
      <w:tr w:rsidR="00E87A8E" w:rsidRPr="00B07CB4" w14:paraId="50ADE739"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3BD84E22"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743A529A"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C7FDF7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контролировать сохранения проектной геометрии в процессе ведения строительно-монтажных работ</w:t>
            </w:r>
          </w:p>
        </w:tc>
      </w:tr>
      <w:tr w:rsidR="00E87A8E" w:rsidRPr="00B07CB4" w14:paraId="4BD26212"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3A8C58B0"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35332FC1"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07BBD47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назначение и условия технической эксплуатации зданий и сооружений, требующих инженерно-геодезического обеспечения</w:t>
            </w:r>
          </w:p>
        </w:tc>
      </w:tr>
      <w:tr w:rsidR="00E87A8E" w:rsidRPr="00B07CB4" w14:paraId="5B586EF4"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61093703"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39904C3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4.8. Использовать специальные геодезические приборы и инструменты, включая современные электронные тахеометры и приборы спутниковой навигации, предназначенные для решения задач прикладной геодезии, выполнять их исследование, поверки и юстировку</w:t>
            </w:r>
          </w:p>
        </w:tc>
        <w:tc>
          <w:tcPr>
            <w:tcW w:w="3245" w:type="dxa"/>
            <w:tcBorders>
              <w:top w:val="single" w:sz="4" w:space="0" w:color="000000"/>
              <w:left w:val="single" w:sz="4" w:space="0" w:color="000000"/>
              <w:bottom w:val="single" w:sz="4" w:space="0" w:color="000000"/>
              <w:right w:val="single" w:sz="4" w:space="0" w:color="000000"/>
            </w:tcBorders>
          </w:tcPr>
          <w:p w14:paraId="6FC81FC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геометрии сооружения при его строительстве и эксплуатации</w:t>
            </w:r>
          </w:p>
          <w:p w14:paraId="6B775082" w14:textId="77777777" w:rsidR="00E87A8E" w:rsidRPr="00B07CB4" w:rsidRDefault="00E87A8E" w:rsidP="00E87A8E">
            <w:pPr>
              <w:spacing w:after="0" w:line="240" w:lineRule="auto"/>
              <w:rPr>
                <w:rFonts w:ascii="Times New Roman" w:hAnsi="Times New Roman" w:cs="Times New Roman"/>
                <w:b/>
                <w:sz w:val="28"/>
                <w:szCs w:val="28"/>
              </w:rPr>
            </w:pPr>
          </w:p>
        </w:tc>
      </w:tr>
      <w:tr w:rsidR="00E87A8E" w:rsidRPr="00B07CB4" w14:paraId="365358C3"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6AA57DD9"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9D9EDA8"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687F4196"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выполнять поверки, юстировку и эксплуатацию специальных геодезических приборов и инструментов, предназначенных для решения задач инженерной геодезии;</w:t>
            </w:r>
          </w:p>
          <w:p w14:paraId="7504057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 выполнять удаленное статическое или динамическое сканирование объектов с помощью мобильных лазерных сканеров</w:t>
            </w:r>
          </w:p>
        </w:tc>
      </w:tr>
      <w:tr w:rsidR="00E87A8E" w:rsidRPr="00B07CB4" w14:paraId="45E26A77"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36810E47"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100D80AE"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10E403D"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устройство специальных инженерно-геодезических приборов;</w:t>
            </w:r>
          </w:p>
          <w:p w14:paraId="4AC36AB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методика применения лазерных сканеров для получения модели объекта</w:t>
            </w:r>
          </w:p>
        </w:tc>
      </w:tr>
      <w:tr w:rsidR="00E87A8E" w:rsidRPr="00B07CB4" w14:paraId="701E6226"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1A1B2B9A"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val="restart"/>
            <w:tcBorders>
              <w:top w:val="single" w:sz="4" w:space="0" w:color="000000"/>
              <w:left w:val="single" w:sz="4" w:space="0" w:color="000000"/>
              <w:bottom w:val="single" w:sz="4" w:space="0" w:color="000000"/>
              <w:right w:val="single" w:sz="4" w:space="0" w:color="000000"/>
            </w:tcBorders>
          </w:tcPr>
          <w:p w14:paraId="1F647AA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Cs/>
                <w:sz w:val="28"/>
                <w:szCs w:val="28"/>
              </w:rPr>
              <w:t>ПК 4.9. Выполнять специализированные геодезические работы при эксплуатации инженерных объектов, в том числе наблюдения за деформациями зданий и инженерных сооружений и опасными геодинамическими процессами</w:t>
            </w:r>
          </w:p>
        </w:tc>
        <w:tc>
          <w:tcPr>
            <w:tcW w:w="3245" w:type="dxa"/>
            <w:tcBorders>
              <w:top w:val="single" w:sz="4" w:space="0" w:color="000000"/>
              <w:left w:val="single" w:sz="4" w:space="0" w:color="000000"/>
              <w:bottom w:val="single" w:sz="4" w:space="0" w:color="000000"/>
              <w:right w:val="single" w:sz="4" w:space="0" w:color="000000"/>
            </w:tcBorders>
          </w:tcPr>
          <w:p w14:paraId="6CC22BF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sz w:val="28"/>
                <w:szCs w:val="28"/>
              </w:rPr>
              <w:t xml:space="preserve"> получения и обработки инженерно-геодезической информации об инженерных сооружениях и их элементах для соблюдения проектной геометрии сооружения при его строительстве и эксплуатации;</w:t>
            </w:r>
          </w:p>
        </w:tc>
      </w:tr>
      <w:tr w:rsidR="00E87A8E" w:rsidRPr="00B07CB4" w14:paraId="1F3D7127" w14:textId="77777777" w:rsidTr="00E87A8E">
        <w:trPr>
          <w:trHeight w:val="273"/>
          <w:jc w:val="center"/>
        </w:trPr>
        <w:tc>
          <w:tcPr>
            <w:tcW w:w="2440" w:type="dxa"/>
            <w:vMerge/>
            <w:tcBorders>
              <w:top w:val="single" w:sz="4" w:space="0" w:color="000000"/>
              <w:left w:val="single" w:sz="4" w:space="0" w:color="000000"/>
              <w:bottom w:val="single" w:sz="4" w:space="0" w:color="000000"/>
              <w:right w:val="single" w:sz="4" w:space="0" w:color="000000"/>
            </w:tcBorders>
          </w:tcPr>
          <w:p w14:paraId="58A83288"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7A76672"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7C11F17C"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sz w:val="28"/>
                <w:szCs w:val="28"/>
              </w:rPr>
              <w:t xml:space="preserve"> вести геодезические наблюдения за деформациями зданий и инженерных сооружений;</w:t>
            </w:r>
          </w:p>
          <w:p w14:paraId="576A2C9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построение полноценных 3</w:t>
            </w:r>
            <w:r w:rsidRPr="00B07CB4">
              <w:rPr>
                <w:rFonts w:ascii="Times New Roman" w:hAnsi="Times New Roman" w:cs="Times New Roman"/>
                <w:sz w:val="28"/>
                <w:szCs w:val="28"/>
                <w:lang w:val="en-US"/>
              </w:rPr>
              <w:t>D</w:t>
            </w:r>
            <w:r w:rsidRPr="00B07CB4">
              <w:rPr>
                <w:rFonts w:ascii="Times New Roman" w:hAnsi="Times New Roman" w:cs="Times New Roman"/>
                <w:sz w:val="28"/>
                <w:szCs w:val="28"/>
              </w:rPr>
              <w:t xml:space="preserve"> – моделей для нужд различных инженерных проектов, городского планирования, научных и метрологических задач, ландшафтного дизайна и реверсивного инжиниринга</w:t>
            </w:r>
          </w:p>
        </w:tc>
      </w:tr>
      <w:tr w:rsidR="00E87A8E" w:rsidRPr="00B07CB4" w14:paraId="5DDA38B7" w14:textId="77777777" w:rsidTr="00E87A8E">
        <w:trPr>
          <w:trHeight w:val="972"/>
          <w:jc w:val="center"/>
        </w:trPr>
        <w:tc>
          <w:tcPr>
            <w:tcW w:w="2440" w:type="dxa"/>
            <w:vMerge/>
            <w:tcBorders>
              <w:top w:val="single" w:sz="4" w:space="0" w:color="000000"/>
              <w:left w:val="single" w:sz="4" w:space="0" w:color="000000"/>
              <w:bottom w:val="single" w:sz="4" w:space="0" w:color="000000"/>
              <w:right w:val="single" w:sz="4" w:space="0" w:color="000000"/>
            </w:tcBorders>
          </w:tcPr>
          <w:p w14:paraId="132AA5E9" w14:textId="77777777" w:rsidR="00E87A8E" w:rsidRPr="00B07CB4" w:rsidRDefault="00E87A8E" w:rsidP="00E87A8E">
            <w:pPr>
              <w:snapToGrid w:val="0"/>
              <w:spacing w:after="0" w:line="240" w:lineRule="auto"/>
              <w:jc w:val="both"/>
              <w:rPr>
                <w:rFonts w:ascii="Times New Roman" w:hAnsi="Times New Roman" w:cs="Times New Roman"/>
                <w:b/>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662B8CB8" w14:textId="77777777" w:rsidR="00E87A8E" w:rsidRPr="00B07CB4" w:rsidRDefault="00E87A8E" w:rsidP="00E87A8E">
            <w:pPr>
              <w:snapToGrid w:val="0"/>
              <w:spacing w:after="0" w:line="240" w:lineRule="auto"/>
              <w:jc w:val="both"/>
              <w:rPr>
                <w:rFonts w:ascii="Times New Roman" w:hAnsi="Times New Roman" w:cs="Times New Roman"/>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FC26E1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sz w:val="28"/>
                <w:szCs w:val="28"/>
              </w:rPr>
              <w:t xml:space="preserve"> современные технологии наблюдения за деформациями зданий и инженерных сооружений и изучения опасных геодинамических процессов;</w:t>
            </w:r>
          </w:p>
          <w:p w14:paraId="510592B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lastRenderedPageBreak/>
              <w:t>основы 3</w:t>
            </w:r>
            <w:r w:rsidRPr="00B07CB4">
              <w:rPr>
                <w:rFonts w:ascii="Times New Roman" w:hAnsi="Times New Roman" w:cs="Times New Roman"/>
                <w:sz w:val="28"/>
                <w:szCs w:val="28"/>
                <w:lang w:val="en-US"/>
              </w:rPr>
              <w:t>D</w:t>
            </w:r>
            <w:r w:rsidRPr="00B07CB4">
              <w:rPr>
                <w:rFonts w:ascii="Times New Roman" w:hAnsi="Times New Roman" w:cs="Times New Roman"/>
                <w:sz w:val="28"/>
                <w:szCs w:val="28"/>
              </w:rPr>
              <w:t xml:space="preserve"> – моделирования объектов</w:t>
            </w:r>
          </w:p>
        </w:tc>
      </w:tr>
      <w:tr w:rsidR="00E87A8E" w:rsidRPr="00B07CB4" w14:paraId="5A584B5B" w14:textId="77777777" w:rsidTr="00E87A8E">
        <w:trPr>
          <w:trHeight w:val="481"/>
          <w:jc w:val="center"/>
        </w:trPr>
        <w:tc>
          <w:tcPr>
            <w:tcW w:w="2440" w:type="dxa"/>
            <w:vMerge w:val="restart"/>
            <w:tcBorders>
              <w:top w:val="single" w:sz="4" w:space="0" w:color="000000"/>
              <w:left w:val="single" w:sz="4" w:space="0" w:color="000000"/>
              <w:bottom w:val="single" w:sz="4" w:space="0" w:color="000000"/>
              <w:right w:val="single" w:sz="4" w:space="0" w:color="000000"/>
            </w:tcBorders>
          </w:tcPr>
          <w:p w14:paraId="17BEB434" w14:textId="77777777" w:rsidR="00E87A8E" w:rsidRPr="00B07CB4" w:rsidRDefault="00E87A8E" w:rsidP="00E87A8E">
            <w:pPr>
              <w:spacing w:after="0" w:line="240" w:lineRule="auto"/>
              <w:jc w:val="both"/>
              <w:rPr>
                <w:rFonts w:ascii="Times New Roman" w:hAnsi="Times New Roman" w:cs="Times New Roman"/>
                <w:iCs/>
                <w:color w:val="7030A0"/>
                <w:sz w:val="28"/>
                <w:szCs w:val="28"/>
              </w:rPr>
            </w:pPr>
            <w:r w:rsidRPr="00B07CB4">
              <w:rPr>
                <w:rFonts w:ascii="Times New Roman" w:hAnsi="Times New Roman" w:cs="Times New Roman"/>
                <w:iCs/>
                <w:sz w:val="28"/>
                <w:szCs w:val="28"/>
              </w:rPr>
              <w:lastRenderedPageBreak/>
              <w:t>Освоение видов работ по одной или нескольким профессиям рабочих, должностям служащих</w:t>
            </w:r>
            <w:r w:rsidRPr="00B07CB4">
              <w:rPr>
                <w:rStyle w:val="FootnoteCharacters"/>
                <w:rFonts w:ascii="Times New Roman" w:hAnsi="Times New Roman"/>
                <w:iCs/>
                <w:sz w:val="28"/>
                <w:szCs w:val="28"/>
              </w:rPr>
              <w:t xml:space="preserve"> </w:t>
            </w:r>
            <w:r w:rsidRPr="00B07CB4">
              <w:rPr>
                <w:rStyle w:val="afff4"/>
                <w:rFonts w:ascii="Times New Roman" w:hAnsi="Times New Roman" w:cs="Times New Roman"/>
                <w:iCs/>
                <w:sz w:val="28"/>
                <w:szCs w:val="28"/>
              </w:rPr>
              <w:footnoteReference w:id="6"/>
            </w:r>
          </w:p>
        </w:tc>
        <w:tc>
          <w:tcPr>
            <w:tcW w:w="3460" w:type="dxa"/>
            <w:vMerge w:val="restart"/>
            <w:tcBorders>
              <w:top w:val="single" w:sz="4" w:space="0" w:color="000000"/>
              <w:left w:val="single" w:sz="4" w:space="0" w:color="000000"/>
              <w:bottom w:val="single" w:sz="4" w:space="0" w:color="000000"/>
              <w:right w:val="single" w:sz="4" w:space="0" w:color="000000"/>
            </w:tcBorders>
          </w:tcPr>
          <w:p w14:paraId="0A13DBB4" w14:textId="77777777" w:rsidR="00E87A8E" w:rsidRPr="00B07CB4" w:rsidRDefault="00E87A8E" w:rsidP="00E87A8E">
            <w:pPr>
              <w:spacing w:after="0" w:line="240" w:lineRule="auto"/>
              <w:jc w:val="both"/>
              <w:rPr>
                <w:rFonts w:ascii="Times New Roman" w:hAnsi="Times New Roman" w:cs="Times New Roman"/>
                <w:color w:val="7030A0"/>
                <w:sz w:val="28"/>
                <w:szCs w:val="28"/>
              </w:rPr>
            </w:pPr>
            <w:r w:rsidRPr="00B07CB4">
              <w:rPr>
                <w:rFonts w:ascii="Times New Roman" w:hAnsi="Times New Roman" w:cs="Times New Roman"/>
                <w:iCs/>
                <w:sz w:val="28"/>
                <w:szCs w:val="28"/>
              </w:rPr>
              <w:t>Освоение видов работ по профессии рабочего 12192 замерщик на топографо-геодезических и маркшейдерских работах</w:t>
            </w:r>
          </w:p>
        </w:tc>
        <w:tc>
          <w:tcPr>
            <w:tcW w:w="3245" w:type="dxa"/>
            <w:tcBorders>
              <w:top w:val="single" w:sz="4" w:space="0" w:color="000000"/>
              <w:left w:val="single" w:sz="4" w:space="0" w:color="000000"/>
              <w:bottom w:val="single" w:sz="4" w:space="0" w:color="000000"/>
              <w:right w:val="single" w:sz="4" w:space="0" w:color="000000"/>
            </w:tcBorders>
          </w:tcPr>
          <w:p w14:paraId="36E02D55" w14:textId="77777777" w:rsidR="00E87A8E" w:rsidRPr="00B07CB4" w:rsidRDefault="00E87A8E" w:rsidP="00E87A8E">
            <w:pPr>
              <w:shd w:val="clear" w:color="auto" w:fill="FFFFFF"/>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Навыки:</w:t>
            </w:r>
            <w:r w:rsidRPr="00B07CB4">
              <w:rPr>
                <w:rFonts w:ascii="Times New Roman" w:hAnsi="Times New Roman" w:cs="Times New Roman"/>
                <w:color w:val="000000"/>
                <w:sz w:val="28"/>
                <w:szCs w:val="28"/>
                <w:shd w:val="clear" w:color="auto" w:fill="FFFFFF"/>
              </w:rPr>
              <w:t xml:space="preserve"> </w:t>
            </w:r>
            <w:r w:rsidRPr="00B07CB4">
              <w:rPr>
                <w:rFonts w:ascii="Times New Roman" w:hAnsi="Times New Roman" w:cs="Times New Roman"/>
                <w:color w:val="000000"/>
                <w:sz w:val="28"/>
                <w:szCs w:val="28"/>
              </w:rPr>
              <w:t>выполнения полевых топографо-геодезических и маркшейдерских работ на производственном участке (в рамках должностных обязанностей рабочего);</w:t>
            </w:r>
          </w:p>
          <w:p w14:paraId="5137DE6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color w:val="000000"/>
                <w:sz w:val="28"/>
                <w:szCs w:val="28"/>
              </w:rPr>
              <w:t>участие в проверке и установке топографо-геодезических и маркшейдерских приборов и инструментов на точке (пункте) наблюдения;</w:t>
            </w:r>
          </w:p>
          <w:p w14:paraId="675C356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color w:val="000000"/>
                <w:sz w:val="28"/>
                <w:szCs w:val="28"/>
                <w:shd w:val="clear" w:color="auto" w:fill="FFFFFF"/>
              </w:rPr>
              <w:t>участие в рекогносцировке местности, предварительном поиске исходных пунктов, выборе переходных точек;</w:t>
            </w:r>
          </w:p>
          <w:p w14:paraId="57790F9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color w:val="000000"/>
                <w:sz w:val="28"/>
                <w:szCs w:val="28"/>
              </w:rPr>
              <w:t>руководство работами по расчистке трасс для визирок</w:t>
            </w:r>
          </w:p>
        </w:tc>
      </w:tr>
      <w:tr w:rsidR="00E87A8E" w:rsidRPr="00B07CB4" w14:paraId="49A3954B"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084FB5AF" w14:textId="77777777" w:rsidR="00E87A8E" w:rsidRPr="00B07CB4" w:rsidRDefault="00E87A8E" w:rsidP="00E87A8E">
            <w:pPr>
              <w:snapToGrid w:val="0"/>
              <w:spacing w:after="0" w:line="240" w:lineRule="auto"/>
              <w:jc w:val="both"/>
              <w:rPr>
                <w:rFonts w:ascii="Times New Roman" w:hAnsi="Times New Roman" w:cs="Times New Roman"/>
                <w:b/>
                <w:i/>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74F9A2F5" w14:textId="77777777" w:rsidR="00E87A8E" w:rsidRPr="00B07CB4" w:rsidRDefault="00E87A8E" w:rsidP="00E87A8E">
            <w:pPr>
              <w:snapToGrid w:val="0"/>
              <w:spacing w:after="0" w:line="240" w:lineRule="auto"/>
              <w:jc w:val="both"/>
              <w:rPr>
                <w:rFonts w:ascii="Times New Roman" w:hAnsi="Times New Roman" w:cs="Times New Roman"/>
                <w:i/>
                <w:color w:val="7030A0"/>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27ED8D89" w14:textId="77777777" w:rsidR="00E87A8E" w:rsidRPr="00B07CB4" w:rsidRDefault="00E87A8E" w:rsidP="00E87A8E">
            <w:pPr>
              <w:widowControl w:val="0"/>
              <w:autoSpaceDE w:val="0"/>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Умения:</w:t>
            </w:r>
            <w:r w:rsidRPr="00B07CB4">
              <w:rPr>
                <w:rFonts w:ascii="Times New Roman" w:hAnsi="Times New Roman" w:cs="Times New Roman"/>
                <w:color w:val="000000"/>
                <w:sz w:val="28"/>
                <w:szCs w:val="28"/>
                <w:shd w:val="clear" w:color="auto" w:fill="FFFFFF"/>
              </w:rPr>
              <w:t xml:space="preserve"> устанавливать топографо-геодезические и маркшейдерские приборы и инструменты на точке (пункте) наблюдения;</w:t>
            </w:r>
          </w:p>
          <w:p w14:paraId="5F5B9669" w14:textId="77777777" w:rsidR="00E87A8E" w:rsidRPr="00B07CB4" w:rsidRDefault="00E87A8E" w:rsidP="00E87A8E">
            <w:pPr>
              <w:widowControl w:val="0"/>
              <w:autoSpaceDE w:val="0"/>
              <w:spacing w:after="0" w:line="240" w:lineRule="auto"/>
              <w:rPr>
                <w:rFonts w:ascii="Times New Roman" w:hAnsi="Times New Roman" w:cs="Times New Roman"/>
                <w:sz w:val="28"/>
                <w:szCs w:val="28"/>
              </w:rPr>
            </w:pPr>
            <w:r w:rsidRPr="00B07CB4">
              <w:rPr>
                <w:rFonts w:ascii="Times New Roman" w:hAnsi="Times New Roman" w:cs="Times New Roman"/>
                <w:color w:val="000000"/>
                <w:sz w:val="28"/>
                <w:szCs w:val="28"/>
                <w:shd w:val="clear" w:color="auto" w:fill="FFFFFF"/>
              </w:rPr>
              <w:t>выполнять предварительный поиск исходных пунктов и выбор переходных точек;</w:t>
            </w:r>
          </w:p>
          <w:p w14:paraId="57A62B96" w14:textId="77777777" w:rsidR="00E87A8E" w:rsidRPr="00B07CB4" w:rsidRDefault="00E87A8E" w:rsidP="00E87A8E">
            <w:pPr>
              <w:widowControl w:val="0"/>
              <w:autoSpaceDE w:val="0"/>
              <w:spacing w:after="0" w:line="240" w:lineRule="auto"/>
              <w:rPr>
                <w:rFonts w:ascii="Times New Roman" w:hAnsi="Times New Roman" w:cs="Times New Roman"/>
                <w:sz w:val="28"/>
                <w:szCs w:val="28"/>
              </w:rPr>
            </w:pPr>
            <w:r w:rsidRPr="00B07CB4">
              <w:rPr>
                <w:rFonts w:ascii="Times New Roman" w:hAnsi="Times New Roman" w:cs="Times New Roman"/>
                <w:color w:val="000000"/>
                <w:sz w:val="28"/>
                <w:szCs w:val="28"/>
              </w:rPr>
              <w:t>проведения простейших вычислений;</w:t>
            </w:r>
          </w:p>
          <w:p w14:paraId="1CE2F37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color w:val="000000"/>
                <w:sz w:val="28"/>
                <w:szCs w:val="28"/>
              </w:rPr>
              <w:lastRenderedPageBreak/>
              <w:t xml:space="preserve"> ведения записей в полевом журнале</w:t>
            </w:r>
          </w:p>
        </w:tc>
      </w:tr>
      <w:tr w:rsidR="00E87A8E" w:rsidRPr="00B07CB4" w14:paraId="3D2F9E7D" w14:textId="77777777" w:rsidTr="00E87A8E">
        <w:trPr>
          <w:trHeight w:val="481"/>
          <w:jc w:val="center"/>
        </w:trPr>
        <w:tc>
          <w:tcPr>
            <w:tcW w:w="2440" w:type="dxa"/>
            <w:vMerge/>
            <w:tcBorders>
              <w:top w:val="single" w:sz="4" w:space="0" w:color="000000"/>
              <w:left w:val="single" w:sz="4" w:space="0" w:color="000000"/>
              <w:bottom w:val="single" w:sz="4" w:space="0" w:color="000000"/>
              <w:right w:val="single" w:sz="4" w:space="0" w:color="000000"/>
            </w:tcBorders>
          </w:tcPr>
          <w:p w14:paraId="23A32F65" w14:textId="77777777" w:rsidR="00E87A8E" w:rsidRPr="00B07CB4" w:rsidRDefault="00E87A8E" w:rsidP="00E87A8E">
            <w:pPr>
              <w:snapToGrid w:val="0"/>
              <w:spacing w:after="0" w:line="240" w:lineRule="auto"/>
              <w:jc w:val="both"/>
              <w:rPr>
                <w:rFonts w:ascii="Times New Roman" w:hAnsi="Times New Roman" w:cs="Times New Roman"/>
                <w:b/>
                <w:i/>
                <w:sz w:val="28"/>
                <w:szCs w:val="28"/>
              </w:rPr>
            </w:pPr>
          </w:p>
        </w:tc>
        <w:tc>
          <w:tcPr>
            <w:tcW w:w="3460" w:type="dxa"/>
            <w:vMerge/>
            <w:tcBorders>
              <w:top w:val="single" w:sz="4" w:space="0" w:color="000000"/>
              <w:left w:val="single" w:sz="4" w:space="0" w:color="000000"/>
              <w:bottom w:val="single" w:sz="4" w:space="0" w:color="000000"/>
              <w:right w:val="single" w:sz="4" w:space="0" w:color="000000"/>
            </w:tcBorders>
          </w:tcPr>
          <w:p w14:paraId="465E04AA" w14:textId="77777777" w:rsidR="00E87A8E" w:rsidRPr="00B07CB4" w:rsidRDefault="00E87A8E" w:rsidP="00E87A8E">
            <w:pPr>
              <w:snapToGrid w:val="0"/>
              <w:spacing w:after="0" w:line="240" w:lineRule="auto"/>
              <w:jc w:val="both"/>
              <w:rPr>
                <w:rFonts w:ascii="Times New Roman" w:hAnsi="Times New Roman" w:cs="Times New Roman"/>
                <w:i/>
                <w:color w:val="7030A0"/>
                <w:sz w:val="28"/>
                <w:szCs w:val="28"/>
              </w:rPr>
            </w:pPr>
          </w:p>
        </w:tc>
        <w:tc>
          <w:tcPr>
            <w:tcW w:w="3245" w:type="dxa"/>
            <w:tcBorders>
              <w:top w:val="single" w:sz="4" w:space="0" w:color="000000"/>
              <w:left w:val="single" w:sz="4" w:space="0" w:color="000000"/>
              <w:bottom w:val="single" w:sz="4" w:space="0" w:color="000000"/>
              <w:right w:val="single" w:sz="4" w:space="0" w:color="000000"/>
            </w:tcBorders>
          </w:tcPr>
          <w:p w14:paraId="1FE5D8D5"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Знания:</w:t>
            </w:r>
            <w:r w:rsidRPr="00B07CB4">
              <w:rPr>
                <w:rFonts w:ascii="Times New Roman" w:hAnsi="Times New Roman" w:cs="Times New Roman"/>
                <w:color w:val="000000"/>
                <w:sz w:val="28"/>
                <w:szCs w:val="28"/>
                <w:shd w:val="clear" w:color="auto" w:fill="FFFFFF"/>
              </w:rPr>
              <w:t xml:space="preserve"> </w:t>
            </w:r>
            <w:r w:rsidRPr="00B07CB4">
              <w:rPr>
                <w:rFonts w:ascii="Times New Roman" w:hAnsi="Times New Roman" w:cs="Times New Roman"/>
                <w:sz w:val="28"/>
                <w:szCs w:val="28"/>
              </w:rPr>
              <w:t>состав и назначение топографо-геодезических и маркшейдерских работ</w:t>
            </w:r>
            <w:r w:rsidRPr="00B07CB4">
              <w:rPr>
                <w:rFonts w:ascii="Times New Roman" w:hAnsi="Times New Roman" w:cs="Times New Roman"/>
                <w:color w:val="000000"/>
                <w:sz w:val="28"/>
                <w:szCs w:val="28"/>
              </w:rPr>
              <w:t xml:space="preserve">; </w:t>
            </w:r>
          </w:p>
          <w:p w14:paraId="4FBC2C82"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color w:val="000000"/>
                <w:sz w:val="28"/>
                <w:szCs w:val="28"/>
              </w:rPr>
              <w:t>правила проверки и установки на точке (пункте) наблюдения топографо-геодезических и маркшейдерских приборов и инструментов;</w:t>
            </w:r>
          </w:p>
          <w:p w14:paraId="01045BDC"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color w:val="000000"/>
                <w:sz w:val="28"/>
                <w:szCs w:val="28"/>
              </w:rPr>
              <w:t>правила нахождения исходных пунктов и выбора переходных точек;</w:t>
            </w:r>
          </w:p>
          <w:p w14:paraId="1F44B83A" w14:textId="77777777" w:rsidR="00E87A8E" w:rsidRPr="00B07CB4" w:rsidRDefault="00E87A8E" w:rsidP="00E87A8E">
            <w:pPr>
              <w:spacing w:after="0" w:line="240" w:lineRule="auto"/>
              <w:rPr>
                <w:rFonts w:ascii="Times New Roman" w:hAnsi="Times New Roman" w:cs="Times New Roman"/>
                <w:color w:val="000000"/>
                <w:sz w:val="28"/>
                <w:szCs w:val="28"/>
              </w:rPr>
            </w:pPr>
            <w:r w:rsidRPr="00B07CB4">
              <w:rPr>
                <w:rFonts w:ascii="Times New Roman" w:hAnsi="Times New Roman" w:cs="Times New Roman"/>
                <w:sz w:val="28"/>
                <w:szCs w:val="28"/>
              </w:rPr>
              <w:t>способы закрепления опорных и съемочных точек;</w:t>
            </w:r>
          </w:p>
          <w:p w14:paraId="2A5C507B"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конструкции геодезических знаков, реперов и марок; </w:t>
            </w:r>
          </w:p>
          <w:p w14:paraId="328841A2"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color w:val="000000"/>
                <w:sz w:val="28"/>
                <w:szCs w:val="28"/>
              </w:rPr>
              <w:t xml:space="preserve">порядок ведения полевого журнала; </w:t>
            </w:r>
          </w:p>
          <w:p w14:paraId="304AB5DD"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color w:val="000000"/>
                <w:sz w:val="28"/>
                <w:szCs w:val="28"/>
              </w:rPr>
              <w:t>назначение, правила использования, транспортировки, хранения и упаковки топографо-геодезических и маркшейдерских приборов и инструментов</w:t>
            </w:r>
          </w:p>
        </w:tc>
      </w:tr>
    </w:tbl>
    <w:p w14:paraId="66DFF045" w14:textId="77777777" w:rsidR="00E87A8E" w:rsidRPr="00B07CB4" w:rsidRDefault="00E87A8E" w:rsidP="00E87A8E">
      <w:pPr>
        <w:ind w:firstLine="709"/>
        <w:rPr>
          <w:rFonts w:ascii="Times New Roman" w:hAnsi="Times New Roman" w:cs="Times New Roman"/>
          <w:sz w:val="28"/>
          <w:szCs w:val="28"/>
        </w:rPr>
      </w:pPr>
    </w:p>
    <w:p w14:paraId="38117AE8" w14:textId="77777777" w:rsidR="00E87A8E" w:rsidRPr="00B07CB4" w:rsidRDefault="00E87A8E" w:rsidP="00E87A8E">
      <w:pPr>
        <w:spacing w:after="0"/>
        <w:ind w:firstLine="709"/>
        <w:jc w:val="both"/>
        <w:rPr>
          <w:rFonts w:ascii="Times New Roman" w:hAnsi="Times New Roman" w:cs="Times New Roman"/>
          <w:sz w:val="28"/>
          <w:szCs w:val="28"/>
        </w:rPr>
        <w:sectPr w:rsidR="00E87A8E" w:rsidRPr="00B07CB4" w:rsidSect="00C5342C">
          <w:headerReference w:type="default" r:id="rId10"/>
          <w:footerReference w:type="default" r:id="rId11"/>
          <w:footerReference w:type="first" r:id="rId12"/>
          <w:pgSz w:w="11906" w:h="16838"/>
          <w:pgMar w:top="1134" w:right="851" w:bottom="1134" w:left="1843" w:header="709" w:footer="709" w:gutter="0"/>
          <w:pgNumType w:start="16"/>
          <w:cols w:space="720"/>
          <w:formProt w:val="0"/>
          <w:docGrid w:linePitch="360"/>
        </w:sectPr>
      </w:pPr>
    </w:p>
    <w:p w14:paraId="11A4E915" w14:textId="77777777" w:rsidR="00E87A8E" w:rsidRPr="00B07CB4" w:rsidRDefault="00E87A8E" w:rsidP="00E87A8E">
      <w:pPr>
        <w:jc w:val="center"/>
        <w:rPr>
          <w:rFonts w:ascii="Times New Roman" w:hAnsi="Times New Roman" w:cs="Times New Roman"/>
          <w:b/>
          <w:sz w:val="28"/>
          <w:szCs w:val="28"/>
        </w:rPr>
      </w:pPr>
      <w:bookmarkStart w:id="9" w:name="_Hlk125104808"/>
      <w:r w:rsidRPr="00B07CB4">
        <w:rPr>
          <w:rFonts w:ascii="Times New Roman" w:hAnsi="Times New Roman" w:cs="Times New Roman"/>
          <w:b/>
          <w:sz w:val="28"/>
          <w:szCs w:val="28"/>
        </w:rPr>
        <w:lastRenderedPageBreak/>
        <w:t>Федеральное государственное бюджетное образовательное учреждение</w:t>
      </w:r>
    </w:p>
    <w:p w14:paraId="7E8E731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b/>
          <w:sz w:val="28"/>
          <w:szCs w:val="28"/>
        </w:rPr>
        <w:t>высшего образования</w:t>
      </w:r>
    </w:p>
    <w:p w14:paraId="39E2167E" w14:textId="77777777" w:rsidR="00E87A8E" w:rsidRPr="00B07CB4" w:rsidRDefault="00E87A8E" w:rsidP="00E87A8E">
      <w:pPr>
        <w:keepNext/>
        <w:jc w:val="center"/>
        <w:outlineLvl w:val="0"/>
        <w:rPr>
          <w:rFonts w:ascii="Times New Roman" w:hAnsi="Times New Roman" w:cs="Times New Roman"/>
          <w:b/>
          <w:sz w:val="28"/>
          <w:szCs w:val="28"/>
        </w:rPr>
      </w:pPr>
      <w:bookmarkStart w:id="10" w:name="_«Российский_государственный_гуманит_2"/>
      <w:bookmarkStart w:id="11" w:name="_Toc510435327"/>
      <w:bookmarkStart w:id="12" w:name="_Toc510436228"/>
      <w:bookmarkStart w:id="13" w:name="_Toc379883309"/>
      <w:bookmarkStart w:id="14" w:name="_Toc379883520"/>
      <w:bookmarkStart w:id="15" w:name="_Toc381799470"/>
      <w:bookmarkStart w:id="16" w:name="_Toc381804376"/>
      <w:bookmarkStart w:id="17" w:name="_Toc396226772"/>
      <w:bookmarkStart w:id="18" w:name="_Toc396227723"/>
      <w:bookmarkStart w:id="19" w:name="_Toc396228187"/>
      <w:bookmarkStart w:id="20" w:name="_Toc397507896"/>
      <w:bookmarkStart w:id="21" w:name="_Toc409521610"/>
      <w:bookmarkStart w:id="22" w:name="_Toc409713883"/>
      <w:bookmarkStart w:id="23" w:name="_Toc409781903"/>
      <w:bookmarkEnd w:id="10"/>
      <w:r w:rsidRPr="00B07CB4">
        <w:rPr>
          <w:rFonts w:ascii="Times New Roman" w:hAnsi="Times New Roman" w:cs="Times New Roman"/>
          <w:b/>
          <w:sz w:val="28"/>
          <w:szCs w:val="28"/>
        </w:rPr>
        <w:t>«</w:t>
      </w:r>
      <w:bookmarkStart w:id="24" w:name="_Toc510436229"/>
      <w:bookmarkStart w:id="25" w:name="_Toc510435328"/>
      <w:bookmarkEnd w:id="11"/>
      <w:bookmarkEnd w:id="12"/>
      <w:r w:rsidRPr="00B07CB4">
        <w:rPr>
          <w:rFonts w:ascii="Times New Roman" w:hAnsi="Times New Roman" w:cs="Times New Roman"/>
          <w:b/>
          <w:sz w:val="28"/>
          <w:szCs w:val="28"/>
        </w:rPr>
        <w:t>Государственный университет по землеустройству»</w:t>
      </w:r>
      <w:bookmarkStart w:id="26" w:name="_Toc510436230"/>
      <w:bookmarkStart w:id="27" w:name="_Toc510435329"/>
      <w:bookmarkStart w:id="28" w:name="_Toc409781904"/>
      <w:bookmarkStart w:id="29" w:name="_Toc409713884"/>
      <w:bookmarkStart w:id="30" w:name="_Toc409521611"/>
      <w:bookmarkStart w:id="31" w:name="_Toc397507897"/>
      <w:bookmarkStart w:id="32" w:name="_Toc396228188"/>
      <w:bookmarkStart w:id="33" w:name="_Toc396227724"/>
      <w:bookmarkStart w:id="34" w:name="_Toc396226773"/>
      <w:bookmarkStart w:id="35" w:name="_Toc381804377"/>
      <w:bookmarkStart w:id="36" w:name="_Toc381799471"/>
      <w:bookmarkStart w:id="37" w:name="_Toc379883521"/>
      <w:bookmarkStart w:id="38" w:name="_Toc379883310"/>
      <w:bookmarkEnd w:id="13"/>
      <w:bookmarkEnd w:id="14"/>
      <w:bookmarkEnd w:id="15"/>
      <w:bookmarkEnd w:id="16"/>
      <w:bookmarkEnd w:id="17"/>
      <w:bookmarkEnd w:id="18"/>
      <w:bookmarkEnd w:id="19"/>
      <w:bookmarkEnd w:id="20"/>
      <w:bookmarkEnd w:id="21"/>
      <w:bookmarkEnd w:id="22"/>
      <w:bookmarkEnd w:id="23"/>
      <w:bookmarkEnd w:id="24"/>
      <w:bookmarkEnd w:id="25"/>
      <w:r w:rsidRPr="00B07CB4">
        <w:rPr>
          <w:rFonts w:ascii="Times New Roman" w:hAnsi="Times New Roman" w:cs="Times New Roman"/>
          <w:b/>
          <w:sz w:val="28"/>
          <w:szCs w:val="28"/>
        </w:rPr>
        <w:t xml:space="preserve"> </w:t>
      </w:r>
    </w:p>
    <w:bookmarkEnd w:id="26"/>
    <w:bookmarkEnd w:id="27"/>
    <w:bookmarkEnd w:id="28"/>
    <w:bookmarkEnd w:id="29"/>
    <w:bookmarkEnd w:id="30"/>
    <w:bookmarkEnd w:id="31"/>
    <w:bookmarkEnd w:id="32"/>
    <w:bookmarkEnd w:id="33"/>
    <w:bookmarkEnd w:id="34"/>
    <w:bookmarkEnd w:id="35"/>
    <w:bookmarkEnd w:id="36"/>
    <w:bookmarkEnd w:id="37"/>
    <w:bookmarkEnd w:id="38"/>
    <w:p w14:paraId="3185B139"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70EC9C30" w14:textId="77777777" w:rsidR="00E87A8E" w:rsidRPr="00B07CB4" w:rsidRDefault="00E87A8E" w:rsidP="00E87A8E">
      <w:pPr>
        <w:spacing w:after="0"/>
        <w:jc w:val="center"/>
        <w:rPr>
          <w:rFonts w:ascii="Times New Roman" w:hAnsi="Times New Roman" w:cs="Times New Roman"/>
          <w:b/>
          <w:bCs/>
          <w:sz w:val="28"/>
          <w:szCs w:val="28"/>
        </w:rPr>
      </w:pPr>
    </w:p>
    <w:p w14:paraId="4030DE64" w14:textId="77777777" w:rsidR="00E87A8E" w:rsidRPr="00B07CB4" w:rsidRDefault="00E87A8E" w:rsidP="00E87A8E">
      <w:pPr>
        <w:spacing w:after="0" w:line="240" w:lineRule="auto"/>
        <w:jc w:val="right"/>
        <w:rPr>
          <w:rFonts w:ascii="Times New Roman" w:hAnsi="Times New Roman" w:cs="Times New Roman"/>
          <w:b/>
          <w:sz w:val="28"/>
          <w:szCs w:val="28"/>
        </w:rPr>
      </w:pPr>
    </w:p>
    <w:p w14:paraId="2DD06D08"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2FF3A96B"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31B73BB9"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5D7AF77B" w14:textId="77777777" w:rsidR="00E87A8E" w:rsidRPr="00B07CB4" w:rsidRDefault="00E87A8E" w:rsidP="00E87A8E">
      <w:pPr>
        <w:spacing w:after="0" w:line="240" w:lineRule="auto"/>
        <w:jc w:val="right"/>
        <w:rPr>
          <w:rFonts w:ascii="Times New Roman" w:hAnsi="Times New Roman" w:cs="Times New Roman"/>
          <w:b/>
          <w:sz w:val="28"/>
          <w:szCs w:val="28"/>
        </w:rPr>
      </w:pPr>
    </w:p>
    <w:p w14:paraId="51750A44"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1217B1B7" w14:textId="77777777" w:rsidR="00E87A8E" w:rsidRPr="00B07CB4" w:rsidRDefault="00E87A8E" w:rsidP="00E87A8E">
      <w:pPr>
        <w:spacing w:after="0" w:line="240" w:lineRule="auto"/>
        <w:jc w:val="right"/>
        <w:rPr>
          <w:rFonts w:ascii="Times New Roman" w:hAnsi="Times New Roman" w:cs="Times New Roman"/>
          <w:b/>
          <w:sz w:val="28"/>
          <w:szCs w:val="28"/>
        </w:rPr>
      </w:pPr>
    </w:p>
    <w:p w14:paraId="3209793F"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307D2F78" w14:textId="77777777" w:rsidR="00E87A8E" w:rsidRPr="00B07CB4" w:rsidRDefault="00E87A8E" w:rsidP="00E87A8E">
      <w:pPr>
        <w:spacing w:after="0" w:line="240" w:lineRule="auto"/>
        <w:rPr>
          <w:rFonts w:ascii="Times New Roman" w:hAnsi="Times New Roman" w:cs="Times New Roman"/>
          <w:strike/>
          <w:sz w:val="28"/>
          <w:szCs w:val="28"/>
        </w:rPr>
      </w:pPr>
    </w:p>
    <w:p w14:paraId="4D92D04E" w14:textId="77777777" w:rsidR="00E87A8E" w:rsidRPr="00B07CB4" w:rsidRDefault="00E87A8E" w:rsidP="00E87A8E">
      <w:pPr>
        <w:spacing w:after="0"/>
        <w:jc w:val="center"/>
        <w:rPr>
          <w:rFonts w:ascii="Times New Roman" w:hAnsi="Times New Roman" w:cs="Times New Roman"/>
          <w:b/>
          <w:bCs/>
          <w:sz w:val="28"/>
          <w:szCs w:val="28"/>
        </w:rPr>
      </w:pPr>
    </w:p>
    <w:p w14:paraId="144E25A4" w14:textId="77777777" w:rsidR="00E87A8E" w:rsidRPr="00B07CB4" w:rsidRDefault="00E87A8E" w:rsidP="00E87A8E">
      <w:pPr>
        <w:spacing w:after="0"/>
        <w:jc w:val="center"/>
        <w:rPr>
          <w:rFonts w:ascii="Times New Roman" w:hAnsi="Times New Roman" w:cs="Times New Roman"/>
          <w:b/>
          <w:bCs/>
          <w:sz w:val="28"/>
          <w:szCs w:val="28"/>
        </w:rPr>
      </w:pPr>
    </w:p>
    <w:p w14:paraId="1506CE3C" w14:textId="77777777" w:rsidR="00E87A8E" w:rsidRPr="00B07CB4" w:rsidRDefault="00E87A8E" w:rsidP="00E87A8E">
      <w:pPr>
        <w:spacing w:after="0"/>
        <w:jc w:val="center"/>
        <w:rPr>
          <w:rFonts w:ascii="Times New Roman" w:hAnsi="Times New Roman" w:cs="Times New Roman"/>
          <w:b/>
          <w:bCs/>
          <w:sz w:val="28"/>
          <w:szCs w:val="28"/>
        </w:rPr>
      </w:pPr>
    </w:p>
    <w:p w14:paraId="41229C7A" w14:textId="77777777" w:rsidR="00E87A8E" w:rsidRPr="00B07CB4" w:rsidRDefault="00E87A8E" w:rsidP="00E87A8E">
      <w:pPr>
        <w:spacing w:after="0"/>
        <w:jc w:val="center"/>
        <w:rPr>
          <w:rFonts w:ascii="Times New Roman" w:hAnsi="Times New Roman" w:cs="Times New Roman"/>
          <w:b/>
          <w:bCs/>
          <w:sz w:val="28"/>
          <w:szCs w:val="28"/>
        </w:rPr>
      </w:pPr>
    </w:p>
    <w:p w14:paraId="67D9D580"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РАБОЧАЯ ПРОГРАММА</w:t>
      </w:r>
    </w:p>
    <w:p w14:paraId="2AE07FE5"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общеобразовательной дисциплины</w:t>
      </w:r>
    </w:p>
    <w:p w14:paraId="0197395B"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«Русский язык»</w:t>
      </w:r>
    </w:p>
    <w:p w14:paraId="217FFE46" w14:textId="77777777" w:rsidR="00E87A8E" w:rsidRPr="00B07CB4" w:rsidRDefault="00E87A8E" w:rsidP="00E87A8E">
      <w:pPr>
        <w:spacing w:after="0"/>
        <w:jc w:val="center"/>
        <w:rPr>
          <w:rFonts w:ascii="Times New Roman" w:hAnsi="Times New Roman" w:cs="Times New Roman"/>
          <w:b/>
          <w:bCs/>
          <w:sz w:val="28"/>
          <w:szCs w:val="28"/>
        </w:rPr>
      </w:pPr>
    </w:p>
    <w:p w14:paraId="464A8F55"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3569954C"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21.02.20 Прикладная геодезия</w:t>
      </w:r>
    </w:p>
    <w:p w14:paraId="2E914580" w14:textId="77777777" w:rsidR="00E87A8E" w:rsidRPr="00B07CB4" w:rsidRDefault="00E87A8E" w:rsidP="00E87A8E">
      <w:pPr>
        <w:spacing w:after="0"/>
        <w:jc w:val="center"/>
        <w:rPr>
          <w:rFonts w:ascii="Times New Roman" w:hAnsi="Times New Roman" w:cs="Times New Roman"/>
          <w:b/>
          <w:bCs/>
          <w:sz w:val="28"/>
          <w:szCs w:val="28"/>
        </w:rPr>
      </w:pPr>
    </w:p>
    <w:p w14:paraId="1623FE84" w14:textId="77777777" w:rsidR="00E87A8E" w:rsidRPr="00B07CB4" w:rsidRDefault="00E87A8E" w:rsidP="00E87A8E">
      <w:pPr>
        <w:spacing w:after="0"/>
        <w:jc w:val="center"/>
        <w:rPr>
          <w:rFonts w:ascii="Times New Roman" w:hAnsi="Times New Roman" w:cs="Times New Roman"/>
          <w:b/>
          <w:bCs/>
          <w:sz w:val="28"/>
          <w:szCs w:val="28"/>
        </w:rPr>
      </w:pPr>
    </w:p>
    <w:p w14:paraId="7DE7DE93" w14:textId="77777777" w:rsidR="00E87A8E" w:rsidRPr="00B07CB4" w:rsidRDefault="00E87A8E" w:rsidP="00E87A8E">
      <w:pPr>
        <w:spacing w:after="0"/>
        <w:jc w:val="center"/>
        <w:rPr>
          <w:rFonts w:ascii="Times New Roman" w:hAnsi="Times New Roman" w:cs="Times New Roman"/>
          <w:b/>
          <w:sz w:val="28"/>
          <w:szCs w:val="28"/>
        </w:rPr>
      </w:pPr>
    </w:p>
    <w:p w14:paraId="43529853" w14:textId="77777777" w:rsidR="00E87A8E" w:rsidRPr="00B07CB4" w:rsidRDefault="00E87A8E" w:rsidP="00E87A8E">
      <w:pPr>
        <w:spacing w:after="0"/>
        <w:rPr>
          <w:rFonts w:ascii="Times New Roman" w:hAnsi="Times New Roman" w:cs="Times New Roman"/>
          <w:sz w:val="28"/>
          <w:szCs w:val="28"/>
        </w:rPr>
      </w:pPr>
    </w:p>
    <w:p w14:paraId="52AA89C8" w14:textId="77777777" w:rsidR="00E87A8E" w:rsidRPr="00B07CB4" w:rsidRDefault="00E87A8E" w:rsidP="00E87A8E">
      <w:pPr>
        <w:spacing w:after="0"/>
        <w:jc w:val="center"/>
        <w:rPr>
          <w:rFonts w:ascii="Times New Roman" w:hAnsi="Times New Roman" w:cs="Times New Roman"/>
          <w:sz w:val="28"/>
          <w:szCs w:val="28"/>
        </w:rPr>
      </w:pPr>
    </w:p>
    <w:p w14:paraId="7374B17E" w14:textId="77777777" w:rsidR="00E87A8E" w:rsidRPr="00B07CB4" w:rsidRDefault="00E87A8E" w:rsidP="00E87A8E">
      <w:pPr>
        <w:spacing w:after="0"/>
        <w:jc w:val="center"/>
        <w:rPr>
          <w:rFonts w:ascii="Times New Roman" w:hAnsi="Times New Roman" w:cs="Times New Roman"/>
          <w:sz w:val="28"/>
          <w:szCs w:val="28"/>
        </w:rPr>
      </w:pPr>
    </w:p>
    <w:p w14:paraId="5ECA27EE" w14:textId="77777777" w:rsidR="00E87A8E" w:rsidRPr="00B07CB4" w:rsidRDefault="00E87A8E" w:rsidP="00E87A8E">
      <w:pPr>
        <w:spacing w:after="0"/>
        <w:jc w:val="center"/>
        <w:rPr>
          <w:rFonts w:ascii="Times New Roman" w:hAnsi="Times New Roman" w:cs="Times New Roman"/>
          <w:sz w:val="28"/>
          <w:szCs w:val="28"/>
        </w:rPr>
      </w:pPr>
    </w:p>
    <w:p w14:paraId="0C6ACABA" w14:textId="77777777" w:rsidR="00E87A8E" w:rsidRPr="00B07CB4" w:rsidRDefault="00E87A8E" w:rsidP="00E87A8E">
      <w:pPr>
        <w:spacing w:after="0"/>
        <w:jc w:val="center"/>
        <w:rPr>
          <w:rFonts w:ascii="Times New Roman" w:hAnsi="Times New Roman" w:cs="Times New Roman"/>
          <w:sz w:val="28"/>
          <w:szCs w:val="28"/>
        </w:rPr>
      </w:pPr>
    </w:p>
    <w:p w14:paraId="77EFFF4F" w14:textId="77777777" w:rsidR="00E87A8E" w:rsidRPr="00B07CB4" w:rsidRDefault="00E87A8E" w:rsidP="00E87A8E">
      <w:pPr>
        <w:spacing w:after="0"/>
        <w:jc w:val="center"/>
        <w:rPr>
          <w:rFonts w:ascii="Times New Roman" w:hAnsi="Times New Roman" w:cs="Times New Roman"/>
          <w:sz w:val="28"/>
          <w:szCs w:val="28"/>
        </w:rPr>
      </w:pPr>
    </w:p>
    <w:p w14:paraId="4D226D50" w14:textId="77777777" w:rsidR="00E87A8E" w:rsidRPr="00B07CB4" w:rsidRDefault="00E87A8E" w:rsidP="00E87A8E">
      <w:pPr>
        <w:spacing w:after="0"/>
        <w:jc w:val="center"/>
        <w:rPr>
          <w:rFonts w:ascii="Times New Roman" w:hAnsi="Times New Roman" w:cs="Times New Roman"/>
          <w:sz w:val="28"/>
          <w:szCs w:val="28"/>
        </w:rPr>
      </w:pPr>
    </w:p>
    <w:p w14:paraId="3CC87A64" w14:textId="77777777" w:rsidR="00E87A8E" w:rsidRPr="00B07CB4" w:rsidRDefault="00E87A8E" w:rsidP="00E87A8E">
      <w:pPr>
        <w:spacing w:after="0"/>
        <w:jc w:val="center"/>
        <w:rPr>
          <w:rFonts w:ascii="Times New Roman" w:hAnsi="Times New Roman" w:cs="Times New Roman"/>
          <w:sz w:val="28"/>
          <w:szCs w:val="28"/>
        </w:rPr>
      </w:pPr>
    </w:p>
    <w:p w14:paraId="720C307B" w14:textId="77777777" w:rsidR="00E87A8E" w:rsidRPr="00B07CB4" w:rsidRDefault="00E87A8E" w:rsidP="00E87A8E">
      <w:pPr>
        <w:spacing w:after="0"/>
        <w:jc w:val="center"/>
        <w:rPr>
          <w:rFonts w:ascii="Times New Roman" w:hAnsi="Times New Roman" w:cs="Times New Roman"/>
          <w:sz w:val="28"/>
          <w:szCs w:val="28"/>
        </w:rPr>
      </w:pPr>
    </w:p>
    <w:p w14:paraId="58ACDCF0" w14:textId="77777777" w:rsidR="00E87A8E" w:rsidRPr="00B07CB4" w:rsidRDefault="00E87A8E" w:rsidP="00E87A8E">
      <w:pPr>
        <w:spacing w:after="0"/>
        <w:jc w:val="center"/>
        <w:rPr>
          <w:rFonts w:ascii="Times New Roman" w:hAnsi="Times New Roman" w:cs="Times New Roman"/>
          <w:sz w:val="28"/>
          <w:szCs w:val="28"/>
        </w:rPr>
      </w:pPr>
    </w:p>
    <w:p w14:paraId="7AA4BF92" w14:textId="77777777" w:rsidR="00E87A8E" w:rsidRPr="00B07CB4" w:rsidRDefault="00E87A8E" w:rsidP="00E87A8E">
      <w:pPr>
        <w:spacing w:after="0"/>
        <w:jc w:val="center"/>
        <w:rPr>
          <w:rFonts w:ascii="Times New Roman" w:hAnsi="Times New Roman" w:cs="Times New Roman"/>
          <w:sz w:val="28"/>
          <w:szCs w:val="28"/>
        </w:rPr>
      </w:pPr>
    </w:p>
    <w:p w14:paraId="1D5642D2"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 xml:space="preserve">МОСКВА </w:t>
      </w:r>
    </w:p>
    <w:p w14:paraId="114E32A8"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b/>
          <w:sz w:val="28"/>
          <w:szCs w:val="28"/>
        </w:rPr>
        <w:lastRenderedPageBreak/>
        <w:t>202</w:t>
      </w:r>
      <w:bookmarkEnd w:id="9"/>
      <w:r w:rsidRPr="00B07CB4">
        <w:rPr>
          <w:rFonts w:ascii="Times New Roman" w:hAnsi="Times New Roman" w:cs="Times New Roman"/>
          <w:b/>
          <w:sz w:val="28"/>
          <w:szCs w:val="28"/>
        </w:rPr>
        <w:t>5</w:t>
      </w:r>
      <w:r w:rsidRPr="00B07CB4">
        <w:rPr>
          <w:rFonts w:ascii="Times New Roman" w:hAnsi="Times New Roman" w:cs="Times New Roman"/>
          <w:sz w:val="28"/>
          <w:szCs w:val="28"/>
        </w:rPr>
        <w:br w:type="page"/>
      </w:r>
    </w:p>
    <w:p w14:paraId="7FFA0BA1" w14:textId="77777777" w:rsidR="00E87A8E" w:rsidRPr="00B07CB4" w:rsidRDefault="00E87A8E" w:rsidP="00E87A8E">
      <w:pPr>
        <w:pStyle w:val="afffffff1"/>
        <w:ind w:firstLine="709"/>
        <w:jc w:val="both"/>
        <w:rPr>
          <w:rFonts w:ascii="Times New Roman" w:hAnsi="Times New Roman"/>
          <w:i/>
          <w:sz w:val="28"/>
          <w:szCs w:val="28"/>
        </w:rPr>
      </w:pPr>
      <w:bookmarkStart w:id="39" w:name="_Hlk125106949"/>
      <w:r w:rsidRPr="00B07CB4">
        <w:rPr>
          <w:rFonts w:ascii="Times New Roman" w:hAnsi="Times New Roman"/>
          <w:sz w:val="28"/>
          <w:szCs w:val="28"/>
        </w:rPr>
        <w:lastRenderedPageBreak/>
        <w:t xml:space="preserve">Рабочая программа учебного предмета ОУД. 01  Русский язык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w:t>
      </w:r>
      <w:r w:rsidRPr="00B07CB4">
        <w:rPr>
          <w:rStyle w:val="aff1"/>
          <w:rFonts w:ascii="Times New Roman" w:hAnsi="Times New Roman"/>
          <w:b w:val="0"/>
          <w:color w:val="333333"/>
          <w:sz w:val="28"/>
          <w:szCs w:val="28"/>
          <w:shd w:val="clear" w:color="auto" w:fill="FFFFFF"/>
        </w:rPr>
        <w:t xml:space="preserve">21.02.20 «Прикладная геодезия» от </w:t>
      </w:r>
      <w:r w:rsidRPr="00B07CB4">
        <w:rPr>
          <w:rFonts w:ascii="Times New Roman" w:hAnsi="Times New Roman"/>
          <w:color w:val="333333"/>
          <w:sz w:val="28"/>
          <w:szCs w:val="28"/>
          <w:shd w:val="clear" w:color="auto" w:fill="FFFFFF"/>
        </w:rPr>
        <w:t>26 июля 2022 года №617 (с изменениями и дополнениями от 3 июля 2024 года)</w:t>
      </w:r>
    </w:p>
    <w:p w14:paraId="369D0CF6" w14:textId="77777777" w:rsidR="00E87A8E" w:rsidRPr="00B07CB4" w:rsidRDefault="00E87A8E" w:rsidP="00E87A8E">
      <w:pPr>
        <w:pStyle w:val="afffffff1"/>
        <w:ind w:firstLine="567"/>
        <w:jc w:val="both"/>
        <w:rPr>
          <w:rFonts w:ascii="Times New Roman" w:hAnsi="Times New Roman"/>
          <w:i/>
          <w:sz w:val="28"/>
          <w:szCs w:val="28"/>
        </w:rPr>
      </w:pPr>
    </w:p>
    <w:p w14:paraId="4206FB61" w14:textId="77777777" w:rsidR="00E87A8E" w:rsidRPr="00B07CB4" w:rsidRDefault="00E87A8E" w:rsidP="00E87A8E">
      <w:pPr>
        <w:pStyle w:val="afffffff1"/>
        <w:ind w:firstLine="567"/>
        <w:jc w:val="both"/>
        <w:rPr>
          <w:rFonts w:ascii="Times New Roman" w:hAnsi="Times New Roman"/>
          <w:i/>
          <w:sz w:val="28"/>
          <w:szCs w:val="28"/>
        </w:rPr>
      </w:pPr>
    </w:p>
    <w:p w14:paraId="20E6930E" w14:textId="77777777" w:rsidR="00E87A8E" w:rsidRPr="00B07CB4" w:rsidRDefault="00E87A8E" w:rsidP="00E87A8E">
      <w:pPr>
        <w:pStyle w:val="afffffff1"/>
        <w:ind w:firstLine="567"/>
        <w:jc w:val="both"/>
        <w:rPr>
          <w:rFonts w:ascii="Times New Roman" w:hAnsi="Times New Roman"/>
          <w:i/>
          <w:sz w:val="28"/>
          <w:szCs w:val="28"/>
        </w:rPr>
      </w:pPr>
    </w:p>
    <w:p w14:paraId="48A43942" w14:textId="77777777" w:rsidR="00E87A8E" w:rsidRPr="00B07CB4" w:rsidRDefault="00E87A8E" w:rsidP="00E87A8E">
      <w:pPr>
        <w:pStyle w:val="afffffff1"/>
        <w:ind w:firstLine="567"/>
        <w:jc w:val="both"/>
        <w:rPr>
          <w:rFonts w:ascii="Times New Roman" w:hAnsi="Times New Roman"/>
          <w:sz w:val="28"/>
          <w:szCs w:val="28"/>
        </w:rPr>
      </w:pPr>
    </w:p>
    <w:p w14:paraId="5F356327" w14:textId="77777777" w:rsidR="00E87A8E" w:rsidRPr="00B07CB4" w:rsidRDefault="00E87A8E" w:rsidP="00E87A8E">
      <w:pPr>
        <w:pStyle w:val="afffffff1"/>
        <w:ind w:firstLine="567"/>
        <w:jc w:val="both"/>
        <w:rPr>
          <w:rFonts w:ascii="Times New Roman" w:hAnsi="Times New Roman"/>
          <w:sz w:val="28"/>
          <w:szCs w:val="28"/>
        </w:rPr>
      </w:pPr>
    </w:p>
    <w:p w14:paraId="1E29C8A1" w14:textId="77777777" w:rsidR="00E87A8E" w:rsidRPr="00B07CB4" w:rsidRDefault="00E87A8E" w:rsidP="00E87A8E">
      <w:pPr>
        <w:pStyle w:val="afffffff1"/>
        <w:ind w:firstLine="567"/>
        <w:jc w:val="both"/>
        <w:rPr>
          <w:rFonts w:ascii="Times New Roman" w:hAnsi="Times New Roman"/>
          <w:sz w:val="28"/>
          <w:szCs w:val="28"/>
        </w:rPr>
      </w:pPr>
    </w:p>
    <w:p w14:paraId="44028CD3" w14:textId="77777777" w:rsidR="00E87A8E" w:rsidRPr="00B07CB4" w:rsidRDefault="00E87A8E" w:rsidP="00E87A8E">
      <w:pPr>
        <w:pStyle w:val="afffffff1"/>
        <w:ind w:firstLine="567"/>
        <w:jc w:val="both"/>
        <w:rPr>
          <w:rFonts w:ascii="Times New Roman" w:hAnsi="Times New Roman"/>
          <w:sz w:val="28"/>
          <w:szCs w:val="28"/>
        </w:rPr>
      </w:pPr>
    </w:p>
    <w:p w14:paraId="30E1474E" w14:textId="77777777" w:rsidR="00E87A8E" w:rsidRPr="00B07CB4" w:rsidRDefault="00E87A8E" w:rsidP="00E87A8E">
      <w:pPr>
        <w:pStyle w:val="afffffff1"/>
        <w:ind w:firstLine="567"/>
        <w:jc w:val="both"/>
        <w:rPr>
          <w:rFonts w:ascii="Times New Roman" w:hAnsi="Times New Roman"/>
          <w:sz w:val="28"/>
          <w:szCs w:val="28"/>
        </w:rPr>
      </w:pPr>
    </w:p>
    <w:p w14:paraId="4D794E35"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b/>
          <w:sz w:val="28"/>
          <w:szCs w:val="28"/>
        </w:rPr>
        <w:t>Организация-разработчик:</w:t>
      </w:r>
      <w:r w:rsidRPr="00B07CB4">
        <w:rPr>
          <w:rFonts w:ascii="Times New Roman" w:hAnsi="Times New Roman"/>
          <w:sz w:val="28"/>
          <w:szCs w:val="28"/>
        </w:rPr>
        <w:t xml:space="preserve"> </w:t>
      </w:r>
      <w:bookmarkStart w:id="40" w:name="_Hlk135856239"/>
      <w:r w:rsidRPr="00B07CB4">
        <w:rPr>
          <w:rFonts w:ascii="Times New Roman" w:hAnsi="Times New Roman"/>
          <w:sz w:val="28"/>
          <w:szCs w:val="28"/>
        </w:rPr>
        <w:t xml:space="preserve">Федеральное государственное бюджетное образовательное учреждение высшего образования «Государственный университет по землеустройству» </w:t>
      </w:r>
    </w:p>
    <w:p w14:paraId="41BA1D0C"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Колледж «</w:t>
      </w:r>
      <w:proofErr w:type="gramStart"/>
      <w:r w:rsidRPr="00B07CB4">
        <w:rPr>
          <w:rFonts w:ascii="Times New Roman" w:hAnsi="Times New Roman"/>
          <w:sz w:val="28"/>
          <w:szCs w:val="28"/>
        </w:rPr>
        <w:t>Пространственное  развитие</w:t>
      </w:r>
      <w:proofErr w:type="gramEnd"/>
      <w:r w:rsidRPr="00B07CB4">
        <w:rPr>
          <w:rFonts w:ascii="Times New Roman" w:hAnsi="Times New Roman"/>
          <w:sz w:val="28"/>
          <w:szCs w:val="28"/>
        </w:rPr>
        <w:t xml:space="preserve"> сельских территорий»</w:t>
      </w:r>
    </w:p>
    <w:p w14:paraId="1BF92E60" w14:textId="77777777" w:rsidR="00E87A8E" w:rsidRPr="00B07CB4" w:rsidRDefault="00E87A8E" w:rsidP="00E87A8E">
      <w:pPr>
        <w:pStyle w:val="afffffff1"/>
        <w:jc w:val="both"/>
        <w:rPr>
          <w:rFonts w:ascii="Times New Roman" w:hAnsi="Times New Roman"/>
          <w:sz w:val="28"/>
          <w:szCs w:val="28"/>
        </w:rPr>
      </w:pPr>
    </w:p>
    <w:p w14:paraId="4174EA9F" w14:textId="77777777" w:rsidR="00E87A8E" w:rsidRPr="00B07CB4" w:rsidRDefault="00E87A8E" w:rsidP="00E87A8E">
      <w:pPr>
        <w:pStyle w:val="afffffff1"/>
        <w:jc w:val="both"/>
        <w:rPr>
          <w:rFonts w:ascii="Times New Roman" w:hAnsi="Times New Roman"/>
          <w:sz w:val="28"/>
          <w:szCs w:val="28"/>
          <w:vertAlign w:val="superscript"/>
        </w:rPr>
      </w:pPr>
      <w:r w:rsidRPr="00B07CB4">
        <w:rPr>
          <w:rFonts w:ascii="Times New Roman" w:hAnsi="Times New Roman"/>
          <w:b/>
          <w:bCs/>
          <w:sz w:val="28"/>
          <w:szCs w:val="28"/>
        </w:rPr>
        <w:t>Преподаватель</w:t>
      </w:r>
      <w:r w:rsidRPr="00B07CB4">
        <w:rPr>
          <w:rFonts w:ascii="Times New Roman" w:hAnsi="Times New Roman"/>
          <w:sz w:val="28"/>
          <w:szCs w:val="28"/>
        </w:rPr>
        <w:t xml:space="preserve">: </w:t>
      </w:r>
      <w:bookmarkEnd w:id="40"/>
      <w:r w:rsidRPr="00B07CB4">
        <w:rPr>
          <w:rFonts w:ascii="Times New Roman" w:hAnsi="Times New Roman"/>
          <w:sz w:val="28"/>
          <w:szCs w:val="28"/>
        </w:rPr>
        <w:t>Макарчук Н.В., преподаватель высшей квалификационной категории</w:t>
      </w:r>
    </w:p>
    <w:p w14:paraId="3D59B61F" w14:textId="77777777" w:rsidR="00E87A8E" w:rsidRPr="00B07CB4" w:rsidRDefault="00E87A8E" w:rsidP="00E87A8E">
      <w:pPr>
        <w:spacing w:after="0" w:line="240" w:lineRule="auto"/>
        <w:jc w:val="right"/>
        <w:rPr>
          <w:rFonts w:ascii="Times New Roman" w:hAnsi="Times New Roman" w:cs="Times New Roman"/>
          <w:b/>
          <w:sz w:val="28"/>
          <w:szCs w:val="28"/>
        </w:rPr>
      </w:pPr>
    </w:p>
    <w:p w14:paraId="35AC8D5E" w14:textId="77777777" w:rsidR="00E87A8E" w:rsidRPr="00B07CB4" w:rsidRDefault="00E87A8E" w:rsidP="00E87A8E">
      <w:pPr>
        <w:spacing w:after="0" w:line="240" w:lineRule="auto"/>
        <w:jc w:val="right"/>
        <w:rPr>
          <w:rFonts w:ascii="Times New Roman" w:hAnsi="Times New Roman" w:cs="Times New Roman"/>
          <w:b/>
          <w:sz w:val="28"/>
          <w:szCs w:val="28"/>
        </w:rPr>
      </w:pPr>
    </w:p>
    <w:p w14:paraId="37B81B47" w14:textId="77777777" w:rsidR="00E87A8E" w:rsidRPr="00B07CB4" w:rsidRDefault="00E87A8E" w:rsidP="00E87A8E">
      <w:pPr>
        <w:spacing w:after="0" w:line="240" w:lineRule="auto"/>
        <w:jc w:val="right"/>
        <w:rPr>
          <w:rFonts w:ascii="Times New Roman" w:hAnsi="Times New Roman" w:cs="Times New Roman"/>
          <w:b/>
          <w:sz w:val="28"/>
          <w:szCs w:val="28"/>
        </w:rPr>
      </w:pPr>
    </w:p>
    <w:p w14:paraId="2CFB3B40" w14:textId="77777777" w:rsidR="00E87A8E" w:rsidRPr="00B07CB4" w:rsidRDefault="00E87A8E" w:rsidP="00E87A8E">
      <w:pPr>
        <w:spacing w:after="0" w:line="240" w:lineRule="auto"/>
        <w:jc w:val="right"/>
        <w:rPr>
          <w:rFonts w:ascii="Times New Roman" w:hAnsi="Times New Roman" w:cs="Times New Roman"/>
          <w:b/>
          <w:sz w:val="28"/>
          <w:szCs w:val="28"/>
        </w:rPr>
      </w:pPr>
    </w:p>
    <w:p w14:paraId="3D1CD287" w14:textId="77777777" w:rsidR="00E87A8E" w:rsidRPr="00B07CB4" w:rsidRDefault="00E87A8E" w:rsidP="00E87A8E">
      <w:pPr>
        <w:spacing w:after="0" w:line="240" w:lineRule="auto"/>
        <w:jc w:val="right"/>
        <w:rPr>
          <w:rFonts w:ascii="Times New Roman" w:hAnsi="Times New Roman" w:cs="Times New Roman"/>
          <w:b/>
          <w:sz w:val="28"/>
          <w:szCs w:val="28"/>
        </w:rPr>
      </w:pPr>
    </w:p>
    <w:p w14:paraId="15C55B70" w14:textId="77777777" w:rsidR="00E87A8E" w:rsidRPr="00B07CB4" w:rsidRDefault="00E87A8E" w:rsidP="00E87A8E">
      <w:pPr>
        <w:spacing w:after="0" w:line="240" w:lineRule="auto"/>
        <w:jc w:val="right"/>
        <w:rPr>
          <w:rFonts w:ascii="Times New Roman" w:hAnsi="Times New Roman" w:cs="Times New Roman"/>
          <w:b/>
          <w:sz w:val="28"/>
          <w:szCs w:val="28"/>
        </w:rPr>
      </w:pPr>
    </w:p>
    <w:p w14:paraId="4F519BB9" w14:textId="77777777" w:rsidR="00E87A8E" w:rsidRPr="00B07CB4" w:rsidRDefault="00E87A8E" w:rsidP="00E87A8E">
      <w:pPr>
        <w:spacing w:after="0" w:line="240" w:lineRule="auto"/>
        <w:jc w:val="right"/>
        <w:rPr>
          <w:rFonts w:ascii="Times New Roman" w:hAnsi="Times New Roman" w:cs="Times New Roman"/>
          <w:b/>
          <w:sz w:val="28"/>
          <w:szCs w:val="28"/>
        </w:rPr>
      </w:pPr>
    </w:p>
    <w:p w14:paraId="08CFDF5A" w14:textId="77777777" w:rsidR="00E87A8E" w:rsidRPr="00B07CB4" w:rsidRDefault="00E87A8E" w:rsidP="00E87A8E">
      <w:pPr>
        <w:spacing w:after="0" w:line="240" w:lineRule="auto"/>
        <w:jc w:val="right"/>
        <w:rPr>
          <w:rFonts w:ascii="Times New Roman" w:hAnsi="Times New Roman" w:cs="Times New Roman"/>
          <w:b/>
          <w:sz w:val="28"/>
          <w:szCs w:val="28"/>
        </w:rPr>
      </w:pPr>
    </w:p>
    <w:p w14:paraId="29B83CB0" w14:textId="77777777" w:rsidR="00E87A8E" w:rsidRPr="00B07CB4" w:rsidRDefault="00E87A8E" w:rsidP="00E87A8E">
      <w:pPr>
        <w:spacing w:after="0" w:line="240" w:lineRule="auto"/>
        <w:jc w:val="right"/>
        <w:rPr>
          <w:rFonts w:ascii="Times New Roman" w:hAnsi="Times New Roman" w:cs="Times New Roman"/>
          <w:b/>
          <w:sz w:val="28"/>
          <w:szCs w:val="28"/>
        </w:rPr>
      </w:pPr>
    </w:p>
    <w:p w14:paraId="1BFD003C" w14:textId="77777777" w:rsidR="00E87A8E" w:rsidRPr="00B07CB4" w:rsidRDefault="00E87A8E" w:rsidP="00E87A8E">
      <w:pPr>
        <w:spacing w:after="0" w:line="240" w:lineRule="auto"/>
        <w:jc w:val="right"/>
        <w:rPr>
          <w:rFonts w:ascii="Times New Roman" w:hAnsi="Times New Roman" w:cs="Times New Roman"/>
          <w:b/>
          <w:sz w:val="28"/>
          <w:szCs w:val="28"/>
        </w:rPr>
      </w:pPr>
    </w:p>
    <w:p w14:paraId="53FEBE89" w14:textId="77777777" w:rsidR="00E87A8E" w:rsidRPr="00B07CB4" w:rsidRDefault="00E87A8E" w:rsidP="00E87A8E">
      <w:pPr>
        <w:spacing w:after="0" w:line="240" w:lineRule="auto"/>
        <w:jc w:val="right"/>
        <w:rPr>
          <w:rFonts w:ascii="Times New Roman" w:hAnsi="Times New Roman" w:cs="Times New Roman"/>
          <w:b/>
          <w:sz w:val="28"/>
          <w:szCs w:val="28"/>
        </w:rPr>
      </w:pPr>
    </w:p>
    <w:p w14:paraId="6EE06535" w14:textId="77777777" w:rsidR="00E87A8E" w:rsidRPr="00B07CB4" w:rsidRDefault="00E87A8E" w:rsidP="00E87A8E">
      <w:pPr>
        <w:spacing w:after="0" w:line="240" w:lineRule="auto"/>
        <w:jc w:val="right"/>
        <w:rPr>
          <w:rFonts w:ascii="Times New Roman" w:hAnsi="Times New Roman" w:cs="Times New Roman"/>
          <w:b/>
          <w:sz w:val="28"/>
          <w:szCs w:val="28"/>
        </w:rPr>
      </w:pPr>
    </w:p>
    <w:p w14:paraId="3197A17C" w14:textId="77777777" w:rsidR="00E87A8E" w:rsidRPr="00B07CB4" w:rsidRDefault="00E87A8E" w:rsidP="00E87A8E">
      <w:pPr>
        <w:spacing w:after="0" w:line="240" w:lineRule="auto"/>
        <w:jc w:val="right"/>
        <w:rPr>
          <w:rFonts w:ascii="Times New Roman" w:hAnsi="Times New Roman" w:cs="Times New Roman"/>
          <w:b/>
          <w:sz w:val="28"/>
          <w:szCs w:val="28"/>
        </w:rPr>
      </w:pPr>
    </w:p>
    <w:p w14:paraId="211AD602" w14:textId="77777777" w:rsidR="00E87A8E" w:rsidRPr="00B07CB4" w:rsidRDefault="00E87A8E" w:rsidP="00E87A8E">
      <w:pPr>
        <w:spacing w:after="0" w:line="240" w:lineRule="auto"/>
        <w:jc w:val="right"/>
        <w:rPr>
          <w:rFonts w:ascii="Times New Roman" w:hAnsi="Times New Roman" w:cs="Times New Roman"/>
          <w:b/>
          <w:sz w:val="28"/>
          <w:szCs w:val="28"/>
        </w:rPr>
      </w:pPr>
    </w:p>
    <w:p w14:paraId="1D90DAE7" w14:textId="77777777" w:rsidR="00E87A8E" w:rsidRPr="00B07CB4" w:rsidRDefault="00E87A8E" w:rsidP="00E87A8E">
      <w:pPr>
        <w:spacing w:after="0" w:line="240" w:lineRule="auto"/>
        <w:jc w:val="right"/>
        <w:rPr>
          <w:rFonts w:ascii="Times New Roman" w:hAnsi="Times New Roman" w:cs="Times New Roman"/>
          <w:b/>
          <w:sz w:val="28"/>
          <w:szCs w:val="28"/>
        </w:rPr>
      </w:pPr>
    </w:p>
    <w:p w14:paraId="592A9108" w14:textId="77777777" w:rsidR="00E87A8E" w:rsidRPr="00B07CB4" w:rsidRDefault="00E87A8E" w:rsidP="00E87A8E">
      <w:pPr>
        <w:spacing w:after="0" w:line="240" w:lineRule="auto"/>
        <w:jc w:val="right"/>
        <w:rPr>
          <w:rFonts w:ascii="Times New Roman" w:hAnsi="Times New Roman" w:cs="Times New Roman"/>
          <w:b/>
          <w:sz w:val="28"/>
          <w:szCs w:val="28"/>
        </w:rPr>
      </w:pPr>
    </w:p>
    <w:p w14:paraId="510AB3D3" w14:textId="77777777" w:rsidR="00E87A8E" w:rsidRPr="00B07CB4" w:rsidRDefault="00E87A8E" w:rsidP="00E87A8E">
      <w:pPr>
        <w:spacing w:after="0" w:line="240" w:lineRule="auto"/>
        <w:jc w:val="right"/>
        <w:rPr>
          <w:rFonts w:ascii="Times New Roman" w:hAnsi="Times New Roman" w:cs="Times New Roman"/>
          <w:b/>
          <w:sz w:val="28"/>
          <w:szCs w:val="28"/>
        </w:rPr>
      </w:pPr>
    </w:p>
    <w:p w14:paraId="22A19047" w14:textId="77777777" w:rsidR="00E87A8E" w:rsidRPr="00B07CB4" w:rsidRDefault="00E87A8E" w:rsidP="00E87A8E">
      <w:pPr>
        <w:spacing w:after="0" w:line="240" w:lineRule="auto"/>
        <w:jc w:val="right"/>
        <w:rPr>
          <w:rFonts w:ascii="Times New Roman" w:hAnsi="Times New Roman" w:cs="Times New Roman"/>
          <w:b/>
          <w:sz w:val="28"/>
          <w:szCs w:val="28"/>
        </w:rPr>
      </w:pPr>
    </w:p>
    <w:p w14:paraId="2B28B97A" w14:textId="77777777" w:rsidR="00E87A8E" w:rsidRPr="00B07CB4" w:rsidRDefault="00E87A8E" w:rsidP="00E87A8E">
      <w:pPr>
        <w:spacing w:after="0" w:line="240" w:lineRule="auto"/>
        <w:jc w:val="right"/>
        <w:rPr>
          <w:rFonts w:ascii="Times New Roman" w:hAnsi="Times New Roman" w:cs="Times New Roman"/>
          <w:b/>
          <w:sz w:val="28"/>
          <w:szCs w:val="28"/>
        </w:rPr>
      </w:pPr>
    </w:p>
    <w:p w14:paraId="54605450" w14:textId="77777777" w:rsidR="00E87A8E" w:rsidRPr="00B07CB4" w:rsidRDefault="00E87A8E" w:rsidP="00E87A8E">
      <w:pPr>
        <w:spacing w:after="0" w:line="240" w:lineRule="auto"/>
        <w:jc w:val="right"/>
        <w:rPr>
          <w:rFonts w:ascii="Times New Roman" w:hAnsi="Times New Roman" w:cs="Times New Roman"/>
          <w:b/>
          <w:sz w:val="28"/>
          <w:szCs w:val="28"/>
        </w:rPr>
      </w:pPr>
    </w:p>
    <w:p w14:paraId="0E8F567C" w14:textId="77777777" w:rsidR="00E87A8E" w:rsidRPr="00B07CB4" w:rsidRDefault="00E87A8E" w:rsidP="00E87A8E">
      <w:pPr>
        <w:spacing w:after="0" w:line="240" w:lineRule="auto"/>
        <w:jc w:val="right"/>
        <w:rPr>
          <w:rFonts w:ascii="Times New Roman" w:hAnsi="Times New Roman" w:cs="Times New Roman"/>
          <w:b/>
          <w:sz w:val="28"/>
          <w:szCs w:val="28"/>
        </w:rPr>
      </w:pPr>
    </w:p>
    <w:p w14:paraId="2BF58939" w14:textId="77777777" w:rsidR="00E87A8E" w:rsidRPr="00B07CB4" w:rsidRDefault="00E87A8E" w:rsidP="00E87A8E">
      <w:pPr>
        <w:spacing w:after="0" w:line="240" w:lineRule="auto"/>
        <w:jc w:val="right"/>
        <w:rPr>
          <w:rFonts w:ascii="Times New Roman" w:hAnsi="Times New Roman" w:cs="Times New Roman"/>
          <w:b/>
          <w:sz w:val="28"/>
          <w:szCs w:val="28"/>
        </w:rPr>
      </w:pPr>
    </w:p>
    <w:p w14:paraId="059E0FB3" w14:textId="77777777" w:rsidR="00E87A8E" w:rsidRPr="00B07CB4" w:rsidRDefault="00E87A8E" w:rsidP="00E87A8E">
      <w:pPr>
        <w:spacing w:after="0" w:line="240" w:lineRule="auto"/>
        <w:jc w:val="right"/>
        <w:rPr>
          <w:rFonts w:ascii="Times New Roman" w:hAnsi="Times New Roman" w:cs="Times New Roman"/>
          <w:b/>
          <w:sz w:val="28"/>
          <w:szCs w:val="28"/>
        </w:rPr>
      </w:pPr>
    </w:p>
    <w:p w14:paraId="1BCCFE27" w14:textId="77777777" w:rsidR="00E87A8E" w:rsidRPr="00B07CB4" w:rsidRDefault="00E87A8E" w:rsidP="00E87A8E">
      <w:pPr>
        <w:spacing w:after="0" w:line="240" w:lineRule="auto"/>
        <w:jc w:val="right"/>
        <w:rPr>
          <w:rFonts w:ascii="Times New Roman" w:hAnsi="Times New Roman" w:cs="Times New Roman"/>
          <w:b/>
          <w:sz w:val="28"/>
          <w:szCs w:val="28"/>
        </w:rPr>
      </w:pPr>
    </w:p>
    <w:p w14:paraId="223ED385" w14:textId="77777777" w:rsidR="00E87A8E" w:rsidRPr="00B07CB4" w:rsidRDefault="00E87A8E" w:rsidP="00E87A8E">
      <w:pPr>
        <w:spacing w:after="0" w:line="240" w:lineRule="auto"/>
        <w:jc w:val="right"/>
        <w:rPr>
          <w:rFonts w:ascii="Times New Roman" w:hAnsi="Times New Roman" w:cs="Times New Roman"/>
          <w:b/>
          <w:sz w:val="28"/>
          <w:szCs w:val="28"/>
        </w:rPr>
      </w:pPr>
    </w:p>
    <w:p w14:paraId="5F455561" w14:textId="77777777" w:rsidR="00E87A8E" w:rsidRPr="00B07CB4" w:rsidRDefault="00E87A8E" w:rsidP="00E87A8E">
      <w:pPr>
        <w:tabs>
          <w:tab w:val="left" w:pos="8364"/>
        </w:tabs>
        <w:jc w:val="center"/>
        <w:rPr>
          <w:rFonts w:ascii="Times New Roman" w:hAnsi="Times New Roman" w:cs="Times New Roman"/>
          <w:b/>
          <w:sz w:val="28"/>
          <w:szCs w:val="28"/>
        </w:rPr>
      </w:pPr>
    </w:p>
    <w:p w14:paraId="01E94FB2" w14:textId="77777777" w:rsidR="00E87A8E" w:rsidRPr="00B07CB4" w:rsidRDefault="00E87A8E" w:rsidP="00E87A8E">
      <w:pPr>
        <w:tabs>
          <w:tab w:val="left" w:pos="8364"/>
        </w:tabs>
        <w:jc w:val="center"/>
        <w:rPr>
          <w:rFonts w:ascii="Times New Roman" w:hAnsi="Times New Roman" w:cs="Times New Roman"/>
          <w:b/>
          <w:sz w:val="28"/>
          <w:szCs w:val="28"/>
        </w:rPr>
      </w:pPr>
    </w:p>
    <w:p w14:paraId="6EA310E4" w14:textId="77777777" w:rsidR="00E87A8E" w:rsidRPr="00B07CB4" w:rsidRDefault="00E87A8E" w:rsidP="00E87A8E">
      <w:pPr>
        <w:tabs>
          <w:tab w:val="left" w:pos="8364"/>
        </w:tabs>
        <w:jc w:val="center"/>
        <w:rPr>
          <w:rFonts w:ascii="Times New Roman" w:hAnsi="Times New Roman" w:cs="Times New Roman"/>
          <w:b/>
          <w:sz w:val="28"/>
          <w:szCs w:val="28"/>
        </w:rPr>
      </w:pPr>
      <w:r w:rsidRPr="00B07CB4">
        <w:rPr>
          <w:rFonts w:ascii="Times New Roman" w:hAnsi="Times New Roman" w:cs="Times New Roman"/>
          <w:b/>
          <w:sz w:val="28"/>
          <w:szCs w:val="28"/>
        </w:rPr>
        <w:t>СОДЕРЖАНИЕ</w:t>
      </w:r>
    </w:p>
    <w:bookmarkEnd w:id="39" w:displacedByCustomXml="next"/>
    <w:sdt>
      <w:sdtPr>
        <w:rPr>
          <w:rFonts w:ascii="Times New Roman" w:eastAsiaTheme="minorHAnsi" w:hAnsi="Times New Roman" w:cstheme="minorBidi"/>
          <w:b/>
          <w:bCs/>
          <w:color w:val="auto"/>
          <w:sz w:val="28"/>
          <w:szCs w:val="28"/>
          <w:lang w:eastAsia="ru-RU"/>
        </w:rPr>
        <w:id w:val="-308252556"/>
        <w:docPartObj>
          <w:docPartGallery w:val="Table of Contents"/>
          <w:docPartUnique/>
        </w:docPartObj>
      </w:sdtPr>
      <w:sdtEndPr>
        <w:rPr>
          <w:b w:val="0"/>
          <w:bCs w:val="0"/>
          <w:lang w:eastAsia="en-US"/>
        </w:rPr>
      </w:sdtEndPr>
      <w:sdtContent>
        <w:p w14:paraId="00CBE1A3" w14:textId="77777777" w:rsidR="00E87A8E" w:rsidRPr="00B07CB4" w:rsidRDefault="00E87A8E" w:rsidP="00E87A8E">
          <w:pPr>
            <w:pStyle w:val="afffffff"/>
            <w:spacing w:before="0"/>
            <w:rPr>
              <w:rFonts w:ascii="Times New Roman" w:hAnsi="Times New Roman"/>
              <w:b/>
              <w:bCs/>
              <w:sz w:val="28"/>
              <w:szCs w:val="28"/>
            </w:rPr>
          </w:pPr>
        </w:p>
        <w:p w14:paraId="289BD680" w14:textId="77777777" w:rsidR="00E87A8E" w:rsidRPr="00B07CB4" w:rsidRDefault="00E87A8E" w:rsidP="00E87A8E">
          <w:pPr>
            <w:pStyle w:val="1f"/>
            <w:tabs>
              <w:tab w:val="right" w:leader="dot" w:pos="9345"/>
            </w:tabs>
            <w:spacing w:after="0"/>
            <w:jc w:val="both"/>
            <w:rPr>
              <w:rFonts w:ascii="Times New Roman" w:eastAsiaTheme="minorEastAsia" w:hAnsi="Times New Roman" w:cs="Times New Roman"/>
              <w:noProof/>
              <w:sz w:val="28"/>
              <w:szCs w:val="28"/>
            </w:rPr>
          </w:pPr>
          <w:r w:rsidRPr="00B07CB4">
            <w:rPr>
              <w:rFonts w:ascii="Times New Roman" w:hAnsi="Times New Roman" w:cs="Times New Roman"/>
              <w:sz w:val="28"/>
              <w:szCs w:val="28"/>
            </w:rPr>
            <w:fldChar w:fldCharType="begin"/>
          </w:r>
          <w:r w:rsidRPr="00B07CB4">
            <w:rPr>
              <w:rFonts w:ascii="Times New Roman" w:hAnsi="Times New Roman" w:cs="Times New Roman"/>
              <w:sz w:val="28"/>
              <w:szCs w:val="28"/>
            </w:rPr>
            <w:instrText xml:space="preserve"> TOC \o "1-3" \h \z \u </w:instrText>
          </w:r>
          <w:r w:rsidRPr="00B07CB4">
            <w:rPr>
              <w:rFonts w:ascii="Times New Roman" w:hAnsi="Times New Roman" w:cs="Times New Roman"/>
              <w:sz w:val="28"/>
              <w:szCs w:val="28"/>
            </w:rPr>
            <w:fldChar w:fldCharType="separate"/>
          </w:r>
          <w:hyperlink w:anchor="_Toc124938099" w:history="1">
            <w:r w:rsidRPr="00B07CB4">
              <w:rPr>
                <w:rStyle w:val="a8"/>
                <w:rFonts w:ascii="Times New Roman" w:hAnsi="Times New Roman"/>
                <w:noProof/>
                <w:sz w:val="28"/>
                <w:szCs w:val="28"/>
              </w:rPr>
              <w:t>1. Общая характеристика  рабочей программы общеобразовательной дисциплины «Русский язык»</w:t>
            </w:r>
            <w:r w:rsidRPr="00B07CB4">
              <w:rPr>
                <w:rFonts w:ascii="Times New Roman" w:hAnsi="Times New Roman" w:cs="Times New Roman"/>
                <w:noProof/>
                <w:webHidden/>
                <w:sz w:val="28"/>
                <w:szCs w:val="28"/>
              </w:rPr>
              <w:t xml:space="preserve"> </w:t>
            </w:r>
          </w:hyperlink>
        </w:p>
        <w:p w14:paraId="7D80AD63" w14:textId="77777777" w:rsidR="00E87A8E" w:rsidRPr="00B07CB4" w:rsidRDefault="00720CEB" w:rsidP="00E87A8E">
          <w:pPr>
            <w:pStyle w:val="1f"/>
            <w:tabs>
              <w:tab w:val="right" w:leader="dot" w:pos="9345"/>
            </w:tabs>
            <w:spacing w:after="0"/>
            <w:jc w:val="both"/>
            <w:rPr>
              <w:rFonts w:ascii="Times New Roman" w:eastAsiaTheme="minorEastAsia" w:hAnsi="Times New Roman" w:cs="Times New Roman"/>
              <w:noProof/>
              <w:sz w:val="28"/>
              <w:szCs w:val="28"/>
            </w:rPr>
          </w:pPr>
          <w:hyperlink w:anchor="_Toc124938100" w:history="1">
            <w:r w:rsidR="00E87A8E" w:rsidRPr="00B07CB4">
              <w:rPr>
                <w:rStyle w:val="a8"/>
                <w:rFonts w:ascii="Times New Roman" w:hAnsi="Times New Roman"/>
                <w:noProof/>
                <w:sz w:val="28"/>
                <w:szCs w:val="28"/>
              </w:rPr>
              <w:t>2. Структура и содержание общеобразовательной дисциплины</w:t>
            </w:r>
          </w:hyperlink>
        </w:p>
        <w:p w14:paraId="4C889FD8" w14:textId="77777777" w:rsidR="00E87A8E" w:rsidRPr="00B07CB4" w:rsidRDefault="00720CEB" w:rsidP="00E87A8E">
          <w:pPr>
            <w:pStyle w:val="1f"/>
            <w:tabs>
              <w:tab w:val="right" w:leader="dot" w:pos="9345"/>
            </w:tabs>
            <w:spacing w:after="0"/>
            <w:jc w:val="both"/>
            <w:rPr>
              <w:rFonts w:ascii="Times New Roman" w:eastAsiaTheme="minorEastAsia" w:hAnsi="Times New Roman" w:cs="Times New Roman"/>
              <w:noProof/>
              <w:sz w:val="28"/>
              <w:szCs w:val="28"/>
            </w:rPr>
          </w:pPr>
          <w:hyperlink w:anchor="_Toc124938101" w:history="1">
            <w:r w:rsidR="00E87A8E" w:rsidRPr="00B07CB4">
              <w:rPr>
                <w:rStyle w:val="a8"/>
                <w:rFonts w:ascii="Times New Roman" w:hAnsi="Times New Roman"/>
                <w:noProof/>
                <w:sz w:val="28"/>
                <w:szCs w:val="28"/>
              </w:rPr>
              <w:t>3. Условия реализации программы общеобразовательной дисциплины</w:t>
            </w:r>
          </w:hyperlink>
        </w:p>
        <w:p w14:paraId="306900DB" w14:textId="77777777" w:rsidR="00E87A8E" w:rsidRPr="00B07CB4" w:rsidRDefault="00720CEB" w:rsidP="00E87A8E">
          <w:pPr>
            <w:pStyle w:val="1f"/>
            <w:tabs>
              <w:tab w:val="right" w:leader="dot" w:pos="9345"/>
            </w:tabs>
            <w:spacing w:after="0"/>
            <w:jc w:val="both"/>
            <w:rPr>
              <w:rFonts w:ascii="Times New Roman" w:eastAsiaTheme="minorEastAsia" w:hAnsi="Times New Roman" w:cs="Times New Roman"/>
              <w:noProof/>
              <w:sz w:val="28"/>
              <w:szCs w:val="28"/>
            </w:rPr>
          </w:pPr>
          <w:hyperlink w:anchor="_Toc124938102" w:history="1">
            <w:r w:rsidR="00E87A8E" w:rsidRPr="00B07CB4">
              <w:rPr>
                <w:rStyle w:val="a8"/>
                <w:rFonts w:ascii="Times New Roman" w:hAnsi="Times New Roman"/>
                <w:noProof/>
                <w:sz w:val="28"/>
                <w:szCs w:val="28"/>
              </w:rPr>
              <w:t>4. Контроль и оценка результатов освоения общеобразовательной дисциплины</w:t>
            </w:r>
          </w:hyperlink>
        </w:p>
        <w:p w14:paraId="47528DCD"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fldChar w:fldCharType="end"/>
          </w:r>
        </w:p>
      </w:sdtContent>
    </w:sdt>
    <w:p w14:paraId="4516CCCF" w14:textId="77777777" w:rsidR="00E87A8E" w:rsidRPr="00B07CB4" w:rsidRDefault="00E87A8E" w:rsidP="00E87A8E">
      <w:pPr>
        <w:tabs>
          <w:tab w:val="left" w:pos="8364"/>
        </w:tabs>
        <w:spacing w:after="0"/>
        <w:rPr>
          <w:rFonts w:ascii="Times New Roman" w:hAnsi="Times New Roman" w:cs="Times New Roman"/>
          <w:b/>
          <w:sz w:val="28"/>
          <w:szCs w:val="28"/>
        </w:rPr>
      </w:pPr>
    </w:p>
    <w:p w14:paraId="16BC0B27" w14:textId="77777777" w:rsidR="00E87A8E" w:rsidRPr="00B07CB4" w:rsidRDefault="00E87A8E" w:rsidP="00E87A8E">
      <w:pPr>
        <w:tabs>
          <w:tab w:val="left" w:pos="8364"/>
        </w:tabs>
        <w:spacing w:after="0"/>
        <w:rPr>
          <w:rFonts w:ascii="Times New Roman" w:hAnsi="Times New Roman" w:cs="Times New Roman"/>
          <w:b/>
          <w:sz w:val="28"/>
          <w:szCs w:val="28"/>
        </w:rPr>
      </w:pPr>
    </w:p>
    <w:p w14:paraId="47048480" w14:textId="77777777" w:rsidR="00E87A8E" w:rsidRPr="00B07CB4" w:rsidRDefault="00E87A8E" w:rsidP="00E87A8E">
      <w:pPr>
        <w:pStyle w:val="10"/>
        <w:rPr>
          <w:rFonts w:ascii="Times New Roman" w:hAnsi="Times New Roman" w:cs="Times New Roman"/>
          <w:color w:val="000000" w:themeColor="text1"/>
          <w:sz w:val="28"/>
          <w:szCs w:val="28"/>
        </w:rPr>
      </w:pPr>
      <w:r w:rsidRPr="00B07CB4">
        <w:rPr>
          <w:rFonts w:ascii="Times New Roman" w:hAnsi="Times New Roman" w:cs="Times New Roman"/>
          <w:sz w:val="28"/>
          <w:szCs w:val="28"/>
        </w:rPr>
        <w:br w:type="page"/>
      </w:r>
      <w:bookmarkStart w:id="41" w:name="_heading=h.30j0zll" w:colFirst="0" w:colLast="0"/>
      <w:bookmarkEnd w:id="41"/>
    </w:p>
    <w:p w14:paraId="135BF839" w14:textId="77777777" w:rsidR="00E87A8E" w:rsidRPr="00B07CB4" w:rsidRDefault="00E87A8E" w:rsidP="00E87A8E">
      <w:pPr>
        <w:pStyle w:val="10"/>
        <w:jc w:val="center"/>
        <w:rPr>
          <w:rFonts w:ascii="Times New Roman" w:hAnsi="Times New Roman" w:cs="Times New Roman"/>
          <w:b w:val="0"/>
          <w:bCs w:val="0"/>
          <w:sz w:val="28"/>
          <w:szCs w:val="28"/>
          <w:lang w:val="ru-RU"/>
        </w:rPr>
      </w:pPr>
      <w:bookmarkStart w:id="42" w:name="_Toc113637405"/>
      <w:bookmarkStart w:id="43" w:name="_Toc124938099"/>
      <w:bookmarkStart w:id="44" w:name="_Hlk125106965"/>
      <w:r w:rsidRPr="00B07CB4">
        <w:rPr>
          <w:rFonts w:ascii="Times New Roman" w:hAnsi="Times New Roman" w:cs="Times New Roman"/>
          <w:sz w:val="28"/>
          <w:szCs w:val="28"/>
          <w:lang w:val="ru-RU"/>
        </w:rPr>
        <w:lastRenderedPageBreak/>
        <w:t>1. Общая характеристика рабочей программы общеобразовательной дисциплины</w:t>
      </w:r>
      <w:bookmarkEnd w:id="42"/>
      <w:r w:rsidRPr="00B07CB4">
        <w:rPr>
          <w:rFonts w:ascii="Times New Roman" w:hAnsi="Times New Roman" w:cs="Times New Roman"/>
          <w:sz w:val="28"/>
          <w:szCs w:val="28"/>
          <w:lang w:val="ru-RU"/>
        </w:rPr>
        <w:t xml:space="preserve"> </w:t>
      </w:r>
      <w:bookmarkStart w:id="45" w:name="_Hlk124847644"/>
      <w:r w:rsidRPr="00B07CB4">
        <w:rPr>
          <w:rFonts w:ascii="Times New Roman" w:hAnsi="Times New Roman" w:cs="Times New Roman"/>
          <w:sz w:val="28"/>
          <w:szCs w:val="28"/>
          <w:lang w:val="ru-RU"/>
        </w:rPr>
        <w:t>«Русский язык»</w:t>
      </w:r>
      <w:bookmarkEnd w:id="43"/>
      <w:bookmarkEnd w:id="45"/>
    </w:p>
    <w:bookmarkEnd w:id="44"/>
    <w:p w14:paraId="4A4E4E6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14:paraId="39222832" w14:textId="77777777" w:rsidR="00E87A8E" w:rsidRPr="00B07CB4" w:rsidRDefault="00E87A8E" w:rsidP="004F3E94">
      <w:pPr>
        <w:pStyle w:val="afffc"/>
        <w:widowControl w:val="0"/>
        <w:numPr>
          <w:ilvl w:val="1"/>
          <w:numId w:val="4"/>
        </w:numPr>
        <w:tabs>
          <w:tab w:val="left" w:pos="1276"/>
          <w:tab w:val="left" w:pos="10992"/>
          <w:tab w:val="left" w:pos="11908"/>
          <w:tab w:val="left" w:pos="12824"/>
          <w:tab w:val="left" w:pos="13740"/>
          <w:tab w:val="left" w:pos="14656"/>
        </w:tabs>
        <w:suppressAutoHyphens w:val="0"/>
        <w:autoSpaceDE w:val="0"/>
        <w:autoSpaceDN w:val="0"/>
        <w:spacing w:before="0" w:after="0" w:line="276" w:lineRule="auto"/>
        <w:ind w:left="0" w:firstLine="709"/>
        <w:jc w:val="both"/>
        <w:rPr>
          <w:b/>
          <w:bCs/>
          <w:sz w:val="28"/>
          <w:szCs w:val="28"/>
          <w:lang w:val="ru-RU"/>
        </w:rPr>
      </w:pPr>
      <w:r w:rsidRPr="00B07CB4">
        <w:rPr>
          <w:b/>
          <w:bCs/>
          <w:sz w:val="28"/>
          <w:szCs w:val="28"/>
          <w:lang w:val="ru-RU"/>
        </w:rPr>
        <w:t>Место дисциплины в структуре основной профессиональной образовательной программы</w:t>
      </w:r>
    </w:p>
    <w:p w14:paraId="6E6CE625"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B07CB4">
        <w:rPr>
          <w:rFonts w:ascii="Times New Roman" w:hAnsi="Times New Roman" w:cs="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 специальности </w:t>
      </w:r>
      <w:proofErr w:type="gramStart"/>
      <w:r w:rsidRPr="00B07CB4">
        <w:rPr>
          <w:rFonts w:ascii="Times New Roman" w:hAnsi="Times New Roman" w:cs="Times New Roman"/>
          <w:bCs/>
          <w:sz w:val="28"/>
          <w:szCs w:val="28"/>
        </w:rPr>
        <w:t>21.02.20</w:t>
      </w:r>
      <w:r w:rsidRPr="00B07CB4">
        <w:rPr>
          <w:rFonts w:ascii="Times New Roman" w:hAnsi="Times New Roman" w:cs="Times New Roman"/>
          <w:bCs/>
          <w:color w:val="FF0000"/>
          <w:sz w:val="28"/>
          <w:szCs w:val="28"/>
        </w:rPr>
        <w:t xml:space="preserve"> </w:t>
      </w:r>
      <w:r w:rsidRPr="00B07CB4">
        <w:rPr>
          <w:rFonts w:ascii="Times New Roman" w:hAnsi="Times New Roman" w:cs="Times New Roman"/>
          <w:bCs/>
          <w:sz w:val="28"/>
          <w:szCs w:val="28"/>
        </w:rPr>
        <w:t xml:space="preserve"> Прикладная</w:t>
      </w:r>
      <w:proofErr w:type="gramEnd"/>
      <w:r w:rsidRPr="00B07CB4">
        <w:rPr>
          <w:rFonts w:ascii="Times New Roman" w:hAnsi="Times New Roman" w:cs="Times New Roman"/>
          <w:bCs/>
          <w:sz w:val="28"/>
          <w:szCs w:val="28"/>
        </w:rPr>
        <w:t xml:space="preserve"> геодезия</w:t>
      </w:r>
      <w:r w:rsidRPr="00B07CB4">
        <w:rPr>
          <w:rFonts w:ascii="Times New Roman" w:hAnsi="Times New Roman" w:cs="Times New Roman"/>
          <w:bCs/>
          <w:color w:val="FF0000"/>
          <w:sz w:val="28"/>
          <w:szCs w:val="28"/>
        </w:rPr>
        <w:t>.</w:t>
      </w:r>
    </w:p>
    <w:p w14:paraId="62C60D6E" w14:textId="77777777" w:rsidR="00E87A8E" w:rsidRPr="00B07CB4" w:rsidRDefault="00E87A8E" w:rsidP="00E87A8E">
      <w:pPr>
        <w:spacing w:after="0"/>
        <w:ind w:firstLine="709"/>
        <w:rPr>
          <w:rFonts w:ascii="Times New Roman" w:hAnsi="Times New Roman" w:cs="Times New Roman"/>
          <w:b/>
          <w:sz w:val="28"/>
          <w:szCs w:val="28"/>
        </w:rPr>
      </w:pPr>
      <w:r w:rsidRPr="00B07CB4">
        <w:rPr>
          <w:rFonts w:ascii="Times New Roman" w:hAnsi="Times New Roman" w:cs="Times New Roman"/>
          <w:i/>
          <w:sz w:val="28"/>
          <w:szCs w:val="28"/>
          <w:vertAlign w:val="superscript"/>
        </w:rPr>
        <w:t xml:space="preserve">                                                                                                       </w:t>
      </w:r>
    </w:p>
    <w:p w14:paraId="62FE15B1" w14:textId="77777777" w:rsidR="00E87A8E" w:rsidRPr="00B07CB4" w:rsidRDefault="00E87A8E" w:rsidP="00E87A8E">
      <w:pPr>
        <w:pStyle w:val="afffc"/>
        <w:tabs>
          <w:tab w:val="left" w:pos="10076"/>
          <w:tab w:val="left" w:pos="10992"/>
          <w:tab w:val="left" w:pos="11908"/>
          <w:tab w:val="left" w:pos="12824"/>
          <w:tab w:val="left" w:pos="13740"/>
          <w:tab w:val="left" w:pos="14656"/>
        </w:tabs>
        <w:spacing w:after="0"/>
        <w:ind w:left="0" w:firstLine="709"/>
        <w:jc w:val="both"/>
        <w:rPr>
          <w:b/>
          <w:sz w:val="28"/>
          <w:szCs w:val="28"/>
          <w:lang w:val="ru-RU"/>
        </w:rPr>
      </w:pPr>
      <w:r w:rsidRPr="00B07CB4">
        <w:rPr>
          <w:b/>
          <w:sz w:val="28"/>
          <w:szCs w:val="28"/>
          <w:lang w:val="ru-RU"/>
        </w:rPr>
        <w:t>1.2. Цели и планируемые результаты освоения дисциплины:</w:t>
      </w:r>
    </w:p>
    <w:p w14:paraId="4893143F"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14:paraId="4D7C92C5"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8"/>
          <w:szCs w:val="28"/>
        </w:rPr>
      </w:pPr>
      <w:r w:rsidRPr="00B07CB4">
        <w:rPr>
          <w:rFonts w:ascii="Times New Roman" w:hAnsi="Times New Roman" w:cs="Times New Roman"/>
          <w:b/>
          <w:bCs/>
          <w:sz w:val="28"/>
          <w:szCs w:val="28"/>
        </w:rPr>
        <w:t xml:space="preserve">1.2.1. Цель общеобразовательной дисциплины </w:t>
      </w:r>
    </w:p>
    <w:p w14:paraId="3F178042" w14:textId="77777777" w:rsidR="00E87A8E" w:rsidRPr="00B07CB4" w:rsidRDefault="00E87A8E" w:rsidP="00E87A8E">
      <w:pPr>
        <w:spacing w:after="0"/>
        <w:ind w:left="57" w:right="57"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Цель дисциплины «Русский язык»: </w:t>
      </w:r>
      <w:bookmarkStart w:id="46" w:name="_heading=h.tyjcwt" w:colFirst="0" w:colLast="0"/>
      <w:bookmarkEnd w:id="46"/>
      <w:r w:rsidRPr="00B07CB4">
        <w:rPr>
          <w:rFonts w:ascii="Times New Roman" w:hAnsi="Times New Roman" w:cs="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14:paraId="03A04503" w14:textId="77777777" w:rsidR="00E87A8E" w:rsidRPr="00B07CB4" w:rsidRDefault="00E87A8E" w:rsidP="00E87A8E">
      <w:pPr>
        <w:spacing w:after="0"/>
        <w:ind w:left="57" w:right="57" w:firstLine="709"/>
        <w:jc w:val="both"/>
        <w:rPr>
          <w:rFonts w:ascii="Times New Roman" w:hAnsi="Times New Roman" w:cs="Times New Roman"/>
          <w:b/>
          <w:color w:val="000000"/>
          <w:sz w:val="28"/>
          <w:szCs w:val="28"/>
        </w:rPr>
      </w:pPr>
    </w:p>
    <w:p w14:paraId="3684402F" w14:textId="77777777" w:rsidR="00E87A8E" w:rsidRPr="00B07CB4" w:rsidRDefault="00E87A8E" w:rsidP="00E87A8E">
      <w:pPr>
        <w:suppressAutoHyphens/>
        <w:spacing w:after="0"/>
        <w:jc w:val="both"/>
        <w:rPr>
          <w:rFonts w:ascii="Times New Roman" w:hAnsi="Times New Roman" w:cs="Times New Roman"/>
          <w:b/>
          <w:bCs/>
          <w:sz w:val="28"/>
          <w:szCs w:val="28"/>
        </w:rPr>
      </w:pPr>
      <w:r w:rsidRPr="00B07CB4">
        <w:rPr>
          <w:rFonts w:ascii="Times New Roman" w:hAnsi="Times New Roman" w:cs="Times New Roman"/>
          <w:b/>
          <w:bCs/>
          <w:sz w:val="28"/>
          <w:szCs w:val="28"/>
        </w:rPr>
        <w:t>1.2.2. Планируемые результаты освоения общеобразовательной дисциплины</w:t>
      </w:r>
      <w:r w:rsidRPr="00B07CB4">
        <w:rPr>
          <w:rFonts w:ascii="Times New Roman" w:eastAsia="Calibri" w:hAnsi="Times New Roman" w:cs="Times New Roman"/>
          <w:b/>
          <w:bCs/>
          <w:sz w:val="28"/>
          <w:szCs w:val="28"/>
        </w:rPr>
        <w:t xml:space="preserve"> в соответствии с ФГОС СПО и на основе ФГОС СОО</w:t>
      </w:r>
    </w:p>
    <w:p w14:paraId="0A9F187B" w14:textId="77777777" w:rsidR="00E87A8E" w:rsidRPr="00B07CB4" w:rsidRDefault="00E87A8E" w:rsidP="00E87A8E">
      <w:pPr>
        <w:spacing w:after="0"/>
        <w:ind w:left="57" w:right="57" w:firstLine="709"/>
        <w:jc w:val="both"/>
        <w:rPr>
          <w:rFonts w:ascii="Times New Roman" w:hAnsi="Times New Roman" w:cs="Times New Roman"/>
          <w:i/>
          <w:sz w:val="28"/>
          <w:szCs w:val="28"/>
        </w:rPr>
      </w:pPr>
      <w:r w:rsidRPr="00B07CB4">
        <w:rPr>
          <w:rFonts w:ascii="Times New Roman" w:hAnsi="Times New Roman" w:cs="Times New Roman"/>
          <w:bCs/>
          <w:sz w:val="28"/>
          <w:szCs w:val="28"/>
        </w:rPr>
        <w:t xml:space="preserve">Особое значение дисциплина имеет при формировании и развитии ОК 04,05,09 </w:t>
      </w:r>
    </w:p>
    <w:p w14:paraId="147ACC27" w14:textId="77777777" w:rsidR="00E87A8E" w:rsidRPr="00B07CB4" w:rsidRDefault="00E87A8E" w:rsidP="00E87A8E">
      <w:pPr>
        <w:spacing w:after="0"/>
        <w:ind w:left="57" w:right="57" w:firstLine="709"/>
        <w:jc w:val="both"/>
        <w:rPr>
          <w:rFonts w:ascii="Times New Roman" w:hAnsi="Times New Roman" w:cs="Times New Roman"/>
          <w:i/>
          <w:sz w:val="28"/>
          <w:szCs w:val="28"/>
        </w:rPr>
      </w:pPr>
    </w:p>
    <w:p w14:paraId="45F6A0C0" w14:textId="77777777" w:rsidR="00E87A8E" w:rsidRPr="00B07CB4" w:rsidRDefault="00E87A8E" w:rsidP="00E87A8E">
      <w:pPr>
        <w:rPr>
          <w:rFonts w:ascii="Times New Roman" w:hAnsi="Times New Roman" w:cs="Times New Roman"/>
          <w:i/>
          <w:sz w:val="28"/>
          <w:szCs w:val="28"/>
        </w:rPr>
      </w:pPr>
      <w:r w:rsidRPr="00B07CB4">
        <w:rPr>
          <w:rFonts w:ascii="Times New Roman" w:hAnsi="Times New Roman" w:cs="Times New Roman"/>
          <w:i/>
          <w:sz w:val="28"/>
          <w:szCs w:val="28"/>
        </w:rPr>
        <w:br w:type="page"/>
      </w:r>
    </w:p>
    <w:p w14:paraId="2181C283" w14:textId="77777777" w:rsidR="00E87A8E" w:rsidRPr="00B07CB4" w:rsidRDefault="00E87A8E" w:rsidP="00E87A8E">
      <w:pPr>
        <w:spacing w:after="60" w:line="240" w:lineRule="auto"/>
        <w:ind w:left="57" w:right="57" w:firstLine="709"/>
        <w:jc w:val="both"/>
        <w:rPr>
          <w:rFonts w:ascii="Times New Roman" w:hAnsi="Times New Roman" w:cs="Times New Roman"/>
          <w:i/>
          <w:sz w:val="28"/>
          <w:szCs w:val="28"/>
        </w:rPr>
        <w:sectPr w:rsidR="00E87A8E" w:rsidRPr="00B07CB4" w:rsidSect="00C5342C">
          <w:footerReference w:type="default" r:id="rId13"/>
          <w:pgSz w:w="11906" w:h="16838"/>
          <w:pgMar w:top="1134" w:right="850" w:bottom="1134" w:left="1701" w:header="708" w:footer="708" w:gutter="0"/>
          <w:cols w:space="720"/>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E87A8E" w:rsidRPr="00B07CB4" w14:paraId="59792975" w14:textId="77777777" w:rsidTr="00E87A8E">
        <w:trPr>
          <w:trHeight w:val="699"/>
          <w:jc w:val="center"/>
        </w:trPr>
        <w:tc>
          <w:tcPr>
            <w:tcW w:w="2547" w:type="dxa"/>
            <w:vMerge w:val="restart"/>
            <w:vAlign w:val="center"/>
          </w:tcPr>
          <w:p w14:paraId="0A0FF07D" w14:textId="77777777" w:rsidR="00E87A8E" w:rsidRPr="00B07CB4" w:rsidRDefault="00E87A8E" w:rsidP="00E87A8E">
            <w:pPr>
              <w:suppressAutoHyphens/>
              <w:spacing w:after="0" w:line="240"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lastRenderedPageBreak/>
              <w:t xml:space="preserve">Код и наименование формируемых компетенций </w:t>
            </w:r>
          </w:p>
        </w:tc>
        <w:tc>
          <w:tcPr>
            <w:tcW w:w="12190" w:type="dxa"/>
            <w:gridSpan w:val="2"/>
            <w:vAlign w:val="center"/>
          </w:tcPr>
          <w:p w14:paraId="2089972C" w14:textId="77777777" w:rsidR="00E87A8E" w:rsidRPr="00B07CB4" w:rsidRDefault="00E87A8E" w:rsidP="00E87A8E">
            <w:pPr>
              <w:suppressAutoHyphens/>
              <w:spacing w:after="0" w:line="240"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t xml:space="preserve"> Результаты освоения дисциплины</w:t>
            </w:r>
          </w:p>
        </w:tc>
      </w:tr>
      <w:tr w:rsidR="00E87A8E" w:rsidRPr="00B07CB4" w14:paraId="0D97D5CC" w14:textId="77777777" w:rsidTr="00E87A8E">
        <w:trPr>
          <w:trHeight w:val="554"/>
          <w:jc w:val="center"/>
        </w:trPr>
        <w:tc>
          <w:tcPr>
            <w:tcW w:w="2547" w:type="dxa"/>
            <w:vMerge/>
            <w:vAlign w:val="center"/>
          </w:tcPr>
          <w:p w14:paraId="1838495E" w14:textId="77777777" w:rsidR="00E87A8E" w:rsidRPr="00B07CB4" w:rsidRDefault="00E87A8E" w:rsidP="00E87A8E">
            <w:pPr>
              <w:suppressAutoHyphens/>
              <w:spacing w:after="0" w:line="240" w:lineRule="auto"/>
              <w:jc w:val="center"/>
              <w:rPr>
                <w:rFonts w:ascii="Times New Roman" w:eastAsia="Calibri" w:hAnsi="Times New Roman" w:cs="Times New Roman"/>
                <w:iCs/>
                <w:sz w:val="28"/>
                <w:szCs w:val="28"/>
              </w:rPr>
            </w:pPr>
          </w:p>
        </w:tc>
        <w:tc>
          <w:tcPr>
            <w:tcW w:w="5953" w:type="dxa"/>
            <w:vAlign w:val="center"/>
          </w:tcPr>
          <w:p w14:paraId="42636926" w14:textId="77777777" w:rsidR="00E87A8E" w:rsidRPr="00B07CB4" w:rsidRDefault="00E87A8E" w:rsidP="00E87A8E">
            <w:pPr>
              <w:suppressAutoHyphens/>
              <w:spacing w:after="0" w:line="240"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t>Общие</w:t>
            </w:r>
          </w:p>
        </w:tc>
        <w:tc>
          <w:tcPr>
            <w:tcW w:w="6237" w:type="dxa"/>
            <w:vAlign w:val="center"/>
          </w:tcPr>
          <w:p w14:paraId="7AC5B403" w14:textId="77777777" w:rsidR="00E87A8E" w:rsidRPr="00B07CB4" w:rsidRDefault="00E87A8E" w:rsidP="00E87A8E">
            <w:pPr>
              <w:suppressAutoHyphens/>
              <w:spacing w:after="0" w:line="240"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t>Дисциплинарные (предметные)</w:t>
            </w:r>
            <w:r w:rsidRPr="00B07CB4">
              <w:rPr>
                <w:rStyle w:val="afff4"/>
                <w:rFonts w:ascii="Times New Roman" w:eastAsia="Calibri" w:hAnsi="Times New Roman" w:cs="Times New Roman"/>
                <w:b/>
                <w:iCs/>
                <w:sz w:val="28"/>
                <w:szCs w:val="28"/>
              </w:rPr>
              <w:t>\</w:t>
            </w:r>
          </w:p>
        </w:tc>
      </w:tr>
      <w:tr w:rsidR="00E87A8E" w:rsidRPr="00B07CB4" w14:paraId="67C3D7F5" w14:textId="77777777" w:rsidTr="00E87A8E">
        <w:trPr>
          <w:trHeight w:val="560"/>
          <w:jc w:val="center"/>
        </w:trPr>
        <w:tc>
          <w:tcPr>
            <w:tcW w:w="2547" w:type="dxa"/>
          </w:tcPr>
          <w:p w14:paraId="14F1AC95" w14:textId="77777777" w:rsidR="00E87A8E" w:rsidRPr="00B07CB4" w:rsidRDefault="00E87A8E" w:rsidP="00E87A8E">
            <w:pPr>
              <w:suppressAutoHyphens/>
              <w:spacing w:after="0" w:line="240" w:lineRule="auto"/>
              <w:rPr>
                <w:rFonts w:ascii="Times New Roman" w:eastAsia="Calibri" w:hAnsi="Times New Roman" w:cs="Times New Roman"/>
                <w:sz w:val="28"/>
                <w:szCs w:val="28"/>
              </w:rPr>
            </w:pPr>
            <w:r w:rsidRPr="00B07CB4">
              <w:rPr>
                <w:rFonts w:ascii="Times New Roman" w:eastAsia="Calibri" w:hAnsi="Times New Roman" w:cs="Times New Roman"/>
                <w:iCs/>
                <w:sz w:val="28"/>
                <w:szCs w:val="28"/>
              </w:rPr>
              <w:t xml:space="preserve">ОК 04. </w:t>
            </w:r>
            <w:r w:rsidRPr="00B07CB4">
              <w:rPr>
                <w:rFonts w:ascii="Times New Roman" w:eastAsia="Calibri" w:hAnsi="Times New Roman" w:cs="Times New Roman"/>
                <w:sz w:val="28"/>
                <w:szCs w:val="28"/>
              </w:rPr>
              <w:t>Эффективно взаимодействовать и работать в коллективе и команде</w:t>
            </w:r>
          </w:p>
        </w:tc>
        <w:tc>
          <w:tcPr>
            <w:tcW w:w="5953" w:type="dxa"/>
          </w:tcPr>
          <w:p w14:paraId="16768FD2" w14:textId="77777777" w:rsidR="00E87A8E" w:rsidRPr="00B07CB4" w:rsidRDefault="00E87A8E" w:rsidP="00E87A8E">
            <w:pPr>
              <w:spacing w:after="0" w:line="240" w:lineRule="auto"/>
              <w:jc w:val="both"/>
              <w:rPr>
                <w:rFonts w:ascii="Times New Roman" w:hAnsi="Times New Roman" w:cs="Times New Roman"/>
                <w:color w:val="000000"/>
                <w:sz w:val="28"/>
                <w:szCs w:val="28"/>
                <w:shd w:val="clear" w:color="auto" w:fill="FFFFFF"/>
              </w:rPr>
            </w:pPr>
            <w:r w:rsidRPr="00B07CB4">
              <w:rPr>
                <w:rFonts w:ascii="Times New Roman" w:hAnsi="Times New Roman" w:cs="Times New Roman"/>
                <w:color w:val="000000"/>
                <w:sz w:val="28"/>
                <w:szCs w:val="28"/>
                <w:shd w:val="clear" w:color="auto" w:fill="FFFFFF"/>
              </w:rPr>
              <w:t>- готовность к саморазвитию, самостоятельности и самоопределению;</w:t>
            </w:r>
          </w:p>
          <w:p w14:paraId="5D782DE6" w14:textId="77777777" w:rsidR="00E87A8E" w:rsidRPr="00B07CB4" w:rsidRDefault="00E87A8E" w:rsidP="00E87A8E">
            <w:pPr>
              <w:pStyle w:val="dt-p"/>
              <w:shd w:val="clear" w:color="auto" w:fill="FFFFFF"/>
              <w:spacing w:before="0" w:beforeAutospacing="0" w:after="0" w:afterAutospacing="0"/>
              <w:jc w:val="both"/>
              <w:textAlignment w:val="baseline"/>
              <w:rPr>
                <w:color w:val="000000"/>
                <w:sz w:val="28"/>
                <w:szCs w:val="28"/>
              </w:rPr>
            </w:pPr>
            <w:r w:rsidRPr="00B07CB4">
              <w:rPr>
                <w:color w:val="000000"/>
                <w:sz w:val="28"/>
                <w:szCs w:val="28"/>
              </w:rPr>
              <w:t>-овладение навыками учебно-исследовательской, проектной и социальной деятельности;</w:t>
            </w:r>
          </w:p>
          <w:p w14:paraId="6685BCC0"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b/>
                <w:bCs/>
                <w:color w:val="000000"/>
                <w:sz w:val="28"/>
                <w:szCs w:val="28"/>
              </w:rPr>
            </w:pPr>
            <w:r w:rsidRPr="00B07CB4">
              <w:rPr>
                <w:rFonts w:ascii="Times New Roman" w:hAnsi="Times New Roman" w:cs="Times New Roman"/>
                <w:b/>
                <w:bCs/>
                <w:color w:val="000000"/>
                <w:sz w:val="28"/>
                <w:szCs w:val="28"/>
              </w:rPr>
              <w:t>Овладение универсальными коммуникативными действиями:</w:t>
            </w:r>
          </w:p>
          <w:p w14:paraId="33A6F6AE"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808080"/>
                <w:sz w:val="28"/>
                <w:szCs w:val="28"/>
              </w:rPr>
              <w:t>б)</w:t>
            </w:r>
            <w:r w:rsidRPr="00B07CB4">
              <w:rPr>
                <w:rFonts w:ascii="Times New Roman" w:hAnsi="Times New Roman" w:cs="Times New Roman"/>
                <w:color w:val="000000"/>
                <w:sz w:val="28"/>
                <w:szCs w:val="28"/>
              </w:rPr>
              <w:t> </w:t>
            </w:r>
            <w:r w:rsidRPr="00B07CB4">
              <w:rPr>
                <w:rFonts w:ascii="Times New Roman" w:hAnsi="Times New Roman" w:cs="Times New Roman"/>
                <w:b/>
                <w:bCs/>
                <w:color w:val="000000"/>
                <w:sz w:val="28"/>
                <w:szCs w:val="28"/>
              </w:rPr>
              <w:t>совместная деятельность</w:t>
            </w:r>
            <w:r w:rsidRPr="00B07CB4">
              <w:rPr>
                <w:rFonts w:ascii="Times New Roman" w:hAnsi="Times New Roman" w:cs="Times New Roman"/>
                <w:color w:val="000000"/>
                <w:sz w:val="28"/>
                <w:szCs w:val="28"/>
              </w:rPr>
              <w:t>:</w:t>
            </w:r>
          </w:p>
          <w:p w14:paraId="27523E64"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понимать и использовать преимущества командной и индивидуальной работы;</w:t>
            </w:r>
          </w:p>
          <w:p w14:paraId="19303941"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A112B8E"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координировать и выполнять работу в условиях реального, виртуального и комбинированного взаимодействия;</w:t>
            </w:r>
          </w:p>
          <w:p w14:paraId="2FC0E896" w14:textId="77777777" w:rsidR="00E87A8E" w:rsidRPr="00B07CB4" w:rsidRDefault="00E87A8E" w:rsidP="00E87A8E">
            <w:pPr>
              <w:spacing w:after="0" w:line="240" w:lineRule="auto"/>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16A7A1F4"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b/>
                <w:bCs/>
                <w:color w:val="000000"/>
                <w:sz w:val="28"/>
                <w:szCs w:val="28"/>
              </w:rPr>
            </w:pPr>
            <w:r w:rsidRPr="00B07CB4">
              <w:rPr>
                <w:rFonts w:ascii="Times New Roman" w:hAnsi="Times New Roman" w:cs="Times New Roman"/>
                <w:b/>
                <w:bCs/>
                <w:color w:val="000000"/>
                <w:sz w:val="28"/>
                <w:szCs w:val="28"/>
              </w:rPr>
              <w:t>Овладение универсальными регулятивными действиями:</w:t>
            </w:r>
          </w:p>
          <w:p w14:paraId="37FCD0DA"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b/>
                <w:bCs/>
                <w:color w:val="000000"/>
                <w:sz w:val="28"/>
                <w:szCs w:val="28"/>
              </w:rPr>
            </w:pPr>
            <w:r w:rsidRPr="00B07CB4">
              <w:rPr>
                <w:rFonts w:ascii="Times New Roman" w:hAnsi="Times New Roman" w:cs="Times New Roman"/>
                <w:color w:val="808080"/>
                <w:sz w:val="28"/>
                <w:szCs w:val="28"/>
              </w:rPr>
              <w:t>г</w:t>
            </w:r>
            <w:r w:rsidRPr="00B07CB4">
              <w:rPr>
                <w:rFonts w:ascii="Times New Roman" w:hAnsi="Times New Roman" w:cs="Times New Roman"/>
                <w:b/>
                <w:bCs/>
                <w:color w:val="808080"/>
                <w:sz w:val="28"/>
                <w:szCs w:val="28"/>
              </w:rPr>
              <w:t>)</w:t>
            </w:r>
            <w:r w:rsidRPr="00B07CB4">
              <w:rPr>
                <w:rFonts w:ascii="Times New Roman" w:hAnsi="Times New Roman" w:cs="Times New Roman"/>
                <w:b/>
                <w:bCs/>
                <w:color w:val="000000"/>
                <w:sz w:val="28"/>
                <w:szCs w:val="28"/>
              </w:rPr>
              <w:t> принятие себя и других людей:</w:t>
            </w:r>
          </w:p>
          <w:p w14:paraId="78E51269"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lastRenderedPageBreak/>
              <w:t>- принимать мотивы и аргументы других людей при анализе результатов деятельности;</w:t>
            </w:r>
          </w:p>
          <w:p w14:paraId="07003079"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признавать свое право и право других людей на ошибки;</w:t>
            </w:r>
          </w:p>
          <w:p w14:paraId="2D503BD8" w14:textId="77777777" w:rsidR="00E87A8E" w:rsidRPr="00B07CB4" w:rsidRDefault="00E87A8E" w:rsidP="00E87A8E">
            <w:pPr>
              <w:suppressAutoHyphens/>
              <w:spacing w:after="0" w:line="240" w:lineRule="auto"/>
              <w:jc w:val="both"/>
              <w:rPr>
                <w:rFonts w:ascii="Times New Roman" w:eastAsia="Calibri" w:hAnsi="Times New Roman" w:cs="Times New Roman"/>
                <w:bCs/>
                <w:iCs/>
                <w:sz w:val="28"/>
                <w:szCs w:val="28"/>
              </w:rPr>
            </w:pPr>
            <w:r w:rsidRPr="00B07CB4">
              <w:rPr>
                <w:rFonts w:ascii="Times New Roman" w:hAnsi="Times New Roman" w:cs="Times New Roman"/>
                <w:color w:val="000000"/>
                <w:sz w:val="28"/>
                <w:szCs w:val="28"/>
              </w:rPr>
              <w:t>- развивать способность понимать мир с позиции другого человека;</w:t>
            </w:r>
          </w:p>
        </w:tc>
        <w:tc>
          <w:tcPr>
            <w:tcW w:w="6237" w:type="dxa"/>
          </w:tcPr>
          <w:p w14:paraId="7A14958C" w14:textId="77777777" w:rsidR="00E87A8E" w:rsidRPr="00B07CB4" w:rsidRDefault="00E87A8E" w:rsidP="00E87A8E">
            <w:pPr>
              <w:suppressAutoHyphens/>
              <w:spacing w:after="0" w:line="240" w:lineRule="auto"/>
              <w:jc w:val="both"/>
              <w:rPr>
                <w:rFonts w:ascii="Times New Roman" w:eastAsia="Calibri" w:hAnsi="Times New Roman" w:cs="Times New Roman"/>
                <w:iCs/>
                <w:sz w:val="28"/>
                <w:szCs w:val="28"/>
              </w:rPr>
            </w:pPr>
            <w:r w:rsidRPr="00B07CB4">
              <w:rPr>
                <w:rFonts w:ascii="Times New Roman" w:eastAsia="Calibri" w:hAnsi="Times New Roman" w:cs="Times New Roman"/>
                <w:iCs/>
                <w:sz w:val="28"/>
                <w:szCs w:val="28"/>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02BA1206" w14:textId="77777777" w:rsidR="00E87A8E" w:rsidRPr="00B07CB4" w:rsidRDefault="00E87A8E" w:rsidP="00E87A8E">
            <w:pPr>
              <w:suppressAutoHyphens/>
              <w:spacing w:after="0" w:line="240" w:lineRule="auto"/>
              <w:jc w:val="both"/>
              <w:rPr>
                <w:rFonts w:ascii="Times New Roman" w:eastAsia="Calibri" w:hAnsi="Times New Roman" w:cs="Times New Roman"/>
                <w:iCs/>
                <w:sz w:val="28"/>
                <w:szCs w:val="28"/>
              </w:rPr>
            </w:pPr>
            <w:r w:rsidRPr="00B07CB4">
              <w:rPr>
                <w:rFonts w:ascii="Times New Roman" w:eastAsia="Calibri" w:hAnsi="Times New Roman" w:cs="Times New Roman"/>
                <w:iCs/>
                <w:sz w:val="28"/>
                <w:szCs w:val="28"/>
              </w:rPr>
              <w:t xml:space="preserve">-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w:t>
            </w:r>
            <w:r w:rsidRPr="00B07CB4">
              <w:rPr>
                <w:rFonts w:ascii="Times New Roman" w:eastAsia="Calibri" w:hAnsi="Times New Roman" w:cs="Times New Roman"/>
                <w:iCs/>
                <w:sz w:val="28"/>
                <w:szCs w:val="28"/>
              </w:rPr>
              <w:lastRenderedPageBreak/>
              <w:t>практике письма; уметь работать со словарями и справочниками, в том числе академическими словарями и справочниками в электронном формате;</w:t>
            </w:r>
          </w:p>
          <w:p w14:paraId="375234E4" w14:textId="77777777" w:rsidR="00E87A8E" w:rsidRPr="00B07CB4" w:rsidRDefault="00E87A8E" w:rsidP="00E87A8E">
            <w:pPr>
              <w:suppressAutoHyphens/>
              <w:spacing w:after="0" w:line="240" w:lineRule="auto"/>
              <w:jc w:val="both"/>
              <w:rPr>
                <w:rFonts w:ascii="Times New Roman" w:eastAsia="Calibri" w:hAnsi="Times New Roman" w:cs="Times New Roman"/>
                <w:bCs/>
                <w:iCs/>
                <w:sz w:val="28"/>
                <w:szCs w:val="28"/>
              </w:rPr>
            </w:pPr>
            <w:r w:rsidRPr="00B07CB4">
              <w:rPr>
                <w:rFonts w:ascii="Times New Roman" w:eastAsia="Calibri" w:hAnsi="Times New Roman" w:cs="Times New Roman"/>
                <w:iCs/>
                <w:sz w:val="28"/>
                <w:szCs w:val="28"/>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E87A8E" w:rsidRPr="00B07CB4" w14:paraId="0D488120" w14:textId="77777777" w:rsidTr="00E87A8E">
        <w:trPr>
          <w:trHeight w:val="3109"/>
          <w:jc w:val="center"/>
        </w:trPr>
        <w:tc>
          <w:tcPr>
            <w:tcW w:w="2547" w:type="dxa"/>
          </w:tcPr>
          <w:p w14:paraId="5F40CDA2" w14:textId="77777777" w:rsidR="00E87A8E" w:rsidRPr="00B07CB4" w:rsidRDefault="00E87A8E" w:rsidP="00E87A8E">
            <w:pPr>
              <w:suppressAutoHyphens/>
              <w:spacing w:after="0" w:line="240" w:lineRule="auto"/>
              <w:rPr>
                <w:rFonts w:ascii="Times New Roman" w:eastAsia="Calibri" w:hAnsi="Times New Roman" w:cs="Times New Roman"/>
                <w:sz w:val="28"/>
                <w:szCs w:val="28"/>
              </w:rPr>
            </w:pPr>
            <w:r w:rsidRPr="00B07CB4">
              <w:rPr>
                <w:rFonts w:ascii="Times New Roman" w:eastAsia="Calibri" w:hAnsi="Times New Roman" w:cs="Times New Roman"/>
                <w:iCs/>
                <w:sz w:val="28"/>
                <w:szCs w:val="28"/>
              </w:rPr>
              <w:lastRenderedPageBreak/>
              <w:t xml:space="preserve">ОК 05. </w:t>
            </w:r>
            <w:r w:rsidRPr="00B07CB4">
              <w:rPr>
                <w:rFonts w:ascii="Times New Roman" w:eastAsia="Calibri"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14:paraId="541DB4D0" w14:textId="77777777" w:rsidR="00E87A8E" w:rsidRPr="00B07CB4" w:rsidRDefault="00E87A8E" w:rsidP="00E87A8E">
            <w:pPr>
              <w:spacing w:after="0" w:line="240" w:lineRule="auto"/>
              <w:jc w:val="both"/>
              <w:rPr>
                <w:rFonts w:ascii="Times New Roman" w:hAnsi="Times New Roman" w:cs="Times New Roman"/>
                <w:b/>
                <w:bCs/>
                <w:color w:val="000000"/>
                <w:sz w:val="28"/>
                <w:szCs w:val="28"/>
                <w:shd w:val="clear" w:color="auto" w:fill="FFFFFF"/>
              </w:rPr>
            </w:pPr>
            <w:r w:rsidRPr="00B07CB4">
              <w:rPr>
                <w:rFonts w:ascii="Times New Roman" w:hAnsi="Times New Roman" w:cs="Times New Roman"/>
                <w:b/>
                <w:bCs/>
                <w:color w:val="000000"/>
                <w:sz w:val="28"/>
                <w:szCs w:val="28"/>
                <w:shd w:val="clear" w:color="auto" w:fill="FFFFFF"/>
              </w:rPr>
              <w:t>В области</w:t>
            </w:r>
            <w:r w:rsidRPr="00B07CB4">
              <w:rPr>
                <w:rFonts w:ascii="Times New Roman" w:hAnsi="Times New Roman" w:cs="Times New Roman"/>
                <w:color w:val="000000"/>
                <w:sz w:val="28"/>
                <w:szCs w:val="28"/>
                <w:shd w:val="clear" w:color="auto" w:fill="FFFFFF"/>
              </w:rPr>
              <w:t xml:space="preserve"> </w:t>
            </w:r>
            <w:r w:rsidRPr="00B07CB4">
              <w:rPr>
                <w:rFonts w:ascii="Times New Roman" w:hAnsi="Times New Roman" w:cs="Times New Roman"/>
                <w:b/>
                <w:bCs/>
                <w:color w:val="000000"/>
                <w:sz w:val="28"/>
                <w:szCs w:val="28"/>
                <w:shd w:val="clear" w:color="auto" w:fill="FFFFFF"/>
              </w:rPr>
              <w:t>эстетического воспитания:</w:t>
            </w:r>
          </w:p>
          <w:p w14:paraId="12AE7E29" w14:textId="77777777" w:rsidR="00E87A8E" w:rsidRPr="00B07CB4" w:rsidRDefault="00E87A8E" w:rsidP="00E87A8E">
            <w:pPr>
              <w:spacing w:after="0" w:line="240" w:lineRule="auto"/>
              <w:jc w:val="both"/>
              <w:rPr>
                <w:rFonts w:ascii="Times New Roman" w:hAnsi="Times New Roman" w:cs="Times New Roman"/>
                <w:b/>
                <w:bCs/>
                <w:sz w:val="28"/>
                <w:szCs w:val="28"/>
              </w:rPr>
            </w:pPr>
            <w:r w:rsidRPr="00B07CB4">
              <w:rPr>
                <w:rFonts w:ascii="Times New Roman" w:hAnsi="Times New Roman" w:cs="Times New Roman"/>
                <w:color w:val="000000"/>
                <w:sz w:val="28"/>
                <w:szCs w:val="28"/>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4B2AA24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color w:val="000000"/>
                <w:sz w:val="28"/>
                <w:szCs w:val="28"/>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D9FED7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color w:val="000000"/>
                <w:sz w:val="28"/>
                <w:szCs w:val="28"/>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B658AC7" w14:textId="77777777" w:rsidR="00E87A8E" w:rsidRPr="00B07CB4" w:rsidRDefault="00E87A8E" w:rsidP="00E87A8E">
            <w:pPr>
              <w:spacing w:after="0" w:line="240" w:lineRule="auto"/>
              <w:jc w:val="both"/>
              <w:rPr>
                <w:rFonts w:ascii="Times New Roman" w:hAnsi="Times New Roman" w:cs="Times New Roman"/>
                <w:color w:val="000000"/>
                <w:sz w:val="28"/>
                <w:szCs w:val="28"/>
                <w:shd w:val="clear" w:color="auto" w:fill="FFFFFF"/>
              </w:rPr>
            </w:pPr>
            <w:r w:rsidRPr="00B07CB4">
              <w:rPr>
                <w:rFonts w:ascii="Times New Roman" w:hAnsi="Times New Roman" w:cs="Times New Roman"/>
                <w:color w:val="000000"/>
                <w:sz w:val="28"/>
                <w:szCs w:val="28"/>
                <w:shd w:val="clear" w:color="auto" w:fill="FFFFFF"/>
              </w:rPr>
              <w:t>- готовность к самовыражению в разных видах искусства, стремление проявлять качества творческой личности;</w:t>
            </w:r>
          </w:p>
          <w:p w14:paraId="4189D600"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b/>
                <w:bCs/>
                <w:color w:val="000000"/>
                <w:sz w:val="28"/>
                <w:szCs w:val="28"/>
                <w:u w:val="single"/>
              </w:rPr>
            </w:pPr>
            <w:r w:rsidRPr="00B07CB4">
              <w:rPr>
                <w:rFonts w:ascii="Times New Roman" w:hAnsi="Times New Roman" w:cs="Times New Roman"/>
                <w:b/>
                <w:bCs/>
                <w:color w:val="000000"/>
                <w:sz w:val="28"/>
                <w:szCs w:val="28"/>
              </w:rPr>
              <w:t>Овладение универсальными коммуникативными действиями:</w:t>
            </w:r>
          </w:p>
          <w:p w14:paraId="5FE39271"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b/>
                <w:bCs/>
                <w:color w:val="000000"/>
                <w:sz w:val="28"/>
                <w:szCs w:val="28"/>
              </w:rPr>
            </w:pPr>
            <w:r w:rsidRPr="00B07CB4">
              <w:rPr>
                <w:rFonts w:ascii="Times New Roman" w:hAnsi="Times New Roman" w:cs="Times New Roman"/>
                <w:b/>
                <w:bCs/>
                <w:color w:val="808080"/>
                <w:sz w:val="28"/>
                <w:szCs w:val="28"/>
              </w:rPr>
              <w:t>а)</w:t>
            </w:r>
            <w:r w:rsidRPr="00B07CB4">
              <w:rPr>
                <w:rFonts w:ascii="Times New Roman" w:hAnsi="Times New Roman" w:cs="Times New Roman"/>
                <w:b/>
                <w:bCs/>
                <w:color w:val="000000"/>
                <w:sz w:val="28"/>
                <w:szCs w:val="28"/>
              </w:rPr>
              <w:t> общение:</w:t>
            </w:r>
          </w:p>
          <w:p w14:paraId="3875EE17"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lastRenderedPageBreak/>
              <w:t>- осуществлять коммуникации во всех сферах жизни;</w:t>
            </w:r>
          </w:p>
          <w:p w14:paraId="1F3BB78F"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0FD9C33" w14:textId="77777777" w:rsidR="00E87A8E" w:rsidRPr="00B07CB4" w:rsidRDefault="00E87A8E" w:rsidP="00E87A8E">
            <w:pPr>
              <w:suppressAutoHyphens/>
              <w:spacing w:after="0" w:line="240" w:lineRule="auto"/>
              <w:jc w:val="both"/>
              <w:rPr>
                <w:rFonts w:ascii="Times New Roman" w:eastAsia="Calibri" w:hAnsi="Times New Roman" w:cs="Times New Roman"/>
                <w:iCs/>
                <w:sz w:val="28"/>
                <w:szCs w:val="28"/>
              </w:rPr>
            </w:pPr>
            <w:r w:rsidRPr="00B07CB4">
              <w:rPr>
                <w:rFonts w:ascii="Times New Roman" w:hAnsi="Times New Roman" w:cs="Times New Roman"/>
                <w:color w:val="000000"/>
                <w:sz w:val="28"/>
                <w:szCs w:val="28"/>
              </w:rPr>
              <w:t>- развернуто и логично излагать свою точку зрения с использованием языковых средств;</w:t>
            </w:r>
          </w:p>
        </w:tc>
        <w:tc>
          <w:tcPr>
            <w:tcW w:w="6237" w:type="dxa"/>
          </w:tcPr>
          <w:p w14:paraId="2C5E33A9" w14:textId="77777777" w:rsidR="00E87A8E" w:rsidRPr="00B07CB4" w:rsidRDefault="00E87A8E" w:rsidP="00E87A8E">
            <w:pPr>
              <w:suppressAutoHyphens/>
              <w:spacing w:after="0" w:line="240" w:lineRule="auto"/>
              <w:jc w:val="both"/>
              <w:rPr>
                <w:rFonts w:ascii="Times New Roman" w:eastAsia="Calibri" w:hAnsi="Times New Roman" w:cs="Times New Roman"/>
                <w:iCs/>
                <w:sz w:val="28"/>
                <w:szCs w:val="28"/>
              </w:rPr>
            </w:pPr>
            <w:r w:rsidRPr="00B07CB4">
              <w:rPr>
                <w:rFonts w:ascii="Times New Roman" w:eastAsia="Calibri" w:hAnsi="Times New Roman" w:cs="Times New Roman"/>
                <w:iCs/>
                <w:sz w:val="28"/>
                <w:szCs w:val="28"/>
              </w:rPr>
              <w:lastRenderedPageBreak/>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34F099C9" w14:textId="77777777" w:rsidR="00E87A8E" w:rsidRPr="00B07CB4" w:rsidRDefault="00E87A8E" w:rsidP="00E87A8E">
            <w:pPr>
              <w:suppressAutoHyphens/>
              <w:spacing w:after="0" w:line="240" w:lineRule="auto"/>
              <w:jc w:val="both"/>
              <w:rPr>
                <w:rFonts w:ascii="Times New Roman" w:eastAsia="Calibri" w:hAnsi="Times New Roman" w:cs="Times New Roman"/>
                <w:iCs/>
                <w:sz w:val="28"/>
                <w:szCs w:val="28"/>
              </w:rPr>
            </w:pPr>
            <w:r w:rsidRPr="00B07CB4">
              <w:rPr>
                <w:rFonts w:ascii="Times New Roman" w:eastAsia="Calibri" w:hAnsi="Times New Roman" w:cs="Times New Roman"/>
                <w:iCs/>
                <w:sz w:val="28"/>
                <w:szCs w:val="28"/>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w:t>
            </w:r>
            <w:r w:rsidRPr="00B07CB4">
              <w:rPr>
                <w:rFonts w:ascii="Times New Roman" w:eastAsia="Calibri" w:hAnsi="Times New Roman" w:cs="Times New Roman"/>
                <w:iCs/>
                <w:sz w:val="28"/>
                <w:szCs w:val="28"/>
              </w:rPr>
              <w:lastRenderedPageBreak/>
              <w:t xml:space="preserve">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E87A8E" w:rsidRPr="00B07CB4" w14:paraId="4E7B18F4" w14:textId="77777777" w:rsidTr="00E87A8E">
        <w:trPr>
          <w:trHeight w:val="3352"/>
          <w:jc w:val="center"/>
        </w:trPr>
        <w:tc>
          <w:tcPr>
            <w:tcW w:w="2547" w:type="dxa"/>
          </w:tcPr>
          <w:p w14:paraId="318E5895" w14:textId="77777777" w:rsidR="00E87A8E" w:rsidRPr="00B07CB4" w:rsidRDefault="00E87A8E" w:rsidP="00E87A8E">
            <w:pPr>
              <w:suppressAutoHyphens/>
              <w:spacing w:after="0" w:line="240" w:lineRule="auto"/>
              <w:rPr>
                <w:rFonts w:ascii="Times New Roman" w:eastAsia="Calibri" w:hAnsi="Times New Roman" w:cs="Times New Roman"/>
                <w:sz w:val="28"/>
                <w:szCs w:val="28"/>
              </w:rPr>
            </w:pPr>
            <w:r w:rsidRPr="00B07CB4">
              <w:rPr>
                <w:rFonts w:ascii="Times New Roman" w:eastAsia="Calibri" w:hAnsi="Times New Roman" w:cs="Times New Roman"/>
                <w:iCs/>
                <w:sz w:val="28"/>
                <w:szCs w:val="28"/>
              </w:rPr>
              <w:lastRenderedPageBreak/>
              <w:t xml:space="preserve">ОК 09. </w:t>
            </w:r>
            <w:r w:rsidRPr="00B07CB4">
              <w:rPr>
                <w:rFonts w:ascii="Times New Roman" w:eastAsia="Calibri" w:hAnsi="Times New Roman" w:cs="Times New Roman"/>
                <w:sz w:val="28"/>
                <w:szCs w:val="28"/>
              </w:rPr>
              <w:t>Пользоваться профессиональной документацией на государственном и иностранном языках</w:t>
            </w:r>
          </w:p>
        </w:tc>
        <w:tc>
          <w:tcPr>
            <w:tcW w:w="5953" w:type="dxa"/>
          </w:tcPr>
          <w:p w14:paraId="3CE90932" w14:textId="77777777" w:rsidR="00E87A8E" w:rsidRPr="00B07CB4" w:rsidRDefault="00E87A8E" w:rsidP="00E87A8E">
            <w:pPr>
              <w:spacing w:after="0" w:line="240" w:lineRule="auto"/>
              <w:jc w:val="both"/>
              <w:rPr>
                <w:rFonts w:ascii="Times New Roman" w:hAnsi="Times New Roman" w:cs="Times New Roman"/>
                <w:color w:val="000000"/>
                <w:sz w:val="28"/>
                <w:szCs w:val="28"/>
                <w:shd w:val="clear" w:color="auto" w:fill="FFFFFF"/>
              </w:rPr>
            </w:pPr>
            <w:r w:rsidRPr="00B07CB4">
              <w:rPr>
                <w:rFonts w:ascii="Times New Roman" w:hAnsi="Times New Roman" w:cs="Times New Roman"/>
                <w:color w:val="000000"/>
                <w:sz w:val="28"/>
                <w:szCs w:val="28"/>
                <w:shd w:val="clear" w:color="auto" w:fill="FFFFFF"/>
              </w:rPr>
              <w:t xml:space="preserve">- наличие мотивации к обучению и личностному развитию; </w:t>
            </w:r>
          </w:p>
          <w:p w14:paraId="53129E6D" w14:textId="77777777" w:rsidR="00E87A8E" w:rsidRPr="00B07CB4" w:rsidRDefault="00E87A8E" w:rsidP="00E87A8E">
            <w:pPr>
              <w:spacing w:after="0" w:line="240" w:lineRule="auto"/>
              <w:jc w:val="both"/>
              <w:rPr>
                <w:rFonts w:ascii="Times New Roman" w:hAnsi="Times New Roman" w:cs="Times New Roman"/>
                <w:b/>
                <w:bCs/>
                <w:color w:val="000000"/>
                <w:sz w:val="28"/>
                <w:szCs w:val="28"/>
                <w:shd w:val="clear" w:color="auto" w:fill="FFFFFF"/>
              </w:rPr>
            </w:pPr>
            <w:r w:rsidRPr="00B07CB4">
              <w:rPr>
                <w:rFonts w:ascii="Times New Roman" w:hAnsi="Times New Roman" w:cs="Times New Roman"/>
                <w:b/>
                <w:bCs/>
                <w:color w:val="000000"/>
                <w:sz w:val="28"/>
                <w:szCs w:val="28"/>
                <w:shd w:val="clear" w:color="auto" w:fill="FFFFFF"/>
              </w:rPr>
              <w:t>В области ценности научного познания:</w:t>
            </w:r>
          </w:p>
          <w:p w14:paraId="0C549E95" w14:textId="77777777" w:rsidR="00E87A8E" w:rsidRPr="00B07CB4" w:rsidRDefault="00E87A8E" w:rsidP="00E87A8E">
            <w:pPr>
              <w:spacing w:after="0" w:line="240" w:lineRule="auto"/>
              <w:jc w:val="both"/>
              <w:rPr>
                <w:rFonts w:ascii="Times New Roman" w:hAnsi="Times New Roman" w:cs="Times New Roman"/>
                <w:b/>
                <w:bCs/>
                <w:sz w:val="28"/>
                <w:szCs w:val="28"/>
              </w:rPr>
            </w:pPr>
            <w:r w:rsidRPr="00B07CB4">
              <w:rPr>
                <w:rFonts w:ascii="Times New Roman" w:hAnsi="Times New Roman" w:cs="Times New Roman"/>
                <w:color w:val="000000"/>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07CB4">
              <w:rPr>
                <w:rFonts w:ascii="Times New Roman" w:hAnsi="Times New Roman" w:cs="Times New Roman"/>
                <w:b/>
                <w:bCs/>
                <w:iCs/>
                <w:sz w:val="28"/>
                <w:szCs w:val="28"/>
              </w:rPr>
              <w:t xml:space="preserve"> </w:t>
            </w:r>
          </w:p>
          <w:p w14:paraId="25546B9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color w:val="000000"/>
                <w:sz w:val="28"/>
                <w:szCs w:val="28"/>
                <w:shd w:val="clear" w:color="auto" w:fill="FFFFFF"/>
              </w:rPr>
              <w:t>- совершенствование языковой и читательской культуры как средства взаимодействия между людьми и познания мира;</w:t>
            </w:r>
            <w:r w:rsidRPr="00B07CB4">
              <w:rPr>
                <w:rFonts w:ascii="Times New Roman" w:hAnsi="Times New Roman" w:cs="Times New Roman"/>
                <w:b/>
                <w:bCs/>
                <w:iCs/>
                <w:sz w:val="28"/>
                <w:szCs w:val="28"/>
              </w:rPr>
              <w:t xml:space="preserve"> </w:t>
            </w:r>
          </w:p>
          <w:p w14:paraId="32B00879" w14:textId="77777777" w:rsidR="00E87A8E" w:rsidRPr="00B07CB4" w:rsidRDefault="00E87A8E" w:rsidP="00E87A8E">
            <w:pPr>
              <w:spacing w:after="0" w:line="240" w:lineRule="auto"/>
              <w:jc w:val="both"/>
              <w:rPr>
                <w:rFonts w:ascii="Times New Roman" w:hAnsi="Times New Roman" w:cs="Times New Roman"/>
                <w:color w:val="000000"/>
                <w:sz w:val="28"/>
                <w:szCs w:val="28"/>
                <w:shd w:val="clear" w:color="auto" w:fill="FFFFFF"/>
              </w:rPr>
            </w:pPr>
            <w:r w:rsidRPr="00B07CB4">
              <w:rPr>
                <w:rFonts w:ascii="Times New Roman" w:hAnsi="Times New Roman" w:cs="Times New Roman"/>
                <w:color w:val="000000"/>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641DF87" w14:textId="77777777" w:rsidR="00E87A8E" w:rsidRPr="00B07CB4" w:rsidRDefault="00E87A8E" w:rsidP="00E87A8E">
            <w:pPr>
              <w:spacing w:after="0" w:line="240" w:lineRule="auto"/>
              <w:jc w:val="both"/>
              <w:rPr>
                <w:rStyle w:val="dt-m"/>
                <w:rFonts w:ascii="Times New Roman" w:eastAsiaTheme="majorEastAsia" w:hAnsi="Times New Roman" w:cs="Times New Roman"/>
                <w:b/>
                <w:bCs/>
                <w:color w:val="808080"/>
                <w:sz w:val="28"/>
                <w:szCs w:val="28"/>
                <w:shd w:val="clear" w:color="auto" w:fill="FFFFFF"/>
              </w:rPr>
            </w:pPr>
            <w:r w:rsidRPr="00B07CB4">
              <w:rPr>
                <w:rFonts w:ascii="Times New Roman" w:hAnsi="Times New Roman" w:cs="Times New Roman"/>
                <w:b/>
                <w:bCs/>
                <w:color w:val="000000"/>
                <w:sz w:val="28"/>
                <w:szCs w:val="28"/>
                <w:shd w:val="clear" w:color="auto" w:fill="FFFFFF"/>
              </w:rPr>
              <w:t>Овладение универсальными учебными познавательными действиями:</w:t>
            </w:r>
          </w:p>
          <w:p w14:paraId="48290227" w14:textId="77777777" w:rsidR="00E87A8E" w:rsidRPr="00B07CB4" w:rsidRDefault="00E87A8E" w:rsidP="00E87A8E">
            <w:pPr>
              <w:spacing w:after="0" w:line="240" w:lineRule="auto"/>
              <w:jc w:val="both"/>
              <w:rPr>
                <w:rFonts w:ascii="Times New Roman" w:hAnsi="Times New Roman" w:cs="Times New Roman"/>
                <w:b/>
                <w:bCs/>
                <w:color w:val="000000"/>
                <w:sz w:val="28"/>
                <w:szCs w:val="28"/>
                <w:shd w:val="clear" w:color="auto" w:fill="FFFFFF"/>
              </w:rPr>
            </w:pPr>
            <w:r w:rsidRPr="00B07CB4">
              <w:rPr>
                <w:rStyle w:val="dt-m"/>
                <w:rFonts w:ascii="Times New Roman" w:eastAsiaTheme="majorEastAsia" w:hAnsi="Times New Roman" w:cs="Times New Roman"/>
                <w:b/>
                <w:bCs/>
                <w:color w:val="808080"/>
                <w:sz w:val="28"/>
                <w:szCs w:val="28"/>
                <w:shd w:val="clear" w:color="auto" w:fill="FFFFFF"/>
              </w:rPr>
              <w:lastRenderedPageBreak/>
              <w:t>б)</w:t>
            </w:r>
            <w:r w:rsidRPr="00B07CB4">
              <w:rPr>
                <w:rFonts w:ascii="Times New Roman" w:hAnsi="Times New Roman" w:cs="Times New Roman"/>
                <w:b/>
                <w:bCs/>
                <w:color w:val="000000"/>
                <w:sz w:val="28"/>
                <w:szCs w:val="28"/>
                <w:shd w:val="clear" w:color="auto" w:fill="FFFFFF"/>
              </w:rPr>
              <w:t> базовые исследовательские действия:</w:t>
            </w:r>
          </w:p>
          <w:p w14:paraId="68447047"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владеть навыками учебно-исследовательской и проектной деятельности, навыками разрешения проблем;</w:t>
            </w:r>
          </w:p>
          <w:p w14:paraId="24943307"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способность и готовность к самостоятельному поиску методов решения практических задач, применению различных методов познания;</w:t>
            </w:r>
            <w:r w:rsidRPr="00B07CB4">
              <w:rPr>
                <w:rFonts w:ascii="Times New Roman" w:hAnsi="Times New Roman" w:cs="Times New Roman"/>
                <w:b/>
                <w:bCs/>
                <w:iCs/>
                <w:sz w:val="28"/>
                <w:szCs w:val="28"/>
              </w:rPr>
              <w:t xml:space="preserve"> </w:t>
            </w:r>
          </w:p>
          <w:p w14:paraId="64766836"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B07CB4">
              <w:rPr>
                <w:rFonts w:ascii="Times New Roman" w:hAnsi="Times New Roman" w:cs="Times New Roman"/>
                <w:b/>
                <w:bCs/>
                <w:iCs/>
                <w:sz w:val="28"/>
                <w:szCs w:val="28"/>
              </w:rPr>
              <w:t xml:space="preserve"> </w:t>
            </w:r>
          </w:p>
          <w:p w14:paraId="2D88C333"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color w:val="000000"/>
                <w:sz w:val="28"/>
                <w:szCs w:val="28"/>
              </w:rPr>
            </w:pPr>
            <w:r w:rsidRPr="00B07CB4">
              <w:rPr>
                <w:rFonts w:ascii="Times New Roman" w:hAnsi="Times New Roman" w:cs="Times New Roman"/>
                <w:color w:val="000000"/>
                <w:sz w:val="28"/>
                <w:szCs w:val="28"/>
              </w:rPr>
              <w:t>- формирование научного типа мышления, владение научной терминологией, ключевыми понятиями и методами;</w:t>
            </w:r>
            <w:r w:rsidRPr="00B07CB4">
              <w:rPr>
                <w:rFonts w:ascii="Times New Roman" w:hAnsi="Times New Roman" w:cs="Times New Roman"/>
                <w:b/>
                <w:bCs/>
                <w:iCs/>
                <w:sz w:val="28"/>
                <w:szCs w:val="28"/>
              </w:rPr>
              <w:t xml:space="preserve"> </w:t>
            </w:r>
          </w:p>
          <w:p w14:paraId="72B53E5C" w14:textId="77777777" w:rsidR="00E87A8E" w:rsidRPr="00B07CB4" w:rsidRDefault="00E87A8E" w:rsidP="00E87A8E">
            <w:pPr>
              <w:suppressAutoHyphens/>
              <w:spacing w:after="0" w:line="240" w:lineRule="auto"/>
              <w:jc w:val="both"/>
              <w:rPr>
                <w:rFonts w:ascii="Times New Roman" w:eastAsia="Calibri" w:hAnsi="Times New Roman" w:cs="Times New Roman"/>
                <w:iCs/>
                <w:sz w:val="28"/>
                <w:szCs w:val="28"/>
              </w:rPr>
            </w:pPr>
            <w:r w:rsidRPr="00B07CB4">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tc>
        <w:tc>
          <w:tcPr>
            <w:tcW w:w="6237" w:type="dxa"/>
          </w:tcPr>
          <w:p w14:paraId="2E265086" w14:textId="77777777" w:rsidR="00E87A8E" w:rsidRPr="00B07CB4" w:rsidRDefault="00E87A8E" w:rsidP="00E87A8E">
            <w:pPr>
              <w:suppressAutoHyphens/>
              <w:spacing w:after="0" w:line="240" w:lineRule="auto"/>
              <w:jc w:val="both"/>
              <w:rPr>
                <w:rFonts w:ascii="Times New Roman" w:eastAsia="Calibri" w:hAnsi="Times New Roman" w:cs="Times New Roman"/>
                <w:iCs/>
                <w:sz w:val="28"/>
                <w:szCs w:val="28"/>
              </w:rPr>
            </w:pPr>
            <w:r w:rsidRPr="00B07CB4">
              <w:rPr>
                <w:rFonts w:ascii="Times New Roman" w:eastAsia="Calibri" w:hAnsi="Times New Roman" w:cs="Times New Roman"/>
                <w:iCs/>
                <w:sz w:val="28"/>
                <w:szCs w:val="28"/>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0EEBFD53" w14:textId="77777777" w:rsidR="00E87A8E" w:rsidRPr="00B07CB4" w:rsidRDefault="00E87A8E" w:rsidP="00E87A8E">
            <w:pPr>
              <w:suppressAutoHyphens/>
              <w:spacing w:after="0" w:line="240" w:lineRule="auto"/>
              <w:jc w:val="both"/>
              <w:rPr>
                <w:rFonts w:ascii="Times New Roman" w:eastAsia="Calibri" w:hAnsi="Times New Roman" w:cs="Times New Roman"/>
                <w:bCs/>
                <w:iCs/>
                <w:sz w:val="28"/>
                <w:szCs w:val="28"/>
              </w:rPr>
            </w:pPr>
            <w:r w:rsidRPr="00B07CB4">
              <w:rPr>
                <w:rFonts w:ascii="Times New Roman" w:eastAsia="Calibri" w:hAnsi="Times New Roman" w:cs="Times New Roman"/>
                <w:bCs/>
                <w:iCs/>
                <w:sz w:val="28"/>
                <w:szCs w:val="28"/>
              </w:rPr>
              <w:t xml:space="preserve">-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w:t>
            </w:r>
            <w:r w:rsidRPr="00B07CB4">
              <w:rPr>
                <w:rFonts w:ascii="Times New Roman" w:eastAsia="Calibri" w:hAnsi="Times New Roman" w:cs="Times New Roman"/>
                <w:bCs/>
                <w:iCs/>
                <w:sz w:val="28"/>
                <w:szCs w:val="28"/>
              </w:rPr>
              <w:lastRenderedPageBreak/>
              <w:t>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0E620810" w14:textId="77777777" w:rsidR="00E87A8E" w:rsidRPr="00B07CB4" w:rsidRDefault="00E87A8E" w:rsidP="00E87A8E">
            <w:pPr>
              <w:suppressAutoHyphens/>
              <w:spacing w:after="0" w:line="240" w:lineRule="auto"/>
              <w:jc w:val="both"/>
              <w:rPr>
                <w:rFonts w:ascii="Times New Roman" w:eastAsia="Calibri" w:hAnsi="Times New Roman" w:cs="Times New Roman"/>
                <w:bCs/>
                <w:iCs/>
                <w:sz w:val="28"/>
                <w:szCs w:val="28"/>
              </w:rPr>
            </w:pPr>
            <w:r w:rsidRPr="00B07CB4">
              <w:rPr>
                <w:rFonts w:ascii="Times New Roman" w:eastAsia="Calibri" w:hAnsi="Times New Roman" w:cs="Times New Roman"/>
                <w:bCs/>
                <w:iCs/>
                <w:sz w:val="28"/>
                <w:szCs w:val="28"/>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61DBF60C" w14:textId="77777777" w:rsidR="00E87A8E" w:rsidRPr="00B07CB4" w:rsidRDefault="00E87A8E" w:rsidP="00E87A8E">
            <w:pPr>
              <w:suppressAutoHyphens/>
              <w:spacing w:after="0" w:line="240" w:lineRule="auto"/>
              <w:jc w:val="both"/>
              <w:rPr>
                <w:rFonts w:ascii="Times New Roman" w:eastAsia="Calibri" w:hAnsi="Times New Roman" w:cs="Times New Roman"/>
                <w:bCs/>
                <w:iCs/>
                <w:sz w:val="28"/>
                <w:szCs w:val="28"/>
              </w:rPr>
            </w:pPr>
            <w:r w:rsidRPr="00B07CB4">
              <w:rPr>
                <w:rFonts w:ascii="Times New Roman" w:eastAsia="Calibri" w:hAnsi="Times New Roman" w:cs="Times New Roman"/>
                <w:bCs/>
                <w:iCs/>
                <w:sz w:val="28"/>
                <w:szCs w:val="28"/>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bl>
    <w:p w14:paraId="63792660" w14:textId="77777777" w:rsidR="00E87A8E" w:rsidRPr="00B07CB4" w:rsidRDefault="00E87A8E" w:rsidP="00E87A8E">
      <w:pPr>
        <w:rPr>
          <w:rFonts w:ascii="Times New Roman" w:hAnsi="Times New Roman" w:cs="Times New Roman"/>
          <w:sz w:val="28"/>
          <w:szCs w:val="28"/>
        </w:rPr>
        <w:sectPr w:rsidR="00E87A8E" w:rsidRPr="00B07CB4" w:rsidSect="00E87A8E">
          <w:pgSz w:w="16838" w:h="11906" w:orient="landscape"/>
          <w:pgMar w:top="1134" w:right="1134" w:bottom="851" w:left="851" w:header="709" w:footer="709" w:gutter="0"/>
          <w:cols w:space="720"/>
          <w:docGrid w:linePitch="299"/>
        </w:sectPr>
      </w:pPr>
    </w:p>
    <w:p w14:paraId="39C213A2" w14:textId="77777777" w:rsidR="00E87A8E" w:rsidRPr="00B07CB4" w:rsidRDefault="00E87A8E" w:rsidP="00E87A8E">
      <w:pPr>
        <w:pStyle w:val="10"/>
        <w:spacing w:before="0"/>
        <w:jc w:val="center"/>
        <w:rPr>
          <w:rFonts w:ascii="Times New Roman" w:hAnsi="Times New Roman" w:cs="Times New Roman"/>
          <w:b w:val="0"/>
          <w:bCs w:val="0"/>
          <w:sz w:val="28"/>
          <w:szCs w:val="28"/>
        </w:rPr>
      </w:pPr>
      <w:bookmarkStart w:id="47" w:name="_Toc124938100"/>
      <w:r w:rsidRPr="00B07CB4">
        <w:rPr>
          <w:rFonts w:ascii="Times New Roman" w:hAnsi="Times New Roman" w:cs="Times New Roman"/>
          <w:sz w:val="28"/>
          <w:szCs w:val="28"/>
        </w:rPr>
        <w:lastRenderedPageBreak/>
        <w:t xml:space="preserve">2. </w:t>
      </w:r>
      <w:proofErr w:type="spellStart"/>
      <w:r w:rsidRPr="00B07CB4">
        <w:rPr>
          <w:rFonts w:ascii="Times New Roman" w:hAnsi="Times New Roman" w:cs="Times New Roman"/>
          <w:sz w:val="28"/>
          <w:szCs w:val="28"/>
        </w:rPr>
        <w:t>Структура</w:t>
      </w:r>
      <w:proofErr w:type="spellEnd"/>
      <w:r w:rsidRPr="00B07CB4">
        <w:rPr>
          <w:rFonts w:ascii="Times New Roman" w:hAnsi="Times New Roman" w:cs="Times New Roman"/>
          <w:sz w:val="28"/>
          <w:szCs w:val="28"/>
        </w:rPr>
        <w:t xml:space="preserve"> и </w:t>
      </w:r>
      <w:proofErr w:type="spellStart"/>
      <w:r w:rsidRPr="00B07CB4">
        <w:rPr>
          <w:rFonts w:ascii="Times New Roman" w:hAnsi="Times New Roman" w:cs="Times New Roman"/>
          <w:sz w:val="28"/>
          <w:szCs w:val="28"/>
        </w:rPr>
        <w:t>содержание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общеобразовательной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дисциплины</w:t>
      </w:r>
      <w:bookmarkEnd w:id="47"/>
      <w:proofErr w:type="spellEnd"/>
    </w:p>
    <w:p w14:paraId="6577F0C3" w14:textId="77777777" w:rsidR="00E87A8E" w:rsidRPr="00B07CB4" w:rsidRDefault="00E87A8E" w:rsidP="00E87A8E">
      <w:pPr>
        <w:suppressAutoHyphens/>
        <w:spacing w:after="0"/>
        <w:rPr>
          <w:rFonts w:ascii="Times New Roman" w:hAnsi="Times New Roman" w:cs="Times New Roman"/>
          <w:b/>
          <w:sz w:val="28"/>
          <w:szCs w:val="28"/>
        </w:rPr>
      </w:pPr>
    </w:p>
    <w:p w14:paraId="455C4A8C" w14:textId="77777777" w:rsidR="00E87A8E" w:rsidRPr="00B07CB4" w:rsidRDefault="00E87A8E" w:rsidP="00E87A8E">
      <w:pPr>
        <w:suppressAutoHyphens/>
        <w:spacing w:after="0"/>
        <w:rPr>
          <w:rFonts w:ascii="Times New Roman" w:hAnsi="Times New Roman" w:cs="Times New Roman"/>
          <w:b/>
          <w:sz w:val="28"/>
          <w:szCs w:val="28"/>
        </w:rPr>
      </w:pPr>
      <w:r w:rsidRPr="00B07CB4">
        <w:rPr>
          <w:rFonts w:ascii="Times New Roman" w:hAnsi="Times New Roman" w:cs="Times New Roman"/>
          <w:b/>
          <w:sz w:val="28"/>
          <w:szCs w:val="28"/>
        </w:rPr>
        <w:t>2.1. Объем дисциплины и виды учебной работы</w:t>
      </w:r>
    </w:p>
    <w:p w14:paraId="00A4B14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E87A8E" w:rsidRPr="00B07CB4" w14:paraId="143321F7" w14:textId="77777777" w:rsidTr="00E87A8E">
        <w:trPr>
          <w:trHeight w:val="485"/>
        </w:trPr>
        <w:tc>
          <w:tcPr>
            <w:tcW w:w="7945" w:type="dxa"/>
            <w:shd w:val="clear" w:color="auto" w:fill="auto"/>
          </w:tcPr>
          <w:p w14:paraId="4932CC03" w14:textId="77777777" w:rsidR="00E87A8E" w:rsidRPr="00B07CB4" w:rsidRDefault="00E87A8E" w:rsidP="00E87A8E">
            <w:pPr>
              <w:spacing w:line="276"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Вид учебной работы</w:t>
            </w:r>
          </w:p>
        </w:tc>
        <w:tc>
          <w:tcPr>
            <w:tcW w:w="1844" w:type="dxa"/>
            <w:shd w:val="clear" w:color="auto" w:fill="auto"/>
          </w:tcPr>
          <w:p w14:paraId="3CC95E4A" w14:textId="77777777" w:rsidR="00E87A8E" w:rsidRPr="00B07CB4" w:rsidRDefault="00E87A8E" w:rsidP="00E87A8E">
            <w:pPr>
              <w:spacing w:line="276" w:lineRule="auto"/>
              <w:ind w:left="57" w:right="57"/>
              <w:jc w:val="center"/>
              <w:rPr>
                <w:rFonts w:ascii="Times New Roman" w:hAnsi="Times New Roman" w:cs="Times New Roman"/>
                <w:b/>
                <w:i/>
                <w:sz w:val="28"/>
                <w:szCs w:val="28"/>
              </w:rPr>
            </w:pPr>
            <w:r w:rsidRPr="00B07CB4">
              <w:rPr>
                <w:rFonts w:ascii="Times New Roman" w:hAnsi="Times New Roman" w:cs="Times New Roman"/>
                <w:b/>
                <w:i/>
                <w:sz w:val="28"/>
                <w:szCs w:val="28"/>
              </w:rPr>
              <w:t>Объем в часах</w:t>
            </w:r>
          </w:p>
        </w:tc>
      </w:tr>
      <w:tr w:rsidR="00E87A8E" w:rsidRPr="00B07CB4" w14:paraId="7A1F33A0" w14:textId="77777777" w:rsidTr="00E87A8E">
        <w:trPr>
          <w:trHeight w:val="485"/>
        </w:trPr>
        <w:tc>
          <w:tcPr>
            <w:tcW w:w="7945" w:type="dxa"/>
            <w:shd w:val="clear" w:color="auto" w:fill="auto"/>
          </w:tcPr>
          <w:p w14:paraId="08AAB57C" w14:textId="77777777" w:rsidR="00E87A8E" w:rsidRPr="00B07CB4" w:rsidRDefault="00E87A8E" w:rsidP="00E87A8E">
            <w:pPr>
              <w:spacing w:line="276" w:lineRule="auto"/>
              <w:ind w:left="57" w:right="57"/>
              <w:rPr>
                <w:rFonts w:ascii="Times New Roman" w:hAnsi="Times New Roman" w:cs="Times New Roman"/>
                <w:b/>
                <w:sz w:val="28"/>
                <w:szCs w:val="28"/>
              </w:rPr>
            </w:pPr>
            <w:r w:rsidRPr="00B07CB4">
              <w:rPr>
                <w:rFonts w:ascii="Times New Roman" w:hAnsi="Times New Roman" w:cs="Times New Roman"/>
                <w:b/>
                <w:sz w:val="28"/>
                <w:szCs w:val="28"/>
              </w:rPr>
              <w:t>Объем образовательной программы дисциплины</w:t>
            </w:r>
          </w:p>
        </w:tc>
        <w:tc>
          <w:tcPr>
            <w:tcW w:w="1844" w:type="dxa"/>
            <w:shd w:val="clear" w:color="auto" w:fill="auto"/>
          </w:tcPr>
          <w:p w14:paraId="180104BB" w14:textId="77777777" w:rsidR="00E87A8E" w:rsidRPr="00B07CB4" w:rsidRDefault="00E87A8E" w:rsidP="00E87A8E">
            <w:pPr>
              <w:spacing w:line="276" w:lineRule="auto"/>
              <w:ind w:left="57" w:right="57"/>
              <w:jc w:val="center"/>
              <w:rPr>
                <w:rFonts w:ascii="Times New Roman" w:hAnsi="Times New Roman" w:cs="Times New Roman"/>
                <w:b/>
                <w:i/>
                <w:sz w:val="28"/>
                <w:szCs w:val="28"/>
              </w:rPr>
            </w:pPr>
            <w:r w:rsidRPr="00B07CB4">
              <w:rPr>
                <w:rFonts w:ascii="Times New Roman" w:hAnsi="Times New Roman" w:cs="Times New Roman"/>
                <w:b/>
                <w:sz w:val="28"/>
                <w:szCs w:val="28"/>
              </w:rPr>
              <w:t>84</w:t>
            </w:r>
          </w:p>
        </w:tc>
      </w:tr>
      <w:tr w:rsidR="00E87A8E" w:rsidRPr="00B07CB4" w14:paraId="7F8F0759" w14:textId="77777777" w:rsidTr="00E87A8E">
        <w:trPr>
          <w:trHeight w:val="485"/>
        </w:trPr>
        <w:tc>
          <w:tcPr>
            <w:tcW w:w="7945" w:type="dxa"/>
            <w:shd w:val="clear" w:color="auto" w:fill="auto"/>
          </w:tcPr>
          <w:p w14:paraId="1A0C7C16" w14:textId="77777777" w:rsidR="00E87A8E" w:rsidRPr="00B07CB4" w:rsidRDefault="00E87A8E" w:rsidP="00E87A8E">
            <w:pPr>
              <w:spacing w:line="276" w:lineRule="auto"/>
              <w:ind w:left="57" w:right="57"/>
              <w:rPr>
                <w:rFonts w:ascii="Times New Roman" w:hAnsi="Times New Roman" w:cs="Times New Roman"/>
                <w:b/>
                <w:sz w:val="28"/>
                <w:szCs w:val="28"/>
              </w:rPr>
            </w:pPr>
            <w:r w:rsidRPr="00B07CB4">
              <w:rPr>
                <w:rFonts w:ascii="Times New Roman" w:hAnsi="Times New Roman" w:cs="Times New Roman"/>
                <w:b/>
                <w:sz w:val="28"/>
                <w:szCs w:val="28"/>
              </w:rPr>
              <w:t>в т.ч.</w:t>
            </w:r>
          </w:p>
        </w:tc>
        <w:tc>
          <w:tcPr>
            <w:tcW w:w="1844" w:type="dxa"/>
            <w:shd w:val="clear" w:color="auto" w:fill="auto"/>
          </w:tcPr>
          <w:p w14:paraId="6C010E50" w14:textId="77777777" w:rsidR="00E87A8E" w:rsidRPr="00B07CB4" w:rsidRDefault="00E87A8E" w:rsidP="00E87A8E">
            <w:pPr>
              <w:spacing w:line="276" w:lineRule="auto"/>
              <w:ind w:left="57" w:right="57"/>
              <w:jc w:val="center"/>
              <w:rPr>
                <w:rFonts w:ascii="Times New Roman" w:hAnsi="Times New Roman" w:cs="Times New Roman"/>
                <w:b/>
                <w:sz w:val="28"/>
                <w:szCs w:val="28"/>
              </w:rPr>
            </w:pPr>
          </w:p>
        </w:tc>
      </w:tr>
      <w:tr w:rsidR="00E87A8E" w:rsidRPr="00B07CB4" w14:paraId="1FAECB90" w14:textId="77777777" w:rsidTr="00E87A8E">
        <w:trPr>
          <w:trHeight w:val="485"/>
        </w:trPr>
        <w:tc>
          <w:tcPr>
            <w:tcW w:w="7945" w:type="dxa"/>
            <w:shd w:val="clear" w:color="auto" w:fill="auto"/>
          </w:tcPr>
          <w:p w14:paraId="2D19DDF0" w14:textId="77777777" w:rsidR="00E87A8E" w:rsidRPr="00B07CB4" w:rsidRDefault="00E87A8E" w:rsidP="00E87A8E">
            <w:pPr>
              <w:spacing w:line="276" w:lineRule="auto"/>
              <w:ind w:left="57" w:right="57"/>
              <w:rPr>
                <w:rFonts w:ascii="Times New Roman" w:hAnsi="Times New Roman" w:cs="Times New Roman"/>
                <w:b/>
                <w:sz w:val="28"/>
                <w:szCs w:val="28"/>
              </w:rPr>
            </w:pPr>
            <w:r w:rsidRPr="00B07CB4">
              <w:rPr>
                <w:rFonts w:ascii="Times New Roman" w:hAnsi="Times New Roman" w:cs="Times New Roman"/>
                <w:b/>
                <w:sz w:val="28"/>
                <w:szCs w:val="28"/>
              </w:rPr>
              <w:t>1. Основное содержание</w:t>
            </w:r>
          </w:p>
        </w:tc>
        <w:tc>
          <w:tcPr>
            <w:tcW w:w="1844" w:type="dxa"/>
            <w:shd w:val="clear" w:color="auto" w:fill="auto"/>
          </w:tcPr>
          <w:p w14:paraId="54641CB9" w14:textId="77777777" w:rsidR="00E87A8E" w:rsidRPr="00B07CB4" w:rsidRDefault="00E87A8E" w:rsidP="00E87A8E">
            <w:pPr>
              <w:spacing w:line="276"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62</w:t>
            </w:r>
          </w:p>
        </w:tc>
      </w:tr>
      <w:tr w:rsidR="00E87A8E" w:rsidRPr="00B07CB4" w14:paraId="6EF77D09" w14:textId="77777777" w:rsidTr="00E87A8E">
        <w:trPr>
          <w:trHeight w:val="517"/>
        </w:trPr>
        <w:tc>
          <w:tcPr>
            <w:tcW w:w="9789" w:type="dxa"/>
            <w:gridSpan w:val="2"/>
            <w:vAlign w:val="center"/>
          </w:tcPr>
          <w:p w14:paraId="0FC40B70" w14:textId="77777777" w:rsidR="00E87A8E" w:rsidRPr="00B07CB4" w:rsidRDefault="00E87A8E" w:rsidP="00E87A8E">
            <w:pPr>
              <w:spacing w:line="276" w:lineRule="auto"/>
              <w:ind w:left="57" w:right="57"/>
              <w:rPr>
                <w:rFonts w:ascii="Times New Roman" w:hAnsi="Times New Roman" w:cs="Times New Roman"/>
                <w:sz w:val="28"/>
                <w:szCs w:val="28"/>
              </w:rPr>
            </w:pPr>
            <w:r w:rsidRPr="00B07CB4">
              <w:rPr>
                <w:rFonts w:ascii="Times New Roman" w:hAnsi="Times New Roman" w:cs="Times New Roman"/>
                <w:sz w:val="28"/>
                <w:szCs w:val="28"/>
              </w:rPr>
              <w:t>в т. ч.:</w:t>
            </w:r>
          </w:p>
        </w:tc>
      </w:tr>
      <w:tr w:rsidR="00E87A8E" w:rsidRPr="00B07CB4" w14:paraId="2750285D" w14:textId="77777777" w:rsidTr="00E87A8E">
        <w:trPr>
          <w:trHeight w:val="517"/>
        </w:trPr>
        <w:tc>
          <w:tcPr>
            <w:tcW w:w="7945" w:type="dxa"/>
            <w:vAlign w:val="center"/>
          </w:tcPr>
          <w:p w14:paraId="2784A8B3" w14:textId="77777777" w:rsidR="00E87A8E" w:rsidRPr="00B07CB4" w:rsidRDefault="00E87A8E" w:rsidP="00E87A8E">
            <w:pPr>
              <w:spacing w:line="276" w:lineRule="auto"/>
              <w:ind w:left="57" w:right="57"/>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844" w:type="dxa"/>
            <w:vAlign w:val="center"/>
          </w:tcPr>
          <w:p w14:paraId="27489A32" w14:textId="77777777" w:rsidR="00E87A8E" w:rsidRPr="00B07CB4" w:rsidRDefault="00E87A8E" w:rsidP="00E87A8E">
            <w:pPr>
              <w:spacing w:line="276" w:lineRule="auto"/>
              <w:ind w:left="57" w:right="57"/>
              <w:jc w:val="center"/>
              <w:rPr>
                <w:rFonts w:ascii="Times New Roman" w:hAnsi="Times New Roman" w:cs="Times New Roman"/>
                <w:sz w:val="28"/>
                <w:szCs w:val="28"/>
              </w:rPr>
            </w:pPr>
            <w:r w:rsidRPr="00B07CB4">
              <w:rPr>
                <w:rFonts w:ascii="Times New Roman" w:hAnsi="Times New Roman" w:cs="Times New Roman"/>
                <w:sz w:val="28"/>
                <w:szCs w:val="28"/>
              </w:rPr>
              <w:t>28</w:t>
            </w:r>
          </w:p>
        </w:tc>
      </w:tr>
      <w:tr w:rsidR="00E87A8E" w:rsidRPr="00B07CB4" w14:paraId="1689CA95" w14:textId="77777777" w:rsidTr="00E87A8E">
        <w:trPr>
          <w:trHeight w:val="517"/>
        </w:trPr>
        <w:tc>
          <w:tcPr>
            <w:tcW w:w="7945" w:type="dxa"/>
            <w:vAlign w:val="center"/>
          </w:tcPr>
          <w:p w14:paraId="4929341A" w14:textId="77777777" w:rsidR="00E87A8E" w:rsidRPr="00B07CB4" w:rsidRDefault="00E87A8E" w:rsidP="00E87A8E">
            <w:pPr>
              <w:spacing w:line="276" w:lineRule="auto"/>
              <w:ind w:left="57" w:right="57"/>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1844" w:type="dxa"/>
            <w:vAlign w:val="center"/>
          </w:tcPr>
          <w:p w14:paraId="4CC0ABC0" w14:textId="77777777" w:rsidR="00E87A8E" w:rsidRPr="00B07CB4" w:rsidRDefault="00E87A8E" w:rsidP="00E87A8E">
            <w:pPr>
              <w:spacing w:line="276" w:lineRule="auto"/>
              <w:ind w:left="57" w:right="57"/>
              <w:jc w:val="center"/>
              <w:rPr>
                <w:rFonts w:ascii="Times New Roman" w:hAnsi="Times New Roman" w:cs="Times New Roman"/>
                <w:sz w:val="28"/>
                <w:szCs w:val="28"/>
              </w:rPr>
            </w:pPr>
            <w:r w:rsidRPr="00B07CB4">
              <w:rPr>
                <w:rFonts w:ascii="Times New Roman" w:hAnsi="Times New Roman" w:cs="Times New Roman"/>
                <w:sz w:val="28"/>
                <w:szCs w:val="28"/>
              </w:rPr>
              <w:t>34</w:t>
            </w:r>
          </w:p>
        </w:tc>
      </w:tr>
      <w:tr w:rsidR="00E87A8E" w:rsidRPr="00B07CB4" w14:paraId="1DEB0CFF" w14:textId="77777777" w:rsidTr="00E87A8E">
        <w:trPr>
          <w:trHeight w:val="517"/>
        </w:trPr>
        <w:tc>
          <w:tcPr>
            <w:tcW w:w="7945" w:type="dxa"/>
            <w:vAlign w:val="center"/>
          </w:tcPr>
          <w:p w14:paraId="3F2D63D6" w14:textId="77777777" w:rsidR="00E87A8E" w:rsidRPr="00B07CB4" w:rsidRDefault="00E87A8E" w:rsidP="00E87A8E">
            <w:pPr>
              <w:spacing w:line="276" w:lineRule="auto"/>
              <w:ind w:left="57" w:right="57"/>
              <w:rPr>
                <w:rFonts w:ascii="Times New Roman" w:hAnsi="Times New Roman" w:cs="Times New Roman"/>
                <w:b/>
                <w:sz w:val="28"/>
                <w:szCs w:val="28"/>
              </w:rPr>
            </w:pPr>
            <w:r w:rsidRPr="00B07CB4">
              <w:rPr>
                <w:rFonts w:ascii="Times New Roman" w:hAnsi="Times New Roman" w:cs="Times New Roman"/>
                <w:b/>
                <w:sz w:val="28"/>
                <w:szCs w:val="28"/>
              </w:rPr>
              <w:t>2. Профессионально ориентированное содержание (содержание прикладного модуля)</w:t>
            </w:r>
          </w:p>
        </w:tc>
        <w:tc>
          <w:tcPr>
            <w:tcW w:w="1844" w:type="dxa"/>
            <w:vAlign w:val="center"/>
          </w:tcPr>
          <w:p w14:paraId="4B5BDAF0" w14:textId="77777777" w:rsidR="00E87A8E" w:rsidRPr="00B07CB4" w:rsidRDefault="00E87A8E" w:rsidP="00E87A8E">
            <w:pPr>
              <w:spacing w:line="276"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16</w:t>
            </w:r>
          </w:p>
        </w:tc>
      </w:tr>
      <w:tr w:rsidR="00E87A8E" w:rsidRPr="00B07CB4" w14:paraId="0F8C6DB5" w14:textId="77777777" w:rsidTr="00E87A8E">
        <w:trPr>
          <w:trHeight w:val="517"/>
        </w:trPr>
        <w:tc>
          <w:tcPr>
            <w:tcW w:w="7945" w:type="dxa"/>
            <w:vAlign w:val="center"/>
          </w:tcPr>
          <w:p w14:paraId="5D5E4403" w14:textId="77777777" w:rsidR="00E87A8E" w:rsidRPr="00B07CB4" w:rsidRDefault="00E87A8E" w:rsidP="00E87A8E">
            <w:pPr>
              <w:spacing w:line="276" w:lineRule="auto"/>
              <w:ind w:left="57" w:right="57"/>
              <w:rPr>
                <w:rFonts w:ascii="Times New Roman" w:hAnsi="Times New Roman" w:cs="Times New Roman"/>
                <w:sz w:val="28"/>
                <w:szCs w:val="28"/>
              </w:rPr>
            </w:pPr>
            <w:r w:rsidRPr="00B07CB4">
              <w:rPr>
                <w:rFonts w:ascii="Times New Roman" w:hAnsi="Times New Roman" w:cs="Times New Roman"/>
                <w:sz w:val="28"/>
                <w:szCs w:val="28"/>
              </w:rPr>
              <w:t>в т. ч.:</w:t>
            </w:r>
          </w:p>
        </w:tc>
        <w:tc>
          <w:tcPr>
            <w:tcW w:w="1844" w:type="dxa"/>
            <w:vAlign w:val="center"/>
          </w:tcPr>
          <w:p w14:paraId="04641BD5" w14:textId="77777777" w:rsidR="00E87A8E" w:rsidRPr="00B07CB4" w:rsidRDefault="00E87A8E" w:rsidP="00E87A8E">
            <w:pPr>
              <w:spacing w:line="276" w:lineRule="auto"/>
              <w:ind w:left="57" w:right="57"/>
              <w:jc w:val="center"/>
              <w:rPr>
                <w:rFonts w:ascii="Times New Roman" w:hAnsi="Times New Roman" w:cs="Times New Roman"/>
                <w:sz w:val="28"/>
                <w:szCs w:val="28"/>
              </w:rPr>
            </w:pPr>
          </w:p>
        </w:tc>
      </w:tr>
      <w:tr w:rsidR="00E87A8E" w:rsidRPr="00B07CB4" w14:paraId="22A6D879" w14:textId="77777777" w:rsidTr="00E87A8E">
        <w:trPr>
          <w:trHeight w:val="517"/>
        </w:trPr>
        <w:tc>
          <w:tcPr>
            <w:tcW w:w="7945" w:type="dxa"/>
            <w:vAlign w:val="center"/>
          </w:tcPr>
          <w:p w14:paraId="19597C7E" w14:textId="77777777" w:rsidR="00E87A8E" w:rsidRPr="00B07CB4" w:rsidRDefault="00E87A8E" w:rsidP="00E87A8E">
            <w:pPr>
              <w:spacing w:line="276" w:lineRule="auto"/>
              <w:ind w:left="57" w:right="57"/>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844" w:type="dxa"/>
            <w:vAlign w:val="center"/>
          </w:tcPr>
          <w:p w14:paraId="1909A90B" w14:textId="77777777" w:rsidR="00E87A8E" w:rsidRPr="00B07CB4" w:rsidRDefault="00E87A8E" w:rsidP="00E87A8E">
            <w:pPr>
              <w:spacing w:line="276" w:lineRule="auto"/>
              <w:ind w:left="57" w:right="57"/>
              <w:jc w:val="center"/>
              <w:rPr>
                <w:rFonts w:ascii="Times New Roman" w:hAnsi="Times New Roman" w:cs="Times New Roman"/>
                <w:sz w:val="28"/>
                <w:szCs w:val="28"/>
              </w:rPr>
            </w:pPr>
            <w:r w:rsidRPr="00B07CB4">
              <w:rPr>
                <w:rFonts w:ascii="Times New Roman" w:hAnsi="Times New Roman" w:cs="Times New Roman"/>
                <w:sz w:val="28"/>
                <w:szCs w:val="28"/>
              </w:rPr>
              <w:t>8</w:t>
            </w:r>
          </w:p>
        </w:tc>
      </w:tr>
      <w:tr w:rsidR="00E87A8E" w:rsidRPr="00B07CB4" w14:paraId="6A693252" w14:textId="77777777" w:rsidTr="00E87A8E">
        <w:trPr>
          <w:trHeight w:val="517"/>
        </w:trPr>
        <w:tc>
          <w:tcPr>
            <w:tcW w:w="7945" w:type="dxa"/>
            <w:vAlign w:val="center"/>
          </w:tcPr>
          <w:p w14:paraId="75CB6CC0" w14:textId="77777777" w:rsidR="00E87A8E" w:rsidRPr="00B07CB4" w:rsidRDefault="00E87A8E" w:rsidP="00E87A8E">
            <w:pPr>
              <w:spacing w:line="276" w:lineRule="auto"/>
              <w:ind w:left="57" w:right="57"/>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1844" w:type="dxa"/>
            <w:vAlign w:val="center"/>
          </w:tcPr>
          <w:p w14:paraId="1817F6F1" w14:textId="77777777" w:rsidR="00E87A8E" w:rsidRPr="00B07CB4" w:rsidRDefault="00E87A8E" w:rsidP="00E87A8E">
            <w:pPr>
              <w:spacing w:line="276" w:lineRule="auto"/>
              <w:ind w:left="57" w:right="57"/>
              <w:jc w:val="center"/>
              <w:rPr>
                <w:rFonts w:ascii="Times New Roman" w:hAnsi="Times New Roman" w:cs="Times New Roman"/>
                <w:sz w:val="28"/>
                <w:szCs w:val="28"/>
              </w:rPr>
            </w:pPr>
            <w:r w:rsidRPr="00B07CB4">
              <w:rPr>
                <w:rFonts w:ascii="Times New Roman" w:hAnsi="Times New Roman" w:cs="Times New Roman"/>
                <w:sz w:val="28"/>
                <w:szCs w:val="28"/>
              </w:rPr>
              <w:t>8</w:t>
            </w:r>
          </w:p>
        </w:tc>
      </w:tr>
      <w:tr w:rsidR="00E87A8E" w:rsidRPr="00B07CB4" w14:paraId="3EDB67A9" w14:textId="77777777" w:rsidTr="00E87A8E">
        <w:trPr>
          <w:trHeight w:val="349"/>
        </w:trPr>
        <w:tc>
          <w:tcPr>
            <w:tcW w:w="7945" w:type="dxa"/>
            <w:vAlign w:val="center"/>
          </w:tcPr>
          <w:p w14:paraId="60BC6B86" w14:textId="77777777" w:rsidR="00E87A8E" w:rsidRPr="00B07CB4" w:rsidRDefault="00E87A8E" w:rsidP="00E87A8E">
            <w:pPr>
              <w:spacing w:line="276" w:lineRule="auto"/>
              <w:ind w:left="57" w:right="57"/>
              <w:rPr>
                <w:rFonts w:ascii="Times New Roman" w:hAnsi="Times New Roman" w:cs="Times New Roman"/>
                <w:b/>
                <w:sz w:val="28"/>
                <w:szCs w:val="28"/>
              </w:rPr>
            </w:pPr>
            <w:r w:rsidRPr="00B07CB4">
              <w:rPr>
                <w:rFonts w:ascii="Times New Roman" w:hAnsi="Times New Roman" w:cs="Times New Roman"/>
                <w:sz w:val="28"/>
                <w:szCs w:val="28"/>
              </w:rPr>
              <w:t xml:space="preserve">индивидуальный проект </w:t>
            </w:r>
            <w:r w:rsidRPr="00B07CB4">
              <w:rPr>
                <w:rFonts w:ascii="Times New Roman" w:hAnsi="Times New Roman" w:cs="Times New Roman"/>
                <w:i/>
                <w:sz w:val="28"/>
                <w:szCs w:val="28"/>
              </w:rPr>
              <w:t>(да/</w:t>
            </w:r>
            <w:proofErr w:type="gramStart"/>
            <w:r w:rsidRPr="00B07CB4">
              <w:rPr>
                <w:rFonts w:ascii="Times New Roman" w:hAnsi="Times New Roman" w:cs="Times New Roman"/>
                <w:i/>
                <w:sz w:val="28"/>
                <w:szCs w:val="28"/>
              </w:rPr>
              <w:t>нет</w:t>
            </w:r>
            <w:r w:rsidRPr="00B07CB4">
              <w:rPr>
                <w:rFonts w:ascii="Times New Roman" w:hAnsi="Times New Roman" w:cs="Times New Roman"/>
                <w:sz w:val="28"/>
                <w:szCs w:val="28"/>
              </w:rPr>
              <w:t>)*</w:t>
            </w:r>
            <w:proofErr w:type="gramEnd"/>
            <w:r w:rsidRPr="00B07CB4">
              <w:rPr>
                <w:rFonts w:ascii="Times New Roman" w:hAnsi="Times New Roman" w:cs="Times New Roman"/>
                <w:sz w:val="28"/>
                <w:szCs w:val="28"/>
              </w:rPr>
              <w:t>*</w:t>
            </w:r>
          </w:p>
        </w:tc>
        <w:tc>
          <w:tcPr>
            <w:tcW w:w="1844" w:type="dxa"/>
            <w:vAlign w:val="center"/>
          </w:tcPr>
          <w:p w14:paraId="3775D78F" w14:textId="77777777" w:rsidR="00E87A8E" w:rsidRPr="00B07CB4" w:rsidRDefault="00E87A8E" w:rsidP="00E87A8E">
            <w:pPr>
              <w:spacing w:line="276"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нет</w:t>
            </w:r>
          </w:p>
        </w:tc>
      </w:tr>
      <w:tr w:rsidR="00E87A8E" w:rsidRPr="00B07CB4" w14:paraId="308256BB" w14:textId="77777777" w:rsidTr="00E87A8E">
        <w:trPr>
          <w:trHeight w:val="68"/>
        </w:trPr>
        <w:tc>
          <w:tcPr>
            <w:tcW w:w="7945" w:type="dxa"/>
            <w:vAlign w:val="center"/>
          </w:tcPr>
          <w:p w14:paraId="022488A7" w14:textId="77777777" w:rsidR="00E87A8E" w:rsidRPr="00B07CB4" w:rsidRDefault="00E87A8E" w:rsidP="00E87A8E">
            <w:pPr>
              <w:spacing w:line="276" w:lineRule="auto"/>
              <w:ind w:left="57" w:right="57"/>
              <w:rPr>
                <w:rFonts w:ascii="Times New Roman" w:hAnsi="Times New Roman" w:cs="Times New Roman"/>
                <w:b/>
                <w:i/>
                <w:sz w:val="28"/>
                <w:szCs w:val="28"/>
              </w:rPr>
            </w:pPr>
            <w:r w:rsidRPr="00B07CB4">
              <w:rPr>
                <w:rFonts w:ascii="Times New Roman" w:hAnsi="Times New Roman" w:cs="Times New Roman"/>
                <w:b/>
                <w:sz w:val="28"/>
                <w:szCs w:val="28"/>
              </w:rPr>
              <w:t>Промежуточная аттестация (экзамен)</w:t>
            </w:r>
          </w:p>
        </w:tc>
        <w:tc>
          <w:tcPr>
            <w:tcW w:w="1844" w:type="dxa"/>
            <w:vAlign w:val="center"/>
          </w:tcPr>
          <w:p w14:paraId="4E9B225E" w14:textId="77777777" w:rsidR="00E87A8E" w:rsidRPr="00B07CB4" w:rsidRDefault="00E87A8E" w:rsidP="00E87A8E">
            <w:pPr>
              <w:spacing w:line="276"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6</w:t>
            </w:r>
          </w:p>
        </w:tc>
      </w:tr>
    </w:tbl>
    <w:p w14:paraId="1346019A" w14:textId="77777777" w:rsidR="00E87A8E" w:rsidRPr="00B07CB4" w:rsidRDefault="00E87A8E" w:rsidP="00E87A8E">
      <w:pPr>
        <w:spacing w:after="0"/>
        <w:ind w:left="57" w:right="57"/>
        <w:jc w:val="both"/>
        <w:rPr>
          <w:rFonts w:ascii="Times New Roman" w:hAnsi="Times New Roman" w:cs="Times New Roman"/>
          <w:sz w:val="28"/>
          <w:szCs w:val="28"/>
        </w:rPr>
      </w:pPr>
    </w:p>
    <w:p w14:paraId="7FB83739" w14:textId="77777777" w:rsidR="00E87A8E" w:rsidRPr="00B07CB4" w:rsidRDefault="00E87A8E" w:rsidP="00E87A8E">
      <w:pPr>
        <w:rPr>
          <w:rFonts w:ascii="Times New Roman" w:hAnsi="Times New Roman" w:cs="Times New Roman"/>
          <w:b/>
          <w:i/>
          <w:sz w:val="28"/>
          <w:szCs w:val="28"/>
        </w:rPr>
        <w:sectPr w:rsidR="00E87A8E" w:rsidRPr="00B07CB4" w:rsidSect="00E87A8E">
          <w:pgSz w:w="11906" w:h="16838"/>
          <w:pgMar w:top="1134" w:right="850" w:bottom="851" w:left="1134" w:header="708" w:footer="708" w:gutter="0"/>
          <w:cols w:space="720"/>
          <w:docGrid w:linePitch="299"/>
        </w:sectPr>
      </w:pPr>
    </w:p>
    <w:p w14:paraId="592B9472" w14:textId="77777777" w:rsidR="00E87A8E" w:rsidRPr="00B07CB4" w:rsidRDefault="00E87A8E" w:rsidP="00E87A8E">
      <w:pPr>
        <w:pStyle w:val="1f9"/>
        <w:spacing w:after="0"/>
        <w:rPr>
          <w:rFonts w:ascii="Times New Roman" w:hAnsi="Times New Roman" w:cs="Times New Roman"/>
          <w:b/>
          <w:bCs/>
          <w:sz w:val="28"/>
          <w:szCs w:val="28"/>
        </w:rPr>
      </w:pPr>
      <w:bookmarkStart w:id="48" w:name="_heading=h.4d34og8" w:colFirst="0" w:colLast="0"/>
      <w:bookmarkEnd w:id="48"/>
      <w:r w:rsidRPr="00B07CB4">
        <w:rPr>
          <w:rFonts w:ascii="Times New Roman" w:hAnsi="Times New Roman" w:cs="Times New Roman"/>
          <w:b/>
          <w:bCs/>
          <w:sz w:val="28"/>
          <w:szCs w:val="28"/>
        </w:rPr>
        <w:lastRenderedPageBreak/>
        <w:t>2.2. Тематический план и содержание дисциплины</w:t>
      </w:r>
    </w:p>
    <w:p w14:paraId="77EAB44D" w14:textId="77777777" w:rsidR="00E87A8E" w:rsidRPr="00B07CB4" w:rsidRDefault="00E87A8E" w:rsidP="00E87A8E">
      <w:pPr>
        <w:pBdr>
          <w:top w:val="nil"/>
          <w:left w:val="nil"/>
          <w:bottom w:val="nil"/>
          <w:right w:val="nil"/>
          <w:between w:val="nil"/>
        </w:pBdr>
        <w:spacing w:after="0"/>
        <w:ind w:left="57" w:right="57"/>
        <w:rPr>
          <w:rFonts w:ascii="Times New Roman" w:hAnsi="Times New Roman" w:cs="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8462"/>
        <w:gridCol w:w="1191"/>
        <w:gridCol w:w="2175"/>
      </w:tblGrid>
      <w:tr w:rsidR="00E87A8E" w:rsidRPr="00B07CB4" w14:paraId="79BBEF30" w14:textId="77777777" w:rsidTr="00E87A8E">
        <w:trPr>
          <w:trHeight w:val="20"/>
        </w:trPr>
        <w:tc>
          <w:tcPr>
            <w:tcW w:w="938" w:type="pct"/>
            <w:shd w:val="clear" w:color="auto" w:fill="auto"/>
            <w:vAlign w:val="center"/>
          </w:tcPr>
          <w:p w14:paraId="0213D4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Наименование разделов и тем</w:t>
            </w:r>
          </w:p>
        </w:tc>
        <w:tc>
          <w:tcPr>
            <w:tcW w:w="2906" w:type="pct"/>
            <w:shd w:val="clear" w:color="auto" w:fill="auto"/>
            <w:vAlign w:val="center"/>
          </w:tcPr>
          <w:p w14:paraId="4DCB126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409" w:type="pct"/>
            <w:shd w:val="clear" w:color="auto" w:fill="auto"/>
            <w:vAlign w:val="center"/>
          </w:tcPr>
          <w:p w14:paraId="028CE6B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Объем часов</w:t>
            </w:r>
          </w:p>
        </w:tc>
        <w:tc>
          <w:tcPr>
            <w:tcW w:w="747" w:type="pct"/>
            <w:shd w:val="clear" w:color="auto" w:fill="auto"/>
            <w:vAlign w:val="center"/>
          </w:tcPr>
          <w:p w14:paraId="727BAB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Формируемые компетенции</w:t>
            </w:r>
          </w:p>
          <w:p w14:paraId="0D7FC52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p>
        </w:tc>
      </w:tr>
      <w:tr w:rsidR="00E87A8E" w:rsidRPr="00B07CB4" w14:paraId="083F0CF0" w14:textId="77777777" w:rsidTr="00E87A8E">
        <w:trPr>
          <w:trHeight w:val="20"/>
        </w:trPr>
        <w:tc>
          <w:tcPr>
            <w:tcW w:w="938" w:type="pct"/>
            <w:shd w:val="clear" w:color="auto" w:fill="auto"/>
          </w:tcPr>
          <w:p w14:paraId="39D40C3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
                <w:iCs/>
                <w:sz w:val="28"/>
                <w:szCs w:val="28"/>
              </w:rPr>
            </w:pPr>
            <w:r w:rsidRPr="00B07CB4">
              <w:rPr>
                <w:rFonts w:ascii="Times New Roman" w:hAnsi="Times New Roman" w:cs="Times New Roman"/>
                <w:bCs/>
                <w:i/>
                <w:iCs/>
                <w:sz w:val="28"/>
                <w:szCs w:val="28"/>
              </w:rPr>
              <w:t>1</w:t>
            </w:r>
          </w:p>
        </w:tc>
        <w:tc>
          <w:tcPr>
            <w:tcW w:w="2906" w:type="pct"/>
            <w:shd w:val="clear" w:color="auto" w:fill="auto"/>
          </w:tcPr>
          <w:p w14:paraId="16E52C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
                <w:iCs/>
                <w:sz w:val="28"/>
                <w:szCs w:val="28"/>
              </w:rPr>
            </w:pPr>
            <w:r w:rsidRPr="00B07CB4">
              <w:rPr>
                <w:rFonts w:ascii="Times New Roman" w:hAnsi="Times New Roman" w:cs="Times New Roman"/>
                <w:bCs/>
                <w:i/>
                <w:iCs/>
                <w:sz w:val="28"/>
                <w:szCs w:val="28"/>
              </w:rPr>
              <w:t>2</w:t>
            </w:r>
          </w:p>
        </w:tc>
        <w:tc>
          <w:tcPr>
            <w:tcW w:w="409" w:type="pct"/>
            <w:shd w:val="clear" w:color="auto" w:fill="auto"/>
          </w:tcPr>
          <w:p w14:paraId="70DD0C9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
                <w:iCs/>
                <w:sz w:val="28"/>
                <w:szCs w:val="28"/>
              </w:rPr>
            </w:pPr>
            <w:r w:rsidRPr="00B07CB4">
              <w:rPr>
                <w:rFonts w:ascii="Times New Roman" w:hAnsi="Times New Roman" w:cs="Times New Roman"/>
                <w:bCs/>
                <w:i/>
                <w:iCs/>
                <w:sz w:val="28"/>
                <w:szCs w:val="28"/>
              </w:rPr>
              <w:t>3</w:t>
            </w:r>
          </w:p>
        </w:tc>
        <w:tc>
          <w:tcPr>
            <w:tcW w:w="747" w:type="pct"/>
            <w:shd w:val="clear" w:color="auto" w:fill="auto"/>
          </w:tcPr>
          <w:p w14:paraId="6B3917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
                <w:iCs/>
                <w:sz w:val="28"/>
                <w:szCs w:val="28"/>
              </w:rPr>
            </w:pPr>
            <w:r w:rsidRPr="00B07CB4">
              <w:rPr>
                <w:rFonts w:ascii="Times New Roman" w:hAnsi="Times New Roman" w:cs="Times New Roman"/>
                <w:bCs/>
                <w:i/>
                <w:iCs/>
                <w:sz w:val="28"/>
                <w:szCs w:val="28"/>
              </w:rPr>
              <w:t>4</w:t>
            </w:r>
          </w:p>
        </w:tc>
      </w:tr>
      <w:tr w:rsidR="00E87A8E" w:rsidRPr="00B07CB4" w14:paraId="2BF9D5A0" w14:textId="77777777" w:rsidTr="00E87A8E">
        <w:trPr>
          <w:trHeight w:val="20"/>
        </w:trPr>
        <w:tc>
          <w:tcPr>
            <w:tcW w:w="5000" w:type="pct"/>
            <w:gridSpan w:val="4"/>
            <w:shd w:val="clear" w:color="auto" w:fill="auto"/>
          </w:tcPr>
          <w:p w14:paraId="75DFF65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r>
      <w:tr w:rsidR="00E87A8E" w:rsidRPr="00B07CB4" w14:paraId="52C42D2D" w14:textId="77777777" w:rsidTr="00E87A8E">
        <w:trPr>
          <w:trHeight w:val="139"/>
        </w:trPr>
        <w:tc>
          <w:tcPr>
            <w:tcW w:w="3844" w:type="pct"/>
            <w:gridSpan w:val="2"/>
            <w:shd w:val="clear" w:color="auto" w:fill="auto"/>
          </w:tcPr>
          <w:p w14:paraId="2A851E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r w:rsidRPr="00B07CB4">
              <w:rPr>
                <w:rFonts w:ascii="Times New Roman" w:hAnsi="Times New Roman" w:cs="Times New Roman"/>
                <w:b/>
                <w:sz w:val="28"/>
                <w:szCs w:val="28"/>
              </w:rPr>
              <w:t>Раздел 1. Язык и речь. Язык как средство общения и форма существования национальной культуры</w:t>
            </w:r>
          </w:p>
        </w:tc>
        <w:tc>
          <w:tcPr>
            <w:tcW w:w="409" w:type="pct"/>
            <w:shd w:val="clear" w:color="auto" w:fill="auto"/>
          </w:tcPr>
          <w:p w14:paraId="4FE3E0B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12</w:t>
            </w:r>
          </w:p>
          <w:p w14:paraId="7430BF0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p>
        </w:tc>
        <w:tc>
          <w:tcPr>
            <w:tcW w:w="747" w:type="pct"/>
            <w:shd w:val="clear" w:color="auto" w:fill="auto"/>
          </w:tcPr>
          <w:p w14:paraId="0D1DFE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color w:val="000000" w:themeColor="text1"/>
                <w:sz w:val="28"/>
                <w:szCs w:val="28"/>
              </w:rPr>
            </w:pPr>
            <w:r w:rsidRPr="00B07CB4">
              <w:rPr>
                <w:rFonts w:ascii="Times New Roman" w:hAnsi="Times New Roman" w:cs="Times New Roman"/>
                <w:i/>
                <w:sz w:val="28"/>
                <w:szCs w:val="28"/>
              </w:rPr>
              <w:t>ОК 05</w:t>
            </w:r>
          </w:p>
        </w:tc>
      </w:tr>
      <w:tr w:rsidR="00E87A8E" w:rsidRPr="00B07CB4" w14:paraId="353AC76E" w14:textId="77777777" w:rsidTr="00E87A8E">
        <w:trPr>
          <w:trHeight w:val="182"/>
        </w:trPr>
        <w:tc>
          <w:tcPr>
            <w:tcW w:w="938" w:type="pct"/>
            <w:vMerge w:val="restart"/>
            <w:shd w:val="clear" w:color="auto" w:fill="auto"/>
          </w:tcPr>
          <w:p w14:paraId="4B05EE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1.1. </w:t>
            </w:r>
          </w:p>
          <w:p w14:paraId="3D8CB5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sz w:val="28"/>
                <w:szCs w:val="28"/>
              </w:rPr>
            </w:pPr>
            <w:r w:rsidRPr="00B07CB4">
              <w:rPr>
                <w:rFonts w:ascii="Times New Roman" w:hAnsi="Times New Roman" w:cs="Times New Roman"/>
                <w:sz w:val="28"/>
                <w:szCs w:val="28"/>
              </w:rPr>
              <w:t>Основные функции языка в современном обществе</w:t>
            </w:r>
          </w:p>
        </w:tc>
        <w:tc>
          <w:tcPr>
            <w:tcW w:w="2906" w:type="pct"/>
            <w:shd w:val="clear" w:color="auto" w:fill="auto"/>
          </w:tcPr>
          <w:p w14:paraId="5A18660B" w14:textId="77777777" w:rsidR="00E87A8E" w:rsidRPr="00B07CB4" w:rsidRDefault="00E87A8E" w:rsidP="00E87A8E">
            <w:pPr>
              <w:pBdr>
                <w:top w:val="nil"/>
                <w:left w:val="nil"/>
                <w:bottom w:val="nil"/>
                <w:right w:val="nil"/>
                <w:between w:val="nil"/>
              </w:pBdr>
              <w:spacing w:after="0"/>
              <w:ind w:left="57" w:right="57"/>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750F99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727608C1"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color w:val="000000" w:themeColor="text1"/>
                <w:sz w:val="28"/>
                <w:szCs w:val="28"/>
              </w:rPr>
            </w:pPr>
            <w:r w:rsidRPr="00B07CB4">
              <w:rPr>
                <w:rFonts w:ascii="Times New Roman" w:hAnsi="Times New Roman" w:cs="Times New Roman"/>
                <w:i/>
                <w:sz w:val="28"/>
                <w:szCs w:val="28"/>
              </w:rPr>
              <w:t>ОК 05</w:t>
            </w:r>
          </w:p>
        </w:tc>
      </w:tr>
      <w:tr w:rsidR="00E87A8E" w:rsidRPr="00B07CB4" w14:paraId="1ABAC354" w14:textId="77777777" w:rsidTr="00E87A8E">
        <w:trPr>
          <w:trHeight w:val="182"/>
        </w:trPr>
        <w:tc>
          <w:tcPr>
            <w:tcW w:w="938" w:type="pct"/>
            <w:vMerge/>
            <w:shd w:val="clear" w:color="auto" w:fill="auto"/>
          </w:tcPr>
          <w:p w14:paraId="2B018F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sz w:val="28"/>
                <w:szCs w:val="28"/>
              </w:rPr>
            </w:pPr>
          </w:p>
        </w:tc>
        <w:tc>
          <w:tcPr>
            <w:tcW w:w="2906" w:type="pct"/>
            <w:shd w:val="clear" w:color="auto" w:fill="auto"/>
          </w:tcPr>
          <w:p w14:paraId="75E7C825"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sz w:val="28"/>
                <w:szCs w:val="28"/>
              </w:rPr>
              <w:t xml:space="preserve">Основные функции языка в современном обществе. Происхождение языка (различные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 </w:t>
            </w:r>
          </w:p>
        </w:tc>
        <w:tc>
          <w:tcPr>
            <w:tcW w:w="409" w:type="pct"/>
            <w:shd w:val="clear" w:color="auto" w:fill="auto"/>
          </w:tcPr>
          <w:p w14:paraId="57F6303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
                <w:sz w:val="28"/>
                <w:szCs w:val="28"/>
              </w:rPr>
            </w:pPr>
          </w:p>
        </w:tc>
        <w:tc>
          <w:tcPr>
            <w:tcW w:w="747" w:type="pct"/>
            <w:vMerge w:val="restart"/>
            <w:shd w:val="clear" w:color="auto" w:fill="auto"/>
          </w:tcPr>
          <w:p w14:paraId="1AA3D8A4"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r>
      <w:tr w:rsidR="00E87A8E" w:rsidRPr="00B07CB4" w14:paraId="48D602A2" w14:textId="77777777" w:rsidTr="00E87A8E">
        <w:trPr>
          <w:trHeight w:val="182"/>
        </w:trPr>
        <w:tc>
          <w:tcPr>
            <w:tcW w:w="938" w:type="pct"/>
            <w:vMerge/>
            <w:shd w:val="clear" w:color="auto" w:fill="auto"/>
          </w:tcPr>
          <w:p w14:paraId="09E4266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sz w:val="28"/>
                <w:szCs w:val="28"/>
              </w:rPr>
            </w:pPr>
          </w:p>
        </w:tc>
        <w:tc>
          <w:tcPr>
            <w:tcW w:w="2906" w:type="pct"/>
            <w:shd w:val="clear" w:color="auto" w:fill="auto"/>
          </w:tcPr>
          <w:p w14:paraId="10A178A3"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1D9DC2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747" w:type="pct"/>
            <w:vMerge/>
            <w:shd w:val="clear" w:color="auto" w:fill="auto"/>
          </w:tcPr>
          <w:p w14:paraId="4838DF29"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r>
      <w:tr w:rsidR="00E87A8E" w:rsidRPr="00B07CB4" w14:paraId="4354C2EE" w14:textId="77777777" w:rsidTr="00E87A8E">
        <w:trPr>
          <w:trHeight w:val="198"/>
        </w:trPr>
        <w:tc>
          <w:tcPr>
            <w:tcW w:w="938" w:type="pct"/>
            <w:vMerge/>
            <w:shd w:val="clear" w:color="auto" w:fill="auto"/>
          </w:tcPr>
          <w:p w14:paraId="552FD96A"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27B4AC2C"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Практическая работа. О</w:t>
            </w:r>
            <w:r w:rsidRPr="00B07CB4">
              <w:rPr>
                <w:rFonts w:ascii="Times New Roman" w:hAnsi="Times New Roman" w:cs="Times New Roman"/>
                <w:bCs/>
                <w:spacing w:val="-9"/>
                <w:sz w:val="28"/>
                <w:szCs w:val="28"/>
              </w:rPr>
              <w:t>сновные функции языка и формы их реализации в современном обществе</w:t>
            </w:r>
          </w:p>
        </w:tc>
        <w:tc>
          <w:tcPr>
            <w:tcW w:w="409" w:type="pct"/>
            <w:shd w:val="clear" w:color="auto" w:fill="auto"/>
          </w:tcPr>
          <w:p w14:paraId="593DE6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tc>
        <w:tc>
          <w:tcPr>
            <w:tcW w:w="747" w:type="pct"/>
            <w:vMerge/>
            <w:shd w:val="clear" w:color="auto" w:fill="auto"/>
          </w:tcPr>
          <w:p w14:paraId="36C8759C"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color w:val="000000" w:themeColor="text1"/>
                <w:sz w:val="28"/>
                <w:szCs w:val="28"/>
              </w:rPr>
            </w:pPr>
          </w:p>
        </w:tc>
      </w:tr>
      <w:tr w:rsidR="00E87A8E" w:rsidRPr="00B07CB4" w14:paraId="2217A106" w14:textId="77777777" w:rsidTr="00E87A8E">
        <w:trPr>
          <w:trHeight w:val="226"/>
        </w:trPr>
        <w:tc>
          <w:tcPr>
            <w:tcW w:w="938" w:type="pct"/>
            <w:vMerge w:val="restart"/>
            <w:shd w:val="clear" w:color="auto" w:fill="auto"/>
          </w:tcPr>
          <w:p w14:paraId="25C6F57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sz w:val="28"/>
                <w:szCs w:val="28"/>
              </w:rPr>
            </w:pPr>
            <w:r w:rsidRPr="00B07CB4">
              <w:rPr>
                <w:rFonts w:ascii="Times New Roman" w:hAnsi="Times New Roman" w:cs="Times New Roman"/>
                <w:b/>
                <w:bCs/>
                <w:sz w:val="28"/>
                <w:szCs w:val="28"/>
              </w:rPr>
              <w:t>Тема 1.2</w:t>
            </w:r>
            <w:r w:rsidRPr="00B07CB4">
              <w:rPr>
                <w:rFonts w:ascii="Times New Roman" w:hAnsi="Times New Roman" w:cs="Times New Roman"/>
                <w:sz w:val="28"/>
                <w:szCs w:val="28"/>
              </w:rPr>
              <w:t xml:space="preserve"> Происхождение русского языка. </w:t>
            </w:r>
            <w:r w:rsidRPr="00B07CB4">
              <w:rPr>
                <w:rFonts w:ascii="Times New Roman" w:hAnsi="Times New Roman" w:cs="Times New Roman"/>
                <w:sz w:val="28"/>
                <w:szCs w:val="28"/>
              </w:rPr>
              <w:lastRenderedPageBreak/>
              <w:t>Индоевропейская языковая семья. Этапы формирования русской лексики</w:t>
            </w:r>
          </w:p>
        </w:tc>
        <w:tc>
          <w:tcPr>
            <w:tcW w:w="2906" w:type="pct"/>
            <w:shd w:val="clear" w:color="auto" w:fill="auto"/>
          </w:tcPr>
          <w:p w14:paraId="5CC370E7"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lastRenderedPageBreak/>
              <w:t>Основное содержание</w:t>
            </w:r>
          </w:p>
        </w:tc>
        <w:tc>
          <w:tcPr>
            <w:tcW w:w="409" w:type="pct"/>
            <w:shd w:val="clear" w:color="auto" w:fill="auto"/>
          </w:tcPr>
          <w:p w14:paraId="50CF413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3A0663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cs="Times New Roman"/>
                <w:i/>
                <w:color w:val="000000" w:themeColor="text1"/>
                <w:sz w:val="28"/>
                <w:szCs w:val="28"/>
              </w:rPr>
            </w:pPr>
            <w:r w:rsidRPr="00B07CB4">
              <w:rPr>
                <w:rFonts w:ascii="Times New Roman" w:hAnsi="Times New Roman" w:cs="Times New Roman"/>
                <w:i/>
                <w:sz w:val="28"/>
                <w:szCs w:val="28"/>
              </w:rPr>
              <w:t>ОК 05</w:t>
            </w:r>
          </w:p>
        </w:tc>
      </w:tr>
      <w:tr w:rsidR="00E87A8E" w:rsidRPr="00B07CB4" w14:paraId="46203867" w14:textId="77777777" w:rsidTr="00E87A8E">
        <w:trPr>
          <w:trHeight w:val="132"/>
        </w:trPr>
        <w:tc>
          <w:tcPr>
            <w:tcW w:w="938" w:type="pct"/>
            <w:vMerge/>
            <w:shd w:val="clear" w:color="auto" w:fill="auto"/>
          </w:tcPr>
          <w:p w14:paraId="7F891754"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4950DB8A"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Происхождение русского языка. Индоевропейская языковая семья. Этапы формирования русской лексики</w:t>
            </w:r>
          </w:p>
          <w:p w14:paraId="3E0317DF"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lastRenderedPageBreak/>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17B79E94"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Правописание и произношение заимствованных слов. Заимствованные слова в профессиональной лексике. Словарь специальности</w:t>
            </w:r>
          </w:p>
        </w:tc>
        <w:tc>
          <w:tcPr>
            <w:tcW w:w="409" w:type="pct"/>
            <w:shd w:val="clear" w:color="auto" w:fill="auto"/>
          </w:tcPr>
          <w:p w14:paraId="7A4B621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s="Times New Roman"/>
                <w:i/>
                <w:sz w:val="28"/>
                <w:szCs w:val="28"/>
              </w:rPr>
            </w:pPr>
          </w:p>
          <w:p w14:paraId="38FDF8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shd w:val="clear" w:color="auto" w:fill="auto"/>
          </w:tcPr>
          <w:p w14:paraId="0242576A"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color w:val="000000" w:themeColor="text1"/>
                <w:sz w:val="28"/>
                <w:szCs w:val="28"/>
              </w:rPr>
            </w:pPr>
          </w:p>
        </w:tc>
      </w:tr>
      <w:tr w:rsidR="00E87A8E" w:rsidRPr="00B07CB4" w14:paraId="287A6C4A" w14:textId="77777777" w:rsidTr="00E87A8E">
        <w:trPr>
          <w:trHeight w:val="323"/>
        </w:trPr>
        <w:tc>
          <w:tcPr>
            <w:tcW w:w="938" w:type="pct"/>
            <w:vMerge/>
            <w:shd w:val="clear" w:color="auto" w:fill="auto"/>
          </w:tcPr>
          <w:p w14:paraId="5D20986B"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468418E9"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54BC8C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shd w:val="clear" w:color="auto" w:fill="auto"/>
          </w:tcPr>
          <w:p w14:paraId="6075F665"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color w:val="000000" w:themeColor="text1"/>
                <w:sz w:val="28"/>
                <w:szCs w:val="28"/>
              </w:rPr>
            </w:pPr>
          </w:p>
        </w:tc>
      </w:tr>
      <w:tr w:rsidR="00E87A8E" w:rsidRPr="00B07CB4" w14:paraId="24C66985" w14:textId="77777777" w:rsidTr="00E87A8E">
        <w:trPr>
          <w:trHeight w:val="420"/>
        </w:trPr>
        <w:tc>
          <w:tcPr>
            <w:tcW w:w="938" w:type="pct"/>
            <w:vMerge/>
            <w:shd w:val="clear" w:color="auto" w:fill="auto"/>
          </w:tcPr>
          <w:p w14:paraId="7B99266D"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3D6411BE"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sz w:val="28"/>
                <w:szCs w:val="28"/>
              </w:rPr>
              <w:t xml:space="preserve">Практическая работа. </w:t>
            </w:r>
            <w:r w:rsidRPr="00B07CB4">
              <w:rPr>
                <w:rFonts w:ascii="Times New Roman" w:hAnsi="Times New Roman" w:cs="Times New Roman"/>
                <w:color w:val="000000"/>
                <w:sz w:val="28"/>
                <w:szCs w:val="28"/>
              </w:rPr>
              <w:t>Признаки заимствованного слова. Этапы освоения заимствованных слов</w:t>
            </w:r>
          </w:p>
        </w:tc>
        <w:tc>
          <w:tcPr>
            <w:tcW w:w="409" w:type="pct"/>
            <w:shd w:val="clear" w:color="auto" w:fill="auto"/>
          </w:tcPr>
          <w:p w14:paraId="4309807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shd w:val="clear" w:color="auto" w:fill="auto"/>
          </w:tcPr>
          <w:p w14:paraId="5E9211EC"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color w:val="000000" w:themeColor="text1"/>
                <w:sz w:val="28"/>
                <w:szCs w:val="28"/>
              </w:rPr>
            </w:pPr>
          </w:p>
        </w:tc>
      </w:tr>
      <w:tr w:rsidR="00E87A8E" w:rsidRPr="00B07CB4" w14:paraId="17EF2500" w14:textId="77777777" w:rsidTr="00E87A8E">
        <w:trPr>
          <w:trHeight w:val="20"/>
        </w:trPr>
        <w:tc>
          <w:tcPr>
            <w:tcW w:w="938" w:type="pct"/>
            <w:vMerge w:val="restart"/>
            <w:shd w:val="clear" w:color="auto" w:fill="auto"/>
          </w:tcPr>
          <w:p w14:paraId="6ACAE489"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1.3. </w:t>
            </w:r>
          </w:p>
          <w:p w14:paraId="04AE5814"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sz w:val="28"/>
                <w:szCs w:val="28"/>
              </w:rPr>
            </w:pPr>
            <w:r w:rsidRPr="00B07CB4">
              <w:rPr>
                <w:rFonts w:ascii="Times New Roman" w:hAnsi="Times New Roman" w:cs="Times New Roman"/>
                <w:sz w:val="28"/>
                <w:szCs w:val="28"/>
              </w:rPr>
              <w:t>Язык как система знаков</w:t>
            </w:r>
          </w:p>
        </w:tc>
        <w:tc>
          <w:tcPr>
            <w:tcW w:w="2906" w:type="pct"/>
            <w:shd w:val="clear" w:color="auto" w:fill="auto"/>
          </w:tcPr>
          <w:p w14:paraId="2F75B7EE"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521DF5E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Cs/>
                <w:sz w:val="28"/>
                <w:szCs w:val="28"/>
              </w:rPr>
            </w:pPr>
            <w:r w:rsidRPr="00B07CB4">
              <w:rPr>
                <w:rFonts w:ascii="Times New Roman" w:hAnsi="Times New Roman" w:cs="Times New Roman"/>
                <w:bCs/>
                <w:iCs/>
                <w:sz w:val="28"/>
                <w:szCs w:val="28"/>
              </w:rPr>
              <w:t>4</w:t>
            </w:r>
          </w:p>
        </w:tc>
        <w:tc>
          <w:tcPr>
            <w:tcW w:w="747" w:type="pct"/>
            <w:shd w:val="clear" w:color="auto" w:fill="auto"/>
          </w:tcPr>
          <w:p w14:paraId="6270AECF" w14:textId="77777777" w:rsidR="00E87A8E" w:rsidRPr="00B07CB4" w:rsidRDefault="00E87A8E" w:rsidP="00E87A8E">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05</w:t>
            </w:r>
          </w:p>
        </w:tc>
      </w:tr>
      <w:tr w:rsidR="00E87A8E" w:rsidRPr="00B07CB4" w14:paraId="11BA1733" w14:textId="77777777" w:rsidTr="00E87A8E">
        <w:trPr>
          <w:trHeight w:val="742"/>
        </w:trPr>
        <w:tc>
          <w:tcPr>
            <w:tcW w:w="938" w:type="pct"/>
            <w:vMerge/>
            <w:shd w:val="clear" w:color="auto" w:fill="auto"/>
          </w:tcPr>
          <w:p w14:paraId="4C6B36C2"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48208E7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sz w:val="28"/>
                <w:szCs w:val="28"/>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09" w:type="pct"/>
            <w:shd w:val="clear" w:color="auto" w:fill="auto"/>
          </w:tcPr>
          <w:p w14:paraId="24052F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760EB3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2D077256"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6BFC2747" w14:textId="77777777" w:rsidTr="00E87A8E">
        <w:trPr>
          <w:trHeight w:val="20"/>
        </w:trPr>
        <w:tc>
          <w:tcPr>
            <w:tcW w:w="938" w:type="pct"/>
            <w:vMerge/>
            <w:shd w:val="clear" w:color="auto" w:fill="auto"/>
          </w:tcPr>
          <w:p w14:paraId="2B18BDB8"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6F330C8A"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1474FC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66F54F9D"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1954DC5A" w14:textId="77777777" w:rsidTr="00E87A8E">
        <w:trPr>
          <w:trHeight w:val="20"/>
        </w:trPr>
        <w:tc>
          <w:tcPr>
            <w:tcW w:w="938" w:type="pct"/>
            <w:vMerge/>
            <w:shd w:val="clear" w:color="auto" w:fill="auto"/>
          </w:tcPr>
          <w:p w14:paraId="437BC88D"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7EC9A9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Практическая работа. Принципы русской орфографии</w:t>
            </w:r>
          </w:p>
        </w:tc>
        <w:tc>
          <w:tcPr>
            <w:tcW w:w="409" w:type="pct"/>
            <w:shd w:val="clear" w:color="auto" w:fill="auto"/>
          </w:tcPr>
          <w:p w14:paraId="1978A35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441FF709"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4910951B" w14:textId="77777777" w:rsidTr="00E87A8E">
        <w:trPr>
          <w:trHeight w:val="20"/>
        </w:trPr>
        <w:tc>
          <w:tcPr>
            <w:tcW w:w="3844" w:type="pct"/>
            <w:gridSpan w:val="2"/>
            <w:shd w:val="clear" w:color="auto" w:fill="auto"/>
          </w:tcPr>
          <w:p w14:paraId="679638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b/>
                <w:sz w:val="28"/>
                <w:szCs w:val="28"/>
              </w:rPr>
              <w:t>Раздел 2. Фонетика, морфология и орфография</w:t>
            </w:r>
          </w:p>
        </w:tc>
        <w:tc>
          <w:tcPr>
            <w:tcW w:w="409" w:type="pct"/>
            <w:shd w:val="clear" w:color="auto" w:fill="auto"/>
          </w:tcPr>
          <w:p w14:paraId="090224C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 xml:space="preserve"> 34</w:t>
            </w:r>
          </w:p>
        </w:tc>
        <w:tc>
          <w:tcPr>
            <w:tcW w:w="747" w:type="pct"/>
            <w:shd w:val="clear" w:color="auto" w:fill="auto"/>
          </w:tcPr>
          <w:p w14:paraId="32498218"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789421DD" w14:textId="77777777" w:rsidTr="00E87A8E">
        <w:trPr>
          <w:trHeight w:val="20"/>
        </w:trPr>
        <w:tc>
          <w:tcPr>
            <w:tcW w:w="938" w:type="pct"/>
            <w:vMerge w:val="restart"/>
            <w:shd w:val="clear" w:color="auto" w:fill="auto"/>
          </w:tcPr>
          <w:p w14:paraId="1C35041A"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b/>
                <w:bCs/>
                <w:color w:val="000000"/>
                <w:sz w:val="28"/>
                <w:szCs w:val="28"/>
              </w:rPr>
            </w:pPr>
            <w:r w:rsidRPr="00B07CB4">
              <w:rPr>
                <w:rFonts w:ascii="Times New Roman" w:hAnsi="Times New Roman" w:cs="Times New Roman"/>
                <w:b/>
                <w:bCs/>
                <w:color w:val="000000"/>
                <w:sz w:val="28"/>
                <w:szCs w:val="28"/>
              </w:rPr>
              <w:t>Тема 2.1.</w:t>
            </w:r>
          </w:p>
          <w:p w14:paraId="38EB2460"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sz w:val="28"/>
                <w:szCs w:val="28"/>
              </w:rPr>
            </w:pPr>
            <w:r w:rsidRPr="00B07CB4">
              <w:rPr>
                <w:rFonts w:ascii="Times New Roman" w:hAnsi="Times New Roman" w:cs="Times New Roman"/>
                <w:color w:val="000000"/>
                <w:sz w:val="28"/>
                <w:szCs w:val="28"/>
              </w:rPr>
              <w:t>Фонетика и орфоэпия</w:t>
            </w:r>
          </w:p>
        </w:tc>
        <w:tc>
          <w:tcPr>
            <w:tcW w:w="2906" w:type="pct"/>
            <w:shd w:val="clear" w:color="auto" w:fill="auto"/>
          </w:tcPr>
          <w:p w14:paraId="2FDF42EE"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231765F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3</w:t>
            </w:r>
          </w:p>
        </w:tc>
        <w:tc>
          <w:tcPr>
            <w:tcW w:w="747" w:type="pct"/>
            <w:shd w:val="clear" w:color="auto" w:fill="auto"/>
          </w:tcPr>
          <w:p w14:paraId="53AEEBAD"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036519B6" w14:textId="77777777" w:rsidTr="00E87A8E">
        <w:trPr>
          <w:trHeight w:val="20"/>
        </w:trPr>
        <w:tc>
          <w:tcPr>
            <w:tcW w:w="938" w:type="pct"/>
            <w:vMerge/>
            <w:shd w:val="clear" w:color="auto" w:fill="auto"/>
          </w:tcPr>
          <w:p w14:paraId="65E40934"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7841FBB6"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09" w:type="pct"/>
            <w:shd w:val="clear" w:color="auto" w:fill="auto"/>
          </w:tcPr>
          <w:p w14:paraId="16625D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56AC659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747" w:type="pct"/>
            <w:vMerge w:val="restart"/>
            <w:shd w:val="clear" w:color="auto" w:fill="auto"/>
          </w:tcPr>
          <w:p w14:paraId="2EC2D4A9"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378C88EE" w14:textId="77777777" w:rsidTr="00E87A8E">
        <w:trPr>
          <w:trHeight w:val="20"/>
        </w:trPr>
        <w:tc>
          <w:tcPr>
            <w:tcW w:w="938" w:type="pct"/>
            <w:vMerge/>
            <w:shd w:val="clear" w:color="auto" w:fill="auto"/>
          </w:tcPr>
          <w:p w14:paraId="58980513"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5B079F5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4E77B21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60F87AD1"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59854484" w14:textId="77777777" w:rsidTr="00E87A8E">
        <w:trPr>
          <w:trHeight w:val="20"/>
        </w:trPr>
        <w:tc>
          <w:tcPr>
            <w:tcW w:w="938" w:type="pct"/>
            <w:vMerge/>
            <w:shd w:val="clear" w:color="auto" w:fill="auto"/>
          </w:tcPr>
          <w:p w14:paraId="256DE69B"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0434A17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Практическая работа. Орфография. Безударные гласные в корне слова: проверяемые, непроверяемые, чередующиеся</w:t>
            </w:r>
          </w:p>
        </w:tc>
        <w:tc>
          <w:tcPr>
            <w:tcW w:w="409" w:type="pct"/>
            <w:shd w:val="clear" w:color="auto" w:fill="auto"/>
          </w:tcPr>
          <w:p w14:paraId="72237EA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56BE31B1"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437FE11A" w14:textId="77777777" w:rsidTr="00E87A8E">
        <w:trPr>
          <w:trHeight w:val="20"/>
        </w:trPr>
        <w:tc>
          <w:tcPr>
            <w:tcW w:w="938" w:type="pct"/>
            <w:vMerge w:val="restart"/>
            <w:shd w:val="clear" w:color="auto" w:fill="auto"/>
          </w:tcPr>
          <w:p w14:paraId="68A26766"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b/>
                <w:bCs/>
                <w:color w:val="000000"/>
                <w:sz w:val="28"/>
                <w:szCs w:val="28"/>
              </w:rPr>
            </w:pPr>
            <w:r w:rsidRPr="00B07CB4">
              <w:rPr>
                <w:rFonts w:ascii="Times New Roman" w:hAnsi="Times New Roman" w:cs="Times New Roman"/>
                <w:b/>
                <w:bCs/>
                <w:color w:val="000000"/>
                <w:sz w:val="28"/>
                <w:szCs w:val="28"/>
              </w:rPr>
              <w:t xml:space="preserve">Тема 2.2. </w:t>
            </w:r>
          </w:p>
          <w:p w14:paraId="3965A007"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sz w:val="28"/>
                <w:szCs w:val="28"/>
              </w:rPr>
            </w:pPr>
            <w:proofErr w:type="spellStart"/>
            <w:r w:rsidRPr="00B07CB4">
              <w:rPr>
                <w:rFonts w:ascii="Times New Roman" w:hAnsi="Times New Roman" w:cs="Times New Roman"/>
                <w:color w:val="000000"/>
                <w:sz w:val="28"/>
                <w:szCs w:val="28"/>
              </w:rPr>
              <w:t>Морфемика</w:t>
            </w:r>
            <w:proofErr w:type="spellEnd"/>
            <w:r w:rsidRPr="00B07CB4">
              <w:rPr>
                <w:rFonts w:ascii="Times New Roman" w:hAnsi="Times New Roman" w:cs="Times New Roman"/>
                <w:color w:val="000000"/>
                <w:sz w:val="28"/>
                <w:szCs w:val="28"/>
              </w:rPr>
              <w:t xml:space="preserve"> и словообразование</w:t>
            </w:r>
          </w:p>
        </w:tc>
        <w:tc>
          <w:tcPr>
            <w:tcW w:w="2906" w:type="pct"/>
            <w:shd w:val="clear" w:color="auto" w:fill="auto"/>
          </w:tcPr>
          <w:p w14:paraId="0AB8FC92"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75BE203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3</w:t>
            </w:r>
          </w:p>
        </w:tc>
        <w:tc>
          <w:tcPr>
            <w:tcW w:w="747" w:type="pct"/>
            <w:shd w:val="clear" w:color="auto" w:fill="auto"/>
          </w:tcPr>
          <w:p w14:paraId="19E6BA25"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44A68C06" w14:textId="77777777" w:rsidTr="00E87A8E">
        <w:trPr>
          <w:trHeight w:val="1206"/>
        </w:trPr>
        <w:tc>
          <w:tcPr>
            <w:tcW w:w="938" w:type="pct"/>
            <w:vMerge/>
            <w:shd w:val="clear" w:color="auto" w:fill="auto"/>
          </w:tcPr>
          <w:p w14:paraId="1BEB7D1C"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342B6CC5" w14:textId="77777777" w:rsidR="00E87A8E" w:rsidRPr="00B07CB4" w:rsidRDefault="00E87A8E" w:rsidP="00E87A8E">
            <w:pPr>
              <w:spacing w:after="0"/>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09" w:type="pct"/>
            <w:shd w:val="clear" w:color="auto" w:fill="auto"/>
          </w:tcPr>
          <w:p w14:paraId="00F893F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5B52234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747" w:type="pct"/>
            <w:vMerge w:val="restart"/>
            <w:shd w:val="clear" w:color="auto" w:fill="auto"/>
          </w:tcPr>
          <w:p w14:paraId="791F665A" w14:textId="77777777" w:rsidR="00E87A8E" w:rsidRPr="00B07CB4" w:rsidRDefault="00E87A8E" w:rsidP="00E87A8E">
            <w:pPr>
              <w:widowControl w:val="0"/>
              <w:spacing w:after="0"/>
              <w:ind w:left="57" w:right="57"/>
              <w:rPr>
                <w:rFonts w:ascii="Times New Roman" w:hAnsi="Times New Roman" w:cs="Times New Roman"/>
                <w:i/>
                <w:sz w:val="28"/>
                <w:szCs w:val="28"/>
              </w:rPr>
            </w:pPr>
          </w:p>
        </w:tc>
      </w:tr>
      <w:tr w:rsidR="00E87A8E" w:rsidRPr="00B07CB4" w14:paraId="531F0E45" w14:textId="77777777" w:rsidTr="00E87A8E">
        <w:trPr>
          <w:trHeight w:val="20"/>
        </w:trPr>
        <w:tc>
          <w:tcPr>
            <w:tcW w:w="938" w:type="pct"/>
            <w:vMerge/>
            <w:shd w:val="clear" w:color="auto" w:fill="auto"/>
          </w:tcPr>
          <w:p w14:paraId="44568970"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46E35D9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1B8928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77F37D69"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17B53C96" w14:textId="77777777" w:rsidTr="00E87A8E">
        <w:trPr>
          <w:trHeight w:val="20"/>
        </w:trPr>
        <w:tc>
          <w:tcPr>
            <w:tcW w:w="938" w:type="pct"/>
            <w:vMerge/>
            <w:shd w:val="clear" w:color="auto" w:fill="auto"/>
          </w:tcPr>
          <w:p w14:paraId="697340E9"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058E0E4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Практическая работа. </w:t>
            </w:r>
            <w:r w:rsidRPr="00B07CB4">
              <w:rPr>
                <w:rFonts w:ascii="Times New Roman" w:hAnsi="Times New Roman" w:cs="Times New Roman"/>
                <w:color w:val="000000"/>
                <w:sz w:val="28"/>
                <w:szCs w:val="28"/>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09" w:type="pct"/>
            <w:shd w:val="clear" w:color="auto" w:fill="auto"/>
          </w:tcPr>
          <w:p w14:paraId="35C769C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tc>
        <w:tc>
          <w:tcPr>
            <w:tcW w:w="747" w:type="pct"/>
            <w:vMerge/>
            <w:shd w:val="clear" w:color="auto" w:fill="auto"/>
          </w:tcPr>
          <w:p w14:paraId="3E31CDE9"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3AEDC781" w14:textId="77777777" w:rsidTr="00E87A8E">
        <w:trPr>
          <w:trHeight w:val="20"/>
        </w:trPr>
        <w:tc>
          <w:tcPr>
            <w:tcW w:w="938" w:type="pct"/>
            <w:vMerge w:val="restart"/>
            <w:shd w:val="clear" w:color="auto" w:fill="auto"/>
          </w:tcPr>
          <w:p w14:paraId="1EE21146"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2.3. </w:t>
            </w:r>
          </w:p>
          <w:p w14:paraId="61BD688B"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sz w:val="28"/>
                <w:szCs w:val="28"/>
              </w:rPr>
            </w:pPr>
            <w:r w:rsidRPr="00B07CB4">
              <w:rPr>
                <w:rFonts w:ascii="Times New Roman" w:hAnsi="Times New Roman" w:cs="Times New Roman"/>
                <w:color w:val="000000"/>
                <w:sz w:val="28"/>
                <w:szCs w:val="28"/>
              </w:rPr>
              <w:t>Имя существительное как часть речи</w:t>
            </w:r>
          </w:p>
        </w:tc>
        <w:tc>
          <w:tcPr>
            <w:tcW w:w="2906" w:type="pct"/>
            <w:shd w:val="clear" w:color="auto" w:fill="auto"/>
          </w:tcPr>
          <w:p w14:paraId="3A608C9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24FE4C8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4AC9CDED"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0F1F823A" w14:textId="77777777" w:rsidTr="00E87A8E">
        <w:trPr>
          <w:trHeight w:val="20"/>
        </w:trPr>
        <w:tc>
          <w:tcPr>
            <w:tcW w:w="938" w:type="pct"/>
            <w:vMerge/>
            <w:shd w:val="clear" w:color="auto" w:fill="auto"/>
          </w:tcPr>
          <w:p w14:paraId="4F0B6180"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02A849D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color w:val="000000"/>
                <w:sz w:val="28"/>
                <w:szCs w:val="28"/>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B07CB4">
              <w:rPr>
                <w:rFonts w:ascii="Times New Roman" w:hAnsi="Times New Roman" w:cs="Times New Roman"/>
                <w:sz w:val="28"/>
                <w:szCs w:val="28"/>
              </w:rPr>
              <w:t xml:space="preserve"> </w:t>
            </w:r>
            <w:r w:rsidRPr="00B07CB4">
              <w:rPr>
                <w:rFonts w:ascii="Times New Roman" w:hAnsi="Times New Roman" w:cs="Times New Roman"/>
                <w:color w:val="000000"/>
                <w:sz w:val="28"/>
                <w:szCs w:val="28"/>
              </w:rPr>
              <w:t>Склонение имен существительных</w:t>
            </w:r>
          </w:p>
        </w:tc>
        <w:tc>
          <w:tcPr>
            <w:tcW w:w="409" w:type="pct"/>
            <w:shd w:val="clear" w:color="auto" w:fill="auto"/>
          </w:tcPr>
          <w:p w14:paraId="0D25648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6E8E0A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5A3A7175"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3DB485E6" w14:textId="77777777" w:rsidTr="00E87A8E">
        <w:trPr>
          <w:trHeight w:val="20"/>
        </w:trPr>
        <w:tc>
          <w:tcPr>
            <w:tcW w:w="938" w:type="pct"/>
            <w:vMerge/>
            <w:shd w:val="clear" w:color="auto" w:fill="auto"/>
          </w:tcPr>
          <w:p w14:paraId="46D3B40D"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42AF2D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556E1B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7C1E9E86"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F48AA17" w14:textId="77777777" w:rsidTr="00E87A8E">
        <w:trPr>
          <w:trHeight w:val="20"/>
        </w:trPr>
        <w:tc>
          <w:tcPr>
            <w:tcW w:w="938" w:type="pct"/>
            <w:vMerge/>
            <w:shd w:val="clear" w:color="auto" w:fill="auto"/>
          </w:tcPr>
          <w:p w14:paraId="51818EE9"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72546FF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Правописание суффиксов и окончаний имен существительных. Правописание сложных имен существительных.</w:t>
            </w:r>
          </w:p>
        </w:tc>
        <w:tc>
          <w:tcPr>
            <w:tcW w:w="409" w:type="pct"/>
            <w:shd w:val="clear" w:color="auto" w:fill="auto"/>
          </w:tcPr>
          <w:p w14:paraId="2C59139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tc>
        <w:tc>
          <w:tcPr>
            <w:tcW w:w="747" w:type="pct"/>
            <w:vMerge/>
            <w:shd w:val="clear" w:color="auto" w:fill="auto"/>
          </w:tcPr>
          <w:p w14:paraId="7051DAED"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786EACFE" w14:textId="77777777" w:rsidTr="00E87A8E">
        <w:trPr>
          <w:trHeight w:val="380"/>
        </w:trPr>
        <w:tc>
          <w:tcPr>
            <w:tcW w:w="938" w:type="pct"/>
            <w:vMerge w:val="restart"/>
            <w:shd w:val="clear" w:color="auto" w:fill="auto"/>
          </w:tcPr>
          <w:p w14:paraId="71B1EEB9"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2.4. </w:t>
            </w:r>
          </w:p>
          <w:p w14:paraId="52201C27"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color w:val="000000"/>
                <w:sz w:val="28"/>
                <w:szCs w:val="28"/>
              </w:rPr>
            </w:pPr>
            <w:r w:rsidRPr="00B07CB4">
              <w:rPr>
                <w:rFonts w:ascii="Times New Roman" w:hAnsi="Times New Roman" w:cs="Times New Roman"/>
                <w:sz w:val="28"/>
                <w:szCs w:val="28"/>
              </w:rPr>
              <w:lastRenderedPageBreak/>
              <w:t>Имя прилагательное как часть речи</w:t>
            </w:r>
          </w:p>
        </w:tc>
        <w:tc>
          <w:tcPr>
            <w:tcW w:w="2906" w:type="pct"/>
            <w:shd w:val="clear" w:color="auto" w:fill="auto"/>
          </w:tcPr>
          <w:p w14:paraId="34E4E23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b/>
                <w:sz w:val="28"/>
                <w:szCs w:val="28"/>
              </w:rPr>
              <w:lastRenderedPageBreak/>
              <w:t>Основное содержание</w:t>
            </w:r>
          </w:p>
        </w:tc>
        <w:tc>
          <w:tcPr>
            <w:tcW w:w="409" w:type="pct"/>
            <w:shd w:val="clear" w:color="auto" w:fill="auto"/>
          </w:tcPr>
          <w:p w14:paraId="4BC6BD2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22538053"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680FFAE8" w14:textId="77777777" w:rsidTr="00E87A8E">
        <w:trPr>
          <w:trHeight w:val="1410"/>
        </w:trPr>
        <w:tc>
          <w:tcPr>
            <w:tcW w:w="938" w:type="pct"/>
            <w:vMerge/>
            <w:shd w:val="clear" w:color="auto" w:fill="auto"/>
          </w:tcPr>
          <w:p w14:paraId="48EF78FF"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sz w:val="28"/>
                <w:szCs w:val="28"/>
              </w:rPr>
            </w:pPr>
          </w:p>
        </w:tc>
        <w:tc>
          <w:tcPr>
            <w:tcW w:w="2906" w:type="pct"/>
            <w:shd w:val="clear" w:color="auto" w:fill="auto"/>
          </w:tcPr>
          <w:p w14:paraId="260197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09" w:type="pct"/>
            <w:shd w:val="clear" w:color="auto" w:fill="auto"/>
          </w:tcPr>
          <w:p w14:paraId="26253E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Cs/>
                <w:sz w:val="28"/>
                <w:szCs w:val="28"/>
              </w:rPr>
            </w:pPr>
          </w:p>
          <w:p w14:paraId="7DED3F2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Cs/>
                <w:sz w:val="28"/>
                <w:szCs w:val="28"/>
              </w:rPr>
            </w:pPr>
          </w:p>
          <w:p w14:paraId="119CA89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747" w:type="pct"/>
            <w:vMerge w:val="restart"/>
            <w:shd w:val="clear" w:color="auto" w:fill="auto"/>
          </w:tcPr>
          <w:p w14:paraId="41FB7DA5"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r>
      <w:tr w:rsidR="00E87A8E" w:rsidRPr="00B07CB4" w14:paraId="77BF517F" w14:textId="77777777" w:rsidTr="00E87A8E">
        <w:trPr>
          <w:trHeight w:val="206"/>
        </w:trPr>
        <w:tc>
          <w:tcPr>
            <w:tcW w:w="938" w:type="pct"/>
            <w:vMerge/>
            <w:shd w:val="clear" w:color="auto" w:fill="auto"/>
          </w:tcPr>
          <w:p w14:paraId="4819799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sz w:val="28"/>
                <w:szCs w:val="28"/>
              </w:rPr>
            </w:pPr>
          </w:p>
        </w:tc>
        <w:tc>
          <w:tcPr>
            <w:tcW w:w="2906" w:type="pct"/>
            <w:shd w:val="clear" w:color="auto" w:fill="auto"/>
          </w:tcPr>
          <w:p w14:paraId="145956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425D967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747" w:type="pct"/>
            <w:vMerge/>
            <w:shd w:val="clear" w:color="auto" w:fill="auto"/>
          </w:tcPr>
          <w:p w14:paraId="1B611DC2"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r>
      <w:tr w:rsidR="00E87A8E" w:rsidRPr="00B07CB4" w14:paraId="7497EBED" w14:textId="77777777" w:rsidTr="00E87A8E">
        <w:trPr>
          <w:trHeight w:val="240"/>
        </w:trPr>
        <w:tc>
          <w:tcPr>
            <w:tcW w:w="938" w:type="pct"/>
            <w:vMerge/>
            <w:shd w:val="clear" w:color="auto" w:fill="auto"/>
          </w:tcPr>
          <w:p w14:paraId="01A673EB"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sz w:val="28"/>
                <w:szCs w:val="28"/>
              </w:rPr>
            </w:pPr>
          </w:p>
        </w:tc>
        <w:tc>
          <w:tcPr>
            <w:tcW w:w="2906" w:type="pct"/>
            <w:shd w:val="clear" w:color="auto" w:fill="auto"/>
          </w:tcPr>
          <w:p w14:paraId="69B9BEB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Правописание суффиксов и окончаний имен прилагательных. Правописание сложных имен прилагательных </w:t>
            </w:r>
          </w:p>
        </w:tc>
        <w:tc>
          <w:tcPr>
            <w:tcW w:w="409" w:type="pct"/>
            <w:shd w:val="clear" w:color="auto" w:fill="auto"/>
          </w:tcPr>
          <w:p w14:paraId="15D70D4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762495E8"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sz w:val="28"/>
                <w:szCs w:val="28"/>
              </w:rPr>
            </w:pPr>
          </w:p>
        </w:tc>
      </w:tr>
      <w:tr w:rsidR="00E87A8E" w:rsidRPr="00B07CB4" w14:paraId="68F9D558" w14:textId="77777777" w:rsidTr="00E87A8E">
        <w:trPr>
          <w:trHeight w:val="20"/>
        </w:trPr>
        <w:tc>
          <w:tcPr>
            <w:tcW w:w="938" w:type="pct"/>
            <w:vMerge w:val="restart"/>
            <w:shd w:val="clear" w:color="auto" w:fill="auto"/>
          </w:tcPr>
          <w:p w14:paraId="0342CCAD"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Тема 2.5.</w:t>
            </w:r>
          </w:p>
          <w:p w14:paraId="34B2B9C7"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color w:val="000000"/>
                <w:sz w:val="28"/>
                <w:szCs w:val="28"/>
              </w:rPr>
            </w:pPr>
            <w:r w:rsidRPr="00B07CB4">
              <w:rPr>
                <w:rFonts w:ascii="Times New Roman" w:hAnsi="Times New Roman" w:cs="Times New Roman"/>
                <w:sz w:val="28"/>
                <w:szCs w:val="28"/>
              </w:rPr>
              <w:t xml:space="preserve"> Имя числительное как часть речи. </w:t>
            </w:r>
            <w:r w:rsidRPr="00B07CB4">
              <w:rPr>
                <w:rFonts w:ascii="Times New Roman" w:hAnsi="Times New Roman" w:cs="Times New Roman"/>
                <w:color w:val="000000"/>
                <w:sz w:val="28"/>
                <w:szCs w:val="28"/>
              </w:rPr>
              <w:t>Местоимение как часть речи. Глагол как часть речи.</w:t>
            </w:r>
          </w:p>
        </w:tc>
        <w:tc>
          <w:tcPr>
            <w:tcW w:w="2906" w:type="pct"/>
            <w:shd w:val="clear" w:color="auto" w:fill="auto"/>
          </w:tcPr>
          <w:p w14:paraId="478DD239"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26C6B7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8</w:t>
            </w:r>
          </w:p>
        </w:tc>
        <w:tc>
          <w:tcPr>
            <w:tcW w:w="747" w:type="pct"/>
            <w:shd w:val="clear" w:color="auto" w:fill="auto"/>
          </w:tcPr>
          <w:p w14:paraId="308492A0"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689B8A03" w14:textId="77777777" w:rsidTr="00E87A8E">
        <w:trPr>
          <w:trHeight w:val="562"/>
        </w:trPr>
        <w:tc>
          <w:tcPr>
            <w:tcW w:w="938" w:type="pct"/>
            <w:vMerge/>
            <w:shd w:val="clear" w:color="auto" w:fill="auto"/>
          </w:tcPr>
          <w:p w14:paraId="537A8D46"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1F8A9D62" w14:textId="77777777" w:rsidR="00E87A8E" w:rsidRPr="00B07CB4" w:rsidRDefault="00E87A8E" w:rsidP="00E87A8E">
            <w:pPr>
              <w:spacing w:after="0"/>
              <w:jc w:val="both"/>
              <w:rPr>
                <w:rFonts w:ascii="Times New Roman" w:hAnsi="Times New Roman" w:cs="Times New Roman"/>
                <w:color w:val="000000"/>
                <w:sz w:val="28"/>
                <w:szCs w:val="28"/>
              </w:rPr>
            </w:pPr>
            <w:r w:rsidRPr="00B07CB4">
              <w:rPr>
                <w:rFonts w:ascii="Times New Roman" w:hAnsi="Times New Roman" w:cs="Times New Roman"/>
                <w:sz w:val="28"/>
                <w:szCs w:val="28"/>
              </w:rPr>
              <w:t xml:space="preserve">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 </w:t>
            </w:r>
            <w:r w:rsidRPr="00B07CB4">
              <w:rPr>
                <w:rFonts w:ascii="Times New Roman" w:hAnsi="Times New Roman" w:cs="Times New Roman"/>
                <w:color w:val="000000"/>
                <w:sz w:val="28"/>
                <w:szCs w:val="28"/>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p w14:paraId="23C4821C" w14:textId="77777777" w:rsidR="00E87A8E" w:rsidRPr="00B07CB4" w:rsidRDefault="00E87A8E" w:rsidP="00E87A8E">
            <w:pPr>
              <w:spacing w:after="0"/>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09" w:type="pct"/>
            <w:shd w:val="clear" w:color="auto" w:fill="auto"/>
          </w:tcPr>
          <w:p w14:paraId="44C026E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p w14:paraId="1AA1C8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p w14:paraId="4B93139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6463ED82"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77A2D2D8" w14:textId="77777777" w:rsidTr="00E87A8E">
        <w:trPr>
          <w:trHeight w:val="20"/>
        </w:trPr>
        <w:tc>
          <w:tcPr>
            <w:tcW w:w="938" w:type="pct"/>
            <w:vMerge/>
            <w:shd w:val="clear" w:color="auto" w:fill="auto"/>
          </w:tcPr>
          <w:p w14:paraId="320A839C"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5867CE7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2167859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6</w:t>
            </w:r>
          </w:p>
        </w:tc>
        <w:tc>
          <w:tcPr>
            <w:tcW w:w="747" w:type="pct"/>
            <w:vMerge/>
            <w:shd w:val="clear" w:color="auto" w:fill="auto"/>
          </w:tcPr>
          <w:p w14:paraId="1B7BCE37"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0BBD08B" w14:textId="77777777" w:rsidTr="00E87A8E">
        <w:trPr>
          <w:trHeight w:val="1710"/>
        </w:trPr>
        <w:tc>
          <w:tcPr>
            <w:tcW w:w="938" w:type="pct"/>
            <w:vMerge/>
            <w:shd w:val="clear" w:color="auto" w:fill="auto"/>
          </w:tcPr>
          <w:p w14:paraId="3C7F9185"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04FE6846"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sz w:val="28"/>
                <w:szCs w:val="28"/>
              </w:rPr>
            </w:pPr>
            <w:r w:rsidRPr="00B07CB4">
              <w:rPr>
                <w:rFonts w:ascii="Times New Roman" w:hAnsi="Times New Roman" w:cs="Times New Roman"/>
                <w:color w:val="000000"/>
                <w:sz w:val="28"/>
                <w:szCs w:val="28"/>
              </w:rPr>
              <w:t>Практическая работа</w:t>
            </w:r>
            <w:r w:rsidRPr="00B07CB4">
              <w:rPr>
                <w:rFonts w:ascii="Times New Roman" w:hAnsi="Times New Roman" w:cs="Times New Roman"/>
                <w:sz w:val="28"/>
                <w:szCs w:val="28"/>
              </w:rPr>
              <w:t>. Правописание числительных. Возможности использования цифр. Числительные и единицы измерения в профессиональной деятельности.</w:t>
            </w:r>
          </w:p>
          <w:p w14:paraId="2EF2E773"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Практическая работа. Правописание числительных. Правописание местоимений с частицами НЕ и НИ</w:t>
            </w:r>
          </w:p>
          <w:p w14:paraId="37A5EC16"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Правописание окончаний и суффиксов глаголов</w:t>
            </w:r>
          </w:p>
        </w:tc>
        <w:tc>
          <w:tcPr>
            <w:tcW w:w="409" w:type="pct"/>
            <w:shd w:val="clear" w:color="auto" w:fill="auto"/>
          </w:tcPr>
          <w:p w14:paraId="735EE2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p w14:paraId="1A2458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p w14:paraId="7F72D7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p w14:paraId="73B6BE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p w14:paraId="44B55C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p w14:paraId="7CBBDD5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4E287275"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6F8CAE81" w14:textId="77777777" w:rsidTr="00E87A8E">
        <w:trPr>
          <w:trHeight w:val="240"/>
        </w:trPr>
        <w:tc>
          <w:tcPr>
            <w:tcW w:w="938" w:type="pct"/>
            <w:vMerge w:val="restart"/>
            <w:shd w:val="clear" w:color="auto" w:fill="auto"/>
          </w:tcPr>
          <w:p w14:paraId="403C1666" w14:textId="77777777" w:rsidR="00E87A8E" w:rsidRPr="00B07CB4" w:rsidRDefault="00E87A8E" w:rsidP="00E87A8E">
            <w:pPr>
              <w:spacing w:after="0"/>
              <w:ind w:left="57" w:right="57"/>
              <w:jc w:val="center"/>
              <w:rPr>
                <w:rFonts w:ascii="Times New Roman" w:hAnsi="Times New Roman" w:cs="Times New Roman"/>
                <w:sz w:val="28"/>
                <w:szCs w:val="28"/>
              </w:rPr>
            </w:pPr>
            <w:r w:rsidRPr="00B07CB4">
              <w:rPr>
                <w:rFonts w:ascii="Times New Roman" w:hAnsi="Times New Roman" w:cs="Times New Roman"/>
                <w:b/>
                <w:bCs/>
                <w:sz w:val="28"/>
                <w:szCs w:val="28"/>
              </w:rPr>
              <w:t>Тема 2.6.</w:t>
            </w:r>
            <w:r w:rsidRPr="00B07CB4">
              <w:rPr>
                <w:rFonts w:ascii="Times New Roman" w:hAnsi="Times New Roman" w:cs="Times New Roman"/>
                <w:sz w:val="28"/>
                <w:szCs w:val="28"/>
              </w:rPr>
              <w:t xml:space="preserve"> \</w:t>
            </w:r>
            <w:r w:rsidRPr="00B07CB4">
              <w:rPr>
                <w:rFonts w:ascii="Times New Roman" w:hAnsi="Times New Roman" w:cs="Times New Roman"/>
                <w:color w:val="000000"/>
                <w:sz w:val="28"/>
                <w:szCs w:val="28"/>
              </w:rPr>
              <w:t>Местоимение как часть речи</w:t>
            </w:r>
          </w:p>
        </w:tc>
        <w:tc>
          <w:tcPr>
            <w:tcW w:w="2906" w:type="pct"/>
            <w:shd w:val="clear" w:color="auto" w:fill="auto"/>
          </w:tcPr>
          <w:p w14:paraId="5C341FD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56B6902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8</w:t>
            </w:r>
          </w:p>
        </w:tc>
        <w:tc>
          <w:tcPr>
            <w:tcW w:w="747" w:type="pct"/>
            <w:shd w:val="clear" w:color="auto" w:fill="auto"/>
          </w:tcPr>
          <w:p w14:paraId="34C4736B"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r>
      <w:tr w:rsidR="00E87A8E" w:rsidRPr="00B07CB4" w14:paraId="17FF3F8F" w14:textId="77777777" w:rsidTr="00E87A8E">
        <w:trPr>
          <w:trHeight w:val="658"/>
        </w:trPr>
        <w:tc>
          <w:tcPr>
            <w:tcW w:w="938" w:type="pct"/>
            <w:vMerge/>
            <w:shd w:val="clear" w:color="auto" w:fill="auto"/>
          </w:tcPr>
          <w:p w14:paraId="030F7484"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02F5A3EE" w14:textId="77777777" w:rsidR="00E87A8E" w:rsidRPr="00B07CB4" w:rsidRDefault="00E87A8E" w:rsidP="00E87A8E">
            <w:pPr>
              <w:spacing w:after="0"/>
              <w:jc w:val="both"/>
              <w:rPr>
                <w:rFonts w:ascii="Times New Roman" w:hAnsi="Times New Roman" w:cs="Times New Roman"/>
                <w:color w:val="333333"/>
                <w:sz w:val="28"/>
                <w:szCs w:val="28"/>
                <w:highlight w:val="white"/>
              </w:rPr>
            </w:pPr>
            <w:r w:rsidRPr="00B07CB4">
              <w:rPr>
                <w:rFonts w:ascii="Times New Roman" w:hAnsi="Times New Roman" w:cs="Times New Roman"/>
                <w:color w:val="000000"/>
                <w:sz w:val="28"/>
                <w:szCs w:val="28"/>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09" w:type="pct"/>
            <w:shd w:val="clear" w:color="auto" w:fill="auto"/>
          </w:tcPr>
          <w:p w14:paraId="249E88E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70F5D8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22865F35"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60E22D5F" w14:textId="77777777" w:rsidTr="00E87A8E">
        <w:trPr>
          <w:trHeight w:val="240"/>
        </w:trPr>
        <w:tc>
          <w:tcPr>
            <w:tcW w:w="938" w:type="pct"/>
            <w:vMerge/>
            <w:shd w:val="clear" w:color="auto" w:fill="auto"/>
          </w:tcPr>
          <w:p w14:paraId="3636197B"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547C56EE"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411FBA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6</w:t>
            </w:r>
          </w:p>
        </w:tc>
        <w:tc>
          <w:tcPr>
            <w:tcW w:w="747" w:type="pct"/>
            <w:vMerge/>
            <w:shd w:val="clear" w:color="auto" w:fill="auto"/>
          </w:tcPr>
          <w:p w14:paraId="794B82B4"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5CD1A77D" w14:textId="77777777" w:rsidTr="00E87A8E">
        <w:trPr>
          <w:trHeight w:val="220"/>
        </w:trPr>
        <w:tc>
          <w:tcPr>
            <w:tcW w:w="938" w:type="pct"/>
            <w:vMerge/>
            <w:shd w:val="clear" w:color="auto" w:fill="auto"/>
          </w:tcPr>
          <w:p w14:paraId="5FF38A9F"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1D19F24C"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Практическая работа. Правописание числительных. Правописание местоимений с частицами НЕ и НИ</w:t>
            </w:r>
          </w:p>
        </w:tc>
        <w:tc>
          <w:tcPr>
            <w:tcW w:w="409" w:type="pct"/>
            <w:shd w:val="clear" w:color="auto" w:fill="auto"/>
          </w:tcPr>
          <w:p w14:paraId="0770FCB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149CC22B"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7DED4343" w14:textId="77777777" w:rsidTr="00E87A8E">
        <w:trPr>
          <w:trHeight w:val="220"/>
        </w:trPr>
        <w:tc>
          <w:tcPr>
            <w:tcW w:w="938" w:type="pct"/>
            <w:vMerge w:val="restart"/>
            <w:shd w:val="clear" w:color="auto" w:fill="auto"/>
          </w:tcPr>
          <w:p w14:paraId="72134544"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2.7. </w:t>
            </w:r>
          </w:p>
          <w:p w14:paraId="68554041"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color w:val="000000"/>
                <w:sz w:val="28"/>
                <w:szCs w:val="28"/>
              </w:rPr>
              <w:t>Глагол как часть речи</w:t>
            </w:r>
          </w:p>
        </w:tc>
        <w:tc>
          <w:tcPr>
            <w:tcW w:w="2906" w:type="pct"/>
            <w:shd w:val="clear" w:color="auto" w:fill="auto"/>
          </w:tcPr>
          <w:p w14:paraId="298EF5E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6C7B5A4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b/>
                <w:iCs/>
                <w:sz w:val="28"/>
                <w:szCs w:val="28"/>
              </w:rPr>
              <w:t>4</w:t>
            </w:r>
          </w:p>
        </w:tc>
        <w:tc>
          <w:tcPr>
            <w:tcW w:w="747" w:type="pct"/>
            <w:shd w:val="clear" w:color="auto" w:fill="auto"/>
          </w:tcPr>
          <w:p w14:paraId="53444A8F"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5CB32039" w14:textId="77777777" w:rsidTr="00E87A8E">
        <w:trPr>
          <w:trHeight w:val="220"/>
        </w:trPr>
        <w:tc>
          <w:tcPr>
            <w:tcW w:w="938" w:type="pct"/>
            <w:vMerge/>
            <w:shd w:val="clear" w:color="auto" w:fill="auto"/>
          </w:tcPr>
          <w:p w14:paraId="123A5016"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621F2173"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09" w:type="pct"/>
            <w:shd w:val="clear" w:color="auto" w:fill="auto"/>
          </w:tcPr>
          <w:p w14:paraId="5F5321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132E8FD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shd w:val="clear" w:color="auto" w:fill="auto"/>
          </w:tcPr>
          <w:p w14:paraId="7C51799B"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2950ABBD" w14:textId="77777777" w:rsidTr="00E87A8E">
        <w:trPr>
          <w:trHeight w:val="220"/>
        </w:trPr>
        <w:tc>
          <w:tcPr>
            <w:tcW w:w="938" w:type="pct"/>
            <w:vMerge/>
            <w:shd w:val="clear" w:color="auto" w:fill="auto"/>
          </w:tcPr>
          <w:p w14:paraId="5EE820B8"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0A3C0FE9"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3D3B01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shd w:val="clear" w:color="auto" w:fill="auto"/>
          </w:tcPr>
          <w:p w14:paraId="1BBC7E94"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39F3FFCA" w14:textId="77777777" w:rsidTr="00E87A8E">
        <w:trPr>
          <w:trHeight w:val="220"/>
        </w:trPr>
        <w:tc>
          <w:tcPr>
            <w:tcW w:w="938" w:type="pct"/>
            <w:vMerge/>
            <w:shd w:val="clear" w:color="auto" w:fill="auto"/>
          </w:tcPr>
          <w:p w14:paraId="16D93F70"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276373FF"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Практическая работа. Правописание окончаний и суффиксов глаголов.</w:t>
            </w:r>
          </w:p>
        </w:tc>
        <w:tc>
          <w:tcPr>
            <w:tcW w:w="409" w:type="pct"/>
            <w:shd w:val="clear" w:color="auto" w:fill="auto"/>
          </w:tcPr>
          <w:p w14:paraId="2D65BBF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shd w:val="clear" w:color="auto" w:fill="auto"/>
          </w:tcPr>
          <w:p w14:paraId="32E94475"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2B22C859" w14:textId="77777777" w:rsidTr="00E87A8E">
        <w:trPr>
          <w:trHeight w:val="220"/>
        </w:trPr>
        <w:tc>
          <w:tcPr>
            <w:tcW w:w="938" w:type="pct"/>
            <w:vMerge w:val="restart"/>
            <w:shd w:val="clear" w:color="auto" w:fill="auto"/>
          </w:tcPr>
          <w:p w14:paraId="60A8C691"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2.8. </w:t>
            </w:r>
          </w:p>
          <w:p w14:paraId="45D68EE1"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color w:val="000000"/>
                <w:sz w:val="28"/>
                <w:szCs w:val="28"/>
              </w:rPr>
              <w:lastRenderedPageBreak/>
              <w:t>Причастие и деепричастие как особые формы глагола</w:t>
            </w:r>
          </w:p>
        </w:tc>
        <w:tc>
          <w:tcPr>
            <w:tcW w:w="2906" w:type="pct"/>
            <w:shd w:val="clear" w:color="auto" w:fill="auto"/>
          </w:tcPr>
          <w:p w14:paraId="53341E49"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lastRenderedPageBreak/>
              <w:t>Основное содержание</w:t>
            </w:r>
          </w:p>
        </w:tc>
        <w:tc>
          <w:tcPr>
            <w:tcW w:w="409" w:type="pct"/>
            <w:shd w:val="clear" w:color="auto" w:fill="auto"/>
          </w:tcPr>
          <w:p w14:paraId="117ABA7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bCs/>
                <w:iCs/>
                <w:sz w:val="28"/>
                <w:szCs w:val="28"/>
              </w:rPr>
            </w:pPr>
            <w:r w:rsidRPr="00B07CB4">
              <w:rPr>
                <w:rFonts w:ascii="Times New Roman" w:hAnsi="Times New Roman" w:cs="Times New Roman"/>
                <w:b/>
                <w:bCs/>
                <w:iCs/>
                <w:sz w:val="28"/>
                <w:szCs w:val="28"/>
              </w:rPr>
              <w:t>8</w:t>
            </w:r>
          </w:p>
        </w:tc>
        <w:tc>
          <w:tcPr>
            <w:tcW w:w="747" w:type="pct"/>
            <w:shd w:val="clear" w:color="auto" w:fill="auto"/>
          </w:tcPr>
          <w:p w14:paraId="2C5099A3"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13E0D5B" w14:textId="77777777" w:rsidTr="00E87A8E">
        <w:trPr>
          <w:trHeight w:val="220"/>
        </w:trPr>
        <w:tc>
          <w:tcPr>
            <w:tcW w:w="938" w:type="pct"/>
            <w:vMerge/>
            <w:shd w:val="clear" w:color="auto" w:fill="auto"/>
          </w:tcPr>
          <w:p w14:paraId="706CD8C5"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1AC4E0A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 xml:space="preserve">Действительные </w:t>
            </w:r>
            <w:r w:rsidRPr="00B07CB4">
              <w:rPr>
                <w:rFonts w:ascii="Times New Roman" w:hAnsi="Times New Roman" w:cs="Times New Roman"/>
                <w:bCs/>
                <w:color w:val="000000"/>
                <w:sz w:val="28"/>
                <w:szCs w:val="28"/>
              </w:rPr>
              <w:t>и</w:t>
            </w:r>
            <w:r w:rsidRPr="00B07CB4">
              <w:rPr>
                <w:rFonts w:ascii="Times New Roman" w:hAnsi="Times New Roman" w:cs="Times New Roman"/>
                <w:b/>
                <w:bCs/>
                <w:color w:val="000000"/>
                <w:sz w:val="28"/>
                <w:szCs w:val="28"/>
              </w:rPr>
              <w:t xml:space="preserve"> </w:t>
            </w:r>
            <w:r w:rsidRPr="00B07CB4">
              <w:rPr>
                <w:rFonts w:ascii="Times New Roman" w:hAnsi="Times New Roman" w:cs="Times New Roman"/>
                <w:color w:val="000000"/>
                <w:sz w:val="28"/>
                <w:szCs w:val="28"/>
              </w:rPr>
              <w:t>страдательные причастия и способы их образования. Краткие и полные формы причастий</w:t>
            </w:r>
          </w:p>
        </w:tc>
        <w:tc>
          <w:tcPr>
            <w:tcW w:w="409" w:type="pct"/>
            <w:shd w:val="clear" w:color="auto" w:fill="auto"/>
          </w:tcPr>
          <w:p w14:paraId="0DEA12B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shd w:val="clear" w:color="auto" w:fill="auto"/>
          </w:tcPr>
          <w:p w14:paraId="67DC15D2"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7950916" w14:textId="77777777" w:rsidTr="00E87A8E">
        <w:trPr>
          <w:trHeight w:val="220"/>
        </w:trPr>
        <w:tc>
          <w:tcPr>
            <w:tcW w:w="938" w:type="pct"/>
            <w:vMerge/>
            <w:shd w:val="clear" w:color="auto" w:fill="auto"/>
          </w:tcPr>
          <w:p w14:paraId="44931D65"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5ADB9484"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34DD75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6</w:t>
            </w:r>
          </w:p>
        </w:tc>
        <w:tc>
          <w:tcPr>
            <w:tcW w:w="747" w:type="pct"/>
            <w:shd w:val="clear" w:color="auto" w:fill="auto"/>
          </w:tcPr>
          <w:p w14:paraId="2EF85301"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3582AB1C" w14:textId="77777777" w:rsidTr="00E87A8E">
        <w:trPr>
          <w:trHeight w:val="220"/>
        </w:trPr>
        <w:tc>
          <w:tcPr>
            <w:tcW w:w="938" w:type="pct"/>
            <w:vMerge/>
            <w:shd w:val="clear" w:color="auto" w:fill="auto"/>
          </w:tcPr>
          <w:p w14:paraId="7B8A3B8C"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011B70A9" w14:textId="77777777" w:rsidR="00E87A8E" w:rsidRPr="00B07CB4" w:rsidRDefault="00E87A8E" w:rsidP="00E87A8E">
            <w:pPr>
              <w:pBdr>
                <w:top w:val="nil"/>
                <w:left w:val="nil"/>
                <w:bottom w:val="nil"/>
                <w:right w:val="nil"/>
                <w:between w:val="nil"/>
              </w:pBdr>
              <w:spacing w:after="0"/>
              <w:ind w:left="57" w:right="57"/>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Практическая работа.</w:t>
            </w:r>
          </w:p>
          <w:p w14:paraId="14BDAE2E" w14:textId="77777777" w:rsidR="00E87A8E" w:rsidRPr="00B07CB4" w:rsidRDefault="00E87A8E" w:rsidP="00E87A8E">
            <w:pPr>
              <w:pBdr>
                <w:top w:val="nil"/>
                <w:left w:val="nil"/>
                <w:bottom w:val="nil"/>
                <w:right w:val="nil"/>
                <w:between w:val="nil"/>
              </w:pBdr>
              <w:spacing w:after="0"/>
              <w:ind w:left="57" w:right="57"/>
              <w:rPr>
                <w:rFonts w:ascii="Times New Roman" w:hAnsi="Times New Roman" w:cs="Times New Roman"/>
                <w:color w:val="000000"/>
                <w:sz w:val="28"/>
                <w:szCs w:val="28"/>
              </w:rPr>
            </w:pPr>
            <w:r w:rsidRPr="00B07CB4">
              <w:rPr>
                <w:rFonts w:ascii="Times New Roman" w:hAnsi="Times New Roman" w:cs="Times New Roman"/>
                <w:color w:val="000000"/>
                <w:sz w:val="28"/>
                <w:szCs w:val="28"/>
              </w:rPr>
              <w:t xml:space="preserve">Правописание суффиксов и окончаний глаголов и причастий. Правописание Н и НН в прилагательных и причастиях. </w:t>
            </w:r>
          </w:p>
          <w:p w14:paraId="4BCFE9B0" w14:textId="77777777" w:rsidR="00E87A8E" w:rsidRPr="00B07CB4" w:rsidRDefault="00E87A8E" w:rsidP="00E87A8E">
            <w:pPr>
              <w:pBdr>
                <w:top w:val="nil"/>
                <w:left w:val="nil"/>
                <w:bottom w:val="nil"/>
                <w:right w:val="nil"/>
                <w:between w:val="nil"/>
              </w:pBdr>
              <w:spacing w:after="0"/>
              <w:ind w:left="57" w:right="57"/>
              <w:rPr>
                <w:rFonts w:ascii="Times New Roman" w:hAnsi="Times New Roman" w:cs="Times New Roman"/>
                <w:color w:val="000000"/>
                <w:sz w:val="28"/>
                <w:szCs w:val="28"/>
              </w:rPr>
            </w:pPr>
            <w:r w:rsidRPr="00B07CB4">
              <w:rPr>
                <w:rFonts w:ascii="Times New Roman" w:hAnsi="Times New Roman" w:cs="Times New Roman"/>
                <w:color w:val="000000"/>
                <w:sz w:val="28"/>
                <w:szCs w:val="28"/>
              </w:rPr>
              <w:t>Образование деепричастий совершенного и несовершенного вида. Правописание суффиксов деепричастий.</w:t>
            </w:r>
          </w:p>
        </w:tc>
        <w:tc>
          <w:tcPr>
            <w:tcW w:w="409" w:type="pct"/>
            <w:shd w:val="clear" w:color="auto" w:fill="auto"/>
          </w:tcPr>
          <w:p w14:paraId="0244D52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shd w:val="clear" w:color="auto" w:fill="auto"/>
          </w:tcPr>
          <w:p w14:paraId="25B1EA9F"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10A8160" w14:textId="77777777" w:rsidTr="00E87A8E">
        <w:trPr>
          <w:trHeight w:val="220"/>
        </w:trPr>
        <w:tc>
          <w:tcPr>
            <w:tcW w:w="938" w:type="pct"/>
            <w:vMerge w:val="restart"/>
            <w:shd w:val="clear" w:color="auto" w:fill="auto"/>
          </w:tcPr>
          <w:p w14:paraId="70EB1761"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Тема 2.9.</w:t>
            </w:r>
          </w:p>
          <w:p w14:paraId="05ECC5A6"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sz w:val="28"/>
                <w:szCs w:val="28"/>
              </w:rPr>
              <w:t xml:space="preserve"> </w:t>
            </w:r>
            <w:r w:rsidRPr="00B07CB4">
              <w:rPr>
                <w:rFonts w:ascii="Times New Roman" w:hAnsi="Times New Roman" w:cs="Times New Roman"/>
                <w:color w:val="000000"/>
                <w:sz w:val="28"/>
                <w:szCs w:val="28"/>
              </w:rPr>
              <w:t>Наречие как часть речи. Служебные части речи.</w:t>
            </w:r>
          </w:p>
        </w:tc>
        <w:tc>
          <w:tcPr>
            <w:tcW w:w="2906" w:type="pct"/>
            <w:shd w:val="clear" w:color="auto" w:fill="auto"/>
          </w:tcPr>
          <w:p w14:paraId="676729E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7BBE558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bCs/>
                <w:iCs/>
                <w:sz w:val="28"/>
                <w:szCs w:val="28"/>
              </w:rPr>
            </w:pPr>
            <w:r w:rsidRPr="00B07CB4">
              <w:rPr>
                <w:rFonts w:ascii="Times New Roman" w:hAnsi="Times New Roman" w:cs="Times New Roman"/>
                <w:b/>
                <w:bCs/>
                <w:iCs/>
                <w:sz w:val="28"/>
                <w:szCs w:val="28"/>
              </w:rPr>
              <w:t>8</w:t>
            </w:r>
          </w:p>
        </w:tc>
        <w:tc>
          <w:tcPr>
            <w:tcW w:w="747" w:type="pct"/>
            <w:shd w:val="clear" w:color="auto" w:fill="auto"/>
          </w:tcPr>
          <w:p w14:paraId="4FE43678"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207FFCFF" w14:textId="77777777" w:rsidTr="00E87A8E">
        <w:trPr>
          <w:trHeight w:val="220"/>
        </w:trPr>
        <w:tc>
          <w:tcPr>
            <w:tcW w:w="938" w:type="pct"/>
            <w:vMerge/>
            <w:shd w:val="clear" w:color="auto" w:fill="auto"/>
          </w:tcPr>
          <w:p w14:paraId="0B11E2F2"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483C11B1"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09" w:type="pct"/>
            <w:shd w:val="clear" w:color="auto" w:fill="auto"/>
          </w:tcPr>
          <w:p w14:paraId="437F85F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0E43EC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shd w:val="clear" w:color="auto" w:fill="auto"/>
          </w:tcPr>
          <w:p w14:paraId="5EC401A5"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71AD57E8" w14:textId="77777777" w:rsidTr="00E87A8E">
        <w:trPr>
          <w:trHeight w:val="220"/>
        </w:trPr>
        <w:tc>
          <w:tcPr>
            <w:tcW w:w="938" w:type="pct"/>
            <w:vMerge/>
            <w:shd w:val="clear" w:color="auto" w:fill="auto"/>
          </w:tcPr>
          <w:p w14:paraId="6919853F"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1319AE16"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5B38408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6</w:t>
            </w:r>
          </w:p>
        </w:tc>
        <w:tc>
          <w:tcPr>
            <w:tcW w:w="747" w:type="pct"/>
            <w:shd w:val="clear" w:color="auto" w:fill="auto"/>
          </w:tcPr>
          <w:p w14:paraId="18117B21"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71C90DF" w14:textId="77777777" w:rsidTr="00E87A8E">
        <w:trPr>
          <w:trHeight w:val="220"/>
        </w:trPr>
        <w:tc>
          <w:tcPr>
            <w:tcW w:w="938" w:type="pct"/>
            <w:vMerge/>
            <w:shd w:val="clear" w:color="auto" w:fill="auto"/>
          </w:tcPr>
          <w:p w14:paraId="221264F5"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36B7C047"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Практическая работа</w:t>
            </w:r>
            <w:r w:rsidRPr="00B07CB4">
              <w:rPr>
                <w:rFonts w:ascii="Times New Roman" w:hAnsi="Times New Roman" w:cs="Times New Roman"/>
                <w:sz w:val="28"/>
                <w:szCs w:val="28"/>
              </w:rPr>
              <w:t xml:space="preserve">. </w:t>
            </w:r>
            <w:r w:rsidRPr="00B07CB4">
              <w:rPr>
                <w:rFonts w:ascii="Times New Roman" w:hAnsi="Times New Roman" w:cs="Times New Roman"/>
                <w:color w:val="000000"/>
                <w:sz w:val="28"/>
                <w:szCs w:val="28"/>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09" w:type="pct"/>
            <w:shd w:val="clear" w:color="auto" w:fill="auto"/>
          </w:tcPr>
          <w:p w14:paraId="4258434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tc>
        <w:tc>
          <w:tcPr>
            <w:tcW w:w="747" w:type="pct"/>
            <w:shd w:val="clear" w:color="auto" w:fill="auto"/>
          </w:tcPr>
          <w:p w14:paraId="4F18D7D3"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4C8B878" w14:textId="77777777" w:rsidTr="00E87A8E">
        <w:trPr>
          <w:trHeight w:val="220"/>
        </w:trPr>
        <w:tc>
          <w:tcPr>
            <w:tcW w:w="3844" w:type="pct"/>
            <w:gridSpan w:val="2"/>
            <w:shd w:val="clear" w:color="auto" w:fill="auto"/>
          </w:tcPr>
          <w:p w14:paraId="6DEE7EF8"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Раздел 3. Синтаксис и пунктуация</w:t>
            </w:r>
          </w:p>
        </w:tc>
        <w:tc>
          <w:tcPr>
            <w:tcW w:w="409" w:type="pct"/>
            <w:shd w:val="clear" w:color="auto" w:fill="auto"/>
          </w:tcPr>
          <w:p w14:paraId="7189E6A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 xml:space="preserve"> 16</w:t>
            </w:r>
          </w:p>
        </w:tc>
        <w:tc>
          <w:tcPr>
            <w:tcW w:w="747" w:type="pct"/>
            <w:shd w:val="clear" w:color="auto" w:fill="auto"/>
          </w:tcPr>
          <w:p w14:paraId="5261961D"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 ОК 09</w:t>
            </w:r>
          </w:p>
        </w:tc>
      </w:tr>
      <w:tr w:rsidR="00E87A8E" w:rsidRPr="00B07CB4" w14:paraId="415E322C" w14:textId="77777777" w:rsidTr="00E87A8E">
        <w:trPr>
          <w:trHeight w:val="240"/>
        </w:trPr>
        <w:tc>
          <w:tcPr>
            <w:tcW w:w="938" w:type="pct"/>
            <w:vMerge w:val="restart"/>
            <w:shd w:val="clear" w:color="auto" w:fill="auto"/>
          </w:tcPr>
          <w:p w14:paraId="23599695" w14:textId="77777777" w:rsidR="00E87A8E" w:rsidRPr="00B07CB4" w:rsidRDefault="00E87A8E" w:rsidP="00E87A8E">
            <w:pP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lastRenderedPageBreak/>
              <w:t xml:space="preserve">Тема 3.1. </w:t>
            </w:r>
          </w:p>
          <w:p w14:paraId="3EF29471" w14:textId="77777777" w:rsidR="00E87A8E" w:rsidRPr="00B07CB4" w:rsidRDefault="00E87A8E" w:rsidP="00E87A8E">
            <w:pPr>
              <w:spacing w:after="0"/>
              <w:ind w:left="57" w:right="57"/>
              <w:jc w:val="center"/>
              <w:rPr>
                <w:rFonts w:ascii="Times New Roman" w:hAnsi="Times New Roman" w:cs="Times New Roman"/>
                <w:sz w:val="28"/>
                <w:szCs w:val="28"/>
              </w:rPr>
            </w:pPr>
            <w:r w:rsidRPr="00B07CB4">
              <w:rPr>
                <w:rFonts w:ascii="Times New Roman" w:hAnsi="Times New Roman" w:cs="Times New Roman"/>
                <w:sz w:val="28"/>
                <w:szCs w:val="28"/>
              </w:rPr>
              <w:t>Основные единицы синтаксиса.</w:t>
            </w:r>
          </w:p>
        </w:tc>
        <w:tc>
          <w:tcPr>
            <w:tcW w:w="2906" w:type="pct"/>
            <w:shd w:val="clear" w:color="auto" w:fill="auto"/>
          </w:tcPr>
          <w:p w14:paraId="7B35835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4EFDC8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7911F7D9"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3343EE73" w14:textId="77777777" w:rsidTr="00E87A8E">
        <w:trPr>
          <w:trHeight w:val="240"/>
        </w:trPr>
        <w:tc>
          <w:tcPr>
            <w:tcW w:w="938" w:type="pct"/>
            <w:vMerge/>
            <w:shd w:val="clear" w:color="auto" w:fill="auto"/>
          </w:tcPr>
          <w:p w14:paraId="55B7A304"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00F5B2EA" w14:textId="77777777" w:rsidR="00E87A8E" w:rsidRPr="00B07CB4" w:rsidRDefault="00E87A8E" w:rsidP="00E87A8E">
            <w:pPr>
              <w:spacing w:after="0"/>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w:t>
            </w:r>
          </w:p>
        </w:tc>
        <w:tc>
          <w:tcPr>
            <w:tcW w:w="409" w:type="pct"/>
            <w:shd w:val="clear" w:color="auto" w:fill="auto"/>
          </w:tcPr>
          <w:p w14:paraId="6CDD620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040732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231D39ED" w14:textId="77777777" w:rsidR="00E87A8E" w:rsidRPr="00B07CB4" w:rsidRDefault="00E87A8E" w:rsidP="00E87A8E">
            <w:pPr>
              <w:widowControl w:val="0"/>
              <w:spacing w:after="0"/>
              <w:ind w:left="57" w:right="57"/>
              <w:rPr>
                <w:rFonts w:ascii="Times New Roman" w:hAnsi="Times New Roman" w:cs="Times New Roman"/>
                <w:i/>
                <w:sz w:val="28"/>
                <w:szCs w:val="28"/>
              </w:rPr>
            </w:pPr>
          </w:p>
        </w:tc>
      </w:tr>
      <w:tr w:rsidR="00E87A8E" w:rsidRPr="00B07CB4" w14:paraId="65E075C1" w14:textId="77777777" w:rsidTr="00E87A8E">
        <w:trPr>
          <w:trHeight w:val="240"/>
        </w:trPr>
        <w:tc>
          <w:tcPr>
            <w:tcW w:w="938" w:type="pct"/>
            <w:vMerge/>
            <w:shd w:val="clear" w:color="auto" w:fill="auto"/>
          </w:tcPr>
          <w:p w14:paraId="501F71D7"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615F2A8F"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b/>
                <w:bCs/>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1AF087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188C9FF0"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2BA0F72D" w14:textId="77777777" w:rsidTr="00E87A8E">
        <w:trPr>
          <w:trHeight w:val="220"/>
        </w:trPr>
        <w:tc>
          <w:tcPr>
            <w:tcW w:w="938" w:type="pct"/>
            <w:vMerge/>
            <w:shd w:val="clear" w:color="auto" w:fill="auto"/>
          </w:tcPr>
          <w:p w14:paraId="6F125676"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2D8BD58B"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Практическая работа. Знаки препинания в простом предложении</w:t>
            </w:r>
          </w:p>
        </w:tc>
        <w:tc>
          <w:tcPr>
            <w:tcW w:w="409" w:type="pct"/>
            <w:shd w:val="clear" w:color="auto" w:fill="auto"/>
          </w:tcPr>
          <w:p w14:paraId="688C05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5ECAF835"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2571DD27" w14:textId="77777777" w:rsidTr="00E87A8E">
        <w:trPr>
          <w:trHeight w:val="240"/>
        </w:trPr>
        <w:tc>
          <w:tcPr>
            <w:tcW w:w="938" w:type="pct"/>
            <w:vMerge w:val="restart"/>
            <w:shd w:val="clear" w:color="auto" w:fill="auto"/>
          </w:tcPr>
          <w:p w14:paraId="59373EBB" w14:textId="77777777" w:rsidR="00E87A8E" w:rsidRPr="00B07CB4" w:rsidRDefault="00E87A8E" w:rsidP="00E87A8E">
            <w:pPr>
              <w:spacing w:after="0"/>
              <w:ind w:left="57" w:right="57"/>
              <w:jc w:val="center"/>
              <w:rPr>
                <w:rFonts w:ascii="Times New Roman" w:hAnsi="Times New Roman" w:cs="Times New Roman"/>
                <w:sz w:val="28"/>
                <w:szCs w:val="28"/>
              </w:rPr>
            </w:pPr>
            <w:r w:rsidRPr="00B07CB4">
              <w:rPr>
                <w:rFonts w:ascii="Times New Roman" w:hAnsi="Times New Roman" w:cs="Times New Roman"/>
                <w:sz w:val="28"/>
                <w:szCs w:val="28"/>
              </w:rPr>
              <w:t>Тема </w:t>
            </w:r>
            <w:r w:rsidRPr="00B07CB4">
              <w:rPr>
                <w:rFonts w:ascii="Times New Roman" w:hAnsi="Times New Roman" w:cs="Times New Roman"/>
                <w:b/>
                <w:sz w:val="28"/>
                <w:szCs w:val="28"/>
              </w:rPr>
              <w:t xml:space="preserve">3.2 </w:t>
            </w:r>
            <w:r w:rsidRPr="00B07CB4">
              <w:rPr>
                <w:rFonts w:ascii="Times New Roman" w:hAnsi="Times New Roman" w:cs="Times New Roman"/>
                <w:sz w:val="28"/>
                <w:szCs w:val="28"/>
              </w:rPr>
              <w:t>Второстепенные члены предложения.</w:t>
            </w:r>
          </w:p>
        </w:tc>
        <w:tc>
          <w:tcPr>
            <w:tcW w:w="2906" w:type="pct"/>
            <w:shd w:val="clear" w:color="auto" w:fill="auto"/>
          </w:tcPr>
          <w:p w14:paraId="376E6D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226861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6</w:t>
            </w:r>
          </w:p>
        </w:tc>
        <w:tc>
          <w:tcPr>
            <w:tcW w:w="747" w:type="pct"/>
            <w:shd w:val="clear" w:color="auto" w:fill="auto"/>
          </w:tcPr>
          <w:p w14:paraId="196DD42F"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04; ОК 05</w:t>
            </w:r>
          </w:p>
        </w:tc>
      </w:tr>
      <w:tr w:rsidR="00E87A8E" w:rsidRPr="00B07CB4" w14:paraId="561B2553" w14:textId="77777777" w:rsidTr="00E87A8E">
        <w:trPr>
          <w:trHeight w:val="240"/>
        </w:trPr>
        <w:tc>
          <w:tcPr>
            <w:tcW w:w="938" w:type="pct"/>
            <w:vMerge/>
            <w:shd w:val="clear" w:color="auto" w:fill="auto"/>
          </w:tcPr>
          <w:p w14:paraId="1C3DDEFC"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0CA03D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color w:val="000000"/>
                <w:sz w:val="28"/>
                <w:szCs w:val="28"/>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B07CB4">
              <w:rPr>
                <w:rFonts w:ascii="Times New Roman" w:hAnsi="Times New Roman" w:cs="Times New Roman"/>
                <w:sz w:val="28"/>
                <w:szCs w:val="28"/>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09" w:type="pct"/>
            <w:shd w:val="clear" w:color="auto" w:fill="auto"/>
          </w:tcPr>
          <w:p w14:paraId="7A6E685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78A586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p w14:paraId="013165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5F0ECEA9" w14:textId="77777777" w:rsidR="00E87A8E" w:rsidRPr="00B07CB4" w:rsidRDefault="00E87A8E" w:rsidP="00E87A8E">
            <w:pPr>
              <w:widowControl w:val="0"/>
              <w:spacing w:after="0"/>
              <w:ind w:left="57" w:right="57"/>
              <w:rPr>
                <w:rFonts w:ascii="Times New Roman" w:hAnsi="Times New Roman" w:cs="Times New Roman"/>
                <w:i/>
                <w:sz w:val="28"/>
                <w:szCs w:val="28"/>
              </w:rPr>
            </w:pPr>
          </w:p>
        </w:tc>
      </w:tr>
      <w:tr w:rsidR="00E87A8E" w:rsidRPr="00B07CB4" w14:paraId="7D67A56F" w14:textId="77777777" w:rsidTr="00E87A8E">
        <w:trPr>
          <w:trHeight w:val="240"/>
        </w:trPr>
        <w:tc>
          <w:tcPr>
            <w:tcW w:w="938" w:type="pct"/>
            <w:vMerge/>
            <w:shd w:val="clear" w:color="auto" w:fill="auto"/>
          </w:tcPr>
          <w:p w14:paraId="6A73D716"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790F6372"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strike/>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5E67014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4</w:t>
            </w:r>
          </w:p>
        </w:tc>
        <w:tc>
          <w:tcPr>
            <w:tcW w:w="747" w:type="pct"/>
            <w:vMerge/>
            <w:shd w:val="clear" w:color="auto" w:fill="auto"/>
          </w:tcPr>
          <w:p w14:paraId="30A9CE9A"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34C90226" w14:textId="77777777" w:rsidTr="00E87A8E">
        <w:trPr>
          <w:trHeight w:val="136"/>
        </w:trPr>
        <w:tc>
          <w:tcPr>
            <w:tcW w:w="938" w:type="pct"/>
            <w:vMerge/>
            <w:shd w:val="clear" w:color="auto" w:fill="auto"/>
          </w:tcPr>
          <w:p w14:paraId="0C429C12"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726A250B" w14:textId="77777777" w:rsidR="00E87A8E" w:rsidRPr="00B07CB4" w:rsidRDefault="00E87A8E" w:rsidP="00E87A8E">
            <w:pPr>
              <w:spacing w:after="0"/>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 xml:space="preserve">Практическая работа. </w:t>
            </w:r>
          </w:p>
          <w:p w14:paraId="6D1C1446" w14:textId="77777777" w:rsidR="00E87A8E" w:rsidRPr="00B07CB4" w:rsidRDefault="00E87A8E" w:rsidP="00E87A8E">
            <w:pPr>
              <w:spacing w:after="0"/>
              <w:jc w:val="both"/>
              <w:rPr>
                <w:rFonts w:ascii="Times New Roman" w:hAnsi="Times New Roman" w:cs="Times New Roman"/>
                <w:color w:val="FF0000"/>
                <w:sz w:val="28"/>
                <w:szCs w:val="28"/>
              </w:rPr>
            </w:pPr>
            <w:r w:rsidRPr="00B07CB4">
              <w:rPr>
                <w:rFonts w:ascii="Times New Roman" w:hAnsi="Times New Roman" w:cs="Times New Roman"/>
                <w:color w:val="000000"/>
                <w:sz w:val="28"/>
                <w:szCs w:val="28"/>
              </w:rPr>
              <w:t>1.Знаки препинания при однородных членах с обобщающими словами.</w:t>
            </w:r>
            <w:r w:rsidRPr="00B07CB4">
              <w:rPr>
                <w:rFonts w:ascii="Times New Roman" w:hAnsi="Times New Roman" w:cs="Times New Roman"/>
                <w:color w:val="FF0000"/>
                <w:sz w:val="28"/>
                <w:szCs w:val="28"/>
              </w:rPr>
              <w:t xml:space="preserve"> </w:t>
            </w:r>
          </w:p>
          <w:p w14:paraId="6942B63E"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Знаки препинания при оборотах с союзом КАК. Разряды вводных слов и предложений. </w:t>
            </w:r>
          </w:p>
          <w:p w14:paraId="3F564942" w14:textId="77777777" w:rsidR="00E87A8E" w:rsidRPr="00B07CB4" w:rsidRDefault="00E87A8E" w:rsidP="00E87A8E">
            <w:pPr>
              <w:spacing w:after="0"/>
              <w:jc w:val="both"/>
              <w:rPr>
                <w:rFonts w:ascii="Times New Roman" w:hAnsi="Times New Roman" w:cs="Times New Roman"/>
                <w:color w:val="000000"/>
                <w:sz w:val="28"/>
                <w:szCs w:val="28"/>
              </w:rPr>
            </w:pPr>
            <w:r w:rsidRPr="00B07CB4">
              <w:rPr>
                <w:rFonts w:ascii="Times New Roman" w:hAnsi="Times New Roman" w:cs="Times New Roman"/>
                <w:sz w:val="28"/>
                <w:szCs w:val="28"/>
              </w:rPr>
              <w:t>2.Знаки препинания при вводных словах и предложениях, вставных конструкциях. Знаки препинания при обращении.</w:t>
            </w:r>
          </w:p>
        </w:tc>
        <w:tc>
          <w:tcPr>
            <w:tcW w:w="409" w:type="pct"/>
            <w:shd w:val="clear" w:color="auto" w:fill="auto"/>
          </w:tcPr>
          <w:p w14:paraId="6C452F8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353E5ED6"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05752FFB" w14:textId="77777777" w:rsidTr="00E87A8E">
        <w:trPr>
          <w:trHeight w:val="240"/>
        </w:trPr>
        <w:tc>
          <w:tcPr>
            <w:tcW w:w="938" w:type="pct"/>
            <w:vMerge w:val="restart"/>
            <w:shd w:val="clear" w:color="auto" w:fill="auto"/>
          </w:tcPr>
          <w:p w14:paraId="1E642D72" w14:textId="77777777" w:rsidR="00E87A8E" w:rsidRPr="00B07CB4" w:rsidRDefault="00E87A8E" w:rsidP="00E87A8E">
            <w:pP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3.3. </w:t>
            </w:r>
          </w:p>
          <w:p w14:paraId="04302664" w14:textId="77777777" w:rsidR="00E87A8E" w:rsidRPr="00B07CB4" w:rsidRDefault="00E87A8E" w:rsidP="00E87A8E">
            <w:pPr>
              <w:spacing w:after="0"/>
              <w:ind w:left="57" w:right="57"/>
              <w:jc w:val="center"/>
              <w:rPr>
                <w:rFonts w:ascii="Times New Roman" w:hAnsi="Times New Roman" w:cs="Times New Roman"/>
                <w:sz w:val="28"/>
                <w:szCs w:val="28"/>
              </w:rPr>
            </w:pPr>
            <w:r w:rsidRPr="00B07CB4">
              <w:rPr>
                <w:rFonts w:ascii="Times New Roman" w:hAnsi="Times New Roman" w:cs="Times New Roman"/>
                <w:sz w:val="28"/>
                <w:szCs w:val="28"/>
              </w:rPr>
              <w:t>Сложное предложение</w:t>
            </w:r>
          </w:p>
        </w:tc>
        <w:tc>
          <w:tcPr>
            <w:tcW w:w="2906" w:type="pct"/>
            <w:shd w:val="clear" w:color="auto" w:fill="auto"/>
          </w:tcPr>
          <w:p w14:paraId="463D71B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409" w:type="pct"/>
            <w:shd w:val="clear" w:color="auto" w:fill="auto"/>
          </w:tcPr>
          <w:p w14:paraId="3E414E5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6</w:t>
            </w:r>
          </w:p>
        </w:tc>
        <w:tc>
          <w:tcPr>
            <w:tcW w:w="747" w:type="pct"/>
            <w:shd w:val="clear" w:color="auto" w:fill="auto"/>
          </w:tcPr>
          <w:p w14:paraId="6A66D138"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r w:rsidRPr="00B07CB4">
              <w:rPr>
                <w:rFonts w:ascii="Times New Roman" w:hAnsi="Times New Roman" w:cs="Times New Roman"/>
                <w:i/>
                <w:sz w:val="28"/>
                <w:szCs w:val="28"/>
              </w:rPr>
              <w:t>ОК 05; ОК 09</w:t>
            </w:r>
          </w:p>
        </w:tc>
      </w:tr>
      <w:tr w:rsidR="00E87A8E" w:rsidRPr="00B07CB4" w14:paraId="5DEC4BB5" w14:textId="77777777" w:rsidTr="00E87A8E">
        <w:trPr>
          <w:trHeight w:val="240"/>
        </w:trPr>
        <w:tc>
          <w:tcPr>
            <w:tcW w:w="938" w:type="pct"/>
            <w:vMerge/>
            <w:shd w:val="clear" w:color="auto" w:fill="auto"/>
          </w:tcPr>
          <w:p w14:paraId="7BBE7377"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5460A0C7" w14:textId="77777777" w:rsidR="00E87A8E" w:rsidRPr="00B07CB4" w:rsidRDefault="00E87A8E" w:rsidP="00E87A8E">
            <w:pPr>
              <w:shd w:val="clear" w:color="auto" w:fill="FFFFFF"/>
              <w:tabs>
                <w:tab w:val="left" w:pos="3405"/>
                <w:tab w:val="center" w:pos="5530"/>
              </w:tabs>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B07CB4">
              <w:rPr>
                <w:rFonts w:ascii="Times New Roman" w:hAnsi="Times New Roman" w:cs="Times New Roman"/>
                <w:color w:val="000000"/>
                <w:sz w:val="28"/>
                <w:szCs w:val="28"/>
              </w:rPr>
              <w:t>Сложноподчиненное предложение. 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B07CB4">
              <w:rPr>
                <w:rFonts w:ascii="Times New Roman" w:hAnsi="Times New Roman" w:cs="Times New Roman"/>
                <w:b/>
                <w:color w:val="000000"/>
                <w:sz w:val="28"/>
                <w:szCs w:val="28"/>
              </w:rPr>
              <w:t xml:space="preserve"> </w:t>
            </w:r>
            <w:r w:rsidRPr="00B07CB4">
              <w:rPr>
                <w:rFonts w:ascii="Times New Roman" w:hAnsi="Times New Roman" w:cs="Times New Roman"/>
                <w:color w:val="000000"/>
                <w:sz w:val="28"/>
                <w:szCs w:val="28"/>
              </w:rPr>
              <w:t>Предложения с прямой и косвенной речью как способ передачи чужой речи</w:t>
            </w:r>
          </w:p>
        </w:tc>
        <w:tc>
          <w:tcPr>
            <w:tcW w:w="409" w:type="pct"/>
            <w:shd w:val="clear" w:color="auto" w:fill="auto"/>
          </w:tcPr>
          <w:p w14:paraId="1A04D8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s="Times New Roman"/>
                <w:iCs/>
                <w:sz w:val="28"/>
                <w:szCs w:val="28"/>
              </w:rPr>
            </w:pPr>
          </w:p>
          <w:p w14:paraId="46F5308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s="Times New Roman"/>
                <w:iCs/>
                <w:sz w:val="28"/>
                <w:szCs w:val="28"/>
              </w:rPr>
            </w:pPr>
          </w:p>
          <w:p w14:paraId="475497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shd w:val="clear" w:color="auto" w:fill="auto"/>
          </w:tcPr>
          <w:p w14:paraId="1341C9ED" w14:textId="77777777" w:rsidR="00E87A8E" w:rsidRPr="00B07CB4" w:rsidRDefault="00E87A8E" w:rsidP="00E87A8E">
            <w:pPr>
              <w:widowControl w:val="0"/>
              <w:spacing w:after="0"/>
              <w:ind w:left="57" w:right="57"/>
              <w:rPr>
                <w:rFonts w:ascii="Times New Roman" w:hAnsi="Times New Roman" w:cs="Times New Roman"/>
                <w:i/>
                <w:sz w:val="28"/>
                <w:szCs w:val="28"/>
              </w:rPr>
            </w:pPr>
          </w:p>
        </w:tc>
      </w:tr>
      <w:tr w:rsidR="00E87A8E" w:rsidRPr="00B07CB4" w14:paraId="6D26C831" w14:textId="77777777" w:rsidTr="00E87A8E">
        <w:trPr>
          <w:trHeight w:val="206"/>
        </w:trPr>
        <w:tc>
          <w:tcPr>
            <w:tcW w:w="938" w:type="pct"/>
            <w:vMerge/>
            <w:shd w:val="clear" w:color="auto" w:fill="auto"/>
          </w:tcPr>
          <w:p w14:paraId="4D214AF3"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c>
          <w:tcPr>
            <w:tcW w:w="2906" w:type="pct"/>
            <w:shd w:val="clear" w:color="auto" w:fill="auto"/>
          </w:tcPr>
          <w:p w14:paraId="11453135" w14:textId="77777777" w:rsidR="00E87A8E" w:rsidRPr="00B07CB4" w:rsidRDefault="00E87A8E" w:rsidP="00E87A8E">
            <w:pPr>
              <w:spacing w:after="0"/>
              <w:jc w:val="both"/>
              <w:rPr>
                <w:rFonts w:ascii="Times New Roman" w:hAnsi="Times New Roman" w:cs="Times New Roman"/>
                <w:color w:val="000000"/>
                <w:sz w:val="28"/>
                <w:szCs w:val="28"/>
              </w:rPr>
            </w:pPr>
            <w:r w:rsidRPr="00B07CB4">
              <w:rPr>
                <w:rFonts w:ascii="Times New Roman" w:hAnsi="Times New Roman" w:cs="Times New Roman"/>
                <w:sz w:val="28"/>
                <w:szCs w:val="28"/>
              </w:rPr>
              <w:t xml:space="preserve">Практическая работа. Знаки препинания в сложносочиненных предложениях.  </w:t>
            </w:r>
            <w:r w:rsidRPr="00B07CB4">
              <w:rPr>
                <w:rFonts w:ascii="Times New Roman" w:hAnsi="Times New Roman" w:cs="Times New Roman"/>
                <w:color w:val="000000"/>
                <w:sz w:val="28"/>
                <w:szCs w:val="28"/>
              </w:rPr>
              <w:t>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препинания при диалогах. Правила оформления цитат</w:t>
            </w:r>
          </w:p>
        </w:tc>
        <w:tc>
          <w:tcPr>
            <w:tcW w:w="409" w:type="pct"/>
            <w:shd w:val="clear" w:color="auto" w:fill="auto"/>
          </w:tcPr>
          <w:p w14:paraId="267D8B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4</w:t>
            </w:r>
          </w:p>
        </w:tc>
        <w:tc>
          <w:tcPr>
            <w:tcW w:w="747" w:type="pct"/>
            <w:shd w:val="clear" w:color="auto" w:fill="auto"/>
          </w:tcPr>
          <w:p w14:paraId="395AD83F" w14:textId="77777777" w:rsidR="00E87A8E" w:rsidRPr="00B07CB4" w:rsidRDefault="00E87A8E" w:rsidP="00E87A8E">
            <w:pPr>
              <w:widowControl w:val="0"/>
              <w:pBdr>
                <w:top w:val="nil"/>
                <w:left w:val="nil"/>
                <w:bottom w:val="nil"/>
                <w:right w:val="nil"/>
                <w:between w:val="nil"/>
              </w:pBdr>
              <w:spacing w:after="0"/>
              <w:ind w:left="57" w:right="57"/>
              <w:rPr>
                <w:rFonts w:ascii="Times New Roman" w:hAnsi="Times New Roman" w:cs="Times New Roman"/>
                <w:i/>
                <w:sz w:val="28"/>
                <w:szCs w:val="28"/>
              </w:rPr>
            </w:pPr>
          </w:p>
        </w:tc>
      </w:tr>
      <w:tr w:rsidR="00E87A8E" w:rsidRPr="00B07CB4" w14:paraId="1E203793" w14:textId="77777777" w:rsidTr="00E87A8E">
        <w:trPr>
          <w:trHeight w:val="264"/>
        </w:trPr>
        <w:tc>
          <w:tcPr>
            <w:tcW w:w="3844" w:type="pct"/>
            <w:gridSpan w:val="2"/>
            <w:shd w:val="clear" w:color="auto" w:fill="auto"/>
          </w:tcPr>
          <w:p w14:paraId="03DB01CE"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b/>
                <w:color w:val="000000"/>
                <w:sz w:val="28"/>
                <w:szCs w:val="28"/>
              </w:rPr>
            </w:pPr>
            <w:r w:rsidRPr="00B07CB4">
              <w:rPr>
                <w:rFonts w:ascii="Times New Roman" w:hAnsi="Times New Roman" w:cs="Times New Roman"/>
                <w:b/>
                <w:sz w:val="28"/>
                <w:szCs w:val="28"/>
              </w:rPr>
              <w:t>Прикладной модуль</w:t>
            </w:r>
            <w:r w:rsidRPr="00B07CB4">
              <w:rPr>
                <w:rFonts w:ascii="Times New Roman" w:hAnsi="Times New Roman" w:cs="Times New Roman"/>
                <w:b/>
                <w:color w:val="000000"/>
                <w:sz w:val="28"/>
                <w:szCs w:val="28"/>
              </w:rPr>
              <w:t>. Раздел 4. Особенности профессиональной коммуникации.</w:t>
            </w:r>
          </w:p>
        </w:tc>
        <w:tc>
          <w:tcPr>
            <w:tcW w:w="409" w:type="pct"/>
            <w:shd w:val="clear" w:color="auto" w:fill="auto"/>
          </w:tcPr>
          <w:p w14:paraId="03E0F50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16</w:t>
            </w:r>
          </w:p>
        </w:tc>
        <w:tc>
          <w:tcPr>
            <w:tcW w:w="747" w:type="pct"/>
            <w:shd w:val="clear" w:color="auto" w:fill="auto"/>
          </w:tcPr>
          <w:p w14:paraId="682417E7"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i/>
                <w:sz w:val="28"/>
                <w:szCs w:val="28"/>
              </w:rPr>
              <w:t>ОК 04; ОК 05; ОК 09</w:t>
            </w:r>
          </w:p>
          <w:p w14:paraId="4BB5F260"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i/>
                <w:sz w:val="28"/>
                <w:szCs w:val="28"/>
              </w:rPr>
              <w:t>ПК 2.5</w:t>
            </w:r>
          </w:p>
        </w:tc>
      </w:tr>
      <w:tr w:rsidR="00E87A8E" w:rsidRPr="00B07CB4" w14:paraId="61CCCF1D" w14:textId="77777777" w:rsidTr="00E87A8E">
        <w:trPr>
          <w:trHeight w:val="240"/>
        </w:trPr>
        <w:tc>
          <w:tcPr>
            <w:tcW w:w="938" w:type="pct"/>
            <w:vMerge w:val="restart"/>
            <w:shd w:val="clear" w:color="auto" w:fill="auto"/>
          </w:tcPr>
          <w:p w14:paraId="5500CF0E" w14:textId="77777777" w:rsidR="00E87A8E" w:rsidRPr="00B07CB4" w:rsidRDefault="00E87A8E" w:rsidP="00E87A8E">
            <w:pPr>
              <w:spacing w:after="0"/>
              <w:ind w:left="57" w:right="57"/>
              <w:jc w:val="center"/>
              <w:rPr>
                <w:rFonts w:ascii="Times New Roman" w:hAnsi="Times New Roman" w:cs="Times New Roman"/>
                <w:b/>
                <w:bCs/>
                <w:sz w:val="28"/>
                <w:szCs w:val="28"/>
              </w:rPr>
            </w:pPr>
            <w:r w:rsidRPr="00B07CB4">
              <w:rPr>
                <w:rFonts w:ascii="Times New Roman" w:hAnsi="Times New Roman" w:cs="Times New Roman"/>
                <w:b/>
                <w:bCs/>
                <w:sz w:val="28"/>
                <w:szCs w:val="28"/>
              </w:rPr>
              <w:t>Тема 4.1.</w:t>
            </w:r>
          </w:p>
          <w:p w14:paraId="1B141EF6" w14:textId="77777777" w:rsidR="00E87A8E" w:rsidRPr="00B07CB4" w:rsidRDefault="00E87A8E" w:rsidP="00E87A8E">
            <w:pPr>
              <w:spacing w:after="0"/>
              <w:ind w:left="57" w:right="57"/>
              <w:jc w:val="center"/>
              <w:rPr>
                <w:rFonts w:ascii="Times New Roman" w:hAnsi="Times New Roman" w:cs="Times New Roman"/>
                <w:sz w:val="28"/>
                <w:szCs w:val="28"/>
              </w:rPr>
            </w:pPr>
            <w:r w:rsidRPr="00B07CB4">
              <w:rPr>
                <w:rFonts w:ascii="Times New Roman" w:hAnsi="Times New Roman" w:cs="Times New Roman"/>
                <w:sz w:val="28"/>
                <w:szCs w:val="28"/>
              </w:rPr>
              <w:t xml:space="preserve">Язык как средство профессиональной, </w:t>
            </w:r>
            <w:r w:rsidRPr="00B07CB4">
              <w:rPr>
                <w:rFonts w:ascii="Times New Roman" w:hAnsi="Times New Roman" w:cs="Times New Roman"/>
                <w:sz w:val="28"/>
                <w:szCs w:val="28"/>
              </w:rPr>
              <w:lastRenderedPageBreak/>
              <w:t>социальной и межкультурной коммуникации</w:t>
            </w:r>
          </w:p>
        </w:tc>
        <w:tc>
          <w:tcPr>
            <w:tcW w:w="2906" w:type="pct"/>
            <w:shd w:val="clear" w:color="auto" w:fill="auto"/>
          </w:tcPr>
          <w:p w14:paraId="6DF472C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lastRenderedPageBreak/>
              <w:t>Профессионально-ориентированное содержание</w:t>
            </w:r>
          </w:p>
        </w:tc>
        <w:tc>
          <w:tcPr>
            <w:tcW w:w="409" w:type="pct"/>
            <w:shd w:val="clear" w:color="auto" w:fill="auto"/>
          </w:tcPr>
          <w:p w14:paraId="55E4D5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6</w:t>
            </w:r>
          </w:p>
        </w:tc>
        <w:tc>
          <w:tcPr>
            <w:tcW w:w="747" w:type="pct"/>
            <w:shd w:val="clear" w:color="auto" w:fill="auto"/>
          </w:tcPr>
          <w:p w14:paraId="46D0FE5F"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i/>
                <w:sz w:val="28"/>
                <w:szCs w:val="28"/>
              </w:rPr>
              <w:t>ОК 04; ОК 05; ОК 09</w:t>
            </w:r>
          </w:p>
          <w:p w14:paraId="5ABB62DE"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i/>
                <w:sz w:val="28"/>
                <w:szCs w:val="28"/>
              </w:rPr>
              <w:t xml:space="preserve">ПК 2.5 </w:t>
            </w:r>
          </w:p>
        </w:tc>
      </w:tr>
      <w:tr w:rsidR="00E87A8E" w:rsidRPr="00B07CB4" w14:paraId="49FD3A4A" w14:textId="77777777" w:rsidTr="00E87A8E">
        <w:trPr>
          <w:trHeight w:val="240"/>
        </w:trPr>
        <w:tc>
          <w:tcPr>
            <w:tcW w:w="938" w:type="pct"/>
            <w:vMerge/>
            <w:shd w:val="clear" w:color="auto" w:fill="auto"/>
          </w:tcPr>
          <w:p w14:paraId="09327E07"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71199AFF" w14:textId="77777777" w:rsidR="00E87A8E" w:rsidRPr="00B07CB4" w:rsidRDefault="00E87A8E" w:rsidP="00E87A8E">
            <w:pPr>
              <w:shd w:val="clear" w:color="auto" w:fill="FFFFFF"/>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Основные аспекты культуры речи (нормативный, коммуникативный, этический). Языковые и речевые нормы. Речевые формулы. Речевой этикет</w:t>
            </w:r>
          </w:p>
        </w:tc>
        <w:tc>
          <w:tcPr>
            <w:tcW w:w="409" w:type="pct"/>
            <w:shd w:val="clear" w:color="auto" w:fill="auto"/>
          </w:tcPr>
          <w:p w14:paraId="7E5C1B4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2E8F4956"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2F14602D" w14:textId="77777777" w:rsidTr="00E87A8E">
        <w:trPr>
          <w:trHeight w:val="240"/>
        </w:trPr>
        <w:tc>
          <w:tcPr>
            <w:tcW w:w="938" w:type="pct"/>
            <w:vMerge/>
            <w:shd w:val="clear" w:color="auto" w:fill="auto"/>
          </w:tcPr>
          <w:p w14:paraId="12B1FEC1"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5186EBBB"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400E58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4</w:t>
            </w:r>
          </w:p>
        </w:tc>
        <w:tc>
          <w:tcPr>
            <w:tcW w:w="747" w:type="pct"/>
            <w:vMerge/>
            <w:shd w:val="clear" w:color="auto" w:fill="auto"/>
          </w:tcPr>
          <w:p w14:paraId="01763679"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70FDCDBB" w14:textId="77777777" w:rsidTr="00E87A8E">
        <w:trPr>
          <w:trHeight w:val="240"/>
        </w:trPr>
        <w:tc>
          <w:tcPr>
            <w:tcW w:w="938" w:type="pct"/>
            <w:vMerge/>
            <w:shd w:val="clear" w:color="auto" w:fill="auto"/>
          </w:tcPr>
          <w:p w14:paraId="3BBA7C3C"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7C3CDFA0"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sz w:val="28"/>
                <w:szCs w:val="28"/>
              </w:rPr>
              <w:t>Практическая работа. Терминология и профессиональная лексика. Язык специальности. Отраслевые терминологические словари</w:t>
            </w:r>
          </w:p>
        </w:tc>
        <w:tc>
          <w:tcPr>
            <w:tcW w:w="409" w:type="pct"/>
            <w:shd w:val="clear" w:color="auto" w:fill="auto"/>
          </w:tcPr>
          <w:p w14:paraId="465BEC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4F970DEB"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1E65C626" w14:textId="77777777" w:rsidTr="00E87A8E">
        <w:trPr>
          <w:trHeight w:val="240"/>
        </w:trPr>
        <w:tc>
          <w:tcPr>
            <w:tcW w:w="938" w:type="pct"/>
            <w:vMerge w:val="restart"/>
            <w:shd w:val="clear" w:color="auto" w:fill="auto"/>
          </w:tcPr>
          <w:p w14:paraId="53CA6536" w14:textId="77777777" w:rsidR="00E87A8E" w:rsidRPr="00B07CB4" w:rsidRDefault="00E87A8E" w:rsidP="00E87A8E">
            <w:pPr>
              <w:spacing w:after="0"/>
              <w:ind w:left="57" w:right="57"/>
              <w:jc w:val="center"/>
              <w:rPr>
                <w:rFonts w:ascii="Times New Roman" w:hAnsi="Times New Roman" w:cs="Times New Roman"/>
                <w:sz w:val="28"/>
                <w:szCs w:val="28"/>
              </w:rPr>
            </w:pPr>
            <w:r w:rsidRPr="00B07CB4">
              <w:rPr>
                <w:rFonts w:ascii="Times New Roman" w:hAnsi="Times New Roman" w:cs="Times New Roman"/>
                <w:b/>
                <w:bCs/>
                <w:sz w:val="28"/>
                <w:szCs w:val="28"/>
              </w:rPr>
              <w:t>Тема </w:t>
            </w:r>
            <w:r w:rsidRPr="00B07CB4">
              <w:rPr>
                <w:rFonts w:ascii="Times New Roman" w:hAnsi="Times New Roman" w:cs="Times New Roman"/>
                <w:b/>
                <w:sz w:val="28"/>
                <w:szCs w:val="28"/>
              </w:rPr>
              <w:t>4.2</w:t>
            </w:r>
            <w:r w:rsidRPr="00B07CB4">
              <w:rPr>
                <w:rFonts w:ascii="Times New Roman" w:hAnsi="Times New Roman" w:cs="Times New Roman"/>
                <w:sz w:val="28"/>
                <w:szCs w:val="28"/>
              </w:rPr>
              <w:t>. Коммуникативный аспект культуры речи</w:t>
            </w:r>
          </w:p>
        </w:tc>
        <w:tc>
          <w:tcPr>
            <w:tcW w:w="2906" w:type="pct"/>
            <w:shd w:val="clear" w:color="auto" w:fill="auto"/>
          </w:tcPr>
          <w:p w14:paraId="1699A03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Профессионально-ориентированное содержание</w:t>
            </w:r>
          </w:p>
        </w:tc>
        <w:tc>
          <w:tcPr>
            <w:tcW w:w="409" w:type="pct"/>
            <w:shd w:val="clear" w:color="auto" w:fill="auto"/>
          </w:tcPr>
          <w:p w14:paraId="1EA3F8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13701305"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i/>
                <w:sz w:val="28"/>
                <w:szCs w:val="28"/>
              </w:rPr>
              <w:t>ОК 04; ОК 05; ОК 09</w:t>
            </w:r>
          </w:p>
          <w:p w14:paraId="4D9669CD"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bCs/>
                <w:i/>
                <w:sz w:val="28"/>
                <w:szCs w:val="28"/>
              </w:rPr>
            </w:pPr>
            <w:r w:rsidRPr="00B07CB4">
              <w:rPr>
                <w:rFonts w:ascii="Times New Roman" w:hAnsi="Times New Roman" w:cs="Times New Roman"/>
                <w:bCs/>
                <w:i/>
                <w:sz w:val="28"/>
                <w:szCs w:val="28"/>
              </w:rPr>
              <w:t>ПК 2.5</w:t>
            </w:r>
          </w:p>
        </w:tc>
      </w:tr>
      <w:tr w:rsidR="00E87A8E" w:rsidRPr="00B07CB4" w14:paraId="53DC616C" w14:textId="77777777" w:rsidTr="00E87A8E">
        <w:trPr>
          <w:trHeight w:val="240"/>
        </w:trPr>
        <w:tc>
          <w:tcPr>
            <w:tcW w:w="938" w:type="pct"/>
            <w:vMerge/>
            <w:shd w:val="clear" w:color="auto" w:fill="auto"/>
          </w:tcPr>
          <w:p w14:paraId="416F7021"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c>
          <w:tcPr>
            <w:tcW w:w="2906" w:type="pct"/>
            <w:shd w:val="clear" w:color="auto" w:fill="auto"/>
          </w:tcPr>
          <w:p w14:paraId="6B2D7109"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14:paraId="4956584F" w14:textId="77777777" w:rsidR="00E87A8E" w:rsidRPr="00B07CB4" w:rsidRDefault="00E87A8E" w:rsidP="00E87A8E">
            <w:pPr>
              <w:spacing w:after="0"/>
              <w:jc w:val="both"/>
              <w:rPr>
                <w:rFonts w:ascii="Times New Roman" w:hAnsi="Times New Roman" w:cs="Times New Roman"/>
                <w:sz w:val="28"/>
                <w:szCs w:val="28"/>
              </w:rPr>
            </w:pPr>
          </w:p>
        </w:tc>
        <w:tc>
          <w:tcPr>
            <w:tcW w:w="409" w:type="pct"/>
            <w:shd w:val="clear" w:color="auto" w:fill="auto"/>
          </w:tcPr>
          <w:p w14:paraId="1086BA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747" w:type="pct"/>
            <w:vMerge w:val="restart"/>
            <w:shd w:val="clear" w:color="auto" w:fill="auto"/>
          </w:tcPr>
          <w:p w14:paraId="1BA2E949" w14:textId="77777777" w:rsidR="00E87A8E" w:rsidRPr="00B07CB4" w:rsidRDefault="00E87A8E" w:rsidP="00E87A8E">
            <w:pPr>
              <w:widowControl w:val="0"/>
              <w:spacing w:after="0"/>
              <w:ind w:left="57" w:right="57"/>
              <w:jc w:val="both"/>
              <w:rPr>
                <w:rFonts w:ascii="Times New Roman" w:hAnsi="Times New Roman" w:cs="Times New Roman"/>
                <w:i/>
                <w:sz w:val="28"/>
                <w:szCs w:val="28"/>
              </w:rPr>
            </w:pPr>
          </w:p>
        </w:tc>
      </w:tr>
      <w:tr w:rsidR="00E87A8E" w:rsidRPr="00B07CB4" w14:paraId="54720094" w14:textId="77777777" w:rsidTr="00E87A8E">
        <w:trPr>
          <w:trHeight w:val="240"/>
        </w:trPr>
        <w:tc>
          <w:tcPr>
            <w:tcW w:w="938" w:type="pct"/>
            <w:vMerge/>
            <w:shd w:val="clear" w:color="auto" w:fill="auto"/>
          </w:tcPr>
          <w:p w14:paraId="48924626"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c>
          <w:tcPr>
            <w:tcW w:w="2906" w:type="pct"/>
            <w:shd w:val="clear" w:color="auto" w:fill="auto"/>
          </w:tcPr>
          <w:p w14:paraId="2E99F872"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63DD02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30BCC22D"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6712A06D" w14:textId="77777777" w:rsidTr="00E87A8E">
        <w:trPr>
          <w:trHeight w:val="240"/>
        </w:trPr>
        <w:tc>
          <w:tcPr>
            <w:tcW w:w="938" w:type="pct"/>
            <w:vMerge/>
            <w:shd w:val="clear" w:color="auto" w:fill="auto"/>
          </w:tcPr>
          <w:p w14:paraId="348D0B80"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c>
          <w:tcPr>
            <w:tcW w:w="2906" w:type="pct"/>
            <w:shd w:val="clear" w:color="auto" w:fill="auto"/>
          </w:tcPr>
          <w:p w14:paraId="21FF1042" w14:textId="77777777" w:rsidR="00E87A8E" w:rsidRPr="00B07CB4" w:rsidRDefault="00E87A8E" w:rsidP="00E87A8E">
            <w:pPr>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Практическая работа. 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09" w:type="pct"/>
            <w:shd w:val="clear" w:color="auto" w:fill="auto"/>
          </w:tcPr>
          <w:p w14:paraId="511F76E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p>
        </w:tc>
        <w:tc>
          <w:tcPr>
            <w:tcW w:w="747" w:type="pct"/>
            <w:vMerge/>
            <w:shd w:val="clear" w:color="auto" w:fill="auto"/>
          </w:tcPr>
          <w:p w14:paraId="3F20C42C" w14:textId="77777777" w:rsidR="00E87A8E" w:rsidRPr="00B07CB4" w:rsidRDefault="00E87A8E" w:rsidP="00E87A8E">
            <w:pPr>
              <w:widowControl w:val="0"/>
              <w:pBdr>
                <w:top w:val="nil"/>
                <w:left w:val="nil"/>
                <w:bottom w:val="nil"/>
                <w:right w:val="nil"/>
                <w:between w:val="nil"/>
              </w:pBdr>
              <w:spacing w:after="0"/>
              <w:ind w:right="57"/>
              <w:jc w:val="both"/>
              <w:rPr>
                <w:rFonts w:ascii="Times New Roman" w:hAnsi="Times New Roman" w:cs="Times New Roman"/>
                <w:i/>
                <w:sz w:val="28"/>
                <w:szCs w:val="28"/>
              </w:rPr>
            </w:pPr>
          </w:p>
        </w:tc>
      </w:tr>
      <w:tr w:rsidR="00E87A8E" w:rsidRPr="00B07CB4" w14:paraId="27BB4241" w14:textId="77777777" w:rsidTr="00E87A8E">
        <w:trPr>
          <w:trHeight w:val="240"/>
        </w:trPr>
        <w:tc>
          <w:tcPr>
            <w:tcW w:w="938" w:type="pct"/>
            <w:vMerge w:val="restart"/>
            <w:shd w:val="clear" w:color="auto" w:fill="auto"/>
          </w:tcPr>
          <w:p w14:paraId="50A16AA3"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b/>
                <w:bCs/>
                <w:color w:val="000000"/>
                <w:sz w:val="28"/>
                <w:szCs w:val="28"/>
              </w:rPr>
            </w:pPr>
            <w:r w:rsidRPr="00B07CB4">
              <w:rPr>
                <w:rFonts w:ascii="Times New Roman" w:hAnsi="Times New Roman" w:cs="Times New Roman"/>
                <w:b/>
                <w:bCs/>
                <w:color w:val="000000"/>
                <w:sz w:val="28"/>
                <w:szCs w:val="28"/>
              </w:rPr>
              <w:t>Тема 4.3.</w:t>
            </w:r>
          </w:p>
          <w:p w14:paraId="5B84BE6A"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color w:val="000000"/>
                <w:sz w:val="28"/>
                <w:szCs w:val="28"/>
              </w:rPr>
            </w:pPr>
            <w:r w:rsidRPr="00B07CB4">
              <w:rPr>
                <w:rFonts w:ascii="Times New Roman" w:hAnsi="Times New Roman" w:cs="Times New Roman"/>
                <w:color w:val="000000"/>
                <w:sz w:val="28"/>
                <w:szCs w:val="28"/>
              </w:rPr>
              <w:t>Научный стиль</w:t>
            </w:r>
          </w:p>
        </w:tc>
        <w:tc>
          <w:tcPr>
            <w:tcW w:w="2906" w:type="pct"/>
            <w:shd w:val="clear" w:color="auto" w:fill="auto"/>
          </w:tcPr>
          <w:p w14:paraId="0E89C2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Профессионально-ориентированное содержание</w:t>
            </w:r>
          </w:p>
        </w:tc>
        <w:tc>
          <w:tcPr>
            <w:tcW w:w="409" w:type="pct"/>
            <w:shd w:val="clear" w:color="auto" w:fill="auto"/>
          </w:tcPr>
          <w:p w14:paraId="55E9026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670D9C14"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i/>
                <w:sz w:val="28"/>
                <w:szCs w:val="28"/>
              </w:rPr>
              <w:t>ОК 04; ОК 05; ОК 09</w:t>
            </w:r>
          </w:p>
          <w:p w14:paraId="10299EBC" w14:textId="77777777" w:rsidR="00E87A8E" w:rsidRPr="00B07CB4" w:rsidRDefault="00E87A8E" w:rsidP="00E87A8E">
            <w:pPr>
              <w:widowControl w:val="0"/>
              <w:pBdr>
                <w:top w:val="nil"/>
                <w:left w:val="nil"/>
                <w:bottom w:val="nil"/>
                <w:right w:val="nil"/>
                <w:between w:val="nil"/>
              </w:pBdr>
              <w:spacing w:after="0"/>
              <w:ind w:right="57"/>
              <w:jc w:val="both"/>
              <w:rPr>
                <w:rFonts w:ascii="Times New Roman" w:hAnsi="Times New Roman" w:cs="Times New Roman"/>
                <w:i/>
                <w:sz w:val="28"/>
                <w:szCs w:val="28"/>
              </w:rPr>
            </w:pPr>
            <w:r w:rsidRPr="00B07CB4">
              <w:rPr>
                <w:rFonts w:ascii="Times New Roman" w:hAnsi="Times New Roman" w:cs="Times New Roman"/>
                <w:bCs/>
                <w:i/>
                <w:sz w:val="28"/>
                <w:szCs w:val="28"/>
              </w:rPr>
              <w:t>ПК 2.5</w:t>
            </w:r>
          </w:p>
        </w:tc>
      </w:tr>
      <w:tr w:rsidR="00E87A8E" w:rsidRPr="00B07CB4" w14:paraId="14C98C95" w14:textId="77777777" w:rsidTr="00E87A8E">
        <w:trPr>
          <w:trHeight w:val="240"/>
        </w:trPr>
        <w:tc>
          <w:tcPr>
            <w:tcW w:w="938" w:type="pct"/>
            <w:vMerge/>
            <w:shd w:val="clear" w:color="auto" w:fill="auto"/>
          </w:tcPr>
          <w:p w14:paraId="55E974AE"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782E1278" w14:textId="77777777" w:rsidR="00E87A8E" w:rsidRPr="00B07CB4" w:rsidRDefault="00E87A8E" w:rsidP="00E87A8E">
            <w:pPr>
              <w:spacing w:after="0"/>
              <w:ind w:left="57" w:right="57"/>
              <w:jc w:val="both"/>
              <w:rPr>
                <w:rFonts w:ascii="Times New Roman" w:hAnsi="Times New Roman" w:cs="Times New Roman"/>
                <w:sz w:val="28"/>
                <w:szCs w:val="28"/>
              </w:rPr>
            </w:pPr>
            <w:r w:rsidRPr="00B07CB4">
              <w:rPr>
                <w:rFonts w:ascii="Times New Roman" w:hAnsi="Times New Roman" w:cs="Times New Roman"/>
                <w:sz w:val="28"/>
                <w:szCs w:val="28"/>
              </w:rPr>
              <w:t xml:space="preserve">Научный стиль и его </w:t>
            </w:r>
            <w:proofErr w:type="spellStart"/>
            <w:r w:rsidRPr="00B07CB4">
              <w:rPr>
                <w:rFonts w:ascii="Times New Roman" w:hAnsi="Times New Roman" w:cs="Times New Roman"/>
                <w:sz w:val="28"/>
                <w:szCs w:val="28"/>
              </w:rPr>
              <w:t>подстили</w:t>
            </w:r>
            <w:proofErr w:type="spellEnd"/>
            <w:r w:rsidRPr="00B07CB4">
              <w:rPr>
                <w:rFonts w:ascii="Times New Roman" w:hAnsi="Times New Roman" w:cs="Times New Roman"/>
                <w:sz w:val="28"/>
                <w:szCs w:val="28"/>
              </w:rPr>
              <w:t xml:space="preserve">. Профессиональная речь и терминология. Виды терминов (общенаучные, </w:t>
            </w:r>
            <w:proofErr w:type="spellStart"/>
            <w:r w:rsidRPr="00B07CB4">
              <w:rPr>
                <w:rFonts w:ascii="Times New Roman" w:hAnsi="Times New Roman" w:cs="Times New Roman"/>
                <w:sz w:val="28"/>
                <w:szCs w:val="28"/>
              </w:rPr>
              <w:t>частнонаучные</w:t>
            </w:r>
            <w:proofErr w:type="spellEnd"/>
            <w:r w:rsidRPr="00B07CB4">
              <w:rPr>
                <w:rFonts w:ascii="Times New Roman" w:hAnsi="Times New Roman" w:cs="Times New Roman"/>
                <w:sz w:val="28"/>
                <w:szCs w:val="28"/>
              </w:rPr>
              <w:t xml:space="preserve"> и технологические)</w:t>
            </w:r>
          </w:p>
        </w:tc>
        <w:tc>
          <w:tcPr>
            <w:tcW w:w="409" w:type="pct"/>
            <w:shd w:val="clear" w:color="auto" w:fill="auto"/>
          </w:tcPr>
          <w:p w14:paraId="1A878E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5D836514"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2BE543EA" w14:textId="77777777" w:rsidTr="00E87A8E">
        <w:trPr>
          <w:trHeight w:val="240"/>
        </w:trPr>
        <w:tc>
          <w:tcPr>
            <w:tcW w:w="938" w:type="pct"/>
            <w:vMerge/>
            <w:shd w:val="clear" w:color="auto" w:fill="auto"/>
          </w:tcPr>
          <w:p w14:paraId="1322DB37"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3B409177" w14:textId="77777777" w:rsidR="00E87A8E" w:rsidRPr="00B07CB4" w:rsidRDefault="00E87A8E" w:rsidP="00E87A8E">
            <w:pPr>
              <w:spacing w:after="0"/>
              <w:ind w:left="57" w:right="57"/>
              <w:jc w:val="both"/>
              <w:rPr>
                <w:rFonts w:ascii="Times New Roman" w:hAnsi="Times New Roman" w:cs="Times New Roman"/>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37195CD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630AAEEA"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0C0B0A31" w14:textId="77777777" w:rsidTr="00E87A8E">
        <w:trPr>
          <w:trHeight w:val="240"/>
        </w:trPr>
        <w:tc>
          <w:tcPr>
            <w:tcW w:w="938" w:type="pct"/>
            <w:vMerge/>
            <w:shd w:val="clear" w:color="auto" w:fill="auto"/>
          </w:tcPr>
          <w:p w14:paraId="156B39FB" w14:textId="77777777" w:rsidR="00E87A8E" w:rsidRPr="00B07CB4" w:rsidRDefault="00E87A8E" w:rsidP="00E87A8E">
            <w:pPr>
              <w:widowControl w:val="0"/>
              <w:pBdr>
                <w:top w:val="nil"/>
                <w:left w:val="nil"/>
                <w:bottom w:val="nil"/>
                <w:right w:val="nil"/>
                <w:between w:val="nil"/>
              </w:pBdr>
              <w:spacing w:after="0"/>
              <w:ind w:left="57" w:right="57"/>
              <w:jc w:val="center"/>
              <w:rPr>
                <w:rFonts w:ascii="Times New Roman" w:hAnsi="Times New Roman" w:cs="Times New Roman"/>
                <w:i/>
                <w:sz w:val="28"/>
                <w:szCs w:val="28"/>
              </w:rPr>
            </w:pPr>
          </w:p>
        </w:tc>
        <w:tc>
          <w:tcPr>
            <w:tcW w:w="2906" w:type="pct"/>
            <w:shd w:val="clear" w:color="auto" w:fill="auto"/>
          </w:tcPr>
          <w:p w14:paraId="4D9C2115"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Практическая работа. Работа с текстами научного стиля.</w:t>
            </w:r>
          </w:p>
        </w:tc>
        <w:tc>
          <w:tcPr>
            <w:tcW w:w="409" w:type="pct"/>
            <w:shd w:val="clear" w:color="auto" w:fill="auto"/>
          </w:tcPr>
          <w:p w14:paraId="79AE06B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
                <w:sz w:val="28"/>
                <w:szCs w:val="28"/>
              </w:rPr>
            </w:pPr>
          </w:p>
        </w:tc>
        <w:tc>
          <w:tcPr>
            <w:tcW w:w="747" w:type="pct"/>
            <w:vMerge/>
            <w:shd w:val="clear" w:color="auto" w:fill="auto"/>
          </w:tcPr>
          <w:p w14:paraId="2445278D"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4CD1F566" w14:textId="77777777" w:rsidTr="00E87A8E">
        <w:trPr>
          <w:trHeight w:val="240"/>
        </w:trPr>
        <w:tc>
          <w:tcPr>
            <w:tcW w:w="938" w:type="pct"/>
            <w:vMerge w:val="restart"/>
            <w:shd w:val="clear" w:color="auto" w:fill="auto"/>
          </w:tcPr>
          <w:p w14:paraId="1E92B599"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b/>
                <w:bCs/>
                <w:color w:val="000000"/>
                <w:sz w:val="28"/>
                <w:szCs w:val="28"/>
              </w:rPr>
            </w:pPr>
            <w:r w:rsidRPr="00B07CB4">
              <w:rPr>
                <w:rFonts w:ascii="Times New Roman" w:hAnsi="Times New Roman" w:cs="Times New Roman"/>
                <w:b/>
                <w:bCs/>
                <w:color w:val="000000"/>
                <w:sz w:val="28"/>
                <w:szCs w:val="28"/>
              </w:rPr>
              <w:t>Тема 4.4.</w:t>
            </w:r>
          </w:p>
          <w:p w14:paraId="7D4D601B" w14:textId="77777777" w:rsidR="00E87A8E" w:rsidRPr="00B07CB4" w:rsidRDefault="00E87A8E" w:rsidP="00E87A8E">
            <w:pPr>
              <w:pBdr>
                <w:top w:val="nil"/>
                <w:left w:val="nil"/>
                <w:bottom w:val="nil"/>
                <w:right w:val="nil"/>
                <w:between w:val="nil"/>
              </w:pBdr>
              <w:spacing w:after="0"/>
              <w:ind w:left="57" w:right="57"/>
              <w:jc w:val="center"/>
              <w:rPr>
                <w:rFonts w:ascii="Times New Roman" w:hAnsi="Times New Roman" w:cs="Times New Roman"/>
                <w:color w:val="000000"/>
                <w:sz w:val="28"/>
                <w:szCs w:val="28"/>
              </w:rPr>
            </w:pPr>
            <w:r w:rsidRPr="00B07CB4">
              <w:rPr>
                <w:rFonts w:ascii="Times New Roman" w:hAnsi="Times New Roman" w:cs="Times New Roman"/>
                <w:color w:val="000000"/>
                <w:sz w:val="28"/>
                <w:szCs w:val="28"/>
              </w:rPr>
              <w:t>Деловой стиль</w:t>
            </w:r>
          </w:p>
        </w:tc>
        <w:tc>
          <w:tcPr>
            <w:tcW w:w="2906" w:type="pct"/>
            <w:shd w:val="clear" w:color="auto" w:fill="auto"/>
          </w:tcPr>
          <w:p w14:paraId="1C6CEE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sz w:val="28"/>
                <w:szCs w:val="28"/>
              </w:rPr>
              <w:t>Профессионально-ориентированное содержание</w:t>
            </w:r>
          </w:p>
        </w:tc>
        <w:tc>
          <w:tcPr>
            <w:tcW w:w="409" w:type="pct"/>
            <w:shd w:val="clear" w:color="auto" w:fill="auto"/>
          </w:tcPr>
          <w:p w14:paraId="1A05DC7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4</w:t>
            </w:r>
          </w:p>
        </w:tc>
        <w:tc>
          <w:tcPr>
            <w:tcW w:w="747" w:type="pct"/>
            <w:shd w:val="clear" w:color="auto" w:fill="auto"/>
          </w:tcPr>
          <w:p w14:paraId="6DE8B89E"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i/>
                <w:sz w:val="28"/>
                <w:szCs w:val="28"/>
              </w:rPr>
              <w:t>ОК 04; ОК 05; ОК 09</w:t>
            </w:r>
          </w:p>
          <w:p w14:paraId="13FF865A"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r w:rsidRPr="00B07CB4">
              <w:rPr>
                <w:rFonts w:ascii="Times New Roman" w:hAnsi="Times New Roman" w:cs="Times New Roman"/>
                <w:bCs/>
                <w:i/>
                <w:sz w:val="28"/>
                <w:szCs w:val="28"/>
              </w:rPr>
              <w:t>ПК 2.5</w:t>
            </w:r>
          </w:p>
        </w:tc>
      </w:tr>
      <w:tr w:rsidR="00E87A8E" w:rsidRPr="00B07CB4" w14:paraId="748BF8CF" w14:textId="77777777" w:rsidTr="00E87A8E">
        <w:trPr>
          <w:trHeight w:val="945"/>
        </w:trPr>
        <w:tc>
          <w:tcPr>
            <w:tcW w:w="938" w:type="pct"/>
            <w:vMerge/>
            <w:shd w:val="clear" w:color="auto" w:fill="auto"/>
          </w:tcPr>
          <w:p w14:paraId="2DC02791"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c>
          <w:tcPr>
            <w:tcW w:w="2906" w:type="pct"/>
            <w:shd w:val="clear" w:color="auto" w:fill="auto"/>
          </w:tcPr>
          <w:p w14:paraId="3FBAB387" w14:textId="77777777" w:rsidR="00E87A8E" w:rsidRPr="00B07CB4" w:rsidRDefault="00E87A8E" w:rsidP="00E87A8E">
            <w:pPr>
              <w:pBdr>
                <w:top w:val="nil"/>
                <w:left w:val="nil"/>
                <w:bottom w:val="nil"/>
                <w:right w:val="nil"/>
                <w:between w:val="nil"/>
              </w:pBdr>
              <w:spacing w:after="0"/>
              <w:ind w:left="57" w:right="57"/>
              <w:jc w:val="both"/>
              <w:rPr>
                <w:rFonts w:ascii="Times New Roman" w:hAnsi="Times New Roman" w:cs="Times New Roman"/>
                <w:color w:val="000000"/>
                <w:sz w:val="28"/>
                <w:szCs w:val="28"/>
                <w:lang w:val="en-US"/>
              </w:rPr>
            </w:pPr>
            <w:r w:rsidRPr="00B07CB4">
              <w:rPr>
                <w:rFonts w:ascii="Times New Roman" w:hAnsi="Times New Roman" w:cs="Times New Roman"/>
                <w:sz w:val="28"/>
                <w:szCs w:val="28"/>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09" w:type="pct"/>
            <w:shd w:val="clear" w:color="auto" w:fill="auto"/>
          </w:tcPr>
          <w:p w14:paraId="7886115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val="restart"/>
            <w:shd w:val="clear" w:color="auto" w:fill="auto"/>
          </w:tcPr>
          <w:p w14:paraId="4A533102"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334F39B2" w14:textId="77777777" w:rsidTr="00E87A8E">
        <w:trPr>
          <w:trHeight w:val="240"/>
        </w:trPr>
        <w:tc>
          <w:tcPr>
            <w:tcW w:w="938" w:type="pct"/>
            <w:vMerge/>
            <w:shd w:val="clear" w:color="auto" w:fill="auto"/>
          </w:tcPr>
          <w:p w14:paraId="38D50A4C"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c>
          <w:tcPr>
            <w:tcW w:w="2906" w:type="pct"/>
            <w:shd w:val="clear" w:color="auto" w:fill="auto"/>
          </w:tcPr>
          <w:p w14:paraId="5FF8CB11" w14:textId="77777777" w:rsidR="00E87A8E" w:rsidRPr="00B07CB4" w:rsidRDefault="00E87A8E" w:rsidP="00E87A8E">
            <w:pPr>
              <w:spacing w:after="0"/>
              <w:ind w:left="57" w:right="57"/>
              <w:jc w:val="both"/>
              <w:rPr>
                <w:rFonts w:ascii="Times New Roman" w:hAnsi="Times New Roman" w:cs="Times New Roman"/>
                <w:color w:val="000000"/>
                <w:sz w:val="28"/>
                <w:szCs w:val="28"/>
              </w:rPr>
            </w:pPr>
            <w:r w:rsidRPr="00B07CB4">
              <w:rPr>
                <w:rFonts w:ascii="Times New Roman" w:hAnsi="Times New Roman" w:cs="Times New Roman"/>
                <w:b/>
                <w:bCs/>
                <w:sz w:val="28"/>
                <w:szCs w:val="28"/>
              </w:rPr>
              <w:t>Практические занятия:</w:t>
            </w:r>
          </w:p>
        </w:tc>
        <w:tc>
          <w:tcPr>
            <w:tcW w:w="409" w:type="pct"/>
            <w:shd w:val="clear" w:color="auto" w:fill="auto"/>
          </w:tcPr>
          <w:p w14:paraId="669333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747" w:type="pct"/>
            <w:vMerge/>
            <w:shd w:val="clear" w:color="auto" w:fill="auto"/>
          </w:tcPr>
          <w:p w14:paraId="383062E8"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011866E4" w14:textId="77777777" w:rsidTr="00E87A8E">
        <w:trPr>
          <w:trHeight w:val="240"/>
        </w:trPr>
        <w:tc>
          <w:tcPr>
            <w:tcW w:w="938" w:type="pct"/>
            <w:vMerge/>
            <w:shd w:val="clear" w:color="auto" w:fill="auto"/>
          </w:tcPr>
          <w:p w14:paraId="01652C39"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c>
          <w:tcPr>
            <w:tcW w:w="2906" w:type="pct"/>
            <w:shd w:val="clear" w:color="auto" w:fill="auto"/>
          </w:tcPr>
          <w:p w14:paraId="215E2FEB" w14:textId="77777777" w:rsidR="00E87A8E" w:rsidRPr="00B07CB4" w:rsidRDefault="00E87A8E" w:rsidP="00E87A8E">
            <w:pPr>
              <w:spacing w:after="0"/>
              <w:ind w:left="57" w:right="57"/>
              <w:jc w:val="both"/>
              <w:rPr>
                <w:rFonts w:ascii="Times New Roman" w:hAnsi="Times New Roman" w:cs="Times New Roman"/>
                <w:sz w:val="28"/>
                <w:szCs w:val="28"/>
              </w:rPr>
            </w:pPr>
            <w:r w:rsidRPr="00B07CB4">
              <w:rPr>
                <w:rFonts w:ascii="Times New Roman" w:hAnsi="Times New Roman" w:cs="Times New Roman"/>
                <w:color w:val="000000"/>
                <w:sz w:val="28"/>
                <w:szCs w:val="28"/>
              </w:rPr>
              <w:t>Практическое занятие. Виды документов в специальности 21.02.20 Прикладная геодезия.</w:t>
            </w:r>
          </w:p>
        </w:tc>
        <w:tc>
          <w:tcPr>
            <w:tcW w:w="409" w:type="pct"/>
            <w:shd w:val="clear" w:color="auto" w:fill="auto"/>
          </w:tcPr>
          <w:p w14:paraId="356120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s="Times New Roman"/>
                <w:i/>
                <w:sz w:val="28"/>
                <w:szCs w:val="28"/>
              </w:rPr>
            </w:pPr>
          </w:p>
        </w:tc>
        <w:tc>
          <w:tcPr>
            <w:tcW w:w="747" w:type="pct"/>
            <w:vMerge/>
            <w:shd w:val="clear" w:color="auto" w:fill="auto"/>
          </w:tcPr>
          <w:p w14:paraId="6A274F41"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sz w:val="28"/>
                <w:szCs w:val="28"/>
              </w:rPr>
            </w:pPr>
          </w:p>
        </w:tc>
      </w:tr>
      <w:tr w:rsidR="00E87A8E" w:rsidRPr="00B07CB4" w14:paraId="4A6C6C39" w14:textId="77777777" w:rsidTr="00E87A8E">
        <w:trPr>
          <w:trHeight w:val="240"/>
        </w:trPr>
        <w:tc>
          <w:tcPr>
            <w:tcW w:w="3844" w:type="pct"/>
            <w:gridSpan w:val="2"/>
            <w:shd w:val="clear" w:color="auto" w:fill="auto"/>
          </w:tcPr>
          <w:p w14:paraId="202FF4C6"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b/>
                <w:color w:val="000000"/>
                <w:sz w:val="28"/>
                <w:szCs w:val="28"/>
              </w:rPr>
            </w:pPr>
            <w:r w:rsidRPr="00B07CB4">
              <w:rPr>
                <w:rFonts w:ascii="Times New Roman" w:hAnsi="Times New Roman" w:cs="Times New Roman"/>
                <w:b/>
                <w:sz w:val="28"/>
                <w:szCs w:val="28"/>
              </w:rPr>
              <w:t>Промежуточная аттестация (</w:t>
            </w:r>
            <w:r w:rsidRPr="00B07CB4">
              <w:rPr>
                <w:rFonts w:ascii="Times New Roman" w:hAnsi="Times New Roman" w:cs="Times New Roman"/>
                <w:b/>
                <w:color w:val="000000"/>
                <w:sz w:val="28"/>
                <w:szCs w:val="28"/>
              </w:rPr>
              <w:t>Экзамен)</w:t>
            </w:r>
          </w:p>
        </w:tc>
        <w:tc>
          <w:tcPr>
            <w:tcW w:w="409" w:type="pct"/>
            <w:shd w:val="clear" w:color="auto" w:fill="auto"/>
          </w:tcPr>
          <w:p w14:paraId="6ACE0F6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747" w:type="pct"/>
            <w:vMerge w:val="restart"/>
            <w:shd w:val="clear" w:color="auto" w:fill="D9D9D9" w:themeFill="background1" w:themeFillShade="D9"/>
          </w:tcPr>
          <w:p w14:paraId="7E317542"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r w:rsidR="00E87A8E" w:rsidRPr="00B07CB4" w14:paraId="7EA3D023" w14:textId="77777777" w:rsidTr="00E87A8E">
        <w:trPr>
          <w:trHeight w:val="20"/>
        </w:trPr>
        <w:tc>
          <w:tcPr>
            <w:tcW w:w="3844" w:type="pct"/>
            <w:gridSpan w:val="2"/>
            <w:shd w:val="clear" w:color="auto" w:fill="auto"/>
          </w:tcPr>
          <w:p w14:paraId="3C809B4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b/>
                <w:sz w:val="28"/>
                <w:szCs w:val="28"/>
              </w:rPr>
            </w:pPr>
            <w:r w:rsidRPr="00B07CB4">
              <w:rPr>
                <w:rFonts w:ascii="Times New Roman" w:hAnsi="Times New Roman" w:cs="Times New Roman"/>
                <w:b/>
                <w:sz w:val="28"/>
                <w:szCs w:val="28"/>
              </w:rPr>
              <w:t>Всего:</w:t>
            </w:r>
          </w:p>
        </w:tc>
        <w:tc>
          <w:tcPr>
            <w:tcW w:w="409" w:type="pct"/>
            <w:shd w:val="clear" w:color="auto" w:fill="auto"/>
          </w:tcPr>
          <w:p w14:paraId="2CD2B59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cs="Times New Roman"/>
                <w:b/>
                <w:iCs/>
                <w:sz w:val="28"/>
                <w:szCs w:val="28"/>
              </w:rPr>
            </w:pPr>
            <w:r w:rsidRPr="00B07CB4">
              <w:rPr>
                <w:rFonts w:ascii="Times New Roman" w:hAnsi="Times New Roman" w:cs="Times New Roman"/>
                <w:b/>
                <w:iCs/>
                <w:sz w:val="28"/>
                <w:szCs w:val="28"/>
              </w:rPr>
              <w:t>84</w:t>
            </w:r>
          </w:p>
        </w:tc>
        <w:tc>
          <w:tcPr>
            <w:tcW w:w="747" w:type="pct"/>
            <w:vMerge/>
            <w:shd w:val="clear" w:color="auto" w:fill="D9D9D9" w:themeFill="background1" w:themeFillShade="D9"/>
          </w:tcPr>
          <w:p w14:paraId="2A8D0273" w14:textId="77777777" w:rsidR="00E87A8E" w:rsidRPr="00B07CB4" w:rsidRDefault="00E87A8E" w:rsidP="00E87A8E">
            <w:pPr>
              <w:widowControl w:val="0"/>
              <w:pBdr>
                <w:top w:val="nil"/>
                <w:left w:val="nil"/>
                <w:bottom w:val="nil"/>
                <w:right w:val="nil"/>
                <w:between w:val="nil"/>
              </w:pBdr>
              <w:spacing w:after="0"/>
              <w:ind w:left="57" w:right="57"/>
              <w:jc w:val="both"/>
              <w:rPr>
                <w:rFonts w:ascii="Times New Roman" w:hAnsi="Times New Roman" w:cs="Times New Roman"/>
                <w:i/>
                <w:sz w:val="28"/>
                <w:szCs w:val="28"/>
              </w:rPr>
            </w:pPr>
          </w:p>
        </w:tc>
      </w:tr>
    </w:tbl>
    <w:p w14:paraId="6D74D12A" w14:textId="77777777" w:rsidR="00E87A8E" w:rsidRPr="00B07CB4" w:rsidRDefault="00E87A8E" w:rsidP="00E87A8E">
      <w:pPr>
        <w:jc w:val="both"/>
        <w:rPr>
          <w:rFonts w:ascii="Times New Roman" w:hAnsi="Times New Roman" w:cs="Times New Roman"/>
          <w:sz w:val="28"/>
          <w:szCs w:val="28"/>
        </w:rPr>
      </w:pPr>
      <w:bookmarkStart w:id="49" w:name="_heading=h.17dp8vu" w:colFirst="0" w:colLast="0"/>
      <w:bookmarkEnd w:id="49"/>
    </w:p>
    <w:p w14:paraId="35891B3D" w14:textId="77777777" w:rsidR="00E87A8E" w:rsidRPr="00B07CB4" w:rsidRDefault="00E87A8E" w:rsidP="00E87A8E">
      <w:pPr>
        <w:keepNext/>
        <w:keepLines/>
        <w:spacing w:after="0" w:line="240" w:lineRule="auto"/>
        <w:ind w:left="57" w:right="57"/>
        <w:outlineLvl w:val="0"/>
        <w:rPr>
          <w:rFonts w:ascii="Times New Roman" w:hAnsi="Times New Roman" w:cs="Times New Roman"/>
          <w:b/>
          <w:color w:val="000000"/>
          <w:sz w:val="28"/>
          <w:szCs w:val="28"/>
        </w:rPr>
        <w:sectPr w:rsidR="00E87A8E" w:rsidRPr="00B07CB4">
          <w:pgSz w:w="16838" w:h="11906" w:orient="landscape"/>
          <w:pgMar w:top="1701" w:right="1134" w:bottom="851" w:left="1134" w:header="709" w:footer="709" w:gutter="0"/>
          <w:cols w:space="720"/>
        </w:sectPr>
      </w:pPr>
    </w:p>
    <w:p w14:paraId="67E6CB0D" w14:textId="77777777" w:rsidR="00E87A8E" w:rsidRPr="00B07CB4" w:rsidRDefault="00E87A8E" w:rsidP="00E87A8E">
      <w:pPr>
        <w:keepNext/>
        <w:keepLines/>
        <w:spacing w:after="0"/>
        <w:ind w:right="57"/>
        <w:jc w:val="center"/>
        <w:outlineLvl w:val="0"/>
        <w:rPr>
          <w:rFonts w:ascii="Times New Roman" w:hAnsi="Times New Roman" w:cs="Times New Roman"/>
          <w:b/>
          <w:sz w:val="28"/>
          <w:szCs w:val="28"/>
        </w:rPr>
      </w:pPr>
    </w:p>
    <w:p w14:paraId="1C088E09" w14:textId="77777777" w:rsidR="00E87A8E" w:rsidRPr="00B07CB4" w:rsidRDefault="00E87A8E" w:rsidP="00E87A8E">
      <w:pPr>
        <w:keepNext/>
        <w:keepLines/>
        <w:spacing w:after="0"/>
        <w:ind w:right="57"/>
        <w:jc w:val="center"/>
        <w:outlineLvl w:val="0"/>
        <w:rPr>
          <w:rFonts w:ascii="Times New Roman" w:hAnsi="Times New Roman" w:cs="Times New Roman"/>
          <w:b/>
          <w:sz w:val="28"/>
          <w:szCs w:val="28"/>
        </w:rPr>
      </w:pPr>
      <w:r w:rsidRPr="00B07CB4">
        <w:rPr>
          <w:rFonts w:ascii="Times New Roman" w:hAnsi="Times New Roman" w:cs="Times New Roman"/>
          <w:b/>
          <w:sz w:val="28"/>
          <w:szCs w:val="28"/>
        </w:rPr>
        <w:t>3. Условия реализации программы общеобразовательной дисциплины</w:t>
      </w:r>
    </w:p>
    <w:p w14:paraId="0F3DC0B8" w14:textId="77777777" w:rsidR="00E87A8E" w:rsidRPr="00B07CB4" w:rsidRDefault="00E87A8E" w:rsidP="00E87A8E">
      <w:pPr>
        <w:spacing w:after="0"/>
        <w:rPr>
          <w:rFonts w:ascii="Times New Roman" w:hAnsi="Times New Roman" w:cs="Times New Roman"/>
          <w:b/>
          <w:bCs/>
          <w:sz w:val="28"/>
          <w:szCs w:val="28"/>
        </w:rPr>
      </w:pPr>
    </w:p>
    <w:p w14:paraId="4F171754" w14:textId="77777777" w:rsidR="00E87A8E" w:rsidRPr="00B07CB4" w:rsidRDefault="00E87A8E" w:rsidP="00E87A8E">
      <w:pPr>
        <w:spacing w:after="0"/>
        <w:rPr>
          <w:rFonts w:ascii="Times New Roman" w:hAnsi="Times New Roman" w:cs="Times New Roman"/>
          <w:b/>
          <w:bCs/>
          <w:sz w:val="28"/>
          <w:szCs w:val="28"/>
        </w:rPr>
      </w:pPr>
      <w:r w:rsidRPr="00B07CB4">
        <w:rPr>
          <w:rFonts w:ascii="Times New Roman" w:hAnsi="Times New Roman" w:cs="Times New Roman"/>
          <w:b/>
          <w:bCs/>
          <w:sz w:val="28"/>
          <w:szCs w:val="28"/>
        </w:rPr>
        <w:t>3.1. Требования к минимальному материально-техническому обеспечению</w:t>
      </w:r>
    </w:p>
    <w:p w14:paraId="43E6CC1B" w14:textId="77777777" w:rsidR="00E87A8E" w:rsidRPr="00B07CB4" w:rsidRDefault="00E87A8E" w:rsidP="00E87A8E">
      <w:pPr>
        <w:spacing w:after="0" w:line="240" w:lineRule="auto"/>
        <w:jc w:val="both"/>
        <w:rPr>
          <w:rFonts w:ascii="Times New Roman" w:hAnsi="Times New Roman" w:cs="Times New Roman"/>
          <w:bCs/>
          <w:sz w:val="28"/>
          <w:szCs w:val="28"/>
          <w:lang w:eastAsia="zh-CN"/>
        </w:rPr>
      </w:pPr>
      <w:r w:rsidRPr="00B07CB4">
        <w:rPr>
          <w:rFonts w:ascii="Times New Roman" w:hAnsi="Times New Roman" w:cs="Times New Roman"/>
          <w:bCs/>
          <w:sz w:val="28"/>
          <w:szCs w:val="28"/>
          <w:lang w:eastAsia="zh-CN"/>
        </w:rPr>
        <w:t xml:space="preserve">Для реализации программы </w:t>
      </w:r>
      <w:bookmarkStart w:id="50" w:name="_Hlk137053673"/>
      <w:r w:rsidRPr="00B07CB4">
        <w:rPr>
          <w:rFonts w:ascii="Times New Roman" w:hAnsi="Times New Roman" w:cs="Times New Roman"/>
          <w:bCs/>
          <w:sz w:val="28"/>
          <w:szCs w:val="28"/>
          <w:lang w:eastAsia="zh-CN"/>
        </w:rPr>
        <w:t xml:space="preserve">учебного предмета </w:t>
      </w:r>
      <w:bookmarkEnd w:id="50"/>
      <w:r w:rsidRPr="00B07CB4">
        <w:rPr>
          <w:rFonts w:ascii="Times New Roman" w:hAnsi="Times New Roman" w:cs="Times New Roman"/>
          <w:bCs/>
          <w:sz w:val="28"/>
          <w:szCs w:val="28"/>
          <w:lang w:eastAsia="zh-CN"/>
        </w:rPr>
        <w:t>предусмотрено следующее специальное помещение:</w:t>
      </w:r>
    </w:p>
    <w:p w14:paraId="0830F27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Cs/>
          <w:sz w:val="28"/>
          <w:szCs w:val="28"/>
          <w:lang w:eastAsia="zh-CN"/>
        </w:rPr>
        <w:t>Кабинет русского языка и литературы</w:t>
      </w:r>
      <w:r w:rsidRPr="00B07CB4">
        <w:rPr>
          <w:rFonts w:ascii="Times New Roman" w:hAnsi="Times New Roman" w:cs="Times New Roman"/>
          <w:sz w:val="28"/>
          <w:szCs w:val="28"/>
        </w:rPr>
        <w:t xml:space="preserve">, оснащенный: </w:t>
      </w:r>
    </w:p>
    <w:p w14:paraId="58D1893A" w14:textId="77777777" w:rsidR="00E87A8E" w:rsidRPr="00B07CB4" w:rsidRDefault="00E87A8E" w:rsidP="00E87A8E">
      <w:pPr>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о</w:t>
      </w:r>
      <w:r w:rsidRPr="00B07CB4">
        <w:rPr>
          <w:rFonts w:ascii="Times New Roman" w:hAnsi="Times New Roman" w:cs="Times New Roman"/>
          <w:bCs/>
          <w:sz w:val="28"/>
          <w:szCs w:val="28"/>
        </w:rPr>
        <w:t>борудованием:</w:t>
      </w:r>
      <w:r w:rsidRPr="00B07CB4">
        <w:rPr>
          <w:rFonts w:ascii="Times New Roman" w:hAnsi="Times New Roman" w:cs="Times New Roman"/>
          <w:sz w:val="28"/>
          <w:szCs w:val="28"/>
        </w:rPr>
        <w:t xml:space="preserve"> </w:t>
      </w:r>
      <w:r w:rsidRPr="00B07CB4">
        <w:rPr>
          <w:rFonts w:ascii="Times New Roman" w:hAnsi="Times New Roman" w:cs="Times New Roman"/>
          <w:bCs/>
          <w:sz w:val="28"/>
          <w:szCs w:val="28"/>
        </w:rPr>
        <w:t>посадочные места по количеству обучающихся, рабочее место преподавателя, комплект учебно-наглядных пособий, комплект электронных видеоматериалов, задания для контрольных работ, профессионально ориентированные задания, материалы для экзамена.</w:t>
      </w:r>
    </w:p>
    <w:p w14:paraId="798A6E67" w14:textId="77777777" w:rsidR="00E87A8E" w:rsidRPr="00B07CB4" w:rsidRDefault="00E87A8E" w:rsidP="004F3E94">
      <w:pPr>
        <w:numPr>
          <w:ilvl w:val="0"/>
          <w:numId w:val="7"/>
        </w:numPr>
        <w:spacing w:after="0" w:line="240" w:lineRule="auto"/>
        <w:ind w:left="0"/>
        <w:jc w:val="both"/>
        <w:rPr>
          <w:rFonts w:ascii="Times New Roman" w:hAnsi="Times New Roman" w:cs="Times New Roman"/>
          <w:bCs/>
          <w:i/>
          <w:sz w:val="28"/>
          <w:szCs w:val="28"/>
          <w:lang w:eastAsia="zh-CN"/>
        </w:rPr>
      </w:pPr>
      <w:r w:rsidRPr="00B07CB4">
        <w:rPr>
          <w:rFonts w:ascii="Times New Roman" w:hAnsi="Times New Roman" w:cs="Times New Roman"/>
          <w:sz w:val="28"/>
          <w:szCs w:val="28"/>
        </w:rPr>
        <w:t>т</w:t>
      </w:r>
      <w:r w:rsidRPr="00B07CB4">
        <w:rPr>
          <w:rFonts w:ascii="Times New Roman" w:hAnsi="Times New Roman" w:cs="Times New Roman"/>
          <w:bCs/>
          <w:sz w:val="28"/>
          <w:szCs w:val="28"/>
        </w:rPr>
        <w:t>ехническими средствами обучения: персональный компьютер с лицензионным программным обеспечением, мультимедиапроектор.</w:t>
      </w:r>
    </w:p>
    <w:p w14:paraId="4EBA5AAE" w14:textId="77777777" w:rsidR="00E87A8E" w:rsidRPr="00B07CB4" w:rsidRDefault="00E87A8E" w:rsidP="00E87A8E">
      <w:pPr>
        <w:pStyle w:val="1f9"/>
        <w:spacing w:after="0"/>
        <w:rPr>
          <w:rFonts w:ascii="Times New Roman" w:hAnsi="Times New Roman" w:cs="Times New Roman"/>
          <w:b/>
          <w:color w:val="000000"/>
          <w:sz w:val="28"/>
          <w:szCs w:val="28"/>
        </w:rPr>
      </w:pPr>
    </w:p>
    <w:p w14:paraId="5E35A963" w14:textId="77777777" w:rsidR="00E87A8E" w:rsidRPr="00B07CB4" w:rsidRDefault="00E87A8E" w:rsidP="00E87A8E">
      <w:pPr>
        <w:pStyle w:val="1f9"/>
        <w:spacing w:after="0"/>
        <w:rPr>
          <w:rFonts w:ascii="Times New Roman" w:hAnsi="Times New Roman" w:cs="Times New Roman"/>
          <w:b/>
          <w:color w:val="000000"/>
          <w:sz w:val="28"/>
          <w:szCs w:val="28"/>
        </w:rPr>
      </w:pPr>
      <w:r w:rsidRPr="00B07CB4">
        <w:rPr>
          <w:rFonts w:ascii="Times New Roman" w:hAnsi="Times New Roman" w:cs="Times New Roman"/>
          <w:b/>
          <w:color w:val="000000"/>
          <w:sz w:val="28"/>
          <w:szCs w:val="28"/>
        </w:rPr>
        <w:t>3.2. Информационное обеспечение обучения</w:t>
      </w:r>
    </w:p>
    <w:p w14:paraId="4BB0358C" w14:textId="77777777" w:rsidR="00E87A8E" w:rsidRPr="00B07CB4" w:rsidRDefault="00E87A8E" w:rsidP="00E87A8E">
      <w:pPr>
        <w:spacing w:after="0" w:line="240" w:lineRule="auto"/>
        <w:ind w:firstLine="709"/>
        <w:jc w:val="both"/>
        <w:rPr>
          <w:rFonts w:ascii="Times New Roman" w:hAnsi="Times New Roman" w:cs="Times New Roman"/>
          <w:b/>
          <w:sz w:val="28"/>
          <w:szCs w:val="28"/>
          <w:lang w:eastAsia="zh-CN"/>
        </w:rPr>
      </w:pPr>
      <w:bookmarkStart w:id="51" w:name="_Hlk137482652"/>
      <w:r w:rsidRPr="00B07CB4">
        <w:rPr>
          <w:rFonts w:ascii="Times New Roman" w:hAnsi="Times New Roman" w:cs="Times New Roman"/>
          <w:b/>
          <w:sz w:val="28"/>
          <w:szCs w:val="28"/>
          <w:lang w:eastAsia="zh-CN"/>
        </w:rPr>
        <w:t xml:space="preserve">3.2.1. Основные </w:t>
      </w:r>
      <w:bookmarkStart w:id="52" w:name="_Hlk137053735"/>
      <w:r w:rsidRPr="00B07CB4">
        <w:rPr>
          <w:rFonts w:ascii="Times New Roman" w:hAnsi="Times New Roman" w:cs="Times New Roman"/>
          <w:b/>
          <w:sz w:val="28"/>
          <w:szCs w:val="28"/>
          <w:lang w:eastAsia="zh-CN"/>
        </w:rPr>
        <w:t>источники</w:t>
      </w:r>
      <w:bookmarkEnd w:id="52"/>
    </w:p>
    <w:p w14:paraId="42031BFE" w14:textId="77777777" w:rsidR="00E87A8E" w:rsidRPr="00B07CB4" w:rsidRDefault="00E87A8E" w:rsidP="00E87A8E">
      <w:pPr>
        <w:spacing w:after="0" w:line="240" w:lineRule="auto"/>
        <w:ind w:firstLine="709"/>
        <w:contextualSpacing/>
        <w:jc w:val="both"/>
        <w:rPr>
          <w:rFonts w:ascii="Times New Roman" w:hAnsi="Times New Roman" w:cs="Times New Roman"/>
          <w:b/>
          <w:sz w:val="28"/>
          <w:szCs w:val="28"/>
          <w:lang w:eastAsia="zh-CN"/>
        </w:rPr>
      </w:pPr>
      <w:bookmarkStart w:id="53" w:name="_Hlk137053926"/>
      <w:r w:rsidRPr="00B07CB4">
        <w:rPr>
          <w:rFonts w:ascii="Times New Roman" w:hAnsi="Times New Roman" w:cs="Times New Roman"/>
          <w:b/>
          <w:sz w:val="28"/>
          <w:szCs w:val="28"/>
          <w:lang w:eastAsia="zh-CN"/>
        </w:rPr>
        <w:t>3.2.1.1. Основные печатные издания</w:t>
      </w:r>
    </w:p>
    <w:bookmarkEnd w:id="51"/>
    <w:bookmarkEnd w:id="53"/>
    <w:p w14:paraId="0C55BAD7" w14:textId="77777777" w:rsidR="00E87A8E" w:rsidRPr="00B07CB4" w:rsidRDefault="00E87A8E" w:rsidP="00E87A8E">
      <w:pPr>
        <w:tabs>
          <w:tab w:val="left" w:pos="851"/>
          <w:tab w:val="left" w:pos="993"/>
        </w:tabs>
        <w:spacing w:after="0" w:line="240" w:lineRule="auto"/>
        <w:ind w:firstLine="709"/>
        <w:contextualSpacing/>
        <w:jc w:val="both"/>
        <w:rPr>
          <w:rFonts w:ascii="Times New Roman" w:hAnsi="Times New Roman" w:cs="Times New Roman"/>
          <w:sz w:val="28"/>
          <w:szCs w:val="28"/>
          <w:lang w:eastAsia="zh-CN"/>
        </w:rPr>
      </w:pPr>
      <w:r w:rsidRPr="00B07CB4">
        <w:rPr>
          <w:rFonts w:ascii="Times New Roman" w:hAnsi="Times New Roman" w:cs="Times New Roman"/>
          <w:sz w:val="28"/>
          <w:szCs w:val="28"/>
          <w:lang w:eastAsia="zh-CN"/>
        </w:rPr>
        <w:t xml:space="preserve">1. </w:t>
      </w:r>
      <w:proofErr w:type="spellStart"/>
      <w:r w:rsidRPr="00B07CB4">
        <w:rPr>
          <w:rFonts w:ascii="Times New Roman" w:hAnsi="Times New Roman" w:cs="Times New Roman"/>
          <w:sz w:val="28"/>
          <w:szCs w:val="28"/>
          <w:lang w:eastAsia="zh-CN"/>
        </w:rPr>
        <w:t>Рыбченкова</w:t>
      </w:r>
      <w:proofErr w:type="spellEnd"/>
      <w:r w:rsidRPr="00B07CB4">
        <w:rPr>
          <w:rFonts w:ascii="Times New Roman" w:hAnsi="Times New Roman" w:cs="Times New Roman"/>
          <w:sz w:val="28"/>
          <w:szCs w:val="28"/>
          <w:lang w:eastAsia="zh-CN"/>
        </w:rPr>
        <w:t xml:space="preserve"> Л.М., Александрова О.М., </w:t>
      </w:r>
      <w:proofErr w:type="spellStart"/>
      <w:r w:rsidRPr="00B07CB4">
        <w:rPr>
          <w:rFonts w:ascii="Times New Roman" w:hAnsi="Times New Roman" w:cs="Times New Roman"/>
          <w:sz w:val="28"/>
          <w:szCs w:val="28"/>
          <w:lang w:eastAsia="zh-CN"/>
        </w:rPr>
        <w:t>Нарушевич</w:t>
      </w:r>
      <w:proofErr w:type="spellEnd"/>
      <w:r w:rsidRPr="00B07CB4">
        <w:rPr>
          <w:rFonts w:ascii="Times New Roman" w:hAnsi="Times New Roman" w:cs="Times New Roman"/>
          <w:sz w:val="28"/>
          <w:szCs w:val="28"/>
          <w:lang w:eastAsia="zh-CN"/>
        </w:rPr>
        <w:t xml:space="preserve"> А.Г. Русский язык (базовый уровень). 10-11 классы. - М.: Просвещение, 2025. – 272 с.</w:t>
      </w:r>
    </w:p>
    <w:p w14:paraId="4FED7C3B" w14:textId="77777777" w:rsidR="00E87A8E" w:rsidRPr="00B07CB4" w:rsidRDefault="00E87A8E" w:rsidP="00E87A8E">
      <w:pPr>
        <w:tabs>
          <w:tab w:val="left" w:pos="851"/>
          <w:tab w:val="left" w:pos="993"/>
        </w:tabs>
        <w:spacing w:before="120" w:after="0" w:line="240" w:lineRule="auto"/>
        <w:ind w:left="708"/>
        <w:contextualSpacing/>
        <w:jc w:val="both"/>
        <w:rPr>
          <w:rFonts w:ascii="Times New Roman" w:hAnsi="Times New Roman" w:cs="Times New Roman"/>
          <w:b/>
          <w:sz w:val="28"/>
          <w:szCs w:val="28"/>
          <w:lang w:eastAsia="zh-CN"/>
        </w:rPr>
      </w:pPr>
      <w:r w:rsidRPr="00B07CB4">
        <w:rPr>
          <w:rFonts w:ascii="Times New Roman" w:hAnsi="Times New Roman" w:cs="Times New Roman"/>
          <w:b/>
          <w:sz w:val="28"/>
          <w:szCs w:val="28"/>
          <w:lang w:eastAsia="zh-CN"/>
        </w:rPr>
        <w:t xml:space="preserve">3.2.1.1. Основные электронные издания </w:t>
      </w:r>
    </w:p>
    <w:p w14:paraId="64C3D120" w14:textId="77777777" w:rsidR="00E87A8E" w:rsidRPr="00B07CB4" w:rsidRDefault="00E87A8E" w:rsidP="004F3E94">
      <w:pPr>
        <w:numPr>
          <w:ilvl w:val="0"/>
          <w:numId w:val="6"/>
        </w:numPr>
        <w:shd w:val="clear" w:color="auto" w:fill="FFFFFF"/>
        <w:spacing w:before="100" w:beforeAutospacing="1" w:after="100" w:afterAutospacing="1" w:line="240" w:lineRule="auto"/>
        <w:ind w:left="0" w:firstLine="810"/>
        <w:contextualSpacing/>
        <w:jc w:val="both"/>
        <w:rPr>
          <w:rFonts w:ascii="Times New Roman" w:hAnsi="Times New Roman" w:cs="Times New Roman"/>
          <w:sz w:val="28"/>
          <w:szCs w:val="28"/>
          <w:lang w:eastAsia="zh-CN"/>
        </w:rPr>
      </w:pPr>
      <w:r w:rsidRPr="00B07CB4">
        <w:rPr>
          <w:rFonts w:ascii="Times New Roman" w:hAnsi="Times New Roman" w:cs="Times New Roman"/>
          <w:sz w:val="28"/>
          <w:szCs w:val="28"/>
          <w:lang w:eastAsia="zh-CN"/>
        </w:rPr>
        <w:t>Рудяков А.Н., Фролова Т.Я., Маркина-</w:t>
      </w:r>
      <w:proofErr w:type="spellStart"/>
      <w:r w:rsidRPr="00B07CB4">
        <w:rPr>
          <w:rFonts w:ascii="Times New Roman" w:hAnsi="Times New Roman" w:cs="Times New Roman"/>
          <w:sz w:val="28"/>
          <w:szCs w:val="28"/>
          <w:lang w:eastAsia="zh-CN"/>
        </w:rPr>
        <w:t>Гурджи</w:t>
      </w:r>
      <w:proofErr w:type="spellEnd"/>
      <w:r w:rsidRPr="00B07CB4">
        <w:rPr>
          <w:rFonts w:ascii="Times New Roman" w:hAnsi="Times New Roman" w:cs="Times New Roman"/>
          <w:sz w:val="28"/>
          <w:szCs w:val="28"/>
          <w:lang w:eastAsia="zh-CN"/>
        </w:rPr>
        <w:t xml:space="preserve"> М.Г. и др. Русский язык. СПО: базовый уровень: учебник – Москва: Просвещение, 2024. – 320 с. - ISBN 978-5-09-115661-4 - Текст: электронный. – URL: </w:t>
      </w:r>
      <w:hyperlink r:id="rId14" w:history="1">
        <w:r w:rsidRPr="00B07CB4">
          <w:rPr>
            <w:rFonts w:ascii="Times New Roman" w:hAnsi="Times New Roman" w:cs="Times New Roman"/>
            <w:color w:val="0563C1"/>
            <w:sz w:val="28"/>
            <w:szCs w:val="28"/>
            <w:u w:val="single"/>
            <w:lang w:eastAsia="zh-CN"/>
          </w:rPr>
          <w:t>https://prosv.ru/product/russkii-yazik-bazovii-uroven-elektronnaya-forma-uchebnika-dlya-spo-v-2-chastyah-ch-202/</w:t>
        </w:r>
      </w:hyperlink>
      <w:r w:rsidRPr="00B07CB4">
        <w:rPr>
          <w:rFonts w:ascii="Times New Roman" w:hAnsi="Times New Roman" w:cs="Times New Roman"/>
          <w:sz w:val="28"/>
          <w:szCs w:val="28"/>
          <w:lang w:eastAsia="zh-CN"/>
        </w:rPr>
        <w:t xml:space="preserve"> (дата обращения 15.05.2025.).</w:t>
      </w:r>
    </w:p>
    <w:p w14:paraId="473AB5D4" w14:textId="77777777" w:rsidR="00E87A8E" w:rsidRPr="00B07CB4" w:rsidRDefault="00E87A8E" w:rsidP="00E87A8E">
      <w:pPr>
        <w:shd w:val="clear" w:color="auto" w:fill="FFFFFF"/>
        <w:spacing w:before="100" w:beforeAutospacing="1" w:after="100" w:afterAutospacing="1" w:line="240" w:lineRule="auto"/>
        <w:ind w:left="810"/>
        <w:contextualSpacing/>
        <w:jc w:val="both"/>
        <w:rPr>
          <w:rFonts w:ascii="Times New Roman" w:hAnsi="Times New Roman" w:cs="Times New Roman"/>
          <w:sz w:val="28"/>
          <w:szCs w:val="28"/>
          <w:lang w:eastAsia="zh-CN"/>
        </w:rPr>
      </w:pPr>
    </w:p>
    <w:p w14:paraId="325E73DD" w14:textId="77777777" w:rsidR="00E87A8E" w:rsidRPr="00B07CB4" w:rsidRDefault="00E87A8E" w:rsidP="00E87A8E">
      <w:pPr>
        <w:tabs>
          <w:tab w:val="left" w:pos="851"/>
          <w:tab w:val="left" w:pos="993"/>
        </w:tabs>
        <w:spacing w:after="0" w:line="240" w:lineRule="auto"/>
        <w:contextualSpacing/>
        <w:jc w:val="both"/>
        <w:rPr>
          <w:rFonts w:ascii="Times New Roman" w:hAnsi="Times New Roman" w:cs="Times New Roman"/>
          <w:b/>
          <w:bCs/>
          <w:sz w:val="28"/>
          <w:szCs w:val="28"/>
          <w:lang w:eastAsia="zh-CN"/>
        </w:rPr>
      </w:pPr>
      <w:r w:rsidRPr="00B07CB4">
        <w:rPr>
          <w:rFonts w:ascii="Times New Roman" w:hAnsi="Times New Roman" w:cs="Times New Roman"/>
          <w:b/>
          <w:bCs/>
          <w:sz w:val="28"/>
          <w:szCs w:val="28"/>
          <w:lang w:eastAsia="zh-CN"/>
        </w:rPr>
        <w:tab/>
        <w:t xml:space="preserve">3.2.2. Дополнительные источники </w:t>
      </w:r>
    </w:p>
    <w:p w14:paraId="6C8FA3B3" w14:textId="77777777" w:rsidR="00E87A8E" w:rsidRPr="00B07CB4" w:rsidRDefault="00E87A8E" w:rsidP="00E87A8E">
      <w:pPr>
        <w:tabs>
          <w:tab w:val="left" w:pos="851"/>
          <w:tab w:val="left" w:pos="993"/>
        </w:tabs>
        <w:suppressAutoHyphens/>
        <w:spacing w:after="0" w:line="240" w:lineRule="auto"/>
        <w:ind w:firstLine="709"/>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 xml:space="preserve">1. 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w:t>
      </w:r>
      <w:proofErr w:type="spellStart"/>
      <w:r w:rsidRPr="00B07CB4">
        <w:rPr>
          <w:rFonts w:ascii="Times New Roman" w:hAnsi="Times New Roman" w:cs="Times New Roman"/>
          <w:bCs/>
          <w:sz w:val="28"/>
          <w:szCs w:val="28"/>
        </w:rPr>
        <w:t>испр</w:t>
      </w:r>
      <w:proofErr w:type="spellEnd"/>
      <w:proofErr w:type="gramStart"/>
      <w:r w:rsidRPr="00B07CB4">
        <w:rPr>
          <w:rFonts w:ascii="Times New Roman" w:hAnsi="Times New Roman" w:cs="Times New Roman"/>
          <w:bCs/>
          <w:sz w:val="28"/>
          <w:szCs w:val="28"/>
        </w:rPr>
        <w:t>.</w:t>
      </w:r>
      <w:proofErr w:type="gramEnd"/>
      <w:r w:rsidRPr="00B07CB4">
        <w:rPr>
          <w:rFonts w:ascii="Times New Roman" w:hAnsi="Times New Roman" w:cs="Times New Roman"/>
          <w:bCs/>
          <w:sz w:val="28"/>
          <w:szCs w:val="28"/>
        </w:rPr>
        <w:t xml:space="preserve"> и доп. Москва: Издательство </w:t>
      </w:r>
      <w:proofErr w:type="spellStart"/>
      <w:r w:rsidRPr="00B07CB4">
        <w:rPr>
          <w:rFonts w:ascii="Times New Roman" w:hAnsi="Times New Roman" w:cs="Times New Roman"/>
          <w:bCs/>
          <w:sz w:val="28"/>
          <w:szCs w:val="28"/>
        </w:rPr>
        <w:t>Юрайт</w:t>
      </w:r>
      <w:proofErr w:type="spellEnd"/>
      <w:r w:rsidRPr="00B07CB4">
        <w:rPr>
          <w:rFonts w:ascii="Times New Roman" w:hAnsi="Times New Roman" w:cs="Times New Roman"/>
          <w:bCs/>
          <w:sz w:val="28"/>
          <w:szCs w:val="28"/>
        </w:rPr>
        <w:t xml:space="preserve">, 2021. </w:t>
      </w:r>
    </w:p>
    <w:p w14:paraId="5D87EFA1" w14:textId="77777777" w:rsidR="00E87A8E" w:rsidRPr="00B07CB4" w:rsidRDefault="00E87A8E" w:rsidP="00E87A8E">
      <w:pPr>
        <w:tabs>
          <w:tab w:val="left" w:pos="851"/>
          <w:tab w:val="left" w:pos="993"/>
        </w:tabs>
        <w:suppressAutoHyphens/>
        <w:spacing w:after="0" w:line="240" w:lineRule="auto"/>
        <w:ind w:firstLine="709"/>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 xml:space="preserve">2.  Лобачева, Н.А.  Русский язык. </w:t>
      </w:r>
      <w:proofErr w:type="spellStart"/>
      <w:r w:rsidRPr="00B07CB4">
        <w:rPr>
          <w:rFonts w:ascii="Times New Roman" w:hAnsi="Times New Roman" w:cs="Times New Roman"/>
          <w:bCs/>
          <w:sz w:val="28"/>
          <w:szCs w:val="28"/>
        </w:rPr>
        <w:t>Морфемика</w:t>
      </w:r>
      <w:proofErr w:type="spellEnd"/>
      <w:r w:rsidRPr="00B07CB4">
        <w:rPr>
          <w:rFonts w:ascii="Times New Roman" w:hAnsi="Times New Roman" w:cs="Times New Roman"/>
          <w:bCs/>
          <w:sz w:val="28"/>
          <w:szCs w:val="28"/>
        </w:rPr>
        <w:t xml:space="preserve">. Словообразование. Морфология: учебник для среднего профессионального образования / Н. А. Лобачева. – 3-е изд., </w:t>
      </w:r>
      <w:proofErr w:type="spellStart"/>
      <w:r w:rsidRPr="00B07CB4">
        <w:rPr>
          <w:rFonts w:ascii="Times New Roman" w:hAnsi="Times New Roman" w:cs="Times New Roman"/>
          <w:bCs/>
          <w:sz w:val="28"/>
          <w:szCs w:val="28"/>
        </w:rPr>
        <w:t>испр</w:t>
      </w:r>
      <w:proofErr w:type="spellEnd"/>
      <w:proofErr w:type="gramStart"/>
      <w:r w:rsidRPr="00B07CB4">
        <w:rPr>
          <w:rFonts w:ascii="Times New Roman" w:hAnsi="Times New Roman" w:cs="Times New Roman"/>
          <w:bCs/>
          <w:sz w:val="28"/>
          <w:szCs w:val="28"/>
        </w:rPr>
        <w:t>.</w:t>
      </w:r>
      <w:proofErr w:type="gramEnd"/>
      <w:r w:rsidRPr="00B07CB4">
        <w:rPr>
          <w:rFonts w:ascii="Times New Roman" w:hAnsi="Times New Roman" w:cs="Times New Roman"/>
          <w:bCs/>
          <w:sz w:val="28"/>
          <w:szCs w:val="28"/>
        </w:rPr>
        <w:t xml:space="preserve"> и доп.– Москва: Издательство </w:t>
      </w:r>
      <w:proofErr w:type="spellStart"/>
      <w:r w:rsidRPr="00B07CB4">
        <w:rPr>
          <w:rFonts w:ascii="Times New Roman" w:hAnsi="Times New Roman" w:cs="Times New Roman"/>
          <w:bCs/>
          <w:sz w:val="28"/>
          <w:szCs w:val="28"/>
        </w:rPr>
        <w:t>Юрайт</w:t>
      </w:r>
      <w:proofErr w:type="spellEnd"/>
      <w:r w:rsidRPr="00B07CB4">
        <w:rPr>
          <w:rFonts w:ascii="Times New Roman" w:hAnsi="Times New Roman" w:cs="Times New Roman"/>
          <w:bCs/>
          <w:sz w:val="28"/>
          <w:szCs w:val="28"/>
        </w:rPr>
        <w:t xml:space="preserve">, 2020. </w:t>
      </w:r>
    </w:p>
    <w:p w14:paraId="4300D904" w14:textId="77777777" w:rsidR="00E87A8E" w:rsidRPr="00B07CB4" w:rsidRDefault="00E87A8E" w:rsidP="00E87A8E">
      <w:pPr>
        <w:tabs>
          <w:tab w:val="left" w:pos="851"/>
          <w:tab w:val="left" w:pos="993"/>
        </w:tabs>
        <w:suppressAutoHyphens/>
        <w:spacing w:after="0" w:line="240" w:lineRule="auto"/>
        <w:ind w:firstLine="709"/>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 xml:space="preserve">3.  Лобачева, Н.А.  Русский язык. Синтаксис. Пунктуация: учебник для среднего профессионального образования / Н. А. Лобачева. – 3-е изд., </w:t>
      </w:r>
      <w:proofErr w:type="spellStart"/>
      <w:r w:rsidRPr="00B07CB4">
        <w:rPr>
          <w:rFonts w:ascii="Times New Roman" w:hAnsi="Times New Roman" w:cs="Times New Roman"/>
          <w:bCs/>
          <w:sz w:val="28"/>
          <w:szCs w:val="28"/>
        </w:rPr>
        <w:t>испр</w:t>
      </w:r>
      <w:proofErr w:type="spellEnd"/>
      <w:proofErr w:type="gramStart"/>
      <w:r w:rsidRPr="00B07CB4">
        <w:rPr>
          <w:rFonts w:ascii="Times New Roman" w:hAnsi="Times New Roman" w:cs="Times New Roman"/>
          <w:bCs/>
          <w:sz w:val="28"/>
          <w:szCs w:val="28"/>
        </w:rPr>
        <w:t>.</w:t>
      </w:r>
      <w:proofErr w:type="gramEnd"/>
      <w:r w:rsidRPr="00B07CB4">
        <w:rPr>
          <w:rFonts w:ascii="Times New Roman" w:hAnsi="Times New Roman" w:cs="Times New Roman"/>
          <w:bCs/>
          <w:sz w:val="28"/>
          <w:szCs w:val="28"/>
        </w:rPr>
        <w:t xml:space="preserve"> и доп. – Москва: Издательство </w:t>
      </w:r>
      <w:proofErr w:type="spellStart"/>
      <w:r w:rsidRPr="00B07CB4">
        <w:rPr>
          <w:rFonts w:ascii="Times New Roman" w:hAnsi="Times New Roman" w:cs="Times New Roman"/>
          <w:bCs/>
          <w:sz w:val="28"/>
          <w:szCs w:val="28"/>
        </w:rPr>
        <w:t>Юрайт</w:t>
      </w:r>
      <w:proofErr w:type="spellEnd"/>
      <w:r w:rsidRPr="00B07CB4">
        <w:rPr>
          <w:rFonts w:ascii="Times New Roman" w:hAnsi="Times New Roman" w:cs="Times New Roman"/>
          <w:bCs/>
          <w:sz w:val="28"/>
          <w:szCs w:val="28"/>
        </w:rPr>
        <w:t xml:space="preserve">, 2020. </w:t>
      </w:r>
    </w:p>
    <w:p w14:paraId="12924D04" w14:textId="77777777" w:rsidR="00E87A8E" w:rsidRPr="00B07CB4" w:rsidRDefault="00E87A8E" w:rsidP="00E87A8E">
      <w:pPr>
        <w:tabs>
          <w:tab w:val="left" w:pos="851"/>
          <w:tab w:val="left" w:pos="993"/>
        </w:tabs>
        <w:suppressAutoHyphens/>
        <w:spacing w:after="0" w:line="240" w:lineRule="auto"/>
        <w:ind w:firstLine="709"/>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 xml:space="preserve">4.  Русский язык. Сборник упражнений: учебное пособие для среднего профессионального образования / П.А. </w:t>
      </w:r>
      <w:proofErr w:type="spellStart"/>
      <w:r w:rsidRPr="00B07CB4">
        <w:rPr>
          <w:rFonts w:ascii="Times New Roman" w:hAnsi="Times New Roman" w:cs="Times New Roman"/>
          <w:bCs/>
          <w:sz w:val="28"/>
          <w:szCs w:val="28"/>
        </w:rPr>
        <w:t>Лекант</w:t>
      </w:r>
      <w:proofErr w:type="spellEnd"/>
      <w:r w:rsidRPr="00B07CB4">
        <w:rPr>
          <w:rFonts w:ascii="Times New Roman" w:hAnsi="Times New Roman" w:cs="Times New Roman"/>
          <w:bCs/>
          <w:sz w:val="28"/>
          <w:szCs w:val="28"/>
        </w:rPr>
        <w:t xml:space="preserve"> [и др.]; под редакцией П.А. </w:t>
      </w:r>
      <w:proofErr w:type="spellStart"/>
      <w:r w:rsidRPr="00B07CB4">
        <w:rPr>
          <w:rFonts w:ascii="Times New Roman" w:hAnsi="Times New Roman" w:cs="Times New Roman"/>
          <w:bCs/>
          <w:sz w:val="28"/>
          <w:szCs w:val="28"/>
        </w:rPr>
        <w:t>Леканта</w:t>
      </w:r>
      <w:proofErr w:type="spellEnd"/>
      <w:r w:rsidRPr="00B07CB4">
        <w:rPr>
          <w:rFonts w:ascii="Times New Roman" w:hAnsi="Times New Roman" w:cs="Times New Roman"/>
          <w:bCs/>
          <w:sz w:val="28"/>
          <w:szCs w:val="28"/>
        </w:rPr>
        <w:t xml:space="preserve">. – Москва: Издательство </w:t>
      </w:r>
      <w:proofErr w:type="spellStart"/>
      <w:r w:rsidRPr="00B07CB4">
        <w:rPr>
          <w:rFonts w:ascii="Times New Roman" w:hAnsi="Times New Roman" w:cs="Times New Roman"/>
          <w:bCs/>
          <w:sz w:val="28"/>
          <w:szCs w:val="28"/>
        </w:rPr>
        <w:t>Юрайт</w:t>
      </w:r>
      <w:proofErr w:type="spellEnd"/>
      <w:r w:rsidRPr="00B07CB4">
        <w:rPr>
          <w:rFonts w:ascii="Times New Roman" w:hAnsi="Times New Roman" w:cs="Times New Roman"/>
          <w:bCs/>
          <w:sz w:val="28"/>
          <w:szCs w:val="28"/>
        </w:rPr>
        <w:t>, 2020.</w:t>
      </w:r>
    </w:p>
    <w:p w14:paraId="11A14EC6" w14:textId="77777777" w:rsidR="00E87A8E" w:rsidRPr="00B07CB4" w:rsidRDefault="00E87A8E" w:rsidP="00E87A8E">
      <w:pPr>
        <w:spacing w:after="0" w:line="240" w:lineRule="auto"/>
        <w:ind w:firstLine="708"/>
        <w:contextualSpacing/>
        <w:jc w:val="both"/>
        <w:rPr>
          <w:rFonts w:ascii="Times New Roman" w:hAnsi="Times New Roman" w:cs="Times New Roman"/>
          <w:b/>
          <w:bCs/>
          <w:sz w:val="28"/>
          <w:szCs w:val="28"/>
          <w:lang w:eastAsia="zh-CN"/>
        </w:rPr>
      </w:pPr>
      <w:r w:rsidRPr="00B07CB4">
        <w:rPr>
          <w:rFonts w:ascii="Times New Roman" w:hAnsi="Times New Roman" w:cs="Times New Roman"/>
          <w:b/>
          <w:bCs/>
          <w:sz w:val="28"/>
          <w:szCs w:val="28"/>
          <w:lang w:eastAsia="zh-CN"/>
        </w:rPr>
        <w:t xml:space="preserve">3.2.3 Электронные ресурсы </w:t>
      </w:r>
    </w:p>
    <w:p w14:paraId="7457BDDF" w14:textId="77777777" w:rsidR="00E87A8E" w:rsidRPr="00B07CB4" w:rsidRDefault="00E87A8E" w:rsidP="004F3E94">
      <w:pPr>
        <w:widowControl w:val="0"/>
        <w:numPr>
          <w:ilvl w:val="0"/>
          <w:numId w:val="5"/>
        </w:numPr>
        <w:tabs>
          <w:tab w:val="left" w:pos="993"/>
        </w:tabs>
        <w:autoSpaceDE w:val="0"/>
        <w:autoSpaceDN w:val="0"/>
        <w:adjustRightInd w:val="0"/>
        <w:spacing w:after="0" w:line="240" w:lineRule="auto"/>
        <w:ind w:hanging="11"/>
        <w:contextualSpacing/>
        <w:rPr>
          <w:rFonts w:ascii="Times New Roman" w:hAnsi="Times New Roman" w:cs="Times New Roman"/>
          <w:sz w:val="28"/>
          <w:szCs w:val="28"/>
          <w:lang w:eastAsia="zh-CN"/>
        </w:rPr>
      </w:pPr>
      <w:r w:rsidRPr="00B07CB4">
        <w:rPr>
          <w:rFonts w:ascii="Times New Roman" w:hAnsi="Times New Roman" w:cs="Times New Roman"/>
          <w:sz w:val="28"/>
          <w:szCs w:val="28"/>
          <w:lang w:eastAsia="zh-CN"/>
        </w:rPr>
        <w:lastRenderedPageBreak/>
        <w:t>Единая коллекция цифровых образовательных ресурсов</w:t>
      </w:r>
      <w:bookmarkStart w:id="54" w:name="_Hlk137030691"/>
      <w:r w:rsidRPr="00B07CB4">
        <w:rPr>
          <w:rFonts w:ascii="Times New Roman" w:hAnsi="Times New Roman" w:cs="Times New Roman"/>
          <w:sz w:val="28"/>
          <w:szCs w:val="28"/>
          <w:lang w:eastAsia="zh-CN"/>
        </w:rPr>
        <w:t xml:space="preserve">: </w:t>
      </w:r>
      <w:bookmarkStart w:id="55" w:name="_Hlk137030075"/>
      <w:r w:rsidRPr="00B07CB4">
        <w:rPr>
          <w:rFonts w:ascii="Times New Roman" w:hAnsi="Times New Roman" w:cs="Times New Roman"/>
          <w:sz w:val="28"/>
          <w:szCs w:val="28"/>
          <w:lang w:eastAsia="zh-CN"/>
        </w:rPr>
        <w:t xml:space="preserve">[сайт]. - </w:t>
      </w:r>
      <w:bookmarkEnd w:id="54"/>
      <w:r w:rsidRPr="00B07CB4">
        <w:rPr>
          <w:rFonts w:ascii="Times New Roman" w:hAnsi="Times New Roman" w:cs="Times New Roman"/>
          <w:sz w:val="28"/>
          <w:szCs w:val="28"/>
          <w:lang w:eastAsia="zh-CN"/>
        </w:rPr>
        <w:t>URL</w:t>
      </w:r>
      <w:bookmarkEnd w:id="55"/>
      <w:r w:rsidRPr="00B07CB4">
        <w:rPr>
          <w:rFonts w:ascii="Times New Roman" w:hAnsi="Times New Roman" w:cs="Times New Roman"/>
          <w:sz w:val="28"/>
          <w:szCs w:val="28"/>
          <w:lang w:eastAsia="zh-CN"/>
        </w:rPr>
        <w:t xml:space="preserve">:  </w:t>
      </w:r>
      <w:hyperlink r:id="rId15" w:history="1">
        <w:r w:rsidRPr="00B07CB4">
          <w:rPr>
            <w:rFonts w:ascii="Times New Roman" w:hAnsi="Times New Roman" w:cs="Times New Roman"/>
            <w:color w:val="0563C1"/>
            <w:sz w:val="28"/>
            <w:szCs w:val="28"/>
            <w:u w:val="single"/>
            <w:lang w:eastAsia="zh-CN"/>
          </w:rPr>
          <w:t>http://school-collection.edu.ru/</w:t>
        </w:r>
      </w:hyperlink>
      <w:r w:rsidRPr="00B07CB4">
        <w:rPr>
          <w:rFonts w:ascii="Times New Roman" w:hAnsi="Times New Roman" w:cs="Times New Roman"/>
          <w:sz w:val="28"/>
          <w:szCs w:val="28"/>
          <w:lang w:eastAsia="zh-CN"/>
        </w:rPr>
        <w:t xml:space="preserve">  (дата обращения 15.05.2025)</w:t>
      </w:r>
    </w:p>
    <w:p w14:paraId="651BF9D6" w14:textId="77777777" w:rsidR="00E87A8E" w:rsidRPr="00B07CB4" w:rsidRDefault="00E87A8E" w:rsidP="004F3E94">
      <w:pPr>
        <w:widowControl w:val="0"/>
        <w:numPr>
          <w:ilvl w:val="0"/>
          <w:numId w:val="5"/>
        </w:numPr>
        <w:tabs>
          <w:tab w:val="left" w:pos="993"/>
        </w:tabs>
        <w:autoSpaceDE w:val="0"/>
        <w:autoSpaceDN w:val="0"/>
        <w:adjustRightInd w:val="0"/>
        <w:spacing w:before="120" w:after="0" w:line="240" w:lineRule="auto"/>
        <w:ind w:hanging="11"/>
        <w:contextualSpacing/>
        <w:rPr>
          <w:rFonts w:ascii="Times New Roman" w:hAnsi="Times New Roman" w:cs="Times New Roman"/>
          <w:sz w:val="28"/>
          <w:szCs w:val="28"/>
          <w:lang w:eastAsia="zh-CN"/>
        </w:rPr>
      </w:pPr>
      <w:r w:rsidRPr="00B07CB4">
        <w:rPr>
          <w:rFonts w:ascii="Times New Roman" w:hAnsi="Times New Roman" w:cs="Times New Roman"/>
          <w:sz w:val="28"/>
          <w:szCs w:val="28"/>
          <w:lang w:eastAsia="zh-CN"/>
        </w:rPr>
        <w:t xml:space="preserve">Правила русского языка: [сайт]. -  </w:t>
      </w:r>
      <w:r w:rsidRPr="00B07CB4">
        <w:rPr>
          <w:rFonts w:ascii="Times New Roman" w:hAnsi="Times New Roman" w:cs="Times New Roman"/>
          <w:sz w:val="28"/>
          <w:szCs w:val="28"/>
          <w:lang w:val="en-US" w:eastAsia="zh-CN"/>
        </w:rPr>
        <w:t>URL</w:t>
      </w:r>
      <w:r w:rsidRPr="00B07CB4">
        <w:rPr>
          <w:rFonts w:ascii="Times New Roman" w:hAnsi="Times New Roman" w:cs="Times New Roman"/>
          <w:sz w:val="28"/>
          <w:szCs w:val="28"/>
          <w:lang w:eastAsia="zh-CN"/>
        </w:rPr>
        <w:t xml:space="preserve">: </w:t>
      </w:r>
      <w:hyperlink r:id="rId16" w:history="1">
        <w:r w:rsidRPr="00B07CB4">
          <w:rPr>
            <w:rFonts w:ascii="Times New Roman" w:hAnsi="Times New Roman" w:cs="Times New Roman"/>
            <w:color w:val="0000FF"/>
            <w:sz w:val="28"/>
            <w:szCs w:val="28"/>
            <w:u w:val="single"/>
            <w:lang w:eastAsia="zh-CN"/>
          </w:rPr>
          <w:t>http://www.therules.ru/</w:t>
        </w:r>
      </w:hyperlink>
      <w:r w:rsidRPr="00B07CB4">
        <w:rPr>
          <w:rFonts w:ascii="Times New Roman" w:hAnsi="Times New Roman" w:cs="Times New Roman"/>
          <w:sz w:val="28"/>
          <w:szCs w:val="28"/>
          <w:u w:val="single"/>
          <w:lang w:eastAsia="zh-CN"/>
        </w:rPr>
        <w:t xml:space="preserve"> </w:t>
      </w:r>
      <w:r w:rsidRPr="00B07CB4">
        <w:rPr>
          <w:rFonts w:ascii="Times New Roman" w:hAnsi="Times New Roman" w:cs="Times New Roman"/>
          <w:sz w:val="28"/>
          <w:szCs w:val="28"/>
          <w:lang w:eastAsia="zh-CN"/>
        </w:rPr>
        <w:t>(дата обращения 15.05.2025)</w:t>
      </w:r>
    </w:p>
    <w:p w14:paraId="7D4C813F" w14:textId="77777777" w:rsidR="00E87A8E" w:rsidRPr="00B07CB4" w:rsidRDefault="00E87A8E" w:rsidP="00E87A8E">
      <w:pPr>
        <w:tabs>
          <w:tab w:val="left" w:pos="1636"/>
          <w:tab w:val="left" w:pos="10065"/>
        </w:tabs>
        <w:spacing w:after="0" w:line="240" w:lineRule="auto"/>
        <w:ind w:firstLine="709"/>
        <w:jc w:val="both"/>
        <w:outlineLvl w:val="2"/>
        <w:rPr>
          <w:rFonts w:ascii="Times New Roman" w:hAnsi="Times New Roman" w:cs="Times New Roman"/>
          <w:b/>
          <w:bCs/>
          <w:sz w:val="28"/>
          <w:szCs w:val="28"/>
          <w:highlight w:val="yellow"/>
          <w:lang w:eastAsia="zh-CN"/>
        </w:rPr>
      </w:pPr>
    </w:p>
    <w:p w14:paraId="7B074D69" w14:textId="77777777" w:rsidR="00E87A8E" w:rsidRPr="00B07CB4" w:rsidRDefault="00E87A8E" w:rsidP="00E87A8E">
      <w:pPr>
        <w:rPr>
          <w:rFonts w:ascii="Times New Roman" w:hAnsi="Times New Roman" w:cs="Times New Roman"/>
          <w:b/>
          <w:sz w:val="28"/>
          <w:szCs w:val="28"/>
          <w:lang w:eastAsia="zh-CN"/>
        </w:rPr>
      </w:pPr>
      <w:r w:rsidRPr="00B07CB4">
        <w:rPr>
          <w:rFonts w:ascii="Times New Roman" w:hAnsi="Times New Roman" w:cs="Times New Roman"/>
          <w:b/>
          <w:sz w:val="28"/>
          <w:szCs w:val="28"/>
          <w:lang w:eastAsia="zh-CN"/>
        </w:rPr>
        <w:br w:type="page"/>
      </w:r>
    </w:p>
    <w:p w14:paraId="6231BB57" w14:textId="77777777" w:rsidR="00E87A8E" w:rsidRPr="00B07CB4" w:rsidRDefault="00E87A8E" w:rsidP="00E87A8E">
      <w:pPr>
        <w:pStyle w:val="10"/>
        <w:jc w:val="center"/>
        <w:rPr>
          <w:rFonts w:ascii="Times New Roman" w:hAnsi="Times New Roman" w:cs="Times New Roman"/>
          <w:b w:val="0"/>
          <w:bCs w:val="0"/>
          <w:sz w:val="28"/>
          <w:szCs w:val="28"/>
          <w:lang w:val="ru-RU"/>
        </w:rPr>
      </w:pPr>
      <w:bookmarkStart w:id="56" w:name="_heading=h.3rdcrjn"/>
      <w:bookmarkStart w:id="57" w:name="_heading=h.26in1rg"/>
      <w:bookmarkStart w:id="58" w:name="_heading=h.lnxbz9"/>
      <w:bookmarkStart w:id="59" w:name="_Toc124938102"/>
      <w:bookmarkEnd w:id="56"/>
      <w:bookmarkEnd w:id="57"/>
      <w:bookmarkEnd w:id="58"/>
      <w:r w:rsidRPr="00B07CB4">
        <w:rPr>
          <w:rFonts w:ascii="Times New Roman" w:hAnsi="Times New Roman" w:cs="Times New Roman"/>
          <w:sz w:val="28"/>
          <w:szCs w:val="28"/>
          <w:lang w:val="ru-RU"/>
        </w:rPr>
        <w:lastRenderedPageBreak/>
        <w:t>4. Контроль и оценка результатов освоения общеобразовательной дисциплины</w:t>
      </w:r>
      <w:bookmarkEnd w:id="59"/>
    </w:p>
    <w:p w14:paraId="28ECDEBC" w14:textId="77777777" w:rsidR="00E87A8E" w:rsidRPr="00B07CB4" w:rsidRDefault="00E87A8E" w:rsidP="00E87A8E">
      <w:pPr>
        <w:spacing w:after="0" w:line="240" w:lineRule="auto"/>
        <w:ind w:left="57" w:right="57" w:firstLine="720"/>
        <w:rPr>
          <w:rFonts w:ascii="Times New Roman" w:hAnsi="Times New Roman" w:cs="Times New Roman"/>
          <w:sz w:val="28"/>
          <w:szCs w:val="28"/>
        </w:rPr>
      </w:pPr>
    </w:p>
    <w:p w14:paraId="22299BE1" w14:textId="77777777" w:rsidR="00E87A8E" w:rsidRPr="00B07CB4" w:rsidRDefault="00E87A8E" w:rsidP="00E87A8E">
      <w:pPr>
        <w:spacing w:after="0"/>
        <w:ind w:left="57" w:right="57"/>
        <w:jc w:val="both"/>
        <w:rPr>
          <w:rFonts w:ascii="Times New Roman" w:hAnsi="Times New Roman" w:cs="Times New Roman"/>
          <w:sz w:val="28"/>
          <w:szCs w:val="28"/>
        </w:rPr>
      </w:pPr>
      <w:r w:rsidRPr="00B07CB4">
        <w:rPr>
          <w:rFonts w:ascii="Times New Roman" w:hAnsi="Times New Roman" w:cs="Times New Roman"/>
          <w:b/>
          <w:sz w:val="28"/>
          <w:szCs w:val="28"/>
        </w:rPr>
        <w:t>Контроль</w:t>
      </w:r>
      <w:r w:rsidRPr="00B07CB4">
        <w:rPr>
          <w:rFonts w:ascii="Times New Roman" w:hAnsi="Times New Roman" w:cs="Times New Roman"/>
          <w:sz w:val="28"/>
          <w:szCs w:val="28"/>
        </w:rPr>
        <w:t xml:space="preserve"> </w:t>
      </w:r>
      <w:r w:rsidRPr="00B07CB4">
        <w:rPr>
          <w:rFonts w:ascii="Times New Roman" w:hAnsi="Times New Roman" w:cs="Times New Roman"/>
          <w:b/>
          <w:sz w:val="28"/>
          <w:szCs w:val="28"/>
        </w:rPr>
        <w:t>и оценка</w:t>
      </w:r>
      <w:r w:rsidRPr="00B07CB4">
        <w:rPr>
          <w:rFonts w:ascii="Times New Roman" w:hAnsi="Times New Roman" w:cs="Times New Roman"/>
          <w:sz w:val="28"/>
          <w:szCs w:val="28"/>
        </w:rPr>
        <w:t xml:space="preserve"> раскрываются через дисциплинарные результаты, усвоенные знания и приобретенные обучающимися умения, направленные на формирование общих и профессиональных компетенций.</w:t>
      </w:r>
    </w:p>
    <w:p w14:paraId="314DC874" w14:textId="77777777" w:rsidR="00E87A8E" w:rsidRPr="00B07CB4" w:rsidRDefault="00E87A8E" w:rsidP="00E87A8E">
      <w:pPr>
        <w:spacing w:after="0"/>
        <w:rPr>
          <w:rFonts w:ascii="Times New Roman" w:hAnsi="Times New Roman" w:cs="Times New Roman"/>
          <w:b/>
          <w:color w:val="000000"/>
          <w:sz w:val="28"/>
          <w:szCs w:val="28"/>
        </w:rPr>
      </w:pPr>
      <w:bookmarkStart w:id="60" w:name="_heading=h.spemoyubmuqa"/>
      <w:bookmarkStart w:id="61" w:name="_heading=h.ttdm4dndmstw"/>
      <w:bookmarkEnd w:id="60"/>
      <w:bookmarkEnd w:id="6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8"/>
        <w:gridCol w:w="1964"/>
        <w:gridCol w:w="3703"/>
      </w:tblGrid>
      <w:tr w:rsidR="00E87A8E" w:rsidRPr="00B07CB4" w14:paraId="1C754EB6" w14:textId="77777777" w:rsidTr="00E87A8E">
        <w:trPr>
          <w:jc w:val="center"/>
        </w:trPr>
        <w:tc>
          <w:tcPr>
            <w:tcW w:w="1672" w:type="pct"/>
            <w:tcBorders>
              <w:top w:val="single" w:sz="4" w:space="0" w:color="000000"/>
              <w:left w:val="single" w:sz="4" w:space="0" w:color="000000"/>
              <w:bottom w:val="single" w:sz="4" w:space="0" w:color="000000"/>
              <w:right w:val="single" w:sz="4" w:space="0" w:color="000000"/>
            </w:tcBorders>
            <w:hideMark/>
          </w:tcPr>
          <w:p w14:paraId="100FC915" w14:textId="77777777" w:rsidR="00E87A8E" w:rsidRPr="00B07CB4" w:rsidRDefault="00E87A8E" w:rsidP="00E87A8E">
            <w:pPr>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Общая/профессиональная компетенция</w:t>
            </w:r>
          </w:p>
        </w:tc>
        <w:tc>
          <w:tcPr>
            <w:tcW w:w="1577" w:type="pct"/>
            <w:tcBorders>
              <w:top w:val="single" w:sz="4" w:space="0" w:color="000000"/>
              <w:left w:val="single" w:sz="4" w:space="0" w:color="000000"/>
              <w:bottom w:val="single" w:sz="4" w:space="0" w:color="000000"/>
              <w:right w:val="single" w:sz="4" w:space="0" w:color="000000"/>
            </w:tcBorders>
          </w:tcPr>
          <w:p w14:paraId="48A1F449" w14:textId="77777777" w:rsidR="00E87A8E" w:rsidRPr="00B07CB4" w:rsidRDefault="00E87A8E" w:rsidP="00E87A8E">
            <w:pPr>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Раздел/Тема</w:t>
            </w:r>
          </w:p>
        </w:tc>
        <w:tc>
          <w:tcPr>
            <w:tcW w:w="1751" w:type="pct"/>
            <w:tcBorders>
              <w:top w:val="single" w:sz="4" w:space="0" w:color="000000"/>
              <w:left w:val="single" w:sz="4" w:space="0" w:color="000000"/>
              <w:bottom w:val="single" w:sz="4" w:space="0" w:color="000000"/>
              <w:right w:val="single" w:sz="4" w:space="0" w:color="000000"/>
            </w:tcBorders>
            <w:hideMark/>
          </w:tcPr>
          <w:p w14:paraId="08255D34" w14:textId="77777777" w:rsidR="00E87A8E" w:rsidRPr="00B07CB4" w:rsidRDefault="00E87A8E" w:rsidP="00E87A8E">
            <w:pPr>
              <w:spacing w:after="0"/>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Тип оценочных мероприятий</w:t>
            </w:r>
          </w:p>
        </w:tc>
      </w:tr>
      <w:tr w:rsidR="00E87A8E" w:rsidRPr="00B07CB4" w14:paraId="0E9A245A" w14:textId="77777777" w:rsidTr="00E87A8E">
        <w:trPr>
          <w:jc w:val="center"/>
        </w:trPr>
        <w:tc>
          <w:tcPr>
            <w:tcW w:w="1672" w:type="pct"/>
            <w:tcBorders>
              <w:top w:val="single" w:sz="4" w:space="0" w:color="000000"/>
              <w:left w:val="single" w:sz="4" w:space="0" w:color="000000"/>
              <w:bottom w:val="single" w:sz="4" w:space="0" w:color="000000"/>
              <w:right w:val="single" w:sz="4" w:space="0" w:color="000000"/>
            </w:tcBorders>
          </w:tcPr>
          <w:p w14:paraId="5B596625"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 xml:space="preserve">ОК 04. </w:t>
            </w:r>
          </w:p>
          <w:p w14:paraId="0FB084F7" w14:textId="77777777" w:rsidR="00E87A8E" w:rsidRPr="00B07CB4" w:rsidRDefault="00E87A8E" w:rsidP="00E87A8E">
            <w:pPr>
              <w:spacing w:after="0"/>
              <w:ind w:left="57" w:right="57"/>
              <w:rPr>
                <w:rFonts w:ascii="Times New Roman" w:hAnsi="Times New Roman" w:cs="Times New Roman"/>
                <w:b/>
                <w:sz w:val="28"/>
                <w:szCs w:val="28"/>
              </w:rPr>
            </w:pPr>
            <w:r w:rsidRPr="00B07CB4">
              <w:rPr>
                <w:rFonts w:ascii="Times New Roman" w:hAnsi="Times New Roman" w:cs="Times New Roman"/>
                <w:sz w:val="28"/>
                <w:szCs w:val="28"/>
              </w:rPr>
              <w:t>Эффективно взаимодействовать и работать в коллективе и команде</w:t>
            </w:r>
          </w:p>
        </w:tc>
        <w:tc>
          <w:tcPr>
            <w:tcW w:w="1577" w:type="pct"/>
            <w:tcBorders>
              <w:top w:val="single" w:sz="4" w:space="0" w:color="000000"/>
              <w:left w:val="single" w:sz="4" w:space="0" w:color="000000"/>
              <w:bottom w:val="single" w:sz="4" w:space="0" w:color="000000"/>
              <w:right w:val="single" w:sz="4" w:space="0" w:color="000000"/>
            </w:tcBorders>
          </w:tcPr>
          <w:p w14:paraId="01E9C450"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2, Темы 2.1.,2.2, 2.3, 2.4, 2.5, 2.6, 2.7, 2.8, 2.9</w:t>
            </w:r>
          </w:p>
          <w:p w14:paraId="001CD69B"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3, Темы 3.1., 3.2</w:t>
            </w:r>
          </w:p>
          <w:p w14:paraId="6D61ABDC"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4, Темы 4.1.- 4.4 П-о/с</w:t>
            </w:r>
          </w:p>
        </w:tc>
        <w:tc>
          <w:tcPr>
            <w:tcW w:w="1751" w:type="pct"/>
            <w:tcBorders>
              <w:top w:val="single" w:sz="4" w:space="0" w:color="000000"/>
              <w:left w:val="single" w:sz="4" w:space="0" w:color="000000"/>
              <w:bottom w:val="single" w:sz="4" w:space="0" w:color="000000"/>
              <w:right w:val="single" w:sz="4" w:space="0" w:color="000000"/>
            </w:tcBorders>
          </w:tcPr>
          <w:p w14:paraId="570B068F"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5D077E54"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 xml:space="preserve">Тестирование, </w:t>
            </w:r>
          </w:p>
          <w:p w14:paraId="03864951"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 xml:space="preserve">Лингвистические задачи </w:t>
            </w:r>
          </w:p>
          <w:p w14:paraId="51B75203"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Проекты</w:t>
            </w:r>
          </w:p>
          <w:p w14:paraId="00D20FAA"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Практические работы</w:t>
            </w:r>
          </w:p>
          <w:p w14:paraId="15AFA6AE"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Выполнение экзаменационного теста</w:t>
            </w:r>
          </w:p>
        </w:tc>
      </w:tr>
      <w:tr w:rsidR="00E87A8E" w:rsidRPr="00B07CB4" w14:paraId="2605CE3B" w14:textId="77777777" w:rsidTr="00E87A8E">
        <w:trPr>
          <w:jc w:val="center"/>
        </w:trPr>
        <w:tc>
          <w:tcPr>
            <w:tcW w:w="1672" w:type="pct"/>
            <w:tcBorders>
              <w:top w:val="single" w:sz="4" w:space="0" w:color="000000"/>
              <w:left w:val="single" w:sz="4" w:space="0" w:color="000000"/>
              <w:bottom w:val="single" w:sz="4" w:space="0" w:color="000000"/>
              <w:right w:val="single" w:sz="4" w:space="0" w:color="000000"/>
            </w:tcBorders>
          </w:tcPr>
          <w:p w14:paraId="4A714615" w14:textId="77777777" w:rsidR="00E87A8E" w:rsidRPr="00B07CB4" w:rsidRDefault="00E87A8E" w:rsidP="00E87A8E">
            <w:pPr>
              <w:shd w:val="clear" w:color="auto" w:fill="FFFFFF"/>
              <w:spacing w:after="0"/>
              <w:ind w:left="57" w:right="57"/>
              <w:rPr>
                <w:rFonts w:ascii="Times New Roman" w:hAnsi="Times New Roman" w:cs="Times New Roman"/>
                <w:sz w:val="28"/>
                <w:szCs w:val="28"/>
              </w:rPr>
            </w:pPr>
            <w:r w:rsidRPr="00B07CB4">
              <w:rPr>
                <w:rFonts w:ascii="Times New Roman" w:hAnsi="Times New Roman" w:cs="Times New Roman"/>
                <w:sz w:val="28"/>
                <w:szCs w:val="28"/>
              </w:rPr>
              <w:t xml:space="preserve">ОК 05. </w:t>
            </w:r>
          </w:p>
          <w:p w14:paraId="769A6A5B" w14:textId="77777777" w:rsidR="00E87A8E" w:rsidRPr="00B07CB4" w:rsidRDefault="00E87A8E" w:rsidP="00E87A8E">
            <w:pPr>
              <w:shd w:val="clear" w:color="auto" w:fill="FFFFFF"/>
              <w:spacing w:after="0"/>
              <w:ind w:left="57" w:right="57"/>
              <w:rPr>
                <w:rFonts w:ascii="Times New Roman" w:hAnsi="Times New Roman" w:cs="Times New Roman"/>
                <w:sz w:val="28"/>
                <w:szCs w:val="28"/>
              </w:rPr>
            </w:pPr>
            <w:r w:rsidRPr="00B07CB4">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CEF1B99" w14:textId="77777777" w:rsidR="00E87A8E" w:rsidRPr="00B07CB4" w:rsidRDefault="00E87A8E" w:rsidP="00E87A8E">
            <w:pPr>
              <w:spacing w:after="0"/>
              <w:ind w:left="57" w:right="57"/>
              <w:rPr>
                <w:rFonts w:ascii="Times New Roman" w:hAnsi="Times New Roman" w:cs="Times New Roman"/>
                <w:b/>
                <w:sz w:val="28"/>
                <w:szCs w:val="28"/>
              </w:rPr>
            </w:pPr>
          </w:p>
        </w:tc>
        <w:tc>
          <w:tcPr>
            <w:tcW w:w="1577" w:type="pct"/>
            <w:tcBorders>
              <w:top w:val="single" w:sz="4" w:space="0" w:color="000000"/>
              <w:left w:val="single" w:sz="4" w:space="0" w:color="000000"/>
              <w:bottom w:val="single" w:sz="4" w:space="0" w:color="000000"/>
              <w:right w:val="single" w:sz="4" w:space="0" w:color="000000"/>
            </w:tcBorders>
          </w:tcPr>
          <w:p w14:paraId="1C027DD9"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1, Темы 1.1, 1.2, 1.3</w:t>
            </w:r>
          </w:p>
          <w:p w14:paraId="26A2A954"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2, Темы 2.1.,2.2, 2.3, .2.4, 2.5, 2.6, 2.7, 2.8, 2.9</w:t>
            </w:r>
          </w:p>
          <w:p w14:paraId="4946B788"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3, Темы 3.1., 3.2, 3.3</w:t>
            </w:r>
          </w:p>
          <w:p w14:paraId="38FBC934"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4, Темы 4.1.- 4.4 П-о</w:t>
            </w:r>
            <w:r w:rsidRPr="00B07CB4">
              <w:rPr>
                <w:rFonts w:ascii="Times New Roman" w:hAnsi="Times New Roman" w:cs="Times New Roman"/>
                <w:sz w:val="28"/>
                <w:szCs w:val="28"/>
                <w:lang w:val="en-US"/>
              </w:rPr>
              <w:t>/</w:t>
            </w:r>
          </w:p>
        </w:tc>
        <w:tc>
          <w:tcPr>
            <w:tcW w:w="1751" w:type="pct"/>
            <w:tcBorders>
              <w:top w:val="single" w:sz="4" w:space="0" w:color="000000"/>
              <w:left w:val="single" w:sz="4" w:space="0" w:color="000000"/>
              <w:bottom w:val="single" w:sz="4" w:space="0" w:color="000000"/>
              <w:right w:val="single" w:sz="4" w:space="0" w:color="000000"/>
            </w:tcBorders>
          </w:tcPr>
          <w:p w14:paraId="2E629FD7"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Практические работы</w:t>
            </w:r>
          </w:p>
          <w:p w14:paraId="189ACDAE"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Контрольные работы</w:t>
            </w:r>
          </w:p>
          <w:p w14:paraId="05D14622"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Диктанты</w:t>
            </w:r>
          </w:p>
          <w:p w14:paraId="487C497D"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Разноуровневые задания</w:t>
            </w:r>
          </w:p>
          <w:p w14:paraId="631C10A8"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Сочинения/Изложения/Эссе</w:t>
            </w:r>
          </w:p>
          <w:p w14:paraId="46B7EB7A"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Групповые проекты</w:t>
            </w:r>
          </w:p>
          <w:p w14:paraId="18D1771F"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Индивидуальные проекты</w:t>
            </w:r>
          </w:p>
          <w:p w14:paraId="36D3A4E6"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Фронтальный опрос</w:t>
            </w:r>
          </w:p>
          <w:p w14:paraId="7069CDB7"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Выполнение экзаменационного теста</w:t>
            </w:r>
          </w:p>
        </w:tc>
      </w:tr>
      <w:tr w:rsidR="00E87A8E" w:rsidRPr="00B07CB4" w14:paraId="527DA9B6" w14:textId="77777777" w:rsidTr="00E87A8E">
        <w:trPr>
          <w:jc w:val="center"/>
        </w:trPr>
        <w:tc>
          <w:tcPr>
            <w:tcW w:w="1672" w:type="pct"/>
            <w:tcBorders>
              <w:top w:val="single" w:sz="4" w:space="0" w:color="000000"/>
              <w:left w:val="single" w:sz="4" w:space="0" w:color="000000"/>
              <w:bottom w:val="single" w:sz="4" w:space="0" w:color="000000"/>
              <w:right w:val="single" w:sz="4" w:space="0" w:color="000000"/>
            </w:tcBorders>
          </w:tcPr>
          <w:p w14:paraId="47C584E0"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 xml:space="preserve">ОК 09. </w:t>
            </w:r>
          </w:p>
          <w:p w14:paraId="7F875E3D" w14:textId="77777777" w:rsidR="00E87A8E" w:rsidRPr="00B07CB4" w:rsidRDefault="00E87A8E" w:rsidP="00E87A8E">
            <w:pPr>
              <w:spacing w:after="0"/>
              <w:ind w:left="57" w:right="57"/>
              <w:rPr>
                <w:rFonts w:ascii="Times New Roman" w:hAnsi="Times New Roman" w:cs="Times New Roman"/>
                <w:b/>
                <w:sz w:val="28"/>
                <w:szCs w:val="28"/>
              </w:rPr>
            </w:pPr>
            <w:r w:rsidRPr="00B07CB4">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1577" w:type="pct"/>
            <w:tcBorders>
              <w:top w:val="single" w:sz="4" w:space="0" w:color="000000"/>
              <w:left w:val="single" w:sz="4" w:space="0" w:color="000000"/>
              <w:bottom w:val="single" w:sz="4" w:space="0" w:color="000000"/>
              <w:right w:val="single" w:sz="4" w:space="0" w:color="000000"/>
            </w:tcBorders>
          </w:tcPr>
          <w:p w14:paraId="07373456"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3, Темы 3.3</w:t>
            </w:r>
          </w:p>
          <w:p w14:paraId="6BDF898D"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Р 4, Темы 4.1.- 4.4 П-о/</w:t>
            </w:r>
          </w:p>
        </w:tc>
        <w:tc>
          <w:tcPr>
            <w:tcW w:w="1751" w:type="pct"/>
            <w:tcBorders>
              <w:top w:val="single" w:sz="4" w:space="0" w:color="000000"/>
              <w:left w:val="single" w:sz="4" w:space="0" w:color="000000"/>
              <w:bottom w:val="single" w:sz="4" w:space="0" w:color="000000"/>
              <w:right w:val="single" w:sz="4" w:space="0" w:color="000000"/>
            </w:tcBorders>
          </w:tcPr>
          <w:p w14:paraId="79ACDCE8"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Сочинения/Изложения/Эссе</w:t>
            </w:r>
          </w:p>
          <w:p w14:paraId="77A3A5B1"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Аннотации</w:t>
            </w:r>
          </w:p>
          <w:p w14:paraId="5C18696A"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Тезисы</w:t>
            </w:r>
          </w:p>
          <w:p w14:paraId="2F90F9ED"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Конспекты</w:t>
            </w:r>
          </w:p>
          <w:p w14:paraId="67D0BA95" w14:textId="77777777" w:rsidR="00E87A8E" w:rsidRPr="00B07CB4" w:rsidRDefault="00E87A8E" w:rsidP="00E87A8E">
            <w:pPr>
              <w:spacing w:after="0" w:line="240" w:lineRule="auto"/>
              <w:ind w:left="57" w:right="57"/>
              <w:jc w:val="both"/>
              <w:rPr>
                <w:rFonts w:ascii="Times New Roman" w:hAnsi="Times New Roman" w:cs="Times New Roman"/>
                <w:sz w:val="28"/>
                <w:szCs w:val="28"/>
              </w:rPr>
            </w:pPr>
            <w:r w:rsidRPr="00B07CB4">
              <w:rPr>
                <w:rFonts w:ascii="Times New Roman" w:hAnsi="Times New Roman" w:cs="Times New Roman"/>
                <w:sz w:val="28"/>
                <w:szCs w:val="28"/>
              </w:rPr>
              <w:t>Рефераты</w:t>
            </w:r>
          </w:p>
          <w:p w14:paraId="4D92DCE4"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Сообщения</w:t>
            </w:r>
          </w:p>
          <w:p w14:paraId="1630ECD9"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Практические работы</w:t>
            </w:r>
          </w:p>
          <w:p w14:paraId="6DFB0863" w14:textId="77777777" w:rsidR="00E87A8E" w:rsidRPr="00B07CB4" w:rsidRDefault="00E87A8E" w:rsidP="00E87A8E">
            <w:pPr>
              <w:spacing w:after="0"/>
              <w:ind w:left="57" w:right="57"/>
              <w:rPr>
                <w:rFonts w:ascii="Times New Roman" w:hAnsi="Times New Roman" w:cs="Times New Roman"/>
                <w:sz w:val="28"/>
                <w:szCs w:val="28"/>
              </w:rPr>
            </w:pPr>
            <w:r w:rsidRPr="00B07CB4">
              <w:rPr>
                <w:rFonts w:ascii="Times New Roman" w:hAnsi="Times New Roman" w:cs="Times New Roman"/>
                <w:sz w:val="28"/>
                <w:szCs w:val="28"/>
              </w:rPr>
              <w:t>Выполнение экзаменационного теста</w:t>
            </w:r>
          </w:p>
        </w:tc>
      </w:tr>
    </w:tbl>
    <w:p w14:paraId="39E48CC0" w14:textId="77777777" w:rsidR="00E87A8E" w:rsidRPr="00B07CB4" w:rsidRDefault="00E87A8E" w:rsidP="00E87A8E">
      <w:pPr>
        <w:spacing w:after="0" w:line="240" w:lineRule="auto"/>
        <w:ind w:left="57" w:right="57"/>
        <w:jc w:val="right"/>
        <w:rPr>
          <w:rFonts w:ascii="Times New Roman" w:hAnsi="Times New Roman" w:cs="Times New Roman"/>
          <w:sz w:val="28"/>
          <w:szCs w:val="28"/>
        </w:rPr>
      </w:pPr>
    </w:p>
    <w:p w14:paraId="0FF86F3B" w14:textId="77777777" w:rsidR="009D0931" w:rsidRPr="00B07CB4" w:rsidRDefault="009D0931">
      <w:pPr>
        <w:rPr>
          <w:rFonts w:ascii="Times New Roman" w:hAnsi="Times New Roman" w:cs="Times New Roman"/>
          <w:sz w:val="28"/>
          <w:szCs w:val="28"/>
        </w:rPr>
      </w:pPr>
    </w:p>
    <w:p w14:paraId="48CFD6DE" w14:textId="77777777" w:rsidR="00E87A8E" w:rsidRPr="00B07CB4" w:rsidRDefault="00E87A8E">
      <w:pPr>
        <w:rPr>
          <w:rFonts w:ascii="Times New Roman" w:hAnsi="Times New Roman" w:cs="Times New Roman"/>
          <w:sz w:val="28"/>
          <w:szCs w:val="28"/>
        </w:rPr>
      </w:pPr>
    </w:p>
    <w:p w14:paraId="6872D179" w14:textId="77777777" w:rsidR="00E87A8E" w:rsidRPr="00B07CB4" w:rsidRDefault="00E87A8E">
      <w:pPr>
        <w:rPr>
          <w:rFonts w:ascii="Times New Roman" w:hAnsi="Times New Roman" w:cs="Times New Roman"/>
          <w:sz w:val="28"/>
          <w:szCs w:val="28"/>
        </w:rPr>
      </w:pPr>
    </w:p>
    <w:p w14:paraId="17DAEC18" w14:textId="77777777" w:rsidR="00E87A8E" w:rsidRPr="00B07CB4" w:rsidRDefault="00E87A8E">
      <w:pPr>
        <w:rPr>
          <w:rFonts w:ascii="Times New Roman" w:hAnsi="Times New Roman" w:cs="Times New Roman"/>
          <w:sz w:val="28"/>
          <w:szCs w:val="28"/>
        </w:rPr>
      </w:pPr>
    </w:p>
    <w:p w14:paraId="44A02617" w14:textId="77777777" w:rsidR="00E87A8E" w:rsidRPr="00B07CB4" w:rsidRDefault="00E87A8E">
      <w:pPr>
        <w:rPr>
          <w:rFonts w:ascii="Times New Roman" w:hAnsi="Times New Roman" w:cs="Times New Roman"/>
          <w:sz w:val="28"/>
          <w:szCs w:val="28"/>
        </w:rPr>
      </w:pPr>
    </w:p>
    <w:p w14:paraId="4EE2243C" w14:textId="77777777" w:rsidR="00E87A8E" w:rsidRPr="00B07CB4" w:rsidRDefault="00E87A8E">
      <w:pPr>
        <w:rPr>
          <w:rFonts w:ascii="Times New Roman" w:hAnsi="Times New Roman" w:cs="Times New Roman"/>
          <w:sz w:val="28"/>
          <w:szCs w:val="28"/>
        </w:rPr>
      </w:pPr>
    </w:p>
    <w:p w14:paraId="5494F081" w14:textId="77777777" w:rsidR="00E87A8E" w:rsidRPr="00B07CB4" w:rsidRDefault="00E87A8E">
      <w:pPr>
        <w:rPr>
          <w:rFonts w:ascii="Times New Roman" w:hAnsi="Times New Roman" w:cs="Times New Roman"/>
          <w:sz w:val="28"/>
          <w:szCs w:val="28"/>
        </w:rPr>
      </w:pPr>
    </w:p>
    <w:p w14:paraId="70DB757A" w14:textId="77777777" w:rsidR="00E87A8E" w:rsidRPr="00B07CB4" w:rsidRDefault="00E87A8E">
      <w:pPr>
        <w:rPr>
          <w:rFonts w:ascii="Times New Roman" w:hAnsi="Times New Roman" w:cs="Times New Roman"/>
          <w:sz w:val="28"/>
          <w:szCs w:val="28"/>
        </w:rPr>
      </w:pPr>
    </w:p>
    <w:p w14:paraId="2E36C9C0" w14:textId="77777777" w:rsidR="00E87A8E" w:rsidRPr="00B07CB4" w:rsidRDefault="00E87A8E" w:rsidP="00E87A8E">
      <w:pPr>
        <w:spacing w:after="0" w:line="240" w:lineRule="auto"/>
        <w:ind w:firstLine="709"/>
        <w:jc w:val="right"/>
        <w:rPr>
          <w:rFonts w:ascii="Times New Roman" w:hAnsi="Times New Roman" w:cs="Times New Roman"/>
          <w:sz w:val="28"/>
          <w:szCs w:val="28"/>
        </w:rPr>
      </w:pPr>
      <w:r w:rsidRPr="00B07CB4">
        <w:rPr>
          <w:rFonts w:ascii="Times New Roman" w:hAnsi="Times New Roman" w:cs="Times New Roman"/>
          <w:sz w:val="28"/>
          <w:szCs w:val="28"/>
        </w:rPr>
        <w:tab/>
      </w:r>
    </w:p>
    <w:p w14:paraId="06E68B1E" w14:textId="77777777" w:rsidR="00E87A8E" w:rsidRPr="00B07CB4" w:rsidRDefault="00E87A8E" w:rsidP="00E87A8E">
      <w:pPr>
        <w:spacing w:after="200"/>
        <w:jc w:val="center"/>
        <w:rPr>
          <w:rFonts w:ascii="Times New Roman" w:hAnsi="Times New Roman" w:cs="Times New Roman"/>
          <w:b/>
          <w:bCs/>
          <w:sz w:val="28"/>
          <w:szCs w:val="28"/>
        </w:rPr>
      </w:pPr>
      <w:bookmarkStart w:id="62" w:name="_Hlk214889569"/>
      <w:r w:rsidRPr="00B07CB4">
        <w:rPr>
          <w:rFonts w:ascii="Times New Roman" w:hAnsi="Times New Roman" w:cs="Times New Roman"/>
          <w:b/>
          <w:bCs/>
          <w:sz w:val="28"/>
          <w:szCs w:val="28"/>
        </w:rPr>
        <w:t>Федеральное государственное бюджетное образовательное учреждение</w:t>
      </w:r>
    </w:p>
    <w:p w14:paraId="5573B27F" w14:textId="77777777" w:rsidR="00E87A8E" w:rsidRPr="00B07CB4" w:rsidRDefault="00E87A8E" w:rsidP="00E87A8E">
      <w:pPr>
        <w:spacing w:after="200"/>
        <w:jc w:val="center"/>
        <w:rPr>
          <w:rFonts w:ascii="Times New Roman" w:hAnsi="Times New Roman" w:cs="Times New Roman"/>
          <w:b/>
          <w:bCs/>
          <w:sz w:val="28"/>
          <w:szCs w:val="28"/>
        </w:rPr>
      </w:pPr>
      <w:r w:rsidRPr="00B07CB4">
        <w:rPr>
          <w:rFonts w:ascii="Times New Roman" w:hAnsi="Times New Roman" w:cs="Times New Roman"/>
          <w:b/>
          <w:bCs/>
          <w:sz w:val="28"/>
          <w:szCs w:val="28"/>
        </w:rPr>
        <w:t>высшего образования</w:t>
      </w:r>
    </w:p>
    <w:p w14:paraId="52939F9B"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045EE59D"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479B6584" w14:textId="77777777" w:rsidR="00E87A8E" w:rsidRPr="00B07CB4" w:rsidRDefault="00E87A8E" w:rsidP="00E87A8E">
      <w:pPr>
        <w:spacing w:after="0" w:line="240" w:lineRule="auto"/>
        <w:rPr>
          <w:rFonts w:ascii="Times New Roman" w:hAnsi="Times New Roman" w:cs="Times New Roman"/>
          <w:sz w:val="28"/>
          <w:szCs w:val="28"/>
        </w:rPr>
      </w:pPr>
    </w:p>
    <w:p w14:paraId="2F925C9C"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1CF7967B"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61549CF0"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06157C22" w14:textId="77777777" w:rsidR="00E87A8E" w:rsidRPr="00B07CB4" w:rsidRDefault="00E87A8E" w:rsidP="00E87A8E">
      <w:pPr>
        <w:spacing w:after="0" w:line="240" w:lineRule="auto"/>
        <w:jc w:val="right"/>
        <w:rPr>
          <w:rFonts w:ascii="Times New Roman" w:hAnsi="Times New Roman" w:cs="Times New Roman"/>
          <w:b/>
          <w:sz w:val="28"/>
          <w:szCs w:val="28"/>
        </w:rPr>
      </w:pPr>
    </w:p>
    <w:p w14:paraId="0147C8C5"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39EDEBAF" w14:textId="77777777" w:rsidR="00E87A8E" w:rsidRPr="00B07CB4" w:rsidRDefault="00E87A8E" w:rsidP="00E87A8E">
      <w:pPr>
        <w:spacing w:after="0" w:line="240" w:lineRule="auto"/>
        <w:jc w:val="right"/>
        <w:rPr>
          <w:rFonts w:ascii="Times New Roman" w:hAnsi="Times New Roman" w:cs="Times New Roman"/>
          <w:b/>
          <w:sz w:val="28"/>
          <w:szCs w:val="28"/>
        </w:rPr>
      </w:pPr>
    </w:p>
    <w:p w14:paraId="7777624D"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bookmarkEnd w:id="62"/>
    <w:p w14:paraId="3A032573" w14:textId="77777777" w:rsidR="00E87A8E" w:rsidRPr="00B07CB4" w:rsidRDefault="00E87A8E" w:rsidP="00E87A8E">
      <w:pPr>
        <w:spacing w:after="0" w:line="240" w:lineRule="auto"/>
        <w:rPr>
          <w:rFonts w:ascii="Times New Roman" w:hAnsi="Times New Roman" w:cs="Times New Roman"/>
          <w:strike/>
          <w:sz w:val="28"/>
          <w:szCs w:val="28"/>
        </w:rPr>
      </w:pPr>
    </w:p>
    <w:p w14:paraId="25C081D3" w14:textId="77777777" w:rsidR="00E87A8E" w:rsidRPr="00B07CB4" w:rsidRDefault="00E87A8E" w:rsidP="00E87A8E">
      <w:pPr>
        <w:spacing w:after="0" w:line="240" w:lineRule="auto"/>
        <w:rPr>
          <w:rFonts w:ascii="Times New Roman" w:hAnsi="Times New Roman" w:cs="Times New Roman"/>
          <w:sz w:val="28"/>
          <w:szCs w:val="28"/>
        </w:rPr>
      </w:pPr>
    </w:p>
    <w:p w14:paraId="6541355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D5AAD13" wp14:editId="2AAEA00C">
                <wp:simplePos x="0" y="0"/>
                <wp:positionH relativeFrom="margin">
                  <wp:align>right</wp:align>
                </wp:positionH>
                <wp:positionV relativeFrom="paragraph">
                  <wp:posOffset>11430</wp:posOffset>
                </wp:positionV>
                <wp:extent cx="3064510" cy="979805"/>
                <wp:effectExtent l="0" t="0" r="21590" b="10795"/>
                <wp:wrapNone/>
                <wp:docPr id="3" name="Надпись 3"/>
                <wp:cNvGraphicFramePr/>
                <a:graphic xmlns:a="http://schemas.openxmlformats.org/drawingml/2006/main">
                  <a:graphicData uri="http://schemas.microsoft.com/office/word/2010/wordprocessingShape">
                    <wps:wsp>
                      <wps:cNvSpPr txBox="1"/>
                      <wps:spPr>
                        <a:xfrm>
                          <a:off x="0" y="0"/>
                          <a:ext cx="3064510" cy="979805"/>
                        </a:xfrm>
                        <a:prstGeom prst="rect">
                          <a:avLst/>
                        </a:prstGeom>
                        <a:solidFill>
                          <a:schemeClr val="lt1">
                            <a:lumMod val="100000"/>
                            <a:lumOff val="0"/>
                          </a:schemeClr>
                        </a:solidFill>
                        <a:ln w="6350">
                          <a:solidFill>
                            <a:schemeClr val="bg1">
                              <a:lumMod val="100000"/>
                              <a:lumOff val="0"/>
                            </a:schemeClr>
                          </a:solidFill>
                          <a:prstDash val="solid"/>
                          <a:headEnd type="none" w="med" len="med"/>
                          <a:tailEnd type="none" w="med" len="med"/>
                        </a:ln>
                      </wps:spPr>
                      <wps:txbx>
                        <w:txbxContent>
                          <w:p w14:paraId="6B5F7361" w14:textId="77777777" w:rsidR="00E87A8E" w:rsidRDefault="00E87A8E" w:rsidP="00E87A8E">
                            <w:pPr>
                              <w:spacing w:after="0" w:line="240" w:lineRule="auto"/>
                              <w:jc w:val="both"/>
                              <w:rPr>
                                <w:rFonts w:ascii="Times New Roman" w:hAnsi="Times New Roman"/>
                                <w:sz w:val="24"/>
                              </w:rPr>
                            </w:pPr>
                          </w:p>
                        </w:txbxContent>
                      </wps:txbx>
                      <wps:bodyPr vertOverflow="clip" horzOverflow="clip" vert="horz"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type w14:anchorId="4D5AAD13" id="_x0000_t202" coordsize="21600,21600" o:spt="202" path="m,l,21600r21600,l21600,xe">
                <v:stroke joinstyle="miter"/>
                <v:path gradientshapeok="t" o:connecttype="rect"/>
              </v:shapetype>
              <v:shape id="Надпись 3" o:spid="_x0000_s1026" type="#_x0000_t202" style="position:absolute;margin-left:190.1pt;margin-top:.9pt;width:241.3pt;height:77.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" fillcolor="white [3201]" strokecolor="white [3212]" strokeweight=".5pt">
                <v:textbox>
                  <w:txbxContent>
                    <w:p w14:paraId="6B5F7361" w14:textId="77777777" w:rsidR="00E87A8E" w:rsidRDefault="00E87A8E" w:rsidP="00E87A8E">
                      <w:pPr>
                        <w:spacing w:after="0" w:line="240" w:lineRule="auto"/>
                        <w:jc w:val="both"/>
                        <w:rPr>
                          <w:rFonts w:ascii="Times New Roman" w:hAnsi="Times New Roman"/>
                          <w:sz w:val="24"/>
                        </w:rPr>
                      </w:pPr>
                    </w:p>
                  </w:txbxContent>
                </v:textbox>
                <w10:wrap anchorx="margin"/>
              </v:shape>
            </w:pict>
          </mc:Fallback>
        </mc:AlternateContent>
      </w:r>
    </w:p>
    <w:p w14:paraId="11A86BEE" w14:textId="77777777" w:rsidR="00E87A8E" w:rsidRPr="00B07CB4" w:rsidRDefault="00E87A8E" w:rsidP="00E87A8E">
      <w:pPr>
        <w:spacing w:after="0" w:line="240" w:lineRule="auto"/>
        <w:rPr>
          <w:rFonts w:ascii="Times New Roman" w:hAnsi="Times New Roman" w:cs="Times New Roman"/>
          <w:sz w:val="28"/>
          <w:szCs w:val="28"/>
        </w:rPr>
      </w:pPr>
    </w:p>
    <w:p w14:paraId="05413FB7" w14:textId="77777777" w:rsidR="00E87A8E" w:rsidRPr="00B07CB4" w:rsidRDefault="00E87A8E" w:rsidP="00E87A8E">
      <w:pPr>
        <w:spacing w:after="0" w:line="240" w:lineRule="auto"/>
        <w:rPr>
          <w:rFonts w:ascii="Times New Roman" w:hAnsi="Times New Roman" w:cs="Times New Roman"/>
          <w:sz w:val="28"/>
          <w:szCs w:val="28"/>
        </w:rPr>
      </w:pPr>
    </w:p>
    <w:p w14:paraId="3335F013" w14:textId="77777777" w:rsidR="00E87A8E" w:rsidRPr="00B07CB4" w:rsidRDefault="00E87A8E" w:rsidP="00E87A8E">
      <w:pPr>
        <w:spacing w:after="0" w:line="240" w:lineRule="auto"/>
        <w:rPr>
          <w:rFonts w:ascii="Times New Roman" w:hAnsi="Times New Roman" w:cs="Times New Roman"/>
          <w:sz w:val="28"/>
          <w:szCs w:val="28"/>
        </w:rPr>
      </w:pPr>
    </w:p>
    <w:p w14:paraId="3747E344" w14:textId="77777777" w:rsidR="00E87A8E" w:rsidRPr="00B07CB4" w:rsidRDefault="00E87A8E" w:rsidP="00E87A8E">
      <w:pPr>
        <w:spacing w:after="0" w:line="240" w:lineRule="auto"/>
        <w:rPr>
          <w:rFonts w:ascii="Times New Roman" w:hAnsi="Times New Roman" w:cs="Times New Roman"/>
          <w:sz w:val="28"/>
          <w:szCs w:val="28"/>
        </w:rPr>
      </w:pPr>
    </w:p>
    <w:p w14:paraId="5BE683CA" w14:textId="77777777" w:rsidR="00E87A8E" w:rsidRPr="00B07CB4" w:rsidRDefault="00E87A8E" w:rsidP="00E87A8E">
      <w:pPr>
        <w:spacing w:after="0" w:line="240" w:lineRule="auto"/>
        <w:jc w:val="center"/>
        <w:rPr>
          <w:rFonts w:ascii="Times New Roman" w:hAnsi="Times New Roman" w:cs="Times New Roman"/>
          <w:b/>
          <w:sz w:val="28"/>
          <w:szCs w:val="28"/>
        </w:rPr>
      </w:pPr>
    </w:p>
    <w:p w14:paraId="355ABF4A" w14:textId="77777777" w:rsidR="00E87A8E" w:rsidRPr="00B07CB4" w:rsidRDefault="00E87A8E" w:rsidP="00E87A8E">
      <w:pPr>
        <w:spacing w:after="0" w:line="240" w:lineRule="auto"/>
        <w:jc w:val="center"/>
        <w:rPr>
          <w:rFonts w:ascii="Times New Roman" w:hAnsi="Times New Roman" w:cs="Times New Roman"/>
          <w:b/>
          <w:sz w:val="28"/>
          <w:szCs w:val="28"/>
        </w:rPr>
      </w:pPr>
    </w:p>
    <w:p w14:paraId="75694ABA" w14:textId="77777777" w:rsidR="00E87A8E" w:rsidRPr="00B07CB4" w:rsidRDefault="00E87A8E" w:rsidP="00E87A8E">
      <w:pPr>
        <w:spacing w:after="0" w:line="240" w:lineRule="auto"/>
        <w:jc w:val="center"/>
        <w:rPr>
          <w:rFonts w:ascii="Times New Roman" w:hAnsi="Times New Roman" w:cs="Times New Roman"/>
          <w:b/>
          <w:sz w:val="28"/>
          <w:szCs w:val="28"/>
        </w:rPr>
      </w:pPr>
    </w:p>
    <w:p w14:paraId="6364C165"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 xml:space="preserve">РАБОЧАЯ ПРОГРАММА </w:t>
      </w:r>
    </w:p>
    <w:p w14:paraId="2B5C3B66"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 xml:space="preserve">общеобразовательной дисциплины «Литература» </w:t>
      </w:r>
    </w:p>
    <w:p w14:paraId="0C5F8DA0" w14:textId="77777777" w:rsidR="00E87A8E" w:rsidRPr="00B07CB4" w:rsidRDefault="00E87A8E" w:rsidP="00E87A8E">
      <w:pPr>
        <w:spacing w:after="0" w:line="240" w:lineRule="auto"/>
        <w:rPr>
          <w:rFonts w:ascii="Times New Roman" w:hAnsi="Times New Roman" w:cs="Times New Roman"/>
          <w:sz w:val="28"/>
          <w:szCs w:val="28"/>
        </w:rPr>
      </w:pPr>
    </w:p>
    <w:p w14:paraId="48C8F73C" w14:textId="77777777" w:rsidR="00E87A8E" w:rsidRPr="00B07CB4" w:rsidRDefault="00E87A8E" w:rsidP="00E87A8E">
      <w:pPr>
        <w:spacing w:after="0"/>
        <w:jc w:val="center"/>
        <w:rPr>
          <w:rFonts w:ascii="Times New Roman" w:hAnsi="Times New Roman" w:cs="Times New Roman"/>
          <w:b/>
          <w:bCs/>
          <w:sz w:val="28"/>
          <w:szCs w:val="28"/>
        </w:rPr>
      </w:pPr>
      <w:bookmarkStart w:id="63" w:name="_Hlk124951921"/>
      <w:r w:rsidRPr="00B07CB4">
        <w:rPr>
          <w:rFonts w:ascii="Times New Roman" w:hAnsi="Times New Roman" w:cs="Times New Roman"/>
          <w:b/>
          <w:bCs/>
          <w:sz w:val="28"/>
          <w:szCs w:val="28"/>
        </w:rPr>
        <w:t>для специальности среднего профессионального образования</w:t>
      </w:r>
    </w:p>
    <w:p w14:paraId="60C196E8"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21.02.20 Прикладная геодезия</w:t>
      </w:r>
    </w:p>
    <w:p w14:paraId="7DC72183" w14:textId="77777777" w:rsidR="00E87A8E" w:rsidRPr="00B07CB4" w:rsidRDefault="00E87A8E" w:rsidP="00E87A8E">
      <w:pPr>
        <w:spacing w:after="0" w:line="240" w:lineRule="auto"/>
        <w:rPr>
          <w:rFonts w:ascii="Times New Roman" w:hAnsi="Times New Roman" w:cs="Times New Roman"/>
          <w:sz w:val="28"/>
          <w:szCs w:val="28"/>
        </w:rPr>
      </w:pPr>
    </w:p>
    <w:p w14:paraId="5B5D999F" w14:textId="77777777" w:rsidR="00E87A8E" w:rsidRPr="00B07CB4" w:rsidRDefault="00E87A8E" w:rsidP="00E87A8E">
      <w:pPr>
        <w:spacing w:after="0" w:line="240" w:lineRule="auto"/>
        <w:jc w:val="right"/>
        <w:rPr>
          <w:rFonts w:ascii="Times New Roman" w:hAnsi="Times New Roman" w:cs="Times New Roman"/>
          <w:sz w:val="28"/>
          <w:szCs w:val="28"/>
        </w:rPr>
      </w:pPr>
    </w:p>
    <w:bookmarkEnd w:id="63"/>
    <w:p w14:paraId="30DB4C7E" w14:textId="77777777" w:rsidR="00E87A8E" w:rsidRPr="00B07CB4" w:rsidRDefault="00E87A8E" w:rsidP="00E87A8E">
      <w:pPr>
        <w:spacing w:after="0" w:line="240" w:lineRule="auto"/>
        <w:rPr>
          <w:rFonts w:ascii="Times New Roman" w:hAnsi="Times New Roman" w:cs="Times New Roman"/>
          <w:sz w:val="28"/>
          <w:szCs w:val="28"/>
        </w:rPr>
      </w:pPr>
    </w:p>
    <w:p w14:paraId="68124E8B" w14:textId="77777777" w:rsidR="00E87A8E" w:rsidRPr="00B07CB4" w:rsidRDefault="00E87A8E" w:rsidP="00E87A8E">
      <w:pPr>
        <w:spacing w:after="0" w:line="240" w:lineRule="auto"/>
        <w:jc w:val="center"/>
        <w:rPr>
          <w:rFonts w:ascii="Times New Roman" w:hAnsi="Times New Roman" w:cs="Times New Roman"/>
          <w:sz w:val="28"/>
          <w:szCs w:val="28"/>
        </w:rPr>
      </w:pPr>
    </w:p>
    <w:p w14:paraId="215C235C" w14:textId="77777777" w:rsidR="00E87A8E" w:rsidRPr="00B07CB4" w:rsidRDefault="00E87A8E" w:rsidP="00E87A8E">
      <w:pPr>
        <w:spacing w:after="0" w:line="240" w:lineRule="auto"/>
        <w:jc w:val="center"/>
        <w:rPr>
          <w:rFonts w:ascii="Times New Roman" w:hAnsi="Times New Roman" w:cs="Times New Roman"/>
          <w:sz w:val="28"/>
          <w:szCs w:val="28"/>
        </w:rPr>
      </w:pPr>
    </w:p>
    <w:p w14:paraId="66C5335F" w14:textId="77777777" w:rsidR="00E87A8E" w:rsidRPr="00B07CB4" w:rsidRDefault="00E87A8E" w:rsidP="00E87A8E">
      <w:pPr>
        <w:spacing w:after="0" w:line="240" w:lineRule="auto"/>
        <w:jc w:val="center"/>
        <w:rPr>
          <w:rFonts w:ascii="Times New Roman" w:hAnsi="Times New Roman" w:cs="Times New Roman"/>
          <w:sz w:val="28"/>
          <w:szCs w:val="28"/>
        </w:rPr>
      </w:pPr>
    </w:p>
    <w:p w14:paraId="3650B122" w14:textId="77777777" w:rsidR="00E87A8E" w:rsidRPr="00B07CB4" w:rsidRDefault="00E87A8E" w:rsidP="00E87A8E">
      <w:pPr>
        <w:spacing w:after="0" w:line="240" w:lineRule="auto"/>
        <w:jc w:val="center"/>
        <w:rPr>
          <w:rFonts w:ascii="Times New Roman" w:hAnsi="Times New Roman" w:cs="Times New Roman"/>
          <w:sz w:val="28"/>
          <w:szCs w:val="28"/>
        </w:rPr>
      </w:pPr>
    </w:p>
    <w:p w14:paraId="50A83539" w14:textId="77777777" w:rsidR="00E87A8E" w:rsidRPr="00B07CB4" w:rsidRDefault="00E87A8E" w:rsidP="00E87A8E">
      <w:pPr>
        <w:spacing w:after="0" w:line="240" w:lineRule="auto"/>
        <w:jc w:val="center"/>
        <w:rPr>
          <w:rFonts w:ascii="Times New Roman" w:hAnsi="Times New Roman" w:cs="Times New Roman"/>
          <w:sz w:val="28"/>
          <w:szCs w:val="28"/>
        </w:rPr>
      </w:pPr>
    </w:p>
    <w:p w14:paraId="600EBDAC" w14:textId="77777777" w:rsidR="00E87A8E" w:rsidRPr="00B07CB4" w:rsidRDefault="00E87A8E" w:rsidP="00E87A8E">
      <w:pPr>
        <w:spacing w:after="0" w:line="240" w:lineRule="auto"/>
        <w:jc w:val="center"/>
        <w:rPr>
          <w:rFonts w:ascii="Times New Roman" w:hAnsi="Times New Roman" w:cs="Times New Roman"/>
          <w:sz w:val="28"/>
          <w:szCs w:val="28"/>
        </w:rPr>
      </w:pPr>
    </w:p>
    <w:p w14:paraId="308F53E4" w14:textId="77777777" w:rsidR="00E87A8E" w:rsidRPr="00B07CB4" w:rsidRDefault="00E87A8E" w:rsidP="00E87A8E">
      <w:pPr>
        <w:spacing w:after="0" w:line="240" w:lineRule="auto"/>
        <w:jc w:val="center"/>
        <w:rPr>
          <w:rFonts w:ascii="Times New Roman" w:hAnsi="Times New Roman" w:cs="Times New Roman"/>
          <w:sz w:val="28"/>
          <w:szCs w:val="28"/>
        </w:rPr>
      </w:pPr>
    </w:p>
    <w:p w14:paraId="05921498" w14:textId="77777777" w:rsidR="00E87A8E" w:rsidRPr="00B07CB4" w:rsidRDefault="00E87A8E" w:rsidP="00E87A8E">
      <w:pPr>
        <w:spacing w:after="0" w:line="240" w:lineRule="auto"/>
        <w:jc w:val="center"/>
        <w:rPr>
          <w:rFonts w:ascii="Times New Roman" w:hAnsi="Times New Roman" w:cs="Times New Roman"/>
          <w:sz w:val="28"/>
          <w:szCs w:val="28"/>
        </w:rPr>
      </w:pPr>
    </w:p>
    <w:p w14:paraId="502CB8A0" w14:textId="77777777" w:rsidR="00E87A8E" w:rsidRPr="00B07CB4" w:rsidRDefault="00E87A8E" w:rsidP="00E87A8E">
      <w:pPr>
        <w:spacing w:after="0" w:line="240" w:lineRule="auto"/>
        <w:jc w:val="center"/>
        <w:rPr>
          <w:rFonts w:ascii="Times New Roman" w:hAnsi="Times New Roman" w:cs="Times New Roman"/>
          <w:sz w:val="28"/>
          <w:szCs w:val="28"/>
        </w:rPr>
      </w:pPr>
    </w:p>
    <w:p w14:paraId="5EB3AECF" w14:textId="77777777" w:rsidR="00E87A8E" w:rsidRPr="00B07CB4" w:rsidRDefault="00E87A8E" w:rsidP="00E87A8E">
      <w:pPr>
        <w:spacing w:after="0" w:line="240" w:lineRule="auto"/>
        <w:jc w:val="center"/>
        <w:rPr>
          <w:rFonts w:ascii="Times New Roman" w:hAnsi="Times New Roman" w:cs="Times New Roman"/>
          <w:sz w:val="28"/>
          <w:szCs w:val="28"/>
        </w:rPr>
      </w:pPr>
    </w:p>
    <w:p w14:paraId="2E462F7D" w14:textId="77777777" w:rsidR="00E87A8E" w:rsidRPr="00B07CB4" w:rsidRDefault="00E87A8E" w:rsidP="00E87A8E">
      <w:pPr>
        <w:spacing w:after="0" w:line="240" w:lineRule="auto"/>
        <w:jc w:val="center"/>
        <w:rPr>
          <w:rFonts w:ascii="Times New Roman" w:hAnsi="Times New Roman" w:cs="Times New Roman"/>
          <w:sz w:val="28"/>
          <w:szCs w:val="28"/>
        </w:rPr>
      </w:pPr>
    </w:p>
    <w:p w14:paraId="5598A4A7" w14:textId="77777777" w:rsidR="00E87A8E" w:rsidRPr="00B07CB4" w:rsidRDefault="00E87A8E" w:rsidP="00E87A8E">
      <w:pPr>
        <w:spacing w:after="0" w:line="240" w:lineRule="auto"/>
        <w:jc w:val="center"/>
        <w:rPr>
          <w:rFonts w:ascii="Times New Roman" w:hAnsi="Times New Roman" w:cs="Times New Roman"/>
          <w:sz w:val="28"/>
          <w:szCs w:val="28"/>
        </w:rPr>
      </w:pPr>
    </w:p>
    <w:p w14:paraId="5BF17721" w14:textId="77777777" w:rsidR="00E87A8E" w:rsidRPr="00B07CB4" w:rsidRDefault="00E87A8E" w:rsidP="00E87A8E">
      <w:pPr>
        <w:spacing w:after="0" w:line="240" w:lineRule="auto"/>
        <w:jc w:val="center"/>
        <w:rPr>
          <w:rFonts w:ascii="Times New Roman" w:hAnsi="Times New Roman" w:cs="Times New Roman"/>
          <w:sz w:val="28"/>
          <w:szCs w:val="28"/>
        </w:rPr>
      </w:pPr>
    </w:p>
    <w:p w14:paraId="59740C5F" w14:textId="77777777" w:rsidR="00E87A8E" w:rsidRPr="00B07CB4" w:rsidRDefault="00E87A8E" w:rsidP="00E87A8E">
      <w:pPr>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МОСКВА  </w:t>
      </w:r>
    </w:p>
    <w:p w14:paraId="540B7B1E"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b/>
          <w:bCs/>
          <w:sz w:val="28"/>
          <w:szCs w:val="28"/>
        </w:rPr>
        <w:t>2025</w:t>
      </w:r>
      <w:r w:rsidRPr="00B07CB4">
        <w:rPr>
          <w:rFonts w:ascii="Times New Roman" w:hAnsi="Times New Roman" w:cs="Times New Roman"/>
          <w:sz w:val="28"/>
          <w:szCs w:val="28"/>
        </w:rPr>
        <w:br w:type="page"/>
      </w:r>
    </w:p>
    <w:p w14:paraId="577F093C" w14:textId="77777777" w:rsidR="00E87A8E" w:rsidRPr="00B07CB4" w:rsidRDefault="00E87A8E" w:rsidP="00E87A8E">
      <w:pPr>
        <w:spacing w:after="0" w:line="240" w:lineRule="auto"/>
        <w:rPr>
          <w:rFonts w:ascii="Times New Roman" w:hAnsi="Times New Roman" w:cs="Times New Roman"/>
          <w:strike/>
          <w:sz w:val="28"/>
          <w:szCs w:val="28"/>
        </w:rPr>
      </w:pPr>
    </w:p>
    <w:p w14:paraId="3F922CBF" w14:textId="77777777" w:rsidR="00E87A8E" w:rsidRPr="00B07CB4" w:rsidRDefault="00E87A8E" w:rsidP="00E87A8E">
      <w:pPr>
        <w:pStyle w:val="afffffff1"/>
        <w:ind w:firstLine="709"/>
        <w:jc w:val="both"/>
        <w:rPr>
          <w:rFonts w:ascii="Times New Roman" w:hAnsi="Times New Roman"/>
          <w:i/>
          <w:sz w:val="28"/>
          <w:szCs w:val="28"/>
        </w:rPr>
      </w:pPr>
      <w:r w:rsidRPr="00B07CB4">
        <w:rPr>
          <w:rFonts w:ascii="Times New Roman" w:hAnsi="Times New Roman"/>
          <w:sz w:val="28"/>
          <w:szCs w:val="28"/>
        </w:rPr>
        <w:t xml:space="preserve">Рабочая программа учебного предмета ОУД. 02 Литература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w:t>
      </w:r>
      <w:r w:rsidRPr="00B07CB4">
        <w:rPr>
          <w:rStyle w:val="aff1"/>
          <w:rFonts w:ascii="Times New Roman" w:hAnsi="Times New Roman"/>
          <w:b w:val="0"/>
          <w:color w:val="333333"/>
          <w:sz w:val="28"/>
          <w:szCs w:val="28"/>
          <w:shd w:val="clear" w:color="auto" w:fill="FFFFFF"/>
        </w:rPr>
        <w:t xml:space="preserve">21.02.20 «Прикладная геодезия» от </w:t>
      </w:r>
      <w:r w:rsidRPr="00B07CB4">
        <w:rPr>
          <w:rFonts w:ascii="Times New Roman" w:hAnsi="Times New Roman"/>
          <w:color w:val="333333"/>
          <w:sz w:val="28"/>
          <w:szCs w:val="28"/>
          <w:shd w:val="clear" w:color="auto" w:fill="FFFFFF"/>
        </w:rPr>
        <w:t>26 июля 2022 года №617 (с изменениями и дополнениями от 3 июля 2024 года)</w:t>
      </w:r>
    </w:p>
    <w:p w14:paraId="65CB6F14" w14:textId="77777777" w:rsidR="00E87A8E" w:rsidRPr="00B07CB4" w:rsidRDefault="00E87A8E" w:rsidP="00E87A8E">
      <w:pPr>
        <w:pStyle w:val="afffffff1"/>
        <w:ind w:firstLine="567"/>
        <w:jc w:val="both"/>
        <w:rPr>
          <w:rFonts w:ascii="Times New Roman" w:hAnsi="Times New Roman"/>
          <w:i/>
          <w:sz w:val="28"/>
          <w:szCs w:val="28"/>
        </w:rPr>
      </w:pPr>
    </w:p>
    <w:p w14:paraId="48714E59" w14:textId="77777777" w:rsidR="00E87A8E" w:rsidRPr="00B07CB4" w:rsidRDefault="00E87A8E" w:rsidP="00E87A8E">
      <w:pPr>
        <w:pStyle w:val="afffffff1"/>
        <w:ind w:firstLine="567"/>
        <w:jc w:val="both"/>
        <w:rPr>
          <w:rFonts w:ascii="Times New Roman" w:hAnsi="Times New Roman"/>
          <w:i/>
          <w:sz w:val="28"/>
          <w:szCs w:val="28"/>
        </w:rPr>
      </w:pPr>
    </w:p>
    <w:p w14:paraId="3DD77E61" w14:textId="77777777" w:rsidR="00E87A8E" w:rsidRPr="00B07CB4" w:rsidRDefault="00E87A8E" w:rsidP="00E87A8E">
      <w:pPr>
        <w:pStyle w:val="afffffff1"/>
        <w:ind w:firstLine="567"/>
        <w:jc w:val="both"/>
        <w:rPr>
          <w:rFonts w:ascii="Times New Roman" w:hAnsi="Times New Roman"/>
          <w:i/>
          <w:sz w:val="28"/>
          <w:szCs w:val="28"/>
        </w:rPr>
      </w:pPr>
    </w:p>
    <w:p w14:paraId="0F18251C" w14:textId="77777777" w:rsidR="00E87A8E" w:rsidRPr="00B07CB4" w:rsidRDefault="00E87A8E" w:rsidP="00E87A8E">
      <w:pPr>
        <w:pStyle w:val="afffffff1"/>
        <w:ind w:firstLine="567"/>
        <w:jc w:val="both"/>
        <w:rPr>
          <w:rFonts w:ascii="Times New Roman" w:hAnsi="Times New Roman"/>
          <w:sz w:val="28"/>
          <w:szCs w:val="28"/>
        </w:rPr>
      </w:pPr>
    </w:p>
    <w:p w14:paraId="2C545CCB" w14:textId="77777777" w:rsidR="00E87A8E" w:rsidRPr="00B07CB4" w:rsidRDefault="00E87A8E" w:rsidP="00E87A8E">
      <w:pPr>
        <w:pStyle w:val="afffffff1"/>
        <w:ind w:firstLine="567"/>
        <w:jc w:val="both"/>
        <w:rPr>
          <w:rFonts w:ascii="Times New Roman" w:hAnsi="Times New Roman"/>
          <w:sz w:val="28"/>
          <w:szCs w:val="28"/>
        </w:rPr>
      </w:pPr>
    </w:p>
    <w:p w14:paraId="3B78A55F" w14:textId="77777777" w:rsidR="00E87A8E" w:rsidRPr="00B07CB4" w:rsidRDefault="00E87A8E" w:rsidP="00E87A8E">
      <w:pPr>
        <w:pStyle w:val="afffffff1"/>
        <w:ind w:firstLine="567"/>
        <w:jc w:val="both"/>
        <w:rPr>
          <w:rFonts w:ascii="Times New Roman" w:hAnsi="Times New Roman"/>
          <w:sz w:val="28"/>
          <w:szCs w:val="28"/>
        </w:rPr>
      </w:pPr>
    </w:p>
    <w:p w14:paraId="1E6D0E3F" w14:textId="77777777" w:rsidR="00E87A8E" w:rsidRPr="00B07CB4" w:rsidRDefault="00E87A8E" w:rsidP="00E87A8E">
      <w:pPr>
        <w:pStyle w:val="afffffff1"/>
        <w:ind w:firstLine="567"/>
        <w:jc w:val="both"/>
        <w:rPr>
          <w:rFonts w:ascii="Times New Roman" w:hAnsi="Times New Roman"/>
          <w:sz w:val="28"/>
          <w:szCs w:val="28"/>
        </w:rPr>
      </w:pPr>
    </w:p>
    <w:p w14:paraId="58C84D78" w14:textId="77777777" w:rsidR="00E87A8E" w:rsidRPr="00B07CB4" w:rsidRDefault="00E87A8E" w:rsidP="00E87A8E">
      <w:pPr>
        <w:pStyle w:val="afffffff1"/>
        <w:ind w:firstLine="567"/>
        <w:jc w:val="both"/>
        <w:rPr>
          <w:rFonts w:ascii="Times New Roman" w:hAnsi="Times New Roman"/>
          <w:sz w:val="28"/>
          <w:szCs w:val="28"/>
        </w:rPr>
      </w:pPr>
    </w:p>
    <w:p w14:paraId="1750D27B"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b/>
          <w:sz w:val="28"/>
          <w:szCs w:val="28"/>
        </w:rPr>
        <w:t>Организация-разработчик:</w:t>
      </w:r>
      <w:r w:rsidRPr="00B07CB4">
        <w:rPr>
          <w:rFonts w:ascii="Times New Roman" w:hAnsi="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12A78304"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Колледж «</w:t>
      </w:r>
      <w:proofErr w:type="gramStart"/>
      <w:r w:rsidRPr="00B07CB4">
        <w:rPr>
          <w:rFonts w:ascii="Times New Roman" w:hAnsi="Times New Roman"/>
          <w:sz w:val="28"/>
          <w:szCs w:val="28"/>
        </w:rPr>
        <w:t>Пространственное  развитие</w:t>
      </w:r>
      <w:proofErr w:type="gramEnd"/>
      <w:r w:rsidRPr="00B07CB4">
        <w:rPr>
          <w:rFonts w:ascii="Times New Roman" w:hAnsi="Times New Roman"/>
          <w:sz w:val="28"/>
          <w:szCs w:val="28"/>
        </w:rPr>
        <w:t xml:space="preserve"> сельских территорий»</w:t>
      </w:r>
    </w:p>
    <w:p w14:paraId="3F59EB1F" w14:textId="77777777" w:rsidR="00E87A8E" w:rsidRPr="00B07CB4" w:rsidRDefault="00E87A8E" w:rsidP="00E87A8E">
      <w:pPr>
        <w:pStyle w:val="afffffff1"/>
        <w:jc w:val="both"/>
        <w:rPr>
          <w:rFonts w:ascii="Times New Roman" w:hAnsi="Times New Roman"/>
          <w:sz w:val="28"/>
          <w:szCs w:val="28"/>
        </w:rPr>
      </w:pPr>
    </w:p>
    <w:p w14:paraId="779DE6B7" w14:textId="77777777" w:rsidR="00E87A8E" w:rsidRPr="00B07CB4" w:rsidRDefault="00E87A8E" w:rsidP="00E87A8E">
      <w:pPr>
        <w:pStyle w:val="afffffff1"/>
        <w:jc w:val="both"/>
        <w:rPr>
          <w:rFonts w:ascii="Times New Roman" w:hAnsi="Times New Roman"/>
          <w:sz w:val="28"/>
          <w:szCs w:val="28"/>
          <w:vertAlign w:val="superscript"/>
        </w:rPr>
      </w:pPr>
      <w:r w:rsidRPr="00B07CB4">
        <w:rPr>
          <w:rFonts w:ascii="Times New Roman" w:hAnsi="Times New Roman"/>
          <w:b/>
          <w:bCs/>
          <w:sz w:val="28"/>
          <w:szCs w:val="28"/>
        </w:rPr>
        <w:t>Преподаватель</w:t>
      </w:r>
      <w:r w:rsidRPr="00B07CB4">
        <w:rPr>
          <w:rFonts w:ascii="Times New Roman" w:hAnsi="Times New Roman"/>
          <w:sz w:val="28"/>
          <w:szCs w:val="28"/>
        </w:rPr>
        <w:t>: Макарчук Н.В., преподаватель высшей квалификационной категории</w:t>
      </w:r>
    </w:p>
    <w:p w14:paraId="7FA8EE3E" w14:textId="77777777" w:rsidR="00E87A8E" w:rsidRPr="00B07CB4" w:rsidRDefault="00E87A8E" w:rsidP="00E87A8E">
      <w:pPr>
        <w:spacing w:after="0" w:line="240" w:lineRule="auto"/>
        <w:jc w:val="right"/>
        <w:rPr>
          <w:rFonts w:ascii="Times New Roman" w:hAnsi="Times New Roman" w:cs="Times New Roman"/>
          <w:b/>
          <w:sz w:val="28"/>
          <w:szCs w:val="28"/>
        </w:rPr>
      </w:pPr>
    </w:p>
    <w:p w14:paraId="0EC8B2CB" w14:textId="77777777" w:rsidR="00E87A8E" w:rsidRPr="00B07CB4" w:rsidRDefault="00E87A8E" w:rsidP="00E87A8E">
      <w:pPr>
        <w:spacing w:after="0" w:line="240" w:lineRule="auto"/>
        <w:rPr>
          <w:rFonts w:ascii="Times New Roman" w:hAnsi="Times New Roman" w:cs="Times New Roman"/>
          <w:strike/>
          <w:sz w:val="28"/>
          <w:szCs w:val="28"/>
        </w:rPr>
      </w:pPr>
    </w:p>
    <w:p w14:paraId="447FC95F" w14:textId="77777777" w:rsidR="00E87A8E" w:rsidRPr="00B07CB4" w:rsidRDefault="00E87A8E" w:rsidP="00E87A8E">
      <w:pPr>
        <w:spacing w:after="0" w:line="240" w:lineRule="auto"/>
        <w:rPr>
          <w:rFonts w:ascii="Times New Roman" w:hAnsi="Times New Roman" w:cs="Times New Roman"/>
          <w:strike/>
          <w:sz w:val="28"/>
          <w:szCs w:val="28"/>
        </w:rPr>
      </w:pPr>
    </w:p>
    <w:p w14:paraId="755D211E" w14:textId="77777777" w:rsidR="00E87A8E" w:rsidRPr="00B07CB4" w:rsidRDefault="00E87A8E" w:rsidP="00E87A8E">
      <w:pPr>
        <w:spacing w:after="0" w:line="240" w:lineRule="auto"/>
        <w:rPr>
          <w:rFonts w:ascii="Times New Roman" w:hAnsi="Times New Roman" w:cs="Times New Roman"/>
          <w:strike/>
          <w:sz w:val="28"/>
          <w:szCs w:val="28"/>
        </w:rPr>
      </w:pPr>
    </w:p>
    <w:p w14:paraId="10CC736A" w14:textId="77777777" w:rsidR="00E87A8E" w:rsidRPr="00B07CB4" w:rsidRDefault="00E87A8E" w:rsidP="00E87A8E">
      <w:pPr>
        <w:spacing w:after="0" w:line="240" w:lineRule="auto"/>
        <w:rPr>
          <w:rFonts w:ascii="Times New Roman" w:hAnsi="Times New Roman" w:cs="Times New Roman"/>
          <w:strike/>
          <w:sz w:val="28"/>
          <w:szCs w:val="28"/>
        </w:rPr>
      </w:pPr>
    </w:p>
    <w:p w14:paraId="0E745232" w14:textId="77777777" w:rsidR="00E87A8E" w:rsidRPr="00B07CB4" w:rsidRDefault="00E87A8E" w:rsidP="00E87A8E">
      <w:pPr>
        <w:spacing w:after="0" w:line="240" w:lineRule="auto"/>
        <w:rPr>
          <w:rFonts w:ascii="Times New Roman" w:hAnsi="Times New Roman" w:cs="Times New Roman"/>
          <w:strike/>
          <w:sz w:val="28"/>
          <w:szCs w:val="28"/>
        </w:rPr>
      </w:pPr>
    </w:p>
    <w:p w14:paraId="1F8213D8" w14:textId="77777777" w:rsidR="00E87A8E" w:rsidRPr="00B07CB4" w:rsidRDefault="00E87A8E" w:rsidP="00E87A8E">
      <w:pPr>
        <w:spacing w:after="0" w:line="240" w:lineRule="auto"/>
        <w:rPr>
          <w:rFonts w:ascii="Times New Roman" w:hAnsi="Times New Roman" w:cs="Times New Roman"/>
          <w:strike/>
          <w:sz w:val="28"/>
          <w:szCs w:val="28"/>
        </w:rPr>
      </w:pPr>
    </w:p>
    <w:p w14:paraId="5C400A7A" w14:textId="77777777" w:rsidR="00E87A8E" w:rsidRPr="00B07CB4" w:rsidRDefault="00E87A8E" w:rsidP="00E87A8E">
      <w:pPr>
        <w:spacing w:after="0" w:line="240" w:lineRule="auto"/>
        <w:rPr>
          <w:rFonts w:ascii="Times New Roman" w:hAnsi="Times New Roman" w:cs="Times New Roman"/>
          <w:strike/>
          <w:sz w:val="28"/>
          <w:szCs w:val="28"/>
        </w:rPr>
      </w:pPr>
    </w:p>
    <w:p w14:paraId="1FDECF53" w14:textId="77777777" w:rsidR="00E87A8E" w:rsidRPr="00B07CB4" w:rsidRDefault="00E87A8E" w:rsidP="00E87A8E">
      <w:pPr>
        <w:spacing w:after="0" w:line="240" w:lineRule="auto"/>
        <w:rPr>
          <w:rFonts w:ascii="Times New Roman" w:hAnsi="Times New Roman" w:cs="Times New Roman"/>
          <w:strike/>
          <w:sz w:val="28"/>
          <w:szCs w:val="28"/>
        </w:rPr>
      </w:pPr>
    </w:p>
    <w:p w14:paraId="41C4774C" w14:textId="77777777" w:rsidR="00E87A8E" w:rsidRPr="00B07CB4" w:rsidRDefault="00E87A8E" w:rsidP="00E87A8E">
      <w:pPr>
        <w:spacing w:after="0" w:line="240" w:lineRule="auto"/>
        <w:rPr>
          <w:rFonts w:ascii="Times New Roman" w:hAnsi="Times New Roman" w:cs="Times New Roman"/>
          <w:strike/>
          <w:sz w:val="28"/>
          <w:szCs w:val="28"/>
        </w:rPr>
      </w:pPr>
    </w:p>
    <w:p w14:paraId="292177C7" w14:textId="77777777" w:rsidR="00E87A8E" w:rsidRPr="00B07CB4" w:rsidRDefault="00E87A8E" w:rsidP="00E87A8E">
      <w:pPr>
        <w:spacing w:after="0" w:line="240" w:lineRule="auto"/>
        <w:rPr>
          <w:rFonts w:ascii="Times New Roman" w:hAnsi="Times New Roman" w:cs="Times New Roman"/>
          <w:strike/>
          <w:sz w:val="28"/>
          <w:szCs w:val="28"/>
        </w:rPr>
      </w:pPr>
    </w:p>
    <w:p w14:paraId="03FCC69E" w14:textId="77777777" w:rsidR="00E87A8E" w:rsidRPr="00B07CB4" w:rsidRDefault="00E87A8E" w:rsidP="00E87A8E">
      <w:pPr>
        <w:spacing w:after="0" w:line="240" w:lineRule="auto"/>
        <w:rPr>
          <w:rFonts w:ascii="Times New Roman" w:hAnsi="Times New Roman" w:cs="Times New Roman"/>
          <w:strike/>
          <w:sz w:val="28"/>
          <w:szCs w:val="28"/>
        </w:rPr>
      </w:pPr>
    </w:p>
    <w:p w14:paraId="135C4D27" w14:textId="77777777" w:rsidR="00E87A8E" w:rsidRPr="00B07CB4" w:rsidRDefault="00E87A8E" w:rsidP="00E87A8E">
      <w:pPr>
        <w:spacing w:after="0" w:line="240" w:lineRule="auto"/>
        <w:rPr>
          <w:rFonts w:ascii="Times New Roman" w:hAnsi="Times New Roman" w:cs="Times New Roman"/>
          <w:strike/>
          <w:sz w:val="28"/>
          <w:szCs w:val="28"/>
        </w:rPr>
      </w:pPr>
    </w:p>
    <w:p w14:paraId="57089C05" w14:textId="77777777" w:rsidR="00E87A8E" w:rsidRPr="00B07CB4" w:rsidRDefault="00E87A8E" w:rsidP="00E87A8E">
      <w:pPr>
        <w:spacing w:after="0" w:line="240" w:lineRule="auto"/>
        <w:rPr>
          <w:rFonts w:ascii="Times New Roman" w:hAnsi="Times New Roman" w:cs="Times New Roman"/>
          <w:strike/>
          <w:sz w:val="28"/>
          <w:szCs w:val="28"/>
        </w:rPr>
      </w:pPr>
    </w:p>
    <w:p w14:paraId="00565745" w14:textId="77777777" w:rsidR="00E87A8E" w:rsidRPr="00B07CB4" w:rsidRDefault="00E87A8E" w:rsidP="00E87A8E">
      <w:pPr>
        <w:spacing w:after="0" w:line="240" w:lineRule="auto"/>
        <w:rPr>
          <w:rFonts w:ascii="Times New Roman" w:hAnsi="Times New Roman" w:cs="Times New Roman"/>
          <w:strike/>
          <w:sz w:val="28"/>
          <w:szCs w:val="28"/>
        </w:rPr>
      </w:pPr>
    </w:p>
    <w:p w14:paraId="0B5E9151" w14:textId="77777777" w:rsidR="00E87A8E" w:rsidRPr="00B07CB4" w:rsidRDefault="00E87A8E" w:rsidP="00E87A8E">
      <w:pPr>
        <w:spacing w:after="0" w:line="240" w:lineRule="auto"/>
        <w:rPr>
          <w:rFonts w:ascii="Times New Roman" w:hAnsi="Times New Roman" w:cs="Times New Roman"/>
          <w:strike/>
          <w:sz w:val="28"/>
          <w:szCs w:val="28"/>
        </w:rPr>
      </w:pPr>
    </w:p>
    <w:p w14:paraId="45F97A16" w14:textId="77777777" w:rsidR="00E87A8E" w:rsidRPr="00B07CB4" w:rsidRDefault="00E87A8E" w:rsidP="00E87A8E">
      <w:pPr>
        <w:spacing w:after="0" w:line="240" w:lineRule="auto"/>
        <w:rPr>
          <w:rFonts w:ascii="Times New Roman" w:hAnsi="Times New Roman" w:cs="Times New Roman"/>
          <w:strike/>
          <w:sz w:val="28"/>
          <w:szCs w:val="28"/>
        </w:rPr>
      </w:pPr>
    </w:p>
    <w:p w14:paraId="0ECD85E9" w14:textId="77777777" w:rsidR="00E87A8E" w:rsidRPr="00B07CB4" w:rsidRDefault="00E87A8E" w:rsidP="00E87A8E">
      <w:pPr>
        <w:spacing w:after="0" w:line="240" w:lineRule="auto"/>
        <w:rPr>
          <w:rFonts w:ascii="Times New Roman" w:hAnsi="Times New Roman" w:cs="Times New Roman"/>
          <w:strike/>
          <w:sz w:val="28"/>
          <w:szCs w:val="28"/>
        </w:rPr>
      </w:pPr>
    </w:p>
    <w:p w14:paraId="7D9703B9" w14:textId="77777777" w:rsidR="00E87A8E" w:rsidRPr="00B07CB4" w:rsidRDefault="00E87A8E" w:rsidP="00E87A8E">
      <w:pPr>
        <w:spacing w:after="0" w:line="240" w:lineRule="auto"/>
        <w:rPr>
          <w:rFonts w:ascii="Times New Roman" w:hAnsi="Times New Roman" w:cs="Times New Roman"/>
          <w:strike/>
          <w:sz w:val="28"/>
          <w:szCs w:val="28"/>
        </w:rPr>
      </w:pPr>
    </w:p>
    <w:p w14:paraId="2576C65F" w14:textId="77777777" w:rsidR="00E87A8E" w:rsidRPr="00B07CB4" w:rsidRDefault="00E87A8E" w:rsidP="00E87A8E">
      <w:pPr>
        <w:spacing w:after="0" w:line="240" w:lineRule="auto"/>
        <w:rPr>
          <w:rFonts w:ascii="Times New Roman" w:hAnsi="Times New Roman" w:cs="Times New Roman"/>
          <w:strike/>
          <w:sz w:val="28"/>
          <w:szCs w:val="28"/>
        </w:rPr>
      </w:pPr>
    </w:p>
    <w:p w14:paraId="58A4EF38" w14:textId="77777777" w:rsidR="00E87A8E" w:rsidRPr="00B07CB4" w:rsidRDefault="00E87A8E" w:rsidP="00E87A8E">
      <w:pPr>
        <w:spacing w:after="0" w:line="240" w:lineRule="auto"/>
        <w:rPr>
          <w:rFonts w:ascii="Times New Roman" w:hAnsi="Times New Roman" w:cs="Times New Roman"/>
          <w:strike/>
          <w:sz w:val="28"/>
          <w:szCs w:val="28"/>
        </w:rPr>
      </w:pPr>
    </w:p>
    <w:p w14:paraId="4A7A26D6" w14:textId="77777777" w:rsidR="00E87A8E" w:rsidRPr="00B07CB4" w:rsidRDefault="00E87A8E" w:rsidP="00E87A8E">
      <w:pPr>
        <w:spacing w:after="0" w:line="240" w:lineRule="auto"/>
        <w:rPr>
          <w:rFonts w:ascii="Times New Roman" w:hAnsi="Times New Roman" w:cs="Times New Roman"/>
          <w:strike/>
          <w:sz w:val="28"/>
          <w:szCs w:val="28"/>
        </w:rPr>
      </w:pPr>
    </w:p>
    <w:p w14:paraId="4B30C45F" w14:textId="77777777" w:rsidR="00E87A8E" w:rsidRPr="00B07CB4" w:rsidRDefault="00E87A8E" w:rsidP="00E87A8E">
      <w:pPr>
        <w:spacing w:after="0" w:line="240" w:lineRule="auto"/>
        <w:rPr>
          <w:rFonts w:ascii="Times New Roman" w:hAnsi="Times New Roman" w:cs="Times New Roman"/>
          <w:strike/>
          <w:sz w:val="28"/>
          <w:szCs w:val="28"/>
        </w:rPr>
      </w:pPr>
    </w:p>
    <w:p w14:paraId="28EA482E" w14:textId="77777777" w:rsidR="00E87A8E" w:rsidRPr="00B07CB4" w:rsidRDefault="00E87A8E" w:rsidP="00E87A8E">
      <w:pPr>
        <w:spacing w:after="0" w:line="240" w:lineRule="auto"/>
        <w:rPr>
          <w:rFonts w:ascii="Times New Roman" w:hAnsi="Times New Roman" w:cs="Times New Roman"/>
          <w:strike/>
          <w:sz w:val="28"/>
          <w:szCs w:val="28"/>
        </w:rPr>
      </w:pPr>
    </w:p>
    <w:p w14:paraId="3EDFD41E"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СОДЕРЖАНИЕ</w:t>
      </w:r>
    </w:p>
    <w:p w14:paraId="2BD960B6" w14:textId="77777777" w:rsidR="00E87A8E" w:rsidRPr="00B07CB4" w:rsidRDefault="00E87A8E" w:rsidP="00E87A8E">
      <w:pPr>
        <w:pStyle w:val="afffffff"/>
        <w:spacing w:before="0" w:line="240" w:lineRule="auto"/>
        <w:rPr>
          <w:rFonts w:ascii="Times New Roman" w:hAnsi="Times New Roman"/>
          <w:sz w:val="28"/>
          <w:szCs w:val="28"/>
        </w:rPr>
      </w:pPr>
    </w:p>
    <w:p w14:paraId="4D5FE97A" w14:textId="77777777" w:rsidR="00E87A8E" w:rsidRPr="00B07CB4" w:rsidRDefault="00E87A8E" w:rsidP="00E87A8E">
      <w:pPr>
        <w:pStyle w:val="1f"/>
        <w:tabs>
          <w:tab w:val="right" w:leader="dot" w:pos="9355"/>
        </w:tabs>
        <w:rPr>
          <w:rFonts w:ascii="Times New Roman" w:hAnsi="Times New Roman" w:cs="Times New Roman"/>
          <w:sz w:val="28"/>
          <w:szCs w:val="28"/>
        </w:rPr>
      </w:pPr>
      <w:r w:rsidRPr="00B07CB4">
        <w:rPr>
          <w:rFonts w:ascii="Times New Roman" w:hAnsi="Times New Roman" w:cs="Times New Roman"/>
          <w:sz w:val="28"/>
          <w:szCs w:val="28"/>
        </w:rPr>
        <w:fldChar w:fldCharType="begin"/>
      </w:r>
      <w:r w:rsidRPr="00B07CB4">
        <w:rPr>
          <w:rFonts w:ascii="Times New Roman" w:hAnsi="Times New Roman" w:cs="Times New Roman"/>
          <w:sz w:val="28"/>
          <w:szCs w:val="28"/>
        </w:rPr>
        <w:instrText>TOC \h \z \u \o "1-3"</w:instrText>
      </w:r>
      <w:r w:rsidRPr="00B07CB4">
        <w:rPr>
          <w:rFonts w:ascii="Times New Roman" w:hAnsi="Times New Roman" w:cs="Times New Roman"/>
          <w:sz w:val="28"/>
          <w:szCs w:val="28"/>
        </w:rPr>
        <w:fldChar w:fldCharType="separate"/>
      </w:r>
      <w:hyperlink w:anchor="__RefHeading___1" w:history="1">
        <w:r w:rsidRPr="00B07CB4">
          <w:rPr>
            <w:rFonts w:ascii="Times New Roman" w:hAnsi="Times New Roman" w:cs="Times New Roman"/>
            <w:sz w:val="28"/>
            <w:szCs w:val="28"/>
          </w:rPr>
          <w:t xml:space="preserve">1. Общая характеристика рабочей программы общеобразовательной дисциплины «Литература» </w:t>
        </w:r>
      </w:hyperlink>
    </w:p>
    <w:p w14:paraId="738CD278" w14:textId="77777777" w:rsidR="00E87A8E" w:rsidRPr="00B07CB4" w:rsidRDefault="00720CEB" w:rsidP="00E87A8E">
      <w:pPr>
        <w:pStyle w:val="1f"/>
        <w:tabs>
          <w:tab w:val="right" w:leader="dot" w:pos="9355"/>
        </w:tabs>
        <w:rPr>
          <w:rFonts w:ascii="Times New Roman" w:hAnsi="Times New Roman" w:cs="Times New Roman"/>
          <w:sz w:val="28"/>
          <w:szCs w:val="28"/>
        </w:rPr>
      </w:pPr>
      <w:hyperlink w:anchor="__RefHeading___2" w:history="1">
        <w:r w:rsidR="00E87A8E" w:rsidRPr="00B07CB4">
          <w:rPr>
            <w:rFonts w:ascii="Times New Roman" w:hAnsi="Times New Roman" w:cs="Times New Roman"/>
            <w:sz w:val="28"/>
            <w:szCs w:val="28"/>
          </w:rPr>
          <w:t>2. Структура и содержание общеобразовательной дисциплины</w:t>
        </w:r>
      </w:hyperlink>
    </w:p>
    <w:p w14:paraId="7C734E09" w14:textId="77777777" w:rsidR="00E87A8E" w:rsidRPr="00B07CB4" w:rsidRDefault="00720CEB" w:rsidP="00E87A8E">
      <w:pPr>
        <w:pStyle w:val="1f"/>
        <w:tabs>
          <w:tab w:val="right" w:leader="dot" w:pos="9355"/>
        </w:tabs>
        <w:rPr>
          <w:rFonts w:ascii="Times New Roman" w:hAnsi="Times New Roman" w:cs="Times New Roman"/>
          <w:sz w:val="28"/>
          <w:szCs w:val="28"/>
        </w:rPr>
      </w:pPr>
      <w:hyperlink w:anchor="__RefHeading___5" w:history="1">
        <w:r w:rsidR="00E87A8E" w:rsidRPr="00B07CB4">
          <w:rPr>
            <w:rFonts w:ascii="Times New Roman" w:hAnsi="Times New Roman" w:cs="Times New Roman"/>
            <w:sz w:val="28"/>
            <w:szCs w:val="28"/>
            <w:lang w:val="en-US"/>
          </w:rPr>
          <w:t>3</w:t>
        </w:r>
        <w:r w:rsidR="00E87A8E" w:rsidRPr="00B07CB4">
          <w:rPr>
            <w:rFonts w:ascii="Times New Roman" w:hAnsi="Times New Roman" w:cs="Times New Roman"/>
            <w:sz w:val="28"/>
            <w:szCs w:val="28"/>
          </w:rPr>
          <w:t>. Условия реализации программы</w:t>
        </w:r>
      </w:hyperlink>
    </w:p>
    <w:p w14:paraId="6E85A6A1" w14:textId="77777777" w:rsidR="00E87A8E" w:rsidRPr="00B07CB4" w:rsidRDefault="00E87A8E" w:rsidP="00E87A8E">
      <w:pPr>
        <w:pStyle w:val="1f"/>
        <w:tabs>
          <w:tab w:val="right" w:leader="dot" w:pos="9355"/>
        </w:tabs>
        <w:rPr>
          <w:rFonts w:ascii="Times New Roman" w:hAnsi="Times New Roman" w:cs="Times New Roman"/>
          <w:sz w:val="28"/>
          <w:szCs w:val="28"/>
        </w:rPr>
      </w:pPr>
      <w:r w:rsidRPr="00B07CB4">
        <w:rPr>
          <w:rFonts w:ascii="Times New Roman" w:hAnsi="Times New Roman" w:cs="Times New Roman"/>
          <w:sz w:val="28"/>
          <w:szCs w:val="28"/>
        </w:rPr>
        <w:t>4</w:t>
      </w:r>
      <w:hyperlink w:anchor="__RefHeading___6" w:history="1">
        <w:r w:rsidRPr="00B07CB4">
          <w:rPr>
            <w:rFonts w:ascii="Times New Roman" w:hAnsi="Times New Roman" w:cs="Times New Roman"/>
            <w:sz w:val="28"/>
            <w:szCs w:val="28"/>
          </w:rPr>
          <w:t>. Контроль и оценка результатов освоения дисциплины</w:t>
        </w:r>
      </w:hyperlink>
    </w:p>
    <w:p w14:paraId="185655F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fldChar w:fldCharType="end"/>
      </w:r>
    </w:p>
    <w:p w14:paraId="432CB8BA" w14:textId="77777777" w:rsidR="00E87A8E" w:rsidRPr="00B07CB4" w:rsidRDefault="00E87A8E" w:rsidP="00E87A8E">
      <w:pPr>
        <w:spacing w:after="0" w:line="240" w:lineRule="auto"/>
        <w:rPr>
          <w:rFonts w:ascii="Times New Roman" w:hAnsi="Times New Roman" w:cs="Times New Roman"/>
          <w:sz w:val="28"/>
          <w:szCs w:val="28"/>
        </w:rPr>
      </w:pPr>
    </w:p>
    <w:p w14:paraId="25B782CD" w14:textId="77777777" w:rsidR="00E87A8E" w:rsidRPr="00B07CB4" w:rsidRDefault="00E87A8E" w:rsidP="00E87A8E">
      <w:pPr>
        <w:spacing w:after="0" w:line="240" w:lineRule="auto"/>
        <w:rPr>
          <w:rFonts w:ascii="Times New Roman" w:hAnsi="Times New Roman" w:cs="Times New Roman"/>
          <w:sz w:val="28"/>
          <w:szCs w:val="28"/>
        </w:rPr>
      </w:pPr>
    </w:p>
    <w:p w14:paraId="0C21B40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br w:type="page"/>
      </w:r>
    </w:p>
    <w:p w14:paraId="040494A4" w14:textId="77777777" w:rsidR="00E87A8E" w:rsidRPr="00B07CB4" w:rsidRDefault="00E87A8E" w:rsidP="00E87A8E">
      <w:pPr>
        <w:pStyle w:val="10"/>
        <w:jc w:val="center"/>
        <w:rPr>
          <w:rFonts w:ascii="Times New Roman" w:hAnsi="Times New Roman" w:cs="Times New Roman"/>
          <w:b w:val="0"/>
          <w:sz w:val="28"/>
          <w:szCs w:val="28"/>
          <w:lang w:val="ru-RU"/>
        </w:rPr>
      </w:pPr>
      <w:bookmarkStart w:id="64" w:name="__RefHeading___1"/>
      <w:bookmarkEnd w:id="64"/>
      <w:r w:rsidRPr="00B07CB4">
        <w:rPr>
          <w:rFonts w:ascii="Times New Roman" w:hAnsi="Times New Roman" w:cs="Times New Roman"/>
          <w:sz w:val="28"/>
          <w:szCs w:val="28"/>
          <w:lang w:val="ru-RU"/>
        </w:rPr>
        <w:lastRenderedPageBreak/>
        <w:t>1.</w:t>
      </w:r>
      <w:r w:rsidRPr="00B07CB4">
        <w:rPr>
          <w:rFonts w:ascii="Times New Roman" w:hAnsi="Times New Roman" w:cs="Times New Roman"/>
          <w:sz w:val="28"/>
          <w:szCs w:val="28"/>
        </w:rPr>
        <w:t> </w:t>
      </w:r>
      <w:r w:rsidRPr="00B07CB4">
        <w:rPr>
          <w:rFonts w:ascii="Times New Roman" w:hAnsi="Times New Roman" w:cs="Times New Roman"/>
          <w:sz w:val="28"/>
          <w:szCs w:val="28"/>
          <w:lang w:val="ru-RU"/>
        </w:rPr>
        <w:t>Общая характеристика рабочей программы общеобразовательной дисциплины «Литература»</w:t>
      </w:r>
    </w:p>
    <w:p w14:paraId="3EC703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14:paraId="73CF3777" w14:textId="77777777" w:rsidR="00E87A8E" w:rsidRPr="00B07CB4" w:rsidRDefault="00E87A8E" w:rsidP="004F3E94">
      <w:pPr>
        <w:pStyle w:val="afffc"/>
        <w:widowControl w:val="0"/>
        <w:numPr>
          <w:ilvl w:val="1"/>
          <w:numId w:val="8"/>
        </w:numPr>
        <w:tabs>
          <w:tab w:val="left" w:pos="1276"/>
          <w:tab w:val="left" w:pos="10992"/>
          <w:tab w:val="left" w:pos="11908"/>
          <w:tab w:val="left" w:pos="12824"/>
          <w:tab w:val="left" w:pos="13740"/>
          <w:tab w:val="left" w:pos="14656"/>
        </w:tabs>
        <w:suppressAutoHyphens w:val="0"/>
        <w:spacing w:before="0" w:after="0"/>
        <w:ind w:left="0" w:firstLine="709"/>
        <w:jc w:val="both"/>
        <w:rPr>
          <w:b/>
          <w:sz w:val="28"/>
          <w:szCs w:val="28"/>
          <w:lang w:val="ru-RU"/>
        </w:rPr>
      </w:pPr>
      <w:r w:rsidRPr="00B07CB4">
        <w:rPr>
          <w:b/>
          <w:sz w:val="28"/>
          <w:szCs w:val="28"/>
          <w:lang w:val="ru-RU"/>
        </w:rPr>
        <w:t>Место дисциплины в структуре основной образовательной программы</w:t>
      </w:r>
    </w:p>
    <w:p w14:paraId="6F8FB874" w14:textId="77777777" w:rsidR="00E87A8E" w:rsidRPr="00B07CB4" w:rsidRDefault="00E87A8E" w:rsidP="00E87A8E">
      <w:pPr>
        <w:pStyle w:val="afffc"/>
        <w:tabs>
          <w:tab w:val="left" w:pos="10076"/>
          <w:tab w:val="left" w:pos="10992"/>
          <w:tab w:val="left" w:pos="11908"/>
          <w:tab w:val="left" w:pos="12824"/>
          <w:tab w:val="left" w:pos="13740"/>
          <w:tab w:val="left" w:pos="14656"/>
        </w:tabs>
        <w:spacing w:after="0"/>
        <w:ind w:left="0" w:firstLine="709"/>
        <w:jc w:val="both"/>
        <w:rPr>
          <w:sz w:val="28"/>
          <w:szCs w:val="28"/>
          <w:lang w:val="ru-RU"/>
        </w:rPr>
      </w:pPr>
      <w:r w:rsidRPr="00B07CB4">
        <w:rPr>
          <w:sz w:val="28"/>
          <w:szCs w:val="28"/>
          <w:lang w:val="ru-RU"/>
        </w:rPr>
        <w:t xml:space="preserve">Общеобразовательная дисциплина «Литература» является обязательной частью общеобразовательного цикла образовательной программы в соответствии с ФГОС СПО по специальности 21.02.20 Прикладная геодезия.  </w:t>
      </w:r>
    </w:p>
    <w:p w14:paraId="77A42D74" w14:textId="77777777" w:rsidR="00E87A8E" w:rsidRPr="00B07CB4" w:rsidRDefault="00E87A8E" w:rsidP="00E87A8E">
      <w:pPr>
        <w:spacing w:after="0" w:line="240" w:lineRule="auto"/>
        <w:ind w:firstLine="709"/>
        <w:rPr>
          <w:rFonts w:ascii="Times New Roman" w:hAnsi="Times New Roman" w:cs="Times New Roman"/>
          <w:b/>
          <w:sz w:val="28"/>
          <w:szCs w:val="28"/>
        </w:rPr>
      </w:pPr>
    </w:p>
    <w:p w14:paraId="7070A9F5" w14:textId="77777777" w:rsidR="00E87A8E" w:rsidRPr="00B07CB4" w:rsidRDefault="00E87A8E" w:rsidP="00E87A8E">
      <w:pPr>
        <w:spacing w:after="0" w:line="240" w:lineRule="auto"/>
        <w:ind w:firstLine="709"/>
        <w:rPr>
          <w:rFonts w:ascii="Times New Roman" w:hAnsi="Times New Roman" w:cs="Times New Roman"/>
          <w:b/>
          <w:sz w:val="28"/>
          <w:szCs w:val="28"/>
        </w:rPr>
      </w:pPr>
      <w:r w:rsidRPr="00B07CB4">
        <w:rPr>
          <w:rFonts w:ascii="Times New Roman" w:hAnsi="Times New Roman" w:cs="Times New Roman"/>
          <w:b/>
          <w:sz w:val="28"/>
          <w:szCs w:val="28"/>
        </w:rPr>
        <w:t>1.2. Цели и планируемые результаты освоения дисциплины:</w:t>
      </w:r>
    </w:p>
    <w:p w14:paraId="2D350EB8"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14:paraId="67828647"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r w:rsidRPr="00B07CB4">
        <w:rPr>
          <w:rFonts w:ascii="Times New Roman" w:hAnsi="Times New Roman" w:cs="Times New Roman"/>
          <w:b/>
          <w:sz w:val="28"/>
          <w:szCs w:val="28"/>
        </w:rPr>
        <w:t xml:space="preserve">1.2.1. Цель общеобразовательной дисциплины </w:t>
      </w:r>
    </w:p>
    <w:p w14:paraId="15663F0B" w14:textId="77777777" w:rsidR="00E87A8E" w:rsidRPr="00B07CB4" w:rsidRDefault="00E87A8E" w:rsidP="00E87A8E">
      <w:pPr>
        <w:spacing w:after="0" w:line="240" w:lineRule="auto"/>
        <w:ind w:firstLine="709"/>
        <w:jc w:val="both"/>
        <w:rPr>
          <w:rFonts w:ascii="Times New Roman" w:hAnsi="Times New Roman" w:cs="Times New Roman"/>
          <w:sz w:val="28"/>
          <w:szCs w:val="28"/>
        </w:rPr>
      </w:pPr>
    </w:p>
    <w:p w14:paraId="0E8D3608" w14:textId="77777777" w:rsidR="00E87A8E" w:rsidRPr="00B07CB4" w:rsidRDefault="00E87A8E" w:rsidP="00E87A8E">
      <w:pPr>
        <w:spacing w:after="0" w:line="240" w:lineRule="auto"/>
        <w:ind w:firstLine="709"/>
        <w:jc w:val="both"/>
        <w:rPr>
          <w:rFonts w:ascii="Times New Roman" w:hAnsi="Times New Roman" w:cs="Times New Roman"/>
          <w:b/>
          <w:sz w:val="28"/>
          <w:szCs w:val="28"/>
        </w:rPr>
      </w:pPr>
      <w:r w:rsidRPr="00B07CB4">
        <w:rPr>
          <w:rFonts w:ascii="Times New Roman" w:hAnsi="Times New Roman" w:cs="Times New Roman"/>
          <w:sz w:val="28"/>
          <w:szCs w:val="28"/>
        </w:rPr>
        <w:t>Цели изучения Литературы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5A5E8AC0" w14:textId="77777777" w:rsidR="00E87A8E" w:rsidRPr="00B07CB4" w:rsidRDefault="00E87A8E" w:rsidP="00E87A8E">
      <w:pPr>
        <w:spacing w:after="0" w:line="240" w:lineRule="auto"/>
        <w:ind w:firstLine="709"/>
        <w:jc w:val="both"/>
        <w:rPr>
          <w:rFonts w:ascii="Times New Roman" w:hAnsi="Times New Roman" w:cs="Times New Roman"/>
          <w:b/>
          <w:sz w:val="28"/>
          <w:szCs w:val="28"/>
        </w:rPr>
      </w:pPr>
    </w:p>
    <w:p w14:paraId="77FDCA47" w14:textId="77777777" w:rsidR="00E87A8E" w:rsidRPr="00B07CB4" w:rsidRDefault="00E87A8E" w:rsidP="00E87A8E">
      <w:pPr>
        <w:spacing w:after="0" w:line="240" w:lineRule="auto"/>
        <w:ind w:firstLine="709"/>
        <w:jc w:val="both"/>
        <w:rPr>
          <w:rFonts w:ascii="Times New Roman" w:hAnsi="Times New Roman" w:cs="Times New Roman"/>
          <w:b/>
          <w:sz w:val="28"/>
          <w:szCs w:val="28"/>
        </w:rPr>
      </w:pPr>
      <w:r w:rsidRPr="00B07CB4">
        <w:rPr>
          <w:rFonts w:ascii="Times New Roman" w:hAnsi="Times New Roman" w:cs="Times New Roman"/>
          <w:b/>
          <w:sz w:val="28"/>
          <w:szCs w:val="28"/>
        </w:rPr>
        <w:t>1.2.2. Планируемые результаты освоения общеобразовательной дисциплины в соответствии с ФГОС СПО и на основе ФГОС СОО</w:t>
      </w:r>
    </w:p>
    <w:p w14:paraId="5E460086" w14:textId="77777777" w:rsidR="00E87A8E" w:rsidRPr="00B07CB4" w:rsidRDefault="00E87A8E" w:rsidP="00E87A8E">
      <w:pPr>
        <w:spacing w:after="0" w:line="240" w:lineRule="auto"/>
        <w:ind w:firstLine="709"/>
        <w:jc w:val="both"/>
        <w:rPr>
          <w:rFonts w:ascii="Times New Roman" w:hAnsi="Times New Roman" w:cs="Times New Roman"/>
          <w:sz w:val="28"/>
          <w:szCs w:val="28"/>
        </w:rPr>
      </w:pPr>
    </w:p>
    <w:p w14:paraId="3E8F02E6" w14:textId="77777777" w:rsidR="00E87A8E" w:rsidRPr="00B07CB4" w:rsidRDefault="00E87A8E" w:rsidP="00E87A8E">
      <w:pPr>
        <w:spacing w:after="0" w:line="240" w:lineRule="auto"/>
        <w:ind w:firstLine="709"/>
        <w:jc w:val="both"/>
        <w:rPr>
          <w:rFonts w:ascii="Times New Roman" w:hAnsi="Times New Roman" w:cs="Times New Roman"/>
          <w:sz w:val="28"/>
          <w:szCs w:val="28"/>
        </w:rPr>
      </w:pPr>
      <w:bookmarkStart w:id="65" w:name="_Hlk113618735"/>
      <w:bookmarkEnd w:id="65"/>
      <w:r w:rsidRPr="00B07CB4">
        <w:rPr>
          <w:rFonts w:ascii="Times New Roman" w:hAnsi="Times New Roman" w:cs="Times New Roman"/>
          <w:sz w:val="28"/>
          <w:szCs w:val="28"/>
        </w:rPr>
        <w:t>Особое значение дисциплина имеет при формировании и развитии ОК 1; ОК 2; ОК 3; ОК 4; ОК 6; ОК 9; ОК 8 и ПК 2.5, представленных в актуализированных ФГОС СПО по специальности 21.02.20 Прикладная геодезия.</w:t>
      </w:r>
    </w:p>
    <w:p w14:paraId="0F6F12D1" w14:textId="77777777" w:rsidR="00E87A8E" w:rsidRPr="00B07CB4" w:rsidRDefault="00E87A8E" w:rsidP="00E87A8E">
      <w:pPr>
        <w:spacing w:after="0" w:line="240" w:lineRule="auto"/>
        <w:ind w:firstLine="709"/>
        <w:jc w:val="both"/>
        <w:rPr>
          <w:rFonts w:ascii="Times New Roman" w:hAnsi="Times New Roman" w:cs="Times New Roman"/>
          <w:sz w:val="28"/>
          <w:szCs w:val="28"/>
        </w:rPr>
      </w:pPr>
    </w:p>
    <w:p w14:paraId="33318690" w14:textId="77777777" w:rsidR="00E87A8E" w:rsidRPr="00B07CB4" w:rsidRDefault="00E87A8E" w:rsidP="00E87A8E">
      <w:pPr>
        <w:rPr>
          <w:rFonts w:ascii="Times New Roman" w:hAnsi="Times New Roman" w:cs="Times New Roman"/>
          <w:sz w:val="28"/>
          <w:szCs w:val="28"/>
        </w:rPr>
        <w:sectPr w:rsidR="00E87A8E" w:rsidRPr="00B07CB4">
          <w:footerReference w:type="even" r:id="rId17"/>
          <w:footerReference w:type="default" r:id="rId18"/>
          <w:pgSz w:w="11906" w:h="16838"/>
          <w:pgMar w:top="1134" w:right="850" w:bottom="1134" w:left="1701" w:header="708" w:footer="708" w:gutter="0"/>
          <w:cols w:space="720"/>
          <w:titlePg/>
        </w:sectPr>
      </w:pPr>
    </w:p>
    <w:p w14:paraId="0E04035B" w14:textId="77777777" w:rsidR="00E87A8E" w:rsidRPr="00B07CB4" w:rsidRDefault="00E87A8E" w:rsidP="00E87A8E">
      <w:pPr>
        <w:spacing w:after="0" w:line="240" w:lineRule="auto"/>
        <w:jc w:val="both"/>
        <w:rPr>
          <w:rFonts w:ascii="Times New Roman" w:hAnsi="Times New Roman" w:cs="Times New Roman"/>
          <w:sz w:val="28"/>
          <w:szCs w:val="28"/>
        </w:rPr>
      </w:pPr>
    </w:p>
    <w:p w14:paraId="4B0160A5" w14:textId="77777777" w:rsidR="00E87A8E" w:rsidRPr="00B07CB4" w:rsidRDefault="00E87A8E" w:rsidP="00E87A8E">
      <w:pPr>
        <w:spacing w:after="0" w:line="240" w:lineRule="auto"/>
        <w:jc w:val="both"/>
        <w:rPr>
          <w:rFonts w:ascii="Times New Roman" w:hAnsi="Times New Roman" w:cs="Times New Roman"/>
          <w:sz w:val="28"/>
          <w:szCs w:val="28"/>
        </w:rPr>
      </w:pPr>
    </w:p>
    <w:p w14:paraId="0EE588B0" w14:textId="77777777" w:rsidR="00E87A8E" w:rsidRPr="00B07CB4" w:rsidRDefault="00E87A8E" w:rsidP="00E87A8E">
      <w:pPr>
        <w:spacing w:after="0" w:line="240" w:lineRule="auto"/>
        <w:jc w:val="both"/>
        <w:rPr>
          <w:rFonts w:ascii="Times New Roman" w:hAnsi="Times New Roman" w:cs="Times New Roman"/>
          <w:sz w:val="28"/>
          <w:szCs w:val="28"/>
        </w:rPr>
      </w:pPr>
    </w:p>
    <w:p w14:paraId="16B98D40" w14:textId="77777777" w:rsidR="00E87A8E" w:rsidRPr="00B07CB4" w:rsidRDefault="00E87A8E" w:rsidP="00E87A8E">
      <w:pPr>
        <w:spacing w:after="0" w:line="240" w:lineRule="auto"/>
        <w:jc w:val="both"/>
        <w:rPr>
          <w:rFonts w:ascii="Times New Roman" w:hAnsi="Times New Roman" w:cs="Times New Roman"/>
          <w:sz w:val="28"/>
          <w:szCs w:val="28"/>
        </w:rPr>
      </w:pPr>
    </w:p>
    <w:p w14:paraId="676C8466" w14:textId="77777777" w:rsidR="00E87A8E" w:rsidRPr="00B07CB4" w:rsidRDefault="00E87A8E" w:rsidP="00E87A8E">
      <w:pPr>
        <w:spacing w:after="0" w:line="240" w:lineRule="auto"/>
        <w:jc w:val="both"/>
        <w:rPr>
          <w:rFonts w:ascii="Times New Roman" w:hAnsi="Times New Roman" w:cs="Times New Roman"/>
          <w:sz w:val="28"/>
          <w:szCs w:val="28"/>
        </w:rPr>
      </w:pPr>
    </w:p>
    <w:p w14:paraId="49202714" w14:textId="77777777" w:rsidR="00E87A8E" w:rsidRPr="00B07CB4" w:rsidRDefault="00E87A8E" w:rsidP="00E87A8E">
      <w:pPr>
        <w:spacing w:after="0" w:line="240" w:lineRule="auto"/>
        <w:jc w:val="both"/>
        <w:rPr>
          <w:rFonts w:ascii="Times New Roman" w:hAnsi="Times New Roman" w:cs="Times New Roman"/>
          <w:sz w:val="28"/>
          <w:szCs w:val="28"/>
        </w:rPr>
      </w:pPr>
    </w:p>
    <w:p w14:paraId="718804ED" w14:textId="77777777" w:rsidR="00E87A8E" w:rsidRPr="00B07CB4" w:rsidRDefault="00E87A8E" w:rsidP="00E87A8E">
      <w:pPr>
        <w:spacing w:after="0" w:line="240" w:lineRule="auto"/>
        <w:jc w:val="both"/>
        <w:rPr>
          <w:rFonts w:ascii="Times New Roman" w:hAnsi="Times New Roman" w:cs="Times New Roman"/>
          <w:sz w:val="28"/>
          <w:szCs w:val="28"/>
        </w:rPr>
      </w:pPr>
    </w:p>
    <w:p w14:paraId="0A31F010" w14:textId="77777777" w:rsidR="00E87A8E" w:rsidRPr="00B07CB4" w:rsidRDefault="00E87A8E" w:rsidP="00E87A8E">
      <w:pPr>
        <w:spacing w:after="0" w:line="240" w:lineRule="auto"/>
        <w:jc w:val="both"/>
        <w:rPr>
          <w:rFonts w:ascii="Times New Roman" w:hAnsi="Times New Roman" w:cs="Times New Roman"/>
          <w:sz w:val="28"/>
          <w:szCs w:val="28"/>
        </w:rPr>
      </w:pPr>
    </w:p>
    <w:p w14:paraId="38D341F2" w14:textId="77777777" w:rsidR="00E87A8E" w:rsidRPr="00B07CB4" w:rsidRDefault="00E87A8E" w:rsidP="00E87A8E">
      <w:pPr>
        <w:spacing w:after="0" w:line="240" w:lineRule="auto"/>
        <w:jc w:val="both"/>
        <w:rPr>
          <w:rFonts w:ascii="Times New Roman" w:hAnsi="Times New Roman" w:cs="Times New Roman"/>
          <w:sz w:val="28"/>
          <w:szCs w:val="28"/>
        </w:rPr>
      </w:pPr>
    </w:p>
    <w:p w14:paraId="1B95BA3B" w14:textId="77777777" w:rsidR="00E87A8E" w:rsidRPr="00B07CB4" w:rsidRDefault="00E87A8E" w:rsidP="00E87A8E">
      <w:pPr>
        <w:spacing w:after="0" w:line="240" w:lineRule="auto"/>
        <w:jc w:val="both"/>
        <w:rPr>
          <w:rFonts w:ascii="Times New Roman" w:hAnsi="Times New Roman" w:cs="Times New Roman"/>
          <w:sz w:val="28"/>
          <w:szCs w:val="28"/>
        </w:rPr>
      </w:pPr>
    </w:p>
    <w:p w14:paraId="5A1630B0" w14:textId="77777777" w:rsidR="00E87A8E" w:rsidRPr="00B07CB4" w:rsidRDefault="00E87A8E" w:rsidP="00E87A8E">
      <w:pPr>
        <w:rPr>
          <w:rFonts w:ascii="Times New Roman" w:hAnsi="Times New Roman" w:cs="Times New Roman"/>
          <w:sz w:val="28"/>
          <w:szCs w:val="28"/>
        </w:rPr>
        <w:sectPr w:rsidR="00E87A8E" w:rsidRPr="00B07CB4">
          <w:footerReference w:type="even" r:id="rId19"/>
          <w:footerReference w:type="default" r:id="rId20"/>
          <w:type w:val="continuous"/>
          <w:pgSz w:w="11906" w:h="16838"/>
          <w:pgMar w:top="1134" w:right="850" w:bottom="1134" w:left="1701" w:header="708" w:footer="708" w:gutter="0"/>
          <w:cols w:space="720"/>
        </w:sectPr>
      </w:pPr>
    </w:p>
    <w:tbl>
      <w:tblPr>
        <w:tblStyle w:val="afffffffa"/>
        <w:tblW w:w="14312" w:type="dxa"/>
        <w:tblLayout w:type="fixed"/>
        <w:tblLook w:val="04A0" w:firstRow="1" w:lastRow="0" w:firstColumn="1" w:lastColumn="0" w:noHBand="0" w:noVBand="1"/>
      </w:tblPr>
      <w:tblGrid>
        <w:gridCol w:w="4815"/>
        <w:gridCol w:w="4819"/>
        <w:gridCol w:w="4678"/>
      </w:tblGrid>
      <w:tr w:rsidR="00E87A8E" w:rsidRPr="00B07CB4" w14:paraId="05EF89AF" w14:textId="77777777" w:rsidTr="00E87A8E">
        <w:trPr>
          <w:trHeight w:val="136"/>
          <w:tblHeader/>
        </w:trPr>
        <w:tc>
          <w:tcPr>
            <w:tcW w:w="48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6C62D" w14:textId="77777777" w:rsidR="00E87A8E" w:rsidRPr="00B07CB4" w:rsidRDefault="00E87A8E" w:rsidP="00E87A8E">
            <w:pPr>
              <w:jc w:val="center"/>
              <w:rPr>
                <w:rFonts w:ascii="Times New Roman" w:hAnsi="Times New Roman"/>
                <w:sz w:val="28"/>
                <w:szCs w:val="28"/>
              </w:rPr>
            </w:pPr>
            <w:r w:rsidRPr="00B07CB4">
              <w:rPr>
                <w:rFonts w:ascii="Times New Roman" w:hAnsi="Times New Roman"/>
                <w:b/>
                <w:sz w:val="28"/>
                <w:szCs w:val="28"/>
              </w:rPr>
              <w:lastRenderedPageBreak/>
              <w:t>Код и наименование формируемых компетенций</w:t>
            </w:r>
          </w:p>
        </w:tc>
        <w:tc>
          <w:tcPr>
            <w:tcW w:w="94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D77F3" w14:textId="77777777" w:rsidR="00E87A8E" w:rsidRPr="00B07CB4" w:rsidRDefault="00E87A8E" w:rsidP="00E87A8E">
            <w:pPr>
              <w:jc w:val="center"/>
              <w:rPr>
                <w:rFonts w:ascii="Times New Roman" w:hAnsi="Times New Roman"/>
                <w:b/>
                <w:bCs/>
                <w:sz w:val="28"/>
                <w:szCs w:val="28"/>
              </w:rPr>
            </w:pPr>
            <w:r w:rsidRPr="00B07CB4">
              <w:rPr>
                <w:rFonts w:ascii="Times New Roman" w:hAnsi="Times New Roman"/>
                <w:b/>
                <w:bCs/>
                <w:sz w:val="28"/>
                <w:szCs w:val="28"/>
              </w:rPr>
              <w:t>Планируемые результаты</w:t>
            </w:r>
          </w:p>
        </w:tc>
      </w:tr>
      <w:tr w:rsidR="00E87A8E" w:rsidRPr="00B07CB4" w14:paraId="3E56C74B" w14:textId="77777777" w:rsidTr="00E87A8E">
        <w:trPr>
          <w:trHeight w:val="90"/>
          <w:tblHeader/>
        </w:trPr>
        <w:tc>
          <w:tcPr>
            <w:tcW w:w="481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1C156" w14:textId="77777777" w:rsidR="00E87A8E" w:rsidRPr="00B07CB4" w:rsidRDefault="00E87A8E" w:rsidP="00E87A8E">
            <w:pPr>
              <w:rPr>
                <w:rFonts w:ascii="Times New Roman" w:hAnsi="Times New Roman"/>
                <w:sz w:val="28"/>
                <w:szCs w:val="28"/>
              </w:rPr>
            </w:pP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2D402" w14:textId="77777777" w:rsidR="00E87A8E" w:rsidRPr="00B07CB4" w:rsidRDefault="00E87A8E" w:rsidP="00E87A8E">
            <w:pPr>
              <w:jc w:val="center"/>
              <w:rPr>
                <w:rFonts w:ascii="Times New Roman" w:hAnsi="Times New Roman"/>
                <w:b/>
                <w:bCs/>
                <w:sz w:val="28"/>
                <w:szCs w:val="28"/>
              </w:rPr>
            </w:pPr>
            <w:r w:rsidRPr="00B07CB4">
              <w:rPr>
                <w:rFonts w:ascii="Times New Roman" w:hAnsi="Times New Roman"/>
                <w:b/>
                <w:bCs/>
                <w:sz w:val="28"/>
                <w:szCs w:val="28"/>
              </w:rPr>
              <w:t xml:space="preserve">Общие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C53C8" w14:textId="77777777" w:rsidR="00E87A8E" w:rsidRPr="00B07CB4" w:rsidRDefault="00E87A8E" w:rsidP="00E87A8E">
            <w:pPr>
              <w:jc w:val="center"/>
              <w:rPr>
                <w:rFonts w:ascii="Times New Roman" w:hAnsi="Times New Roman"/>
                <w:b/>
                <w:bCs/>
                <w:sz w:val="28"/>
                <w:szCs w:val="28"/>
              </w:rPr>
            </w:pPr>
            <w:r w:rsidRPr="00B07CB4">
              <w:rPr>
                <w:rFonts w:ascii="Times New Roman" w:hAnsi="Times New Roman"/>
                <w:b/>
                <w:bCs/>
                <w:sz w:val="28"/>
                <w:szCs w:val="28"/>
              </w:rPr>
              <w:t>Дисциплинарные</w:t>
            </w:r>
          </w:p>
        </w:tc>
      </w:tr>
      <w:tr w:rsidR="00E87A8E" w:rsidRPr="00B07CB4" w14:paraId="524F838F" w14:textId="77777777" w:rsidTr="00E87A8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86576"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911D9"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В части трудового воспитания:</w:t>
            </w:r>
          </w:p>
          <w:p w14:paraId="76BE6B39" w14:textId="77777777" w:rsidR="00E87A8E" w:rsidRPr="00B07CB4" w:rsidRDefault="00E87A8E" w:rsidP="004F3E94">
            <w:pPr>
              <w:pStyle w:val="afffc"/>
              <w:numPr>
                <w:ilvl w:val="0"/>
                <w:numId w:val="9"/>
              </w:numPr>
              <w:tabs>
                <w:tab w:val="left" w:pos="271"/>
              </w:tabs>
              <w:suppressAutoHyphens w:val="0"/>
              <w:spacing w:before="0" w:after="0"/>
              <w:ind w:left="42" w:firstLine="0"/>
              <w:contextualSpacing/>
              <w:jc w:val="both"/>
              <w:rPr>
                <w:sz w:val="28"/>
                <w:szCs w:val="28"/>
                <w:lang w:val="ru-RU"/>
              </w:rPr>
            </w:pPr>
            <w:r w:rsidRPr="00B07CB4">
              <w:rPr>
                <w:sz w:val="28"/>
                <w:szCs w:val="28"/>
                <w:lang w:val="ru-RU"/>
              </w:rPr>
              <w:t>готовность к труду, осознание ценности мастерства, трудолюбие, в том числе при чтении</w:t>
            </w:r>
          </w:p>
          <w:p w14:paraId="02246F29" w14:textId="77777777" w:rsidR="00E87A8E" w:rsidRPr="00B07CB4" w:rsidRDefault="00E87A8E" w:rsidP="004F3E94">
            <w:pPr>
              <w:pStyle w:val="afffc"/>
              <w:numPr>
                <w:ilvl w:val="0"/>
                <w:numId w:val="9"/>
              </w:numPr>
              <w:tabs>
                <w:tab w:val="left" w:pos="271"/>
              </w:tabs>
              <w:suppressAutoHyphens w:val="0"/>
              <w:spacing w:before="0" w:after="0"/>
              <w:ind w:left="42" w:firstLine="0"/>
              <w:contextualSpacing/>
              <w:jc w:val="both"/>
              <w:rPr>
                <w:sz w:val="28"/>
                <w:szCs w:val="28"/>
                <w:lang w:val="ru-RU"/>
              </w:rPr>
            </w:pPr>
            <w:r w:rsidRPr="00B07CB4">
              <w:rPr>
                <w:sz w:val="28"/>
                <w:szCs w:val="28"/>
                <w:lang w:val="ru-RU"/>
              </w:rPr>
              <w:t>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AC92F44" w14:textId="77777777" w:rsidR="00E87A8E" w:rsidRPr="00B07CB4" w:rsidRDefault="00E87A8E" w:rsidP="004F3E94">
            <w:pPr>
              <w:pStyle w:val="afffc"/>
              <w:numPr>
                <w:ilvl w:val="0"/>
                <w:numId w:val="9"/>
              </w:numPr>
              <w:tabs>
                <w:tab w:val="left" w:pos="271"/>
              </w:tabs>
              <w:suppressAutoHyphens w:val="0"/>
              <w:spacing w:before="0" w:after="0"/>
              <w:ind w:left="42" w:firstLine="0"/>
              <w:contextualSpacing/>
              <w:jc w:val="both"/>
              <w:rPr>
                <w:sz w:val="28"/>
                <w:szCs w:val="28"/>
                <w:lang w:val="ru-RU"/>
              </w:rPr>
            </w:pPr>
            <w:r w:rsidRPr="00B07CB4">
              <w:rPr>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p>
          <w:p w14:paraId="23272677" w14:textId="77777777" w:rsidR="00E87A8E" w:rsidRPr="00B07CB4" w:rsidRDefault="00E87A8E" w:rsidP="004F3E94">
            <w:pPr>
              <w:pStyle w:val="afffc"/>
              <w:numPr>
                <w:ilvl w:val="0"/>
                <w:numId w:val="9"/>
              </w:numPr>
              <w:tabs>
                <w:tab w:val="left" w:pos="271"/>
              </w:tabs>
              <w:suppressAutoHyphens w:val="0"/>
              <w:spacing w:before="0" w:after="0"/>
              <w:ind w:left="42" w:firstLine="0"/>
              <w:contextualSpacing/>
              <w:jc w:val="both"/>
              <w:rPr>
                <w:sz w:val="28"/>
                <w:szCs w:val="28"/>
              </w:rPr>
            </w:pPr>
            <w:proofErr w:type="spellStart"/>
            <w:r w:rsidRPr="00B07CB4">
              <w:rPr>
                <w:sz w:val="28"/>
                <w:szCs w:val="28"/>
              </w:rPr>
              <w:t>процессе</w:t>
            </w:r>
            <w:proofErr w:type="spellEnd"/>
            <w:r w:rsidRPr="00B07CB4">
              <w:rPr>
                <w:sz w:val="28"/>
                <w:szCs w:val="28"/>
              </w:rPr>
              <w:t xml:space="preserve"> </w:t>
            </w:r>
            <w:proofErr w:type="spellStart"/>
            <w:r w:rsidRPr="00B07CB4">
              <w:rPr>
                <w:sz w:val="28"/>
                <w:szCs w:val="28"/>
              </w:rPr>
              <w:t>литературного</w:t>
            </w:r>
            <w:proofErr w:type="spellEnd"/>
            <w:r w:rsidRPr="00B07CB4">
              <w:rPr>
                <w:sz w:val="28"/>
                <w:szCs w:val="28"/>
              </w:rPr>
              <w:t xml:space="preserve"> </w:t>
            </w:r>
            <w:proofErr w:type="spellStart"/>
            <w:r w:rsidRPr="00B07CB4">
              <w:rPr>
                <w:sz w:val="28"/>
                <w:szCs w:val="28"/>
              </w:rPr>
              <w:t>образования</w:t>
            </w:r>
            <w:proofErr w:type="spellEnd"/>
            <w:r w:rsidRPr="00B07CB4">
              <w:rPr>
                <w:sz w:val="28"/>
                <w:szCs w:val="28"/>
              </w:rPr>
              <w:t>;</w:t>
            </w:r>
          </w:p>
          <w:p w14:paraId="2FFB56C8" w14:textId="77777777" w:rsidR="00E87A8E" w:rsidRPr="00B07CB4" w:rsidRDefault="00E87A8E" w:rsidP="004F3E94">
            <w:pPr>
              <w:pStyle w:val="afffc"/>
              <w:numPr>
                <w:ilvl w:val="0"/>
                <w:numId w:val="9"/>
              </w:numPr>
              <w:tabs>
                <w:tab w:val="left" w:pos="271"/>
              </w:tabs>
              <w:suppressAutoHyphens w:val="0"/>
              <w:spacing w:before="0" w:after="0"/>
              <w:ind w:left="42" w:firstLine="0"/>
              <w:contextualSpacing/>
              <w:jc w:val="both"/>
              <w:rPr>
                <w:sz w:val="28"/>
                <w:szCs w:val="28"/>
                <w:lang w:val="ru-RU"/>
              </w:rPr>
            </w:pPr>
            <w:r w:rsidRPr="00B07CB4">
              <w:rPr>
                <w:sz w:val="28"/>
                <w:szCs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83D0F4C" w14:textId="77777777" w:rsidR="00E87A8E" w:rsidRPr="00B07CB4" w:rsidRDefault="00E87A8E" w:rsidP="004F3E94">
            <w:pPr>
              <w:pStyle w:val="afffc"/>
              <w:numPr>
                <w:ilvl w:val="0"/>
                <w:numId w:val="9"/>
              </w:numPr>
              <w:tabs>
                <w:tab w:val="left" w:pos="271"/>
              </w:tabs>
              <w:suppressAutoHyphens w:val="0"/>
              <w:spacing w:before="0" w:after="0"/>
              <w:ind w:left="42" w:firstLine="0"/>
              <w:contextualSpacing/>
              <w:jc w:val="both"/>
              <w:rPr>
                <w:sz w:val="28"/>
                <w:szCs w:val="28"/>
                <w:lang w:val="ru-RU"/>
              </w:rPr>
            </w:pPr>
            <w:r w:rsidRPr="00B07CB4">
              <w:rPr>
                <w:sz w:val="28"/>
                <w:szCs w:val="28"/>
                <w:lang w:val="ru-RU"/>
              </w:rPr>
              <w:lastRenderedPageBreak/>
              <w:t xml:space="preserve">готовность и способность к образованию и самообразованию, к продуктивной читательской деятельности на протяжении всей жизни; </w:t>
            </w:r>
          </w:p>
          <w:p w14:paraId="3980ABE1"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Овладение универсальными учебными познавательными действиями:</w:t>
            </w:r>
          </w:p>
          <w:p w14:paraId="184EA557"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xml:space="preserve"> а) базовые логические действия:</w:t>
            </w:r>
          </w:p>
          <w:p w14:paraId="1C29C2D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самостоятельно формулировать и актуализировать проблему, рассматривать ее всесторонне; </w:t>
            </w:r>
          </w:p>
          <w:p w14:paraId="0924697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устанавливать существенный признак или основания для сравнения, классификации и обобщения; </w:t>
            </w:r>
          </w:p>
          <w:p w14:paraId="54EF5013"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определять цели деятельности, задавать параметры и критерии их достижения;</w:t>
            </w:r>
          </w:p>
          <w:p w14:paraId="7BDFD22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выявлять закономерности и противоречия в рассматриваемых явлениях; </w:t>
            </w:r>
          </w:p>
          <w:p w14:paraId="548EEA0E"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вносить коррективы в деятельность, оценивать соответствие результатов </w:t>
            </w:r>
            <w:r w:rsidRPr="00B07CB4">
              <w:rPr>
                <w:rFonts w:ascii="Times New Roman" w:hAnsi="Times New Roman"/>
                <w:sz w:val="28"/>
                <w:szCs w:val="28"/>
              </w:rPr>
              <w:lastRenderedPageBreak/>
              <w:t xml:space="preserve">целям, оценивать риски последствий деятельности; </w:t>
            </w:r>
          </w:p>
          <w:p w14:paraId="09B5EF89"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развивать креативное мышление при решении жизненных проблем </w:t>
            </w:r>
          </w:p>
          <w:p w14:paraId="23B30315"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б) базовые исследовательские действия:</w:t>
            </w:r>
          </w:p>
          <w:p w14:paraId="258A0BD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3BF49DA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2500C9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400EF2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lastRenderedPageBreak/>
              <w:t>- уметь переносить знания в познавательную и практическую области жизнедеятельности;</w:t>
            </w:r>
          </w:p>
          <w:p w14:paraId="72E3784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уметь интегрировать знания из разных предметных областей; </w:t>
            </w:r>
          </w:p>
          <w:p w14:paraId="1B89C563"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выдвигать новые идеи, предлагать оригинальные подходы и решения; </w:t>
            </w:r>
          </w:p>
          <w:p w14:paraId="0F662409" w14:textId="77777777" w:rsidR="00E87A8E" w:rsidRPr="00B07CB4" w:rsidRDefault="00E87A8E" w:rsidP="00E87A8E">
            <w:pPr>
              <w:jc w:val="both"/>
              <w:rPr>
                <w:rFonts w:ascii="Times New Roman" w:hAnsi="Times New Roman"/>
                <w:strike/>
                <w:sz w:val="28"/>
                <w:szCs w:val="28"/>
              </w:rPr>
            </w:pPr>
            <w:r w:rsidRPr="00B07CB4">
              <w:rPr>
                <w:rFonts w:ascii="Times New Roman" w:hAnsi="Times New Roman"/>
                <w:sz w:val="28"/>
                <w:szCs w:val="28"/>
              </w:rPr>
              <w:t xml:space="preserve">- способность использования знаний в познавательной и социальной практике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1222B"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lastRenderedPageBreak/>
              <w:t>ПРб</w:t>
            </w:r>
            <w:proofErr w:type="spellEnd"/>
            <w:r w:rsidRPr="00B07CB4">
              <w:rPr>
                <w:rFonts w:ascii="Times New Roman" w:hAnsi="Times New Roman"/>
                <w:sz w:val="28"/>
                <w:szCs w:val="28"/>
              </w:rPr>
              <w:t xml:space="preserve"> 1.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108AE9A"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2. Осознавать взаимосвязь между языковым, литературным, интеллектуальным, духовно-нравственным развитием личности;</w:t>
            </w:r>
          </w:p>
          <w:p w14:paraId="251F21C3"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4.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14:paraId="365F0B2F"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5. Уметь определять и учитывать историко-культурный контекст и контекст творчества писателя в </w:t>
            </w:r>
            <w:r w:rsidRPr="00B07CB4">
              <w:rPr>
                <w:rFonts w:ascii="Times New Roman" w:hAnsi="Times New Roman"/>
                <w:sz w:val="28"/>
                <w:szCs w:val="28"/>
              </w:rPr>
              <w:lastRenderedPageBreak/>
              <w:t>процессе анализа художественных произведений, выявлять их связь с современностью;</w:t>
            </w:r>
          </w:p>
          <w:p w14:paraId="773CDFA4"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10.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55C810C"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11. Иметь представление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8CFADE8" w14:textId="77777777" w:rsidR="00E87A8E" w:rsidRPr="00B07CB4" w:rsidRDefault="00E87A8E" w:rsidP="00E87A8E">
            <w:pPr>
              <w:widowControl w:val="0"/>
              <w:jc w:val="both"/>
              <w:rPr>
                <w:rFonts w:ascii="Times New Roman" w:hAnsi="Times New Roman"/>
                <w:sz w:val="28"/>
                <w:szCs w:val="28"/>
              </w:rPr>
            </w:pPr>
          </w:p>
        </w:tc>
      </w:tr>
      <w:tr w:rsidR="00E87A8E" w:rsidRPr="00B07CB4" w14:paraId="46EB81A5" w14:textId="77777777" w:rsidTr="00E87A8E">
        <w:trPr>
          <w:trHeight w:val="136"/>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6DC8A"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780F0"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В области ценности научного познания:</w:t>
            </w:r>
          </w:p>
          <w:p w14:paraId="3B1A32C2"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07CB4">
              <w:rPr>
                <w:rFonts w:ascii="Times New Roman" w:hAnsi="Times New Roman"/>
                <w:sz w:val="28"/>
                <w:szCs w:val="28"/>
              </w:rPr>
              <w:t xml:space="preserve"> </w:t>
            </w:r>
          </w:p>
          <w:p w14:paraId="7719FF7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3B6A3A8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7554B6E4" w14:textId="77777777" w:rsidR="00E87A8E" w:rsidRPr="00B07CB4" w:rsidRDefault="00E87A8E" w:rsidP="00E87A8E">
            <w:pPr>
              <w:jc w:val="both"/>
              <w:rPr>
                <w:rFonts w:ascii="Times New Roman" w:hAnsi="Times New Roman"/>
                <w:color w:val="808080"/>
                <w:sz w:val="28"/>
                <w:szCs w:val="28"/>
                <w:highlight w:val="white"/>
              </w:rPr>
            </w:pPr>
            <w:r w:rsidRPr="00B07CB4">
              <w:rPr>
                <w:rFonts w:ascii="Times New Roman" w:hAnsi="Times New Roman"/>
                <w:sz w:val="28"/>
                <w:szCs w:val="28"/>
                <w:highlight w:val="white"/>
              </w:rPr>
              <w:t>Овладение универсальными учебными познавательными действиями:</w:t>
            </w:r>
          </w:p>
          <w:p w14:paraId="4DF94535" w14:textId="77777777" w:rsidR="00E87A8E" w:rsidRPr="00B07CB4" w:rsidRDefault="00E87A8E" w:rsidP="00E87A8E">
            <w:pPr>
              <w:jc w:val="both"/>
              <w:rPr>
                <w:rFonts w:ascii="Times New Roman" w:hAnsi="Times New Roman"/>
                <w:sz w:val="28"/>
                <w:szCs w:val="28"/>
              </w:rPr>
            </w:pPr>
            <w:r w:rsidRPr="00B07CB4">
              <w:rPr>
                <w:rFonts w:ascii="Times New Roman" w:hAnsi="Times New Roman"/>
                <w:color w:val="808080"/>
                <w:sz w:val="28"/>
                <w:szCs w:val="28"/>
              </w:rPr>
              <w:t>в)</w:t>
            </w:r>
            <w:r w:rsidRPr="00B07CB4">
              <w:rPr>
                <w:rFonts w:ascii="Times New Roman" w:hAnsi="Times New Roman"/>
                <w:sz w:val="28"/>
                <w:szCs w:val="28"/>
              </w:rPr>
              <w:t> работа с информацией:</w:t>
            </w:r>
          </w:p>
          <w:p w14:paraId="6EE0F02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66AB3B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67DEE92"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оценивать достоверность, легитимность информации, ее </w:t>
            </w:r>
            <w:r w:rsidRPr="00B07CB4">
              <w:rPr>
                <w:rFonts w:ascii="Times New Roman" w:hAnsi="Times New Roman"/>
                <w:sz w:val="28"/>
                <w:szCs w:val="28"/>
              </w:rPr>
              <w:lastRenderedPageBreak/>
              <w:t>соответствие правовым и морально-этическим нормам;</w:t>
            </w:r>
            <w:r w:rsidRPr="00B07CB4">
              <w:rPr>
                <w:rFonts w:ascii="Times New Roman" w:hAnsi="Times New Roman"/>
                <w:sz w:val="28"/>
                <w:szCs w:val="28"/>
                <w:highlight w:val="white"/>
              </w:rPr>
              <w:t xml:space="preserve"> </w:t>
            </w:r>
          </w:p>
          <w:p w14:paraId="2835FE2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A63F0F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владеть навыками распознавания и защиты информации, информационной безопасности личности</w:t>
            </w:r>
            <w:r w:rsidRPr="00B07CB4">
              <w:rPr>
                <w:rFonts w:ascii="Times New Roman" w:hAnsi="Times New Roman"/>
                <w:sz w:val="28"/>
                <w:szCs w:val="28"/>
                <w:highlight w:val="white"/>
              </w:rPr>
              <w:t xml:space="preserve">; </w:t>
            </w:r>
            <w:r w:rsidRPr="00B07CB4">
              <w:rPr>
                <w:rFonts w:ascii="Times New Roman" w:hAnsi="Times New Roman"/>
                <w:sz w:val="28"/>
                <w:szCs w:val="28"/>
              </w:rPr>
              <w:t xml:space="preserve">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0028F"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lastRenderedPageBreak/>
              <w:t>ПРб</w:t>
            </w:r>
            <w:proofErr w:type="spellEnd"/>
            <w:r w:rsidRPr="00B07CB4">
              <w:rPr>
                <w:rFonts w:ascii="Times New Roman" w:hAnsi="Times New Roman"/>
                <w:sz w:val="28"/>
                <w:szCs w:val="28"/>
              </w:rPr>
              <w:t xml:space="preserve"> 9. Уметь анализировать и интерпретировать художественное произведение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w:t>
            </w:r>
            <w:r w:rsidRPr="00B07CB4">
              <w:rPr>
                <w:rFonts w:ascii="Times New Roman" w:hAnsi="Times New Roman"/>
                <w:sz w:val="28"/>
                <w:szCs w:val="28"/>
              </w:rPr>
              <w:lastRenderedPageBreak/>
              <w:t xml:space="preserve">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20EDEBA"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12. Владеть современными </w:t>
            </w:r>
            <w:r w:rsidRPr="00B07CB4">
              <w:rPr>
                <w:rFonts w:ascii="Times New Roman" w:hAnsi="Times New Roman"/>
                <w:sz w:val="28"/>
                <w:szCs w:val="28"/>
              </w:rPr>
              <w:lastRenderedPageBreak/>
              <w:t>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5F833094"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13.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E87A8E" w:rsidRPr="00B07CB4" w14:paraId="47FD4C37" w14:textId="77777777" w:rsidTr="00E87A8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975A6"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351EC" w14:textId="77777777" w:rsidR="00E87A8E" w:rsidRPr="00B07CB4" w:rsidRDefault="00E87A8E" w:rsidP="00E87A8E">
            <w:pPr>
              <w:tabs>
                <w:tab w:val="left" w:pos="182"/>
              </w:tabs>
              <w:jc w:val="both"/>
              <w:rPr>
                <w:rFonts w:ascii="Times New Roman" w:hAnsi="Times New Roman"/>
                <w:sz w:val="28"/>
                <w:szCs w:val="28"/>
                <w:highlight w:val="white"/>
              </w:rPr>
            </w:pPr>
            <w:r w:rsidRPr="00B07CB4">
              <w:rPr>
                <w:rFonts w:ascii="Times New Roman" w:hAnsi="Times New Roman"/>
                <w:sz w:val="28"/>
                <w:szCs w:val="28"/>
                <w:highlight w:val="white"/>
              </w:rPr>
              <w:t xml:space="preserve"> В области духовно-нравственного воспитания:</w:t>
            </w:r>
          </w:p>
          <w:p w14:paraId="40EAA4C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сформированность нравственного сознания, этического поведения;</w:t>
            </w:r>
          </w:p>
          <w:p w14:paraId="04C10CB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способность оценивать ситуацию и принимать осознанные решения, ориентируясь на морально-нравственные нормы и ценности;</w:t>
            </w:r>
          </w:p>
          <w:p w14:paraId="7D1088F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осознание личного вклада в построение устойчивого будущего;</w:t>
            </w:r>
          </w:p>
          <w:p w14:paraId="7E633B13"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FDE55E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Овладение универсальными регулятивными действиями:</w:t>
            </w:r>
          </w:p>
          <w:p w14:paraId="4F91EDC2" w14:textId="77777777" w:rsidR="00E87A8E" w:rsidRPr="00B07CB4" w:rsidRDefault="00E87A8E" w:rsidP="00E87A8E">
            <w:pPr>
              <w:jc w:val="both"/>
              <w:rPr>
                <w:rFonts w:ascii="Times New Roman" w:hAnsi="Times New Roman"/>
                <w:sz w:val="28"/>
                <w:szCs w:val="28"/>
              </w:rPr>
            </w:pPr>
            <w:r w:rsidRPr="00B07CB4">
              <w:rPr>
                <w:rFonts w:ascii="Times New Roman" w:hAnsi="Times New Roman"/>
                <w:color w:val="808080"/>
                <w:sz w:val="28"/>
                <w:szCs w:val="28"/>
              </w:rPr>
              <w:t>а)</w:t>
            </w:r>
            <w:r w:rsidRPr="00B07CB4">
              <w:rPr>
                <w:rFonts w:ascii="Times New Roman" w:hAnsi="Times New Roman"/>
                <w:sz w:val="28"/>
                <w:szCs w:val="28"/>
              </w:rPr>
              <w:t> самоорганизация:</w:t>
            </w:r>
          </w:p>
          <w:p w14:paraId="2C5B14D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самостоятельно осуществлять познавательную деятельность, выявлять проблемы, ставить и формулировать собственные задачи в </w:t>
            </w:r>
            <w:r w:rsidRPr="00B07CB4">
              <w:rPr>
                <w:rFonts w:ascii="Times New Roman" w:hAnsi="Times New Roman"/>
                <w:sz w:val="28"/>
                <w:szCs w:val="28"/>
              </w:rPr>
              <w:lastRenderedPageBreak/>
              <w:t>образовательной деятельности и жизненных ситуациях;</w:t>
            </w:r>
          </w:p>
          <w:p w14:paraId="3D3ACB5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139725D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давать оценку новым ситуациям;</w:t>
            </w:r>
          </w:p>
          <w:p w14:paraId="28937828"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C756236" w14:textId="77777777" w:rsidR="00E87A8E" w:rsidRPr="00B07CB4" w:rsidRDefault="00E87A8E" w:rsidP="00E87A8E">
            <w:pPr>
              <w:jc w:val="both"/>
              <w:rPr>
                <w:rFonts w:ascii="Times New Roman" w:hAnsi="Times New Roman"/>
                <w:sz w:val="28"/>
                <w:szCs w:val="28"/>
              </w:rPr>
            </w:pPr>
            <w:r w:rsidRPr="00B07CB4">
              <w:rPr>
                <w:rFonts w:ascii="Times New Roman" w:hAnsi="Times New Roman"/>
                <w:color w:val="808080"/>
                <w:sz w:val="28"/>
                <w:szCs w:val="28"/>
              </w:rPr>
              <w:t>б)</w:t>
            </w:r>
            <w:r w:rsidRPr="00B07CB4">
              <w:rPr>
                <w:rFonts w:ascii="Times New Roman" w:hAnsi="Times New Roman"/>
                <w:sz w:val="28"/>
                <w:szCs w:val="28"/>
              </w:rPr>
              <w:t> самоконтроль:</w:t>
            </w:r>
          </w:p>
          <w:p w14:paraId="7E45769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использовать приемы рефлексии для оценки ситуации, выбора верного решения;</w:t>
            </w:r>
          </w:p>
          <w:p w14:paraId="49E4BD2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уметь оценивать риски и своевременно принимать решения по их снижению;</w:t>
            </w:r>
          </w:p>
          <w:p w14:paraId="67386F21" w14:textId="77777777" w:rsidR="00E87A8E" w:rsidRPr="00B07CB4" w:rsidRDefault="00E87A8E" w:rsidP="00E87A8E">
            <w:pPr>
              <w:jc w:val="both"/>
              <w:rPr>
                <w:rFonts w:ascii="Times New Roman" w:hAnsi="Times New Roman"/>
                <w:sz w:val="28"/>
                <w:szCs w:val="28"/>
              </w:rPr>
            </w:pPr>
            <w:r w:rsidRPr="00B07CB4">
              <w:rPr>
                <w:rFonts w:ascii="Times New Roman" w:hAnsi="Times New Roman"/>
                <w:color w:val="808080"/>
                <w:sz w:val="28"/>
                <w:szCs w:val="28"/>
              </w:rPr>
              <w:t>в)</w:t>
            </w:r>
            <w:r w:rsidRPr="00B07CB4">
              <w:rPr>
                <w:rFonts w:ascii="Times New Roman" w:hAnsi="Times New Roman"/>
                <w:sz w:val="28"/>
                <w:szCs w:val="28"/>
              </w:rPr>
              <w:t> эмоциональный интеллект, предполагающий сформированность:</w:t>
            </w:r>
          </w:p>
          <w:p w14:paraId="7B0C4483"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w:t>
            </w:r>
            <w:r w:rsidRPr="00B07CB4">
              <w:rPr>
                <w:rFonts w:ascii="Times New Roman" w:hAnsi="Times New Roman"/>
                <w:sz w:val="28"/>
                <w:szCs w:val="28"/>
              </w:rPr>
              <w:lastRenderedPageBreak/>
              <w:t>умение действовать, исходя из своих возможностей;</w:t>
            </w:r>
          </w:p>
          <w:p w14:paraId="20AD5BA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5A15468"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FEB9B"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lastRenderedPageBreak/>
              <w:t>ПРб</w:t>
            </w:r>
            <w:proofErr w:type="spellEnd"/>
            <w:r w:rsidRPr="00B07CB4">
              <w:rPr>
                <w:rFonts w:ascii="Times New Roman" w:hAnsi="Times New Roman"/>
                <w:sz w:val="28"/>
                <w:szCs w:val="28"/>
              </w:rPr>
              <w:t xml:space="preserve"> 3. Иметь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E6E5A46"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6. Уметь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A89F56A"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7. Осознавать художественную картину жизни, созданная автором в литературном произведении, в единстве эмоционального личностного восприятия и интеллектуального понимания;</w:t>
            </w:r>
          </w:p>
          <w:p w14:paraId="5998B002"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8. Уметь выразительно (с учетом индивидуальных особенностей </w:t>
            </w:r>
            <w:r w:rsidRPr="00B07CB4">
              <w:rPr>
                <w:rFonts w:ascii="Times New Roman" w:hAnsi="Times New Roman"/>
                <w:sz w:val="28"/>
                <w:szCs w:val="28"/>
              </w:rPr>
              <w:lastRenderedPageBreak/>
              <w:t>обучающихся) читать, в том числе наизусть, не менее 10 произведений и (или) фрагментов</w:t>
            </w:r>
          </w:p>
          <w:p w14:paraId="51A52806" w14:textId="77777777" w:rsidR="00E87A8E" w:rsidRPr="00B07CB4" w:rsidRDefault="00E87A8E" w:rsidP="00E87A8E">
            <w:pPr>
              <w:rPr>
                <w:rFonts w:ascii="Times New Roman" w:hAnsi="Times New Roman"/>
                <w:sz w:val="28"/>
                <w:szCs w:val="28"/>
              </w:rPr>
            </w:pPr>
          </w:p>
        </w:tc>
      </w:tr>
      <w:tr w:rsidR="00E87A8E" w:rsidRPr="00B07CB4" w14:paraId="5F3B9407" w14:textId="77777777" w:rsidTr="00E87A8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1B23F"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lastRenderedPageBreak/>
              <w:t>ОК 04. Эффективно взаимодействовать и работать в коллективе и команде</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F3AD"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готовность к саморазвитию, самостоятельности и самоопределению;</w:t>
            </w:r>
          </w:p>
          <w:p w14:paraId="6F34170D"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-овладение навыками учебно-исследовательской, проектной и социальной деятельности;</w:t>
            </w:r>
          </w:p>
          <w:p w14:paraId="3C653A72"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Овладение универсальными коммуникативными действиями:</w:t>
            </w:r>
          </w:p>
          <w:p w14:paraId="127FF079"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б) совместная деятельность:</w:t>
            </w:r>
          </w:p>
          <w:p w14:paraId="5139094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lastRenderedPageBreak/>
              <w:t>- понимать и использовать преимущества командной и индивидуальной работы;</w:t>
            </w:r>
          </w:p>
          <w:p w14:paraId="1424DE6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574DC73"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4F3A091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007C4F2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Овладение универсальными регулятивными действиями:</w:t>
            </w:r>
          </w:p>
          <w:p w14:paraId="3BF4D4F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г) принятие себя и других людей:</w:t>
            </w:r>
          </w:p>
          <w:p w14:paraId="3A9C07F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принимать мотивы и аргументы других людей при анализе результатов деятельности;</w:t>
            </w:r>
          </w:p>
          <w:p w14:paraId="0EEA5F0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lastRenderedPageBreak/>
              <w:t>- признавать свое право и право других людей на ошибки;</w:t>
            </w:r>
          </w:p>
          <w:p w14:paraId="504D6B22"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развивать способность понимать мир с позиции другого человека</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3E964" w14:textId="77777777" w:rsidR="00E87A8E" w:rsidRPr="00B07CB4" w:rsidRDefault="00E87A8E" w:rsidP="00E87A8E">
            <w:pPr>
              <w:rPr>
                <w:rFonts w:ascii="Times New Roman" w:hAnsi="Times New Roman"/>
                <w:sz w:val="28"/>
                <w:szCs w:val="28"/>
              </w:rPr>
            </w:pPr>
            <w:proofErr w:type="spellStart"/>
            <w:r w:rsidRPr="00B07CB4">
              <w:rPr>
                <w:rFonts w:ascii="Times New Roman" w:hAnsi="Times New Roman"/>
                <w:sz w:val="28"/>
                <w:szCs w:val="28"/>
              </w:rPr>
              <w:lastRenderedPageBreak/>
              <w:t>ПРб</w:t>
            </w:r>
            <w:proofErr w:type="spellEnd"/>
            <w:r w:rsidRPr="00B07CB4">
              <w:rPr>
                <w:rFonts w:ascii="Times New Roman" w:hAnsi="Times New Roman"/>
                <w:sz w:val="28"/>
                <w:szCs w:val="28"/>
              </w:rPr>
              <w:t xml:space="preserve"> 2. Осознавать взаимосвязь между языковым, литературным, интеллектуальным, духовно-нравственным развитием личности;</w:t>
            </w:r>
          </w:p>
          <w:p w14:paraId="27ED8CB4" w14:textId="77777777" w:rsidR="00E87A8E" w:rsidRPr="00B07CB4" w:rsidRDefault="00E87A8E" w:rsidP="00E87A8E">
            <w:pPr>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8. Уметь выразительно (с учетом индивидуальных особенностей обучающихся) читать, в том числе наизусть, не менее 10 произведений и (или) фрагментов</w:t>
            </w:r>
          </w:p>
        </w:tc>
      </w:tr>
      <w:tr w:rsidR="00E87A8E" w:rsidRPr="00B07CB4" w14:paraId="5E1535D3" w14:textId="77777777" w:rsidTr="00E87A8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ACB0E"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C8AE3"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В области эстетического воспитания:</w:t>
            </w:r>
          </w:p>
          <w:p w14:paraId="57A9062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эстетическое отношение к миру, включая эстетику быта, научного и технического творчества, спорта, труда и общественных отношений;</w:t>
            </w:r>
          </w:p>
          <w:p w14:paraId="0A5DB7ED"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865A39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E419CF0"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готовность к самовыражению в разных видах искусства, стремление проявлять качества творческой личности;</w:t>
            </w:r>
          </w:p>
          <w:p w14:paraId="362E8F29" w14:textId="77777777" w:rsidR="00E87A8E" w:rsidRPr="00B07CB4" w:rsidRDefault="00E87A8E" w:rsidP="00E87A8E">
            <w:pPr>
              <w:jc w:val="both"/>
              <w:rPr>
                <w:rFonts w:ascii="Times New Roman" w:hAnsi="Times New Roman"/>
                <w:sz w:val="28"/>
                <w:szCs w:val="28"/>
                <w:u w:val="single"/>
              </w:rPr>
            </w:pPr>
            <w:r w:rsidRPr="00B07CB4">
              <w:rPr>
                <w:rFonts w:ascii="Times New Roman" w:hAnsi="Times New Roman"/>
                <w:sz w:val="28"/>
                <w:szCs w:val="28"/>
              </w:rPr>
              <w:lastRenderedPageBreak/>
              <w:t>Овладение универсальными коммуникативными действиями:</w:t>
            </w:r>
          </w:p>
          <w:p w14:paraId="3336E7FE"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а) общение:</w:t>
            </w:r>
          </w:p>
          <w:p w14:paraId="5C6EDBC8"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осуществлять коммуникации во всех сферах жизни;</w:t>
            </w:r>
          </w:p>
          <w:p w14:paraId="23F25FB3"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44E19EA"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развернуто и логично излагать свою точку зрения с использованием языковых средств;</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4EF36"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lastRenderedPageBreak/>
              <w:t>ПРб</w:t>
            </w:r>
            <w:proofErr w:type="spellEnd"/>
            <w:r w:rsidRPr="00B07CB4">
              <w:rPr>
                <w:rFonts w:ascii="Times New Roman" w:hAnsi="Times New Roman"/>
                <w:sz w:val="28"/>
                <w:szCs w:val="28"/>
              </w:rPr>
              <w:t xml:space="preserve"> 8. Уметь выразительно (с учетом индивидуальных особенностей обучающихся) читать, в том числе наизусть, не менее 10 произведений и (или) фрагментов;</w:t>
            </w:r>
          </w:p>
          <w:p w14:paraId="6699D636"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9. Уметь анализировать и интерпретировать художественное произведение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w:t>
            </w:r>
            <w:r w:rsidRPr="00B07CB4">
              <w:rPr>
                <w:rFonts w:ascii="Times New Roman" w:hAnsi="Times New Roman"/>
                <w:sz w:val="28"/>
                <w:szCs w:val="28"/>
              </w:rPr>
              <w:lastRenderedPageBreak/>
              <w:t xml:space="preserve">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36BBCF87"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11. Сформировать </w:t>
            </w:r>
            <w:r w:rsidRPr="00B07CB4">
              <w:rPr>
                <w:rFonts w:ascii="Times New Roman" w:hAnsi="Times New Roman"/>
                <w:sz w:val="28"/>
                <w:szCs w:val="28"/>
              </w:rPr>
              <w:lastRenderedPageBreak/>
              <w:t>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tc>
      </w:tr>
      <w:tr w:rsidR="00E87A8E" w:rsidRPr="00B07CB4" w14:paraId="72483585" w14:textId="77777777" w:rsidTr="00E87A8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EB9F0" w14:textId="77777777" w:rsidR="00E87A8E" w:rsidRPr="00B07CB4" w:rsidRDefault="00E87A8E" w:rsidP="00E87A8E">
            <w:pPr>
              <w:rPr>
                <w:rFonts w:ascii="Times New Roman" w:hAnsi="Times New Roman"/>
                <w:sz w:val="28"/>
                <w:szCs w:val="28"/>
              </w:rPr>
            </w:pPr>
            <w:r w:rsidRPr="00B07CB4">
              <w:rPr>
                <w:rFonts w:ascii="Times New Roman" w:hAnsi="Times New Roman"/>
                <w:color w:val="auto"/>
                <w:sz w:val="28"/>
                <w:szCs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027A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В</w:t>
            </w:r>
            <w:r w:rsidRPr="00B07CB4">
              <w:rPr>
                <w:rFonts w:ascii="Times New Roman" w:hAnsi="Times New Roman"/>
                <w:sz w:val="28"/>
                <w:szCs w:val="28"/>
              </w:rPr>
              <w:t xml:space="preserve"> части патриотического воспитания:</w:t>
            </w:r>
          </w:p>
          <w:p w14:paraId="092EB22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5F752C4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ценностное отношение к государственным символам, историческому и природному наследию, памятникам, традициям </w:t>
            </w:r>
            <w:r w:rsidRPr="00B07CB4">
              <w:rPr>
                <w:rFonts w:ascii="Times New Roman" w:hAnsi="Times New Roman"/>
                <w:sz w:val="28"/>
                <w:szCs w:val="28"/>
              </w:rPr>
              <w:lastRenderedPageBreak/>
              <w:t>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2D307CC8"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82FC818"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В части гражданского воспитания:</w:t>
            </w:r>
          </w:p>
          <w:p w14:paraId="1C1C067B" w14:textId="77777777" w:rsidR="00E87A8E" w:rsidRPr="00B07CB4" w:rsidRDefault="00E87A8E" w:rsidP="004F3E94">
            <w:pPr>
              <w:pStyle w:val="afffc"/>
              <w:numPr>
                <w:ilvl w:val="0"/>
                <w:numId w:val="10"/>
              </w:numPr>
              <w:tabs>
                <w:tab w:val="left" w:pos="346"/>
              </w:tabs>
              <w:suppressAutoHyphens w:val="0"/>
              <w:spacing w:before="0" w:after="0"/>
              <w:ind w:left="42" w:firstLine="0"/>
              <w:contextualSpacing/>
              <w:jc w:val="both"/>
              <w:rPr>
                <w:sz w:val="28"/>
                <w:szCs w:val="28"/>
                <w:lang w:val="ru-RU"/>
              </w:rPr>
            </w:pPr>
            <w:r w:rsidRPr="00B07CB4">
              <w:rPr>
                <w:sz w:val="28"/>
                <w:szCs w:val="28"/>
                <w:lang w:val="ru-RU"/>
              </w:rPr>
              <w:t>сформированность гражданской позиции обучающегося как активного и ответственного члена российского общества;</w:t>
            </w:r>
          </w:p>
          <w:p w14:paraId="7A315447" w14:textId="77777777" w:rsidR="00E87A8E" w:rsidRPr="00B07CB4" w:rsidRDefault="00E87A8E" w:rsidP="004F3E94">
            <w:pPr>
              <w:pStyle w:val="afffc"/>
              <w:numPr>
                <w:ilvl w:val="0"/>
                <w:numId w:val="10"/>
              </w:numPr>
              <w:tabs>
                <w:tab w:val="left" w:pos="346"/>
              </w:tabs>
              <w:suppressAutoHyphens w:val="0"/>
              <w:spacing w:before="0" w:after="0"/>
              <w:ind w:left="42" w:firstLine="0"/>
              <w:contextualSpacing/>
              <w:jc w:val="both"/>
              <w:rPr>
                <w:sz w:val="28"/>
                <w:szCs w:val="28"/>
                <w:lang w:val="ru-RU"/>
              </w:rPr>
            </w:pPr>
            <w:r w:rsidRPr="00B07CB4">
              <w:rPr>
                <w:sz w:val="28"/>
                <w:szCs w:val="28"/>
                <w:lang w:val="ru-RU"/>
              </w:rPr>
              <w:t>осознание своих конституционных прав и обязанностей, уважение закона и правопорядка;</w:t>
            </w:r>
          </w:p>
          <w:p w14:paraId="517B1F74" w14:textId="77777777" w:rsidR="00E87A8E" w:rsidRPr="00B07CB4" w:rsidRDefault="00E87A8E" w:rsidP="004F3E94">
            <w:pPr>
              <w:pStyle w:val="afffc"/>
              <w:numPr>
                <w:ilvl w:val="0"/>
                <w:numId w:val="10"/>
              </w:numPr>
              <w:tabs>
                <w:tab w:val="left" w:pos="346"/>
              </w:tabs>
              <w:suppressAutoHyphens w:val="0"/>
              <w:spacing w:before="0" w:after="0"/>
              <w:ind w:left="42" w:firstLine="0"/>
              <w:contextualSpacing/>
              <w:jc w:val="both"/>
              <w:rPr>
                <w:sz w:val="28"/>
                <w:szCs w:val="28"/>
                <w:lang w:val="ru-RU"/>
              </w:rPr>
            </w:pPr>
            <w:r w:rsidRPr="00B07CB4">
              <w:rPr>
                <w:sz w:val="28"/>
                <w:szCs w:val="28"/>
                <w:lang w:val="ru-RU"/>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w:t>
            </w:r>
            <w:r w:rsidRPr="00B07CB4">
              <w:rPr>
                <w:sz w:val="28"/>
                <w:szCs w:val="28"/>
                <w:lang w:val="ru-RU"/>
              </w:rPr>
              <w:lastRenderedPageBreak/>
              <w:t>ситуациями, изображенными в литературных произведениях;</w:t>
            </w:r>
          </w:p>
          <w:p w14:paraId="7B728220" w14:textId="77777777" w:rsidR="00E87A8E" w:rsidRPr="00B07CB4" w:rsidRDefault="00E87A8E" w:rsidP="004F3E94">
            <w:pPr>
              <w:pStyle w:val="afffc"/>
              <w:numPr>
                <w:ilvl w:val="0"/>
                <w:numId w:val="10"/>
              </w:numPr>
              <w:tabs>
                <w:tab w:val="left" w:pos="346"/>
              </w:tabs>
              <w:suppressAutoHyphens w:val="0"/>
              <w:spacing w:before="0" w:after="0"/>
              <w:ind w:left="42" w:firstLine="0"/>
              <w:contextualSpacing/>
              <w:jc w:val="both"/>
              <w:rPr>
                <w:sz w:val="28"/>
                <w:szCs w:val="28"/>
                <w:lang w:val="ru-RU"/>
              </w:rPr>
            </w:pPr>
            <w:r w:rsidRPr="00B07CB4">
              <w:rPr>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2F6EF6C" w14:textId="77777777" w:rsidR="00E87A8E" w:rsidRPr="00B07CB4" w:rsidRDefault="00E87A8E" w:rsidP="004F3E94">
            <w:pPr>
              <w:pStyle w:val="afffc"/>
              <w:numPr>
                <w:ilvl w:val="0"/>
                <w:numId w:val="10"/>
              </w:numPr>
              <w:tabs>
                <w:tab w:val="left" w:pos="346"/>
              </w:tabs>
              <w:suppressAutoHyphens w:val="0"/>
              <w:spacing w:before="0" w:after="0"/>
              <w:ind w:left="42" w:firstLine="0"/>
              <w:contextualSpacing/>
              <w:jc w:val="both"/>
              <w:rPr>
                <w:sz w:val="28"/>
                <w:szCs w:val="28"/>
                <w:lang w:val="ru-RU"/>
              </w:rPr>
            </w:pPr>
            <w:r w:rsidRPr="00B07CB4">
              <w:rPr>
                <w:sz w:val="28"/>
                <w:szCs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064BEE5C" w14:textId="77777777" w:rsidR="00E87A8E" w:rsidRPr="00B07CB4" w:rsidRDefault="00E87A8E" w:rsidP="004F3E94">
            <w:pPr>
              <w:pStyle w:val="afffc"/>
              <w:numPr>
                <w:ilvl w:val="0"/>
                <w:numId w:val="10"/>
              </w:numPr>
              <w:tabs>
                <w:tab w:val="left" w:pos="346"/>
              </w:tabs>
              <w:suppressAutoHyphens w:val="0"/>
              <w:spacing w:before="0" w:after="0"/>
              <w:ind w:left="42" w:firstLine="0"/>
              <w:contextualSpacing/>
              <w:jc w:val="both"/>
              <w:rPr>
                <w:sz w:val="28"/>
                <w:szCs w:val="28"/>
                <w:lang w:val="ru-RU"/>
              </w:rPr>
            </w:pPr>
            <w:r w:rsidRPr="00B07CB4">
              <w:rPr>
                <w:sz w:val="28"/>
                <w:szCs w:val="28"/>
                <w:lang w:val="ru-RU"/>
              </w:rPr>
              <w:t>умение взаимодействовать с социальными институтами в соответствии с их функциями и назначением;</w:t>
            </w:r>
          </w:p>
          <w:p w14:paraId="2A03F718" w14:textId="77777777" w:rsidR="00E87A8E" w:rsidRPr="00B07CB4" w:rsidRDefault="00E87A8E" w:rsidP="004F3E94">
            <w:pPr>
              <w:pStyle w:val="afffc"/>
              <w:numPr>
                <w:ilvl w:val="0"/>
                <w:numId w:val="10"/>
              </w:numPr>
              <w:tabs>
                <w:tab w:val="left" w:pos="346"/>
              </w:tabs>
              <w:suppressAutoHyphens w:val="0"/>
              <w:spacing w:before="0" w:after="0"/>
              <w:ind w:left="42" w:firstLine="0"/>
              <w:contextualSpacing/>
              <w:jc w:val="both"/>
              <w:rPr>
                <w:sz w:val="28"/>
                <w:szCs w:val="28"/>
              </w:rPr>
            </w:pPr>
            <w:proofErr w:type="spellStart"/>
            <w:r w:rsidRPr="00B07CB4">
              <w:rPr>
                <w:sz w:val="28"/>
                <w:szCs w:val="28"/>
              </w:rPr>
              <w:t>готовность</w:t>
            </w:r>
            <w:proofErr w:type="spellEnd"/>
            <w:r w:rsidRPr="00B07CB4">
              <w:rPr>
                <w:sz w:val="28"/>
                <w:szCs w:val="28"/>
              </w:rPr>
              <w:t xml:space="preserve"> к </w:t>
            </w:r>
            <w:proofErr w:type="spellStart"/>
            <w:r w:rsidRPr="00B07CB4">
              <w:rPr>
                <w:sz w:val="28"/>
                <w:szCs w:val="28"/>
              </w:rPr>
              <w:t>гуманитарной</w:t>
            </w:r>
            <w:proofErr w:type="spellEnd"/>
            <w:r w:rsidRPr="00B07CB4">
              <w:rPr>
                <w:sz w:val="28"/>
                <w:szCs w:val="28"/>
              </w:rPr>
              <w:t xml:space="preserve"> </w:t>
            </w:r>
            <w:proofErr w:type="spellStart"/>
            <w:r w:rsidRPr="00B07CB4">
              <w:rPr>
                <w:sz w:val="28"/>
                <w:szCs w:val="28"/>
              </w:rPr>
              <w:t>деятельности</w:t>
            </w:r>
            <w:proofErr w:type="spellEnd"/>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B2BFB" w14:textId="77777777" w:rsidR="00E87A8E" w:rsidRPr="00B07CB4" w:rsidRDefault="00E87A8E" w:rsidP="00E87A8E">
            <w:pPr>
              <w:widowControl w:val="0"/>
              <w:jc w:val="both"/>
              <w:rPr>
                <w:rFonts w:ascii="Times New Roman" w:hAnsi="Times New Roman"/>
                <w:sz w:val="28"/>
                <w:szCs w:val="28"/>
              </w:rPr>
            </w:pPr>
            <w:proofErr w:type="spellStart"/>
            <w:r w:rsidRPr="00B07CB4">
              <w:rPr>
                <w:rFonts w:ascii="Times New Roman" w:hAnsi="Times New Roman"/>
                <w:sz w:val="28"/>
                <w:szCs w:val="28"/>
              </w:rPr>
              <w:lastRenderedPageBreak/>
              <w:t>ПРб</w:t>
            </w:r>
            <w:proofErr w:type="spellEnd"/>
            <w:r w:rsidRPr="00B07CB4">
              <w:rPr>
                <w:rFonts w:ascii="Times New Roman" w:hAnsi="Times New Roman"/>
                <w:sz w:val="28"/>
                <w:szCs w:val="28"/>
              </w:rPr>
              <w:t xml:space="preserve"> 3.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14433B57" w14:textId="77777777" w:rsidR="00E87A8E" w:rsidRPr="00B07CB4" w:rsidRDefault="00E87A8E" w:rsidP="00E87A8E">
            <w:pPr>
              <w:rPr>
                <w:rFonts w:ascii="Times New Roman" w:hAnsi="Times New Roman"/>
                <w:sz w:val="28"/>
                <w:szCs w:val="28"/>
              </w:rPr>
            </w:pPr>
            <w:proofErr w:type="spellStart"/>
            <w:r w:rsidRPr="00B07CB4">
              <w:rPr>
                <w:rFonts w:ascii="Times New Roman" w:hAnsi="Times New Roman"/>
                <w:sz w:val="28"/>
                <w:szCs w:val="28"/>
              </w:rPr>
              <w:t>ПРб</w:t>
            </w:r>
            <w:proofErr w:type="spellEnd"/>
            <w:r w:rsidRPr="00B07CB4">
              <w:rPr>
                <w:rFonts w:ascii="Times New Roman" w:hAnsi="Times New Roman"/>
                <w:sz w:val="28"/>
                <w:szCs w:val="28"/>
              </w:rPr>
              <w:t xml:space="preserve"> 5.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E87A8E" w:rsidRPr="00B07CB4" w14:paraId="488CA9B5" w14:textId="77777777" w:rsidTr="00E87A8E">
        <w:trPr>
          <w:trHeight w:val="1578"/>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A2301"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lastRenderedPageBreak/>
              <w:t>ОК 09. Пользоваться профессиональной документацией на государственном и иностранном языках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895"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xml:space="preserve">- наличие мотивации к обучению и личностному развитию; </w:t>
            </w:r>
          </w:p>
          <w:p w14:paraId="64E4F98F"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В области ценности научного познания:</w:t>
            </w:r>
          </w:p>
          <w:p w14:paraId="3F46BF7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07CB4">
              <w:rPr>
                <w:rFonts w:ascii="Times New Roman" w:hAnsi="Times New Roman"/>
                <w:sz w:val="28"/>
                <w:szCs w:val="28"/>
              </w:rPr>
              <w:t xml:space="preserve"> </w:t>
            </w:r>
          </w:p>
          <w:p w14:paraId="182CDE6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совершенствование языковой и читательской культуры как средства взаимодействия между людьми и познания мира;</w:t>
            </w:r>
            <w:r w:rsidRPr="00B07CB4">
              <w:rPr>
                <w:rFonts w:ascii="Times New Roman" w:hAnsi="Times New Roman"/>
                <w:sz w:val="28"/>
                <w:szCs w:val="28"/>
              </w:rPr>
              <w:t xml:space="preserve"> </w:t>
            </w:r>
          </w:p>
          <w:p w14:paraId="0C5CCD8B"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F4602D8"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Овладение универсальными учебными познавательными действиями:</w:t>
            </w:r>
          </w:p>
          <w:p w14:paraId="1BE7FEE6"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lastRenderedPageBreak/>
              <w:t>б) базовые исследовательские действия:</w:t>
            </w:r>
          </w:p>
          <w:p w14:paraId="2E2A7CA5"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2EFC9D89"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2C34513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E1C402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w:t>
            </w:r>
          </w:p>
          <w:p w14:paraId="4CD7346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2FC0E" w14:textId="77777777" w:rsidR="00E87A8E" w:rsidRPr="00B07CB4" w:rsidRDefault="00E87A8E" w:rsidP="00E87A8E">
            <w:pPr>
              <w:jc w:val="both"/>
              <w:rPr>
                <w:rFonts w:ascii="Times New Roman" w:hAnsi="Times New Roman"/>
                <w:sz w:val="28"/>
                <w:szCs w:val="28"/>
              </w:rPr>
            </w:pPr>
            <w:proofErr w:type="spellStart"/>
            <w:r w:rsidRPr="00B07CB4">
              <w:rPr>
                <w:rFonts w:ascii="Times New Roman" w:hAnsi="Times New Roman"/>
                <w:sz w:val="28"/>
                <w:szCs w:val="28"/>
              </w:rPr>
              <w:lastRenderedPageBreak/>
              <w:t>ПРб</w:t>
            </w:r>
            <w:proofErr w:type="spellEnd"/>
            <w:r w:rsidRPr="00B07CB4">
              <w:rPr>
                <w:rFonts w:ascii="Times New Roman" w:hAnsi="Times New Roman"/>
                <w:sz w:val="28"/>
                <w:szCs w:val="28"/>
              </w:rPr>
              <w:t xml:space="preserve">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уметь редактировать и совершенствовать собственные письменные высказывания с учетом норм русского литературного языка</w:t>
            </w:r>
          </w:p>
        </w:tc>
      </w:tr>
      <w:tr w:rsidR="00E87A8E" w:rsidRPr="00B07CB4" w14:paraId="02DCCA81" w14:textId="77777777" w:rsidTr="00E87A8E">
        <w:trPr>
          <w:trHeight w:val="235"/>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77213" w14:textId="77777777" w:rsidR="00E87A8E" w:rsidRPr="00B07CB4" w:rsidRDefault="00E87A8E" w:rsidP="00E87A8E">
            <w:pPr>
              <w:rPr>
                <w:rFonts w:ascii="Times New Roman" w:hAnsi="Times New Roman"/>
                <w:b/>
                <w:i/>
                <w:sz w:val="28"/>
                <w:szCs w:val="28"/>
              </w:rPr>
            </w:pPr>
            <w:r w:rsidRPr="00B07CB4">
              <w:rPr>
                <w:rFonts w:ascii="Times New Roman" w:hAnsi="Times New Roman"/>
                <w:sz w:val="28"/>
                <w:szCs w:val="28"/>
              </w:rPr>
              <w:lastRenderedPageBreak/>
              <w:t>ПК2.5 Собирать, систематизировать и анализировать топографо- геодезическую информацию для разработки проектов съемочных работ.</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01D4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-осознавать обучающимися российской гражданской идентичности;</w:t>
            </w:r>
          </w:p>
          <w:p w14:paraId="752F95C9"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-готовность к саморазвитию, </w:t>
            </w:r>
          </w:p>
          <w:p w14:paraId="3D92494A"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самостоятельности и самоопределению;</w:t>
            </w:r>
          </w:p>
          <w:p w14:paraId="30126CB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-наличие мотивации к обучению и личностному развитию;</w:t>
            </w:r>
          </w:p>
          <w:p w14:paraId="4DE21B6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w:t>
            </w:r>
          </w:p>
          <w:p w14:paraId="7641ED3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-способности ставить цели и строить жизненные планы;</w:t>
            </w:r>
          </w:p>
          <w:p w14:paraId="5A3777E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освоенные обучающимися межпредметные понятия и универсальные учебные действия </w:t>
            </w:r>
            <w:r w:rsidRPr="00B07CB4">
              <w:rPr>
                <w:rFonts w:ascii="Times New Roman" w:hAnsi="Times New Roman"/>
                <w:sz w:val="28"/>
                <w:szCs w:val="28"/>
              </w:rPr>
              <w:lastRenderedPageBreak/>
              <w:t>(регулятивные, познавательные, коммуникативные);</w:t>
            </w:r>
          </w:p>
          <w:p w14:paraId="1CFEE575"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9B57080"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rPr>
              <w:t>-овладевать навыками учебно- исследовательской, проектной и социальной деятельности;</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C4C7"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BEEDDE2"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-осознавать взаимосвязи между языковым, литературным, интеллектуальным, духовно- нравственным развитием личности;</w:t>
            </w:r>
          </w:p>
          <w:p w14:paraId="25C30DE8"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-сформированность устойчивого интереса к чтению как средству познания отечественной и других культур; приобщить к отечественному литературному наследию и через него - к традиционным ценностям и сокровищам мировой культуры;</w:t>
            </w:r>
          </w:p>
          <w:p w14:paraId="46F938D9"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 xml:space="preserve">-знать содержание, понимание ключевых проблем и осознание историко-культурного и </w:t>
            </w:r>
            <w:r w:rsidRPr="00B07CB4">
              <w:rPr>
                <w:rFonts w:ascii="Times New Roman" w:hAnsi="Times New Roman"/>
                <w:sz w:val="28"/>
                <w:szCs w:val="28"/>
              </w:rPr>
              <w:lastRenderedPageBreak/>
              <w:t>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6206C62E"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38EDBB63"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133A954B"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 xml:space="preserve">-уметь сопоставлять произведения русской и зарубежной литературы и сравнивать их с художественными </w:t>
            </w:r>
            <w:r w:rsidRPr="00B07CB4">
              <w:rPr>
                <w:rFonts w:ascii="Times New Roman" w:hAnsi="Times New Roman"/>
                <w:sz w:val="28"/>
                <w:szCs w:val="28"/>
              </w:rPr>
              <w:lastRenderedPageBreak/>
              <w:t>интерпретациями в других видах искусств (графика, живопись, театр, кино, музыка</w:t>
            </w:r>
          </w:p>
          <w:p w14:paraId="497E06EF" w14:textId="77777777" w:rsidR="00E87A8E" w:rsidRPr="00B07CB4" w:rsidRDefault="00E87A8E" w:rsidP="00E87A8E">
            <w:pPr>
              <w:rPr>
                <w:rFonts w:ascii="Times New Roman" w:hAnsi="Times New Roman"/>
                <w:sz w:val="28"/>
                <w:szCs w:val="28"/>
              </w:rPr>
            </w:pPr>
            <w:r w:rsidRPr="00B07CB4">
              <w:rPr>
                <w:rFonts w:ascii="Times New Roman" w:hAnsi="Times New Roman"/>
                <w:sz w:val="28"/>
                <w:szCs w:val="28"/>
              </w:rPr>
              <w:t>и другие);</w:t>
            </w:r>
          </w:p>
        </w:tc>
      </w:tr>
    </w:tbl>
    <w:p w14:paraId="6B517BDF" w14:textId="77777777" w:rsidR="00E87A8E" w:rsidRPr="00B07CB4" w:rsidRDefault="00E87A8E" w:rsidP="00E87A8E">
      <w:pPr>
        <w:tabs>
          <w:tab w:val="center" w:pos="7285"/>
        </w:tabs>
        <w:spacing w:after="0" w:line="240" w:lineRule="auto"/>
        <w:rPr>
          <w:rFonts w:ascii="Times New Roman" w:hAnsi="Times New Roman" w:cs="Times New Roman"/>
          <w:sz w:val="28"/>
          <w:szCs w:val="28"/>
        </w:rPr>
      </w:pPr>
      <w:bookmarkStart w:id="66" w:name="_Hlk120300275"/>
      <w:bookmarkEnd w:id="66"/>
      <w:r w:rsidRPr="00B07CB4">
        <w:rPr>
          <w:rFonts w:ascii="Times New Roman" w:hAnsi="Times New Roman" w:cs="Times New Roman"/>
          <w:sz w:val="28"/>
          <w:szCs w:val="28"/>
        </w:rPr>
        <w:lastRenderedPageBreak/>
        <w:tab/>
      </w:r>
    </w:p>
    <w:p w14:paraId="3009FF05" w14:textId="77777777" w:rsidR="00E87A8E" w:rsidRPr="00B07CB4" w:rsidRDefault="00E87A8E" w:rsidP="00E87A8E">
      <w:pPr>
        <w:rPr>
          <w:rFonts w:ascii="Times New Roman" w:hAnsi="Times New Roman" w:cs="Times New Roman"/>
          <w:sz w:val="28"/>
          <w:szCs w:val="28"/>
        </w:rPr>
        <w:sectPr w:rsidR="00E87A8E" w:rsidRPr="00B07CB4">
          <w:footerReference w:type="even" r:id="rId21"/>
          <w:footerReference w:type="default" r:id="rId22"/>
          <w:pgSz w:w="16838" w:h="11906" w:orient="landscape"/>
          <w:pgMar w:top="1701" w:right="1134" w:bottom="850" w:left="1134" w:header="708" w:footer="708" w:gutter="0"/>
          <w:cols w:space="720"/>
        </w:sectPr>
      </w:pPr>
    </w:p>
    <w:p w14:paraId="0A8927AE" w14:textId="77777777" w:rsidR="00E87A8E" w:rsidRPr="00B07CB4" w:rsidRDefault="00E87A8E" w:rsidP="00E87A8E">
      <w:pPr>
        <w:pStyle w:val="10"/>
        <w:ind w:firstLine="709"/>
        <w:jc w:val="center"/>
        <w:rPr>
          <w:rFonts w:ascii="Times New Roman" w:hAnsi="Times New Roman" w:cs="Times New Roman"/>
          <w:b w:val="0"/>
          <w:sz w:val="28"/>
          <w:szCs w:val="28"/>
        </w:rPr>
      </w:pPr>
      <w:bookmarkStart w:id="67" w:name="__RefHeading___2"/>
      <w:bookmarkEnd w:id="67"/>
      <w:r w:rsidRPr="00B07CB4">
        <w:rPr>
          <w:rFonts w:ascii="Times New Roman" w:hAnsi="Times New Roman" w:cs="Times New Roman"/>
          <w:sz w:val="28"/>
          <w:szCs w:val="28"/>
        </w:rPr>
        <w:lastRenderedPageBreak/>
        <w:t xml:space="preserve">2. </w:t>
      </w:r>
      <w:proofErr w:type="spellStart"/>
      <w:r w:rsidRPr="00B07CB4">
        <w:rPr>
          <w:rFonts w:ascii="Times New Roman" w:hAnsi="Times New Roman" w:cs="Times New Roman"/>
          <w:sz w:val="28"/>
          <w:szCs w:val="28"/>
        </w:rPr>
        <w:t>Структура</w:t>
      </w:r>
      <w:proofErr w:type="spellEnd"/>
      <w:r w:rsidRPr="00B07CB4">
        <w:rPr>
          <w:rFonts w:ascii="Times New Roman" w:hAnsi="Times New Roman" w:cs="Times New Roman"/>
          <w:sz w:val="28"/>
          <w:szCs w:val="28"/>
        </w:rPr>
        <w:t xml:space="preserve"> и </w:t>
      </w:r>
      <w:proofErr w:type="spellStart"/>
      <w:r w:rsidRPr="00B07CB4">
        <w:rPr>
          <w:rFonts w:ascii="Times New Roman" w:hAnsi="Times New Roman" w:cs="Times New Roman"/>
          <w:sz w:val="28"/>
          <w:szCs w:val="28"/>
        </w:rPr>
        <w:t>содержание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общеобразовательной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дисциплины</w:t>
      </w:r>
      <w:proofErr w:type="spellEnd"/>
    </w:p>
    <w:p w14:paraId="4AC3EEEA" w14:textId="77777777" w:rsidR="00E87A8E" w:rsidRPr="00B07CB4" w:rsidRDefault="00E87A8E" w:rsidP="00E87A8E">
      <w:pPr>
        <w:rPr>
          <w:rFonts w:ascii="Times New Roman" w:hAnsi="Times New Roman" w:cs="Times New Roman"/>
          <w:sz w:val="28"/>
          <w:szCs w:val="28"/>
        </w:rPr>
      </w:pPr>
    </w:p>
    <w:p w14:paraId="59B16365" w14:textId="77777777" w:rsidR="00E87A8E" w:rsidRPr="00B07CB4" w:rsidRDefault="00E87A8E" w:rsidP="00E87A8E">
      <w:pPr>
        <w:suppressAutoHyphens/>
        <w:spacing w:after="0"/>
        <w:jc w:val="center"/>
        <w:rPr>
          <w:rFonts w:ascii="Times New Roman" w:hAnsi="Times New Roman" w:cs="Times New Roman"/>
          <w:b/>
          <w:sz w:val="28"/>
          <w:szCs w:val="28"/>
        </w:rPr>
      </w:pPr>
      <w:r w:rsidRPr="00B07CB4">
        <w:rPr>
          <w:rFonts w:ascii="Times New Roman" w:hAnsi="Times New Roman" w:cs="Times New Roman"/>
          <w:b/>
          <w:sz w:val="28"/>
          <w:szCs w:val="28"/>
        </w:rPr>
        <w:t>2.1. Объем дисциплины и виды учебной работы</w:t>
      </w:r>
    </w:p>
    <w:p w14:paraId="053EF21C" w14:textId="77777777" w:rsidR="00E87A8E" w:rsidRPr="00B07CB4" w:rsidRDefault="00E87A8E" w:rsidP="00E87A8E">
      <w:pPr>
        <w:rPr>
          <w:rFonts w:ascii="Times New Roman" w:hAnsi="Times New Roman" w:cs="Times New Roman"/>
          <w:sz w:val="28"/>
          <w:szCs w:val="28"/>
        </w:rPr>
      </w:pPr>
    </w:p>
    <w:tbl>
      <w:tblPr>
        <w:tblW w:w="9382"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7"/>
        <w:gridCol w:w="1445"/>
      </w:tblGrid>
      <w:tr w:rsidR="00E87A8E" w:rsidRPr="00B07CB4" w14:paraId="79184967" w14:textId="77777777" w:rsidTr="00E87A8E">
        <w:trPr>
          <w:trHeight w:val="460"/>
        </w:trPr>
        <w:tc>
          <w:tcPr>
            <w:tcW w:w="7937" w:type="dxa"/>
            <w:tcBorders>
              <w:top w:val="single" w:sz="6" w:space="0" w:color="000000"/>
              <w:left w:val="single" w:sz="6" w:space="0" w:color="000000"/>
              <w:bottom w:val="single" w:sz="6" w:space="0" w:color="000000"/>
              <w:right w:val="single" w:sz="6" w:space="0" w:color="000000"/>
            </w:tcBorders>
            <w:vAlign w:val="center"/>
          </w:tcPr>
          <w:p w14:paraId="5ADADC89"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Вид учебной работы</w:t>
            </w:r>
          </w:p>
        </w:tc>
        <w:tc>
          <w:tcPr>
            <w:tcW w:w="1445" w:type="dxa"/>
            <w:tcBorders>
              <w:top w:val="single" w:sz="6" w:space="0" w:color="000000"/>
              <w:left w:val="single" w:sz="6" w:space="0" w:color="000000"/>
              <w:bottom w:val="single" w:sz="6" w:space="0" w:color="000000"/>
              <w:right w:val="single" w:sz="6" w:space="0" w:color="000000"/>
            </w:tcBorders>
            <w:vAlign w:val="center"/>
          </w:tcPr>
          <w:p w14:paraId="194B4EBC" w14:textId="77777777" w:rsidR="00E87A8E" w:rsidRPr="00B07CB4" w:rsidRDefault="00E87A8E" w:rsidP="00E87A8E">
            <w:pPr>
              <w:spacing w:after="0" w:line="240"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Объем в часах</w:t>
            </w:r>
          </w:p>
        </w:tc>
      </w:tr>
      <w:tr w:rsidR="00E87A8E" w:rsidRPr="00B07CB4" w14:paraId="17F50D98" w14:textId="77777777" w:rsidTr="00E87A8E">
        <w:trPr>
          <w:trHeight w:val="460"/>
        </w:trPr>
        <w:tc>
          <w:tcPr>
            <w:tcW w:w="7937" w:type="dxa"/>
            <w:tcBorders>
              <w:top w:val="single" w:sz="6" w:space="0" w:color="000000"/>
              <w:left w:val="single" w:sz="6" w:space="0" w:color="000000"/>
              <w:bottom w:val="single" w:sz="6" w:space="0" w:color="000000"/>
              <w:right w:val="single" w:sz="6" w:space="0" w:color="000000"/>
            </w:tcBorders>
          </w:tcPr>
          <w:p w14:paraId="33C4DCB8" w14:textId="77777777" w:rsidR="00E87A8E" w:rsidRPr="00B07CB4" w:rsidRDefault="00E87A8E" w:rsidP="00E87A8E">
            <w:pPr>
              <w:spacing w:line="240" w:lineRule="auto"/>
              <w:rPr>
                <w:rFonts w:ascii="Times New Roman" w:hAnsi="Times New Roman" w:cs="Times New Roman"/>
                <w:b/>
                <w:sz w:val="28"/>
                <w:szCs w:val="28"/>
              </w:rPr>
            </w:pPr>
            <w:r w:rsidRPr="00B07CB4">
              <w:rPr>
                <w:rFonts w:ascii="Times New Roman" w:hAnsi="Times New Roman" w:cs="Times New Roman"/>
                <w:b/>
                <w:sz w:val="28"/>
                <w:szCs w:val="28"/>
              </w:rPr>
              <w:t>Объем образовательной программы дисциплины</w:t>
            </w:r>
          </w:p>
        </w:tc>
        <w:tc>
          <w:tcPr>
            <w:tcW w:w="1445" w:type="dxa"/>
            <w:tcBorders>
              <w:top w:val="single" w:sz="6" w:space="0" w:color="000000"/>
              <w:left w:val="single" w:sz="6" w:space="0" w:color="000000"/>
              <w:bottom w:val="single" w:sz="6" w:space="0" w:color="000000"/>
              <w:right w:val="single" w:sz="6" w:space="0" w:color="000000"/>
            </w:tcBorders>
          </w:tcPr>
          <w:p w14:paraId="225452B1" w14:textId="77777777" w:rsidR="00E87A8E" w:rsidRPr="00B07CB4" w:rsidRDefault="00E87A8E" w:rsidP="00E87A8E">
            <w:pPr>
              <w:spacing w:line="240"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108</w:t>
            </w:r>
          </w:p>
        </w:tc>
      </w:tr>
      <w:tr w:rsidR="00E87A8E" w:rsidRPr="00B07CB4" w14:paraId="59FBD10C" w14:textId="77777777" w:rsidTr="00E87A8E">
        <w:trPr>
          <w:trHeight w:val="460"/>
        </w:trPr>
        <w:tc>
          <w:tcPr>
            <w:tcW w:w="7937" w:type="dxa"/>
            <w:tcBorders>
              <w:top w:val="single" w:sz="6" w:space="0" w:color="000000"/>
              <w:left w:val="single" w:sz="6" w:space="0" w:color="000000"/>
              <w:bottom w:val="single" w:sz="6" w:space="0" w:color="000000"/>
              <w:right w:val="single" w:sz="6" w:space="0" w:color="000000"/>
            </w:tcBorders>
          </w:tcPr>
          <w:p w14:paraId="2F174A06" w14:textId="77777777" w:rsidR="00E87A8E" w:rsidRPr="00B07CB4" w:rsidRDefault="00E87A8E" w:rsidP="00E87A8E">
            <w:pPr>
              <w:spacing w:line="240" w:lineRule="auto"/>
              <w:rPr>
                <w:rFonts w:ascii="Times New Roman" w:hAnsi="Times New Roman" w:cs="Times New Roman"/>
                <w:b/>
                <w:sz w:val="28"/>
                <w:szCs w:val="28"/>
              </w:rPr>
            </w:pPr>
            <w:r w:rsidRPr="00B07CB4">
              <w:rPr>
                <w:rFonts w:ascii="Times New Roman" w:hAnsi="Times New Roman" w:cs="Times New Roman"/>
                <w:b/>
                <w:sz w:val="28"/>
                <w:szCs w:val="28"/>
              </w:rPr>
              <w:t>в т. ч.:</w:t>
            </w:r>
          </w:p>
        </w:tc>
        <w:tc>
          <w:tcPr>
            <w:tcW w:w="1445" w:type="dxa"/>
            <w:tcBorders>
              <w:top w:val="single" w:sz="6" w:space="0" w:color="000000"/>
              <w:left w:val="single" w:sz="6" w:space="0" w:color="000000"/>
              <w:bottom w:val="single" w:sz="6" w:space="0" w:color="000000"/>
              <w:right w:val="single" w:sz="6" w:space="0" w:color="000000"/>
            </w:tcBorders>
          </w:tcPr>
          <w:p w14:paraId="2B7F9ECC" w14:textId="77777777" w:rsidR="00E87A8E" w:rsidRPr="00B07CB4" w:rsidRDefault="00E87A8E" w:rsidP="00E87A8E">
            <w:pPr>
              <w:spacing w:line="240" w:lineRule="auto"/>
              <w:jc w:val="center"/>
              <w:rPr>
                <w:rFonts w:ascii="Times New Roman" w:hAnsi="Times New Roman" w:cs="Times New Roman"/>
                <w:b/>
                <w:iCs/>
                <w:sz w:val="28"/>
                <w:szCs w:val="28"/>
              </w:rPr>
            </w:pPr>
          </w:p>
        </w:tc>
      </w:tr>
      <w:tr w:rsidR="00E87A8E" w:rsidRPr="00B07CB4" w14:paraId="1BD36AEA" w14:textId="77777777" w:rsidTr="00E87A8E">
        <w:trPr>
          <w:trHeight w:val="460"/>
        </w:trPr>
        <w:tc>
          <w:tcPr>
            <w:tcW w:w="7937" w:type="dxa"/>
            <w:tcBorders>
              <w:top w:val="single" w:sz="6" w:space="0" w:color="000000"/>
              <w:left w:val="single" w:sz="6" w:space="0" w:color="000000"/>
              <w:bottom w:val="single" w:sz="6" w:space="0" w:color="000000"/>
              <w:right w:val="single" w:sz="6" w:space="0" w:color="000000"/>
            </w:tcBorders>
          </w:tcPr>
          <w:p w14:paraId="2C8FAA81" w14:textId="77777777" w:rsidR="00E87A8E" w:rsidRPr="00B07CB4" w:rsidRDefault="00E87A8E" w:rsidP="00E87A8E">
            <w:pPr>
              <w:spacing w:line="240" w:lineRule="auto"/>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445" w:type="dxa"/>
            <w:tcBorders>
              <w:top w:val="single" w:sz="6" w:space="0" w:color="000000"/>
              <w:left w:val="single" w:sz="6" w:space="0" w:color="000000"/>
              <w:bottom w:val="single" w:sz="6" w:space="0" w:color="000000"/>
              <w:right w:val="single" w:sz="6" w:space="0" w:color="000000"/>
            </w:tcBorders>
          </w:tcPr>
          <w:p w14:paraId="1E8CD4FB" w14:textId="77777777" w:rsidR="00E87A8E" w:rsidRPr="00B07CB4" w:rsidRDefault="00E87A8E" w:rsidP="00E87A8E">
            <w:pPr>
              <w:spacing w:line="240"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82</w:t>
            </w:r>
          </w:p>
        </w:tc>
      </w:tr>
      <w:tr w:rsidR="00E87A8E" w:rsidRPr="00B07CB4" w14:paraId="1B0AA418" w14:textId="77777777" w:rsidTr="00E87A8E">
        <w:trPr>
          <w:trHeight w:val="490"/>
        </w:trPr>
        <w:tc>
          <w:tcPr>
            <w:tcW w:w="9382" w:type="dxa"/>
            <w:gridSpan w:val="2"/>
            <w:tcBorders>
              <w:top w:val="single" w:sz="6" w:space="0" w:color="000000"/>
              <w:left w:val="single" w:sz="6" w:space="0" w:color="000000"/>
              <w:bottom w:val="single" w:sz="6" w:space="0" w:color="000000"/>
              <w:right w:val="single" w:sz="6" w:space="0" w:color="000000"/>
            </w:tcBorders>
            <w:vAlign w:val="center"/>
          </w:tcPr>
          <w:p w14:paraId="18B962A9" w14:textId="77777777" w:rsidR="00E87A8E" w:rsidRPr="00B07CB4" w:rsidRDefault="00E87A8E" w:rsidP="00E87A8E">
            <w:pPr>
              <w:spacing w:line="240" w:lineRule="auto"/>
              <w:rPr>
                <w:rFonts w:ascii="Times New Roman" w:hAnsi="Times New Roman" w:cs="Times New Roman"/>
                <w:iCs/>
                <w:sz w:val="28"/>
                <w:szCs w:val="28"/>
                <w:highlight w:val="yellow"/>
              </w:rPr>
            </w:pPr>
            <w:r w:rsidRPr="00B07CB4">
              <w:rPr>
                <w:rFonts w:ascii="Times New Roman" w:hAnsi="Times New Roman" w:cs="Times New Roman"/>
                <w:iCs/>
                <w:sz w:val="28"/>
                <w:szCs w:val="28"/>
              </w:rPr>
              <w:t>в т.ч.:</w:t>
            </w:r>
          </w:p>
        </w:tc>
      </w:tr>
      <w:tr w:rsidR="00E87A8E" w:rsidRPr="00B07CB4" w14:paraId="44AF10AD" w14:textId="77777777" w:rsidTr="00E87A8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0245F720" w14:textId="77777777" w:rsidR="00E87A8E" w:rsidRPr="00B07CB4" w:rsidRDefault="00E87A8E" w:rsidP="00E87A8E">
            <w:pPr>
              <w:spacing w:line="240" w:lineRule="auto"/>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14:paraId="51264843" w14:textId="77777777" w:rsidR="00E87A8E" w:rsidRPr="00B07CB4" w:rsidRDefault="00E87A8E" w:rsidP="00E87A8E">
            <w:pPr>
              <w:spacing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68</w:t>
            </w:r>
          </w:p>
        </w:tc>
      </w:tr>
      <w:tr w:rsidR="00E87A8E" w:rsidRPr="00B07CB4" w14:paraId="255A311A" w14:textId="77777777" w:rsidTr="00E87A8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0B1FA1A1" w14:textId="77777777" w:rsidR="00E87A8E" w:rsidRPr="00B07CB4" w:rsidRDefault="00E87A8E" w:rsidP="00E87A8E">
            <w:pPr>
              <w:spacing w:line="240" w:lineRule="auto"/>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1445" w:type="dxa"/>
            <w:tcBorders>
              <w:top w:val="single" w:sz="6" w:space="0" w:color="000000"/>
              <w:left w:val="single" w:sz="6" w:space="0" w:color="000000"/>
              <w:bottom w:val="single" w:sz="6" w:space="0" w:color="000000"/>
              <w:right w:val="single" w:sz="6" w:space="0" w:color="000000"/>
            </w:tcBorders>
            <w:vAlign w:val="center"/>
          </w:tcPr>
          <w:p w14:paraId="57885CBA" w14:textId="77777777" w:rsidR="00E87A8E" w:rsidRPr="00B07CB4" w:rsidRDefault="00E87A8E" w:rsidP="00E87A8E">
            <w:pPr>
              <w:spacing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14</w:t>
            </w:r>
          </w:p>
        </w:tc>
      </w:tr>
      <w:tr w:rsidR="00E87A8E" w:rsidRPr="00B07CB4" w14:paraId="4235DE48" w14:textId="77777777" w:rsidTr="00E87A8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101A6AA5" w14:textId="77777777" w:rsidR="00E87A8E" w:rsidRPr="00B07CB4" w:rsidRDefault="00E87A8E" w:rsidP="00E87A8E">
            <w:pPr>
              <w:tabs>
                <w:tab w:val="left" w:pos="447"/>
              </w:tabs>
              <w:spacing w:after="0" w:line="276" w:lineRule="auto"/>
              <w:rPr>
                <w:rFonts w:ascii="Times New Roman" w:hAnsi="Times New Roman" w:cs="Times New Roman"/>
                <w:b/>
                <w:sz w:val="28"/>
                <w:szCs w:val="28"/>
              </w:rPr>
            </w:pPr>
            <w:r w:rsidRPr="00B07CB4">
              <w:rPr>
                <w:rFonts w:ascii="Times New Roman" w:hAnsi="Times New Roman" w:cs="Times New Roman"/>
                <w:b/>
                <w:sz w:val="28"/>
                <w:szCs w:val="28"/>
              </w:rPr>
              <w:t>Профессионально-ориентированное содержание (содержание прикладного модуля)</w:t>
            </w:r>
          </w:p>
        </w:tc>
        <w:tc>
          <w:tcPr>
            <w:tcW w:w="1445" w:type="dxa"/>
            <w:tcBorders>
              <w:top w:val="single" w:sz="6" w:space="0" w:color="000000"/>
              <w:left w:val="single" w:sz="6" w:space="0" w:color="000000"/>
              <w:bottom w:val="single" w:sz="6" w:space="0" w:color="000000"/>
              <w:right w:val="single" w:sz="6" w:space="0" w:color="000000"/>
            </w:tcBorders>
            <w:vAlign w:val="center"/>
          </w:tcPr>
          <w:p w14:paraId="6079F842" w14:textId="77777777" w:rsidR="00E87A8E" w:rsidRPr="00B07CB4" w:rsidRDefault="00E87A8E" w:rsidP="00E87A8E">
            <w:pPr>
              <w:spacing w:line="240"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26</w:t>
            </w:r>
          </w:p>
        </w:tc>
      </w:tr>
      <w:tr w:rsidR="00E87A8E" w:rsidRPr="00B07CB4" w14:paraId="2C381799" w14:textId="77777777" w:rsidTr="00E87A8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279D55FC" w14:textId="77777777" w:rsidR="00E87A8E" w:rsidRPr="00B07CB4" w:rsidRDefault="00E87A8E" w:rsidP="00E87A8E">
            <w:pPr>
              <w:spacing w:line="240" w:lineRule="auto"/>
              <w:rPr>
                <w:rFonts w:ascii="Times New Roman" w:hAnsi="Times New Roman" w:cs="Times New Roman"/>
                <w:sz w:val="28"/>
                <w:szCs w:val="28"/>
              </w:rPr>
            </w:pPr>
            <w:r w:rsidRPr="00B07CB4">
              <w:rPr>
                <w:rFonts w:ascii="Times New Roman" w:hAnsi="Times New Roman" w:cs="Times New Roman"/>
                <w:sz w:val="28"/>
                <w:szCs w:val="28"/>
              </w:rPr>
              <w:t>в т. ч.:</w:t>
            </w:r>
          </w:p>
        </w:tc>
        <w:tc>
          <w:tcPr>
            <w:tcW w:w="1445" w:type="dxa"/>
            <w:tcBorders>
              <w:top w:val="single" w:sz="6" w:space="0" w:color="000000"/>
              <w:left w:val="single" w:sz="6" w:space="0" w:color="000000"/>
              <w:bottom w:val="single" w:sz="6" w:space="0" w:color="000000"/>
              <w:right w:val="single" w:sz="6" w:space="0" w:color="000000"/>
            </w:tcBorders>
            <w:vAlign w:val="center"/>
          </w:tcPr>
          <w:p w14:paraId="59F8789D" w14:textId="77777777" w:rsidR="00E87A8E" w:rsidRPr="00B07CB4" w:rsidRDefault="00E87A8E" w:rsidP="00E87A8E">
            <w:pPr>
              <w:spacing w:line="240" w:lineRule="auto"/>
              <w:jc w:val="center"/>
              <w:rPr>
                <w:rFonts w:ascii="Times New Roman" w:hAnsi="Times New Roman" w:cs="Times New Roman"/>
                <w:iCs/>
                <w:sz w:val="28"/>
                <w:szCs w:val="28"/>
              </w:rPr>
            </w:pPr>
          </w:p>
        </w:tc>
      </w:tr>
      <w:tr w:rsidR="00E87A8E" w:rsidRPr="00B07CB4" w14:paraId="568C8B2F" w14:textId="77777777" w:rsidTr="00E87A8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7EEE0605" w14:textId="77777777" w:rsidR="00E87A8E" w:rsidRPr="00B07CB4" w:rsidRDefault="00E87A8E" w:rsidP="00E87A8E">
            <w:pPr>
              <w:spacing w:line="240" w:lineRule="auto"/>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445" w:type="dxa"/>
            <w:tcBorders>
              <w:top w:val="single" w:sz="6" w:space="0" w:color="000000"/>
              <w:left w:val="single" w:sz="6" w:space="0" w:color="000000"/>
              <w:bottom w:val="single" w:sz="6" w:space="0" w:color="000000"/>
              <w:right w:val="single" w:sz="6" w:space="0" w:color="000000"/>
            </w:tcBorders>
            <w:vAlign w:val="center"/>
          </w:tcPr>
          <w:p w14:paraId="0C69EBED" w14:textId="77777777" w:rsidR="00E87A8E" w:rsidRPr="00B07CB4" w:rsidRDefault="00E87A8E" w:rsidP="00E87A8E">
            <w:pPr>
              <w:spacing w:line="240" w:lineRule="auto"/>
              <w:jc w:val="center"/>
              <w:rPr>
                <w:rFonts w:ascii="Times New Roman" w:hAnsi="Times New Roman" w:cs="Times New Roman"/>
                <w:iCs/>
                <w:sz w:val="28"/>
                <w:szCs w:val="28"/>
              </w:rPr>
            </w:pPr>
          </w:p>
        </w:tc>
      </w:tr>
      <w:tr w:rsidR="00E87A8E" w:rsidRPr="00B07CB4" w14:paraId="666865A6" w14:textId="77777777" w:rsidTr="00E87A8E">
        <w:trPr>
          <w:trHeight w:val="490"/>
        </w:trPr>
        <w:tc>
          <w:tcPr>
            <w:tcW w:w="7937" w:type="dxa"/>
            <w:tcBorders>
              <w:top w:val="single" w:sz="6" w:space="0" w:color="000000"/>
              <w:left w:val="single" w:sz="6" w:space="0" w:color="000000"/>
              <w:bottom w:val="single" w:sz="6" w:space="0" w:color="000000"/>
              <w:right w:val="single" w:sz="6" w:space="0" w:color="000000"/>
            </w:tcBorders>
            <w:vAlign w:val="center"/>
          </w:tcPr>
          <w:p w14:paraId="68C46ABB" w14:textId="77777777" w:rsidR="00E87A8E" w:rsidRPr="00B07CB4" w:rsidRDefault="00E87A8E" w:rsidP="00E87A8E">
            <w:pPr>
              <w:spacing w:line="240" w:lineRule="auto"/>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1445" w:type="dxa"/>
            <w:tcBorders>
              <w:top w:val="single" w:sz="6" w:space="0" w:color="000000"/>
              <w:left w:val="single" w:sz="6" w:space="0" w:color="000000"/>
              <w:bottom w:val="single" w:sz="6" w:space="0" w:color="000000"/>
              <w:right w:val="single" w:sz="6" w:space="0" w:color="000000"/>
            </w:tcBorders>
            <w:vAlign w:val="center"/>
          </w:tcPr>
          <w:p w14:paraId="523F6DE9" w14:textId="77777777" w:rsidR="00E87A8E" w:rsidRPr="00B07CB4" w:rsidRDefault="00E87A8E" w:rsidP="00E87A8E">
            <w:pPr>
              <w:spacing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26</w:t>
            </w:r>
          </w:p>
        </w:tc>
      </w:tr>
      <w:tr w:rsidR="00E87A8E" w:rsidRPr="00B07CB4" w14:paraId="23F21520" w14:textId="77777777" w:rsidTr="00E87A8E">
        <w:trPr>
          <w:trHeight w:val="331"/>
        </w:trPr>
        <w:tc>
          <w:tcPr>
            <w:tcW w:w="7937" w:type="dxa"/>
            <w:tcBorders>
              <w:top w:val="single" w:sz="6" w:space="0" w:color="000000"/>
              <w:left w:val="single" w:sz="6" w:space="0" w:color="000000"/>
              <w:bottom w:val="single" w:sz="6" w:space="0" w:color="000000"/>
              <w:right w:val="single" w:sz="6" w:space="0" w:color="000000"/>
            </w:tcBorders>
            <w:vAlign w:val="center"/>
          </w:tcPr>
          <w:p w14:paraId="4E10819F" w14:textId="77777777" w:rsidR="00E87A8E" w:rsidRPr="00B07CB4" w:rsidRDefault="00E87A8E" w:rsidP="00E87A8E">
            <w:pPr>
              <w:spacing w:line="240" w:lineRule="auto"/>
              <w:rPr>
                <w:rFonts w:ascii="Times New Roman" w:hAnsi="Times New Roman" w:cs="Times New Roman"/>
                <w:b/>
                <w:i/>
                <w:sz w:val="28"/>
                <w:szCs w:val="28"/>
              </w:rPr>
            </w:pPr>
            <w:r w:rsidRPr="00B07CB4">
              <w:rPr>
                <w:rFonts w:ascii="Times New Roman" w:hAnsi="Times New Roman" w:cs="Times New Roman"/>
                <w:b/>
                <w:sz w:val="28"/>
                <w:szCs w:val="28"/>
              </w:rPr>
              <w:t>Промежуточная аттестация - дифференцированный зачет 2 семестр</w:t>
            </w:r>
          </w:p>
        </w:tc>
        <w:tc>
          <w:tcPr>
            <w:tcW w:w="1445" w:type="dxa"/>
            <w:tcBorders>
              <w:top w:val="single" w:sz="6" w:space="0" w:color="000000"/>
              <w:left w:val="single" w:sz="6" w:space="0" w:color="000000"/>
              <w:bottom w:val="single" w:sz="6" w:space="0" w:color="000000"/>
              <w:right w:val="single" w:sz="6" w:space="0" w:color="000000"/>
            </w:tcBorders>
            <w:vAlign w:val="center"/>
          </w:tcPr>
          <w:p w14:paraId="6A499550" w14:textId="77777777" w:rsidR="00E87A8E" w:rsidRPr="00B07CB4" w:rsidRDefault="00E87A8E" w:rsidP="00E87A8E">
            <w:pPr>
              <w:spacing w:line="240" w:lineRule="auto"/>
              <w:jc w:val="center"/>
              <w:rPr>
                <w:rFonts w:ascii="Times New Roman" w:hAnsi="Times New Roman" w:cs="Times New Roman"/>
                <w:b/>
                <w:sz w:val="28"/>
                <w:szCs w:val="28"/>
                <w:highlight w:val="yellow"/>
              </w:rPr>
            </w:pPr>
          </w:p>
        </w:tc>
      </w:tr>
    </w:tbl>
    <w:p w14:paraId="19213828" w14:textId="77777777" w:rsidR="00E87A8E" w:rsidRPr="00B07CB4" w:rsidRDefault="00E87A8E" w:rsidP="00E87A8E">
      <w:pPr>
        <w:rPr>
          <w:rFonts w:ascii="Times New Roman" w:hAnsi="Times New Roman" w:cs="Times New Roman"/>
          <w:sz w:val="28"/>
          <w:szCs w:val="28"/>
        </w:rPr>
        <w:sectPr w:rsidR="00E87A8E" w:rsidRPr="00B07CB4">
          <w:footerReference w:type="even" r:id="rId23"/>
          <w:footerReference w:type="default" r:id="rId24"/>
          <w:pgSz w:w="11906" w:h="16838"/>
          <w:pgMar w:top="1134" w:right="850" w:bottom="1134" w:left="1701" w:header="708" w:footer="708" w:gutter="0"/>
          <w:cols w:space="720"/>
        </w:sectPr>
      </w:pPr>
    </w:p>
    <w:p w14:paraId="2A740D9B" w14:textId="77777777" w:rsidR="00E87A8E" w:rsidRPr="00B07CB4" w:rsidRDefault="00E87A8E" w:rsidP="00E87A8E">
      <w:pPr>
        <w:pStyle w:val="10"/>
        <w:ind w:left="644"/>
        <w:rPr>
          <w:rFonts w:ascii="Times New Roman" w:hAnsi="Times New Roman" w:cs="Times New Roman"/>
          <w:b w:val="0"/>
          <w:sz w:val="28"/>
          <w:szCs w:val="28"/>
        </w:rPr>
      </w:pPr>
      <w:bookmarkStart w:id="68" w:name="__RefHeading___3"/>
      <w:bookmarkEnd w:id="68"/>
      <w:r w:rsidRPr="00B07CB4">
        <w:rPr>
          <w:rFonts w:ascii="Times New Roman" w:hAnsi="Times New Roman" w:cs="Times New Roman"/>
          <w:sz w:val="28"/>
          <w:szCs w:val="28"/>
        </w:rPr>
        <w:lastRenderedPageBreak/>
        <w:t xml:space="preserve">2.2. </w:t>
      </w:r>
      <w:proofErr w:type="spellStart"/>
      <w:r w:rsidRPr="00B07CB4">
        <w:rPr>
          <w:rFonts w:ascii="Times New Roman" w:hAnsi="Times New Roman" w:cs="Times New Roman"/>
          <w:sz w:val="28"/>
          <w:szCs w:val="28"/>
        </w:rPr>
        <w:t>Тематический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план</w:t>
      </w:r>
      <w:proofErr w:type="spellEnd"/>
      <w:r w:rsidRPr="00B07CB4">
        <w:rPr>
          <w:rFonts w:ascii="Times New Roman" w:hAnsi="Times New Roman" w:cs="Times New Roman"/>
          <w:sz w:val="28"/>
          <w:szCs w:val="28"/>
        </w:rPr>
        <w:t xml:space="preserve"> и </w:t>
      </w:r>
      <w:proofErr w:type="spellStart"/>
      <w:r w:rsidRPr="00B07CB4">
        <w:rPr>
          <w:rFonts w:ascii="Times New Roman" w:hAnsi="Times New Roman" w:cs="Times New Roman"/>
          <w:sz w:val="28"/>
          <w:szCs w:val="28"/>
        </w:rPr>
        <w:t>содержание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дисциплины</w:t>
      </w:r>
      <w:proofErr w:type="spellEnd"/>
      <w:r w:rsidRPr="00B07CB4">
        <w:rPr>
          <w:rFonts w:ascii="Times New Roman" w:hAnsi="Times New Roman" w:cs="Times New Roman"/>
          <w:sz w:val="28"/>
          <w:szCs w:val="28"/>
        </w:rPr>
        <w:t xml:space="preserve"> </w:t>
      </w:r>
    </w:p>
    <w:p w14:paraId="413ABA31" w14:textId="77777777" w:rsidR="00E87A8E" w:rsidRPr="00B07CB4" w:rsidRDefault="00E87A8E" w:rsidP="00E87A8E">
      <w:pPr>
        <w:spacing w:after="0" w:line="240" w:lineRule="auto"/>
        <w:jc w:val="center"/>
        <w:rPr>
          <w:rFonts w:ascii="Times New Roman" w:hAnsi="Times New Roman" w:cs="Times New Roman"/>
          <w:sz w:val="28"/>
          <w:szCs w:val="28"/>
        </w:rPr>
      </w:pP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9214"/>
        <w:gridCol w:w="992"/>
        <w:gridCol w:w="1702"/>
      </w:tblGrid>
      <w:tr w:rsidR="00E87A8E" w:rsidRPr="00B07CB4" w14:paraId="7837A9DA" w14:textId="77777777" w:rsidTr="00E87A8E">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0505BD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8"/>
                <w:szCs w:val="28"/>
              </w:rPr>
            </w:pPr>
            <w:bookmarkStart w:id="69" w:name="_Hlk109219056"/>
            <w:r w:rsidRPr="00B07CB4">
              <w:rPr>
                <w:rFonts w:ascii="Times New Roman" w:hAnsi="Times New Roman" w:cs="Times New Roman"/>
                <w:b/>
                <w:sz w:val="28"/>
                <w:szCs w:val="28"/>
              </w:rPr>
              <w:t>Наименование разделов и тем</w:t>
            </w:r>
          </w:p>
        </w:tc>
        <w:tc>
          <w:tcPr>
            <w:tcW w:w="9214" w:type="dxa"/>
            <w:tcBorders>
              <w:top w:val="single" w:sz="4" w:space="0" w:color="000000"/>
              <w:left w:val="single" w:sz="4" w:space="0" w:color="000000"/>
              <w:bottom w:val="single" w:sz="4" w:space="0" w:color="000000"/>
              <w:right w:val="single" w:sz="4" w:space="0" w:color="000000"/>
            </w:tcBorders>
            <w:vAlign w:val="center"/>
          </w:tcPr>
          <w:p w14:paraId="4838075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 xml:space="preserve">Содержание учебного материала (основное и профессионально-ориентированное), и практические занятия, прикладной модуль </w:t>
            </w:r>
          </w:p>
        </w:tc>
        <w:tc>
          <w:tcPr>
            <w:tcW w:w="992" w:type="dxa"/>
            <w:tcBorders>
              <w:top w:val="single" w:sz="4" w:space="0" w:color="000000"/>
              <w:left w:val="single" w:sz="4" w:space="0" w:color="000000"/>
              <w:bottom w:val="single" w:sz="4" w:space="0" w:color="000000"/>
              <w:right w:val="single" w:sz="4" w:space="0" w:color="000000"/>
            </w:tcBorders>
            <w:vAlign w:val="center"/>
          </w:tcPr>
          <w:p w14:paraId="287FAA0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Объем часов</w:t>
            </w:r>
          </w:p>
        </w:tc>
        <w:tc>
          <w:tcPr>
            <w:tcW w:w="1702" w:type="dxa"/>
            <w:tcBorders>
              <w:top w:val="single" w:sz="4" w:space="0" w:color="000000"/>
              <w:left w:val="single" w:sz="4" w:space="0" w:color="000000"/>
              <w:bottom w:val="single" w:sz="4" w:space="0" w:color="000000"/>
              <w:right w:val="single" w:sz="4" w:space="0" w:color="000000"/>
            </w:tcBorders>
            <w:vAlign w:val="center"/>
          </w:tcPr>
          <w:p w14:paraId="44AB3C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contextualSpacing/>
              <w:jc w:val="center"/>
              <w:rPr>
                <w:rFonts w:ascii="Times New Roman" w:hAnsi="Times New Roman" w:cs="Times New Roman"/>
                <w:b/>
                <w:sz w:val="28"/>
                <w:szCs w:val="28"/>
              </w:rPr>
            </w:pPr>
            <w:r w:rsidRPr="00B07CB4">
              <w:rPr>
                <w:rFonts w:ascii="Times New Roman" w:hAnsi="Times New Roman" w:cs="Times New Roman"/>
                <w:b/>
                <w:sz w:val="28"/>
                <w:szCs w:val="28"/>
              </w:rPr>
              <w:t>Формируемые компетенции</w:t>
            </w:r>
          </w:p>
        </w:tc>
      </w:tr>
      <w:tr w:rsidR="00E87A8E" w:rsidRPr="00B07CB4" w14:paraId="294D8ADF" w14:textId="77777777" w:rsidTr="00E87A8E">
        <w:trPr>
          <w:trHeight w:val="20"/>
        </w:trPr>
        <w:tc>
          <w:tcPr>
            <w:tcW w:w="3114" w:type="dxa"/>
            <w:tcBorders>
              <w:top w:val="single" w:sz="4" w:space="0" w:color="000000"/>
              <w:left w:val="single" w:sz="4" w:space="0" w:color="000000"/>
              <w:bottom w:val="single" w:sz="4" w:space="0" w:color="000000"/>
              <w:right w:val="single" w:sz="4" w:space="0" w:color="000000"/>
            </w:tcBorders>
          </w:tcPr>
          <w:p w14:paraId="0A7C09E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8"/>
                <w:szCs w:val="28"/>
              </w:rPr>
            </w:pPr>
            <w:r w:rsidRPr="00B07CB4">
              <w:rPr>
                <w:rFonts w:ascii="Times New Roman" w:hAnsi="Times New Roman" w:cs="Times New Roman"/>
                <w:bCs/>
                <w:i/>
                <w:iCs/>
                <w:sz w:val="28"/>
                <w:szCs w:val="28"/>
              </w:rPr>
              <w:t>1</w:t>
            </w:r>
          </w:p>
        </w:tc>
        <w:tc>
          <w:tcPr>
            <w:tcW w:w="9214" w:type="dxa"/>
            <w:tcBorders>
              <w:top w:val="single" w:sz="4" w:space="0" w:color="000000"/>
              <w:left w:val="single" w:sz="4" w:space="0" w:color="000000"/>
              <w:bottom w:val="single" w:sz="4" w:space="0" w:color="000000"/>
              <w:right w:val="single" w:sz="4" w:space="0" w:color="000000"/>
            </w:tcBorders>
          </w:tcPr>
          <w:p w14:paraId="5393D5F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8"/>
                <w:szCs w:val="28"/>
              </w:rPr>
            </w:pPr>
            <w:r w:rsidRPr="00B07CB4">
              <w:rPr>
                <w:rFonts w:ascii="Times New Roman" w:hAnsi="Times New Roman" w:cs="Times New Roman"/>
                <w:bCs/>
                <w:i/>
                <w:iCs/>
                <w:sz w:val="28"/>
                <w:szCs w:val="28"/>
              </w:rPr>
              <w:t>2</w:t>
            </w:r>
          </w:p>
        </w:tc>
        <w:tc>
          <w:tcPr>
            <w:tcW w:w="992" w:type="dxa"/>
            <w:tcBorders>
              <w:top w:val="single" w:sz="4" w:space="0" w:color="000000"/>
              <w:left w:val="single" w:sz="4" w:space="0" w:color="000000"/>
              <w:bottom w:val="single" w:sz="4" w:space="0" w:color="000000"/>
              <w:right w:val="single" w:sz="4" w:space="0" w:color="000000"/>
            </w:tcBorders>
          </w:tcPr>
          <w:p w14:paraId="6984BE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8"/>
                <w:szCs w:val="28"/>
              </w:rPr>
            </w:pPr>
            <w:r w:rsidRPr="00B07CB4">
              <w:rPr>
                <w:rFonts w:ascii="Times New Roman" w:hAnsi="Times New Roman" w:cs="Times New Roman"/>
                <w:bCs/>
                <w:i/>
                <w:iCs/>
                <w:sz w:val="28"/>
                <w:szCs w:val="28"/>
              </w:rPr>
              <w:t>3</w:t>
            </w:r>
          </w:p>
        </w:tc>
        <w:tc>
          <w:tcPr>
            <w:tcW w:w="1702" w:type="dxa"/>
            <w:tcBorders>
              <w:top w:val="single" w:sz="4" w:space="0" w:color="000000"/>
              <w:left w:val="single" w:sz="4" w:space="0" w:color="000000"/>
              <w:bottom w:val="single" w:sz="4" w:space="0" w:color="000000"/>
              <w:right w:val="single" w:sz="4" w:space="0" w:color="000000"/>
            </w:tcBorders>
          </w:tcPr>
          <w:p w14:paraId="248BFB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8"/>
                <w:szCs w:val="28"/>
              </w:rPr>
            </w:pPr>
            <w:r w:rsidRPr="00B07CB4">
              <w:rPr>
                <w:rFonts w:ascii="Times New Roman" w:hAnsi="Times New Roman" w:cs="Times New Roman"/>
                <w:bCs/>
                <w:i/>
                <w:iCs/>
                <w:sz w:val="28"/>
                <w:szCs w:val="28"/>
              </w:rPr>
              <w:t>4</w:t>
            </w:r>
          </w:p>
        </w:tc>
      </w:tr>
      <w:tr w:rsidR="00E87A8E" w:rsidRPr="00B07CB4" w14:paraId="783434C4" w14:textId="77777777" w:rsidTr="00E87A8E">
        <w:trPr>
          <w:trHeight w:val="20"/>
        </w:trPr>
        <w:tc>
          <w:tcPr>
            <w:tcW w:w="15022" w:type="dxa"/>
            <w:gridSpan w:val="4"/>
            <w:tcBorders>
              <w:top w:val="single" w:sz="4" w:space="0" w:color="000000"/>
              <w:left w:val="single" w:sz="4" w:space="0" w:color="000000"/>
              <w:bottom w:val="single" w:sz="4" w:space="0" w:color="000000"/>
              <w:right w:val="single" w:sz="4" w:space="0" w:color="000000"/>
            </w:tcBorders>
          </w:tcPr>
          <w:p w14:paraId="1ED54E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Cs/>
                <w:sz w:val="28"/>
                <w:szCs w:val="28"/>
              </w:rPr>
            </w:pPr>
            <w:r w:rsidRPr="00B07CB4">
              <w:rPr>
                <w:rFonts w:ascii="Times New Roman" w:hAnsi="Times New Roman" w:cs="Times New Roman"/>
                <w:b/>
                <w:iCs/>
                <w:sz w:val="28"/>
                <w:szCs w:val="28"/>
              </w:rPr>
              <w:t>Основное содержание</w:t>
            </w:r>
          </w:p>
        </w:tc>
      </w:tr>
      <w:tr w:rsidR="00E87A8E" w:rsidRPr="00B07CB4" w14:paraId="19FBBF72"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5D93B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Введение.</w:t>
            </w:r>
          </w:p>
          <w:p w14:paraId="79CB0C3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Литература и ее место в жизни человека</w:t>
            </w:r>
          </w:p>
        </w:tc>
        <w:tc>
          <w:tcPr>
            <w:tcW w:w="9214" w:type="dxa"/>
            <w:tcBorders>
              <w:top w:val="single" w:sz="4" w:space="0" w:color="000000"/>
              <w:left w:val="single" w:sz="4" w:space="0" w:color="000000"/>
              <w:bottom w:val="single" w:sz="4" w:space="0" w:color="000000"/>
              <w:right w:val="single" w:sz="4" w:space="0" w:color="000000"/>
            </w:tcBorders>
          </w:tcPr>
          <w:p w14:paraId="7DA148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F7A01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8651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4C6B0936"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9EC39F9"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267903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 xml:space="preserve">Входной контроль; систематизация / обобщение / повторение изученного ранее материала </w:t>
            </w:r>
          </w:p>
        </w:tc>
        <w:tc>
          <w:tcPr>
            <w:tcW w:w="992" w:type="dxa"/>
            <w:tcBorders>
              <w:top w:val="single" w:sz="4" w:space="0" w:color="000000"/>
              <w:left w:val="single" w:sz="4" w:space="0" w:color="000000"/>
              <w:bottom w:val="single" w:sz="4" w:space="0" w:color="000000"/>
              <w:right w:val="single" w:sz="4" w:space="0" w:color="000000"/>
            </w:tcBorders>
          </w:tcPr>
          <w:p w14:paraId="0B7C1A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330B1D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140200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14D297E"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483DAE8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Практические занятия:</w:t>
            </w:r>
            <w:r w:rsidRPr="00B07CB4">
              <w:rPr>
                <w:rFonts w:ascii="Times New Roman" w:hAnsi="Times New Roman" w:cs="Times New Roman"/>
                <w:sz w:val="28"/>
                <w:szCs w:val="28"/>
              </w:rPr>
              <w:t xml:space="preserve"> </w:t>
            </w:r>
          </w:p>
          <w:p w14:paraId="015E20A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Групповая работа в малых группах по темам «Специфика литературы как вида искусства и ее место в жизни человека» </w:t>
            </w:r>
          </w:p>
        </w:tc>
        <w:tc>
          <w:tcPr>
            <w:tcW w:w="992" w:type="dxa"/>
            <w:tcBorders>
              <w:top w:val="single" w:sz="4" w:space="0" w:color="000000"/>
              <w:left w:val="single" w:sz="4" w:space="0" w:color="000000"/>
              <w:bottom w:val="single" w:sz="4" w:space="0" w:color="000000"/>
              <w:right w:val="single" w:sz="4" w:space="0" w:color="000000"/>
            </w:tcBorders>
          </w:tcPr>
          <w:p w14:paraId="131780C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07B54C63" w14:textId="77777777" w:rsidR="00E87A8E" w:rsidRPr="00B07CB4" w:rsidRDefault="00E87A8E" w:rsidP="00E87A8E">
            <w:pPr>
              <w:rPr>
                <w:rFonts w:ascii="Times New Roman" w:hAnsi="Times New Roman" w:cs="Times New Roman"/>
                <w:sz w:val="28"/>
                <w:szCs w:val="28"/>
              </w:rPr>
            </w:pPr>
          </w:p>
        </w:tc>
      </w:tr>
      <w:tr w:rsidR="00E87A8E" w:rsidRPr="00B07CB4" w14:paraId="2BB323C1"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2418CB1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Раздел 1. Литература второй половины XIX века</w:t>
            </w:r>
          </w:p>
        </w:tc>
        <w:tc>
          <w:tcPr>
            <w:tcW w:w="992" w:type="dxa"/>
            <w:tcBorders>
              <w:top w:val="single" w:sz="4" w:space="0" w:color="000000"/>
              <w:left w:val="single" w:sz="4" w:space="0" w:color="000000"/>
              <w:bottom w:val="single" w:sz="4" w:space="0" w:color="000000"/>
              <w:right w:val="single" w:sz="4" w:space="0" w:color="000000"/>
            </w:tcBorders>
          </w:tcPr>
          <w:p w14:paraId="663462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30</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B318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02706DE3" w14:textId="77777777" w:rsidTr="00E87A8E">
        <w:trPr>
          <w:trHeight w:val="366"/>
        </w:trPr>
        <w:tc>
          <w:tcPr>
            <w:tcW w:w="3114" w:type="dxa"/>
            <w:vMerge w:val="restart"/>
            <w:tcBorders>
              <w:top w:val="single" w:sz="4" w:space="0" w:color="000000"/>
              <w:left w:val="single" w:sz="4" w:space="0" w:color="000000"/>
              <w:bottom w:val="single" w:sz="4" w:space="0" w:color="000000"/>
              <w:right w:val="single" w:sz="4" w:space="0" w:color="000000"/>
            </w:tcBorders>
          </w:tcPr>
          <w:p w14:paraId="126F7FC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1.1.</w:t>
            </w:r>
          </w:p>
          <w:p w14:paraId="5A86C066"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Художественный мир драматурга </w:t>
            </w:r>
          </w:p>
          <w:p w14:paraId="7E8FFC97"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А.Н. Островского. </w:t>
            </w:r>
          </w:p>
          <w:p w14:paraId="74DA3080"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Cs/>
                <w:sz w:val="28"/>
                <w:szCs w:val="28"/>
              </w:rPr>
              <w:t>Судьба женщины в XIX веке и ее отражение в драмах А. Н. Островского</w:t>
            </w:r>
            <w:r w:rsidRPr="00B07CB4">
              <w:rPr>
                <w:rFonts w:ascii="Times New Roman" w:hAnsi="Times New Roman" w:cs="Times New Roman"/>
                <w:b/>
                <w:sz w:val="28"/>
                <w:szCs w:val="28"/>
              </w:rPr>
              <w:t xml:space="preserve"> </w:t>
            </w:r>
          </w:p>
        </w:tc>
        <w:tc>
          <w:tcPr>
            <w:tcW w:w="9214" w:type="dxa"/>
            <w:tcBorders>
              <w:top w:val="single" w:sz="4" w:space="0" w:color="000000"/>
              <w:left w:val="single" w:sz="4" w:space="0" w:color="000000"/>
              <w:bottom w:val="single" w:sz="4" w:space="0" w:color="000000"/>
              <w:right w:val="single" w:sz="4" w:space="0" w:color="000000"/>
            </w:tcBorders>
          </w:tcPr>
          <w:p w14:paraId="7183A43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Содержание учебного материала </w:t>
            </w:r>
          </w:p>
        </w:tc>
        <w:tc>
          <w:tcPr>
            <w:tcW w:w="992" w:type="dxa"/>
            <w:tcBorders>
              <w:top w:val="single" w:sz="4" w:space="0" w:color="000000"/>
              <w:left w:val="single" w:sz="4" w:space="0" w:color="000000"/>
              <w:bottom w:val="single" w:sz="4" w:space="0" w:color="000000"/>
              <w:right w:val="single" w:sz="4" w:space="0" w:color="000000"/>
            </w:tcBorders>
          </w:tcPr>
          <w:p w14:paraId="6240E79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6F00880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63D66EA9" w14:textId="77777777" w:rsidTr="00E87A8E">
        <w:trPr>
          <w:trHeight w:val="276"/>
        </w:trPr>
        <w:tc>
          <w:tcPr>
            <w:tcW w:w="3114" w:type="dxa"/>
            <w:vMerge/>
            <w:tcBorders>
              <w:top w:val="single" w:sz="4" w:space="0" w:color="000000"/>
              <w:left w:val="single" w:sz="4" w:space="0" w:color="000000"/>
              <w:bottom w:val="single" w:sz="4" w:space="0" w:color="000000"/>
              <w:right w:val="single" w:sz="4" w:space="0" w:color="000000"/>
            </w:tcBorders>
          </w:tcPr>
          <w:p w14:paraId="2E34470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2696904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драма «Гроза».</w:t>
            </w:r>
          </w:p>
          <w:p w14:paraId="792A84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992" w:type="dxa"/>
            <w:tcBorders>
              <w:top w:val="single" w:sz="4" w:space="0" w:color="000000"/>
              <w:left w:val="single" w:sz="4" w:space="0" w:color="000000"/>
              <w:bottom w:val="single" w:sz="4" w:space="0" w:color="000000"/>
              <w:right w:val="single" w:sz="4" w:space="0" w:color="000000"/>
            </w:tcBorders>
          </w:tcPr>
          <w:p w14:paraId="6F2B35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67BD4A40" w14:textId="77777777" w:rsidR="00E87A8E" w:rsidRPr="00B07CB4" w:rsidRDefault="00E87A8E" w:rsidP="00E87A8E">
            <w:pPr>
              <w:rPr>
                <w:rFonts w:ascii="Times New Roman" w:hAnsi="Times New Roman" w:cs="Times New Roman"/>
                <w:sz w:val="28"/>
                <w:szCs w:val="28"/>
              </w:rPr>
            </w:pPr>
          </w:p>
        </w:tc>
      </w:tr>
      <w:tr w:rsidR="00E87A8E" w:rsidRPr="00B07CB4" w14:paraId="7C0B0E7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4603B70"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AD4FC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 xml:space="preserve">Практическое занятие: </w:t>
            </w:r>
            <w:r w:rsidRPr="00B07CB4">
              <w:rPr>
                <w:rFonts w:ascii="Times New Roman" w:hAnsi="Times New Roman" w:cs="Times New Roman"/>
                <w:sz w:val="28"/>
                <w:szCs w:val="28"/>
              </w:rPr>
              <w:t>Написание текста информационной и публицистической заметки на основе художественного текста.</w:t>
            </w:r>
          </w:p>
          <w:p w14:paraId="07EF1DA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rPr>
            </w:pPr>
            <w:r w:rsidRPr="00B07CB4">
              <w:rPr>
                <w:rFonts w:ascii="Times New Roman" w:hAnsi="Times New Roman" w:cs="Times New Roman"/>
                <w:i/>
                <w:sz w:val="28"/>
                <w:szCs w:val="28"/>
              </w:rPr>
              <w:t>Выразительное чтение отрывка наизусть по выбору</w:t>
            </w:r>
          </w:p>
        </w:tc>
        <w:tc>
          <w:tcPr>
            <w:tcW w:w="992" w:type="dxa"/>
            <w:tcBorders>
              <w:top w:val="single" w:sz="4" w:space="0" w:color="000000"/>
              <w:left w:val="single" w:sz="4" w:space="0" w:color="000000"/>
              <w:bottom w:val="single" w:sz="4" w:space="0" w:color="000000"/>
              <w:right w:val="single" w:sz="4" w:space="0" w:color="000000"/>
            </w:tcBorders>
          </w:tcPr>
          <w:p w14:paraId="7B51FD4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136DF2DF" w14:textId="77777777" w:rsidR="00E87A8E" w:rsidRPr="00B07CB4" w:rsidRDefault="00E87A8E" w:rsidP="00E87A8E">
            <w:pPr>
              <w:rPr>
                <w:rFonts w:ascii="Times New Roman" w:hAnsi="Times New Roman" w:cs="Times New Roman"/>
                <w:sz w:val="28"/>
                <w:szCs w:val="28"/>
              </w:rPr>
            </w:pPr>
          </w:p>
        </w:tc>
      </w:tr>
      <w:tr w:rsidR="00E87A8E" w:rsidRPr="00B07CB4" w14:paraId="37A90266"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F376AB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1.2.</w:t>
            </w:r>
          </w:p>
          <w:p w14:paraId="1C06976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Понятие «обломовщина» как социально-нравственное явление в романе А.И. Гончарова</w:t>
            </w:r>
          </w:p>
          <w:p w14:paraId="43EBDE0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 «Обломов»</w:t>
            </w:r>
          </w:p>
        </w:tc>
        <w:tc>
          <w:tcPr>
            <w:tcW w:w="9214" w:type="dxa"/>
            <w:tcBorders>
              <w:top w:val="single" w:sz="4" w:space="0" w:color="000000"/>
              <w:left w:val="single" w:sz="4" w:space="0" w:color="000000"/>
              <w:bottom w:val="single" w:sz="4" w:space="0" w:color="000000"/>
              <w:right w:val="single" w:sz="4" w:space="0" w:color="000000"/>
            </w:tcBorders>
          </w:tcPr>
          <w:p w14:paraId="4AB0A9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65225A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487B278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sz w:val="28"/>
                <w:szCs w:val="28"/>
              </w:rPr>
              <w:t>ОК 01, ОК 02, ОК 03, ОК 04, ОК 05, ОК 06, ОК 09</w:t>
            </w:r>
          </w:p>
        </w:tc>
      </w:tr>
      <w:tr w:rsidR="00E87A8E" w:rsidRPr="00B07CB4" w14:paraId="35FF764A" w14:textId="77777777" w:rsidTr="00E87A8E">
        <w:trPr>
          <w:trHeight w:val="947"/>
        </w:trPr>
        <w:tc>
          <w:tcPr>
            <w:tcW w:w="3114" w:type="dxa"/>
            <w:vMerge/>
            <w:tcBorders>
              <w:top w:val="single" w:sz="4" w:space="0" w:color="000000"/>
              <w:left w:val="single" w:sz="4" w:space="0" w:color="000000"/>
              <w:bottom w:val="single" w:sz="4" w:space="0" w:color="000000"/>
              <w:right w:val="single" w:sz="4" w:space="0" w:color="000000"/>
            </w:tcBorders>
          </w:tcPr>
          <w:p w14:paraId="69CDC30B"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15C05B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 «Обломов»</w:t>
            </w:r>
          </w:p>
          <w:p w14:paraId="0F82596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992" w:type="dxa"/>
            <w:tcBorders>
              <w:top w:val="single" w:sz="4" w:space="0" w:color="000000"/>
              <w:left w:val="single" w:sz="4" w:space="0" w:color="000000"/>
              <w:bottom w:val="single" w:sz="4" w:space="0" w:color="000000"/>
              <w:right w:val="single" w:sz="4" w:space="0" w:color="000000"/>
            </w:tcBorders>
          </w:tcPr>
          <w:p w14:paraId="16AC5E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6DA38A59" w14:textId="77777777" w:rsidR="00E87A8E" w:rsidRPr="00B07CB4" w:rsidRDefault="00E87A8E" w:rsidP="00E87A8E">
            <w:pPr>
              <w:rPr>
                <w:rFonts w:ascii="Times New Roman" w:hAnsi="Times New Roman" w:cs="Times New Roman"/>
                <w:sz w:val="28"/>
                <w:szCs w:val="28"/>
              </w:rPr>
            </w:pPr>
          </w:p>
        </w:tc>
      </w:tr>
      <w:tr w:rsidR="00E87A8E" w:rsidRPr="00B07CB4" w14:paraId="2AD9DBE6" w14:textId="77777777" w:rsidTr="00E87A8E">
        <w:trPr>
          <w:trHeight w:val="1064"/>
        </w:trPr>
        <w:tc>
          <w:tcPr>
            <w:tcW w:w="3114" w:type="dxa"/>
            <w:vMerge/>
            <w:tcBorders>
              <w:top w:val="single" w:sz="4" w:space="0" w:color="000000"/>
              <w:left w:val="single" w:sz="4" w:space="0" w:color="000000"/>
              <w:bottom w:val="single" w:sz="4" w:space="0" w:color="000000"/>
              <w:right w:val="single" w:sz="4" w:space="0" w:color="000000"/>
            </w:tcBorders>
          </w:tcPr>
          <w:p w14:paraId="2469B566"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660CC9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 xml:space="preserve">Практическое занятие: </w:t>
            </w:r>
            <w:r w:rsidRPr="00B07CB4">
              <w:rPr>
                <w:rFonts w:ascii="Times New Roman" w:hAnsi="Times New Roman" w:cs="Times New Roman"/>
                <w:sz w:val="28"/>
                <w:szCs w:val="28"/>
              </w:rPr>
              <w:t xml:space="preserve">Работа с избранными эпизодами из романа (чтение и обсуждение). Составление «Словарика непонятных и устаревших слов». </w:t>
            </w:r>
          </w:p>
          <w:p w14:paraId="4A95A21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Сообщения по темам: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w:t>
            </w:r>
          </w:p>
        </w:tc>
        <w:tc>
          <w:tcPr>
            <w:tcW w:w="992" w:type="dxa"/>
            <w:tcBorders>
              <w:top w:val="single" w:sz="4" w:space="0" w:color="000000"/>
              <w:left w:val="single" w:sz="4" w:space="0" w:color="000000"/>
              <w:bottom w:val="single" w:sz="4" w:space="0" w:color="000000"/>
              <w:right w:val="single" w:sz="4" w:space="0" w:color="000000"/>
            </w:tcBorders>
          </w:tcPr>
          <w:p w14:paraId="6977E8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38262803" w14:textId="77777777" w:rsidR="00E87A8E" w:rsidRPr="00B07CB4" w:rsidRDefault="00E87A8E" w:rsidP="00E87A8E">
            <w:pPr>
              <w:rPr>
                <w:rFonts w:ascii="Times New Roman" w:hAnsi="Times New Roman" w:cs="Times New Roman"/>
                <w:sz w:val="28"/>
                <w:szCs w:val="28"/>
              </w:rPr>
            </w:pPr>
          </w:p>
        </w:tc>
      </w:tr>
      <w:tr w:rsidR="00E87A8E" w:rsidRPr="00B07CB4" w14:paraId="64BA171A" w14:textId="77777777" w:rsidTr="00E87A8E">
        <w:trPr>
          <w:trHeight w:val="199"/>
        </w:trPr>
        <w:tc>
          <w:tcPr>
            <w:tcW w:w="3114" w:type="dxa"/>
            <w:vMerge w:val="restart"/>
            <w:tcBorders>
              <w:top w:val="single" w:sz="4" w:space="0" w:color="000000"/>
              <w:left w:val="single" w:sz="4" w:space="0" w:color="000000"/>
              <w:bottom w:val="single" w:sz="4" w:space="0" w:color="000000"/>
              <w:right w:val="single" w:sz="4" w:space="0" w:color="000000"/>
            </w:tcBorders>
          </w:tcPr>
          <w:p w14:paraId="02D5D41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1.3.</w:t>
            </w:r>
          </w:p>
          <w:p w14:paraId="6036E9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Социально-нравственная проблематика </w:t>
            </w:r>
          </w:p>
          <w:p w14:paraId="35AB771C"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Cs/>
                <w:sz w:val="28"/>
                <w:szCs w:val="28"/>
              </w:rPr>
              <w:t>романа И. С. Тургенева «Отцы и дети»</w:t>
            </w:r>
          </w:p>
        </w:tc>
        <w:tc>
          <w:tcPr>
            <w:tcW w:w="9214" w:type="dxa"/>
            <w:tcBorders>
              <w:top w:val="single" w:sz="4" w:space="0" w:color="000000"/>
              <w:left w:val="single" w:sz="4" w:space="0" w:color="000000"/>
              <w:bottom w:val="single" w:sz="4" w:space="0" w:color="000000"/>
              <w:right w:val="single" w:sz="4" w:space="0" w:color="000000"/>
            </w:tcBorders>
          </w:tcPr>
          <w:p w14:paraId="0E053B5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9C1A3E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1702" w:type="dxa"/>
            <w:vMerge w:val="restart"/>
            <w:tcBorders>
              <w:top w:val="single" w:sz="4" w:space="0" w:color="000000"/>
              <w:left w:val="single" w:sz="4" w:space="0" w:color="000000"/>
              <w:bottom w:val="single" w:sz="4" w:space="0" w:color="000000"/>
              <w:right w:val="single" w:sz="4" w:space="0" w:color="000000"/>
            </w:tcBorders>
          </w:tcPr>
          <w:p w14:paraId="14BAFE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sz w:val="28"/>
                <w:szCs w:val="28"/>
              </w:rPr>
              <w:t>ОК 01, ОК 02, ОК 03, ОК 04, ОК 05, ОК 06, ОК 09</w:t>
            </w:r>
          </w:p>
        </w:tc>
      </w:tr>
      <w:tr w:rsidR="00E87A8E" w:rsidRPr="00B07CB4" w14:paraId="4460EF2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2151F7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F648B4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 «Отцы и дети».</w:t>
            </w:r>
          </w:p>
          <w:p w14:paraId="1F3F9F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992" w:type="dxa"/>
            <w:tcBorders>
              <w:top w:val="single" w:sz="4" w:space="0" w:color="000000"/>
              <w:left w:val="single" w:sz="4" w:space="0" w:color="000000"/>
              <w:bottom w:val="single" w:sz="4" w:space="0" w:color="000000"/>
              <w:right w:val="single" w:sz="4" w:space="0" w:color="000000"/>
            </w:tcBorders>
          </w:tcPr>
          <w:p w14:paraId="66DC65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301C2FC2" w14:textId="77777777" w:rsidR="00E87A8E" w:rsidRPr="00B07CB4" w:rsidRDefault="00E87A8E" w:rsidP="00E87A8E">
            <w:pPr>
              <w:rPr>
                <w:rFonts w:ascii="Times New Roman" w:hAnsi="Times New Roman" w:cs="Times New Roman"/>
                <w:sz w:val="28"/>
                <w:szCs w:val="28"/>
              </w:rPr>
            </w:pPr>
          </w:p>
        </w:tc>
      </w:tr>
      <w:tr w:rsidR="00E87A8E" w:rsidRPr="00B07CB4" w14:paraId="6A6D5B33" w14:textId="77777777" w:rsidTr="00E87A8E">
        <w:trPr>
          <w:trHeight w:val="959"/>
        </w:trPr>
        <w:tc>
          <w:tcPr>
            <w:tcW w:w="3114" w:type="dxa"/>
            <w:vMerge/>
            <w:tcBorders>
              <w:top w:val="single" w:sz="4" w:space="0" w:color="000000"/>
              <w:left w:val="single" w:sz="4" w:space="0" w:color="000000"/>
              <w:bottom w:val="single" w:sz="4" w:space="0" w:color="000000"/>
              <w:right w:val="single" w:sz="4" w:space="0" w:color="000000"/>
            </w:tcBorders>
          </w:tcPr>
          <w:p w14:paraId="55C2B408"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298178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 xml:space="preserve">Практические занятия: </w:t>
            </w:r>
            <w:r w:rsidRPr="00B07CB4">
              <w:rPr>
                <w:rFonts w:ascii="Times New Roman" w:hAnsi="Times New Roman" w:cs="Times New Roman"/>
                <w:sz w:val="28"/>
                <w:szCs w:val="28"/>
              </w:rPr>
              <w:t>Работа с избранными эпизодами романа (чтение, обсуждение). Творческое задание: написание рассказа о произошедшем споре от лица разных персонажей.</w:t>
            </w:r>
          </w:p>
        </w:tc>
        <w:tc>
          <w:tcPr>
            <w:tcW w:w="992" w:type="dxa"/>
            <w:tcBorders>
              <w:top w:val="single" w:sz="4" w:space="0" w:color="000000"/>
              <w:left w:val="single" w:sz="4" w:space="0" w:color="000000"/>
              <w:bottom w:val="single" w:sz="4" w:space="0" w:color="000000"/>
              <w:right w:val="single" w:sz="4" w:space="0" w:color="000000"/>
            </w:tcBorders>
          </w:tcPr>
          <w:p w14:paraId="66E8D4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0D289F21" w14:textId="77777777" w:rsidR="00E87A8E" w:rsidRPr="00B07CB4" w:rsidRDefault="00E87A8E" w:rsidP="00E87A8E">
            <w:pPr>
              <w:rPr>
                <w:rFonts w:ascii="Times New Roman" w:hAnsi="Times New Roman" w:cs="Times New Roman"/>
                <w:sz w:val="28"/>
                <w:szCs w:val="28"/>
              </w:rPr>
            </w:pPr>
          </w:p>
        </w:tc>
      </w:tr>
      <w:tr w:rsidR="00E87A8E" w:rsidRPr="00B07CB4" w14:paraId="360C0FB6" w14:textId="77777777" w:rsidTr="00E87A8E">
        <w:trPr>
          <w:trHeight w:val="343"/>
        </w:trPr>
        <w:tc>
          <w:tcPr>
            <w:tcW w:w="3114" w:type="dxa"/>
            <w:vMerge w:val="restart"/>
            <w:tcBorders>
              <w:top w:val="single" w:sz="4" w:space="0" w:color="000000"/>
              <w:left w:val="single" w:sz="4" w:space="0" w:color="000000"/>
              <w:bottom w:val="single" w:sz="4" w:space="0" w:color="000000"/>
              <w:right w:val="single" w:sz="4" w:space="0" w:color="000000"/>
            </w:tcBorders>
          </w:tcPr>
          <w:p w14:paraId="0050A5C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1.4. </w:t>
            </w:r>
          </w:p>
          <w:p w14:paraId="30F536A9"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Идейно-художественное своеобразие лирики </w:t>
            </w:r>
          </w:p>
          <w:p w14:paraId="4A3ECA09"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Ф.И. Тютчева и А.А. Фета</w:t>
            </w:r>
          </w:p>
        </w:tc>
        <w:tc>
          <w:tcPr>
            <w:tcW w:w="9214" w:type="dxa"/>
            <w:tcBorders>
              <w:top w:val="single" w:sz="4" w:space="0" w:color="000000"/>
              <w:left w:val="single" w:sz="4" w:space="0" w:color="000000"/>
              <w:bottom w:val="single" w:sz="4" w:space="0" w:color="000000"/>
              <w:right w:val="single" w:sz="4" w:space="0" w:color="000000"/>
            </w:tcBorders>
          </w:tcPr>
          <w:p w14:paraId="65D99E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8B2B3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2AAC7B8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6C9265A0" w14:textId="77777777" w:rsidTr="00E87A8E">
        <w:trPr>
          <w:trHeight w:val="559"/>
        </w:trPr>
        <w:tc>
          <w:tcPr>
            <w:tcW w:w="3114" w:type="dxa"/>
            <w:vMerge/>
            <w:tcBorders>
              <w:top w:val="single" w:sz="4" w:space="0" w:color="000000"/>
              <w:left w:val="single" w:sz="4" w:space="0" w:color="000000"/>
              <w:bottom w:val="single" w:sz="4" w:space="0" w:color="000000"/>
              <w:right w:val="single" w:sz="4" w:space="0" w:color="000000"/>
            </w:tcBorders>
          </w:tcPr>
          <w:p w14:paraId="07C383E6"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2A7CCA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стихотворения Ф.И. Тютчева (не менее двух по выбору). Например, «</w:t>
            </w:r>
            <w:proofErr w:type="spellStart"/>
            <w:r w:rsidRPr="00B07CB4">
              <w:rPr>
                <w:rFonts w:ascii="Times New Roman" w:hAnsi="Times New Roman" w:cs="Times New Roman"/>
                <w:sz w:val="28"/>
                <w:szCs w:val="28"/>
              </w:rPr>
              <w:t>Silentium</w:t>
            </w:r>
            <w:proofErr w:type="spellEnd"/>
            <w:r w:rsidRPr="00B07CB4">
              <w:rPr>
                <w:rFonts w:ascii="Times New Roman" w:hAnsi="Times New Roman" w:cs="Times New Roman"/>
                <w:sz w:val="28"/>
                <w:szCs w:val="28"/>
              </w:rPr>
              <w:t xml:space="preserve">!», «Не то, что мните вы, природа...», «Умом Россию не понять...», «О, как убийственно мы любим...», «Нам не дано предугадать...», «К. Б.» («Я встретил вас – и все былое...») и другие; </w:t>
            </w:r>
          </w:p>
          <w:p w14:paraId="2A63AC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tc>
        <w:tc>
          <w:tcPr>
            <w:tcW w:w="992" w:type="dxa"/>
            <w:tcBorders>
              <w:top w:val="single" w:sz="4" w:space="0" w:color="000000"/>
              <w:left w:val="single" w:sz="4" w:space="0" w:color="000000"/>
              <w:bottom w:val="single" w:sz="4" w:space="0" w:color="000000"/>
              <w:right w:val="single" w:sz="4" w:space="0" w:color="000000"/>
            </w:tcBorders>
          </w:tcPr>
          <w:p w14:paraId="4CD289A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43F6C28D" w14:textId="77777777" w:rsidR="00E87A8E" w:rsidRPr="00B07CB4" w:rsidRDefault="00E87A8E" w:rsidP="00E87A8E">
            <w:pPr>
              <w:rPr>
                <w:rFonts w:ascii="Times New Roman" w:hAnsi="Times New Roman" w:cs="Times New Roman"/>
                <w:sz w:val="28"/>
                <w:szCs w:val="28"/>
              </w:rPr>
            </w:pPr>
          </w:p>
        </w:tc>
      </w:tr>
      <w:tr w:rsidR="00E87A8E" w:rsidRPr="00B07CB4" w14:paraId="4BDDB6DC" w14:textId="77777777" w:rsidTr="00E87A8E">
        <w:trPr>
          <w:trHeight w:val="269"/>
        </w:trPr>
        <w:tc>
          <w:tcPr>
            <w:tcW w:w="3114" w:type="dxa"/>
            <w:vMerge w:val="restart"/>
            <w:tcBorders>
              <w:top w:val="single" w:sz="4" w:space="0" w:color="000000"/>
              <w:left w:val="single" w:sz="4" w:space="0" w:color="000000"/>
              <w:bottom w:val="single" w:sz="4" w:space="0" w:color="000000"/>
              <w:right w:val="single" w:sz="4" w:space="0" w:color="000000"/>
            </w:tcBorders>
          </w:tcPr>
          <w:p w14:paraId="4751932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1.5. </w:t>
            </w:r>
          </w:p>
          <w:p w14:paraId="1F8610F6"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Гражданская лирика Н.А. Некрасова. Проблематика поэмы «Кому на Руси жить хорошо»</w:t>
            </w:r>
          </w:p>
        </w:tc>
        <w:tc>
          <w:tcPr>
            <w:tcW w:w="9214" w:type="dxa"/>
            <w:tcBorders>
              <w:top w:val="single" w:sz="4" w:space="0" w:color="000000"/>
              <w:left w:val="single" w:sz="4" w:space="0" w:color="000000"/>
              <w:bottom w:val="single" w:sz="4" w:space="0" w:color="000000"/>
              <w:right w:val="single" w:sz="4" w:space="0" w:color="000000"/>
            </w:tcBorders>
          </w:tcPr>
          <w:p w14:paraId="75457B2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59202C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4D803E2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1108FA89" w14:textId="77777777" w:rsidTr="00E87A8E">
        <w:trPr>
          <w:trHeight w:val="269"/>
        </w:trPr>
        <w:tc>
          <w:tcPr>
            <w:tcW w:w="3114" w:type="dxa"/>
            <w:vMerge/>
            <w:tcBorders>
              <w:top w:val="single" w:sz="4" w:space="0" w:color="000000"/>
              <w:left w:val="single" w:sz="4" w:space="0" w:color="000000"/>
              <w:bottom w:val="single" w:sz="4" w:space="0" w:color="000000"/>
              <w:right w:val="single" w:sz="4" w:space="0" w:color="000000"/>
            </w:tcBorders>
          </w:tcPr>
          <w:p w14:paraId="13BCFB7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40749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36954A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Поэма «Кому на Руси жить хорошо» (1866) (обзорно). </w:t>
            </w:r>
          </w:p>
          <w:p w14:paraId="1868220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Подготовка сообщения / презентации / ролика / подкаста (по выбору) о поэтических текстах Н.А. Некрасова, ставшими впоследствии народными песнями</w:t>
            </w:r>
          </w:p>
        </w:tc>
        <w:tc>
          <w:tcPr>
            <w:tcW w:w="992" w:type="dxa"/>
            <w:tcBorders>
              <w:top w:val="single" w:sz="4" w:space="0" w:color="000000"/>
              <w:left w:val="single" w:sz="4" w:space="0" w:color="000000"/>
              <w:bottom w:val="single" w:sz="4" w:space="0" w:color="000000"/>
              <w:right w:val="single" w:sz="4" w:space="0" w:color="000000"/>
            </w:tcBorders>
          </w:tcPr>
          <w:p w14:paraId="6DEEBF7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7B33E5EF" w14:textId="77777777" w:rsidR="00E87A8E" w:rsidRPr="00B07CB4" w:rsidRDefault="00E87A8E" w:rsidP="00E87A8E">
            <w:pPr>
              <w:rPr>
                <w:rFonts w:ascii="Times New Roman" w:hAnsi="Times New Roman" w:cs="Times New Roman"/>
                <w:sz w:val="28"/>
                <w:szCs w:val="28"/>
              </w:rPr>
            </w:pPr>
          </w:p>
        </w:tc>
      </w:tr>
      <w:tr w:rsidR="00E87A8E" w:rsidRPr="00B07CB4" w14:paraId="26A38E15" w14:textId="77777777" w:rsidTr="00E87A8E">
        <w:trPr>
          <w:trHeight w:val="269"/>
        </w:trPr>
        <w:tc>
          <w:tcPr>
            <w:tcW w:w="3114" w:type="dxa"/>
            <w:vMerge/>
            <w:tcBorders>
              <w:top w:val="single" w:sz="4" w:space="0" w:color="000000"/>
              <w:left w:val="single" w:sz="4" w:space="0" w:color="000000"/>
              <w:bottom w:val="single" w:sz="4" w:space="0" w:color="000000"/>
              <w:right w:val="single" w:sz="4" w:space="0" w:color="000000"/>
            </w:tcBorders>
          </w:tcPr>
          <w:p w14:paraId="20802539"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F20D22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Практическое занятие</w:t>
            </w:r>
          </w:p>
        </w:tc>
        <w:tc>
          <w:tcPr>
            <w:tcW w:w="992" w:type="dxa"/>
            <w:tcBorders>
              <w:top w:val="single" w:sz="4" w:space="0" w:color="000000"/>
              <w:left w:val="single" w:sz="4" w:space="0" w:color="000000"/>
              <w:bottom w:val="single" w:sz="4" w:space="0" w:color="000000"/>
              <w:right w:val="single" w:sz="4" w:space="0" w:color="000000"/>
            </w:tcBorders>
          </w:tcPr>
          <w:p w14:paraId="592BD35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0157F6CC" w14:textId="77777777" w:rsidR="00E87A8E" w:rsidRPr="00B07CB4" w:rsidRDefault="00E87A8E" w:rsidP="00E87A8E">
            <w:pPr>
              <w:rPr>
                <w:rFonts w:ascii="Times New Roman" w:hAnsi="Times New Roman" w:cs="Times New Roman"/>
                <w:sz w:val="28"/>
                <w:szCs w:val="28"/>
              </w:rPr>
            </w:pPr>
          </w:p>
        </w:tc>
      </w:tr>
      <w:tr w:rsidR="00E87A8E" w:rsidRPr="00B07CB4" w14:paraId="2A79C0CF" w14:textId="77777777" w:rsidTr="00E87A8E">
        <w:trPr>
          <w:trHeight w:val="269"/>
        </w:trPr>
        <w:tc>
          <w:tcPr>
            <w:tcW w:w="3114" w:type="dxa"/>
            <w:vMerge/>
            <w:tcBorders>
              <w:top w:val="single" w:sz="4" w:space="0" w:color="000000"/>
              <w:left w:val="single" w:sz="4" w:space="0" w:color="000000"/>
              <w:bottom w:val="single" w:sz="4" w:space="0" w:color="000000"/>
              <w:right w:val="single" w:sz="4" w:space="0" w:color="000000"/>
            </w:tcBorders>
          </w:tcPr>
          <w:p w14:paraId="6B8E8848"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60F10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Работа с </w:t>
            </w:r>
            <w:proofErr w:type="spellStart"/>
            <w:r w:rsidRPr="00B07CB4">
              <w:rPr>
                <w:rFonts w:ascii="Times New Roman" w:hAnsi="Times New Roman" w:cs="Times New Roman"/>
                <w:sz w:val="28"/>
                <w:szCs w:val="28"/>
              </w:rPr>
              <w:t>инфоресурсами</w:t>
            </w:r>
            <w:proofErr w:type="spellEnd"/>
            <w:r w:rsidRPr="00B07CB4">
              <w:rPr>
                <w:rFonts w:ascii="Times New Roman" w:hAnsi="Times New Roman" w:cs="Times New Roman"/>
                <w:sz w:val="28"/>
                <w:szCs w:val="28"/>
              </w:rPr>
              <w:t xml:space="preserve">. Поэма «Кому на Руси жить хорошо»: сообщение (по выбору) «Эпопея крестьянской жизни: замысел и его воплощение»; «Фольклорная основа поэмы». </w:t>
            </w:r>
          </w:p>
          <w:p w14:paraId="1AF9EF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 xml:space="preserve">Выразительное чтение отрывка наизусть </w:t>
            </w:r>
          </w:p>
        </w:tc>
        <w:tc>
          <w:tcPr>
            <w:tcW w:w="992" w:type="dxa"/>
            <w:tcBorders>
              <w:top w:val="single" w:sz="4" w:space="0" w:color="000000"/>
              <w:left w:val="single" w:sz="4" w:space="0" w:color="000000"/>
              <w:bottom w:val="single" w:sz="4" w:space="0" w:color="000000"/>
              <w:right w:val="single" w:sz="4" w:space="0" w:color="000000"/>
            </w:tcBorders>
          </w:tcPr>
          <w:p w14:paraId="0166B1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5BB0D8CB" w14:textId="77777777" w:rsidR="00E87A8E" w:rsidRPr="00B07CB4" w:rsidRDefault="00E87A8E" w:rsidP="00E87A8E">
            <w:pPr>
              <w:rPr>
                <w:rFonts w:ascii="Times New Roman" w:hAnsi="Times New Roman" w:cs="Times New Roman"/>
                <w:sz w:val="28"/>
                <w:szCs w:val="28"/>
              </w:rPr>
            </w:pPr>
          </w:p>
        </w:tc>
      </w:tr>
      <w:tr w:rsidR="00E87A8E" w:rsidRPr="00B07CB4" w14:paraId="403D5615" w14:textId="77777777" w:rsidTr="00E87A8E">
        <w:trPr>
          <w:trHeight w:val="123"/>
        </w:trPr>
        <w:tc>
          <w:tcPr>
            <w:tcW w:w="3114" w:type="dxa"/>
            <w:vMerge w:val="restart"/>
            <w:tcBorders>
              <w:top w:val="single" w:sz="4" w:space="0" w:color="000000"/>
              <w:left w:val="single" w:sz="4" w:space="0" w:color="000000"/>
              <w:bottom w:val="single" w:sz="4" w:space="0" w:color="000000"/>
              <w:right w:val="single" w:sz="4" w:space="0" w:color="000000"/>
            </w:tcBorders>
          </w:tcPr>
          <w:p w14:paraId="1BE69B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1.6.</w:t>
            </w:r>
          </w:p>
          <w:p w14:paraId="78D7BB28"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Особенности сатиры в романе-хронике М. Е. Салтыкова-Щедрина «История одного города»</w:t>
            </w:r>
          </w:p>
          <w:p w14:paraId="0733E1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shd w:val="clear" w:color="auto" w:fill="4BF357"/>
              </w:rPr>
            </w:pPr>
          </w:p>
          <w:p w14:paraId="6C5F8C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shd w:val="clear" w:color="auto" w:fill="4BF357"/>
              </w:rPr>
            </w:pPr>
          </w:p>
        </w:tc>
        <w:tc>
          <w:tcPr>
            <w:tcW w:w="9214" w:type="dxa"/>
            <w:tcBorders>
              <w:top w:val="single" w:sz="4" w:space="0" w:color="000000"/>
              <w:left w:val="single" w:sz="4" w:space="0" w:color="000000"/>
              <w:bottom w:val="single" w:sz="4" w:space="0" w:color="000000"/>
              <w:right w:val="single" w:sz="4" w:space="0" w:color="000000"/>
            </w:tcBorders>
          </w:tcPr>
          <w:p w14:paraId="288C954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3448AF5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637CA7C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sz w:val="28"/>
                <w:szCs w:val="28"/>
              </w:rPr>
              <w:t>ОК 01, ОК 02, ОК 03, ОК 04, ОК 05, ОК 06, ОК 09</w:t>
            </w:r>
          </w:p>
        </w:tc>
      </w:tr>
      <w:tr w:rsidR="00E87A8E" w:rsidRPr="00B07CB4" w14:paraId="6A23A867" w14:textId="77777777" w:rsidTr="00E87A8E">
        <w:trPr>
          <w:trHeight w:val="1053"/>
        </w:trPr>
        <w:tc>
          <w:tcPr>
            <w:tcW w:w="3114" w:type="dxa"/>
            <w:vMerge/>
            <w:tcBorders>
              <w:top w:val="single" w:sz="4" w:space="0" w:color="000000"/>
              <w:left w:val="single" w:sz="4" w:space="0" w:color="000000"/>
              <w:bottom w:val="single" w:sz="4" w:space="0" w:color="000000"/>
              <w:right w:val="single" w:sz="4" w:space="0" w:color="000000"/>
            </w:tcBorders>
          </w:tcPr>
          <w:p w14:paraId="0C1C46D6"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33D6461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роман-хроника «История одного города» (не менее двух глав по выбору: главы «О </w:t>
            </w:r>
            <w:proofErr w:type="spellStart"/>
            <w:r w:rsidRPr="00B07CB4">
              <w:rPr>
                <w:rFonts w:ascii="Times New Roman" w:hAnsi="Times New Roman" w:cs="Times New Roman"/>
                <w:sz w:val="28"/>
                <w:szCs w:val="28"/>
              </w:rPr>
              <w:t>корени</w:t>
            </w:r>
            <w:proofErr w:type="spellEnd"/>
            <w:r w:rsidRPr="00B07CB4">
              <w:rPr>
                <w:rFonts w:ascii="Times New Roman" w:hAnsi="Times New Roman" w:cs="Times New Roman"/>
                <w:sz w:val="28"/>
                <w:szCs w:val="28"/>
              </w:rPr>
              <w:t xml:space="preserve"> происхождения </w:t>
            </w:r>
            <w:proofErr w:type="spellStart"/>
            <w:r w:rsidRPr="00B07CB4">
              <w:rPr>
                <w:rFonts w:ascii="Times New Roman" w:hAnsi="Times New Roman" w:cs="Times New Roman"/>
                <w:sz w:val="28"/>
                <w:szCs w:val="28"/>
              </w:rPr>
              <w:t>глуповцев</w:t>
            </w:r>
            <w:proofErr w:type="spellEnd"/>
            <w:r w:rsidRPr="00B07CB4">
              <w:rPr>
                <w:rFonts w:ascii="Times New Roman" w:hAnsi="Times New Roman" w:cs="Times New Roman"/>
                <w:sz w:val="28"/>
                <w:szCs w:val="28"/>
              </w:rPr>
              <w:t>», «Опись градоначальникам», «Органчик», «Подтверждение покаяния» или другие.</w:t>
            </w:r>
          </w:p>
          <w:p w14:paraId="3E4C1C6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Художественные средства: иносказание, гротеск, гипербола, ирония, сатира. Эзопов язык</w:t>
            </w:r>
          </w:p>
        </w:tc>
        <w:tc>
          <w:tcPr>
            <w:tcW w:w="992" w:type="dxa"/>
            <w:tcBorders>
              <w:top w:val="single" w:sz="4" w:space="0" w:color="000000"/>
              <w:left w:val="single" w:sz="4" w:space="0" w:color="000000"/>
              <w:bottom w:val="single" w:sz="4" w:space="0" w:color="000000"/>
              <w:right w:val="single" w:sz="4" w:space="0" w:color="000000"/>
            </w:tcBorders>
          </w:tcPr>
          <w:p w14:paraId="08EB584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47A6EECA" w14:textId="77777777" w:rsidR="00E87A8E" w:rsidRPr="00B07CB4" w:rsidRDefault="00E87A8E" w:rsidP="00E87A8E">
            <w:pPr>
              <w:rPr>
                <w:rFonts w:ascii="Times New Roman" w:hAnsi="Times New Roman" w:cs="Times New Roman"/>
                <w:sz w:val="28"/>
                <w:szCs w:val="28"/>
              </w:rPr>
            </w:pPr>
          </w:p>
        </w:tc>
      </w:tr>
      <w:tr w:rsidR="00E87A8E" w:rsidRPr="00B07CB4" w14:paraId="2176843E"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5005C4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1.7.</w:t>
            </w:r>
          </w:p>
          <w:p w14:paraId="29E0AFA4"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Влияние творчества </w:t>
            </w:r>
          </w:p>
          <w:p w14:paraId="2BBEE1B3" w14:textId="77777777" w:rsidR="00E87A8E" w:rsidRPr="00B07CB4" w:rsidRDefault="00E87A8E" w:rsidP="00E87A8E">
            <w:pPr>
              <w:spacing w:after="0" w:line="240" w:lineRule="auto"/>
              <w:rPr>
                <w:rFonts w:ascii="Times New Roman" w:hAnsi="Times New Roman" w:cs="Times New Roman"/>
                <w:bCs/>
                <w:sz w:val="28"/>
                <w:szCs w:val="28"/>
              </w:rPr>
            </w:pPr>
            <w:proofErr w:type="spellStart"/>
            <w:r w:rsidRPr="00B07CB4">
              <w:rPr>
                <w:rFonts w:ascii="Times New Roman" w:hAnsi="Times New Roman" w:cs="Times New Roman"/>
                <w:bCs/>
                <w:sz w:val="28"/>
                <w:szCs w:val="28"/>
              </w:rPr>
              <w:t>Ф.М.Достоевского</w:t>
            </w:r>
            <w:proofErr w:type="spellEnd"/>
            <w:r w:rsidRPr="00B07CB4">
              <w:rPr>
                <w:rFonts w:ascii="Times New Roman" w:hAnsi="Times New Roman" w:cs="Times New Roman"/>
                <w:bCs/>
                <w:sz w:val="28"/>
                <w:szCs w:val="28"/>
              </w:rPr>
              <w:t xml:space="preserve"> на развитие русской литературы.</w:t>
            </w:r>
          </w:p>
          <w:p w14:paraId="54E54F91"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Cs/>
                <w:sz w:val="28"/>
                <w:szCs w:val="28"/>
              </w:rPr>
              <w:t>Философская проблематика романа «Преступление и наказание»</w:t>
            </w:r>
          </w:p>
        </w:tc>
        <w:tc>
          <w:tcPr>
            <w:tcW w:w="9214" w:type="dxa"/>
            <w:tcBorders>
              <w:top w:val="single" w:sz="4" w:space="0" w:color="000000"/>
              <w:left w:val="single" w:sz="4" w:space="0" w:color="000000"/>
              <w:bottom w:val="single" w:sz="4" w:space="0" w:color="000000"/>
              <w:right w:val="single" w:sz="4" w:space="0" w:color="000000"/>
            </w:tcBorders>
          </w:tcPr>
          <w:p w14:paraId="7C2A48B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D34628D"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1702" w:type="dxa"/>
            <w:tcBorders>
              <w:top w:val="single" w:sz="4" w:space="0" w:color="000000"/>
              <w:left w:val="single" w:sz="4" w:space="0" w:color="000000"/>
              <w:bottom w:val="single" w:sz="4" w:space="0" w:color="000000"/>
              <w:right w:val="single" w:sz="4" w:space="0" w:color="000000"/>
            </w:tcBorders>
          </w:tcPr>
          <w:p w14:paraId="5DB5C5EA" w14:textId="77777777" w:rsidR="00E87A8E" w:rsidRPr="00B07CB4" w:rsidRDefault="00E87A8E" w:rsidP="00E87A8E">
            <w:pPr>
              <w:spacing w:after="0" w:line="240" w:lineRule="auto"/>
              <w:rPr>
                <w:rFonts w:ascii="Times New Roman" w:hAnsi="Times New Roman" w:cs="Times New Roman"/>
                <w:color w:val="BFBFBF" w:themeColor="background1" w:themeShade="BF"/>
                <w:sz w:val="28"/>
                <w:szCs w:val="28"/>
              </w:rPr>
            </w:pPr>
          </w:p>
        </w:tc>
      </w:tr>
      <w:tr w:rsidR="00E87A8E" w:rsidRPr="00B07CB4" w14:paraId="51D681BC" w14:textId="77777777" w:rsidTr="00E87A8E">
        <w:trPr>
          <w:trHeight w:val="841"/>
        </w:trPr>
        <w:tc>
          <w:tcPr>
            <w:tcW w:w="3114" w:type="dxa"/>
            <w:vMerge/>
            <w:tcBorders>
              <w:top w:val="single" w:sz="4" w:space="0" w:color="000000"/>
              <w:left w:val="single" w:sz="4" w:space="0" w:color="000000"/>
              <w:bottom w:val="single" w:sz="4" w:space="0" w:color="000000"/>
              <w:right w:val="single" w:sz="4" w:space="0" w:color="000000"/>
            </w:tcBorders>
          </w:tcPr>
          <w:p w14:paraId="5ABBF705"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800530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 «Преступление и наказание».</w:t>
            </w:r>
          </w:p>
          <w:p w14:paraId="3F7D458C"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 xml:space="preserve">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B07CB4">
              <w:rPr>
                <w:rFonts w:ascii="Times New Roman" w:hAnsi="Times New Roman" w:cs="Times New Roman"/>
                <w:sz w:val="28"/>
                <w:szCs w:val="28"/>
              </w:rPr>
              <w:t>Раскольниковской</w:t>
            </w:r>
            <w:proofErr w:type="spellEnd"/>
            <w:r w:rsidRPr="00B07CB4">
              <w:rPr>
                <w:rFonts w:ascii="Times New Roman" w:hAnsi="Times New Roman" w:cs="Times New Roman"/>
                <w:sz w:val="28"/>
                <w:szCs w:val="28"/>
              </w:rPr>
              <w:t xml:space="preserve"> «арифметики»; антигуманность теории в целом). Ф.М. Достоевский и современность. Экранизации романа. Жизнь литературного </w:t>
            </w:r>
            <w:r w:rsidRPr="00B07CB4">
              <w:rPr>
                <w:rFonts w:ascii="Times New Roman" w:hAnsi="Times New Roman" w:cs="Times New Roman"/>
                <w:sz w:val="28"/>
                <w:szCs w:val="28"/>
              </w:rPr>
              <w:lastRenderedPageBreak/>
              <w:t>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w:t>
            </w:r>
          </w:p>
        </w:tc>
        <w:tc>
          <w:tcPr>
            <w:tcW w:w="992" w:type="dxa"/>
            <w:tcBorders>
              <w:top w:val="single" w:sz="4" w:space="0" w:color="000000"/>
              <w:left w:val="single" w:sz="4" w:space="0" w:color="000000"/>
              <w:bottom w:val="single" w:sz="4" w:space="0" w:color="000000"/>
              <w:right w:val="single" w:sz="4" w:space="0" w:color="000000"/>
            </w:tcBorders>
          </w:tcPr>
          <w:p w14:paraId="43E1F3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i/>
                <w:sz w:val="28"/>
                <w:szCs w:val="28"/>
              </w:rPr>
              <w:lastRenderedPageBreak/>
              <w:t>2</w:t>
            </w:r>
          </w:p>
        </w:tc>
        <w:tc>
          <w:tcPr>
            <w:tcW w:w="1702" w:type="dxa"/>
            <w:tcBorders>
              <w:top w:val="single" w:sz="4" w:space="0" w:color="000000"/>
              <w:left w:val="single" w:sz="4" w:space="0" w:color="000000"/>
              <w:bottom w:val="single" w:sz="4" w:space="0" w:color="000000"/>
              <w:right w:val="single" w:sz="4" w:space="0" w:color="000000"/>
            </w:tcBorders>
          </w:tcPr>
          <w:p w14:paraId="4E3B3E6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sz w:val="28"/>
                <w:szCs w:val="28"/>
              </w:rPr>
              <w:t>ОК 01, ОК 02, ОК 03, ОК 04, ОК 05, ОК 06, ОК 09</w:t>
            </w:r>
          </w:p>
        </w:tc>
      </w:tr>
      <w:tr w:rsidR="00E87A8E" w:rsidRPr="00B07CB4" w14:paraId="6CE597FD" w14:textId="77777777" w:rsidTr="00E87A8E">
        <w:trPr>
          <w:trHeight w:val="103"/>
        </w:trPr>
        <w:tc>
          <w:tcPr>
            <w:tcW w:w="3114" w:type="dxa"/>
            <w:vMerge/>
            <w:tcBorders>
              <w:top w:val="single" w:sz="4" w:space="0" w:color="000000"/>
              <w:left w:val="single" w:sz="4" w:space="0" w:color="000000"/>
              <w:bottom w:val="single" w:sz="4" w:space="0" w:color="000000"/>
              <w:right w:val="single" w:sz="4" w:space="0" w:color="000000"/>
            </w:tcBorders>
          </w:tcPr>
          <w:p w14:paraId="2D3BF498"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023494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14:paraId="14BE1AE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i/>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5C1A02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577CF00C"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F04A96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30E32B22"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Работа</w:t>
            </w:r>
            <w:r w:rsidRPr="00B07CB4">
              <w:rPr>
                <w:rFonts w:ascii="Times New Roman" w:hAnsi="Times New Roman" w:cs="Times New Roman"/>
                <w:b/>
                <w:sz w:val="28"/>
                <w:szCs w:val="28"/>
              </w:rPr>
              <w:t xml:space="preserve"> с </w:t>
            </w:r>
            <w:r w:rsidRPr="00B07CB4">
              <w:rPr>
                <w:rFonts w:ascii="Times New Roman" w:hAnsi="Times New Roman" w:cs="Times New Roman"/>
                <w:sz w:val="28"/>
                <w:szCs w:val="28"/>
              </w:rPr>
              <w:t>избранными эпизодами из романа «Преступление и 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Написание текста-опровержения теории Раскольникова</w:t>
            </w:r>
          </w:p>
        </w:tc>
        <w:tc>
          <w:tcPr>
            <w:tcW w:w="992" w:type="dxa"/>
            <w:tcBorders>
              <w:top w:val="single" w:sz="4" w:space="0" w:color="000000"/>
              <w:left w:val="single" w:sz="4" w:space="0" w:color="000000"/>
              <w:bottom w:val="single" w:sz="4" w:space="0" w:color="000000"/>
              <w:right w:val="single" w:sz="4" w:space="0" w:color="000000"/>
            </w:tcBorders>
          </w:tcPr>
          <w:p w14:paraId="15FA8DF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c>
          <w:tcPr>
            <w:tcW w:w="1702" w:type="dxa"/>
            <w:tcBorders>
              <w:top w:val="single" w:sz="4" w:space="0" w:color="000000"/>
              <w:left w:val="single" w:sz="4" w:space="0" w:color="000000"/>
              <w:bottom w:val="single" w:sz="4" w:space="0" w:color="000000"/>
              <w:right w:val="single" w:sz="4" w:space="0" w:color="000000"/>
            </w:tcBorders>
          </w:tcPr>
          <w:p w14:paraId="48253C0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EB267BE"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F11E0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1.8.</w:t>
            </w:r>
          </w:p>
          <w:p w14:paraId="1BEB61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Судьба и творчество </w:t>
            </w:r>
          </w:p>
          <w:p w14:paraId="30151E6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Л. </w:t>
            </w:r>
            <w:proofErr w:type="spellStart"/>
            <w:r w:rsidRPr="00B07CB4">
              <w:rPr>
                <w:rFonts w:ascii="Times New Roman" w:hAnsi="Times New Roman" w:cs="Times New Roman"/>
                <w:bCs/>
                <w:sz w:val="28"/>
                <w:szCs w:val="28"/>
              </w:rPr>
              <w:t>Н.Толстого</w:t>
            </w:r>
            <w:proofErr w:type="spellEnd"/>
            <w:r w:rsidRPr="00B07CB4">
              <w:rPr>
                <w:rFonts w:ascii="Times New Roman" w:hAnsi="Times New Roman" w:cs="Times New Roman"/>
                <w:bCs/>
                <w:sz w:val="28"/>
                <w:szCs w:val="28"/>
              </w:rPr>
              <w:t>.</w:t>
            </w:r>
          </w:p>
          <w:p w14:paraId="353BBF64"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Cs/>
                <w:sz w:val="28"/>
                <w:szCs w:val="28"/>
              </w:rPr>
              <w:t>«Мысль семейная» и «мысль народная» в романе-эпопее «Война и мир»</w:t>
            </w:r>
          </w:p>
        </w:tc>
        <w:tc>
          <w:tcPr>
            <w:tcW w:w="9214" w:type="dxa"/>
            <w:tcBorders>
              <w:top w:val="single" w:sz="4" w:space="0" w:color="000000"/>
              <w:left w:val="single" w:sz="4" w:space="0" w:color="000000"/>
              <w:bottom w:val="single" w:sz="4" w:space="0" w:color="000000"/>
              <w:right w:val="single" w:sz="4" w:space="0" w:color="000000"/>
            </w:tcBorders>
          </w:tcPr>
          <w:p w14:paraId="502A29B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C8FD2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349BF92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70494D18"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D42D9A8"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8A508F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 xml:space="preserve">Для чтения и изучения: </w:t>
            </w:r>
            <w:r w:rsidRPr="00B07CB4">
              <w:rPr>
                <w:rFonts w:ascii="Times New Roman" w:hAnsi="Times New Roman" w:cs="Times New Roman"/>
                <w:sz w:val="28"/>
                <w:szCs w:val="28"/>
              </w:rPr>
              <w:t>роман-эпопея «Война и мир».</w:t>
            </w:r>
          </w:p>
          <w:p w14:paraId="3E563DE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отражение нравственных идеалов Толстого в системе персонажей.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 истории. </w:t>
            </w:r>
          </w:p>
        </w:tc>
        <w:tc>
          <w:tcPr>
            <w:tcW w:w="992" w:type="dxa"/>
            <w:tcBorders>
              <w:top w:val="single" w:sz="4" w:space="0" w:color="000000"/>
              <w:left w:val="single" w:sz="4" w:space="0" w:color="000000"/>
              <w:bottom w:val="single" w:sz="4" w:space="0" w:color="000000"/>
              <w:right w:val="single" w:sz="4" w:space="0" w:color="000000"/>
            </w:tcBorders>
          </w:tcPr>
          <w:p w14:paraId="0D91B4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29B3C2E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sz w:val="28"/>
                <w:szCs w:val="28"/>
              </w:rPr>
              <w:t>ОК 01, ОК 02, ОК 03, ОК 04, ОК 05, ОК 06, ОК 09</w:t>
            </w:r>
          </w:p>
        </w:tc>
      </w:tr>
      <w:tr w:rsidR="00E87A8E" w:rsidRPr="00B07CB4" w14:paraId="3059006E" w14:textId="77777777" w:rsidTr="00E87A8E">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471F738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lastRenderedPageBreak/>
              <w:t>Тема 1.9.</w:t>
            </w:r>
          </w:p>
          <w:p w14:paraId="1C9ED0FD"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Творческий путь </w:t>
            </w:r>
          </w:p>
          <w:p w14:paraId="13C44B6F"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Н. С. Лескова.</w:t>
            </w:r>
          </w:p>
          <w:p w14:paraId="6C8EACC6"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Нравственный поиск героев в рассказах и повестях </w:t>
            </w:r>
          </w:p>
          <w:p w14:paraId="388724C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Cs/>
                <w:sz w:val="28"/>
                <w:szCs w:val="28"/>
              </w:rPr>
              <w:t>Н.С. Лескова</w:t>
            </w:r>
          </w:p>
        </w:tc>
        <w:tc>
          <w:tcPr>
            <w:tcW w:w="9214" w:type="dxa"/>
            <w:tcBorders>
              <w:top w:val="single" w:sz="4" w:space="0" w:color="000000"/>
              <w:left w:val="single" w:sz="4" w:space="0" w:color="000000"/>
              <w:bottom w:val="single" w:sz="4" w:space="0" w:color="000000"/>
              <w:right w:val="single" w:sz="4" w:space="0" w:color="000000"/>
            </w:tcBorders>
          </w:tcPr>
          <w:p w14:paraId="339A17FE"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39974C3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3</w:t>
            </w:r>
          </w:p>
        </w:tc>
        <w:tc>
          <w:tcPr>
            <w:tcW w:w="1702" w:type="dxa"/>
            <w:vMerge w:val="restart"/>
            <w:tcBorders>
              <w:top w:val="single" w:sz="4" w:space="0" w:color="000000"/>
              <w:left w:val="single" w:sz="4" w:space="0" w:color="000000"/>
              <w:bottom w:val="single" w:sz="4" w:space="0" w:color="000000"/>
              <w:right w:val="single" w:sz="4" w:space="0" w:color="000000"/>
            </w:tcBorders>
          </w:tcPr>
          <w:p w14:paraId="7C544EEB"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p w14:paraId="4964854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5D0BFA74"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172526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9D110F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и повести (одно произведение по выбору). Например, «Очарованный странник», «Однодум» и другие </w:t>
            </w:r>
          </w:p>
        </w:tc>
        <w:tc>
          <w:tcPr>
            <w:tcW w:w="992" w:type="dxa"/>
            <w:tcBorders>
              <w:top w:val="single" w:sz="4" w:space="0" w:color="000000"/>
              <w:left w:val="single" w:sz="4" w:space="0" w:color="000000"/>
              <w:bottom w:val="single" w:sz="4" w:space="0" w:color="000000"/>
              <w:right w:val="single" w:sz="4" w:space="0" w:color="000000"/>
            </w:tcBorders>
          </w:tcPr>
          <w:p w14:paraId="6484A6C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4FFDF77B" w14:textId="77777777" w:rsidR="00E87A8E" w:rsidRPr="00B07CB4" w:rsidRDefault="00E87A8E" w:rsidP="00E87A8E">
            <w:pPr>
              <w:rPr>
                <w:rFonts w:ascii="Times New Roman" w:hAnsi="Times New Roman" w:cs="Times New Roman"/>
                <w:sz w:val="28"/>
                <w:szCs w:val="28"/>
              </w:rPr>
            </w:pPr>
          </w:p>
        </w:tc>
      </w:tr>
      <w:tr w:rsidR="00E87A8E" w:rsidRPr="00B07CB4" w14:paraId="06D0006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F942D00"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28F325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14:paraId="2A8A14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0E484D73" w14:textId="77777777" w:rsidR="00E87A8E" w:rsidRPr="00B07CB4" w:rsidRDefault="00E87A8E" w:rsidP="00E87A8E">
            <w:pPr>
              <w:rPr>
                <w:rFonts w:ascii="Times New Roman" w:hAnsi="Times New Roman" w:cs="Times New Roman"/>
                <w:sz w:val="28"/>
                <w:szCs w:val="28"/>
              </w:rPr>
            </w:pPr>
          </w:p>
        </w:tc>
      </w:tr>
      <w:tr w:rsidR="00E87A8E" w:rsidRPr="00B07CB4" w14:paraId="367D26D1"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4AB6DA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F9A15B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Работа с отдельными эпизодами. Анализ и интерпретация образов художественных произведений в единстве формы и содержания. Работа с </w:t>
            </w:r>
            <w:proofErr w:type="spellStart"/>
            <w:r w:rsidRPr="00B07CB4">
              <w:rPr>
                <w:rFonts w:ascii="Times New Roman" w:hAnsi="Times New Roman" w:cs="Times New Roman"/>
                <w:sz w:val="28"/>
                <w:szCs w:val="28"/>
              </w:rPr>
              <w:t>инфоресурсами</w:t>
            </w:r>
            <w:proofErr w:type="spellEnd"/>
            <w:r w:rsidRPr="00B07CB4">
              <w:rPr>
                <w:rFonts w:ascii="Times New Roman" w:hAnsi="Times New Roman" w:cs="Times New Roman"/>
                <w:sz w:val="28"/>
                <w:szCs w:val="28"/>
              </w:rPr>
              <w:t>: подготовка презентации / постер, коллаж / видеоролик или другом формате (по выбору) по теме «Неоднозначность заложенных смыслов и современного подтекста в художественных произведениях Н.С. Лескова»</w:t>
            </w:r>
          </w:p>
        </w:tc>
        <w:tc>
          <w:tcPr>
            <w:tcW w:w="992" w:type="dxa"/>
            <w:tcBorders>
              <w:top w:val="single" w:sz="4" w:space="0" w:color="000000"/>
              <w:left w:val="single" w:sz="4" w:space="0" w:color="000000"/>
              <w:bottom w:val="single" w:sz="4" w:space="0" w:color="000000"/>
              <w:right w:val="single" w:sz="4" w:space="0" w:color="000000"/>
            </w:tcBorders>
          </w:tcPr>
          <w:p w14:paraId="053F6E3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6D74D786" w14:textId="77777777" w:rsidR="00E87A8E" w:rsidRPr="00B07CB4" w:rsidRDefault="00E87A8E" w:rsidP="00E87A8E">
            <w:pPr>
              <w:rPr>
                <w:rFonts w:ascii="Times New Roman" w:hAnsi="Times New Roman" w:cs="Times New Roman"/>
                <w:sz w:val="28"/>
                <w:szCs w:val="28"/>
              </w:rPr>
            </w:pPr>
          </w:p>
        </w:tc>
      </w:tr>
      <w:tr w:rsidR="00E87A8E" w:rsidRPr="00B07CB4" w14:paraId="68083D91" w14:textId="77777777" w:rsidTr="00E87A8E">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7A46F29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1.10.</w:t>
            </w:r>
          </w:p>
          <w:p w14:paraId="0ED4B24B"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Человек и общество в рассказах А.П. Чехова. </w:t>
            </w:r>
          </w:p>
          <w:p w14:paraId="10C8A66A"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Символическое звучание пьесы «Вишнёвый сад»</w:t>
            </w:r>
          </w:p>
          <w:p w14:paraId="7CA4E8B3" w14:textId="77777777" w:rsidR="00E87A8E" w:rsidRPr="00B07CB4" w:rsidRDefault="00E87A8E" w:rsidP="00E87A8E">
            <w:pPr>
              <w:spacing w:after="0" w:line="240" w:lineRule="auto"/>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D802412"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7F4A8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1702" w:type="dxa"/>
            <w:vMerge w:val="restart"/>
            <w:tcBorders>
              <w:top w:val="single" w:sz="4" w:space="0" w:color="000000"/>
              <w:left w:val="single" w:sz="4" w:space="0" w:color="000000"/>
              <w:bottom w:val="single" w:sz="4" w:space="0" w:color="000000"/>
              <w:right w:val="single" w:sz="4" w:space="0" w:color="000000"/>
            </w:tcBorders>
          </w:tcPr>
          <w:p w14:paraId="20012C2B"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D964A4F"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F2EDC9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3D22CF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(не менее одного по выбору): «Студент», «</w:t>
            </w:r>
            <w:proofErr w:type="spellStart"/>
            <w:r w:rsidRPr="00B07CB4">
              <w:rPr>
                <w:rFonts w:ascii="Times New Roman" w:hAnsi="Times New Roman" w:cs="Times New Roman"/>
                <w:sz w:val="28"/>
                <w:szCs w:val="28"/>
              </w:rPr>
              <w:t>Ионыч</w:t>
            </w:r>
            <w:proofErr w:type="spellEnd"/>
            <w:r w:rsidRPr="00B07CB4">
              <w:rPr>
                <w:rFonts w:ascii="Times New Roman" w:hAnsi="Times New Roman" w:cs="Times New Roman"/>
                <w:sz w:val="28"/>
                <w:szCs w:val="28"/>
              </w:rPr>
              <w:t>», «Дама с собачкой», «Человек в футляре» и другие. Комедия «Вишневый сад».</w:t>
            </w:r>
          </w:p>
          <w:p w14:paraId="1113762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Малая проза А.П. Чехова. Человек и общество. Психологизм прозы Чехова: лаконичность повествования и скрытый лиризм. </w:t>
            </w:r>
          </w:p>
          <w:p w14:paraId="32A8135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992" w:type="dxa"/>
            <w:tcBorders>
              <w:top w:val="single" w:sz="4" w:space="0" w:color="000000"/>
              <w:left w:val="single" w:sz="4" w:space="0" w:color="000000"/>
              <w:bottom w:val="single" w:sz="4" w:space="0" w:color="000000"/>
              <w:right w:val="single" w:sz="4" w:space="0" w:color="000000"/>
            </w:tcBorders>
          </w:tcPr>
          <w:p w14:paraId="74FA459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404CCE62" w14:textId="77777777" w:rsidR="00E87A8E" w:rsidRPr="00B07CB4" w:rsidRDefault="00E87A8E" w:rsidP="00E87A8E">
            <w:pPr>
              <w:rPr>
                <w:rFonts w:ascii="Times New Roman" w:hAnsi="Times New Roman" w:cs="Times New Roman"/>
                <w:sz w:val="28"/>
                <w:szCs w:val="28"/>
              </w:rPr>
            </w:pPr>
          </w:p>
        </w:tc>
      </w:tr>
      <w:tr w:rsidR="00E87A8E" w:rsidRPr="00B07CB4" w14:paraId="3ED19914"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9ADA831"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461A446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14:paraId="78C007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79F172E4" w14:textId="77777777" w:rsidR="00E87A8E" w:rsidRPr="00B07CB4" w:rsidRDefault="00E87A8E" w:rsidP="00E87A8E">
            <w:pPr>
              <w:rPr>
                <w:rFonts w:ascii="Times New Roman" w:hAnsi="Times New Roman" w:cs="Times New Roman"/>
                <w:sz w:val="28"/>
                <w:szCs w:val="28"/>
              </w:rPr>
            </w:pPr>
          </w:p>
        </w:tc>
      </w:tr>
      <w:tr w:rsidR="00E87A8E" w:rsidRPr="00B07CB4" w14:paraId="0E7AA19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9EA5EAC"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F3EAE1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Инсценировка избранных эпизодов пьесы. Подготовка и участие в дискуссии «Как человек может влиять на окружающий мир и менять его к </w:t>
            </w:r>
            <w:r w:rsidRPr="00B07CB4">
              <w:rPr>
                <w:rFonts w:ascii="Times New Roman" w:hAnsi="Times New Roman" w:cs="Times New Roman"/>
                <w:sz w:val="28"/>
                <w:szCs w:val="28"/>
              </w:rPr>
              <w:lastRenderedPageBreak/>
              <w:t xml:space="preserve">лучшему?» Работа с </w:t>
            </w:r>
            <w:proofErr w:type="spellStart"/>
            <w:r w:rsidRPr="00B07CB4">
              <w:rPr>
                <w:rFonts w:ascii="Times New Roman" w:hAnsi="Times New Roman" w:cs="Times New Roman"/>
                <w:sz w:val="28"/>
                <w:szCs w:val="28"/>
              </w:rPr>
              <w:t>инфоресурсами</w:t>
            </w:r>
            <w:proofErr w:type="spellEnd"/>
            <w:r w:rsidRPr="00B07CB4">
              <w:rPr>
                <w:rFonts w:ascii="Times New Roman" w:hAnsi="Times New Roman" w:cs="Times New Roman"/>
                <w:sz w:val="28"/>
                <w:szCs w:val="28"/>
              </w:rPr>
              <w:t>: определение теории малых дел и соотнесение определения с содержанием рассказа/или написание рецензии на экранизацию «Вишневого сада»</w:t>
            </w:r>
          </w:p>
        </w:tc>
        <w:tc>
          <w:tcPr>
            <w:tcW w:w="992" w:type="dxa"/>
            <w:tcBorders>
              <w:top w:val="single" w:sz="4" w:space="0" w:color="000000"/>
              <w:left w:val="single" w:sz="4" w:space="0" w:color="000000"/>
              <w:bottom w:val="single" w:sz="4" w:space="0" w:color="000000"/>
              <w:right w:val="single" w:sz="4" w:space="0" w:color="000000"/>
            </w:tcBorders>
          </w:tcPr>
          <w:p w14:paraId="22AAB99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0A9EF070" w14:textId="77777777" w:rsidR="00E87A8E" w:rsidRPr="00B07CB4" w:rsidRDefault="00E87A8E" w:rsidP="00E87A8E">
            <w:pPr>
              <w:rPr>
                <w:rFonts w:ascii="Times New Roman" w:hAnsi="Times New Roman" w:cs="Times New Roman"/>
                <w:sz w:val="28"/>
                <w:szCs w:val="28"/>
              </w:rPr>
            </w:pPr>
          </w:p>
        </w:tc>
      </w:tr>
      <w:tr w:rsidR="00E87A8E" w:rsidRPr="00B07CB4" w14:paraId="316923F6"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11964B2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Раздел 2. Литературная критика второй половины XIX века</w:t>
            </w:r>
          </w:p>
        </w:tc>
        <w:bookmarkEnd w:id="69"/>
        <w:tc>
          <w:tcPr>
            <w:tcW w:w="992" w:type="dxa"/>
            <w:tcBorders>
              <w:top w:val="single" w:sz="4" w:space="0" w:color="000000"/>
              <w:left w:val="single" w:sz="4" w:space="0" w:color="000000"/>
              <w:bottom w:val="single" w:sz="4" w:space="0" w:color="000000"/>
              <w:right w:val="single" w:sz="4" w:space="0" w:color="000000"/>
            </w:tcBorders>
          </w:tcPr>
          <w:p w14:paraId="4DCE694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A93BD6"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44622040"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995561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2.1.</w:t>
            </w:r>
          </w:p>
          <w:p w14:paraId="611439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Литературная критика второй половины XIX века.</w:t>
            </w:r>
          </w:p>
          <w:p w14:paraId="5FF17C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Историко-литературное и нравственно-ценностное значение русской литературы в оценке </w:t>
            </w:r>
          </w:p>
          <w:p w14:paraId="4E54E5C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Н.А. Добролюбова / </w:t>
            </w:r>
          </w:p>
          <w:p w14:paraId="29FFE4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bCs/>
                <w:sz w:val="28"/>
                <w:szCs w:val="28"/>
              </w:rPr>
              <w:t>Д.И. Писарева</w:t>
            </w:r>
          </w:p>
        </w:tc>
        <w:tc>
          <w:tcPr>
            <w:tcW w:w="9214" w:type="dxa"/>
            <w:tcBorders>
              <w:top w:val="single" w:sz="4" w:space="0" w:color="000000"/>
              <w:left w:val="single" w:sz="4" w:space="0" w:color="000000"/>
              <w:bottom w:val="single" w:sz="4" w:space="0" w:color="000000"/>
              <w:right w:val="single" w:sz="4" w:space="0" w:color="000000"/>
            </w:tcBorders>
          </w:tcPr>
          <w:p w14:paraId="58EA067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50765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1702" w:type="dxa"/>
            <w:vMerge w:val="restart"/>
            <w:tcBorders>
              <w:top w:val="single" w:sz="4" w:space="0" w:color="000000"/>
              <w:left w:val="single" w:sz="4" w:space="0" w:color="000000"/>
              <w:bottom w:val="single" w:sz="4" w:space="0" w:color="000000"/>
              <w:right w:val="single" w:sz="4" w:space="0" w:color="000000"/>
            </w:tcBorders>
          </w:tcPr>
          <w:p w14:paraId="27DF80EF"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6A20FD73"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37BFF69"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47020F8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Статьи Н.А. Добролюбова «Луч света в темном царстве», «Что такое обломовщина?» / Д.И. Писарева «Базаров» и других (</w:t>
            </w:r>
            <w:r w:rsidRPr="00B07CB4">
              <w:rPr>
                <w:rFonts w:ascii="Times New Roman" w:hAnsi="Times New Roman" w:cs="Times New Roman"/>
                <w:i/>
                <w:sz w:val="28"/>
                <w:szCs w:val="28"/>
              </w:rPr>
              <w:t>не менее двух статей по выбору</w:t>
            </w:r>
            <w:r w:rsidRPr="00B07CB4">
              <w:rPr>
                <w:rFonts w:ascii="Times New Roman" w:hAnsi="Times New Roman" w:cs="Times New Roman"/>
                <w:sz w:val="28"/>
                <w:szCs w:val="28"/>
              </w:rPr>
              <w:t xml:space="preserve">). </w:t>
            </w:r>
          </w:p>
          <w:p w14:paraId="351B54BD"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sz w:val="28"/>
                <w:szCs w:val="28"/>
              </w:rPr>
              <w:t>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явлении словесного искусства. Анализ единиц различных языковых уровней и их роли в произведении</w:t>
            </w:r>
          </w:p>
        </w:tc>
        <w:tc>
          <w:tcPr>
            <w:tcW w:w="992" w:type="dxa"/>
            <w:tcBorders>
              <w:top w:val="single" w:sz="4" w:space="0" w:color="000000"/>
              <w:left w:val="single" w:sz="4" w:space="0" w:color="000000"/>
              <w:bottom w:val="single" w:sz="4" w:space="0" w:color="000000"/>
              <w:right w:val="single" w:sz="4" w:space="0" w:color="000000"/>
            </w:tcBorders>
          </w:tcPr>
          <w:p w14:paraId="748E993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1D97F865" w14:textId="77777777" w:rsidR="00E87A8E" w:rsidRPr="00B07CB4" w:rsidRDefault="00E87A8E" w:rsidP="00E87A8E">
            <w:pPr>
              <w:rPr>
                <w:rFonts w:ascii="Times New Roman" w:hAnsi="Times New Roman" w:cs="Times New Roman"/>
                <w:sz w:val="28"/>
                <w:szCs w:val="28"/>
              </w:rPr>
            </w:pPr>
          </w:p>
        </w:tc>
      </w:tr>
      <w:tr w:rsidR="00E87A8E" w:rsidRPr="00B07CB4" w14:paraId="4A7757B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EA81EEA"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2B6AD54"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Практические занятия</w:t>
            </w:r>
          </w:p>
        </w:tc>
        <w:tc>
          <w:tcPr>
            <w:tcW w:w="992" w:type="dxa"/>
            <w:tcBorders>
              <w:top w:val="single" w:sz="4" w:space="0" w:color="000000"/>
              <w:left w:val="single" w:sz="4" w:space="0" w:color="000000"/>
              <w:bottom w:val="single" w:sz="4" w:space="0" w:color="000000"/>
              <w:right w:val="single" w:sz="4" w:space="0" w:color="000000"/>
            </w:tcBorders>
          </w:tcPr>
          <w:p w14:paraId="152463C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3015AC14" w14:textId="77777777" w:rsidR="00E87A8E" w:rsidRPr="00B07CB4" w:rsidRDefault="00E87A8E" w:rsidP="00E87A8E">
            <w:pPr>
              <w:rPr>
                <w:rFonts w:ascii="Times New Roman" w:hAnsi="Times New Roman" w:cs="Times New Roman"/>
                <w:sz w:val="28"/>
                <w:szCs w:val="28"/>
              </w:rPr>
            </w:pPr>
          </w:p>
        </w:tc>
      </w:tr>
      <w:tr w:rsidR="00E87A8E" w:rsidRPr="00B07CB4" w14:paraId="09AAC43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F6D59F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120C84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Работа с избранными эпизодами в виде инфографики / презентации / видеоролика / постера / коллажа / подкаста или других форматах и соотнесении фактов личной биографии с художественным творчеством писателя</w:t>
            </w:r>
          </w:p>
        </w:tc>
        <w:tc>
          <w:tcPr>
            <w:tcW w:w="992" w:type="dxa"/>
            <w:tcBorders>
              <w:top w:val="single" w:sz="4" w:space="0" w:color="000000"/>
              <w:left w:val="single" w:sz="4" w:space="0" w:color="000000"/>
              <w:bottom w:val="single" w:sz="4" w:space="0" w:color="000000"/>
              <w:right w:val="single" w:sz="4" w:space="0" w:color="000000"/>
            </w:tcBorders>
          </w:tcPr>
          <w:p w14:paraId="61AEF4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0FDC18A9" w14:textId="77777777" w:rsidR="00E87A8E" w:rsidRPr="00B07CB4" w:rsidRDefault="00E87A8E" w:rsidP="00E87A8E">
            <w:pPr>
              <w:rPr>
                <w:rFonts w:ascii="Times New Roman" w:hAnsi="Times New Roman" w:cs="Times New Roman"/>
                <w:sz w:val="28"/>
                <w:szCs w:val="28"/>
              </w:rPr>
            </w:pPr>
          </w:p>
        </w:tc>
      </w:tr>
      <w:tr w:rsidR="00E87A8E" w:rsidRPr="00B07CB4" w14:paraId="418196F5"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7735598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Раздел 3. Литература конца XIX – начала XX вв.</w:t>
            </w:r>
          </w:p>
        </w:tc>
        <w:tc>
          <w:tcPr>
            <w:tcW w:w="992" w:type="dxa"/>
            <w:tcBorders>
              <w:top w:val="single" w:sz="4" w:space="0" w:color="000000"/>
              <w:left w:val="single" w:sz="4" w:space="0" w:color="000000"/>
              <w:bottom w:val="single" w:sz="4" w:space="0" w:color="000000"/>
              <w:right w:val="single" w:sz="4" w:space="0" w:color="000000"/>
            </w:tcBorders>
          </w:tcPr>
          <w:p w14:paraId="54B76B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10</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986C5B"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037EF0BE" w14:textId="77777777" w:rsidTr="00E87A8E">
        <w:trPr>
          <w:trHeight w:val="90"/>
        </w:trPr>
        <w:tc>
          <w:tcPr>
            <w:tcW w:w="3114" w:type="dxa"/>
            <w:vMerge w:val="restart"/>
            <w:tcBorders>
              <w:top w:val="single" w:sz="4" w:space="0" w:color="000000"/>
              <w:left w:val="single" w:sz="4" w:space="0" w:color="000000"/>
              <w:bottom w:val="single" w:sz="4" w:space="0" w:color="000000"/>
              <w:right w:val="single" w:sz="4" w:space="0" w:color="000000"/>
            </w:tcBorders>
          </w:tcPr>
          <w:p w14:paraId="2388FBD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3.1. </w:t>
            </w:r>
          </w:p>
          <w:p w14:paraId="593126FD"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Нравственная сущность любви в произведениях А.И. Куприна</w:t>
            </w:r>
          </w:p>
        </w:tc>
        <w:tc>
          <w:tcPr>
            <w:tcW w:w="9214" w:type="dxa"/>
            <w:tcBorders>
              <w:top w:val="single" w:sz="4" w:space="0" w:color="000000"/>
              <w:left w:val="single" w:sz="4" w:space="0" w:color="000000"/>
              <w:bottom w:val="single" w:sz="4" w:space="0" w:color="000000"/>
              <w:right w:val="single" w:sz="4" w:space="0" w:color="000000"/>
            </w:tcBorders>
          </w:tcPr>
          <w:p w14:paraId="4DB19C3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Содержание учебного материала</w:t>
            </w:r>
            <w:r w:rsidRPr="00B07CB4">
              <w:rPr>
                <w:rFonts w:ascii="Times New Roman"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1C3B2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3B9CA551"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ОК 01, ОК 02, ОК 03, ОК 04, ОК </w:t>
            </w:r>
            <w:r w:rsidRPr="00B07CB4">
              <w:rPr>
                <w:rFonts w:ascii="Times New Roman" w:hAnsi="Times New Roman" w:cs="Times New Roman"/>
                <w:sz w:val="28"/>
                <w:szCs w:val="28"/>
              </w:rPr>
              <w:lastRenderedPageBreak/>
              <w:t>05, ОК 06, ОК 09</w:t>
            </w:r>
          </w:p>
        </w:tc>
      </w:tr>
      <w:tr w:rsidR="00E87A8E" w:rsidRPr="00B07CB4" w14:paraId="5C3F19D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7E6541C"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1A357AA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и повести (одно произведение по выбору): «Гранатовый браслет», «Олеся»</w:t>
            </w:r>
          </w:p>
        </w:tc>
        <w:tc>
          <w:tcPr>
            <w:tcW w:w="992" w:type="dxa"/>
            <w:tcBorders>
              <w:top w:val="single" w:sz="4" w:space="0" w:color="000000"/>
              <w:left w:val="single" w:sz="4" w:space="0" w:color="000000"/>
              <w:bottom w:val="single" w:sz="4" w:space="0" w:color="000000"/>
              <w:right w:val="single" w:sz="4" w:space="0" w:color="000000"/>
            </w:tcBorders>
          </w:tcPr>
          <w:p w14:paraId="10AF59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320DF364" w14:textId="77777777" w:rsidR="00E87A8E" w:rsidRPr="00B07CB4" w:rsidRDefault="00E87A8E" w:rsidP="00E87A8E">
            <w:pPr>
              <w:rPr>
                <w:rFonts w:ascii="Times New Roman" w:hAnsi="Times New Roman" w:cs="Times New Roman"/>
                <w:sz w:val="28"/>
                <w:szCs w:val="28"/>
              </w:rPr>
            </w:pPr>
          </w:p>
        </w:tc>
      </w:tr>
      <w:tr w:rsidR="00E87A8E" w:rsidRPr="00B07CB4" w14:paraId="58228AE6"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BD051FB"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1E5FF7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Практические занятия</w:t>
            </w:r>
            <w:r w:rsidRPr="00B07CB4">
              <w:rPr>
                <w:rFonts w:ascii="Times New Roman"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6F859C9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73D54770" w14:textId="77777777" w:rsidR="00E87A8E" w:rsidRPr="00B07CB4" w:rsidRDefault="00E87A8E" w:rsidP="00E87A8E">
            <w:pPr>
              <w:rPr>
                <w:rFonts w:ascii="Times New Roman" w:hAnsi="Times New Roman" w:cs="Times New Roman"/>
                <w:sz w:val="28"/>
                <w:szCs w:val="28"/>
              </w:rPr>
            </w:pPr>
          </w:p>
        </w:tc>
      </w:tr>
      <w:tr w:rsidR="00E87A8E" w:rsidRPr="00B07CB4" w14:paraId="7B7CE9E1"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0377318"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2A473BE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Своеобразие сюжета. Герои о сущности любви. </w:t>
            </w:r>
          </w:p>
          <w:p w14:paraId="09D1109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Повесть «Гранатовый браслет»: Трагическая история любви </w:t>
            </w:r>
            <w:proofErr w:type="spellStart"/>
            <w:r w:rsidRPr="00B07CB4">
              <w:rPr>
                <w:rFonts w:ascii="Times New Roman" w:hAnsi="Times New Roman" w:cs="Times New Roman"/>
                <w:sz w:val="28"/>
                <w:szCs w:val="28"/>
              </w:rPr>
              <w:t>Желткова</w:t>
            </w:r>
            <w:proofErr w:type="spellEnd"/>
            <w:r w:rsidRPr="00B07CB4">
              <w:rPr>
                <w:rFonts w:ascii="Times New Roman" w:hAnsi="Times New Roman" w:cs="Times New Roman"/>
                <w:sz w:val="28"/>
                <w:szCs w:val="28"/>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sidRPr="00B07CB4">
              <w:rPr>
                <w:rFonts w:ascii="Times New Roman" w:hAnsi="Times New Roman" w:cs="Times New Roman"/>
                <w:sz w:val="28"/>
                <w:szCs w:val="28"/>
              </w:rPr>
              <w:t>Роом</w:t>
            </w:r>
            <w:proofErr w:type="spellEnd"/>
            <w:r w:rsidRPr="00B07CB4">
              <w:rPr>
                <w:rFonts w:ascii="Times New Roman" w:hAnsi="Times New Roman" w:cs="Times New Roman"/>
                <w:sz w:val="28"/>
                <w:szCs w:val="28"/>
              </w:rPr>
              <w:t>, 1964) / Повесть «Олеся»: тема «естественного человека» в повести. Мечты Олеси и реальная жизнь ее окружения. Трагизм любви героини. Осуждение пороков общества</w:t>
            </w:r>
          </w:p>
        </w:tc>
        <w:tc>
          <w:tcPr>
            <w:tcW w:w="992" w:type="dxa"/>
            <w:tcBorders>
              <w:top w:val="single" w:sz="4" w:space="0" w:color="000000"/>
              <w:left w:val="single" w:sz="4" w:space="0" w:color="000000"/>
              <w:bottom w:val="single" w:sz="4" w:space="0" w:color="000000"/>
              <w:right w:val="single" w:sz="4" w:space="0" w:color="000000"/>
            </w:tcBorders>
          </w:tcPr>
          <w:p w14:paraId="347723C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p>
        </w:tc>
        <w:tc>
          <w:tcPr>
            <w:tcW w:w="1702" w:type="dxa"/>
            <w:vMerge/>
            <w:tcBorders>
              <w:top w:val="single" w:sz="4" w:space="0" w:color="000000"/>
              <w:left w:val="single" w:sz="4" w:space="0" w:color="000000"/>
              <w:bottom w:val="single" w:sz="4" w:space="0" w:color="000000"/>
              <w:right w:val="single" w:sz="4" w:space="0" w:color="000000"/>
            </w:tcBorders>
          </w:tcPr>
          <w:p w14:paraId="59A3C9AD" w14:textId="77777777" w:rsidR="00E87A8E" w:rsidRPr="00B07CB4" w:rsidRDefault="00E87A8E" w:rsidP="00E87A8E">
            <w:pPr>
              <w:rPr>
                <w:rFonts w:ascii="Times New Roman" w:hAnsi="Times New Roman" w:cs="Times New Roman"/>
                <w:sz w:val="28"/>
                <w:szCs w:val="28"/>
              </w:rPr>
            </w:pPr>
          </w:p>
        </w:tc>
      </w:tr>
      <w:tr w:rsidR="00E87A8E" w:rsidRPr="00B07CB4" w14:paraId="6FEC2C49"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2255C7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3.2. </w:t>
            </w:r>
          </w:p>
          <w:p w14:paraId="6E5A1C12"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Решение нравственно-философских вопросов в произведениях </w:t>
            </w:r>
          </w:p>
          <w:p w14:paraId="11F3D7A1"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Л.Н. Андреева</w:t>
            </w:r>
          </w:p>
        </w:tc>
        <w:tc>
          <w:tcPr>
            <w:tcW w:w="9214" w:type="dxa"/>
            <w:tcBorders>
              <w:top w:val="single" w:sz="4" w:space="0" w:color="000000"/>
              <w:left w:val="single" w:sz="4" w:space="0" w:color="000000"/>
              <w:bottom w:val="single" w:sz="4" w:space="0" w:color="000000"/>
              <w:right w:val="single" w:sz="4" w:space="0" w:color="000000"/>
            </w:tcBorders>
          </w:tcPr>
          <w:p w14:paraId="52A3F40F"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6D6C29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27F4A860"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76B6C2EB"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26BDC50"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EEFC33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и повести (одно произведение по выбору): «Иуда Искариот», «Большой шлем» и другие</w:t>
            </w:r>
          </w:p>
        </w:tc>
        <w:tc>
          <w:tcPr>
            <w:tcW w:w="992" w:type="dxa"/>
            <w:tcBorders>
              <w:top w:val="single" w:sz="4" w:space="0" w:color="000000"/>
              <w:left w:val="single" w:sz="4" w:space="0" w:color="000000"/>
              <w:bottom w:val="single" w:sz="4" w:space="0" w:color="000000"/>
              <w:right w:val="single" w:sz="4" w:space="0" w:color="000000"/>
            </w:tcBorders>
          </w:tcPr>
          <w:p w14:paraId="1F20691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396BC6CF" w14:textId="77777777" w:rsidR="00E87A8E" w:rsidRPr="00B07CB4" w:rsidRDefault="00E87A8E" w:rsidP="00E87A8E">
            <w:pPr>
              <w:rPr>
                <w:rFonts w:ascii="Times New Roman" w:hAnsi="Times New Roman" w:cs="Times New Roman"/>
                <w:sz w:val="28"/>
                <w:szCs w:val="28"/>
              </w:rPr>
            </w:pPr>
          </w:p>
        </w:tc>
      </w:tr>
      <w:tr w:rsidR="00E87A8E" w:rsidRPr="00B07CB4" w14:paraId="7493B928"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C60BBC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3.3.</w:t>
            </w:r>
          </w:p>
          <w:p w14:paraId="06101491"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Романические произведения </w:t>
            </w:r>
          </w:p>
          <w:p w14:paraId="31F1A14B"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М.А. Горького. </w:t>
            </w:r>
          </w:p>
          <w:p w14:paraId="1DC590F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Авторская позиция в социальной пьесе «На дне»</w:t>
            </w:r>
          </w:p>
        </w:tc>
        <w:tc>
          <w:tcPr>
            <w:tcW w:w="9214" w:type="dxa"/>
            <w:tcBorders>
              <w:top w:val="single" w:sz="4" w:space="0" w:color="000000"/>
              <w:left w:val="single" w:sz="4" w:space="0" w:color="000000"/>
              <w:bottom w:val="single" w:sz="4" w:space="0" w:color="000000"/>
              <w:right w:val="single" w:sz="4" w:space="0" w:color="000000"/>
            </w:tcBorders>
          </w:tcPr>
          <w:p w14:paraId="3F562719"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726B0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5257278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78E72773" w14:textId="77777777" w:rsidTr="00E87A8E">
        <w:trPr>
          <w:trHeight w:val="563"/>
        </w:trPr>
        <w:tc>
          <w:tcPr>
            <w:tcW w:w="3114" w:type="dxa"/>
            <w:vMerge/>
            <w:tcBorders>
              <w:top w:val="single" w:sz="4" w:space="0" w:color="000000"/>
              <w:left w:val="single" w:sz="4" w:space="0" w:color="000000"/>
              <w:bottom w:val="single" w:sz="4" w:space="0" w:color="000000"/>
              <w:right w:val="single" w:sz="4" w:space="0" w:color="000000"/>
            </w:tcBorders>
          </w:tcPr>
          <w:p w14:paraId="62333B4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276D7E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(один по выбору): «Старуха Изергиль», «Макар </w:t>
            </w:r>
            <w:proofErr w:type="spellStart"/>
            <w:r w:rsidRPr="00B07CB4">
              <w:rPr>
                <w:rFonts w:ascii="Times New Roman" w:hAnsi="Times New Roman" w:cs="Times New Roman"/>
                <w:sz w:val="28"/>
                <w:szCs w:val="28"/>
              </w:rPr>
              <w:t>Чудра</w:t>
            </w:r>
            <w:proofErr w:type="spellEnd"/>
            <w:r w:rsidRPr="00B07CB4">
              <w:rPr>
                <w:rFonts w:ascii="Times New Roman" w:hAnsi="Times New Roman" w:cs="Times New Roman"/>
                <w:sz w:val="28"/>
                <w:szCs w:val="28"/>
              </w:rPr>
              <w:t>», «Коновалов» и другие. Пьеса «На дне»</w:t>
            </w:r>
          </w:p>
        </w:tc>
        <w:tc>
          <w:tcPr>
            <w:tcW w:w="992" w:type="dxa"/>
            <w:tcBorders>
              <w:top w:val="single" w:sz="4" w:space="0" w:color="000000"/>
              <w:left w:val="single" w:sz="4" w:space="0" w:color="000000"/>
              <w:bottom w:val="single" w:sz="4" w:space="0" w:color="000000"/>
              <w:right w:val="single" w:sz="4" w:space="0" w:color="000000"/>
            </w:tcBorders>
          </w:tcPr>
          <w:p w14:paraId="0445BE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02A7C2C1" w14:textId="77777777" w:rsidR="00E87A8E" w:rsidRPr="00B07CB4" w:rsidRDefault="00E87A8E" w:rsidP="00E87A8E">
            <w:pPr>
              <w:rPr>
                <w:rFonts w:ascii="Times New Roman" w:hAnsi="Times New Roman" w:cs="Times New Roman"/>
                <w:sz w:val="28"/>
                <w:szCs w:val="28"/>
              </w:rPr>
            </w:pPr>
          </w:p>
        </w:tc>
      </w:tr>
      <w:tr w:rsidR="00E87A8E" w:rsidRPr="00B07CB4" w14:paraId="43835AFF"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6E14F9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3.4. </w:t>
            </w:r>
          </w:p>
          <w:p w14:paraId="1CB7BC36"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Стихотворения поэтов Серебряного века. Тематика и идейно-</w:t>
            </w:r>
            <w:r w:rsidRPr="00B07CB4">
              <w:rPr>
                <w:rFonts w:ascii="Times New Roman" w:hAnsi="Times New Roman" w:cs="Times New Roman"/>
                <w:bCs/>
                <w:sz w:val="28"/>
                <w:szCs w:val="28"/>
              </w:rPr>
              <w:lastRenderedPageBreak/>
              <w:t>художественное своеобразие лирики</w:t>
            </w:r>
          </w:p>
        </w:tc>
        <w:tc>
          <w:tcPr>
            <w:tcW w:w="9214" w:type="dxa"/>
            <w:tcBorders>
              <w:top w:val="single" w:sz="4" w:space="0" w:color="000000"/>
              <w:left w:val="single" w:sz="4" w:space="0" w:color="000000"/>
              <w:bottom w:val="single" w:sz="4" w:space="0" w:color="000000"/>
              <w:right w:val="single" w:sz="4" w:space="0" w:color="000000"/>
            </w:tcBorders>
          </w:tcPr>
          <w:p w14:paraId="4FBC215C"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F5893A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042611B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0AD0AA2" w14:textId="77777777" w:rsidTr="00E87A8E">
        <w:trPr>
          <w:trHeight w:val="846"/>
        </w:trPr>
        <w:tc>
          <w:tcPr>
            <w:tcW w:w="3114" w:type="dxa"/>
            <w:vMerge/>
            <w:tcBorders>
              <w:top w:val="single" w:sz="4" w:space="0" w:color="000000"/>
              <w:left w:val="single" w:sz="4" w:space="0" w:color="000000"/>
              <w:bottom w:val="single" w:sz="4" w:space="0" w:color="000000"/>
              <w:right w:val="single" w:sz="4" w:space="0" w:color="000000"/>
            </w:tcBorders>
          </w:tcPr>
          <w:p w14:paraId="2146D296"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35099830"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поэтов Серебряного века (не менее двух стихотворений одного поэта по выбору</w:t>
            </w:r>
            <w:proofErr w:type="gramStart"/>
            <w:r w:rsidRPr="00B07CB4">
              <w:rPr>
                <w:rFonts w:ascii="Times New Roman" w:hAnsi="Times New Roman" w:cs="Times New Roman"/>
                <w:sz w:val="28"/>
                <w:szCs w:val="28"/>
              </w:rPr>
              <w:t>)</w:t>
            </w:r>
            <w:proofErr w:type="gramEnd"/>
            <w:r w:rsidRPr="00B07CB4">
              <w:rPr>
                <w:rFonts w:ascii="Times New Roman" w:hAnsi="Times New Roman" w:cs="Times New Roman"/>
                <w:sz w:val="28"/>
                <w:szCs w:val="28"/>
              </w:rPr>
              <w:t xml:space="preserve"> Например, стихотворения К.Д. Бальмонта, М.А. Волошина, Н.С. Гумилева и других</w:t>
            </w:r>
          </w:p>
        </w:tc>
        <w:tc>
          <w:tcPr>
            <w:tcW w:w="992" w:type="dxa"/>
            <w:tcBorders>
              <w:top w:val="single" w:sz="4" w:space="0" w:color="000000"/>
              <w:left w:val="single" w:sz="4" w:space="0" w:color="000000"/>
              <w:bottom w:val="single" w:sz="4" w:space="0" w:color="000000"/>
              <w:right w:val="single" w:sz="4" w:space="0" w:color="000000"/>
            </w:tcBorders>
          </w:tcPr>
          <w:p w14:paraId="4C203F2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0C23B395" w14:textId="77777777" w:rsidR="00E87A8E" w:rsidRPr="00B07CB4" w:rsidRDefault="00E87A8E" w:rsidP="00E87A8E">
            <w:pPr>
              <w:rPr>
                <w:rFonts w:ascii="Times New Roman" w:hAnsi="Times New Roman" w:cs="Times New Roman"/>
                <w:sz w:val="28"/>
                <w:szCs w:val="28"/>
              </w:rPr>
            </w:pPr>
          </w:p>
        </w:tc>
      </w:tr>
      <w:tr w:rsidR="00E87A8E" w:rsidRPr="00B07CB4" w14:paraId="681101AF"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197DC8D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Раздел 4. Литература XX века</w:t>
            </w:r>
          </w:p>
        </w:tc>
        <w:tc>
          <w:tcPr>
            <w:tcW w:w="992" w:type="dxa"/>
            <w:tcBorders>
              <w:top w:val="single" w:sz="4" w:space="0" w:color="000000"/>
              <w:left w:val="single" w:sz="4" w:space="0" w:color="000000"/>
              <w:bottom w:val="single" w:sz="4" w:space="0" w:color="000000"/>
              <w:right w:val="single" w:sz="4" w:space="0" w:color="000000"/>
            </w:tcBorders>
          </w:tcPr>
          <w:p w14:paraId="098E875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31</w:t>
            </w:r>
          </w:p>
        </w:tc>
        <w:tc>
          <w:tcPr>
            <w:tcW w:w="1702" w:type="dxa"/>
            <w:tcBorders>
              <w:top w:val="single" w:sz="4" w:space="0" w:color="000000"/>
              <w:left w:val="single" w:sz="4" w:space="0" w:color="000000"/>
              <w:bottom w:val="single" w:sz="4" w:space="0" w:color="000000"/>
              <w:right w:val="single" w:sz="4" w:space="0" w:color="000000"/>
            </w:tcBorders>
          </w:tcPr>
          <w:p w14:paraId="3BEC01E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3E7BBE8"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F7A747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 Тема 4.1.</w:t>
            </w:r>
          </w:p>
          <w:p w14:paraId="47D29D3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Тематическое разнообразие и психологизм произведений И.А. Бунина</w:t>
            </w:r>
          </w:p>
        </w:tc>
        <w:tc>
          <w:tcPr>
            <w:tcW w:w="9214" w:type="dxa"/>
            <w:tcBorders>
              <w:top w:val="single" w:sz="4" w:space="0" w:color="000000"/>
              <w:left w:val="single" w:sz="4" w:space="0" w:color="000000"/>
              <w:bottom w:val="single" w:sz="4" w:space="0" w:color="000000"/>
              <w:right w:val="single" w:sz="4" w:space="0" w:color="000000"/>
            </w:tcBorders>
          </w:tcPr>
          <w:p w14:paraId="75E56831"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CDB28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EB2294F"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D85653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C205EAA"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40DC801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(два по выбору): «Антоновские яблоки», «Чистый понедельник», «Господин из Сан-Франциско» и другие</w:t>
            </w:r>
          </w:p>
        </w:tc>
        <w:tc>
          <w:tcPr>
            <w:tcW w:w="992" w:type="dxa"/>
            <w:tcBorders>
              <w:top w:val="single" w:sz="4" w:space="0" w:color="000000"/>
              <w:left w:val="single" w:sz="4" w:space="0" w:color="000000"/>
              <w:bottom w:val="single" w:sz="4" w:space="0" w:color="000000"/>
              <w:right w:val="single" w:sz="4" w:space="0" w:color="000000"/>
            </w:tcBorders>
          </w:tcPr>
          <w:p w14:paraId="662BC9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38CAF77E" w14:textId="77777777" w:rsidR="00E87A8E" w:rsidRPr="00B07CB4" w:rsidRDefault="00E87A8E" w:rsidP="00E87A8E">
            <w:pPr>
              <w:rPr>
                <w:rFonts w:ascii="Times New Roman" w:hAnsi="Times New Roman" w:cs="Times New Roman"/>
                <w:sz w:val="28"/>
                <w:szCs w:val="28"/>
              </w:rPr>
            </w:pPr>
          </w:p>
        </w:tc>
      </w:tr>
      <w:tr w:rsidR="00E87A8E" w:rsidRPr="00B07CB4" w14:paraId="22C8A520" w14:textId="77777777" w:rsidTr="00E87A8E">
        <w:trPr>
          <w:trHeight w:val="79"/>
        </w:trPr>
        <w:tc>
          <w:tcPr>
            <w:tcW w:w="3114" w:type="dxa"/>
            <w:vMerge w:val="restart"/>
            <w:tcBorders>
              <w:top w:val="single" w:sz="4" w:space="0" w:color="000000"/>
              <w:left w:val="single" w:sz="4" w:space="0" w:color="000000"/>
              <w:bottom w:val="single" w:sz="4" w:space="0" w:color="000000"/>
              <w:right w:val="single" w:sz="4" w:space="0" w:color="000000"/>
            </w:tcBorders>
          </w:tcPr>
          <w:p w14:paraId="618954B5"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4.2.</w:t>
            </w:r>
          </w:p>
          <w:p w14:paraId="6C83A082"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Тематика и основные мотивы лирики А.А. Блока.</w:t>
            </w:r>
          </w:p>
          <w:p w14:paraId="10B185A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Символическое значение поэмы «Двенадцать»</w:t>
            </w:r>
          </w:p>
        </w:tc>
        <w:tc>
          <w:tcPr>
            <w:tcW w:w="9214" w:type="dxa"/>
            <w:tcBorders>
              <w:top w:val="single" w:sz="4" w:space="0" w:color="000000"/>
              <w:left w:val="single" w:sz="4" w:space="0" w:color="000000"/>
              <w:bottom w:val="single" w:sz="4" w:space="0" w:color="000000"/>
              <w:right w:val="single" w:sz="4" w:space="0" w:color="000000"/>
            </w:tcBorders>
          </w:tcPr>
          <w:p w14:paraId="05602245"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540F6E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6EFE09B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27F7483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6739412"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1B04290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14:paraId="09A74EC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Поэма «Двенадцать»</w:t>
            </w:r>
          </w:p>
        </w:tc>
        <w:tc>
          <w:tcPr>
            <w:tcW w:w="992" w:type="dxa"/>
            <w:tcBorders>
              <w:top w:val="single" w:sz="4" w:space="0" w:color="000000"/>
              <w:left w:val="single" w:sz="4" w:space="0" w:color="000000"/>
              <w:bottom w:val="single" w:sz="4" w:space="0" w:color="000000"/>
              <w:right w:val="single" w:sz="4" w:space="0" w:color="000000"/>
            </w:tcBorders>
          </w:tcPr>
          <w:p w14:paraId="72871D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44811B0B" w14:textId="77777777" w:rsidR="00E87A8E" w:rsidRPr="00B07CB4" w:rsidRDefault="00E87A8E" w:rsidP="00E87A8E">
            <w:pPr>
              <w:rPr>
                <w:rFonts w:ascii="Times New Roman" w:hAnsi="Times New Roman" w:cs="Times New Roman"/>
                <w:sz w:val="28"/>
                <w:szCs w:val="28"/>
              </w:rPr>
            </w:pPr>
          </w:p>
        </w:tc>
      </w:tr>
      <w:tr w:rsidR="00E87A8E" w:rsidRPr="00B07CB4" w14:paraId="2D8EEACE"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49B44C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4.3.</w:t>
            </w:r>
          </w:p>
          <w:p w14:paraId="63AB0A84"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Тематика и основные мотивы лирики </w:t>
            </w:r>
          </w:p>
          <w:p w14:paraId="33BF63F0"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В.В. Маяковского.</w:t>
            </w:r>
          </w:p>
          <w:p w14:paraId="5069BCF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Поэтическое новаторство в поэме «Облако в штанах»</w:t>
            </w:r>
          </w:p>
        </w:tc>
        <w:tc>
          <w:tcPr>
            <w:tcW w:w="9214" w:type="dxa"/>
            <w:tcBorders>
              <w:top w:val="single" w:sz="4" w:space="0" w:color="000000"/>
              <w:left w:val="single" w:sz="4" w:space="0" w:color="000000"/>
              <w:bottom w:val="single" w:sz="4" w:space="0" w:color="000000"/>
              <w:right w:val="single" w:sz="4" w:space="0" w:color="000000"/>
            </w:tcBorders>
          </w:tcPr>
          <w:p w14:paraId="0382195C"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31138D8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62A3DB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C5D85CC"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ED29955"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0512A1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(не менее двух по выбору): «А вы могли бы?», «Нате!», «Послушайте!», «</w:t>
            </w:r>
            <w:proofErr w:type="spellStart"/>
            <w:r w:rsidRPr="00B07CB4">
              <w:rPr>
                <w:rFonts w:ascii="Times New Roman" w:hAnsi="Times New Roman" w:cs="Times New Roman"/>
                <w:sz w:val="28"/>
                <w:szCs w:val="28"/>
              </w:rPr>
              <w:t>Лиличка</w:t>
            </w:r>
            <w:proofErr w:type="spellEnd"/>
            <w:r w:rsidRPr="00B07CB4">
              <w:rPr>
                <w:rFonts w:ascii="Times New Roman" w:hAnsi="Times New Roman" w:cs="Times New Roman"/>
                <w:sz w:val="28"/>
                <w:szCs w:val="28"/>
              </w:rPr>
              <w:t>!», «Юбилейное», «Прозаседавшиеся», «Письмо Татьяне Яковлевой» и другие.</w:t>
            </w:r>
          </w:p>
          <w:p w14:paraId="54C7C65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sz w:val="28"/>
                <w:szCs w:val="28"/>
              </w:rPr>
              <w:t xml:space="preserve"> Поэма «Облако в штанах»</w:t>
            </w:r>
          </w:p>
        </w:tc>
        <w:tc>
          <w:tcPr>
            <w:tcW w:w="992" w:type="dxa"/>
            <w:tcBorders>
              <w:top w:val="single" w:sz="4" w:space="0" w:color="000000"/>
              <w:left w:val="single" w:sz="4" w:space="0" w:color="000000"/>
              <w:bottom w:val="single" w:sz="4" w:space="0" w:color="000000"/>
              <w:right w:val="single" w:sz="4" w:space="0" w:color="000000"/>
            </w:tcBorders>
          </w:tcPr>
          <w:p w14:paraId="0F119EC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3203F1BC" w14:textId="77777777" w:rsidR="00E87A8E" w:rsidRPr="00B07CB4" w:rsidRDefault="00E87A8E" w:rsidP="00E87A8E">
            <w:pPr>
              <w:rPr>
                <w:rFonts w:ascii="Times New Roman" w:hAnsi="Times New Roman" w:cs="Times New Roman"/>
                <w:sz w:val="28"/>
                <w:szCs w:val="28"/>
              </w:rPr>
            </w:pPr>
          </w:p>
        </w:tc>
      </w:tr>
      <w:tr w:rsidR="00E87A8E" w:rsidRPr="00B07CB4" w14:paraId="499ECFF7"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AE2CE6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4.4. </w:t>
            </w:r>
          </w:p>
          <w:p w14:paraId="3A1549D1"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lastRenderedPageBreak/>
              <w:t xml:space="preserve">Тематика и основные мотивы лирики </w:t>
            </w:r>
          </w:p>
          <w:p w14:paraId="5DBDAF31"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С.А. Есенина. Образ Родины и деревни в стихотворениях</w:t>
            </w:r>
          </w:p>
        </w:tc>
        <w:tc>
          <w:tcPr>
            <w:tcW w:w="9214" w:type="dxa"/>
            <w:tcBorders>
              <w:top w:val="single" w:sz="4" w:space="0" w:color="000000"/>
              <w:left w:val="single" w:sz="4" w:space="0" w:color="000000"/>
              <w:bottom w:val="single" w:sz="4" w:space="0" w:color="000000"/>
              <w:right w:val="single" w:sz="4" w:space="0" w:color="000000"/>
            </w:tcBorders>
          </w:tcPr>
          <w:p w14:paraId="50F6C397"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5BA5B1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9443B2B"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CE4C0E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C9D0D92"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01E87E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tc>
        <w:tc>
          <w:tcPr>
            <w:tcW w:w="992" w:type="dxa"/>
            <w:tcBorders>
              <w:top w:val="single" w:sz="4" w:space="0" w:color="000000"/>
              <w:left w:val="single" w:sz="4" w:space="0" w:color="000000"/>
              <w:bottom w:val="single" w:sz="4" w:space="0" w:color="000000"/>
              <w:right w:val="single" w:sz="4" w:space="0" w:color="000000"/>
            </w:tcBorders>
          </w:tcPr>
          <w:p w14:paraId="0E4FCE0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269FD616" w14:textId="77777777" w:rsidR="00E87A8E" w:rsidRPr="00B07CB4" w:rsidRDefault="00E87A8E" w:rsidP="00E87A8E">
            <w:pPr>
              <w:rPr>
                <w:rFonts w:ascii="Times New Roman" w:hAnsi="Times New Roman" w:cs="Times New Roman"/>
                <w:sz w:val="28"/>
                <w:szCs w:val="28"/>
              </w:rPr>
            </w:pPr>
          </w:p>
        </w:tc>
      </w:tr>
      <w:tr w:rsidR="00E87A8E" w:rsidRPr="00B07CB4" w14:paraId="212C7798"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EC9B05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4.5.</w:t>
            </w:r>
          </w:p>
          <w:p w14:paraId="2A7DEF11"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Своеобразие поэзии первой половины ХХ века: </w:t>
            </w:r>
          </w:p>
          <w:p w14:paraId="3C491846"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О.Э. Мандельштам, </w:t>
            </w:r>
          </w:p>
          <w:p w14:paraId="5B34F8A4"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М.И. Цветаева. Тематика и основные мотивы лирики</w:t>
            </w:r>
          </w:p>
        </w:tc>
        <w:tc>
          <w:tcPr>
            <w:tcW w:w="9214" w:type="dxa"/>
            <w:tcBorders>
              <w:top w:val="single" w:sz="4" w:space="0" w:color="000000"/>
              <w:left w:val="single" w:sz="4" w:space="0" w:color="000000"/>
              <w:bottom w:val="single" w:sz="4" w:space="0" w:color="000000"/>
              <w:right w:val="single" w:sz="4" w:space="0" w:color="000000"/>
            </w:tcBorders>
          </w:tcPr>
          <w:p w14:paraId="1A3382CC"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52D90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FFCD2B5"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10B05044"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1F4D637"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8CAC735"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О.Э. Мандельштам.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14:paraId="4649242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992" w:type="dxa"/>
            <w:tcBorders>
              <w:top w:val="single" w:sz="4" w:space="0" w:color="000000"/>
              <w:left w:val="single" w:sz="4" w:space="0" w:color="000000"/>
              <w:bottom w:val="single" w:sz="4" w:space="0" w:color="000000"/>
              <w:right w:val="single" w:sz="4" w:space="0" w:color="000000"/>
            </w:tcBorders>
          </w:tcPr>
          <w:p w14:paraId="7EFDD01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6A246129" w14:textId="77777777" w:rsidR="00E87A8E" w:rsidRPr="00B07CB4" w:rsidRDefault="00E87A8E" w:rsidP="00E87A8E">
            <w:pPr>
              <w:rPr>
                <w:rFonts w:ascii="Times New Roman" w:hAnsi="Times New Roman" w:cs="Times New Roman"/>
                <w:sz w:val="28"/>
                <w:szCs w:val="28"/>
              </w:rPr>
            </w:pPr>
          </w:p>
        </w:tc>
      </w:tr>
      <w:tr w:rsidR="00E87A8E" w:rsidRPr="00B07CB4" w14:paraId="3E5D3A78"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704098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4.6.</w:t>
            </w:r>
          </w:p>
          <w:p w14:paraId="50EE9586"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Художественное творчество </w:t>
            </w:r>
          </w:p>
          <w:p w14:paraId="6BEB1DD4"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А.А. Ахматовой.</w:t>
            </w:r>
          </w:p>
          <w:p w14:paraId="35E43A4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Тема Родины и судьбы в поэме «Реквием»</w:t>
            </w:r>
          </w:p>
        </w:tc>
        <w:tc>
          <w:tcPr>
            <w:tcW w:w="9214" w:type="dxa"/>
            <w:tcBorders>
              <w:top w:val="single" w:sz="4" w:space="0" w:color="000000"/>
              <w:left w:val="single" w:sz="4" w:space="0" w:color="000000"/>
              <w:bottom w:val="single" w:sz="4" w:space="0" w:color="000000"/>
              <w:right w:val="single" w:sz="4" w:space="0" w:color="000000"/>
            </w:tcBorders>
          </w:tcPr>
          <w:p w14:paraId="0F9CEE7F"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127627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59E196A6"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0F47D8A6" w14:textId="77777777" w:rsidTr="00E87A8E">
        <w:trPr>
          <w:trHeight w:val="351"/>
        </w:trPr>
        <w:tc>
          <w:tcPr>
            <w:tcW w:w="3114" w:type="dxa"/>
            <w:vMerge/>
            <w:tcBorders>
              <w:top w:val="single" w:sz="4" w:space="0" w:color="000000"/>
              <w:left w:val="single" w:sz="4" w:space="0" w:color="000000"/>
              <w:bottom w:val="single" w:sz="4" w:space="0" w:color="000000"/>
              <w:right w:val="single" w:sz="4" w:space="0" w:color="000000"/>
            </w:tcBorders>
          </w:tcPr>
          <w:p w14:paraId="1998D11B"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169AC58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(не менее двух по выбору): «Песня последней встречи», «Сжала руки под темной вуалью...», «Смуглый отрок бродил по аллеям...», «Мне голос был. Он звал </w:t>
            </w:r>
            <w:proofErr w:type="spellStart"/>
            <w:r w:rsidRPr="00B07CB4">
              <w:rPr>
                <w:rFonts w:ascii="Times New Roman" w:hAnsi="Times New Roman" w:cs="Times New Roman"/>
                <w:sz w:val="28"/>
                <w:szCs w:val="28"/>
              </w:rPr>
              <w:t>утешно</w:t>
            </w:r>
            <w:proofErr w:type="spellEnd"/>
            <w:r w:rsidRPr="00B07CB4">
              <w:rPr>
                <w:rFonts w:ascii="Times New Roman" w:hAnsi="Times New Roman" w:cs="Times New Roman"/>
                <w:sz w:val="28"/>
                <w:szCs w:val="28"/>
              </w:rPr>
              <w:t xml:space="preserve">...», «Не с теми я, кто бросил землю...», «Мужество», «Приморский сонет», «Родная земля» и другие. </w:t>
            </w:r>
          </w:p>
          <w:p w14:paraId="4A98F29C"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Поэма «Реквием»</w:t>
            </w:r>
          </w:p>
        </w:tc>
        <w:tc>
          <w:tcPr>
            <w:tcW w:w="992" w:type="dxa"/>
            <w:tcBorders>
              <w:top w:val="single" w:sz="4" w:space="0" w:color="000000"/>
              <w:left w:val="single" w:sz="4" w:space="0" w:color="000000"/>
              <w:bottom w:val="single" w:sz="4" w:space="0" w:color="000000"/>
              <w:right w:val="single" w:sz="4" w:space="0" w:color="000000"/>
            </w:tcBorders>
          </w:tcPr>
          <w:p w14:paraId="68A01C5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616C355B" w14:textId="77777777" w:rsidR="00E87A8E" w:rsidRPr="00B07CB4" w:rsidRDefault="00E87A8E" w:rsidP="00E87A8E">
            <w:pPr>
              <w:rPr>
                <w:rFonts w:ascii="Times New Roman" w:hAnsi="Times New Roman" w:cs="Times New Roman"/>
                <w:sz w:val="28"/>
                <w:szCs w:val="28"/>
              </w:rPr>
            </w:pPr>
          </w:p>
        </w:tc>
      </w:tr>
      <w:tr w:rsidR="00E87A8E" w:rsidRPr="00B07CB4" w14:paraId="344BC0B1"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24F240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4.7.</w:t>
            </w:r>
          </w:p>
          <w:p w14:paraId="41271F6D"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lastRenderedPageBreak/>
              <w:t xml:space="preserve">Идейно-художественное своеобразие романа </w:t>
            </w:r>
          </w:p>
          <w:p w14:paraId="14ED797C"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Н.А. Островского «Как закалялась сталь»</w:t>
            </w:r>
          </w:p>
        </w:tc>
        <w:tc>
          <w:tcPr>
            <w:tcW w:w="9214" w:type="dxa"/>
            <w:tcBorders>
              <w:top w:val="single" w:sz="4" w:space="0" w:color="000000"/>
              <w:left w:val="single" w:sz="4" w:space="0" w:color="000000"/>
              <w:bottom w:val="single" w:sz="4" w:space="0" w:color="000000"/>
              <w:right w:val="single" w:sz="4" w:space="0" w:color="000000"/>
            </w:tcBorders>
          </w:tcPr>
          <w:p w14:paraId="755A3833"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12AF8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088D6AED"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ОК 01, ОК 02, ОК 03, </w:t>
            </w:r>
            <w:r w:rsidRPr="00B07CB4">
              <w:rPr>
                <w:rFonts w:ascii="Times New Roman" w:hAnsi="Times New Roman" w:cs="Times New Roman"/>
                <w:sz w:val="28"/>
                <w:szCs w:val="28"/>
              </w:rPr>
              <w:lastRenderedPageBreak/>
              <w:t>ОК 04, ОК 05, ОК 06, ОК 09</w:t>
            </w:r>
          </w:p>
        </w:tc>
      </w:tr>
      <w:tr w:rsidR="00E87A8E" w:rsidRPr="00B07CB4" w14:paraId="369B8A35"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92C21C9"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D1913E9"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 «Как закалялась сталь» (избранные главы). </w:t>
            </w:r>
          </w:p>
        </w:tc>
        <w:tc>
          <w:tcPr>
            <w:tcW w:w="992" w:type="dxa"/>
            <w:tcBorders>
              <w:top w:val="single" w:sz="4" w:space="0" w:color="000000"/>
              <w:left w:val="single" w:sz="4" w:space="0" w:color="000000"/>
              <w:bottom w:val="single" w:sz="4" w:space="0" w:color="000000"/>
              <w:right w:val="single" w:sz="4" w:space="0" w:color="000000"/>
            </w:tcBorders>
          </w:tcPr>
          <w:p w14:paraId="161D76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0360E0C5" w14:textId="77777777" w:rsidR="00E87A8E" w:rsidRPr="00B07CB4" w:rsidRDefault="00E87A8E" w:rsidP="00E87A8E">
            <w:pPr>
              <w:rPr>
                <w:rFonts w:ascii="Times New Roman" w:hAnsi="Times New Roman" w:cs="Times New Roman"/>
                <w:sz w:val="28"/>
                <w:szCs w:val="28"/>
              </w:rPr>
            </w:pPr>
          </w:p>
        </w:tc>
      </w:tr>
      <w:tr w:rsidR="00E87A8E" w:rsidRPr="00B07CB4" w14:paraId="134E618A"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811E64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4.8.</w:t>
            </w:r>
          </w:p>
          <w:p w14:paraId="31BBEF29"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М. А. Шолохов.</w:t>
            </w:r>
          </w:p>
          <w:p w14:paraId="11D2C8A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Проблема гуманизма и нравственный поиск героев романа-эпопеи «Тихий Дон»</w:t>
            </w:r>
          </w:p>
        </w:tc>
        <w:tc>
          <w:tcPr>
            <w:tcW w:w="9214" w:type="dxa"/>
            <w:tcBorders>
              <w:top w:val="single" w:sz="4" w:space="0" w:color="000000"/>
              <w:left w:val="single" w:sz="4" w:space="0" w:color="000000"/>
              <w:bottom w:val="single" w:sz="4" w:space="0" w:color="000000"/>
              <w:right w:val="single" w:sz="4" w:space="0" w:color="000000"/>
            </w:tcBorders>
          </w:tcPr>
          <w:p w14:paraId="5E691A9E"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12EF8B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02084BB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03D6E1DD" w14:textId="77777777" w:rsidTr="00E87A8E">
        <w:trPr>
          <w:trHeight w:val="371"/>
        </w:trPr>
        <w:tc>
          <w:tcPr>
            <w:tcW w:w="3114" w:type="dxa"/>
            <w:vMerge/>
            <w:tcBorders>
              <w:top w:val="single" w:sz="4" w:space="0" w:color="000000"/>
              <w:left w:val="single" w:sz="4" w:space="0" w:color="000000"/>
              <w:bottom w:val="single" w:sz="4" w:space="0" w:color="000000"/>
              <w:right w:val="single" w:sz="4" w:space="0" w:color="000000"/>
            </w:tcBorders>
          </w:tcPr>
          <w:p w14:paraId="41009BDF"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4F68960F"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роман-эпопея «Тихий Дон» (избранные главы)</w:t>
            </w:r>
          </w:p>
        </w:tc>
        <w:tc>
          <w:tcPr>
            <w:tcW w:w="992" w:type="dxa"/>
            <w:tcBorders>
              <w:top w:val="single" w:sz="4" w:space="0" w:color="000000"/>
              <w:left w:val="single" w:sz="4" w:space="0" w:color="000000"/>
              <w:bottom w:val="single" w:sz="4" w:space="0" w:color="000000"/>
              <w:right w:val="single" w:sz="4" w:space="0" w:color="000000"/>
            </w:tcBorders>
          </w:tcPr>
          <w:p w14:paraId="7A51B01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i/>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2ADD38C0" w14:textId="77777777" w:rsidR="00E87A8E" w:rsidRPr="00B07CB4" w:rsidRDefault="00E87A8E" w:rsidP="00E87A8E">
            <w:pPr>
              <w:rPr>
                <w:rFonts w:ascii="Times New Roman" w:hAnsi="Times New Roman" w:cs="Times New Roman"/>
                <w:sz w:val="28"/>
                <w:szCs w:val="28"/>
              </w:rPr>
            </w:pPr>
          </w:p>
        </w:tc>
      </w:tr>
      <w:tr w:rsidR="00E87A8E" w:rsidRPr="00B07CB4" w14:paraId="73B83217"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5A3930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4.9.</w:t>
            </w:r>
          </w:p>
          <w:p w14:paraId="4F4C7924"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Особенности прозы </w:t>
            </w:r>
          </w:p>
          <w:p w14:paraId="43D02EBF"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М.А. Булгакова</w:t>
            </w:r>
          </w:p>
        </w:tc>
        <w:tc>
          <w:tcPr>
            <w:tcW w:w="9214" w:type="dxa"/>
            <w:tcBorders>
              <w:top w:val="single" w:sz="4" w:space="0" w:color="000000"/>
              <w:left w:val="single" w:sz="4" w:space="0" w:color="000000"/>
              <w:bottom w:val="single" w:sz="4" w:space="0" w:color="000000"/>
              <w:right w:val="single" w:sz="4" w:space="0" w:color="000000"/>
            </w:tcBorders>
          </w:tcPr>
          <w:p w14:paraId="249E38F8"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4FC44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3CED393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1BA51293"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C66910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5D63F9E"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 «Мастер и Маргарита», роман «Белая гвардия» (один роман по выбору) </w:t>
            </w:r>
          </w:p>
          <w:p w14:paraId="075338F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Михаил Афанасьевич Булгаков (1891–1940) «Изгнанник, избранник»: сведения из биографии (с обобщением ранее изученного) </w:t>
            </w:r>
          </w:p>
          <w:p w14:paraId="1EBC0CE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Роман «Мастер и Маргарита».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2F48D3B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или </w:t>
            </w:r>
          </w:p>
          <w:p w14:paraId="17EED16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992" w:type="dxa"/>
            <w:tcBorders>
              <w:top w:val="single" w:sz="4" w:space="0" w:color="000000"/>
              <w:left w:val="single" w:sz="4" w:space="0" w:color="000000"/>
              <w:bottom w:val="single" w:sz="4" w:space="0" w:color="000000"/>
              <w:right w:val="single" w:sz="4" w:space="0" w:color="000000"/>
            </w:tcBorders>
          </w:tcPr>
          <w:p w14:paraId="3FE304B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r w:rsidRPr="00B07CB4">
              <w:rPr>
                <w:rFonts w:ascii="Times New Roman" w:hAnsi="Times New Roman" w:cs="Times New Roman"/>
                <w:i/>
                <w:sz w:val="28"/>
                <w:szCs w:val="28"/>
              </w:rPr>
              <w:lastRenderedPageBreak/>
              <w:t>2</w:t>
            </w:r>
          </w:p>
        </w:tc>
        <w:tc>
          <w:tcPr>
            <w:tcW w:w="1702" w:type="dxa"/>
            <w:vMerge/>
            <w:tcBorders>
              <w:top w:val="single" w:sz="4" w:space="0" w:color="000000"/>
              <w:left w:val="single" w:sz="4" w:space="0" w:color="000000"/>
              <w:bottom w:val="single" w:sz="4" w:space="0" w:color="000000"/>
              <w:right w:val="single" w:sz="4" w:space="0" w:color="000000"/>
            </w:tcBorders>
          </w:tcPr>
          <w:p w14:paraId="0338230B" w14:textId="77777777" w:rsidR="00E87A8E" w:rsidRPr="00B07CB4" w:rsidRDefault="00E87A8E" w:rsidP="00E87A8E">
            <w:pPr>
              <w:rPr>
                <w:rFonts w:ascii="Times New Roman" w:hAnsi="Times New Roman" w:cs="Times New Roman"/>
                <w:sz w:val="28"/>
                <w:szCs w:val="28"/>
              </w:rPr>
            </w:pPr>
          </w:p>
        </w:tc>
      </w:tr>
      <w:tr w:rsidR="00E87A8E" w:rsidRPr="00B07CB4" w14:paraId="10F5D864"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6C6400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4.10.</w:t>
            </w:r>
          </w:p>
          <w:p w14:paraId="1E927CD2"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Нравственная проблематика произведений </w:t>
            </w:r>
          </w:p>
          <w:p w14:paraId="74CB53EF"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А.П. Платонова</w:t>
            </w:r>
          </w:p>
        </w:tc>
        <w:tc>
          <w:tcPr>
            <w:tcW w:w="9214" w:type="dxa"/>
            <w:tcBorders>
              <w:top w:val="single" w:sz="4" w:space="0" w:color="000000"/>
              <w:left w:val="single" w:sz="4" w:space="0" w:color="000000"/>
              <w:bottom w:val="single" w:sz="4" w:space="0" w:color="000000"/>
              <w:right w:val="single" w:sz="4" w:space="0" w:color="000000"/>
            </w:tcBorders>
          </w:tcPr>
          <w:p w14:paraId="375FFB40"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83690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605DFE6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0CA121CC" w14:textId="77777777" w:rsidTr="00E87A8E">
        <w:trPr>
          <w:trHeight w:val="579"/>
        </w:trPr>
        <w:tc>
          <w:tcPr>
            <w:tcW w:w="3114" w:type="dxa"/>
            <w:vMerge/>
            <w:tcBorders>
              <w:top w:val="single" w:sz="4" w:space="0" w:color="000000"/>
              <w:left w:val="single" w:sz="4" w:space="0" w:color="000000"/>
              <w:bottom w:val="single" w:sz="4" w:space="0" w:color="000000"/>
              <w:right w:val="single" w:sz="4" w:space="0" w:color="000000"/>
            </w:tcBorders>
          </w:tcPr>
          <w:p w14:paraId="427B2A6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A1776F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и повести (одно произведение по выбору): «В прекрасном и яростном мире», «Котлован», «Возвращение» и другие</w:t>
            </w:r>
          </w:p>
        </w:tc>
        <w:tc>
          <w:tcPr>
            <w:tcW w:w="992" w:type="dxa"/>
            <w:tcBorders>
              <w:top w:val="single" w:sz="4" w:space="0" w:color="000000"/>
              <w:left w:val="single" w:sz="4" w:space="0" w:color="000000"/>
              <w:bottom w:val="single" w:sz="4" w:space="0" w:color="000000"/>
              <w:right w:val="single" w:sz="4" w:space="0" w:color="000000"/>
            </w:tcBorders>
          </w:tcPr>
          <w:p w14:paraId="413C5DC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43E6E9B8" w14:textId="77777777" w:rsidR="00E87A8E" w:rsidRPr="00B07CB4" w:rsidRDefault="00E87A8E" w:rsidP="00E87A8E">
            <w:pPr>
              <w:rPr>
                <w:rFonts w:ascii="Times New Roman" w:hAnsi="Times New Roman" w:cs="Times New Roman"/>
                <w:sz w:val="28"/>
                <w:szCs w:val="28"/>
              </w:rPr>
            </w:pPr>
          </w:p>
        </w:tc>
      </w:tr>
      <w:tr w:rsidR="00E87A8E" w:rsidRPr="00B07CB4" w14:paraId="484A1349"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C9A3C7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4.11. </w:t>
            </w:r>
          </w:p>
          <w:p w14:paraId="640D90C4"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Основные мотивы лирики А.Т. Твардовского. Тема Великой Отечественной войны в стихотворениях поэта</w:t>
            </w:r>
          </w:p>
        </w:tc>
        <w:tc>
          <w:tcPr>
            <w:tcW w:w="9214" w:type="dxa"/>
            <w:tcBorders>
              <w:top w:val="single" w:sz="4" w:space="0" w:color="000000"/>
              <w:left w:val="single" w:sz="4" w:space="0" w:color="000000"/>
              <w:bottom w:val="single" w:sz="4" w:space="0" w:color="000000"/>
              <w:right w:val="single" w:sz="4" w:space="0" w:color="000000"/>
            </w:tcBorders>
          </w:tcPr>
          <w:p w14:paraId="7777A79C"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46607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194A090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2FE3FA2B"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CD2B002"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19B72A6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tc>
        <w:tc>
          <w:tcPr>
            <w:tcW w:w="992" w:type="dxa"/>
            <w:tcBorders>
              <w:top w:val="single" w:sz="4" w:space="0" w:color="000000"/>
              <w:left w:val="single" w:sz="4" w:space="0" w:color="000000"/>
              <w:bottom w:val="single" w:sz="4" w:space="0" w:color="000000"/>
              <w:right w:val="single" w:sz="4" w:space="0" w:color="000000"/>
            </w:tcBorders>
          </w:tcPr>
          <w:p w14:paraId="22E3481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0450EEC0" w14:textId="77777777" w:rsidR="00E87A8E" w:rsidRPr="00B07CB4" w:rsidRDefault="00E87A8E" w:rsidP="00E87A8E">
            <w:pPr>
              <w:rPr>
                <w:rFonts w:ascii="Times New Roman" w:hAnsi="Times New Roman" w:cs="Times New Roman"/>
                <w:sz w:val="28"/>
                <w:szCs w:val="28"/>
              </w:rPr>
            </w:pPr>
          </w:p>
        </w:tc>
      </w:tr>
      <w:tr w:rsidR="00E87A8E" w:rsidRPr="00B07CB4" w14:paraId="3E6C1B76"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80102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4.12.</w:t>
            </w:r>
          </w:p>
          <w:p w14:paraId="39D797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Проза о Великой Отечественной войне. Историческая правда и нравственная проблематика произведений о </w:t>
            </w:r>
            <w:r w:rsidRPr="00B07CB4">
              <w:rPr>
                <w:rFonts w:ascii="Times New Roman" w:hAnsi="Times New Roman" w:cs="Times New Roman"/>
                <w:bCs/>
                <w:sz w:val="28"/>
                <w:szCs w:val="28"/>
              </w:rPr>
              <w:lastRenderedPageBreak/>
              <w:t>Великой Отечественной войне</w:t>
            </w:r>
          </w:p>
        </w:tc>
        <w:tc>
          <w:tcPr>
            <w:tcW w:w="9214" w:type="dxa"/>
            <w:tcBorders>
              <w:top w:val="single" w:sz="4" w:space="0" w:color="000000"/>
              <w:left w:val="single" w:sz="4" w:space="0" w:color="000000"/>
              <w:bottom w:val="single" w:sz="4" w:space="0" w:color="000000"/>
              <w:right w:val="single" w:sz="4" w:space="0" w:color="000000"/>
            </w:tcBorders>
          </w:tcPr>
          <w:p w14:paraId="1ED9F557"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AA5C6E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34CD2E0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7FEAF520"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46651F0"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4623662"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w:t>
            </w:r>
            <w:r w:rsidRPr="00B07CB4">
              <w:rPr>
                <w:rFonts w:ascii="Times New Roman" w:hAnsi="Times New Roman" w:cs="Times New Roman"/>
                <w:sz w:val="28"/>
                <w:szCs w:val="28"/>
              </w:rPr>
              <w:lastRenderedPageBreak/>
              <w:t>«Красное вино победы», «Шопен, соната номер два»; С.С. Смирнов «Брестская крепость». Тема Великой Отечественной войны в прозе (обзор)</w:t>
            </w:r>
          </w:p>
        </w:tc>
        <w:tc>
          <w:tcPr>
            <w:tcW w:w="992" w:type="dxa"/>
            <w:tcBorders>
              <w:top w:val="single" w:sz="4" w:space="0" w:color="000000"/>
              <w:left w:val="single" w:sz="4" w:space="0" w:color="000000"/>
              <w:bottom w:val="single" w:sz="4" w:space="0" w:color="000000"/>
              <w:right w:val="single" w:sz="4" w:space="0" w:color="000000"/>
            </w:tcBorders>
          </w:tcPr>
          <w:p w14:paraId="76CD31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lastRenderedPageBreak/>
              <w:t>2</w:t>
            </w:r>
          </w:p>
        </w:tc>
        <w:tc>
          <w:tcPr>
            <w:tcW w:w="1702" w:type="dxa"/>
            <w:vMerge/>
            <w:tcBorders>
              <w:top w:val="single" w:sz="4" w:space="0" w:color="000000"/>
              <w:left w:val="single" w:sz="4" w:space="0" w:color="000000"/>
              <w:bottom w:val="single" w:sz="4" w:space="0" w:color="000000"/>
              <w:right w:val="single" w:sz="4" w:space="0" w:color="000000"/>
            </w:tcBorders>
          </w:tcPr>
          <w:p w14:paraId="38ED3A86" w14:textId="77777777" w:rsidR="00E87A8E" w:rsidRPr="00B07CB4" w:rsidRDefault="00E87A8E" w:rsidP="00E87A8E">
            <w:pPr>
              <w:rPr>
                <w:rFonts w:ascii="Times New Roman" w:hAnsi="Times New Roman" w:cs="Times New Roman"/>
                <w:sz w:val="28"/>
                <w:szCs w:val="28"/>
              </w:rPr>
            </w:pPr>
          </w:p>
        </w:tc>
      </w:tr>
      <w:tr w:rsidR="00E87A8E" w:rsidRPr="00B07CB4" w14:paraId="72FEF42F"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3CAD3A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4.13.</w:t>
            </w:r>
          </w:p>
          <w:p w14:paraId="472647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Жизненная правда и нравственная проблематика романов А.А. Фадеева «Молодая гвардия» и </w:t>
            </w:r>
          </w:p>
          <w:p w14:paraId="2281473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В.О. Богомолова «В августе сорок четвёртого»</w:t>
            </w:r>
          </w:p>
        </w:tc>
        <w:tc>
          <w:tcPr>
            <w:tcW w:w="9214" w:type="dxa"/>
            <w:tcBorders>
              <w:top w:val="single" w:sz="4" w:space="0" w:color="000000"/>
              <w:left w:val="single" w:sz="4" w:space="0" w:color="000000"/>
              <w:bottom w:val="single" w:sz="4" w:space="0" w:color="000000"/>
              <w:right w:val="single" w:sz="4" w:space="0" w:color="000000"/>
            </w:tcBorders>
          </w:tcPr>
          <w:p w14:paraId="549511D8"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5DA6C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57870C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7B3C709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9EAA20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9563F81"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роман А.А. Фадеева «Молодая гвардия», В.О. Богомолова «В августе сорок четвёртого»</w:t>
            </w:r>
          </w:p>
        </w:tc>
        <w:tc>
          <w:tcPr>
            <w:tcW w:w="992" w:type="dxa"/>
            <w:tcBorders>
              <w:top w:val="single" w:sz="4" w:space="0" w:color="000000"/>
              <w:left w:val="single" w:sz="4" w:space="0" w:color="000000"/>
              <w:bottom w:val="single" w:sz="4" w:space="0" w:color="000000"/>
              <w:right w:val="single" w:sz="4" w:space="0" w:color="000000"/>
            </w:tcBorders>
          </w:tcPr>
          <w:p w14:paraId="7CCF1FB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31008008" w14:textId="77777777" w:rsidR="00E87A8E" w:rsidRPr="00B07CB4" w:rsidRDefault="00E87A8E" w:rsidP="00E87A8E">
            <w:pPr>
              <w:rPr>
                <w:rFonts w:ascii="Times New Roman" w:hAnsi="Times New Roman" w:cs="Times New Roman"/>
                <w:sz w:val="28"/>
                <w:szCs w:val="28"/>
              </w:rPr>
            </w:pPr>
          </w:p>
        </w:tc>
      </w:tr>
      <w:tr w:rsidR="00E87A8E" w:rsidRPr="00B07CB4" w14:paraId="6D9D34CC"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8B77D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4.14.</w:t>
            </w:r>
          </w:p>
          <w:p w14:paraId="125D8B1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Поэзия о Великой Отечественной войне. Проблема исторической памяти в стихотворениях о Великой Отечественной войне</w:t>
            </w:r>
          </w:p>
          <w:p w14:paraId="29AE26D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191490AC"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4FEE1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011A6B9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4988A4F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2FF6CDF"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C0088A4"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w:t>
            </w:r>
          </w:p>
        </w:tc>
        <w:tc>
          <w:tcPr>
            <w:tcW w:w="992" w:type="dxa"/>
            <w:tcBorders>
              <w:top w:val="single" w:sz="4" w:space="0" w:color="000000"/>
              <w:left w:val="single" w:sz="4" w:space="0" w:color="000000"/>
              <w:bottom w:val="single" w:sz="4" w:space="0" w:color="000000"/>
              <w:right w:val="single" w:sz="4" w:space="0" w:color="000000"/>
            </w:tcBorders>
          </w:tcPr>
          <w:p w14:paraId="1B86EF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229BAEAB" w14:textId="77777777" w:rsidR="00E87A8E" w:rsidRPr="00B07CB4" w:rsidRDefault="00E87A8E" w:rsidP="00E87A8E">
            <w:pPr>
              <w:rPr>
                <w:rFonts w:ascii="Times New Roman" w:hAnsi="Times New Roman" w:cs="Times New Roman"/>
                <w:sz w:val="28"/>
                <w:szCs w:val="28"/>
              </w:rPr>
            </w:pPr>
          </w:p>
        </w:tc>
      </w:tr>
      <w:tr w:rsidR="00E87A8E" w:rsidRPr="00B07CB4" w14:paraId="2F07C091"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A2CB5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4.15.</w:t>
            </w:r>
          </w:p>
          <w:p w14:paraId="402A85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Драматургия о Великой Отечественной войне. Нравственно-ценностное звучание </w:t>
            </w:r>
            <w:r w:rsidRPr="00B07CB4">
              <w:rPr>
                <w:rFonts w:ascii="Times New Roman" w:hAnsi="Times New Roman" w:cs="Times New Roman"/>
                <w:bCs/>
                <w:sz w:val="28"/>
                <w:szCs w:val="28"/>
              </w:rPr>
              <w:lastRenderedPageBreak/>
              <w:t>пьесы В.С. Розова «Вечно живые»</w:t>
            </w:r>
          </w:p>
        </w:tc>
        <w:tc>
          <w:tcPr>
            <w:tcW w:w="9214" w:type="dxa"/>
            <w:tcBorders>
              <w:top w:val="single" w:sz="4" w:space="0" w:color="000000"/>
              <w:left w:val="single" w:sz="4" w:space="0" w:color="000000"/>
              <w:bottom w:val="single" w:sz="4" w:space="0" w:color="000000"/>
              <w:right w:val="single" w:sz="4" w:space="0" w:color="000000"/>
            </w:tcBorders>
          </w:tcPr>
          <w:p w14:paraId="3A40CD99"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31C45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4E9B18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44209236"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7733AE3"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7AA709D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пьеса В.С. Розова «Вечно живые»</w:t>
            </w:r>
          </w:p>
        </w:tc>
        <w:tc>
          <w:tcPr>
            <w:tcW w:w="992" w:type="dxa"/>
            <w:tcBorders>
              <w:top w:val="single" w:sz="4" w:space="0" w:color="000000"/>
              <w:left w:val="single" w:sz="4" w:space="0" w:color="000000"/>
              <w:bottom w:val="single" w:sz="4" w:space="0" w:color="000000"/>
              <w:right w:val="single" w:sz="4" w:space="0" w:color="000000"/>
            </w:tcBorders>
          </w:tcPr>
          <w:p w14:paraId="7531E5E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164DDCE9" w14:textId="77777777" w:rsidR="00E87A8E" w:rsidRPr="00B07CB4" w:rsidRDefault="00E87A8E" w:rsidP="00E87A8E">
            <w:pPr>
              <w:rPr>
                <w:rFonts w:ascii="Times New Roman" w:hAnsi="Times New Roman" w:cs="Times New Roman"/>
                <w:sz w:val="28"/>
                <w:szCs w:val="28"/>
              </w:rPr>
            </w:pPr>
          </w:p>
        </w:tc>
      </w:tr>
      <w:tr w:rsidR="00E87A8E" w:rsidRPr="00B07CB4" w14:paraId="2C5806A5"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0960AF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4.16.</w:t>
            </w:r>
          </w:p>
          <w:p w14:paraId="072F8E6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Идейно-художественное своеобразие лирики </w:t>
            </w:r>
          </w:p>
          <w:p w14:paraId="4676FC1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Б. Л. Пастернака.</w:t>
            </w:r>
          </w:p>
        </w:tc>
        <w:tc>
          <w:tcPr>
            <w:tcW w:w="9214" w:type="dxa"/>
            <w:tcBorders>
              <w:top w:val="single" w:sz="4" w:space="0" w:color="000000"/>
              <w:left w:val="single" w:sz="4" w:space="0" w:color="000000"/>
              <w:bottom w:val="single" w:sz="4" w:space="0" w:color="000000"/>
              <w:right w:val="single" w:sz="4" w:space="0" w:color="000000"/>
            </w:tcBorders>
          </w:tcPr>
          <w:p w14:paraId="5DB266DB"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020D19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vMerge w:val="restart"/>
            <w:tcBorders>
              <w:top w:val="single" w:sz="4" w:space="0" w:color="000000"/>
              <w:left w:val="single" w:sz="4" w:space="0" w:color="000000"/>
              <w:bottom w:val="single" w:sz="4" w:space="0" w:color="000000"/>
              <w:right w:val="single" w:sz="4" w:space="0" w:color="000000"/>
            </w:tcBorders>
          </w:tcPr>
          <w:p w14:paraId="2615C5F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39D0AEF"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803BC16"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2537128"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w:t>
            </w:r>
          </w:p>
        </w:tc>
        <w:tc>
          <w:tcPr>
            <w:tcW w:w="992" w:type="dxa"/>
            <w:tcBorders>
              <w:top w:val="single" w:sz="4" w:space="0" w:color="000000"/>
              <w:left w:val="single" w:sz="4" w:space="0" w:color="000000"/>
              <w:bottom w:val="single" w:sz="4" w:space="0" w:color="000000"/>
              <w:right w:val="single" w:sz="4" w:space="0" w:color="000000"/>
            </w:tcBorders>
          </w:tcPr>
          <w:p w14:paraId="6628EB3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4AD47519" w14:textId="77777777" w:rsidR="00E87A8E" w:rsidRPr="00B07CB4" w:rsidRDefault="00E87A8E" w:rsidP="00E87A8E">
            <w:pPr>
              <w:rPr>
                <w:rFonts w:ascii="Times New Roman" w:hAnsi="Times New Roman" w:cs="Times New Roman"/>
                <w:sz w:val="28"/>
                <w:szCs w:val="28"/>
              </w:rPr>
            </w:pPr>
          </w:p>
        </w:tc>
      </w:tr>
      <w:tr w:rsidR="00E87A8E" w:rsidRPr="00B07CB4" w14:paraId="5FA45DD4"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AB95E4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4.17.</w:t>
            </w:r>
          </w:p>
          <w:p w14:paraId="446269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А. И. Солженицын.</w:t>
            </w:r>
          </w:p>
          <w:p w14:paraId="0E6474A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Социально-нравственная проблематика «лагерной» темы в произведениях </w:t>
            </w:r>
          </w:p>
          <w:p w14:paraId="3EDC2A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А.И. Солженицына</w:t>
            </w:r>
          </w:p>
          <w:p w14:paraId="1F59FF3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AA03166"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E94092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202FAA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62400925"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FB06768"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D7BCF01"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«Один день Ивана Денисовича», «Архипелаг ГУЛАГ» (фрагменты книги по выбору, например, глава «Поэзия под плитой, правда под камнем» и другие)</w:t>
            </w:r>
          </w:p>
        </w:tc>
        <w:tc>
          <w:tcPr>
            <w:tcW w:w="992" w:type="dxa"/>
            <w:tcBorders>
              <w:top w:val="single" w:sz="4" w:space="0" w:color="000000"/>
              <w:left w:val="single" w:sz="4" w:space="0" w:color="000000"/>
              <w:bottom w:val="single" w:sz="4" w:space="0" w:color="000000"/>
              <w:right w:val="single" w:sz="4" w:space="0" w:color="000000"/>
            </w:tcBorders>
          </w:tcPr>
          <w:p w14:paraId="41C14B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2F7979BD" w14:textId="77777777" w:rsidR="00E87A8E" w:rsidRPr="00B07CB4" w:rsidRDefault="00E87A8E" w:rsidP="00E87A8E">
            <w:pPr>
              <w:rPr>
                <w:rFonts w:ascii="Times New Roman" w:hAnsi="Times New Roman" w:cs="Times New Roman"/>
                <w:sz w:val="28"/>
                <w:szCs w:val="28"/>
              </w:rPr>
            </w:pPr>
          </w:p>
        </w:tc>
      </w:tr>
      <w:tr w:rsidR="00E87A8E" w:rsidRPr="00B07CB4" w14:paraId="05765B8D"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DABC73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4.18.</w:t>
            </w:r>
          </w:p>
          <w:p w14:paraId="5205EBE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Нравственные искания героев рассказов В.М. Шукшина</w:t>
            </w:r>
          </w:p>
        </w:tc>
        <w:tc>
          <w:tcPr>
            <w:tcW w:w="9214" w:type="dxa"/>
            <w:tcBorders>
              <w:top w:val="single" w:sz="4" w:space="0" w:color="000000"/>
              <w:left w:val="single" w:sz="4" w:space="0" w:color="000000"/>
              <w:bottom w:val="single" w:sz="4" w:space="0" w:color="000000"/>
              <w:right w:val="single" w:sz="4" w:space="0" w:color="000000"/>
            </w:tcBorders>
          </w:tcPr>
          <w:p w14:paraId="48381133"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29F8BD4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468207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8DAAEBD"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8A2E4E6"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C3419A2"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(не менее двух по выбору) «Срезал», «Обида», «Микроскоп», «Мастер», «Крепкий мужик», «Сапожки»</w:t>
            </w:r>
          </w:p>
        </w:tc>
        <w:tc>
          <w:tcPr>
            <w:tcW w:w="992" w:type="dxa"/>
            <w:tcBorders>
              <w:top w:val="single" w:sz="4" w:space="0" w:color="000000"/>
              <w:left w:val="single" w:sz="4" w:space="0" w:color="000000"/>
              <w:bottom w:val="single" w:sz="4" w:space="0" w:color="000000"/>
              <w:right w:val="single" w:sz="4" w:space="0" w:color="000000"/>
            </w:tcBorders>
          </w:tcPr>
          <w:p w14:paraId="45C819A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288D8958" w14:textId="77777777" w:rsidR="00E87A8E" w:rsidRPr="00B07CB4" w:rsidRDefault="00E87A8E" w:rsidP="00E87A8E">
            <w:pPr>
              <w:rPr>
                <w:rFonts w:ascii="Times New Roman" w:hAnsi="Times New Roman" w:cs="Times New Roman"/>
                <w:sz w:val="28"/>
                <w:szCs w:val="28"/>
              </w:rPr>
            </w:pPr>
          </w:p>
        </w:tc>
      </w:tr>
      <w:tr w:rsidR="00E87A8E" w:rsidRPr="00B07CB4" w14:paraId="29CC4B24"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86E64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4.19.</w:t>
            </w:r>
          </w:p>
          <w:p w14:paraId="1E07B7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Взаимосвязь нравственных, философских и </w:t>
            </w:r>
            <w:r w:rsidRPr="00B07CB4">
              <w:rPr>
                <w:rFonts w:ascii="Times New Roman" w:hAnsi="Times New Roman" w:cs="Times New Roman"/>
                <w:bCs/>
                <w:sz w:val="28"/>
                <w:szCs w:val="28"/>
              </w:rPr>
              <w:lastRenderedPageBreak/>
              <w:t xml:space="preserve">экологических проблем в произведениях </w:t>
            </w:r>
          </w:p>
          <w:p w14:paraId="290BE6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В. Г. Распутина </w:t>
            </w:r>
          </w:p>
          <w:p w14:paraId="48A45CC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48792AF"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013285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39FFEA4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 xml:space="preserve">ОК 01, ОК 02, ОК 03, ОК 04, ОК </w:t>
            </w:r>
            <w:r w:rsidRPr="00B07CB4">
              <w:rPr>
                <w:rFonts w:ascii="Times New Roman" w:hAnsi="Times New Roman" w:cs="Times New Roman"/>
                <w:sz w:val="28"/>
                <w:szCs w:val="28"/>
              </w:rPr>
              <w:lastRenderedPageBreak/>
              <w:t>05, ОК 06, ОК 09</w:t>
            </w:r>
          </w:p>
        </w:tc>
      </w:tr>
      <w:tr w:rsidR="00E87A8E" w:rsidRPr="00B07CB4" w14:paraId="7F85EBF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D6B5C47"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3ABFCC1C"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и повести (одно произведение по выбору) «Живи и помни», «Прощание с Матёрой»</w:t>
            </w:r>
          </w:p>
        </w:tc>
        <w:tc>
          <w:tcPr>
            <w:tcW w:w="992" w:type="dxa"/>
            <w:tcBorders>
              <w:top w:val="single" w:sz="4" w:space="0" w:color="000000"/>
              <w:left w:val="single" w:sz="4" w:space="0" w:color="000000"/>
              <w:bottom w:val="single" w:sz="4" w:space="0" w:color="000000"/>
              <w:right w:val="single" w:sz="4" w:space="0" w:color="000000"/>
            </w:tcBorders>
          </w:tcPr>
          <w:p w14:paraId="6B06307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677E9E25" w14:textId="77777777" w:rsidR="00E87A8E" w:rsidRPr="00B07CB4" w:rsidRDefault="00E87A8E" w:rsidP="00E87A8E">
            <w:pPr>
              <w:rPr>
                <w:rFonts w:ascii="Times New Roman" w:hAnsi="Times New Roman" w:cs="Times New Roman"/>
                <w:sz w:val="28"/>
                <w:szCs w:val="28"/>
              </w:rPr>
            </w:pPr>
          </w:p>
        </w:tc>
      </w:tr>
      <w:tr w:rsidR="00E87A8E" w:rsidRPr="00B07CB4" w14:paraId="2D241AAD"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FB9A27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4.20.</w:t>
            </w:r>
          </w:p>
          <w:p w14:paraId="1F99A8E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Идейно-художественное своеобразие лирики </w:t>
            </w:r>
          </w:p>
          <w:p w14:paraId="64F0CC2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Н. М. Рубцова</w:t>
            </w:r>
          </w:p>
        </w:tc>
        <w:tc>
          <w:tcPr>
            <w:tcW w:w="9214" w:type="dxa"/>
            <w:tcBorders>
              <w:top w:val="single" w:sz="4" w:space="0" w:color="000000"/>
              <w:left w:val="single" w:sz="4" w:space="0" w:color="000000"/>
              <w:bottom w:val="single" w:sz="4" w:space="0" w:color="000000"/>
              <w:right w:val="single" w:sz="4" w:space="0" w:color="000000"/>
            </w:tcBorders>
          </w:tcPr>
          <w:p w14:paraId="04D4DD25"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75349A4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7E0F545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6AB8711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D201CD0"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33FE39B8"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w:t>
            </w:r>
          </w:p>
        </w:tc>
        <w:tc>
          <w:tcPr>
            <w:tcW w:w="992" w:type="dxa"/>
            <w:tcBorders>
              <w:top w:val="single" w:sz="4" w:space="0" w:color="000000"/>
              <w:left w:val="single" w:sz="4" w:space="0" w:color="000000"/>
              <w:bottom w:val="single" w:sz="4" w:space="0" w:color="000000"/>
              <w:right w:val="single" w:sz="4" w:space="0" w:color="000000"/>
            </w:tcBorders>
          </w:tcPr>
          <w:p w14:paraId="3AF91F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02434B9D" w14:textId="77777777" w:rsidR="00E87A8E" w:rsidRPr="00B07CB4" w:rsidRDefault="00E87A8E" w:rsidP="00E87A8E">
            <w:pPr>
              <w:rPr>
                <w:rFonts w:ascii="Times New Roman" w:hAnsi="Times New Roman" w:cs="Times New Roman"/>
                <w:sz w:val="28"/>
                <w:szCs w:val="28"/>
              </w:rPr>
            </w:pPr>
          </w:p>
        </w:tc>
      </w:tr>
      <w:tr w:rsidR="00E87A8E" w:rsidRPr="00B07CB4" w14:paraId="196E8B06"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0D876C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4.21.</w:t>
            </w:r>
          </w:p>
          <w:p w14:paraId="4B506EF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Философские мотивы в лирике И. А. Бродского</w:t>
            </w:r>
          </w:p>
        </w:tc>
        <w:tc>
          <w:tcPr>
            <w:tcW w:w="9214" w:type="dxa"/>
            <w:tcBorders>
              <w:top w:val="single" w:sz="4" w:space="0" w:color="000000"/>
              <w:left w:val="single" w:sz="4" w:space="0" w:color="000000"/>
              <w:bottom w:val="single" w:sz="4" w:space="0" w:color="000000"/>
              <w:right w:val="single" w:sz="4" w:space="0" w:color="000000"/>
            </w:tcBorders>
          </w:tcPr>
          <w:p w14:paraId="67BE54BE"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BC5FAC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4531900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244D8EB4"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0D8270B"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3F5E9DDF"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
                <w:sz w:val="28"/>
                <w:szCs w:val="28"/>
              </w:rPr>
              <w:t>Для чтения и изучения: с</w:t>
            </w:r>
            <w:r w:rsidRPr="00B07CB4">
              <w:rPr>
                <w:rFonts w:ascii="Times New Roman" w:hAnsi="Times New Roman" w:cs="Times New Roman"/>
                <w:sz w:val="28"/>
                <w:szCs w:val="28"/>
              </w:rPr>
              <w:t>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c>
          <w:tcPr>
            <w:tcW w:w="992" w:type="dxa"/>
            <w:tcBorders>
              <w:top w:val="single" w:sz="4" w:space="0" w:color="000000"/>
              <w:left w:val="single" w:sz="4" w:space="0" w:color="000000"/>
              <w:bottom w:val="single" w:sz="4" w:space="0" w:color="000000"/>
              <w:right w:val="single" w:sz="4" w:space="0" w:color="000000"/>
            </w:tcBorders>
          </w:tcPr>
          <w:p w14:paraId="2BDB5BC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195D1DD1" w14:textId="77777777" w:rsidR="00E87A8E" w:rsidRPr="00B07CB4" w:rsidRDefault="00E87A8E" w:rsidP="00E87A8E">
            <w:pPr>
              <w:rPr>
                <w:rFonts w:ascii="Times New Roman" w:hAnsi="Times New Roman" w:cs="Times New Roman"/>
                <w:sz w:val="28"/>
                <w:szCs w:val="28"/>
              </w:rPr>
            </w:pPr>
          </w:p>
        </w:tc>
      </w:tr>
      <w:tr w:rsidR="00E87A8E" w:rsidRPr="00B07CB4" w14:paraId="3AD45F44"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4E68569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Раздел 5. Проза второй половины XX – начала XXI веков</w:t>
            </w:r>
          </w:p>
        </w:tc>
        <w:tc>
          <w:tcPr>
            <w:tcW w:w="992" w:type="dxa"/>
            <w:tcBorders>
              <w:top w:val="single" w:sz="4" w:space="0" w:color="000000"/>
              <w:left w:val="single" w:sz="4" w:space="0" w:color="000000"/>
              <w:bottom w:val="single" w:sz="4" w:space="0" w:color="000000"/>
              <w:right w:val="single" w:sz="4" w:space="0" w:color="000000"/>
            </w:tcBorders>
          </w:tcPr>
          <w:p w14:paraId="13CE0E5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6307BC6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21AC0971"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05779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5.1.</w:t>
            </w:r>
          </w:p>
          <w:p w14:paraId="36EFA0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Проза второй половины XX – начала XXI века.</w:t>
            </w:r>
          </w:p>
          <w:p w14:paraId="21FD588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 xml:space="preserve">Социально-философская проблематика и нравственные искания героев произведений русской литературы </w:t>
            </w:r>
            <w:r w:rsidRPr="00B07CB4">
              <w:rPr>
                <w:rFonts w:ascii="Times New Roman" w:hAnsi="Times New Roman" w:cs="Times New Roman"/>
                <w:bCs/>
                <w:sz w:val="28"/>
                <w:szCs w:val="28"/>
              </w:rPr>
              <w:lastRenderedPageBreak/>
              <w:t>второй половины XX – начала XXI века</w:t>
            </w:r>
            <w:r w:rsidRPr="00B07CB4">
              <w:rPr>
                <w:rFonts w:ascii="Times New Roman" w:hAnsi="Times New Roman" w:cs="Times New Roman"/>
                <w:b/>
                <w:sz w:val="28"/>
                <w:szCs w:val="28"/>
              </w:rPr>
              <w:t xml:space="preserve"> </w:t>
            </w:r>
          </w:p>
        </w:tc>
        <w:tc>
          <w:tcPr>
            <w:tcW w:w="9214" w:type="dxa"/>
            <w:tcBorders>
              <w:top w:val="single" w:sz="4" w:space="0" w:color="000000"/>
              <w:left w:val="single" w:sz="4" w:space="0" w:color="000000"/>
              <w:bottom w:val="single" w:sz="4" w:space="0" w:color="000000"/>
              <w:right w:val="single" w:sz="4" w:space="0" w:color="000000"/>
            </w:tcBorders>
          </w:tcPr>
          <w:p w14:paraId="0F3AE0C8"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60CE1E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E6347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77381AD0"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FF2E8B9"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4D6F5A6"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проза второй половины XX – начала XXI века.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w:t>
            </w:r>
            <w:proofErr w:type="spellStart"/>
            <w:r w:rsidRPr="00B07CB4">
              <w:rPr>
                <w:rFonts w:ascii="Times New Roman" w:hAnsi="Times New Roman" w:cs="Times New Roman"/>
                <w:sz w:val="28"/>
                <w:szCs w:val="28"/>
              </w:rPr>
              <w:t>Бобришный</w:t>
            </w:r>
            <w:proofErr w:type="spellEnd"/>
            <w:r w:rsidRPr="00B07CB4">
              <w:rPr>
                <w:rFonts w:ascii="Times New Roman" w:hAnsi="Times New Roman" w:cs="Times New Roman"/>
                <w:sz w:val="28"/>
                <w:szCs w:val="28"/>
              </w:rPr>
              <w:t xml:space="preserve"> угор»); Ф.А. Искандер (роман в рассказах «Сандро из Чегема» (фрагменты)); Ю.П. Казаков (рассказы «Северный дневник», «Поморка»); Захар </w:t>
            </w:r>
            <w:proofErr w:type="spellStart"/>
            <w:r w:rsidRPr="00B07CB4">
              <w:rPr>
                <w:rFonts w:ascii="Times New Roman" w:hAnsi="Times New Roman" w:cs="Times New Roman"/>
                <w:sz w:val="28"/>
                <w:szCs w:val="28"/>
              </w:rPr>
              <w:t>Прилепин</w:t>
            </w:r>
            <w:proofErr w:type="spellEnd"/>
            <w:r w:rsidRPr="00B07CB4">
              <w:rPr>
                <w:rFonts w:ascii="Times New Roman" w:hAnsi="Times New Roman" w:cs="Times New Roman"/>
                <w:sz w:val="28"/>
                <w:szCs w:val="28"/>
              </w:rPr>
              <w:t xml:space="preserve"> (рассказ из сборника «Собаки и другие люди»); А.Н. и Б.Н. </w:t>
            </w:r>
            <w:r w:rsidRPr="00B07CB4">
              <w:rPr>
                <w:rFonts w:ascii="Times New Roman" w:hAnsi="Times New Roman" w:cs="Times New Roman"/>
                <w:sz w:val="28"/>
                <w:szCs w:val="28"/>
              </w:rPr>
              <w:lastRenderedPageBreak/>
              <w:t>Стругацкие (повесть «Понедельник начинается в субботу»); Ю.В. Трифонов (повести «Обмен»)</w:t>
            </w:r>
          </w:p>
        </w:tc>
        <w:tc>
          <w:tcPr>
            <w:tcW w:w="992" w:type="dxa"/>
            <w:tcBorders>
              <w:top w:val="single" w:sz="4" w:space="0" w:color="000000"/>
              <w:left w:val="single" w:sz="4" w:space="0" w:color="000000"/>
              <w:bottom w:val="single" w:sz="4" w:space="0" w:color="000000"/>
              <w:right w:val="single" w:sz="4" w:space="0" w:color="000000"/>
            </w:tcBorders>
          </w:tcPr>
          <w:p w14:paraId="459A9F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lastRenderedPageBreak/>
              <w:t>1</w:t>
            </w:r>
          </w:p>
        </w:tc>
        <w:tc>
          <w:tcPr>
            <w:tcW w:w="1702" w:type="dxa"/>
            <w:vMerge/>
            <w:tcBorders>
              <w:top w:val="single" w:sz="4" w:space="0" w:color="000000"/>
              <w:left w:val="single" w:sz="4" w:space="0" w:color="000000"/>
              <w:bottom w:val="single" w:sz="4" w:space="0" w:color="000000"/>
              <w:right w:val="single" w:sz="4" w:space="0" w:color="000000"/>
            </w:tcBorders>
          </w:tcPr>
          <w:p w14:paraId="57D73C7B" w14:textId="77777777" w:rsidR="00E87A8E" w:rsidRPr="00B07CB4" w:rsidRDefault="00E87A8E" w:rsidP="00E87A8E">
            <w:pPr>
              <w:rPr>
                <w:rFonts w:ascii="Times New Roman" w:hAnsi="Times New Roman" w:cs="Times New Roman"/>
                <w:sz w:val="28"/>
                <w:szCs w:val="28"/>
              </w:rPr>
            </w:pPr>
          </w:p>
        </w:tc>
      </w:tr>
      <w:tr w:rsidR="00E87A8E" w:rsidRPr="00B07CB4" w14:paraId="72727905"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3E699F7D"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Раздел 6. Поэзия второй половины XX – начала XXI века</w:t>
            </w:r>
          </w:p>
        </w:tc>
        <w:tc>
          <w:tcPr>
            <w:tcW w:w="992" w:type="dxa"/>
            <w:tcBorders>
              <w:top w:val="single" w:sz="4" w:space="0" w:color="000000"/>
              <w:left w:val="single" w:sz="4" w:space="0" w:color="000000"/>
              <w:bottom w:val="single" w:sz="4" w:space="0" w:color="000000"/>
              <w:right w:val="single" w:sz="4" w:space="0" w:color="000000"/>
            </w:tcBorders>
          </w:tcPr>
          <w:p w14:paraId="751857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41D062F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735683FA"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C99B1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6.1.</w:t>
            </w:r>
          </w:p>
          <w:p w14:paraId="1F3578F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Поэзия второй половины XX – начала XXI века.</w:t>
            </w:r>
          </w:p>
          <w:p w14:paraId="616ED9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Тематика и основные мотивы лирики второй половины XX – начала XXI века</w:t>
            </w:r>
          </w:p>
        </w:tc>
        <w:tc>
          <w:tcPr>
            <w:tcW w:w="9214" w:type="dxa"/>
            <w:tcBorders>
              <w:top w:val="single" w:sz="4" w:space="0" w:color="000000"/>
              <w:left w:val="single" w:sz="4" w:space="0" w:color="000000"/>
              <w:bottom w:val="single" w:sz="4" w:space="0" w:color="000000"/>
              <w:right w:val="single" w:sz="4" w:space="0" w:color="000000"/>
            </w:tcBorders>
          </w:tcPr>
          <w:p w14:paraId="74AA268A"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3E95821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08AD16F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25953DBF"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911F8E4"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21863266"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w:t>
            </w:r>
            <w:proofErr w:type="spellStart"/>
            <w:r w:rsidRPr="00B07CB4">
              <w:rPr>
                <w:rFonts w:ascii="Times New Roman" w:hAnsi="Times New Roman" w:cs="Times New Roman"/>
                <w:sz w:val="28"/>
                <w:szCs w:val="28"/>
              </w:rPr>
              <w:t>Чухонцева</w:t>
            </w:r>
            <w:proofErr w:type="spellEnd"/>
            <w:r w:rsidRPr="00B07CB4">
              <w:rPr>
                <w:rFonts w:ascii="Times New Roman"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44838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51A4426D" w14:textId="77777777" w:rsidR="00E87A8E" w:rsidRPr="00B07CB4" w:rsidRDefault="00E87A8E" w:rsidP="00E87A8E">
            <w:pPr>
              <w:rPr>
                <w:rFonts w:ascii="Times New Roman" w:hAnsi="Times New Roman" w:cs="Times New Roman"/>
                <w:sz w:val="28"/>
                <w:szCs w:val="28"/>
              </w:rPr>
            </w:pPr>
          </w:p>
        </w:tc>
      </w:tr>
      <w:tr w:rsidR="00E87A8E" w:rsidRPr="00B07CB4" w14:paraId="3D0B3022"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696E7C4F" w14:textId="77777777" w:rsidR="00E87A8E" w:rsidRPr="00B07CB4" w:rsidRDefault="00E87A8E" w:rsidP="00E87A8E">
            <w:pPr>
              <w:spacing w:after="0" w:line="240" w:lineRule="auto"/>
              <w:rPr>
                <w:rFonts w:ascii="Times New Roman" w:hAnsi="Times New Roman" w:cs="Times New Roman"/>
                <w:b/>
                <w:i/>
                <w:sz w:val="28"/>
                <w:szCs w:val="28"/>
              </w:rPr>
            </w:pPr>
            <w:r w:rsidRPr="00B07CB4">
              <w:rPr>
                <w:rFonts w:ascii="Times New Roman" w:hAnsi="Times New Roman" w:cs="Times New Roman"/>
                <w:b/>
                <w:sz w:val="28"/>
                <w:szCs w:val="28"/>
              </w:rPr>
              <w:t>Раздел 7. Драматургия второй половины ХХ – начала XXI века</w:t>
            </w:r>
          </w:p>
        </w:tc>
        <w:tc>
          <w:tcPr>
            <w:tcW w:w="992" w:type="dxa"/>
            <w:tcBorders>
              <w:top w:val="single" w:sz="4" w:space="0" w:color="000000"/>
              <w:left w:val="single" w:sz="4" w:space="0" w:color="000000"/>
              <w:bottom w:val="single" w:sz="4" w:space="0" w:color="000000"/>
              <w:right w:val="single" w:sz="4" w:space="0" w:color="000000"/>
            </w:tcBorders>
          </w:tcPr>
          <w:p w14:paraId="4EA3DE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7F8F71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710F8B64"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14265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7.1.</w:t>
            </w:r>
          </w:p>
          <w:p w14:paraId="1B3C3D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Драматургия второй</w:t>
            </w:r>
          </w:p>
          <w:p w14:paraId="711B05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половины ХХ – начала</w:t>
            </w:r>
          </w:p>
          <w:p w14:paraId="34B5F7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XXI века.</w:t>
            </w:r>
          </w:p>
          <w:p w14:paraId="43DA07D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Cs/>
                <w:sz w:val="28"/>
                <w:szCs w:val="28"/>
              </w:rPr>
              <w:t>Основные темы и проблемы второй половины XX – начала XXI века</w:t>
            </w:r>
          </w:p>
        </w:tc>
        <w:tc>
          <w:tcPr>
            <w:tcW w:w="9214" w:type="dxa"/>
            <w:tcBorders>
              <w:top w:val="single" w:sz="4" w:space="0" w:color="000000"/>
              <w:left w:val="single" w:sz="4" w:space="0" w:color="000000"/>
              <w:bottom w:val="single" w:sz="4" w:space="0" w:color="000000"/>
              <w:right w:val="single" w:sz="4" w:space="0" w:color="000000"/>
            </w:tcBorders>
          </w:tcPr>
          <w:p w14:paraId="1E6CB867"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BEAF8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1046394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33ED801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C63632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BE0AC43"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w:t>
            </w:r>
          </w:p>
        </w:tc>
        <w:tc>
          <w:tcPr>
            <w:tcW w:w="992" w:type="dxa"/>
            <w:tcBorders>
              <w:top w:val="single" w:sz="4" w:space="0" w:color="000000"/>
              <w:left w:val="single" w:sz="4" w:space="0" w:color="000000"/>
              <w:bottom w:val="single" w:sz="4" w:space="0" w:color="000000"/>
              <w:right w:val="single" w:sz="4" w:space="0" w:color="000000"/>
            </w:tcBorders>
          </w:tcPr>
          <w:p w14:paraId="453D440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5A66C702" w14:textId="77777777" w:rsidR="00E87A8E" w:rsidRPr="00B07CB4" w:rsidRDefault="00E87A8E" w:rsidP="00E87A8E">
            <w:pPr>
              <w:rPr>
                <w:rFonts w:ascii="Times New Roman" w:hAnsi="Times New Roman" w:cs="Times New Roman"/>
                <w:sz w:val="28"/>
                <w:szCs w:val="28"/>
              </w:rPr>
            </w:pPr>
          </w:p>
        </w:tc>
      </w:tr>
      <w:tr w:rsidR="00E87A8E" w:rsidRPr="00B07CB4" w14:paraId="266292AA"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3958404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Раздел 8. Литература народов России</w:t>
            </w:r>
          </w:p>
        </w:tc>
        <w:tc>
          <w:tcPr>
            <w:tcW w:w="992" w:type="dxa"/>
            <w:tcBorders>
              <w:top w:val="single" w:sz="4" w:space="0" w:color="000000"/>
              <w:left w:val="single" w:sz="4" w:space="0" w:color="000000"/>
              <w:bottom w:val="single" w:sz="4" w:space="0" w:color="000000"/>
              <w:right w:val="single" w:sz="4" w:space="0" w:color="000000"/>
            </w:tcBorders>
          </w:tcPr>
          <w:p w14:paraId="09A6038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40E182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r>
      <w:tr w:rsidR="00E87A8E" w:rsidRPr="00B07CB4" w14:paraId="6C797001"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EA148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8.1</w:t>
            </w:r>
          </w:p>
          <w:p w14:paraId="7C578D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Литература народов России.</w:t>
            </w:r>
          </w:p>
          <w:p w14:paraId="45D748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bCs/>
                <w:sz w:val="28"/>
                <w:szCs w:val="28"/>
              </w:rPr>
              <w:lastRenderedPageBreak/>
              <w:t>Идейно-художественное своеобразие литературы народов России и её взаимосвязь с русской литературой</w:t>
            </w:r>
          </w:p>
        </w:tc>
        <w:tc>
          <w:tcPr>
            <w:tcW w:w="9214" w:type="dxa"/>
            <w:tcBorders>
              <w:top w:val="single" w:sz="4" w:space="0" w:color="000000"/>
              <w:left w:val="single" w:sz="4" w:space="0" w:color="000000"/>
              <w:bottom w:val="single" w:sz="4" w:space="0" w:color="000000"/>
              <w:right w:val="single" w:sz="4" w:space="0" w:color="000000"/>
            </w:tcBorders>
          </w:tcPr>
          <w:p w14:paraId="6F00AD8B"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lastRenderedPageBreak/>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80E94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3261C9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 xml:space="preserve">ОК 01, ОК 02, ОК 03, ОК 04, ОК </w:t>
            </w:r>
            <w:r w:rsidRPr="00B07CB4">
              <w:rPr>
                <w:rFonts w:ascii="Times New Roman" w:hAnsi="Times New Roman" w:cs="Times New Roman"/>
                <w:sz w:val="28"/>
                <w:szCs w:val="28"/>
              </w:rPr>
              <w:lastRenderedPageBreak/>
              <w:t>05, ОК 06, ОК 09</w:t>
            </w:r>
          </w:p>
        </w:tc>
      </w:tr>
      <w:tr w:rsidR="00E87A8E" w:rsidRPr="00B07CB4" w14:paraId="3911D784"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9CAB78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40F03FF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рассказы, повести, стихотворения (не менее одного произведения по выбору): стихотворения Г. Тукая, К. Хетагурова; рассказ Ю. </w:t>
            </w:r>
            <w:proofErr w:type="spellStart"/>
            <w:r w:rsidRPr="00B07CB4">
              <w:rPr>
                <w:rFonts w:ascii="Times New Roman" w:hAnsi="Times New Roman" w:cs="Times New Roman"/>
                <w:sz w:val="28"/>
                <w:szCs w:val="28"/>
              </w:rPr>
              <w:t>Рытхэу</w:t>
            </w:r>
            <w:proofErr w:type="spellEnd"/>
            <w:r w:rsidRPr="00B07CB4">
              <w:rPr>
                <w:rFonts w:ascii="Times New Roman" w:hAnsi="Times New Roman" w:cs="Times New Roman"/>
                <w:sz w:val="28"/>
                <w:szCs w:val="28"/>
              </w:rPr>
              <w:t xml:space="preserve"> «Хранитель огня»; повесть Ю. </w:t>
            </w:r>
            <w:proofErr w:type="spellStart"/>
            <w:r w:rsidRPr="00B07CB4">
              <w:rPr>
                <w:rFonts w:ascii="Times New Roman" w:hAnsi="Times New Roman" w:cs="Times New Roman"/>
                <w:sz w:val="28"/>
                <w:szCs w:val="28"/>
              </w:rPr>
              <w:t>Шесталова</w:t>
            </w:r>
            <w:proofErr w:type="spellEnd"/>
            <w:r w:rsidRPr="00B07CB4">
              <w:rPr>
                <w:rFonts w:ascii="Times New Roman" w:hAnsi="Times New Roman" w:cs="Times New Roman"/>
                <w:sz w:val="28"/>
                <w:szCs w:val="28"/>
              </w:rPr>
              <w:t xml:space="preserve"> «Синий ветер </w:t>
            </w:r>
            <w:proofErr w:type="spellStart"/>
            <w:r w:rsidRPr="00B07CB4">
              <w:rPr>
                <w:rFonts w:ascii="Times New Roman" w:hAnsi="Times New Roman" w:cs="Times New Roman"/>
                <w:sz w:val="28"/>
                <w:szCs w:val="28"/>
              </w:rPr>
              <w:lastRenderedPageBreak/>
              <w:t>каслания</w:t>
            </w:r>
            <w:proofErr w:type="spellEnd"/>
            <w:r w:rsidRPr="00B07CB4">
              <w:rPr>
                <w:rFonts w:ascii="Times New Roman" w:hAnsi="Times New Roman" w:cs="Times New Roman"/>
                <w:sz w:val="28"/>
                <w:szCs w:val="28"/>
              </w:rPr>
              <w:t xml:space="preserve">» и другие; стихотворения Г. </w:t>
            </w:r>
            <w:proofErr w:type="spellStart"/>
            <w:r w:rsidRPr="00B07CB4">
              <w:rPr>
                <w:rFonts w:ascii="Times New Roman" w:hAnsi="Times New Roman" w:cs="Times New Roman"/>
                <w:sz w:val="28"/>
                <w:szCs w:val="28"/>
              </w:rPr>
              <w:t>Айги</w:t>
            </w:r>
            <w:proofErr w:type="spellEnd"/>
            <w:r w:rsidRPr="00B07CB4">
              <w:rPr>
                <w:rFonts w:ascii="Times New Roman" w:hAnsi="Times New Roman" w:cs="Times New Roman"/>
                <w:sz w:val="28"/>
                <w:szCs w:val="28"/>
              </w:rPr>
              <w:t xml:space="preserve">, Р. Гамзатова, М. </w:t>
            </w:r>
            <w:proofErr w:type="spellStart"/>
            <w:r w:rsidRPr="00B07CB4">
              <w:rPr>
                <w:rFonts w:ascii="Times New Roman" w:hAnsi="Times New Roman" w:cs="Times New Roman"/>
                <w:sz w:val="28"/>
                <w:szCs w:val="28"/>
              </w:rPr>
              <w:t>Джалиля</w:t>
            </w:r>
            <w:proofErr w:type="spellEnd"/>
            <w:r w:rsidRPr="00B07CB4">
              <w:rPr>
                <w:rFonts w:ascii="Times New Roman" w:hAnsi="Times New Roman" w:cs="Times New Roman"/>
                <w:sz w:val="28"/>
                <w:szCs w:val="28"/>
              </w:rPr>
              <w:t xml:space="preserve">, М. Карима, Д. Кугультинова, К. Кулиева </w:t>
            </w:r>
          </w:p>
        </w:tc>
        <w:tc>
          <w:tcPr>
            <w:tcW w:w="992" w:type="dxa"/>
            <w:tcBorders>
              <w:top w:val="single" w:sz="4" w:space="0" w:color="000000"/>
              <w:left w:val="single" w:sz="4" w:space="0" w:color="000000"/>
              <w:bottom w:val="single" w:sz="4" w:space="0" w:color="000000"/>
              <w:right w:val="single" w:sz="4" w:space="0" w:color="000000"/>
            </w:tcBorders>
          </w:tcPr>
          <w:p w14:paraId="5BD2B2D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w:t>
            </w:r>
          </w:p>
        </w:tc>
        <w:tc>
          <w:tcPr>
            <w:tcW w:w="1702" w:type="dxa"/>
            <w:vMerge/>
            <w:tcBorders>
              <w:top w:val="single" w:sz="4" w:space="0" w:color="000000"/>
              <w:left w:val="single" w:sz="4" w:space="0" w:color="000000"/>
              <w:bottom w:val="single" w:sz="4" w:space="0" w:color="000000"/>
              <w:right w:val="single" w:sz="4" w:space="0" w:color="000000"/>
            </w:tcBorders>
          </w:tcPr>
          <w:p w14:paraId="3D246A61" w14:textId="77777777" w:rsidR="00E87A8E" w:rsidRPr="00B07CB4" w:rsidRDefault="00E87A8E" w:rsidP="00E87A8E">
            <w:pPr>
              <w:rPr>
                <w:rFonts w:ascii="Times New Roman" w:hAnsi="Times New Roman" w:cs="Times New Roman"/>
                <w:sz w:val="28"/>
                <w:szCs w:val="28"/>
              </w:rPr>
            </w:pPr>
          </w:p>
        </w:tc>
      </w:tr>
      <w:tr w:rsidR="00E87A8E" w:rsidRPr="00B07CB4" w14:paraId="47E31A3D" w14:textId="77777777" w:rsidTr="00E87A8E">
        <w:trPr>
          <w:trHeight w:val="20"/>
        </w:trPr>
        <w:tc>
          <w:tcPr>
            <w:tcW w:w="12328" w:type="dxa"/>
            <w:gridSpan w:val="2"/>
            <w:tcBorders>
              <w:top w:val="single" w:sz="4" w:space="0" w:color="000000"/>
              <w:left w:val="single" w:sz="4" w:space="0" w:color="000000"/>
              <w:bottom w:val="single" w:sz="4" w:space="0" w:color="000000"/>
              <w:right w:val="single" w:sz="4" w:space="0" w:color="000000"/>
            </w:tcBorders>
          </w:tcPr>
          <w:p w14:paraId="7C85B95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Раздел 9. Зарубежная литература</w:t>
            </w:r>
          </w:p>
        </w:tc>
        <w:tc>
          <w:tcPr>
            <w:tcW w:w="992" w:type="dxa"/>
            <w:tcBorders>
              <w:top w:val="single" w:sz="4" w:space="0" w:color="000000"/>
              <w:left w:val="single" w:sz="4" w:space="0" w:color="000000"/>
              <w:bottom w:val="single" w:sz="4" w:space="0" w:color="000000"/>
              <w:right w:val="single" w:sz="4" w:space="0" w:color="000000"/>
            </w:tcBorders>
          </w:tcPr>
          <w:p w14:paraId="31244F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702" w:type="dxa"/>
            <w:tcBorders>
              <w:top w:val="single" w:sz="4" w:space="0" w:color="000000"/>
              <w:left w:val="single" w:sz="4" w:space="0" w:color="000000"/>
              <w:bottom w:val="single" w:sz="4" w:space="0" w:color="000000"/>
              <w:right w:val="single" w:sz="4" w:space="0" w:color="000000"/>
            </w:tcBorders>
          </w:tcPr>
          <w:p w14:paraId="5905A0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E87A8E" w:rsidRPr="00B07CB4" w14:paraId="59FE4DED"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E726A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9.1</w:t>
            </w:r>
          </w:p>
          <w:p w14:paraId="366ACB3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Основные темы и мотивы зарубежной поэзии и прозы второй половины XIX века - XX века</w:t>
            </w:r>
          </w:p>
        </w:tc>
        <w:tc>
          <w:tcPr>
            <w:tcW w:w="9214" w:type="dxa"/>
            <w:tcBorders>
              <w:top w:val="single" w:sz="4" w:space="0" w:color="000000"/>
              <w:left w:val="single" w:sz="4" w:space="0" w:color="000000"/>
              <w:bottom w:val="single" w:sz="4" w:space="0" w:color="000000"/>
              <w:right w:val="single" w:sz="4" w:space="0" w:color="000000"/>
            </w:tcBorders>
          </w:tcPr>
          <w:p w14:paraId="3A03E0F7"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41DA3C9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6C537D6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554901DF" w14:textId="77777777" w:rsidTr="00E87A8E">
        <w:trPr>
          <w:trHeight w:val="270"/>
        </w:trPr>
        <w:tc>
          <w:tcPr>
            <w:tcW w:w="3114" w:type="dxa"/>
            <w:vMerge/>
            <w:tcBorders>
              <w:top w:val="single" w:sz="4" w:space="0" w:color="000000"/>
              <w:left w:val="single" w:sz="4" w:space="0" w:color="000000"/>
              <w:bottom w:val="single" w:sz="4" w:space="0" w:color="000000"/>
              <w:right w:val="single" w:sz="4" w:space="0" w:color="000000"/>
            </w:tcBorders>
          </w:tcPr>
          <w:p w14:paraId="0C006CD2"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075B611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i/>
                <w:sz w:val="28"/>
                <w:szCs w:val="28"/>
              </w:rPr>
              <w:t xml:space="preserve">Для чтения и изучения: </w:t>
            </w:r>
            <w:r w:rsidRPr="00B07CB4">
              <w:rPr>
                <w:rFonts w:ascii="Times New Roman" w:hAnsi="Times New Roman" w:cs="Times New Roman"/>
                <w:sz w:val="28"/>
                <w:szCs w:val="28"/>
              </w:rPr>
              <w:t>Зарубежная проза второй половины XIX века-- XX века (</w:t>
            </w:r>
            <w:r w:rsidRPr="00B07CB4">
              <w:rPr>
                <w:rFonts w:ascii="Times New Roman" w:hAnsi="Times New Roman" w:cs="Times New Roman"/>
                <w:i/>
                <w:sz w:val="28"/>
                <w:szCs w:val="28"/>
              </w:rPr>
              <w:t>одно произведение по выбору</w:t>
            </w:r>
            <w:r w:rsidRPr="00B07CB4">
              <w:rPr>
                <w:rFonts w:ascii="Times New Roman" w:hAnsi="Times New Roman" w:cs="Times New Roman"/>
                <w:sz w:val="28"/>
                <w:szCs w:val="28"/>
              </w:rPr>
              <w:t xml:space="preserve">). Например, произведения </w:t>
            </w:r>
            <w:proofErr w:type="spellStart"/>
            <w:r w:rsidRPr="00B07CB4">
              <w:rPr>
                <w:rFonts w:ascii="Times New Roman" w:hAnsi="Times New Roman" w:cs="Times New Roman"/>
                <w:sz w:val="28"/>
                <w:szCs w:val="28"/>
              </w:rPr>
              <w:t>Р.Брэдбери</w:t>
            </w:r>
            <w:proofErr w:type="spellEnd"/>
            <w:r w:rsidRPr="00B07CB4">
              <w:rPr>
                <w:rFonts w:ascii="Times New Roman" w:hAnsi="Times New Roman" w:cs="Times New Roman"/>
                <w:sz w:val="28"/>
                <w:szCs w:val="28"/>
              </w:rPr>
              <w:t xml:space="preserve"> «451 градус по Фаренгейту»; Э. Хемингуэя «Старик и море».</w:t>
            </w:r>
          </w:p>
          <w:p w14:paraId="57A8C76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Зарубежная поэзия второй половины XIX века -- XX века (не менее двух стихотворений одного из поэтов по выбору). Например, стихотворения А. Рембо, Ш. Бодлера</w:t>
            </w:r>
          </w:p>
        </w:tc>
        <w:tc>
          <w:tcPr>
            <w:tcW w:w="992" w:type="dxa"/>
            <w:tcBorders>
              <w:top w:val="single" w:sz="4" w:space="0" w:color="000000"/>
              <w:left w:val="single" w:sz="4" w:space="0" w:color="000000"/>
              <w:bottom w:val="single" w:sz="4" w:space="0" w:color="000000"/>
              <w:right w:val="single" w:sz="4" w:space="0" w:color="000000"/>
            </w:tcBorders>
          </w:tcPr>
          <w:p w14:paraId="00F5E9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750B8061" w14:textId="77777777" w:rsidR="00E87A8E" w:rsidRPr="00B07CB4" w:rsidRDefault="00E87A8E" w:rsidP="00E87A8E">
            <w:pPr>
              <w:rPr>
                <w:rFonts w:ascii="Times New Roman" w:hAnsi="Times New Roman" w:cs="Times New Roman"/>
                <w:sz w:val="28"/>
                <w:szCs w:val="28"/>
              </w:rPr>
            </w:pPr>
          </w:p>
        </w:tc>
      </w:tr>
      <w:tr w:rsidR="00E87A8E" w:rsidRPr="00B07CB4" w14:paraId="3E893E92"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CD9BE5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9.2</w:t>
            </w:r>
          </w:p>
          <w:p w14:paraId="786748B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Отражение социальных проблем в зарубежной драматургии второй половины XIX века - XX века</w:t>
            </w:r>
          </w:p>
        </w:tc>
        <w:tc>
          <w:tcPr>
            <w:tcW w:w="9214" w:type="dxa"/>
            <w:tcBorders>
              <w:top w:val="single" w:sz="4" w:space="0" w:color="000000"/>
              <w:left w:val="single" w:sz="4" w:space="0" w:color="000000"/>
              <w:bottom w:val="single" w:sz="4" w:space="0" w:color="000000"/>
              <w:right w:val="single" w:sz="4" w:space="0" w:color="000000"/>
            </w:tcBorders>
          </w:tcPr>
          <w:p w14:paraId="2D5DC1A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14:paraId="00DA81B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sz w:val="28"/>
                <w:szCs w:val="28"/>
              </w:rPr>
            </w:pPr>
            <w:r w:rsidRPr="00B07CB4">
              <w:rPr>
                <w:rFonts w:ascii="Times New Roman" w:hAnsi="Times New Roman" w:cs="Times New Roman"/>
                <w:b/>
                <w:bCs/>
                <w:iCs/>
                <w:sz w:val="28"/>
                <w:szCs w:val="28"/>
              </w:rPr>
              <w:t>1</w:t>
            </w:r>
          </w:p>
        </w:tc>
        <w:tc>
          <w:tcPr>
            <w:tcW w:w="1702" w:type="dxa"/>
            <w:vMerge w:val="restart"/>
            <w:tcBorders>
              <w:top w:val="single" w:sz="4" w:space="0" w:color="000000"/>
              <w:left w:val="single" w:sz="4" w:space="0" w:color="000000"/>
              <w:bottom w:val="single" w:sz="4" w:space="0" w:color="000000"/>
              <w:right w:val="single" w:sz="4" w:space="0" w:color="000000"/>
            </w:tcBorders>
          </w:tcPr>
          <w:p w14:paraId="59AF8B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tc>
      </w:tr>
      <w:tr w:rsidR="00E87A8E" w:rsidRPr="00B07CB4" w14:paraId="281AE9B6"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2323BA2"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4C269276" w14:textId="77777777" w:rsidR="00E87A8E" w:rsidRPr="00B07CB4" w:rsidRDefault="00E87A8E" w:rsidP="00E87A8E">
            <w:pPr>
              <w:spacing w:after="0" w:line="240" w:lineRule="auto"/>
              <w:jc w:val="both"/>
              <w:rPr>
                <w:rFonts w:ascii="Times New Roman" w:hAnsi="Times New Roman" w:cs="Times New Roman"/>
                <w:sz w:val="28"/>
                <w:szCs w:val="28"/>
                <w:shd w:val="clear" w:color="auto" w:fill="4BF357"/>
              </w:rPr>
            </w:pPr>
            <w:r w:rsidRPr="00B07CB4">
              <w:rPr>
                <w:rFonts w:ascii="Times New Roman" w:hAnsi="Times New Roman" w:cs="Times New Roman"/>
                <w:i/>
                <w:sz w:val="28"/>
                <w:szCs w:val="28"/>
              </w:rPr>
              <w:t>Для чтения и изучения:</w:t>
            </w:r>
            <w:r w:rsidRPr="00B07CB4">
              <w:rPr>
                <w:rFonts w:ascii="Times New Roman" w:hAnsi="Times New Roman" w:cs="Times New Roman"/>
                <w:sz w:val="28"/>
                <w:szCs w:val="28"/>
              </w:rPr>
              <w:t xml:space="preserve"> зарубежная драматургия второй половины XIX века (</w:t>
            </w:r>
            <w:r w:rsidRPr="00B07CB4">
              <w:rPr>
                <w:rFonts w:ascii="Times New Roman" w:hAnsi="Times New Roman" w:cs="Times New Roman"/>
                <w:i/>
                <w:sz w:val="28"/>
                <w:szCs w:val="28"/>
              </w:rPr>
              <w:t>одно произведение по выбору</w:t>
            </w:r>
            <w:r w:rsidRPr="00B07CB4">
              <w:rPr>
                <w:rFonts w:ascii="Times New Roman" w:hAnsi="Times New Roman" w:cs="Times New Roman"/>
                <w:sz w:val="28"/>
                <w:szCs w:val="28"/>
              </w:rPr>
              <w:t>). Например, пьеса Г. Ибсена «Кукольный дом», Б. Брехта «Мамаша Кураж и ее дети»; М. Метерлинка «Синяя птица»; О. Уайльда «Идеальный муж»; Т. Уильямса «Трамвай «Желание»; Б. Шоу «Пигмалион» и другие.</w:t>
            </w:r>
          </w:p>
        </w:tc>
        <w:tc>
          <w:tcPr>
            <w:tcW w:w="992" w:type="dxa"/>
            <w:tcBorders>
              <w:top w:val="single" w:sz="4" w:space="0" w:color="000000"/>
              <w:left w:val="single" w:sz="4" w:space="0" w:color="000000"/>
              <w:bottom w:val="single" w:sz="4" w:space="0" w:color="000000"/>
              <w:right w:val="single" w:sz="4" w:space="0" w:color="000000"/>
            </w:tcBorders>
          </w:tcPr>
          <w:p w14:paraId="7ECDA6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1</w:t>
            </w:r>
          </w:p>
        </w:tc>
        <w:tc>
          <w:tcPr>
            <w:tcW w:w="1702" w:type="dxa"/>
            <w:vMerge/>
            <w:tcBorders>
              <w:top w:val="single" w:sz="4" w:space="0" w:color="000000"/>
              <w:left w:val="single" w:sz="4" w:space="0" w:color="000000"/>
              <w:bottom w:val="single" w:sz="4" w:space="0" w:color="000000"/>
              <w:right w:val="single" w:sz="4" w:space="0" w:color="000000"/>
            </w:tcBorders>
          </w:tcPr>
          <w:p w14:paraId="326D59CD" w14:textId="77777777" w:rsidR="00E87A8E" w:rsidRPr="00B07CB4" w:rsidRDefault="00E87A8E" w:rsidP="00E87A8E">
            <w:pPr>
              <w:rPr>
                <w:rFonts w:ascii="Times New Roman" w:hAnsi="Times New Roman" w:cs="Times New Roman"/>
                <w:sz w:val="28"/>
                <w:szCs w:val="28"/>
              </w:rPr>
            </w:pPr>
          </w:p>
        </w:tc>
      </w:tr>
      <w:tr w:rsidR="00E87A8E" w:rsidRPr="00B07CB4" w14:paraId="177742D2" w14:textId="77777777" w:rsidTr="00E87A8E">
        <w:trPr>
          <w:trHeight w:val="361"/>
        </w:trPr>
        <w:tc>
          <w:tcPr>
            <w:tcW w:w="12328" w:type="dxa"/>
            <w:gridSpan w:val="2"/>
            <w:tcBorders>
              <w:top w:val="single" w:sz="4" w:space="0" w:color="000000"/>
              <w:left w:val="single" w:sz="4" w:space="0" w:color="000000"/>
              <w:bottom w:val="single" w:sz="4" w:space="0" w:color="000000"/>
              <w:right w:val="single" w:sz="4" w:space="0" w:color="000000"/>
            </w:tcBorders>
          </w:tcPr>
          <w:p w14:paraId="2B84B59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Прикладной модуль «Профессионально-ориентированное содержание раздела» (право выбора времени проведения остается за образовательной организацией)</w:t>
            </w:r>
          </w:p>
        </w:tc>
        <w:tc>
          <w:tcPr>
            <w:tcW w:w="992" w:type="dxa"/>
            <w:tcBorders>
              <w:top w:val="single" w:sz="4" w:space="0" w:color="000000"/>
              <w:left w:val="single" w:sz="4" w:space="0" w:color="000000"/>
              <w:bottom w:val="single" w:sz="4" w:space="0" w:color="000000"/>
              <w:right w:val="single" w:sz="4" w:space="0" w:color="000000"/>
            </w:tcBorders>
          </w:tcPr>
          <w:p w14:paraId="1D3777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26</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446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rPr>
            </w:pPr>
          </w:p>
        </w:tc>
      </w:tr>
      <w:tr w:rsidR="00E87A8E" w:rsidRPr="00B07CB4" w14:paraId="687B1C5E" w14:textId="77777777" w:rsidTr="00E87A8E">
        <w:trPr>
          <w:trHeight w:val="787"/>
        </w:trPr>
        <w:tc>
          <w:tcPr>
            <w:tcW w:w="3114" w:type="dxa"/>
            <w:vMerge w:val="restart"/>
            <w:tcBorders>
              <w:top w:val="single" w:sz="4" w:space="0" w:color="000000"/>
              <w:left w:val="single" w:sz="4" w:space="0" w:color="000000"/>
              <w:bottom w:val="single" w:sz="4" w:space="0" w:color="000000"/>
              <w:right w:val="single" w:sz="4" w:space="0" w:color="000000"/>
            </w:tcBorders>
          </w:tcPr>
          <w:p w14:paraId="554B37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1.Тема «Дело мастера боится»</w:t>
            </w:r>
          </w:p>
        </w:tc>
        <w:tc>
          <w:tcPr>
            <w:tcW w:w="9214" w:type="dxa"/>
            <w:tcBorders>
              <w:top w:val="single" w:sz="4" w:space="0" w:color="000000"/>
              <w:left w:val="single" w:sz="4" w:space="0" w:color="000000"/>
              <w:bottom w:val="single" w:sz="4" w:space="0" w:color="000000"/>
              <w:right w:val="single" w:sz="4" w:space="0" w:color="000000"/>
            </w:tcBorders>
          </w:tcPr>
          <w:p w14:paraId="418F83D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p w14:paraId="39C2DE66"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lastRenderedPageBreak/>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992" w:type="dxa"/>
            <w:tcBorders>
              <w:top w:val="single" w:sz="4" w:space="0" w:color="000000"/>
              <w:left w:val="single" w:sz="4" w:space="0" w:color="000000"/>
              <w:bottom w:val="single" w:sz="4" w:space="0" w:color="000000"/>
              <w:right w:val="single" w:sz="4" w:space="0" w:color="000000"/>
            </w:tcBorders>
          </w:tcPr>
          <w:p w14:paraId="03DAC77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w:t>
            </w:r>
          </w:p>
        </w:tc>
        <w:tc>
          <w:tcPr>
            <w:tcW w:w="1702" w:type="dxa"/>
            <w:tcBorders>
              <w:top w:val="single" w:sz="4" w:space="0" w:color="000000"/>
              <w:left w:val="single" w:sz="4" w:space="0" w:color="000000"/>
              <w:bottom w:val="single" w:sz="4" w:space="0" w:color="000000"/>
              <w:right w:val="single" w:sz="4" w:space="0" w:color="000000"/>
            </w:tcBorders>
          </w:tcPr>
          <w:p w14:paraId="7B232D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 xml:space="preserve">ОК 01, ОК 02, ОК 03, </w:t>
            </w:r>
            <w:r w:rsidRPr="00B07CB4">
              <w:rPr>
                <w:rFonts w:ascii="Times New Roman" w:hAnsi="Times New Roman" w:cs="Times New Roman"/>
                <w:sz w:val="28"/>
                <w:szCs w:val="28"/>
              </w:rPr>
              <w:lastRenderedPageBreak/>
              <w:t>ОК 04, ОК 05, ОК 06, ОК 09</w:t>
            </w:r>
          </w:p>
          <w:p w14:paraId="0F8E7DC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t>ПК 2.5</w:t>
            </w:r>
          </w:p>
        </w:tc>
      </w:tr>
      <w:tr w:rsidR="00E87A8E" w:rsidRPr="00B07CB4" w14:paraId="0EAAB7C6" w14:textId="77777777" w:rsidTr="00E87A8E">
        <w:trPr>
          <w:trHeight w:val="962"/>
        </w:trPr>
        <w:tc>
          <w:tcPr>
            <w:tcW w:w="3114" w:type="dxa"/>
            <w:vMerge/>
            <w:tcBorders>
              <w:top w:val="single" w:sz="4" w:space="0" w:color="000000"/>
              <w:left w:val="single" w:sz="4" w:space="0" w:color="000000"/>
              <w:bottom w:val="single" w:sz="4" w:space="0" w:color="000000"/>
              <w:right w:val="single" w:sz="4" w:space="0" w:color="000000"/>
            </w:tcBorders>
          </w:tcPr>
          <w:p w14:paraId="55FC3862"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480BF991"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 xml:space="preserve">Практические занятия: </w:t>
            </w:r>
            <w:r w:rsidRPr="00B07CB4">
              <w:rPr>
                <w:rFonts w:ascii="Times New Roman" w:hAnsi="Times New Roman" w:cs="Times New Roman"/>
                <w:sz w:val="28"/>
                <w:szCs w:val="28"/>
              </w:rPr>
              <w:t>анализ высказываний писателей о мастерстве</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992" w:type="dxa"/>
            <w:tcBorders>
              <w:top w:val="single" w:sz="4" w:space="0" w:color="000000"/>
              <w:left w:val="single" w:sz="4" w:space="0" w:color="000000"/>
              <w:bottom w:val="single" w:sz="4" w:space="0" w:color="000000"/>
              <w:right w:val="single" w:sz="4" w:space="0" w:color="000000"/>
            </w:tcBorders>
          </w:tcPr>
          <w:p w14:paraId="0E72141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4</w:t>
            </w:r>
          </w:p>
        </w:tc>
        <w:tc>
          <w:tcPr>
            <w:tcW w:w="1702" w:type="dxa"/>
            <w:tcBorders>
              <w:top w:val="single" w:sz="4" w:space="0" w:color="000000"/>
              <w:left w:val="single" w:sz="4" w:space="0" w:color="000000"/>
              <w:bottom w:val="single" w:sz="4" w:space="0" w:color="000000"/>
              <w:right w:val="single" w:sz="4" w:space="0" w:color="000000"/>
            </w:tcBorders>
          </w:tcPr>
          <w:p w14:paraId="49792C6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p w14:paraId="48A8CC1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t>ПК 2.5</w:t>
            </w:r>
          </w:p>
        </w:tc>
      </w:tr>
      <w:tr w:rsidR="00E87A8E" w:rsidRPr="00B07CB4" w14:paraId="47E6A909" w14:textId="77777777" w:rsidTr="00E87A8E">
        <w:trPr>
          <w:trHeight w:val="418"/>
        </w:trPr>
        <w:tc>
          <w:tcPr>
            <w:tcW w:w="3114" w:type="dxa"/>
            <w:vMerge w:val="restart"/>
            <w:tcBorders>
              <w:top w:val="single" w:sz="4" w:space="0" w:color="000000"/>
              <w:left w:val="single" w:sz="4" w:space="0" w:color="000000"/>
              <w:bottom w:val="single" w:sz="4" w:space="0" w:color="000000"/>
              <w:right w:val="single" w:sz="4" w:space="0" w:color="000000"/>
            </w:tcBorders>
          </w:tcPr>
          <w:p w14:paraId="4658CE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2.Тема «Ты профессией астронома метростроевца не удивишь!..»</w:t>
            </w:r>
          </w:p>
          <w:p w14:paraId="57F68E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28B30B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p w14:paraId="77DCEF6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992" w:type="dxa"/>
            <w:tcBorders>
              <w:top w:val="single" w:sz="4" w:space="0" w:color="000000"/>
              <w:left w:val="single" w:sz="4" w:space="0" w:color="000000"/>
              <w:bottom w:val="single" w:sz="4" w:space="0" w:color="000000"/>
              <w:right w:val="single" w:sz="4" w:space="0" w:color="000000"/>
            </w:tcBorders>
          </w:tcPr>
          <w:p w14:paraId="71D8B1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1702" w:type="dxa"/>
            <w:tcBorders>
              <w:top w:val="single" w:sz="4" w:space="0" w:color="000000"/>
              <w:left w:val="single" w:sz="4" w:space="0" w:color="000000"/>
              <w:bottom w:val="single" w:sz="4" w:space="0" w:color="000000"/>
              <w:right w:val="single" w:sz="4" w:space="0" w:color="000000"/>
            </w:tcBorders>
          </w:tcPr>
          <w:p w14:paraId="212EF9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p w14:paraId="221983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t>ПК 2.5</w:t>
            </w:r>
          </w:p>
        </w:tc>
      </w:tr>
      <w:tr w:rsidR="00E87A8E" w:rsidRPr="00B07CB4" w14:paraId="4FF79738" w14:textId="77777777" w:rsidTr="00E87A8E">
        <w:trPr>
          <w:trHeight w:val="559"/>
        </w:trPr>
        <w:tc>
          <w:tcPr>
            <w:tcW w:w="3114" w:type="dxa"/>
            <w:vMerge/>
            <w:tcBorders>
              <w:top w:val="single" w:sz="4" w:space="0" w:color="000000"/>
              <w:left w:val="single" w:sz="4" w:space="0" w:color="000000"/>
              <w:bottom w:val="single" w:sz="4" w:space="0" w:color="000000"/>
              <w:right w:val="single" w:sz="4" w:space="0" w:color="000000"/>
            </w:tcBorders>
          </w:tcPr>
          <w:p w14:paraId="76EF8FDD"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F6F0A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 xml:space="preserve">Практические занятия: </w:t>
            </w:r>
            <w:r w:rsidRPr="00B07CB4">
              <w:rPr>
                <w:rFonts w:ascii="Times New Roman" w:hAnsi="Times New Roman" w:cs="Times New Roman"/>
                <w:sz w:val="28"/>
                <w:szCs w:val="28"/>
              </w:rPr>
              <w:t xml:space="preserve">«Написание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w:t>
            </w:r>
            <w:r w:rsidRPr="00B07CB4">
              <w:rPr>
                <w:rFonts w:ascii="Times New Roman" w:hAnsi="Times New Roman" w:cs="Times New Roman"/>
                <w:sz w:val="28"/>
                <w:szCs w:val="28"/>
              </w:rPr>
              <w:lastRenderedPageBreak/>
              <w:t xml:space="preserve">противительных синтаксический конструкций (по аналогии с избранным эпизодом). Работа с </w:t>
            </w:r>
            <w:proofErr w:type="spellStart"/>
            <w:r w:rsidRPr="00B07CB4">
              <w:rPr>
                <w:rFonts w:ascii="Times New Roman" w:hAnsi="Times New Roman" w:cs="Times New Roman"/>
                <w:sz w:val="28"/>
                <w:szCs w:val="28"/>
              </w:rPr>
              <w:t>инфоресурсами</w:t>
            </w:r>
            <w:proofErr w:type="spellEnd"/>
            <w:r w:rsidRPr="00B07CB4">
              <w:rPr>
                <w:rFonts w:ascii="Times New Roman" w:hAnsi="Times New Roman" w:cs="Times New Roman"/>
                <w:sz w:val="28"/>
                <w:szCs w:val="28"/>
              </w:rPr>
              <w:t>: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992" w:type="dxa"/>
            <w:tcBorders>
              <w:top w:val="single" w:sz="4" w:space="0" w:color="000000"/>
              <w:left w:val="single" w:sz="4" w:space="0" w:color="000000"/>
              <w:bottom w:val="single" w:sz="4" w:space="0" w:color="000000"/>
              <w:right w:val="single" w:sz="4" w:space="0" w:color="000000"/>
            </w:tcBorders>
          </w:tcPr>
          <w:p w14:paraId="41E226E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lastRenderedPageBreak/>
              <w:t>4</w:t>
            </w:r>
          </w:p>
        </w:tc>
        <w:tc>
          <w:tcPr>
            <w:tcW w:w="1702" w:type="dxa"/>
            <w:tcBorders>
              <w:top w:val="single" w:sz="4" w:space="0" w:color="000000"/>
              <w:left w:val="single" w:sz="4" w:space="0" w:color="000000"/>
              <w:bottom w:val="single" w:sz="4" w:space="0" w:color="000000"/>
              <w:right w:val="single" w:sz="4" w:space="0" w:color="000000"/>
            </w:tcBorders>
          </w:tcPr>
          <w:p w14:paraId="1BFA9DD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p w14:paraId="788636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lastRenderedPageBreak/>
              <w:t>ПК 2.5</w:t>
            </w:r>
          </w:p>
        </w:tc>
      </w:tr>
      <w:tr w:rsidR="00E87A8E" w:rsidRPr="00B07CB4" w14:paraId="24FA7EE1" w14:textId="77777777" w:rsidTr="00E87A8E">
        <w:trPr>
          <w:trHeight w:val="321"/>
        </w:trPr>
        <w:tc>
          <w:tcPr>
            <w:tcW w:w="3114" w:type="dxa"/>
            <w:vMerge w:val="restart"/>
            <w:tcBorders>
              <w:top w:val="single" w:sz="4" w:space="0" w:color="000000"/>
              <w:left w:val="single" w:sz="4" w:space="0" w:color="000000"/>
              <w:bottom w:val="single" w:sz="4" w:space="0" w:color="000000"/>
              <w:right w:val="single" w:sz="4" w:space="0" w:color="000000"/>
            </w:tcBorders>
          </w:tcPr>
          <w:p w14:paraId="687111FD"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lastRenderedPageBreak/>
              <w:t>3.Тема «Каждый должен быть величествен в своем деле»: пути совершенствования в специальности</w:t>
            </w:r>
          </w:p>
        </w:tc>
        <w:tc>
          <w:tcPr>
            <w:tcW w:w="9214" w:type="dxa"/>
            <w:tcBorders>
              <w:top w:val="single" w:sz="4" w:space="0" w:color="000000"/>
              <w:left w:val="single" w:sz="4" w:space="0" w:color="000000"/>
              <w:bottom w:val="single" w:sz="4" w:space="0" w:color="000000"/>
              <w:right w:val="single" w:sz="4" w:space="0" w:color="000000"/>
            </w:tcBorders>
          </w:tcPr>
          <w:p w14:paraId="54CBFE2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p w14:paraId="30E25046"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Обобщение и систематизация знаний о профессиональном мастерстве в художественных произведениях писателей и поэтов второй половины XIX - ХХI вв.</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Знакомство с профессиональными журналами и информационными ресурсами, посвященными профессиональной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14:paraId="752E5E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0EDB03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p w14:paraId="0327B2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t>ПК 2.5</w:t>
            </w:r>
          </w:p>
        </w:tc>
      </w:tr>
      <w:tr w:rsidR="00E87A8E" w:rsidRPr="00B07CB4" w14:paraId="444F7417" w14:textId="77777777" w:rsidTr="00E87A8E">
        <w:trPr>
          <w:trHeight w:val="892"/>
        </w:trPr>
        <w:tc>
          <w:tcPr>
            <w:tcW w:w="3114" w:type="dxa"/>
            <w:vMerge/>
            <w:tcBorders>
              <w:top w:val="single" w:sz="4" w:space="0" w:color="000000"/>
              <w:left w:val="single" w:sz="4" w:space="0" w:color="000000"/>
              <w:bottom w:val="single" w:sz="4" w:space="0" w:color="000000"/>
              <w:right w:val="single" w:sz="4" w:space="0" w:color="000000"/>
            </w:tcBorders>
          </w:tcPr>
          <w:p w14:paraId="38E2508A"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5D387D98"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Практические занятия</w:t>
            </w:r>
            <w:r w:rsidRPr="00B07CB4">
              <w:rPr>
                <w:rFonts w:ascii="Times New Roman" w:hAnsi="Times New Roman" w:cs="Times New Roman"/>
                <w:sz w:val="28"/>
                <w:szCs w:val="28"/>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992" w:type="dxa"/>
            <w:tcBorders>
              <w:top w:val="single" w:sz="4" w:space="0" w:color="000000"/>
              <w:left w:val="single" w:sz="4" w:space="0" w:color="000000"/>
              <w:bottom w:val="single" w:sz="4" w:space="0" w:color="000000"/>
              <w:right w:val="single" w:sz="4" w:space="0" w:color="000000"/>
            </w:tcBorders>
          </w:tcPr>
          <w:p w14:paraId="5B372A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4</w:t>
            </w:r>
          </w:p>
        </w:tc>
        <w:tc>
          <w:tcPr>
            <w:tcW w:w="1702" w:type="dxa"/>
            <w:vMerge/>
            <w:tcBorders>
              <w:top w:val="single" w:sz="4" w:space="0" w:color="000000"/>
              <w:left w:val="single" w:sz="4" w:space="0" w:color="000000"/>
              <w:bottom w:val="single" w:sz="4" w:space="0" w:color="000000"/>
              <w:right w:val="single" w:sz="4" w:space="0" w:color="000000"/>
            </w:tcBorders>
          </w:tcPr>
          <w:p w14:paraId="6E6C1ADD" w14:textId="77777777" w:rsidR="00E87A8E" w:rsidRPr="00B07CB4" w:rsidRDefault="00E87A8E" w:rsidP="00E87A8E">
            <w:pPr>
              <w:rPr>
                <w:rFonts w:ascii="Times New Roman" w:hAnsi="Times New Roman" w:cs="Times New Roman"/>
                <w:sz w:val="28"/>
                <w:szCs w:val="28"/>
              </w:rPr>
            </w:pPr>
          </w:p>
        </w:tc>
      </w:tr>
      <w:tr w:rsidR="00E87A8E" w:rsidRPr="00B07CB4" w14:paraId="255898CE" w14:textId="77777777" w:rsidTr="00E87A8E">
        <w:trPr>
          <w:trHeight w:val="683"/>
        </w:trPr>
        <w:tc>
          <w:tcPr>
            <w:tcW w:w="3114" w:type="dxa"/>
            <w:vMerge w:val="restart"/>
            <w:tcBorders>
              <w:top w:val="single" w:sz="4" w:space="0" w:color="000000"/>
              <w:left w:val="single" w:sz="4" w:space="0" w:color="000000"/>
              <w:bottom w:val="single" w:sz="4" w:space="0" w:color="000000"/>
              <w:right w:val="single" w:sz="4" w:space="0" w:color="000000"/>
            </w:tcBorders>
          </w:tcPr>
          <w:p w14:paraId="37256E19"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4.Тема «Как написать резюме, чтобы найти хорошую работу»</w:t>
            </w:r>
          </w:p>
        </w:tc>
        <w:tc>
          <w:tcPr>
            <w:tcW w:w="9214" w:type="dxa"/>
            <w:tcBorders>
              <w:top w:val="single" w:sz="4" w:space="0" w:color="000000"/>
              <w:left w:val="single" w:sz="4" w:space="0" w:color="000000"/>
              <w:bottom w:val="single" w:sz="4" w:space="0" w:color="000000"/>
              <w:right w:val="single" w:sz="4" w:space="0" w:color="000000"/>
            </w:tcBorders>
          </w:tcPr>
          <w:p w14:paraId="31FD8375"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p w14:paraId="65A8F931"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 xml:space="preserve">Роль профессии в положении человека в социуме. </w:t>
            </w:r>
            <w:r w:rsidRPr="00B07CB4">
              <w:rPr>
                <w:rFonts w:ascii="Times New Roman" w:hAnsi="Times New Roman" w:cs="Times New Roman"/>
                <w:b/>
                <w:i/>
                <w:sz w:val="28"/>
                <w:szCs w:val="28"/>
              </w:rPr>
              <w:t>Резюме</w:t>
            </w:r>
            <w:r w:rsidRPr="00B07CB4">
              <w:rPr>
                <w:rFonts w:ascii="Times New Roman" w:hAnsi="Times New Roman" w:cs="Times New Roman"/>
                <w:sz w:val="28"/>
                <w:szCs w:val="28"/>
              </w:rPr>
              <w:t>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w:t>
            </w:r>
            <w:r w:rsidRPr="00B07CB4">
              <w:rPr>
                <w:rFonts w:ascii="Times New Roman" w:hAnsi="Times New Roman" w:cs="Times New Roman"/>
                <w:i/>
                <w:sz w:val="28"/>
                <w:szCs w:val="28"/>
              </w:rPr>
              <w:t xml:space="preserve"> </w:t>
            </w:r>
            <w:r w:rsidRPr="00B07CB4">
              <w:rPr>
                <w:rFonts w:ascii="Times New Roman" w:hAnsi="Times New Roman" w:cs="Times New Roman"/>
                <w:sz w:val="28"/>
                <w:szCs w:val="28"/>
              </w:rPr>
              <w:t xml:space="preserve">– официальный </w:t>
            </w:r>
            <w:r w:rsidRPr="00B07CB4">
              <w:rPr>
                <w:rFonts w:ascii="Times New Roman" w:hAnsi="Times New Roman" w:cs="Times New Roman"/>
                <w:sz w:val="28"/>
                <w:szCs w:val="28"/>
              </w:rPr>
              <w:lastRenderedPageBreak/>
              <w:t xml:space="preserve">документ, правила написания которого регламентированы руководством по делопроизводству. Структура резюме. Резюме проектное и резюме действительное. </w:t>
            </w:r>
          </w:p>
        </w:tc>
        <w:tc>
          <w:tcPr>
            <w:tcW w:w="992" w:type="dxa"/>
            <w:tcBorders>
              <w:top w:val="single" w:sz="4" w:space="0" w:color="000000"/>
              <w:left w:val="single" w:sz="4" w:space="0" w:color="000000"/>
              <w:bottom w:val="single" w:sz="4" w:space="0" w:color="000000"/>
              <w:right w:val="single" w:sz="4" w:space="0" w:color="000000"/>
            </w:tcBorders>
          </w:tcPr>
          <w:p w14:paraId="1E6CB6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4BB177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p w14:paraId="723639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t>ПК 2.5</w:t>
            </w:r>
          </w:p>
        </w:tc>
      </w:tr>
      <w:tr w:rsidR="00E87A8E" w:rsidRPr="00B07CB4" w14:paraId="355D9337" w14:textId="77777777" w:rsidTr="00E87A8E">
        <w:trPr>
          <w:trHeight w:val="682"/>
        </w:trPr>
        <w:tc>
          <w:tcPr>
            <w:tcW w:w="3114" w:type="dxa"/>
            <w:vMerge/>
            <w:tcBorders>
              <w:top w:val="single" w:sz="4" w:space="0" w:color="000000"/>
              <w:left w:val="single" w:sz="4" w:space="0" w:color="000000"/>
              <w:bottom w:val="single" w:sz="4" w:space="0" w:color="000000"/>
              <w:right w:val="single" w:sz="4" w:space="0" w:color="000000"/>
            </w:tcBorders>
          </w:tcPr>
          <w:p w14:paraId="52EAE5BC"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187C4167"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 xml:space="preserve">Практические занятия: </w:t>
            </w:r>
            <w:r w:rsidRPr="00B07CB4">
              <w:rPr>
                <w:rFonts w:ascii="Times New Roman" w:hAnsi="Times New Roman" w:cs="Times New Roman"/>
                <w:sz w:val="28"/>
                <w:szCs w:val="28"/>
              </w:rPr>
              <w:t>Отличие</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Составление своего действительного резюме (по аналогии с образцовым текстом). Взаимопроверка составленных резюме</w:t>
            </w:r>
          </w:p>
        </w:tc>
        <w:tc>
          <w:tcPr>
            <w:tcW w:w="992" w:type="dxa"/>
            <w:tcBorders>
              <w:top w:val="single" w:sz="4" w:space="0" w:color="000000"/>
              <w:left w:val="single" w:sz="4" w:space="0" w:color="000000"/>
              <w:bottom w:val="single" w:sz="4" w:space="0" w:color="000000"/>
              <w:right w:val="single" w:sz="4" w:space="0" w:color="000000"/>
            </w:tcBorders>
          </w:tcPr>
          <w:p w14:paraId="71E5D9A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4</w:t>
            </w:r>
          </w:p>
        </w:tc>
        <w:tc>
          <w:tcPr>
            <w:tcW w:w="1702" w:type="dxa"/>
            <w:vMerge/>
            <w:tcBorders>
              <w:top w:val="single" w:sz="4" w:space="0" w:color="000000"/>
              <w:left w:val="single" w:sz="4" w:space="0" w:color="000000"/>
              <w:bottom w:val="single" w:sz="4" w:space="0" w:color="000000"/>
              <w:right w:val="single" w:sz="4" w:space="0" w:color="000000"/>
            </w:tcBorders>
          </w:tcPr>
          <w:p w14:paraId="19DC5961" w14:textId="77777777" w:rsidR="00E87A8E" w:rsidRPr="00B07CB4" w:rsidRDefault="00E87A8E" w:rsidP="00E87A8E">
            <w:pPr>
              <w:rPr>
                <w:rFonts w:ascii="Times New Roman" w:hAnsi="Times New Roman" w:cs="Times New Roman"/>
                <w:sz w:val="28"/>
                <w:szCs w:val="28"/>
              </w:rPr>
            </w:pPr>
          </w:p>
        </w:tc>
      </w:tr>
      <w:tr w:rsidR="00E87A8E" w:rsidRPr="00B07CB4" w14:paraId="224E1CE2" w14:textId="77777777" w:rsidTr="00E87A8E">
        <w:trPr>
          <w:trHeight w:val="682"/>
        </w:trPr>
        <w:tc>
          <w:tcPr>
            <w:tcW w:w="3114" w:type="dxa"/>
            <w:vMerge w:val="restart"/>
            <w:tcBorders>
              <w:top w:val="single" w:sz="4" w:space="0" w:color="000000"/>
              <w:left w:val="single" w:sz="4" w:space="0" w:color="000000"/>
              <w:bottom w:val="single" w:sz="4" w:space="0" w:color="000000"/>
              <w:right w:val="single" w:sz="4" w:space="0" w:color="000000"/>
            </w:tcBorders>
          </w:tcPr>
          <w:p w14:paraId="61E56890" w14:textId="77777777" w:rsidR="00E87A8E" w:rsidRPr="00B07CB4" w:rsidRDefault="00E87A8E" w:rsidP="00E87A8E">
            <w:pPr>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5.Тема «Говори, говори…»: диалог как средство характеристики человека»</w:t>
            </w:r>
          </w:p>
        </w:tc>
        <w:tc>
          <w:tcPr>
            <w:tcW w:w="9214" w:type="dxa"/>
            <w:tcBorders>
              <w:top w:val="single" w:sz="4" w:space="0" w:color="000000"/>
              <w:left w:val="single" w:sz="4" w:space="0" w:color="000000"/>
              <w:bottom w:val="single" w:sz="4" w:space="0" w:color="000000"/>
              <w:right w:val="single" w:sz="4" w:space="0" w:color="000000"/>
            </w:tcBorders>
          </w:tcPr>
          <w:p w14:paraId="38E9565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w:t>
            </w:r>
          </w:p>
          <w:p w14:paraId="6AA350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992" w:type="dxa"/>
            <w:tcBorders>
              <w:top w:val="single" w:sz="4" w:space="0" w:color="000000"/>
              <w:left w:val="single" w:sz="4" w:space="0" w:color="000000"/>
              <w:bottom w:val="single" w:sz="4" w:space="0" w:color="000000"/>
              <w:right w:val="single" w:sz="4" w:space="0" w:color="000000"/>
            </w:tcBorders>
          </w:tcPr>
          <w:p w14:paraId="1649B9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1702" w:type="dxa"/>
            <w:vMerge w:val="restart"/>
            <w:tcBorders>
              <w:top w:val="single" w:sz="4" w:space="0" w:color="000000"/>
              <w:left w:val="single" w:sz="4" w:space="0" w:color="000000"/>
              <w:bottom w:val="single" w:sz="4" w:space="0" w:color="000000"/>
              <w:right w:val="single" w:sz="4" w:space="0" w:color="000000"/>
            </w:tcBorders>
          </w:tcPr>
          <w:p w14:paraId="255D798E"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 ОК 05, ОК 06, ОК 09</w:t>
            </w:r>
          </w:p>
          <w:p w14:paraId="0E0CF636"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t>ПК 2.5</w:t>
            </w:r>
          </w:p>
        </w:tc>
      </w:tr>
      <w:tr w:rsidR="00E87A8E" w:rsidRPr="00B07CB4" w14:paraId="73190679" w14:textId="77777777" w:rsidTr="00E87A8E">
        <w:trPr>
          <w:trHeight w:val="682"/>
        </w:trPr>
        <w:tc>
          <w:tcPr>
            <w:tcW w:w="3114" w:type="dxa"/>
            <w:vMerge/>
            <w:tcBorders>
              <w:top w:val="single" w:sz="4" w:space="0" w:color="000000"/>
              <w:left w:val="single" w:sz="4" w:space="0" w:color="000000"/>
              <w:bottom w:val="single" w:sz="4" w:space="0" w:color="000000"/>
              <w:right w:val="single" w:sz="4" w:space="0" w:color="000000"/>
            </w:tcBorders>
          </w:tcPr>
          <w:p w14:paraId="29B6C479"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639C1C8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Практические занятия</w:t>
            </w:r>
            <w:r w:rsidRPr="00B07CB4">
              <w:rPr>
                <w:rFonts w:ascii="Times New Roman" w:hAnsi="Times New Roman" w:cs="Times New Roman"/>
                <w:sz w:val="28"/>
                <w:szCs w:val="28"/>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992" w:type="dxa"/>
            <w:tcBorders>
              <w:top w:val="single" w:sz="4" w:space="0" w:color="000000"/>
              <w:left w:val="single" w:sz="4" w:space="0" w:color="000000"/>
              <w:bottom w:val="single" w:sz="4" w:space="0" w:color="000000"/>
              <w:right w:val="single" w:sz="4" w:space="0" w:color="000000"/>
            </w:tcBorders>
          </w:tcPr>
          <w:p w14:paraId="76FFB8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4</w:t>
            </w:r>
          </w:p>
        </w:tc>
        <w:tc>
          <w:tcPr>
            <w:tcW w:w="1702" w:type="dxa"/>
            <w:vMerge/>
            <w:tcBorders>
              <w:top w:val="single" w:sz="4" w:space="0" w:color="000000"/>
              <w:left w:val="single" w:sz="4" w:space="0" w:color="000000"/>
              <w:bottom w:val="single" w:sz="4" w:space="0" w:color="000000"/>
              <w:right w:val="single" w:sz="4" w:space="0" w:color="000000"/>
            </w:tcBorders>
          </w:tcPr>
          <w:p w14:paraId="4B436225" w14:textId="77777777" w:rsidR="00E87A8E" w:rsidRPr="00B07CB4" w:rsidRDefault="00E87A8E" w:rsidP="00E87A8E">
            <w:pPr>
              <w:rPr>
                <w:rFonts w:ascii="Times New Roman" w:hAnsi="Times New Roman" w:cs="Times New Roman"/>
                <w:sz w:val="28"/>
                <w:szCs w:val="28"/>
              </w:rPr>
            </w:pPr>
          </w:p>
        </w:tc>
      </w:tr>
      <w:tr w:rsidR="00E87A8E" w:rsidRPr="00B07CB4" w14:paraId="6471B4BE" w14:textId="77777777" w:rsidTr="00E87A8E">
        <w:trPr>
          <w:trHeight w:val="682"/>
        </w:trPr>
        <w:tc>
          <w:tcPr>
            <w:tcW w:w="3114" w:type="dxa"/>
            <w:vMerge w:val="restart"/>
            <w:tcBorders>
              <w:top w:val="single" w:sz="4" w:space="0" w:color="000000"/>
              <w:left w:val="single" w:sz="4" w:space="0" w:color="000000"/>
              <w:bottom w:val="single" w:sz="4" w:space="0" w:color="000000"/>
              <w:right w:val="single" w:sz="4" w:space="0" w:color="000000"/>
            </w:tcBorders>
          </w:tcPr>
          <w:p w14:paraId="221A326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6</w:t>
            </w:r>
            <w:r w:rsidRPr="00B07CB4">
              <w:rPr>
                <w:rFonts w:ascii="Times New Roman" w:hAnsi="Times New Roman" w:cs="Times New Roman"/>
                <w:bCs/>
                <w:sz w:val="28"/>
                <w:szCs w:val="28"/>
              </w:rPr>
              <w:t xml:space="preserve">.Тема «Прогресс – это форма человеческого существования»: </w:t>
            </w:r>
            <w:r w:rsidRPr="00B07CB4">
              <w:rPr>
                <w:rFonts w:ascii="Times New Roman" w:hAnsi="Times New Roman" w:cs="Times New Roman"/>
                <w:bCs/>
                <w:sz w:val="28"/>
                <w:szCs w:val="28"/>
              </w:rPr>
              <w:lastRenderedPageBreak/>
              <w:t>специальности в мире НТП»</w:t>
            </w:r>
          </w:p>
        </w:tc>
        <w:tc>
          <w:tcPr>
            <w:tcW w:w="9214" w:type="dxa"/>
            <w:tcBorders>
              <w:top w:val="single" w:sz="4" w:space="0" w:color="000000"/>
              <w:left w:val="single" w:sz="4" w:space="0" w:color="000000"/>
              <w:bottom w:val="single" w:sz="4" w:space="0" w:color="000000"/>
              <w:right w:val="single" w:sz="4" w:space="0" w:color="000000"/>
            </w:tcBorders>
          </w:tcPr>
          <w:p w14:paraId="620CDA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lastRenderedPageBreak/>
              <w:t>Содержание учебного материала</w:t>
            </w:r>
          </w:p>
          <w:p w14:paraId="22164B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w:t>
            </w:r>
            <w:r w:rsidRPr="00B07CB4">
              <w:rPr>
                <w:rFonts w:ascii="Times New Roman" w:hAnsi="Times New Roman" w:cs="Times New Roman"/>
                <w:sz w:val="28"/>
                <w:szCs w:val="28"/>
              </w:rPr>
              <w:lastRenderedPageBreak/>
              <w:t xml:space="preserve">Ответственность ученого за свои научные открытия. Наука – двигатель прогресса </w:t>
            </w:r>
          </w:p>
        </w:tc>
        <w:tc>
          <w:tcPr>
            <w:tcW w:w="992" w:type="dxa"/>
            <w:tcBorders>
              <w:top w:val="single" w:sz="4" w:space="0" w:color="000000"/>
              <w:left w:val="single" w:sz="4" w:space="0" w:color="000000"/>
              <w:bottom w:val="single" w:sz="4" w:space="0" w:color="000000"/>
              <w:right w:val="single" w:sz="4" w:space="0" w:color="000000"/>
            </w:tcBorders>
          </w:tcPr>
          <w:p w14:paraId="4C5047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6</w:t>
            </w:r>
          </w:p>
        </w:tc>
        <w:tc>
          <w:tcPr>
            <w:tcW w:w="1702" w:type="dxa"/>
            <w:vMerge w:val="restart"/>
            <w:tcBorders>
              <w:top w:val="single" w:sz="4" w:space="0" w:color="000000"/>
              <w:left w:val="single" w:sz="4" w:space="0" w:color="000000"/>
              <w:bottom w:val="single" w:sz="4" w:space="0" w:color="000000"/>
              <w:right w:val="single" w:sz="4" w:space="0" w:color="000000"/>
            </w:tcBorders>
          </w:tcPr>
          <w:p w14:paraId="3EDAE21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 xml:space="preserve">ОК 01, ОК 02, ОК 03, ОК 04, ОК </w:t>
            </w:r>
            <w:r w:rsidRPr="00B07CB4">
              <w:rPr>
                <w:rFonts w:ascii="Times New Roman" w:hAnsi="Times New Roman" w:cs="Times New Roman"/>
                <w:sz w:val="28"/>
                <w:szCs w:val="28"/>
              </w:rPr>
              <w:lastRenderedPageBreak/>
              <w:t>05, ОК 06, ОК 09</w:t>
            </w:r>
          </w:p>
          <w:p w14:paraId="6E2033D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B07CB4">
              <w:rPr>
                <w:rFonts w:ascii="Times New Roman" w:hAnsi="Times New Roman" w:cs="Times New Roman"/>
                <w:b/>
                <w:i/>
                <w:sz w:val="28"/>
                <w:szCs w:val="28"/>
              </w:rPr>
              <w:t>ПК 2.5</w:t>
            </w:r>
          </w:p>
        </w:tc>
      </w:tr>
      <w:tr w:rsidR="00E87A8E" w:rsidRPr="00B07CB4" w14:paraId="74B8531E" w14:textId="77777777" w:rsidTr="00E87A8E">
        <w:trPr>
          <w:trHeight w:val="682"/>
        </w:trPr>
        <w:tc>
          <w:tcPr>
            <w:tcW w:w="3114" w:type="dxa"/>
            <w:vMerge/>
            <w:tcBorders>
              <w:top w:val="single" w:sz="4" w:space="0" w:color="000000"/>
              <w:left w:val="single" w:sz="4" w:space="0" w:color="000000"/>
              <w:bottom w:val="single" w:sz="4" w:space="0" w:color="000000"/>
              <w:right w:val="single" w:sz="4" w:space="0" w:color="000000"/>
            </w:tcBorders>
          </w:tcPr>
          <w:p w14:paraId="792FBDC1" w14:textId="77777777" w:rsidR="00E87A8E" w:rsidRPr="00B07CB4" w:rsidRDefault="00E87A8E" w:rsidP="00E87A8E">
            <w:pPr>
              <w:rPr>
                <w:rFonts w:ascii="Times New Roman" w:hAnsi="Times New Roman" w:cs="Times New Roman"/>
                <w:sz w:val="28"/>
                <w:szCs w:val="28"/>
              </w:rPr>
            </w:pPr>
          </w:p>
        </w:tc>
        <w:tc>
          <w:tcPr>
            <w:tcW w:w="9214" w:type="dxa"/>
            <w:tcBorders>
              <w:top w:val="single" w:sz="4" w:space="0" w:color="000000"/>
              <w:left w:val="single" w:sz="4" w:space="0" w:color="000000"/>
              <w:bottom w:val="single" w:sz="4" w:space="0" w:color="000000"/>
              <w:right w:val="single" w:sz="4" w:space="0" w:color="000000"/>
            </w:tcBorders>
          </w:tcPr>
          <w:p w14:paraId="378F82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Практические занятия:</w:t>
            </w:r>
            <w:r w:rsidRPr="00B07CB4">
              <w:rPr>
                <w:rFonts w:ascii="Times New Roman" w:hAnsi="Times New Roman" w:cs="Times New Roman"/>
                <w:sz w:val="28"/>
                <w:szCs w:val="28"/>
              </w:rPr>
              <w:t xml:space="preserve"> </w:t>
            </w:r>
          </w:p>
          <w:p w14:paraId="177D577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 xml:space="preserve">Сочинение на тему (по выбору): «Возможно ли остановить прогресс?», «Профессии в мире НТП: у всех ли специальностей есть будущее», «Специальности, «рожденные» НТП в последние десятилетия». </w:t>
            </w:r>
            <w:r w:rsidRPr="00B07CB4">
              <w:rPr>
                <w:rFonts w:ascii="Times New Roman" w:hAnsi="Times New Roman" w:cs="Times New Roman"/>
                <w:b/>
                <w:bCs/>
                <w:sz w:val="28"/>
                <w:szCs w:val="28"/>
              </w:rPr>
              <w:t>Дифференцированный зачет.</w:t>
            </w:r>
            <w:r w:rsidRPr="00B07CB4">
              <w:rPr>
                <w:rFonts w:ascii="Times New Roman"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E92085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4</w:t>
            </w:r>
          </w:p>
          <w:p w14:paraId="0355BDD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p>
          <w:p w14:paraId="0B6137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p>
          <w:p w14:paraId="2B9730C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iCs/>
                <w:sz w:val="28"/>
                <w:szCs w:val="28"/>
              </w:rPr>
              <w:t>2</w:t>
            </w:r>
          </w:p>
        </w:tc>
        <w:tc>
          <w:tcPr>
            <w:tcW w:w="1702" w:type="dxa"/>
            <w:vMerge/>
            <w:tcBorders>
              <w:top w:val="single" w:sz="4" w:space="0" w:color="000000"/>
              <w:left w:val="single" w:sz="4" w:space="0" w:color="000000"/>
              <w:bottom w:val="single" w:sz="4" w:space="0" w:color="000000"/>
              <w:right w:val="single" w:sz="4" w:space="0" w:color="000000"/>
            </w:tcBorders>
          </w:tcPr>
          <w:p w14:paraId="62370B45" w14:textId="77777777" w:rsidR="00E87A8E" w:rsidRPr="00B07CB4" w:rsidRDefault="00E87A8E" w:rsidP="00E87A8E">
            <w:pPr>
              <w:rPr>
                <w:rFonts w:ascii="Times New Roman" w:hAnsi="Times New Roman" w:cs="Times New Roman"/>
                <w:sz w:val="28"/>
                <w:szCs w:val="28"/>
              </w:rPr>
            </w:pPr>
          </w:p>
        </w:tc>
      </w:tr>
      <w:tr w:rsidR="00E87A8E" w:rsidRPr="00B07CB4" w14:paraId="62452A88" w14:textId="77777777" w:rsidTr="00E87A8E">
        <w:trPr>
          <w:trHeight w:val="373"/>
        </w:trPr>
        <w:tc>
          <w:tcPr>
            <w:tcW w:w="12328" w:type="dxa"/>
            <w:gridSpan w:val="2"/>
            <w:tcBorders>
              <w:top w:val="single" w:sz="4" w:space="0" w:color="000000"/>
              <w:left w:val="single" w:sz="4" w:space="0" w:color="000000"/>
              <w:bottom w:val="single" w:sz="4" w:space="0" w:color="000000"/>
              <w:right w:val="single" w:sz="4" w:space="0" w:color="000000"/>
            </w:tcBorders>
          </w:tcPr>
          <w:p w14:paraId="5E59AC2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8"/>
                <w:szCs w:val="28"/>
              </w:rPr>
            </w:pPr>
            <w:r w:rsidRPr="00B07CB4">
              <w:rPr>
                <w:rFonts w:ascii="Times New Roman" w:hAnsi="Times New Roman" w:cs="Times New Roman"/>
                <w:b/>
                <w:sz w:val="28"/>
                <w:szCs w:val="28"/>
              </w:rPr>
              <w:t>Промежуточная аттестация по дисциплине (дифференцированный зачет – 2 семестр)</w:t>
            </w:r>
          </w:p>
        </w:tc>
        <w:tc>
          <w:tcPr>
            <w:tcW w:w="992" w:type="dxa"/>
            <w:tcBorders>
              <w:top w:val="single" w:sz="4" w:space="0" w:color="000000"/>
              <w:left w:val="single" w:sz="4" w:space="0" w:color="000000"/>
              <w:bottom w:val="single" w:sz="4" w:space="0" w:color="000000"/>
              <w:right w:val="single" w:sz="4" w:space="0" w:color="000000"/>
            </w:tcBorders>
          </w:tcPr>
          <w:p w14:paraId="312EDAA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w:t>
            </w:r>
          </w:p>
        </w:tc>
        <w:tc>
          <w:tcPr>
            <w:tcW w:w="1702" w:type="dxa"/>
            <w:vMerge w:val="restart"/>
            <w:tcBorders>
              <w:top w:val="single" w:sz="4" w:space="0" w:color="000000"/>
              <w:left w:val="single" w:sz="4" w:space="0" w:color="000000"/>
              <w:right w:val="single" w:sz="4" w:space="0" w:color="000000"/>
            </w:tcBorders>
            <w:shd w:val="clear" w:color="auto" w:fill="D9D9D9" w:themeFill="background1" w:themeFillShade="D9"/>
          </w:tcPr>
          <w:p w14:paraId="6D86AA6E" w14:textId="77777777" w:rsidR="00E87A8E" w:rsidRPr="00B07CB4" w:rsidRDefault="00E87A8E" w:rsidP="00E87A8E">
            <w:pPr>
              <w:spacing w:after="0" w:line="240" w:lineRule="auto"/>
              <w:rPr>
                <w:rFonts w:ascii="Times New Roman" w:hAnsi="Times New Roman" w:cs="Times New Roman"/>
                <w:b/>
                <w:sz w:val="28"/>
                <w:szCs w:val="28"/>
              </w:rPr>
            </w:pPr>
          </w:p>
        </w:tc>
      </w:tr>
      <w:tr w:rsidR="00E87A8E" w:rsidRPr="00B07CB4" w14:paraId="3BCEDA97" w14:textId="77777777" w:rsidTr="00E87A8E">
        <w:trPr>
          <w:trHeight w:val="255"/>
        </w:trPr>
        <w:tc>
          <w:tcPr>
            <w:tcW w:w="12328" w:type="dxa"/>
            <w:gridSpan w:val="2"/>
            <w:tcBorders>
              <w:top w:val="single" w:sz="4" w:space="0" w:color="000000"/>
              <w:left w:val="single" w:sz="4" w:space="0" w:color="000000"/>
              <w:bottom w:val="single" w:sz="4" w:space="0" w:color="000000"/>
              <w:right w:val="single" w:sz="4" w:space="0" w:color="000000"/>
            </w:tcBorders>
          </w:tcPr>
          <w:p w14:paraId="127D84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8"/>
                <w:szCs w:val="28"/>
              </w:rPr>
            </w:pPr>
            <w:r w:rsidRPr="00B07CB4">
              <w:rPr>
                <w:rFonts w:ascii="Times New Roman" w:hAnsi="Times New Roman" w:cs="Times New Roman"/>
                <w:b/>
                <w:sz w:val="28"/>
                <w:szCs w:val="28"/>
              </w:rPr>
              <w:t>Всего:</w:t>
            </w:r>
          </w:p>
        </w:tc>
        <w:tc>
          <w:tcPr>
            <w:tcW w:w="992" w:type="dxa"/>
            <w:tcBorders>
              <w:top w:val="single" w:sz="4" w:space="0" w:color="000000"/>
              <w:left w:val="single" w:sz="4" w:space="0" w:color="000000"/>
              <w:bottom w:val="single" w:sz="4" w:space="0" w:color="000000"/>
              <w:right w:val="single" w:sz="4" w:space="0" w:color="000000"/>
            </w:tcBorders>
          </w:tcPr>
          <w:p w14:paraId="745FDE5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Cs/>
                <w:sz w:val="28"/>
                <w:szCs w:val="28"/>
              </w:rPr>
            </w:pPr>
            <w:r w:rsidRPr="00B07CB4">
              <w:rPr>
                <w:rFonts w:ascii="Times New Roman" w:hAnsi="Times New Roman" w:cs="Times New Roman"/>
                <w:b/>
                <w:iCs/>
                <w:sz w:val="28"/>
                <w:szCs w:val="28"/>
              </w:rPr>
              <w:t>108</w:t>
            </w:r>
          </w:p>
        </w:tc>
        <w:tc>
          <w:tcPr>
            <w:tcW w:w="1702" w:type="dxa"/>
            <w:vMerge/>
            <w:tcBorders>
              <w:left w:val="single" w:sz="4" w:space="0" w:color="000000"/>
              <w:bottom w:val="single" w:sz="4" w:space="0" w:color="000000"/>
              <w:right w:val="single" w:sz="4" w:space="0" w:color="000000"/>
            </w:tcBorders>
            <w:shd w:val="clear" w:color="auto" w:fill="D9D9D9" w:themeFill="background1" w:themeFillShade="D9"/>
          </w:tcPr>
          <w:p w14:paraId="1CE29730" w14:textId="77777777" w:rsidR="00E87A8E" w:rsidRPr="00B07CB4" w:rsidRDefault="00E87A8E" w:rsidP="00E87A8E">
            <w:pPr>
              <w:spacing w:after="0" w:line="240" w:lineRule="auto"/>
              <w:rPr>
                <w:rFonts w:ascii="Times New Roman" w:hAnsi="Times New Roman" w:cs="Times New Roman"/>
                <w:sz w:val="28"/>
                <w:szCs w:val="28"/>
              </w:rPr>
            </w:pPr>
          </w:p>
        </w:tc>
      </w:tr>
    </w:tbl>
    <w:p w14:paraId="09A497A5" w14:textId="77777777" w:rsidR="00E87A8E" w:rsidRPr="00B07CB4" w:rsidRDefault="00E87A8E" w:rsidP="00E87A8E">
      <w:pPr>
        <w:tabs>
          <w:tab w:val="left" w:pos="1633"/>
        </w:tabs>
        <w:spacing w:after="0" w:line="240" w:lineRule="auto"/>
        <w:jc w:val="both"/>
        <w:rPr>
          <w:rFonts w:ascii="Times New Roman" w:hAnsi="Times New Roman" w:cs="Times New Roman"/>
          <w:i/>
          <w:sz w:val="28"/>
          <w:szCs w:val="28"/>
        </w:rPr>
      </w:pPr>
    </w:p>
    <w:p w14:paraId="0A5A3EAE" w14:textId="77777777" w:rsidR="00E87A8E" w:rsidRPr="00B07CB4" w:rsidRDefault="00E87A8E" w:rsidP="00E87A8E">
      <w:pPr>
        <w:tabs>
          <w:tab w:val="left" w:pos="1633"/>
          <w:tab w:val="left" w:pos="6521"/>
        </w:tabs>
        <w:spacing w:after="0" w:line="240" w:lineRule="auto"/>
        <w:jc w:val="both"/>
        <w:rPr>
          <w:rFonts w:ascii="Times New Roman" w:hAnsi="Times New Roman" w:cs="Times New Roman"/>
          <w:i/>
          <w:sz w:val="28"/>
          <w:szCs w:val="28"/>
        </w:rPr>
      </w:pPr>
    </w:p>
    <w:p w14:paraId="4323535B" w14:textId="77777777" w:rsidR="00E87A8E" w:rsidRPr="00B07CB4" w:rsidRDefault="00E87A8E" w:rsidP="00E87A8E">
      <w:pPr>
        <w:tabs>
          <w:tab w:val="left" w:pos="1633"/>
        </w:tabs>
        <w:spacing w:after="0" w:line="240" w:lineRule="auto"/>
        <w:jc w:val="both"/>
        <w:rPr>
          <w:rFonts w:ascii="Times New Roman" w:hAnsi="Times New Roman" w:cs="Times New Roman"/>
          <w:i/>
          <w:sz w:val="28"/>
          <w:szCs w:val="28"/>
        </w:rPr>
      </w:pPr>
    </w:p>
    <w:p w14:paraId="3D41A21A" w14:textId="77777777" w:rsidR="00E87A8E" w:rsidRPr="00B07CB4" w:rsidRDefault="00E87A8E" w:rsidP="00E87A8E">
      <w:pPr>
        <w:tabs>
          <w:tab w:val="left" w:pos="1633"/>
        </w:tabs>
        <w:spacing w:after="0" w:line="240" w:lineRule="auto"/>
        <w:rPr>
          <w:rFonts w:ascii="Times New Roman" w:hAnsi="Times New Roman" w:cs="Times New Roman"/>
          <w:sz w:val="28"/>
          <w:szCs w:val="28"/>
        </w:rPr>
      </w:pPr>
      <w:r w:rsidRPr="00B07CB4">
        <w:rPr>
          <w:rFonts w:ascii="Times New Roman" w:hAnsi="Times New Roman" w:cs="Times New Roman"/>
          <w:sz w:val="28"/>
          <w:szCs w:val="28"/>
        </w:rPr>
        <w:tab/>
      </w:r>
    </w:p>
    <w:p w14:paraId="19F48355" w14:textId="77777777" w:rsidR="00E87A8E" w:rsidRPr="00B07CB4" w:rsidRDefault="00E87A8E" w:rsidP="00E87A8E">
      <w:pPr>
        <w:rPr>
          <w:rFonts w:ascii="Times New Roman" w:hAnsi="Times New Roman" w:cs="Times New Roman"/>
          <w:sz w:val="28"/>
          <w:szCs w:val="28"/>
        </w:rPr>
        <w:sectPr w:rsidR="00E87A8E" w:rsidRPr="00B07CB4">
          <w:footerReference w:type="even" r:id="rId25"/>
          <w:footerReference w:type="default" r:id="rId26"/>
          <w:pgSz w:w="16840" w:h="11907" w:orient="landscape"/>
          <w:pgMar w:top="851" w:right="822" w:bottom="851" w:left="992" w:header="709" w:footer="709" w:gutter="0"/>
          <w:cols w:space="720"/>
        </w:sectPr>
      </w:pPr>
    </w:p>
    <w:p w14:paraId="545F1D15" w14:textId="77777777" w:rsidR="00E87A8E" w:rsidRPr="00B07CB4" w:rsidRDefault="00E87A8E" w:rsidP="00E87A8E">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val="0"/>
          <w:sz w:val="28"/>
          <w:szCs w:val="28"/>
          <w:lang w:val="ru-RU"/>
        </w:rPr>
      </w:pPr>
      <w:bookmarkStart w:id="70" w:name="__RefHeading___4"/>
      <w:bookmarkEnd w:id="70"/>
      <w:r w:rsidRPr="00B07CB4">
        <w:rPr>
          <w:rFonts w:ascii="Times New Roman" w:hAnsi="Times New Roman" w:cs="Times New Roman"/>
          <w:sz w:val="28"/>
          <w:szCs w:val="28"/>
          <w:lang w:val="ru-RU"/>
        </w:rPr>
        <w:lastRenderedPageBreak/>
        <w:t>Перечень художественной литературы для выразительного чтения наизусть</w:t>
      </w:r>
    </w:p>
    <w:p w14:paraId="5FEB9A39" w14:textId="77777777" w:rsidR="00E87A8E" w:rsidRPr="00B07CB4" w:rsidRDefault="00E87A8E" w:rsidP="00E87A8E">
      <w:pPr>
        <w:pStyle w:val="afffc"/>
        <w:ind w:left="450"/>
        <w:rPr>
          <w:sz w:val="28"/>
          <w:szCs w:val="28"/>
          <w:lang w:val="ru-RU"/>
        </w:rPr>
      </w:pPr>
    </w:p>
    <w:p w14:paraId="6C88769D" w14:textId="77777777" w:rsidR="00E87A8E" w:rsidRPr="00B07CB4" w:rsidRDefault="00E87A8E" w:rsidP="00E87A8E">
      <w:pPr>
        <w:tabs>
          <w:tab w:val="left" w:pos="851"/>
          <w:tab w:val="left" w:pos="1134"/>
        </w:tabs>
        <w:jc w:val="both"/>
        <w:rPr>
          <w:rFonts w:ascii="Times New Roman" w:hAnsi="Times New Roman" w:cs="Times New Roman"/>
          <w:i/>
          <w:sz w:val="28"/>
          <w:szCs w:val="28"/>
        </w:rPr>
      </w:pPr>
      <w:r w:rsidRPr="00B07CB4">
        <w:rPr>
          <w:rFonts w:ascii="Times New Roman" w:hAnsi="Times New Roman" w:cs="Times New Roman"/>
          <w:i/>
          <w:sz w:val="28"/>
          <w:szCs w:val="28"/>
        </w:rPr>
        <w:t>Раздел «Литература второй половины XIX века»</w:t>
      </w:r>
    </w:p>
    <w:p w14:paraId="4A3B532E" w14:textId="77777777" w:rsidR="00E87A8E" w:rsidRPr="00B07CB4" w:rsidRDefault="00E87A8E" w:rsidP="004F3E94">
      <w:pPr>
        <w:pStyle w:val="afffc"/>
        <w:numPr>
          <w:ilvl w:val="0"/>
          <w:numId w:val="11"/>
        </w:numPr>
        <w:tabs>
          <w:tab w:val="left" w:pos="851"/>
          <w:tab w:val="left" w:pos="1134"/>
        </w:tabs>
        <w:suppressAutoHyphens w:val="0"/>
        <w:spacing w:before="0" w:after="160" w:line="264" w:lineRule="auto"/>
        <w:ind w:left="0" w:firstLine="709"/>
        <w:contextualSpacing/>
        <w:jc w:val="both"/>
        <w:rPr>
          <w:sz w:val="28"/>
          <w:szCs w:val="28"/>
          <w:lang w:val="ru-RU"/>
        </w:rPr>
      </w:pPr>
      <w:r w:rsidRPr="00B07CB4">
        <w:rPr>
          <w:sz w:val="28"/>
          <w:szCs w:val="28"/>
          <w:lang w:val="ru-RU"/>
        </w:rPr>
        <w:t xml:space="preserve">А. Н. Островский. «Гроза», фрагмент (например, монолог </w:t>
      </w:r>
      <w:proofErr w:type="spellStart"/>
      <w:r w:rsidRPr="00B07CB4">
        <w:rPr>
          <w:sz w:val="28"/>
          <w:szCs w:val="28"/>
          <w:lang w:val="ru-RU"/>
        </w:rPr>
        <w:t>Кулигина</w:t>
      </w:r>
      <w:proofErr w:type="spellEnd"/>
      <w:r w:rsidRPr="00B07CB4">
        <w:rPr>
          <w:sz w:val="28"/>
          <w:szCs w:val="28"/>
          <w:lang w:val="ru-RU"/>
        </w:rPr>
        <w:t xml:space="preserve"> от слов «Жестокие нравы, сударь, в нашем городе...» до слов «Я, говорит, потрачусь, да уж и ему станет в копейку»);</w:t>
      </w:r>
    </w:p>
    <w:p w14:paraId="60F2E626" w14:textId="77777777" w:rsidR="00E87A8E" w:rsidRPr="00B07CB4" w:rsidRDefault="00E87A8E" w:rsidP="004F3E94">
      <w:pPr>
        <w:pStyle w:val="afffc"/>
        <w:numPr>
          <w:ilvl w:val="0"/>
          <w:numId w:val="11"/>
        </w:numPr>
        <w:tabs>
          <w:tab w:val="left" w:pos="851"/>
          <w:tab w:val="left" w:pos="1134"/>
        </w:tabs>
        <w:suppressAutoHyphens w:val="0"/>
        <w:spacing w:before="0" w:after="160" w:line="264" w:lineRule="auto"/>
        <w:ind w:left="0" w:firstLine="709"/>
        <w:contextualSpacing/>
        <w:jc w:val="both"/>
        <w:rPr>
          <w:sz w:val="28"/>
          <w:szCs w:val="28"/>
          <w:lang w:val="ru-RU"/>
        </w:rPr>
      </w:pPr>
      <w:r w:rsidRPr="00B07CB4">
        <w:rPr>
          <w:sz w:val="28"/>
          <w:szCs w:val="28"/>
          <w:lang w:val="ru-RU"/>
        </w:rPr>
        <w:t>Ф.И. Тютчева или А.А. Фета, стихотворение;</w:t>
      </w:r>
    </w:p>
    <w:p w14:paraId="617422DC" w14:textId="77777777" w:rsidR="00E87A8E" w:rsidRPr="00B07CB4" w:rsidRDefault="00E87A8E" w:rsidP="004F3E94">
      <w:pPr>
        <w:pStyle w:val="afffc"/>
        <w:numPr>
          <w:ilvl w:val="0"/>
          <w:numId w:val="11"/>
        </w:numPr>
        <w:tabs>
          <w:tab w:val="left" w:pos="851"/>
          <w:tab w:val="left" w:pos="1134"/>
        </w:tabs>
        <w:suppressAutoHyphens w:val="0"/>
        <w:spacing w:before="0" w:after="160" w:line="264" w:lineRule="auto"/>
        <w:ind w:left="0" w:firstLine="709"/>
        <w:contextualSpacing/>
        <w:jc w:val="both"/>
        <w:rPr>
          <w:sz w:val="28"/>
          <w:szCs w:val="28"/>
          <w:lang w:val="ru-RU"/>
        </w:rPr>
      </w:pPr>
      <w:r w:rsidRPr="00B07CB4">
        <w:rPr>
          <w:sz w:val="28"/>
          <w:szCs w:val="28"/>
          <w:lang w:val="ru-RU"/>
        </w:rPr>
        <w:t>Н.А. Некрасов, отрывок из поэмы «Кому на Руси жить хорошо», фрагмент;</w:t>
      </w:r>
    </w:p>
    <w:p w14:paraId="3F6A30B5" w14:textId="77777777" w:rsidR="00E87A8E" w:rsidRPr="00B07CB4" w:rsidRDefault="00E87A8E" w:rsidP="004F3E94">
      <w:pPr>
        <w:pStyle w:val="afffc"/>
        <w:numPr>
          <w:ilvl w:val="0"/>
          <w:numId w:val="11"/>
        </w:numPr>
        <w:tabs>
          <w:tab w:val="left" w:pos="851"/>
          <w:tab w:val="left" w:pos="1134"/>
        </w:tabs>
        <w:suppressAutoHyphens w:val="0"/>
        <w:spacing w:before="0" w:after="160" w:line="264" w:lineRule="auto"/>
        <w:ind w:left="0" w:firstLine="709"/>
        <w:contextualSpacing/>
        <w:jc w:val="both"/>
        <w:rPr>
          <w:sz w:val="28"/>
          <w:szCs w:val="28"/>
          <w:lang w:val="ru-RU"/>
        </w:rPr>
      </w:pPr>
      <w:r w:rsidRPr="00B07CB4">
        <w:rPr>
          <w:sz w:val="28"/>
          <w:szCs w:val="28"/>
          <w:lang w:val="ru-RU"/>
        </w:rPr>
        <w:t>Л. Н. Толстой, отрывок из романа-эпопеи «Война и мир».</w:t>
      </w:r>
    </w:p>
    <w:p w14:paraId="67DB60F9" w14:textId="77777777" w:rsidR="00E87A8E" w:rsidRPr="00B07CB4" w:rsidRDefault="00E87A8E" w:rsidP="00E87A8E">
      <w:pPr>
        <w:tabs>
          <w:tab w:val="left" w:pos="851"/>
          <w:tab w:val="left" w:pos="1134"/>
        </w:tabs>
        <w:jc w:val="both"/>
        <w:rPr>
          <w:rFonts w:ascii="Times New Roman" w:hAnsi="Times New Roman" w:cs="Times New Roman"/>
          <w:sz w:val="28"/>
          <w:szCs w:val="28"/>
        </w:rPr>
      </w:pPr>
      <w:r w:rsidRPr="00B07CB4">
        <w:rPr>
          <w:rFonts w:ascii="Times New Roman" w:hAnsi="Times New Roman" w:cs="Times New Roman"/>
          <w:i/>
          <w:sz w:val="28"/>
          <w:szCs w:val="28"/>
        </w:rPr>
        <w:t>Раздел «Литература конца XIX – начала XX вв.»</w:t>
      </w:r>
    </w:p>
    <w:p w14:paraId="66242CC3" w14:textId="77777777" w:rsidR="00E87A8E" w:rsidRPr="00B07CB4" w:rsidRDefault="00E87A8E" w:rsidP="004F3E94">
      <w:pPr>
        <w:pStyle w:val="afffc"/>
        <w:numPr>
          <w:ilvl w:val="0"/>
          <w:numId w:val="12"/>
        </w:numPr>
        <w:tabs>
          <w:tab w:val="left" w:pos="851"/>
          <w:tab w:val="left" w:pos="1134"/>
        </w:tabs>
        <w:suppressAutoHyphens w:val="0"/>
        <w:spacing w:before="0" w:after="160" w:line="264" w:lineRule="auto"/>
        <w:contextualSpacing/>
        <w:jc w:val="both"/>
        <w:rPr>
          <w:sz w:val="28"/>
          <w:szCs w:val="28"/>
          <w:lang w:val="ru-RU"/>
        </w:rPr>
      </w:pPr>
      <w:r w:rsidRPr="00B07CB4">
        <w:rPr>
          <w:sz w:val="28"/>
          <w:szCs w:val="28"/>
          <w:lang w:val="ru-RU"/>
        </w:rPr>
        <w:t>К.Д. Бальмонт, М.А. Волошин, Н.С. Гумилев и другие представители поэтов Серебряного века, стихотворения.</w:t>
      </w:r>
    </w:p>
    <w:p w14:paraId="14D61BCB" w14:textId="77777777" w:rsidR="00E87A8E" w:rsidRPr="00B07CB4" w:rsidRDefault="00E87A8E" w:rsidP="00E87A8E">
      <w:pPr>
        <w:tabs>
          <w:tab w:val="left" w:pos="851"/>
          <w:tab w:val="left" w:pos="1134"/>
        </w:tabs>
        <w:jc w:val="both"/>
        <w:rPr>
          <w:rFonts w:ascii="Times New Roman" w:hAnsi="Times New Roman" w:cs="Times New Roman"/>
          <w:i/>
          <w:sz w:val="28"/>
          <w:szCs w:val="28"/>
        </w:rPr>
      </w:pPr>
      <w:r w:rsidRPr="00B07CB4">
        <w:rPr>
          <w:rFonts w:ascii="Times New Roman" w:hAnsi="Times New Roman" w:cs="Times New Roman"/>
          <w:i/>
          <w:sz w:val="28"/>
          <w:szCs w:val="28"/>
        </w:rPr>
        <w:t>Раздел «Литература XX века»</w:t>
      </w:r>
    </w:p>
    <w:p w14:paraId="74F5043F" w14:textId="77777777" w:rsidR="00E87A8E" w:rsidRPr="00B07CB4" w:rsidRDefault="00E87A8E" w:rsidP="004F3E94">
      <w:pPr>
        <w:pStyle w:val="afffc"/>
        <w:numPr>
          <w:ilvl w:val="0"/>
          <w:numId w:val="13"/>
        </w:numPr>
        <w:tabs>
          <w:tab w:val="left" w:pos="851"/>
          <w:tab w:val="left" w:pos="1134"/>
        </w:tabs>
        <w:suppressAutoHyphens w:val="0"/>
        <w:spacing w:before="0" w:after="160" w:line="264" w:lineRule="auto"/>
        <w:ind w:left="0" w:firstLine="709"/>
        <w:contextualSpacing/>
        <w:jc w:val="both"/>
        <w:rPr>
          <w:sz w:val="28"/>
          <w:szCs w:val="28"/>
        </w:rPr>
      </w:pPr>
      <w:r w:rsidRPr="00B07CB4">
        <w:rPr>
          <w:sz w:val="28"/>
          <w:szCs w:val="28"/>
        </w:rPr>
        <w:t xml:space="preserve">А.А. </w:t>
      </w:r>
      <w:proofErr w:type="spellStart"/>
      <w:r w:rsidRPr="00B07CB4">
        <w:rPr>
          <w:sz w:val="28"/>
          <w:szCs w:val="28"/>
        </w:rPr>
        <w:t>Блок</w:t>
      </w:r>
      <w:proofErr w:type="spellEnd"/>
      <w:r w:rsidRPr="00B07CB4">
        <w:rPr>
          <w:sz w:val="28"/>
          <w:szCs w:val="28"/>
        </w:rPr>
        <w:t xml:space="preserve">, </w:t>
      </w:r>
      <w:proofErr w:type="spellStart"/>
      <w:r w:rsidRPr="00B07CB4">
        <w:rPr>
          <w:sz w:val="28"/>
          <w:szCs w:val="28"/>
        </w:rPr>
        <w:t>стихотворение</w:t>
      </w:r>
      <w:proofErr w:type="spellEnd"/>
    </w:p>
    <w:p w14:paraId="76B0EC5B" w14:textId="77777777" w:rsidR="00E87A8E" w:rsidRPr="00B07CB4" w:rsidRDefault="00E87A8E" w:rsidP="004F3E94">
      <w:pPr>
        <w:pStyle w:val="afffc"/>
        <w:numPr>
          <w:ilvl w:val="0"/>
          <w:numId w:val="13"/>
        </w:numPr>
        <w:tabs>
          <w:tab w:val="left" w:pos="851"/>
          <w:tab w:val="left" w:pos="1134"/>
        </w:tabs>
        <w:suppressAutoHyphens w:val="0"/>
        <w:spacing w:before="0" w:after="160" w:line="264" w:lineRule="auto"/>
        <w:ind w:left="0" w:firstLine="709"/>
        <w:contextualSpacing/>
        <w:jc w:val="both"/>
        <w:rPr>
          <w:sz w:val="28"/>
          <w:szCs w:val="28"/>
        </w:rPr>
      </w:pPr>
      <w:r w:rsidRPr="00B07CB4">
        <w:rPr>
          <w:sz w:val="28"/>
          <w:szCs w:val="28"/>
        </w:rPr>
        <w:t xml:space="preserve">С.А. </w:t>
      </w:r>
      <w:proofErr w:type="spellStart"/>
      <w:r w:rsidRPr="00B07CB4">
        <w:rPr>
          <w:sz w:val="28"/>
          <w:szCs w:val="28"/>
        </w:rPr>
        <w:t>Есенин</w:t>
      </w:r>
      <w:proofErr w:type="spellEnd"/>
      <w:r w:rsidRPr="00B07CB4">
        <w:rPr>
          <w:sz w:val="28"/>
          <w:szCs w:val="28"/>
        </w:rPr>
        <w:t xml:space="preserve">, </w:t>
      </w:r>
      <w:proofErr w:type="spellStart"/>
      <w:r w:rsidRPr="00B07CB4">
        <w:rPr>
          <w:sz w:val="28"/>
          <w:szCs w:val="28"/>
        </w:rPr>
        <w:t>стихотворение</w:t>
      </w:r>
      <w:proofErr w:type="spellEnd"/>
    </w:p>
    <w:p w14:paraId="7C68487B" w14:textId="77777777" w:rsidR="00E87A8E" w:rsidRPr="00B07CB4" w:rsidRDefault="00E87A8E" w:rsidP="004F3E94">
      <w:pPr>
        <w:pStyle w:val="afffc"/>
        <w:numPr>
          <w:ilvl w:val="0"/>
          <w:numId w:val="13"/>
        </w:numPr>
        <w:tabs>
          <w:tab w:val="left" w:pos="851"/>
          <w:tab w:val="left" w:pos="1134"/>
        </w:tabs>
        <w:suppressAutoHyphens w:val="0"/>
        <w:spacing w:before="0" w:after="160" w:line="264" w:lineRule="auto"/>
        <w:ind w:left="0" w:firstLine="709"/>
        <w:contextualSpacing/>
        <w:jc w:val="both"/>
        <w:rPr>
          <w:sz w:val="28"/>
          <w:szCs w:val="28"/>
        </w:rPr>
      </w:pPr>
      <w:r w:rsidRPr="00B07CB4">
        <w:rPr>
          <w:sz w:val="28"/>
          <w:szCs w:val="28"/>
        </w:rPr>
        <w:t xml:space="preserve">А.А. </w:t>
      </w:r>
      <w:proofErr w:type="spellStart"/>
      <w:r w:rsidRPr="00B07CB4">
        <w:rPr>
          <w:sz w:val="28"/>
          <w:szCs w:val="28"/>
        </w:rPr>
        <w:t>Ахматова</w:t>
      </w:r>
      <w:proofErr w:type="spellEnd"/>
      <w:r w:rsidRPr="00B07CB4">
        <w:rPr>
          <w:sz w:val="28"/>
          <w:szCs w:val="28"/>
        </w:rPr>
        <w:t xml:space="preserve">, </w:t>
      </w:r>
      <w:proofErr w:type="spellStart"/>
      <w:r w:rsidRPr="00B07CB4">
        <w:rPr>
          <w:sz w:val="28"/>
          <w:szCs w:val="28"/>
        </w:rPr>
        <w:t>стихотворение</w:t>
      </w:r>
      <w:proofErr w:type="spellEnd"/>
    </w:p>
    <w:p w14:paraId="47B18667" w14:textId="77777777" w:rsidR="00E87A8E" w:rsidRPr="00B07CB4" w:rsidRDefault="00E87A8E" w:rsidP="004F3E94">
      <w:pPr>
        <w:pStyle w:val="afffc"/>
        <w:numPr>
          <w:ilvl w:val="0"/>
          <w:numId w:val="13"/>
        </w:numPr>
        <w:tabs>
          <w:tab w:val="left" w:pos="851"/>
          <w:tab w:val="left" w:pos="1134"/>
        </w:tabs>
        <w:suppressAutoHyphens w:val="0"/>
        <w:spacing w:before="0" w:after="160" w:line="264" w:lineRule="auto"/>
        <w:ind w:left="0" w:firstLine="709"/>
        <w:contextualSpacing/>
        <w:jc w:val="both"/>
        <w:rPr>
          <w:sz w:val="28"/>
          <w:szCs w:val="28"/>
          <w:lang w:val="ru-RU"/>
        </w:rPr>
      </w:pPr>
      <w:r w:rsidRPr="00B07CB4">
        <w:rPr>
          <w:sz w:val="28"/>
          <w:szCs w:val="28"/>
          <w:lang w:val="ru-RU"/>
        </w:rPr>
        <w:t xml:space="preserve">Ю. В. </w:t>
      </w:r>
      <w:proofErr w:type="spellStart"/>
      <w:r w:rsidRPr="00B07CB4">
        <w:rPr>
          <w:sz w:val="28"/>
          <w:szCs w:val="28"/>
          <w:lang w:val="ru-RU"/>
        </w:rPr>
        <w:t>Друнин</w:t>
      </w:r>
      <w:proofErr w:type="spellEnd"/>
      <w:r w:rsidRPr="00B07CB4">
        <w:rPr>
          <w:sz w:val="28"/>
          <w:szCs w:val="28"/>
          <w:lang w:val="ru-RU"/>
        </w:rPr>
        <w:t>, М.В. Исаковский, Ю. Д. Левитанский, Д. С. Самойлов, К.М. Симонов, С. С. Орлов, Б. А. Слуцкий, стихотворения.</w:t>
      </w:r>
    </w:p>
    <w:p w14:paraId="007DF0AB" w14:textId="77777777" w:rsidR="00E87A8E" w:rsidRPr="00B07CB4" w:rsidRDefault="00E87A8E" w:rsidP="00E87A8E">
      <w:pPr>
        <w:tabs>
          <w:tab w:val="left" w:pos="851"/>
          <w:tab w:val="left" w:pos="1134"/>
        </w:tabs>
        <w:jc w:val="both"/>
        <w:rPr>
          <w:rFonts w:ascii="Times New Roman" w:hAnsi="Times New Roman" w:cs="Times New Roman"/>
          <w:i/>
          <w:sz w:val="28"/>
          <w:szCs w:val="28"/>
        </w:rPr>
      </w:pPr>
      <w:r w:rsidRPr="00B07CB4">
        <w:rPr>
          <w:rFonts w:ascii="Times New Roman" w:hAnsi="Times New Roman" w:cs="Times New Roman"/>
          <w:i/>
          <w:sz w:val="28"/>
          <w:szCs w:val="28"/>
        </w:rPr>
        <w:t>Раздел «Поэзия второй половины XX – начала XXI века»</w:t>
      </w:r>
    </w:p>
    <w:p w14:paraId="7A867C07" w14:textId="77777777" w:rsidR="00E87A8E" w:rsidRPr="00B07CB4" w:rsidRDefault="00E87A8E" w:rsidP="004F3E94">
      <w:pPr>
        <w:pStyle w:val="afffc"/>
        <w:numPr>
          <w:ilvl w:val="0"/>
          <w:numId w:val="14"/>
        </w:numPr>
        <w:tabs>
          <w:tab w:val="left" w:pos="851"/>
          <w:tab w:val="left" w:pos="1134"/>
        </w:tabs>
        <w:suppressAutoHyphens w:val="0"/>
        <w:spacing w:before="0" w:after="160" w:line="264" w:lineRule="auto"/>
        <w:ind w:left="0" w:firstLine="709"/>
        <w:contextualSpacing/>
        <w:jc w:val="both"/>
        <w:rPr>
          <w:sz w:val="28"/>
          <w:szCs w:val="28"/>
          <w:lang w:val="ru-RU"/>
        </w:rPr>
      </w:pPr>
      <w:r w:rsidRPr="00B07CB4">
        <w:rPr>
          <w:sz w:val="28"/>
          <w:szCs w:val="28"/>
          <w:lang w:val="ru-RU"/>
        </w:rPr>
        <w:t>В. С. Высоцкий, Н. А. Заболоцкий, Л. Н. Мартынов, Б. Ш. Окуджава, А. А. Тарковский, Р. И. Рождественский, Ю. П. Кузнецов, А. А. Вознесенский, Б. А. Ахмадулина, Е. А. Евтушенко, А. С. Кушнер, О. Г. Чухонцев</w:t>
      </w:r>
    </w:p>
    <w:p w14:paraId="14510352" w14:textId="77777777" w:rsidR="00E87A8E" w:rsidRPr="00B07CB4" w:rsidRDefault="00E87A8E" w:rsidP="00E87A8E">
      <w:pPr>
        <w:ind w:firstLine="709"/>
        <w:jc w:val="both"/>
        <w:rPr>
          <w:rFonts w:ascii="Times New Roman" w:hAnsi="Times New Roman" w:cs="Times New Roman"/>
          <w:i/>
          <w:sz w:val="28"/>
          <w:szCs w:val="28"/>
        </w:rPr>
      </w:pPr>
    </w:p>
    <w:p w14:paraId="02F919AA" w14:textId="77777777" w:rsidR="00E87A8E" w:rsidRPr="00B07CB4" w:rsidRDefault="00E87A8E" w:rsidP="00E87A8E">
      <w:pPr>
        <w:rPr>
          <w:rFonts w:ascii="Times New Roman" w:hAnsi="Times New Roman" w:cs="Times New Roman"/>
          <w:b/>
          <w:i/>
          <w:sz w:val="28"/>
          <w:szCs w:val="28"/>
        </w:rPr>
      </w:pPr>
      <w:r w:rsidRPr="00B07CB4">
        <w:rPr>
          <w:rFonts w:ascii="Times New Roman" w:hAnsi="Times New Roman" w:cs="Times New Roman"/>
          <w:b/>
          <w:i/>
          <w:sz w:val="28"/>
          <w:szCs w:val="28"/>
        </w:rPr>
        <w:br w:type="page"/>
      </w:r>
    </w:p>
    <w:p w14:paraId="295A3D11" w14:textId="77777777" w:rsidR="00E87A8E" w:rsidRPr="00B07CB4" w:rsidRDefault="00E87A8E" w:rsidP="00E87A8E">
      <w:pPr>
        <w:pStyle w:val="10"/>
        <w:ind w:left="-142"/>
        <w:rPr>
          <w:rFonts w:ascii="Times New Roman" w:hAnsi="Times New Roman" w:cs="Times New Roman"/>
          <w:b w:val="0"/>
          <w:sz w:val="28"/>
          <w:szCs w:val="28"/>
        </w:rPr>
      </w:pPr>
      <w:bookmarkStart w:id="71" w:name="__RefHeading___5"/>
      <w:bookmarkEnd w:id="71"/>
      <w:r w:rsidRPr="00B07CB4">
        <w:rPr>
          <w:rFonts w:ascii="Times New Roman" w:hAnsi="Times New Roman" w:cs="Times New Roman"/>
          <w:sz w:val="28"/>
          <w:szCs w:val="28"/>
        </w:rPr>
        <w:lastRenderedPageBreak/>
        <w:t xml:space="preserve">4. </w:t>
      </w:r>
      <w:proofErr w:type="spellStart"/>
      <w:r w:rsidRPr="00B07CB4">
        <w:rPr>
          <w:rFonts w:ascii="Times New Roman" w:hAnsi="Times New Roman" w:cs="Times New Roman"/>
          <w:sz w:val="28"/>
          <w:szCs w:val="28"/>
        </w:rPr>
        <w:t>Условия</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реализации</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программы</w:t>
      </w:r>
      <w:proofErr w:type="spellEnd"/>
    </w:p>
    <w:p w14:paraId="05E57266" w14:textId="77777777" w:rsidR="00E87A8E" w:rsidRPr="00B07CB4" w:rsidRDefault="00E87A8E" w:rsidP="004F3E94">
      <w:pPr>
        <w:pStyle w:val="afffc"/>
        <w:widowControl w:val="0"/>
        <w:numPr>
          <w:ilvl w:val="1"/>
          <w:numId w:val="17"/>
        </w:numPr>
        <w:tabs>
          <w:tab w:val="left" w:pos="1696"/>
        </w:tabs>
        <w:suppressAutoHyphens w:val="0"/>
        <w:autoSpaceDE w:val="0"/>
        <w:autoSpaceDN w:val="0"/>
        <w:spacing w:before="2" w:after="0" w:line="237" w:lineRule="auto"/>
        <w:ind w:left="-142" w:right="549"/>
        <w:contextualSpacing/>
        <w:rPr>
          <w:sz w:val="28"/>
          <w:szCs w:val="28"/>
          <w:lang w:val="ru-RU" w:eastAsia="en-US"/>
        </w:rPr>
      </w:pPr>
      <w:r w:rsidRPr="00B07CB4">
        <w:rPr>
          <w:b/>
          <w:sz w:val="28"/>
          <w:szCs w:val="28"/>
          <w:lang w:val="ru-RU" w:eastAsia="en-US"/>
        </w:rPr>
        <w:t xml:space="preserve">Требования к минимальному материально-техническому обеспечению </w:t>
      </w:r>
    </w:p>
    <w:p w14:paraId="4E626688" w14:textId="77777777" w:rsidR="00E87A8E" w:rsidRPr="00B07CB4" w:rsidRDefault="00E87A8E" w:rsidP="00E87A8E">
      <w:pPr>
        <w:pStyle w:val="afffc"/>
        <w:widowControl w:val="0"/>
        <w:tabs>
          <w:tab w:val="left" w:pos="1696"/>
        </w:tabs>
        <w:autoSpaceDE w:val="0"/>
        <w:autoSpaceDN w:val="0"/>
        <w:spacing w:before="2" w:after="0" w:line="237" w:lineRule="auto"/>
        <w:ind w:left="-142" w:right="549"/>
        <w:rPr>
          <w:sz w:val="28"/>
          <w:szCs w:val="28"/>
          <w:lang w:val="ru-RU" w:eastAsia="en-US"/>
        </w:rPr>
      </w:pPr>
      <w:r w:rsidRPr="00B07CB4">
        <w:rPr>
          <w:sz w:val="28"/>
          <w:szCs w:val="28"/>
          <w:lang w:val="ru-RU" w:eastAsia="en-US"/>
        </w:rPr>
        <w:t>Для</w:t>
      </w:r>
      <w:r w:rsidRPr="00B07CB4">
        <w:rPr>
          <w:spacing w:val="-5"/>
          <w:sz w:val="28"/>
          <w:szCs w:val="28"/>
          <w:lang w:val="ru-RU" w:eastAsia="en-US"/>
        </w:rPr>
        <w:t xml:space="preserve"> </w:t>
      </w:r>
      <w:r w:rsidRPr="00B07CB4">
        <w:rPr>
          <w:sz w:val="28"/>
          <w:szCs w:val="28"/>
          <w:lang w:val="ru-RU" w:eastAsia="en-US"/>
        </w:rPr>
        <w:t>реализации</w:t>
      </w:r>
      <w:r w:rsidRPr="00B07CB4">
        <w:rPr>
          <w:spacing w:val="-7"/>
          <w:sz w:val="28"/>
          <w:szCs w:val="28"/>
          <w:lang w:val="ru-RU" w:eastAsia="en-US"/>
        </w:rPr>
        <w:t xml:space="preserve"> </w:t>
      </w:r>
      <w:r w:rsidRPr="00B07CB4">
        <w:rPr>
          <w:sz w:val="28"/>
          <w:szCs w:val="28"/>
          <w:lang w:val="ru-RU" w:eastAsia="en-US"/>
        </w:rPr>
        <w:t>программы</w:t>
      </w:r>
      <w:r w:rsidRPr="00B07CB4">
        <w:rPr>
          <w:spacing w:val="-6"/>
          <w:sz w:val="28"/>
          <w:szCs w:val="28"/>
          <w:lang w:val="ru-RU" w:eastAsia="en-US"/>
        </w:rPr>
        <w:t xml:space="preserve"> </w:t>
      </w:r>
      <w:r w:rsidRPr="00B07CB4">
        <w:rPr>
          <w:sz w:val="28"/>
          <w:szCs w:val="28"/>
          <w:lang w:val="ru-RU" w:eastAsia="en-US"/>
        </w:rPr>
        <w:t>дисциплины</w:t>
      </w:r>
      <w:r w:rsidRPr="00B07CB4">
        <w:rPr>
          <w:spacing w:val="-6"/>
          <w:sz w:val="28"/>
          <w:szCs w:val="28"/>
          <w:lang w:val="ru-RU" w:eastAsia="en-US"/>
        </w:rPr>
        <w:t xml:space="preserve"> </w:t>
      </w:r>
      <w:r w:rsidRPr="00B07CB4">
        <w:rPr>
          <w:sz w:val="28"/>
          <w:szCs w:val="28"/>
          <w:lang w:val="ru-RU" w:eastAsia="en-US"/>
        </w:rPr>
        <w:t>предусмотрены</w:t>
      </w:r>
      <w:r w:rsidRPr="00B07CB4">
        <w:rPr>
          <w:spacing w:val="-6"/>
          <w:sz w:val="28"/>
          <w:szCs w:val="28"/>
          <w:lang w:val="ru-RU" w:eastAsia="en-US"/>
        </w:rPr>
        <w:t xml:space="preserve"> </w:t>
      </w:r>
      <w:r w:rsidRPr="00B07CB4">
        <w:rPr>
          <w:sz w:val="28"/>
          <w:szCs w:val="28"/>
          <w:lang w:val="ru-RU" w:eastAsia="en-US"/>
        </w:rPr>
        <w:t>специальные</w:t>
      </w:r>
      <w:r w:rsidRPr="00B07CB4">
        <w:rPr>
          <w:spacing w:val="-6"/>
          <w:sz w:val="28"/>
          <w:szCs w:val="28"/>
          <w:lang w:val="ru-RU" w:eastAsia="en-US"/>
        </w:rPr>
        <w:t xml:space="preserve"> </w:t>
      </w:r>
      <w:r w:rsidRPr="00B07CB4">
        <w:rPr>
          <w:sz w:val="28"/>
          <w:szCs w:val="28"/>
          <w:lang w:val="ru-RU" w:eastAsia="en-US"/>
        </w:rPr>
        <w:t>помещения: Оборудование учебного кабинета:</w:t>
      </w:r>
    </w:p>
    <w:p w14:paraId="30044114" w14:textId="77777777" w:rsidR="00E87A8E" w:rsidRPr="00B07CB4" w:rsidRDefault="00E87A8E" w:rsidP="004F3E94">
      <w:pPr>
        <w:widowControl w:val="0"/>
        <w:numPr>
          <w:ilvl w:val="0"/>
          <w:numId w:val="16"/>
        </w:numPr>
        <w:tabs>
          <w:tab w:val="left" w:pos="1414"/>
        </w:tabs>
        <w:autoSpaceDE w:val="0"/>
        <w:autoSpaceDN w:val="0"/>
        <w:spacing w:before="1" w:after="0" w:line="240" w:lineRule="auto"/>
        <w:ind w:left="-142" w:hanging="138"/>
        <w:rPr>
          <w:rFonts w:ascii="Times New Roman" w:hAnsi="Times New Roman" w:cs="Times New Roman"/>
          <w:sz w:val="28"/>
          <w:szCs w:val="28"/>
        </w:rPr>
      </w:pPr>
      <w:r w:rsidRPr="00B07CB4">
        <w:rPr>
          <w:rFonts w:ascii="Times New Roman" w:hAnsi="Times New Roman" w:cs="Times New Roman"/>
          <w:sz w:val="28"/>
          <w:szCs w:val="28"/>
        </w:rPr>
        <w:t>посадочные</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места</w:t>
      </w:r>
      <w:r w:rsidRPr="00B07CB4">
        <w:rPr>
          <w:rFonts w:ascii="Times New Roman" w:hAnsi="Times New Roman" w:cs="Times New Roman"/>
          <w:spacing w:val="-1"/>
          <w:sz w:val="28"/>
          <w:szCs w:val="28"/>
        </w:rPr>
        <w:t xml:space="preserve"> </w:t>
      </w:r>
      <w:r w:rsidRPr="00B07CB4">
        <w:rPr>
          <w:rFonts w:ascii="Times New Roman" w:hAnsi="Times New Roman" w:cs="Times New Roman"/>
          <w:sz w:val="28"/>
          <w:szCs w:val="28"/>
        </w:rPr>
        <w:t>по</w:t>
      </w:r>
      <w:r w:rsidRPr="00B07CB4">
        <w:rPr>
          <w:rFonts w:ascii="Times New Roman" w:hAnsi="Times New Roman" w:cs="Times New Roman"/>
          <w:spacing w:val="1"/>
          <w:sz w:val="28"/>
          <w:szCs w:val="28"/>
        </w:rPr>
        <w:t xml:space="preserve"> </w:t>
      </w:r>
      <w:r w:rsidRPr="00B07CB4">
        <w:rPr>
          <w:rFonts w:ascii="Times New Roman" w:hAnsi="Times New Roman" w:cs="Times New Roman"/>
          <w:sz w:val="28"/>
          <w:szCs w:val="28"/>
        </w:rPr>
        <w:t>количеству</w:t>
      </w:r>
      <w:r w:rsidRPr="00B07CB4">
        <w:rPr>
          <w:rFonts w:ascii="Times New Roman" w:hAnsi="Times New Roman" w:cs="Times New Roman"/>
          <w:spacing w:val="-5"/>
          <w:sz w:val="28"/>
          <w:szCs w:val="28"/>
        </w:rPr>
        <w:t xml:space="preserve"> </w:t>
      </w:r>
      <w:r w:rsidRPr="00B07CB4">
        <w:rPr>
          <w:rFonts w:ascii="Times New Roman" w:hAnsi="Times New Roman" w:cs="Times New Roman"/>
          <w:spacing w:val="-2"/>
          <w:sz w:val="28"/>
          <w:szCs w:val="28"/>
        </w:rPr>
        <w:t>обучающихся;</w:t>
      </w:r>
    </w:p>
    <w:p w14:paraId="2E4175A8" w14:textId="77777777" w:rsidR="00E87A8E" w:rsidRPr="00B07CB4" w:rsidRDefault="00E87A8E" w:rsidP="004F3E94">
      <w:pPr>
        <w:widowControl w:val="0"/>
        <w:numPr>
          <w:ilvl w:val="0"/>
          <w:numId w:val="16"/>
        </w:numPr>
        <w:tabs>
          <w:tab w:val="left" w:pos="1414"/>
        </w:tabs>
        <w:autoSpaceDE w:val="0"/>
        <w:autoSpaceDN w:val="0"/>
        <w:spacing w:after="0" w:line="240" w:lineRule="auto"/>
        <w:ind w:left="-142" w:hanging="138"/>
        <w:rPr>
          <w:rFonts w:ascii="Times New Roman" w:hAnsi="Times New Roman" w:cs="Times New Roman"/>
          <w:sz w:val="28"/>
          <w:szCs w:val="28"/>
        </w:rPr>
      </w:pPr>
      <w:r w:rsidRPr="00B07CB4">
        <w:rPr>
          <w:rFonts w:ascii="Times New Roman" w:hAnsi="Times New Roman" w:cs="Times New Roman"/>
          <w:sz w:val="28"/>
          <w:szCs w:val="28"/>
        </w:rPr>
        <w:t>рабочее</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место</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2"/>
          <w:sz w:val="28"/>
          <w:szCs w:val="28"/>
        </w:rPr>
        <w:t>преподавателя;</w:t>
      </w:r>
    </w:p>
    <w:p w14:paraId="204B7C42" w14:textId="77777777" w:rsidR="00E87A8E" w:rsidRPr="00B07CB4" w:rsidRDefault="00E87A8E" w:rsidP="004F3E94">
      <w:pPr>
        <w:widowControl w:val="0"/>
        <w:numPr>
          <w:ilvl w:val="0"/>
          <w:numId w:val="16"/>
        </w:numPr>
        <w:tabs>
          <w:tab w:val="left" w:pos="1414"/>
        </w:tabs>
        <w:autoSpaceDE w:val="0"/>
        <w:autoSpaceDN w:val="0"/>
        <w:spacing w:after="0" w:line="240" w:lineRule="auto"/>
        <w:ind w:left="-142" w:hanging="138"/>
        <w:rPr>
          <w:rFonts w:ascii="Times New Roman" w:hAnsi="Times New Roman" w:cs="Times New Roman"/>
          <w:sz w:val="28"/>
          <w:szCs w:val="28"/>
        </w:rPr>
      </w:pPr>
      <w:r w:rsidRPr="00B07CB4">
        <w:rPr>
          <w:rFonts w:ascii="Times New Roman" w:hAnsi="Times New Roman" w:cs="Times New Roman"/>
          <w:sz w:val="28"/>
          <w:szCs w:val="28"/>
        </w:rPr>
        <w:t>комплект учебно-наглядных</w:t>
      </w:r>
      <w:r w:rsidRPr="00B07CB4">
        <w:rPr>
          <w:rFonts w:ascii="Times New Roman" w:hAnsi="Times New Roman" w:cs="Times New Roman"/>
          <w:spacing w:val="-2"/>
          <w:sz w:val="28"/>
          <w:szCs w:val="28"/>
        </w:rPr>
        <w:t xml:space="preserve"> пособий;</w:t>
      </w:r>
    </w:p>
    <w:p w14:paraId="0AEABBBC" w14:textId="77777777" w:rsidR="00E87A8E" w:rsidRPr="00B07CB4" w:rsidRDefault="00E87A8E" w:rsidP="004F3E94">
      <w:pPr>
        <w:widowControl w:val="0"/>
        <w:numPr>
          <w:ilvl w:val="0"/>
          <w:numId w:val="16"/>
        </w:numPr>
        <w:tabs>
          <w:tab w:val="left" w:pos="1414"/>
        </w:tabs>
        <w:autoSpaceDE w:val="0"/>
        <w:autoSpaceDN w:val="0"/>
        <w:spacing w:before="1" w:after="0" w:line="240" w:lineRule="auto"/>
        <w:ind w:left="-142" w:hanging="138"/>
        <w:rPr>
          <w:rFonts w:ascii="Times New Roman" w:hAnsi="Times New Roman" w:cs="Times New Roman"/>
          <w:sz w:val="28"/>
          <w:szCs w:val="28"/>
        </w:rPr>
      </w:pPr>
      <w:r w:rsidRPr="00B07CB4">
        <w:rPr>
          <w:rFonts w:ascii="Times New Roman" w:hAnsi="Times New Roman" w:cs="Times New Roman"/>
          <w:sz w:val="28"/>
          <w:szCs w:val="28"/>
        </w:rPr>
        <w:t>комплект</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электронных</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2"/>
          <w:sz w:val="28"/>
          <w:szCs w:val="28"/>
        </w:rPr>
        <w:t>видеоматериалов;</w:t>
      </w:r>
    </w:p>
    <w:p w14:paraId="6A30C0E9" w14:textId="77777777" w:rsidR="00E87A8E" w:rsidRPr="00B07CB4" w:rsidRDefault="00E87A8E" w:rsidP="004F3E94">
      <w:pPr>
        <w:widowControl w:val="0"/>
        <w:numPr>
          <w:ilvl w:val="0"/>
          <w:numId w:val="16"/>
        </w:numPr>
        <w:tabs>
          <w:tab w:val="left" w:pos="1426"/>
        </w:tabs>
        <w:autoSpaceDE w:val="0"/>
        <w:autoSpaceDN w:val="0"/>
        <w:spacing w:after="0" w:line="240" w:lineRule="auto"/>
        <w:ind w:left="-142" w:hanging="138"/>
        <w:rPr>
          <w:rFonts w:ascii="Times New Roman" w:hAnsi="Times New Roman" w:cs="Times New Roman"/>
          <w:sz w:val="28"/>
          <w:szCs w:val="28"/>
        </w:rPr>
      </w:pPr>
      <w:r w:rsidRPr="00B07CB4">
        <w:rPr>
          <w:rFonts w:ascii="Times New Roman" w:hAnsi="Times New Roman" w:cs="Times New Roman"/>
          <w:sz w:val="28"/>
          <w:szCs w:val="28"/>
        </w:rPr>
        <w:t>профессионально-ориентированные</w:t>
      </w:r>
      <w:r w:rsidRPr="00B07CB4">
        <w:rPr>
          <w:rFonts w:ascii="Times New Roman" w:hAnsi="Times New Roman" w:cs="Times New Roman"/>
          <w:spacing w:val="-3"/>
          <w:sz w:val="28"/>
          <w:szCs w:val="28"/>
        </w:rPr>
        <w:t xml:space="preserve"> </w:t>
      </w:r>
      <w:r w:rsidRPr="00B07CB4">
        <w:rPr>
          <w:rFonts w:ascii="Times New Roman" w:hAnsi="Times New Roman" w:cs="Times New Roman"/>
          <w:spacing w:val="-2"/>
          <w:sz w:val="28"/>
          <w:szCs w:val="28"/>
        </w:rPr>
        <w:t>задания;</w:t>
      </w:r>
    </w:p>
    <w:p w14:paraId="6B658B86" w14:textId="77777777" w:rsidR="00E87A8E" w:rsidRPr="00B07CB4" w:rsidRDefault="00E87A8E" w:rsidP="004F3E94">
      <w:pPr>
        <w:widowControl w:val="0"/>
        <w:numPr>
          <w:ilvl w:val="0"/>
          <w:numId w:val="16"/>
        </w:numPr>
        <w:tabs>
          <w:tab w:val="left" w:pos="1414"/>
        </w:tabs>
        <w:autoSpaceDE w:val="0"/>
        <w:autoSpaceDN w:val="0"/>
        <w:spacing w:after="0" w:line="240" w:lineRule="auto"/>
        <w:ind w:left="-142" w:hanging="138"/>
        <w:rPr>
          <w:rFonts w:ascii="Times New Roman" w:hAnsi="Times New Roman" w:cs="Times New Roman"/>
          <w:sz w:val="28"/>
          <w:szCs w:val="28"/>
        </w:rPr>
      </w:pPr>
      <w:r w:rsidRPr="00B07CB4">
        <w:rPr>
          <w:rFonts w:ascii="Times New Roman" w:hAnsi="Times New Roman" w:cs="Times New Roman"/>
          <w:sz w:val="28"/>
          <w:szCs w:val="28"/>
        </w:rPr>
        <w:t>материалы</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текущей</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и</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промежуточной</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2"/>
          <w:sz w:val="28"/>
          <w:szCs w:val="28"/>
        </w:rPr>
        <w:t>аттестации.</w:t>
      </w:r>
    </w:p>
    <w:p w14:paraId="31A68E90" w14:textId="77777777" w:rsidR="00E87A8E" w:rsidRPr="00B07CB4" w:rsidRDefault="00E87A8E" w:rsidP="00E87A8E">
      <w:pPr>
        <w:widowControl w:val="0"/>
        <w:autoSpaceDE w:val="0"/>
        <w:autoSpaceDN w:val="0"/>
        <w:spacing w:after="0" w:line="240" w:lineRule="auto"/>
        <w:ind w:left="-142" w:right="419" w:firstLine="708"/>
        <w:rPr>
          <w:rFonts w:ascii="Times New Roman" w:hAnsi="Times New Roman" w:cs="Times New Roman"/>
          <w:sz w:val="28"/>
          <w:szCs w:val="28"/>
        </w:rPr>
      </w:pPr>
      <w:r w:rsidRPr="00B07CB4">
        <w:rPr>
          <w:rFonts w:ascii="Times New Roman" w:hAnsi="Times New Roman" w:cs="Times New Roman"/>
          <w:sz w:val="28"/>
          <w:szCs w:val="28"/>
        </w:rPr>
        <w:t>Помещения кабинетов соответствуют требованиям Санитарно- эпидемиологических правил и нормативов (СанПиН 2.4.2 № 178-02): оснащены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w:t>
      </w:r>
      <w:r w:rsidRPr="00B07CB4">
        <w:rPr>
          <w:rFonts w:ascii="Times New Roman" w:hAnsi="Times New Roman" w:cs="Times New Roman"/>
          <w:spacing w:val="80"/>
          <w:sz w:val="28"/>
          <w:szCs w:val="28"/>
        </w:rPr>
        <w:t xml:space="preserve"> </w:t>
      </w:r>
      <w:r w:rsidRPr="00B07CB4">
        <w:rPr>
          <w:rFonts w:ascii="Times New Roman" w:hAnsi="Times New Roman" w:cs="Times New Roman"/>
          <w:spacing w:val="-2"/>
          <w:sz w:val="28"/>
          <w:szCs w:val="28"/>
        </w:rPr>
        <w:t>обучающихся.</w:t>
      </w:r>
    </w:p>
    <w:p w14:paraId="5DB7FFF4" w14:textId="77777777" w:rsidR="00E87A8E" w:rsidRPr="00B07CB4" w:rsidRDefault="00E87A8E" w:rsidP="00E87A8E">
      <w:pPr>
        <w:widowControl w:val="0"/>
        <w:autoSpaceDE w:val="0"/>
        <w:autoSpaceDN w:val="0"/>
        <w:spacing w:after="0" w:line="240" w:lineRule="auto"/>
        <w:ind w:left="-142"/>
        <w:rPr>
          <w:rFonts w:ascii="Times New Roman" w:hAnsi="Times New Roman" w:cs="Times New Roman"/>
          <w:sz w:val="28"/>
          <w:szCs w:val="28"/>
        </w:rPr>
      </w:pPr>
      <w:r w:rsidRPr="00B07CB4">
        <w:rPr>
          <w:rFonts w:ascii="Times New Roman" w:hAnsi="Times New Roman" w:cs="Times New Roman"/>
          <w:sz w:val="28"/>
          <w:szCs w:val="28"/>
        </w:rPr>
        <w:t>Технические</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средства</w:t>
      </w:r>
      <w:r w:rsidRPr="00B07CB4">
        <w:rPr>
          <w:rFonts w:ascii="Times New Roman" w:hAnsi="Times New Roman" w:cs="Times New Roman"/>
          <w:spacing w:val="-2"/>
          <w:sz w:val="28"/>
          <w:szCs w:val="28"/>
        </w:rPr>
        <w:t xml:space="preserve"> обучения:</w:t>
      </w:r>
    </w:p>
    <w:p w14:paraId="76E32514" w14:textId="77777777" w:rsidR="00E87A8E" w:rsidRPr="00B07CB4" w:rsidRDefault="00E87A8E" w:rsidP="004F3E94">
      <w:pPr>
        <w:widowControl w:val="0"/>
        <w:numPr>
          <w:ilvl w:val="0"/>
          <w:numId w:val="16"/>
        </w:numPr>
        <w:tabs>
          <w:tab w:val="left" w:pos="1414"/>
        </w:tabs>
        <w:autoSpaceDE w:val="0"/>
        <w:autoSpaceDN w:val="0"/>
        <w:spacing w:after="0" w:line="240" w:lineRule="auto"/>
        <w:ind w:left="-142" w:hanging="138"/>
        <w:rPr>
          <w:rFonts w:ascii="Times New Roman" w:hAnsi="Times New Roman" w:cs="Times New Roman"/>
          <w:sz w:val="28"/>
          <w:szCs w:val="28"/>
        </w:rPr>
      </w:pPr>
      <w:r w:rsidRPr="00B07CB4">
        <w:rPr>
          <w:rFonts w:ascii="Times New Roman" w:hAnsi="Times New Roman" w:cs="Times New Roman"/>
          <w:sz w:val="28"/>
          <w:szCs w:val="28"/>
        </w:rPr>
        <w:t>персональный</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компьютер</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с</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лицензионным</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программным</w:t>
      </w:r>
      <w:r w:rsidRPr="00B07CB4">
        <w:rPr>
          <w:rFonts w:ascii="Times New Roman" w:hAnsi="Times New Roman" w:cs="Times New Roman"/>
          <w:spacing w:val="-3"/>
          <w:sz w:val="28"/>
          <w:szCs w:val="28"/>
        </w:rPr>
        <w:t xml:space="preserve"> </w:t>
      </w:r>
      <w:r w:rsidRPr="00B07CB4">
        <w:rPr>
          <w:rFonts w:ascii="Times New Roman" w:hAnsi="Times New Roman" w:cs="Times New Roman"/>
          <w:spacing w:val="-2"/>
          <w:sz w:val="28"/>
          <w:szCs w:val="28"/>
        </w:rPr>
        <w:t>обеспечением;</w:t>
      </w:r>
    </w:p>
    <w:p w14:paraId="0312709F" w14:textId="77777777" w:rsidR="00E87A8E" w:rsidRPr="00B07CB4" w:rsidRDefault="00E87A8E" w:rsidP="00E87A8E">
      <w:pPr>
        <w:widowControl w:val="0"/>
        <w:tabs>
          <w:tab w:val="left" w:pos="1414"/>
        </w:tabs>
        <w:autoSpaceDE w:val="0"/>
        <w:autoSpaceDN w:val="0"/>
        <w:spacing w:after="0" w:line="240" w:lineRule="auto"/>
        <w:ind w:left="-142" w:right="6859"/>
        <w:rPr>
          <w:rFonts w:ascii="Times New Roman" w:hAnsi="Times New Roman" w:cs="Times New Roman"/>
          <w:sz w:val="28"/>
          <w:szCs w:val="28"/>
        </w:rPr>
      </w:pPr>
      <w:r w:rsidRPr="00B07CB4">
        <w:rPr>
          <w:rFonts w:ascii="Times New Roman" w:hAnsi="Times New Roman" w:cs="Times New Roman"/>
          <w:sz w:val="28"/>
          <w:szCs w:val="28"/>
        </w:rPr>
        <w:t>-проектор</w:t>
      </w:r>
      <w:r w:rsidRPr="00B07CB4">
        <w:rPr>
          <w:rFonts w:ascii="Times New Roman" w:hAnsi="Times New Roman" w:cs="Times New Roman"/>
          <w:spacing w:val="-15"/>
          <w:sz w:val="28"/>
          <w:szCs w:val="28"/>
        </w:rPr>
        <w:t xml:space="preserve"> </w:t>
      </w:r>
      <w:r w:rsidRPr="00B07CB4">
        <w:rPr>
          <w:rFonts w:ascii="Times New Roman" w:hAnsi="Times New Roman" w:cs="Times New Roman"/>
          <w:sz w:val="28"/>
          <w:szCs w:val="28"/>
        </w:rPr>
        <w:t>с</w:t>
      </w:r>
      <w:r w:rsidRPr="00B07CB4">
        <w:rPr>
          <w:rFonts w:ascii="Times New Roman" w:hAnsi="Times New Roman" w:cs="Times New Roman"/>
          <w:spacing w:val="-15"/>
          <w:sz w:val="28"/>
          <w:szCs w:val="28"/>
        </w:rPr>
        <w:t xml:space="preserve"> </w:t>
      </w:r>
      <w:r w:rsidRPr="00B07CB4">
        <w:rPr>
          <w:rFonts w:ascii="Times New Roman" w:hAnsi="Times New Roman" w:cs="Times New Roman"/>
          <w:sz w:val="28"/>
          <w:szCs w:val="28"/>
        </w:rPr>
        <w:t xml:space="preserve">экраном. </w:t>
      </w:r>
    </w:p>
    <w:p w14:paraId="75773D14" w14:textId="77777777" w:rsidR="00E87A8E" w:rsidRPr="00B07CB4" w:rsidRDefault="00E87A8E" w:rsidP="00E87A8E">
      <w:pPr>
        <w:widowControl w:val="0"/>
        <w:tabs>
          <w:tab w:val="left" w:pos="1414"/>
        </w:tabs>
        <w:autoSpaceDE w:val="0"/>
        <w:autoSpaceDN w:val="0"/>
        <w:spacing w:after="0" w:line="240" w:lineRule="auto"/>
        <w:ind w:left="-142" w:right="6859"/>
        <w:rPr>
          <w:rFonts w:ascii="Times New Roman" w:hAnsi="Times New Roman" w:cs="Times New Roman"/>
          <w:sz w:val="28"/>
          <w:szCs w:val="28"/>
        </w:rPr>
      </w:pPr>
      <w:r w:rsidRPr="00B07CB4">
        <w:rPr>
          <w:rFonts w:ascii="Times New Roman" w:hAnsi="Times New Roman" w:cs="Times New Roman"/>
          <w:sz w:val="28"/>
          <w:szCs w:val="28"/>
        </w:rPr>
        <w:t>-Залы библиотеки:</w:t>
      </w:r>
    </w:p>
    <w:p w14:paraId="7A6F26BE" w14:textId="77777777" w:rsidR="00E87A8E" w:rsidRPr="00B07CB4" w:rsidRDefault="00E87A8E" w:rsidP="00E87A8E">
      <w:pPr>
        <w:widowControl w:val="0"/>
        <w:autoSpaceDE w:val="0"/>
        <w:autoSpaceDN w:val="0"/>
        <w:spacing w:after="0" w:line="240" w:lineRule="auto"/>
        <w:ind w:left="-142" w:right="421"/>
        <w:rPr>
          <w:rFonts w:ascii="Times New Roman" w:hAnsi="Times New Roman" w:cs="Times New Roman"/>
          <w:sz w:val="28"/>
          <w:szCs w:val="28"/>
        </w:rPr>
      </w:pPr>
      <w:r w:rsidRPr="00B07CB4">
        <w:rPr>
          <w:rFonts w:ascii="Times New Roman" w:hAnsi="Times New Roman" w:cs="Times New Roman"/>
          <w:sz w:val="28"/>
          <w:szCs w:val="28"/>
        </w:rPr>
        <w:t xml:space="preserve">Библиотека (фонд художественной литературы должен соответствовать перечню изучаемых произведений), читальный зал с компьютерами, оснащенными выходом в сеть </w:t>
      </w:r>
      <w:r w:rsidRPr="00B07CB4">
        <w:rPr>
          <w:rFonts w:ascii="Times New Roman" w:hAnsi="Times New Roman" w:cs="Times New Roman"/>
          <w:spacing w:val="-2"/>
          <w:sz w:val="28"/>
          <w:szCs w:val="28"/>
        </w:rPr>
        <w:t>Интернет.</w:t>
      </w:r>
    </w:p>
    <w:p w14:paraId="152E4F52" w14:textId="77777777" w:rsidR="00E87A8E" w:rsidRPr="00B07CB4" w:rsidRDefault="00E87A8E" w:rsidP="004F3E94">
      <w:pPr>
        <w:pStyle w:val="afffc"/>
        <w:widowControl w:val="0"/>
        <w:numPr>
          <w:ilvl w:val="1"/>
          <w:numId w:val="17"/>
        </w:numPr>
        <w:tabs>
          <w:tab w:val="left" w:pos="1696"/>
        </w:tabs>
        <w:suppressAutoHyphens w:val="0"/>
        <w:autoSpaceDE w:val="0"/>
        <w:autoSpaceDN w:val="0"/>
        <w:spacing w:before="5" w:after="0" w:line="274" w:lineRule="exact"/>
        <w:ind w:left="-142"/>
        <w:contextualSpacing/>
        <w:outlineLvl w:val="2"/>
        <w:rPr>
          <w:b/>
          <w:bCs/>
          <w:sz w:val="28"/>
          <w:szCs w:val="28"/>
          <w:lang w:eastAsia="en-US"/>
        </w:rPr>
      </w:pPr>
      <w:proofErr w:type="spellStart"/>
      <w:r w:rsidRPr="00B07CB4">
        <w:rPr>
          <w:b/>
          <w:bCs/>
          <w:sz w:val="28"/>
          <w:szCs w:val="28"/>
          <w:lang w:eastAsia="en-US"/>
        </w:rPr>
        <w:t>Информационное</w:t>
      </w:r>
      <w:proofErr w:type="spellEnd"/>
      <w:r w:rsidRPr="00B07CB4">
        <w:rPr>
          <w:b/>
          <w:bCs/>
          <w:spacing w:val="-11"/>
          <w:sz w:val="28"/>
          <w:szCs w:val="28"/>
          <w:lang w:eastAsia="en-US"/>
        </w:rPr>
        <w:t xml:space="preserve"> </w:t>
      </w:r>
      <w:proofErr w:type="spellStart"/>
      <w:r w:rsidRPr="00B07CB4">
        <w:rPr>
          <w:b/>
          <w:bCs/>
          <w:sz w:val="28"/>
          <w:szCs w:val="28"/>
          <w:lang w:eastAsia="en-US"/>
        </w:rPr>
        <w:t>обеспечение</w:t>
      </w:r>
      <w:proofErr w:type="spellEnd"/>
      <w:r w:rsidRPr="00B07CB4">
        <w:rPr>
          <w:b/>
          <w:bCs/>
          <w:spacing w:val="-6"/>
          <w:sz w:val="28"/>
          <w:szCs w:val="28"/>
          <w:lang w:eastAsia="en-US"/>
        </w:rPr>
        <w:t xml:space="preserve"> </w:t>
      </w:r>
      <w:proofErr w:type="spellStart"/>
      <w:r w:rsidRPr="00B07CB4">
        <w:rPr>
          <w:b/>
          <w:bCs/>
          <w:spacing w:val="-2"/>
          <w:sz w:val="28"/>
          <w:szCs w:val="28"/>
          <w:lang w:eastAsia="en-US"/>
        </w:rPr>
        <w:t>обучения</w:t>
      </w:r>
      <w:proofErr w:type="spellEnd"/>
    </w:p>
    <w:p w14:paraId="2CA5BFDA" w14:textId="77777777" w:rsidR="00E87A8E" w:rsidRPr="00B07CB4" w:rsidRDefault="00E87A8E" w:rsidP="00E87A8E">
      <w:pPr>
        <w:widowControl w:val="0"/>
        <w:autoSpaceDE w:val="0"/>
        <w:autoSpaceDN w:val="0"/>
        <w:spacing w:after="0" w:line="240" w:lineRule="auto"/>
        <w:ind w:left="-142" w:right="418" w:firstLine="708"/>
        <w:rPr>
          <w:rFonts w:ascii="Times New Roman" w:hAnsi="Times New Roman" w:cs="Times New Roman"/>
          <w:sz w:val="28"/>
          <w:szCs w:val="28"/>
        </w:rPr>
      </w:pPr>
      <w:r w:rsidRPr="00B07CB4">
        <w:rPr>
          <w:rFonts w:ascii="Times New Roman" w:hAnsi="Times New Roman" w:cs="Times New Roman"/>
          <w:sz w:val="28"/>
          <w:szCs w:val="28"/>
        </w:rPr>
        <w:t>Для реализации программы дисциплины ОУД.02 «Литература» библиотечный фонд колледжа имеет печатные 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6DBDD779" w14:textId="77777777" w:rsidR="00E87A8E" w:rsidRPr="00B07CB4" w:rsidRDefault="00E87A8E" w:rsidP="00E87A8E">
      <w:pPr>
        <w:widowControl w:val="0"/>
        <w:autoSpaceDE w:val="0"/>
        <w:autoSpaceDN w:val="0"/>
        <w:spacing w:after="0" w:line="240" w:lineRule="auto"/>
        <w:ind w:left="-142" w:right="418" w:firstLine="708"/>
        <w:rPr>
          <w:rFonts w:ascii="Times New Roman" w:hAnsi="Times New Roman" w:cs="Times New Roman"/>
          <w:sz w:val="28"/>
          <w:szCs w:val="28"/>
        </w:rPr>
      </w:pPr>
    </w:p>
    <w:p w14:paraId="27002F86" w14:textId="77777777" w:rsidR="00E87A8E" w:rsidRPr="00B07CB4" w:rsidRDefault="00E87A8E" w:rsidP="004F3E94">
      <w:pPr>
        <w:pStyle w:val="afffc"/>
        <w:widowControl w:val="0"/>
        <w:numPr>
          <w:ilvl w:val="2"/>
          <w:numId w:val="17"/>
        </w:numPr>
        <w:tabs>
          <w:tab w:val="left" w:pos="1168"/>
        </w:tabs>
        <w:suppressAutoHyphens w:val="0"/>
        <w:autoSpaceDE w:val="0"/>
        <w:autoSpaceDN w:val="0"/>
        <w:spacing w:before="2" w:after="0"/>
        <w:contextualSpacing/>
        <w:outlineLvl w:val="2"/>
        <w:rPr>
          <w:b/>
          <w:bCs/>
          <w:sz w:val="28"/>
          <w:szCs w:val="28"/>
          <w:lang w:eastAsia="en-US"/>
        </w:rPr>
      </w:pPr>
      <w:proofErr w:type="spellStart"/>
      <w:r w:rsidRPr="00B07CB4">
        <w:rPr>
          <w:b/>
          <w:bCs/>
          <w:sz w:val="28"/>
          <w:szCs w:val="28"/>
          <w:lang w:eastAsia="en-US"/>
        </w:rPr>
        <w:t>Основные</w:t>
      </w:r>
      <w:proofErr w:type="spellEnd"/>
      <w:r w:rsidRPr="00B07CB4">
        <w:rPr>
          <w:b/>
          <w:bCs/>
          <w:spacing w:val="-6"/>
          <w:sz w:val="28"/>
          <w:szCs w:val="28"/>
          <w:lang w:eastAsia="en-US"/>
        </w:rPr>
        <w:t xml:space="preserve"> </w:t>
      </w:r>
      <w:proofErr w:type="spellStart"/>
      <w:r w:rsidRPr="00B07CB4">
        <w:rPr>
          <w:b/>
          <w:bCs/>
          <w:sz w:val="28"/>
          <w:szCs w:val="28"/>
          <w:lang w:eastAsia="en-US"/>
        </w:rPr>
        <w:t>печатные</w:t>
      </w:r>
      <w:proofErr w:type="spellEnd"/>
      <w:r w:rsidRPr="00B07CB4">
        <w:rPr>
          <w:b/>
          <w:bCs/>
          <w:spacing w:val="-5"/>
          <w:sz w:val="28"/>
          <w:szCs w:val="28"/>
          <w:lang w:eastAsia="en-US"/>
        </w:rPr>
        <w:t xml:space="preserve"> </w:t>
      </w:r>
      <w:proofErr w:type="spellStart"/>
      <w:r w:rsidRPr="00B07CB4">
        <w:rPr>
          <w:b/>
          <w:bCs/>
          <w:spacing w:val="-2"/>
          <w:sz w:val="28"/>
          <w:szCs w:val="28"/>
          <w:lang w:eastAsia="en-US"/>
        </w:rPr>
        <w:t>издания</w:t>
      </w:r>
      <w:proofErr w:type="spellEnd"/>
    </w:p>
    <w:p w14:paraId="4D2BF72E" w14:textId="77777777" w:rsidR="00E87A8E" w:rsidRPr="00B07CB4" w:rsidRDefault="00E87A8E" w:rsidP="00E87A8E">
      <w:pPr>
        <w:widowControl w:val="0"/>
        <w:tabs>
          <w:tab w:val="left" w:pos="1168"/>
        </w:tabs>
        <w:autoSpaceDE w:val="0"/>
        <w:autoSpaceDN w:val="0"/>
        <w:spacing w:before="5" w:after="0" w:line="240" w:lineRule="auto"/>
        <w:outlineLvl w:val="2"/>
        <w:rPr>
          <w:rFonts w:ascii="Times New Roman" w:hAnsi="Times New Roman" w:cs="Times New Roman"/>
          <w:b/>
          <w:bCs/>
          <w:sz w:val="28"/>
          <w:szCs w:val="28"/>
        </w:rPr>
      </w:pPr>
      <w:r w:rsidRPr="00B07CB4">
        <w:rPr>
          <w:rFonts w:ascii="Times New Roman" w:hAnsi="Times New Roman" w:cs="Times New Roman"/>
          <w:b/>
          <w:bCs/>
          <w:sz w:val="28"/>
          <w:szCs w:val="28"/>
        </w:rPr>
        <w:t xml:space="preserve">          </w:t>
      </w:r>
    </w:p>
    <w:p w14:paraId="2AB66ED6" w14:textId="77777777" w:rsidR="00E87A8E" w:rsidRPr="00B07CB4" w:rsidRDefault="00E87A8E" w:rsidP="004F3E94">
      <w:pPr>
        <w:widowControl w:val="0"/>
        <w:numPr>
          <w:ilvl w:val="0"/>
          <w:numId w:val="15"/>
        </w:numPr>
        <w:tabs>
          <w:tab w:val="left" w:pos="808"/>
        </w:tabs>
        <w:autoSpaceDE w:val="0"/>
        <w:autoSpaceDN w:val="0"/>
        <w:spacing w:after="0" w:line="240" w:lineRule="auto"/>
        <w:ind w:left="-284" w:right="493" w:firstLine="852"/>
        <w:jc w:val="both"/>
        <w:rPr>
          <w:rFonts w:ascii="Times New Roman" w:hAnsi="Times New Roman" w:cs="Times New Roman"/>
          <w:sz w:val="28"/>
          <w:szCs w:val="28"/>
        </w:rPr>
      </w:pPr>
      <w:r w:rsidRPr="00B07CB4">
        <w:rPr>
          <w:rFonts w:ascii="Times New Roman" w:hAnsi="Times New Roman" w:cs="Times New Roman"/>
          <w:sz w:val="28"/>
          <w:szCs w:val="28"/>
        </w:rPr>
        <w:t>Фортунатов, Н. М.</w:t>
      </w:r>
      <w:r w:rsidRPr="00B07CB4">
        <w:rPr>
          <w:rFonts w:ascii="Times New Roman" w:hAnsi="Times New Roman" w:cs="Times New Roman"/>
          <w:spacing w:val="40"/>
          <w:sz w:val="28"/>
          <w:szCs w:val="28"/>
        </w:rPr>
        <w:t xml:space="preserve"> </w:t>
      </w:r>
      <w:r w:rsidRPr="00B07CB4">
        <w:rPr>
          <w:rFonts w:ascii="Times New Roman" w:hAnsi="Times New Roman" w:cs="Times New Roman"/>
          <w:sz w:val="28"/>
          <w:szCs w:val="28"/>
        </w:rPr>
        <w:t xml:space="preserve">Русская литература первой трети XIX века: учебник для среднего профессионального образования / Н. М. Фортунатов, М. Г. </w:t>
      </w:r>
      <w:proofErr w:type="spellStart"/>
      <w:r w:rsidRPr="00B07CB4">
        <w:rPr>
          <w:rFonts w:ascii="Times New Roman" w:hAnsi="Times New Roman" w:cs="Times New Roman"/>
          <w:sz w:val="28"/>
          <w:szCs w:val="28"/>
        </w:rPr>
        <w:t>Уртминцева</w:t>
      </w:r>
      <w:proofErr w:type="spellEnd"/>
      <w:r w:rsidRPr="00B07CB4">
        <w:rPr>
          <w:rFonts w:ascii="Times New Roman" w:hAnsi="Times New Roman" w:cs="Times New Roman"/>
          <w:sz w:val="28"/>
          <w:szCs w:val="28"/>
        </w:rPr>
        <w:t xml:space="preserve">, И. С. Юхнова. – 3-е изд., </w:t>
      </w:r>
      <w:proofErr w:type="spellStart"/>
      <w:r w:rsidRPr="00B07CB4">
        <w:rPr>
          <w:rFonts w:ascii="Times New Roman" w:hAnsi="Times New Roman" w:cs="Times New Roman"/>
          <w:sz w:val="28"/>
          <w:szCs w:val="28"/>
        </w:rPr>
        <w:t>перераб</w:t>
      </w:r>
      <w:proofErr w:type="spellEnd"/>
      <w:proofErr w:type="gramStart"/>
      <w:r w:rsidRPr="00B07CB4">
        <w:rPr>
          <w:rFonts w:ascii="Times New Roman" w:hAnsi="Times New Roman" w:cs="Times New Roman"/>
          <w:sz w:val="28"/>
          <w:szCs w:val="28"/>
        </w:rPr>
        <w:t>.</w:t>
      </w:r>
      <w:proofErr w:type="gramEnd"/>
      <w:r w:rsidRPr="00B07CB4">
        <w:rPr>
          <w:rFonts w:ascii="Times New Roman" w:hAnsi="Times New Roman" w:cs="Times New Roman"/>
          <w:sz w:val="28"/>
          <w:szCs w:val="28"/>
        </w:rPr>
        <w:t xml:space="preserve"> и доп.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2025. – 207 с. – (Профессиональное</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образование).</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ISBN</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978-5-9916-6020-4.</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Текст:</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электронный</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 xml:space="preserve">ЭБС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https://urait.ru/bcode/433733</w:t>
      </w:r>
    </w:p>
    <w:p w14:paraId="33C6DA64" w14:textId="77777777" w:rsidR="00E87A8E" w:rsidRPr="00B07CB4" w:rsidRDefault="00E87A8E" w:rsidP="004F3E94">
      <w:pPr>
        <w:widowControl w:val="0"/>
        <w:numPr>
          <w:ilvl w:val="0"/>
          <w:numId w:val="15"/>
        </w:numPr>
        <w:tabs>
          <w:tab w:val="left" w:pos="808"/>
        </w:tabs>
        <w:autoSpaceDE w:val="0"/>
        <w:autoSpaceDN w:val="0"/>
        <w:spacing w:after="0" w:line="240" w:lineRule="auto"/>
        <w:ind w:left="-284" w:right="493" w:firstLine="852"/>
        <w:jc w:val="both"/>
        <w:rPr>
          <w:rFonts w:ascii="Times New Roman" w:hAnsi="Times New Roman" w:cs="Times New Roman"/>
          <w:sz w:val="28"/>
          <w:szCs w:val="28"/>
        </w:rPr>
      </w:pPr>
      <w:r w:rsidRPr="00B07CB4">
        <w:rPr>
          <w:rFonts w:ascii="Times New Roman" w:hAnsi="Times New Roman" w:cs="Times New Roman"/>
          <w:sz w:val="28"/>
          <w:szCs w:val="28"/>
        </w:rPr>
        <w:t>Фортунатов, Н. М.</w:t>
      </w:r>
      <w:r w:rsidRPr="00B07CB4">
        <w:rPr>
          <w:rFonts w:ascii="Times New Roman" w:hAnsi="Times New Roman" w:cs="Times New Roman"/>
          <w:spacing w:val="40"/>
          <w:sz w:val="28"/>
          <w:szCs w:val="28"/>
        </w:rPr>
        <w:t xml:space="preserve"> </w:t>
      </w:r>
      <w:r w:rsidRPr="00B07CB4">
        <w:rPr>
          <w:rFonts w:ascii="Times New Roman" w:hAnsi="Times New Roman" w:cs="Times New Roman"/>
          <w:sz w:val="28"/>
          <w:szCs w:val="28"/>
        </w:rPr>
        <w:t xml:space="preserve">Русская литература второй трети XIX века: учебник для среднего профессионального образования / Н. М. Фортунатов, М. Г. </w:t>
      </w:r>
      <w:proofErr w:type="spellStart"/>
      <w:r w:rsidRPr="00B07CB4">
        <w:rPr>
          <w:rFonts w:ascii="Times New Roman" w:hAnsi="Times New Roman" w:cs="Times New Roman"/>
          <w:sz w:val="28"/>
          <w:szCs w:val="28"/>
        </w:rPr>
        <w:t>Уртминцева</w:t>
      </w:r>
      <w:proofErr w:type="spellEnd"/>
      <w:r w:rsidRPr="00B07CB4">
        <w:rPr>
          <w:rFonts w:ascii="Times New Roman" w:hAnsi="Times New Roman" w:cs="Times New Roman"/>
          <w:sz w:val="28"/>
          <w:szCs w:val="28"/>
        </w:rPr>
        <w:t xml:space="preserve">, И. С. Юхнова. – 3-е изд., </w:t>
      </w:r>
      <w:proofErr w:type="spellStart"/>
      <w:r w:rsidRPr="00B07CB4">
        <w:rPr>
          <w:rFonts w:ascii="Times New Roman" w:hAnsi="Times New Roman" w:cs="Times New Roman"/>
          <w:sz w:val="28"/>
          <w:szCs w:val="28"/>
        </w:rPr>
        <w:t>перераб</w:t>
      </w:r>
      <w:proofErr w:type="spellEnd"/>
      <w:proofErr w:type="gramStart"/>
      <w:r w:rsidRPr="00B07CB4">
        <w:rPr>
          <w:rFonts w:ascii="Times New Roman" w:hAnsi="Times New Roman" w:cs="Times New Roman"/>
          <w:sz w:val="28"/>
          <w:szCs w:val="28"/>
        </w:rPr>
        <w:t>.</w:t>
      </w:r>
      <w:proofErr w:type="gramEnd"/>
      <w:r w:rsidRPr="00B07CB4">
        <w:rPr>
          <w:rFonts w:ascii="Times New Roman" w:hAnsi="Times New Roman" w:cs="Times New Roman"/>
          <w:sz w:val="28"/>
          <w:szCs w:val="28"/>
        </w:rPr>
        <w:t xml:space="preserve"> и доп.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2025. – 246 с. – (Профессиональное</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образование).</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ISBN</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978-5-534-01043-5.</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Текст:</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электронный</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 xml:space="preserve">ЭБС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https://urait.ru/bcode/433732</w:t>
      </w:r>
    </w:p>
    <w:p w14:paraId="6EB4EF37" w14:textId="77777777" w:rsidR="00E87A8E" w:rsidRPr="00B07CB4" w:rsidRDefault="00E87A8E" w:rsidP="004F3E94">
      <w:pPr>
        <w:widowControl w:val="0"/>
        <w:numPr>
          <w:ilvl w:val="0"/>
          <w:numId w:val="15"/>
        </w:numPr>
        <w:tabs>
          <w:tab w:val="left" w:pos="808"/>
        </w:tabs>
        <w:autoSpaceDE w:val="0"/>
        <w:autoSpaceDN w:val="0"/>
        <w:spacing w:after="0" w:line="240" w:lineRule="auto"/>
        <w:ind w:left="-284" w:right="493" w:firstLine="852"/>
        <w:jc w:val="both"/>
        <w:rPr>
          <w:rFonts w:ascii="Times New Roman" w:hAnsi="Times New Roman" w:cs="Times New Roman"/>
          <w:sz w:val="28"/>
          <w:szCs w:val="28"/>
        </w:rPr>
      </w:pPr>
      <w:r w:rsidRPr="00B07CB4">
        <w:rPr>
          <w:rFonts w:ascii="Times New Roman" w:hAnsi="Times New Roman" w:cs="Times New Roman"/>
          <w:sz w:val="28"/>
          <w:szCs w:val="28"/>
        </w:rPr>
        <w:t>Фортунатов, Н. М.</w:t>
      </w:r>
      <w:r w:rsidRPr="00B07CB4">
        <w:rPr>
          <w:rFonts w:ascii="Times New Roman" w:hAnsi="Times New Roman" w:cs="Times New Roman"/>
          <w:spacing w:val="40"/>
          <w:sz w:val="28"/>
          <w:szCs w:val="28"/>
        </w:rPr>
        <w:t xml:space="preserve"> </w:t>
      </w:r>
      <w:r w:rsidRPr="00B07CB4">
        <w:rPr>
          <w:rFonts w:ascii="Times New Roman" w:hAnsi="Times New Roman" w:cs="Times New Roman"/>
          <w:sz w:val="28"/>
          <w:szCs w:val="28"/>
        </w:rPr>
        <w:t xml:space="preserve">Русская литература последней трети XIX века: учебник для среднего профессионального образования / Н. М. Фортунатов, М. Г. </w:t>
      </w:r>
      <w:proofErr w:type="spellStart"/>
      <w:r w:rsidRPr="00B07CB4">
        <w:rPr>
          <w:rFonts w:ascii="Times New Roman" w:hAnsi="Times New Roman" w:cs="Times New Roman"/>
          <w:sz w:val="28"/>
          <w:szCs w:val="28"/>
        </w:rPr>
        <w:t>Уртминцева</w:t>
      </w:r>
      <w:proofErr w:type="spellEnd"/>
      <w:r w:rsidRPr="00B07CB4">
        <w:rPr>
          <w:rFonts w:ascii="Times New Roman" w:hAnsi="Times New Roman" w:cs="Times New Roman"/>
          <w:sz w:val="28"/>
          <w:szCs w:val="28"/>
        </w:rPr>
        <w:t xml:space="preserve">, И. С. Юхнова. – 4-е изд., </w:t>
      </w:r>
      <w:proofErr w:type="spellStart"/>
      <w:r w:rsidRPr="00B07CB4">
        <w:rPr>
          <w:rFonts w:ascii="Times New Roman" w:hAnsi="Times New Roman" w:cs="Times New Roman"/>
          <w:sz w:val="28"/>
          <w:szCs w:val="28"/>
        </w:rPr>
        <w:t>перераб</w:t>
      </w:r>
      <w:proofErr w:type="spellEnd"/>
      <w:proofErr w:type="gramStart"/>
      <w:r w:rsidRPr="00B07CB4">
        <w:rPr>
          <w:rFonts w:ascii="Times New Roman" w:hAnsi="Times New Roman" w:cs="Times New Roman"/>
          <w:sz w:val="28"/>
          <w:szCs w:val="28"/>
        </w:rPr>
        <w:t>.</w:t>
      </w:r>
      <w:proofErr w:type="gramEnd"/>
      <w:r w:rsidRPr="00B07CB4">
        <w:rPr>
          <w:rFonts w:ascii="Times New Roman" w:hAnsi="Times New Roman" w:cs="Times New Roman"/>
          <w:sz w:val="28"/>
          <w:szCs w:val="28"/>
        </w:rPr>
        <w:t xml:space="preserve"> и доп.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2025. – 310 с. – (Профессиональное</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образование).</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ISBN</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978-5-534-10666-4.</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Текст:</w:t>
      </w:r>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электронный</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 xml:space="preserve">ЭБС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https://urait.ru/bcode/431053</w:t>
      </w:r>
    </w:p>
    <w:p w14:paraId="2E49F65C" w14:textId="77777777" w:rsidR="00E87A8E" w:rsidRPr="00B07CB4" w:rsidRDefault="00E87A8E" w:rsidP="00E87A8E">
      <w:pPr>
        <w:widowControl w:val="0"/>
        <w:tabs>
          <w:tab w:val="left" w:pos="748"/>
        </w:tabs>
        <w:autoSpaceDE w:val="0"/>
        <w:autoSpaceDN w:val="0"/>
        <w:spacing w:after="0" w:line="274" w:lineRule="exact"/>
        <w:ind w:left="-284" w:firstLine="852"/>
        <w:jc w:val="both"/>
        <w:outlineLvl w:val="2"/>
        <w:rPr>
          <w:rFonts w:ascii="Times New Roman" w:hAnsi="Times New Roman" w:cs="Times New Roman"/>
          <w:b/>
          <w:bCs/>
          <w:sz w:val="28"/>
          <w:szCs w:val="28"/>
        </w:rPr>
      </w:pPr>
    </w:p>
    <w:p w14:paraId="667CF81E" w14:textId="77777777" w:rsidR="00E87A8E" w:rsidRPr="00B07CB4" w:rsidRDefault="00E87A8E" w:rsidP="00E87A8E">
      <w:pPr>
        <w:widowControl w:val="0"/>
        <w:tabs>
          <w:tab w:val="left" w:pos="748"/>
        </w:tabs>
        <w:autoSpaceDE w:val="0"/>
        <w:autoSpaceDN w:val="0"/>
        <w:spacing w:after="0" w:line="274" w:lineRule="exact"/>
        <w:ind w:left="-284" w:firstLine="852"/>
        <w:jc w:val="both"/>
        <w:outlineLvl w:val="2"/>
        <w:rPr>
          <w:rFonts w:ascii="Times New Roman" w:hAnsi="Times New Roman" w:cs="Times New Roman"/>
          <w:b/>
          <w:bCs/>
          <w:sz w:val="28"/>
          <w:szCs w:val="28"/>
        </w:rPr>
      </w:pPr>
      <w:r w:rsidRPr="00B07CB4">
        <w:rPr>
          <w:rFonts w:ascii="Times New Roman" w:hAnsi="Times New Roman" w:cs="Times New Roman"/>
          <w:b/>
          <w:bCs/>
          <w:sz w:val="28"/>
          <w:szCs w:val="28"/>
        </w:rPr>
        <w:t>4.2.3. Дополнительные</w:t>
      </w:r>
      <w:r w:rsidRPr="00B07CB4">
        <w:rPr>
          <w:rFonts w:ascii="Times New Roman" w:hAnsi="Times New Roman" w:cs="Times New Roman"/>
          <w:b/>
          <w:bCs/>
          <w:spacing w:val="-6"/>
          <w:sz w:val="28"/>
          <w:szCs w:val="28"/>
        </w:rPr>
        <w:t xml:space="preserve"> </w:t>
      </w:r>
      <w:r w:rsidRPr="00B07CB4">
        <w:rPr>
          <w:rFonts w:ascii="Times New Roman" w:hAnsi="Times New Roman" w:cs="Times New Roman"/>
          <w:b/>
          <w:bCs/>
          <w:spacing w:val="-2"/>
          <w:sz w:val="28"/>
          <w:szCs w:val="28"/>
        </w:rPr>
        <w:t>источники</w:t>
      </w:r>
    </w:p>
    <w:p w14:paraId="634788CA" w14:textId="77777777" w:rsidR="00E87A8E" w:rsidRPr="00B07CB4" w:rsidRDefault="00E87A8E" w:rsidP="004F3E94">
      <w:pPr>
        <w:pStyle w:val="afffc"/>
        <w:widowControl w:val="0"/>
        <w:numPr>
          <w:ilvl w:val="0"/>
          <w:numId w:val="18"/>
        </w:numPr>
        <w:tabs>
          <w:tab w:val="left" w:pos="746"/>
        </w:tabs>
        <w:suppressAutoHyphens w:val="0"/>
        <w:autoSpaceDE w:val="0"/>
        <w:autoSpaceDN w:val="0"/>
        <w:spacing w:before="0" w:after="0" w:line="274" w:lineRule="exact"/>
        <w:contextualSpacing/>
        <w:jc w:val="both"/>
        <w:rPr>
          <w:sz w:val="28"/>
          <w:szCs w:val="28"/>
          <w:lang w:val="ru-RU" w:eastAsia="en-US"/>
        </w:rPr>
      </w:pPr>
      <w:r w:rsidRPr="00B07CB4">
        <w:rPr>
          <w:sz w:val="28"/>
          <w:szCs w:val="28"/>
          <w:lang w:val="ru-RU" w:eastAsia="en-US"/>
        </w:rPr>
        <w:t>Литература</w:t>
      </w:r>
      <w:r w:rsidRPr="00B07CB4">
        <w:rPr>
          <w:spacing w:val="-3"/>
          <w:sz w:val="28"/>
          <w:szCs w:val="28"/>
          <w:lang w:val="ru-RU" w:eastAsia="en-US"/>
        </w:rPr>
        <w:t xml:space="preserve"> </w:t>
      </w:r>
      <w:r w:rsidRPr="00B07CB4">
        <w:rPr>
          <w:sz w:val="28"/>
          <w:szCs w:val="28"/>
          <w:lang w:val="ru-RU" w:eastAsia="en-US"/>
        </w:rPr>
        <w:t>[Текст</w:t>
      </w:r>
      <w:proofErr w:type="gramStart"/>
      <w:r w:rsidRPr="00B07CB4">
        <w:rPr>
          <w:sz w:val="28"/>
          <w:szCs w:val="28"/>
          <w:lang w:val="ru-RU" w:eastAsia="en-US"/>
        </w:rPr>
        <w:t>] :</w:t>
      </w:r>
      <w:proofErr w:type="gramEnd"/>
      <w:r w:rsidRPr="00B07CB4">
        <w:rPr>
          <w:spacing w:val="-4"/>
          <w:sz w:val="28"/>
          <w:szCs w:val="28"/>
          <w:lang w:val="ru-RU" w:eastAsia="en-US"/>
        </w:rPr>
        <w:t xml:space="preserve"> </w:t>
      </w:r>
      <w:r w:rsidRPr="00B07CB4">
        <w:rPr>
          <w:sz w:val="28"/>
          <w:szCs w:val="28"/>
          <w:lang w:val="ru-RU" w:eastAsia="en-US"/>
        </w:rPr>
        <w:t>учебник для</w:t>
      </w:r>
      <w:r w:rsidRPr="00B07CB4">
        <w:rPr>
          <w:spacing w:val="-2"/>
          <w:sz w:val="28"/>
          <w:szCs w:val="28"/>
          <w:lang w:val="ru-RU" w:eastAsia="en-US"/>
        </w:rPr>
        <w:t xml:space="preserve"> </w:t>
      </w:r>
      <w:r w:rsidRPr="00B07CB4">
        <w:rPr>
          <w:sz w:val="28"/>
          <w:szCs w:val="28"/>
          <w:lang w:val="ru-RU" w:eastAsia="en-US"/>
        </w:rPr>
        <w:t>студ.</w:t>
      </w:r>
      <w:r w:rsidRPr="00B07CB4">
        <w:rPr>
          <w:spacing w:val="2"/>
          <w:sz w:val="28"/>
          <w:szCs w:val="28"/>
          <w:lang w:val="ru-RU" w:eastAsia="en-US"/>
        </w:rPr>
        <w:t xml:space="preserve"> </w:t>
      </w:r>
      <w:r w:rsidRPr="00B07CB4">
        <w:rPr>
          <w:sz w:val="28"/>
          <w:szCs w:val="28"/>
          <w:lang w:val="ru-RU" w:eastAsia="en-US"/>
        </w:rPr>
        <w:t>учреждений сред.</w:t>
      </w:r>
      <w:r w:rsidRPr="00B07CB4">
        <w:rPr>
          <w:spacing w:val="-2"/>
          <w:sz w:val="28"/>
          <w:szCs w:val="28"/>
          <w:lang w:val="ru-RU" w:eastAsia="en-US"/>
        </w:rPr>
        <w:t xml:space="preserve"> </w:t>
      </w:r>
      <w:r w:rsidRPr="00B07CB4">
        <w:rPr>
          <w:sz w:val="28"/>
          <w:szCs w:val="28"/>
          <w:lang w:val="ru-RU" w:eastAsia="en-US"/>
        </w:rPr>
        <w:t>проф.</w:t>
      </w:r>
      <w:r w:rsidRPr="00B07CB4">
        <w:rPr>
          <w:spacing w:val="-1"/>
          <w:sz w:val="28"/>
          <w:szCs w:val="28"/>
          <w:lang w:val="ru-RU" w:eastAsia="en-US"/>
        </w:rPr>
        <w:t xml:space="preserve"> </w:t>
      </w:r>
      <w:r w:rsidRPr="00B07CB4">
        <w:rPr>
          <w:sz w:val="28"/>
          <w:szCs w:val="28"/>
          <w:lang w:val="ru-RU" w:eastAsia="en-US"/>
        </w:rPr>
        <w:t>образования</w:t>
      </w:r>
      <w:r w:rsidRPr="00B07CB4">
        <w:rPr>
          <w:spacing w:val="-2"/>
          <w:sz w:val="28"/>
          <w:szCs w:val="28"/>
          <w:lang w:val="ru-RU" w:eastAsia="en-US"/>
        </w:rPr>
        <w:t xml:space="preserve"> </w:t>
      </w:r>
      <w:r w:rsidRPr="00B07CB4">
        <w:rPr>
          <w:sz w:val="28"/>
          <w:szCs w:val="28"/>
          <w:lang w:val="ru-RU" w:eastAsia="en-US"/>
        </w:rPr>
        <w:t>:</w:t>
      </w:r>
      <w:r w:rsidRPr="00B07CB4">
        <w:rPr>
          <w:spacing w:val="-1"/>
          <w:sz w:val="28"/>
          <w:szCs w:val="28"/>
          <w:lang w:val="ru-RU" w:eastAsia="en-US"/>
        </w:rPr>
        <w:t xml:space="preserve"> </w:t>
      </w:r>
      <w:r w:rsidRPr="00B07CB4">
        <w:rPr>
          <w:sz w:val="28"/>
          <w:szCs w:val="28"/>
          <w:lang w:val="ru-RU" w:eastAsia="en-US"/>
        </w:rPr>
        <w:t>в</w:t>
      </w:r>
      <w:r w:rsidRPr="00B07CB4">
        <w:rPr>
          <w:spacing w:val="-2"/>
          <w:sz w:val="28"/>
          <w:szCs w:val="28"/>
          <w:lang w:val="ru-RU" w:eastAsia="en-US"/>
        </w:rPr>
        <w:t xml:space="preserve"> </w:t>
      </w:r>
      <w:r w:rsidRPr="00B07CB4">
        <w:rPr>
          <w:sz w:val="28"/>
          <w:szCs w:val="28"/>
          <w:lang w:val="ru-RU" w:eastAsia="en-US"/>
        </w:rPr>
        <w:lastRenderedPageBreak/>
        <w:t>2-х ч.</w:t>
      </w:r>
      <w:r w:rsidRPr="00B07CB4">
        <w:rPr>
          <w:spacing w:val="-1"/>
          <w:sz w:val="28"/>
          <w:szCs w:val="28"/>
          <w:lang w:val="ru-RU" w:eastAsia="en-US"/>
        </w:rPr>
        <w:t xml:space="preserve"> </w:t>
      </w:r>
      <w:r w:rsidRPr="00B07CB4">
        <w:rPr>
          <w:spacing w:val="-5"/>
          <w:sz w:val="28"/>
          <w:szCs w:val="28"/>
          <w:lang w:val="ru-RU" w:eastAsia="en-US"/>
        </w:rPr>
        <w:t>Ч.1</w:t>
      </w:r>
    </w:p>
    <w:p w14:paraId="4A578AD1" w14:textId="77777777" w:rsidR="00E87A8E" w:rsidRPr="00B07CB4" w:rsidRDefault="00E87A8E" w:rsidP="00E87A8E">
      <w:pPr>
        <w:pStyle w:val="afffc"/>
        <w:widowControl w:val="0"/>
        <w:autoSpaceDE w:val="0"/>
        <w:autoSpaceDN w:val="0"/>
        <w:spacing w:after="0"/>
        <w:ind w:left="-284" w:right="852"/>
        <w:jc w:val="both"/>
        <w:rPr>
          <w:sz w:val="28"/>
          <w:szCs w:val="28"/>
          <w:lang w:eastAsia="en-US"/>
        </w:rPr>
        <w:sectPr w:rsidR="00E87A8E" w:rsidRPr="00B07CB4">
          <w:footerReference w:type="default" r:id="rId27"/>
          <w:pgSz w:w="11910" w:h="16840"/>
          <w:pgMar w:top="1040" w:right="425" w:bottom="280" w:left="1133" w:header="0" w:footer="0" w:gutter="0"/>
          <w:cols w:space="720"/>
        </w:sectPr>
      </w:pPr>
      <w:r w:rsidRPr="00B07CB4">
        <w:rPr>
          <w:sz w:val="28"/>
          <w:szCs w:val="28"/>
          <w:lang w:val="ru-RU" w:eastAsia="en-US"/>
        </w:rPr>
        <w:t>/</w:t>
      </w:r>
      <w:r w:rsidRPr="00B07CB4">
        <w:rPr>
          <w:spacing w:val="-2"/>
          <w:sz w:val="28"/>
          <w:szCs w:val="28"/>
          <w:lang w:val="ru-RU" w:eastAsia="en-US"/>
        </w:rPr>
        <w:t xml:space="preserve"> </w:t>
      </w:r>
      <w:r w:rsidRPr="00B07CB4">
        <w:rPr>
          <w:sz w:val="28"/>
          <w:szCs w:val="28"/>
          <w:lang w:val="ru-RU" w:eastAsia="en-US"/>
        </w:rPr>
        <w:t>Г.</w:t>
      </w:r>
      <w:r w:rsidRPr="00B07CB4">
        <w:rPr>
          <w:spacing w:val="-2"/>
          <w:sz w:val="28"/>
          <w:szCs w:val="28"/>
          <w:lang w:val="ru-RU" w:eastAsia="en-US"/>
        </w:rPr>
        <w:t xml:space="preserve"> </w:t>
      </w:r>
      <w:r w:rsidRPr="00B07CB4">
        <w:rPr>
          <w:sz w:val="28"/>
          <w:szCs w:val="28"/>
          <w:lang w:val="ru-RU" w:eastAsia="en-US"/>
        </w:rPr>
        <w:t>А.</w:t>
      </w:r>
      <w:r w:rsidRPr="00B07CB4">
        <w:rPr>
          <w:spacing w:val="-2"/>
          <w:sz w:val="28"/>
          <w:szCs w:val="28"/>
          <w:lang w:val="ru-RU" w:eastAsia="en-US"/>
        </w:rPr>
        <w:t xml:space="preserve"> </w:t>
      </w:r>
      <w:proofErr w:type="spellStart"/>
      <w:r w:rsidRPr="00B07CB4">
        <w:rPr>
          <w:sz w:val="28"/>
          <w:szCs w:val="28"/>
          <w:lang w:val="ru-RU" w:eastAsia="en-US"/>
        </w:rPr>
        <w:t>Обернихина</w:t>
      </w:r>
      <w:proofErr w:type="spellEnd"/>
      <w:r w:rsidRPr="00B07CB4">
        <w:rPr>
          <w:sz w:val="28"/>
          <w:szCs w:val="28"/>
          <w:lang w:val="ru-RU" w:eastAsia="en-US"/>
        </w:rPr>
        <w:t>,</w:t>
      </w:r>
      <w:r w:rsidRPr="00B07CB4">
        <w:rPr>
          <w:spacing w:val="-2"/>
          <w:sz w:val="28"/>
          <w:szCs w:val="28"/>
          <w:lang w:val="ru-RU" w:eastAsia="en-US"/>
        </w:rPr>
        <w:t xml:space="preserve"> </w:t>
      </w:r>
      <w:r w:rsidRPr="00B07CB4">
        <w:rPr>
          <w:sz w:val="28"/>
          <w:szCs w:val="28"/>
          <w:lang w:val="ru-RU" w:eastAsia="en-US"/>
        </w:rPr>
        <w:t>А.</w:t>
      </w:r>
      <w:r w:rsidRPr="00B07CB4">
        <w:rPr>
          <w:spacing w:val="-2"/>
          <w:sz w:val="28"/>
          <w:szCs w:val="28"/>
          <w:lang w:val="ru-RU" w:eastAsia="en-US"/>
        </w:rPr>
        <w:t xml:space="preserve"> </w:t>
      </w:r>
      <w:r w:rsidRPr="00B07CB4">
        <w:rPr>
          <w:sz w:val="28"/>
          <w:szCs w:val="28"/>
          <w:lang w:val="ru-RU" w:eastAsia="en-US"/>
        </w:rPr>
        <w:t>Г.</w:t>
      </w:r>
      <w:r w:rsidRPr="00B07CB4">
        <w:rPr>
          <w:spacing w:val="-2"/>
          <w:sz w:val="28"/>
          <w:szCs w:val="28"/>
          <w:lang w:val="ru-RU" w:eastAsia="en-US"/>
        </w:rPr>
        <w:t xml:space="preserve"> </w:t>
      </w:r>
      <w:r w:rsidRPr="00B07CB4">
        <w:rPr>
          <w:sz w:val="28"/>
          <w:szCs w:val="28"/>
          <w:lang w:val="ru-RU" w:eastAsia="en-US"/>
        </w:rPr>
        <w:t>Антонова,</w:t>
      </w:r>
      <w:r w:rsidRPr="00B07CB4">
        <w:rPr>
          <w:spacing w:val="-2"/>
          <w:sz w:val="28"/>
          <w:szCs w:val="28"/>
          <w:lang w:val="ru-RU" w:eastAsia="en-US"/>
        </w:rPr>
        <w:t xml:space="preserve"> </w:t>
      </w:r>
      <w:r w:rsidRPr="00B07CB4">
        <w:rPr>
          <w:sz w:val="28"/>
          <w:szCs w:val="28"/>
          <w:lang w:val="ru-RU" w:eastAsia="en-US"/>
        </w:rPr>
        <w:t>И.</w:t>
      </w:r>
      <w:r w:rsidRPr="00B07CB4">
        <w:rPr>
          <w:spacing w:val="-2"/>
          <w:sz w:val="28"/>
          <w:szCs w:val="28"/>
          <w:lang w:val="ru-RU" w:eastAsia="en-US"/>
        </w:rPr>
        <w:t xml:space="preserve"> </w:t>
      </w:r>
      <w:r w:rsidRPr="00B07CB4">
        <w:rPr>
          <w:sz w:val="28"/>
          <w:szCs w:val="28"/>
          <w:lang w:val="ru-RU" w:eastAsia="en-US"/>
        </w:rPr>
        <w:t>Л.</w:t>
      </w:r>
      <w:r w:rsidRPr="00B07CB4">
        <w:rPr>
          <w:spacing w:val="-2"/>
          <w:sz w:val="28"/>
          <w:szCs w:val="28"/>
          <w:lang w:val="ru-RU" w:eastAsia="en-US"/>
        </w:rPr>
        <w:t xml:space="preserve"> </w:t>
      </w:r>
      <w:proofErr w:type="gramStart"/>
      <w:r w:rsidRPr="00B07CB4">
        <w:rPr>
          <w:sz w:val="28"/>
          <w:szCs w:val="28"/>
          <w:lang w:val="ru-RU" w:eastAsia="en-US"/>
        </w:rPr>
        <w:t>Вольнова</w:t>
      </w:r>
      <w:r w:rsidRPr="00B07CB4">
        <w:rPr>
          <w:spacing w:val="-3"/>
          <w:sz w:val="28"/>
          <w:szCs w:val="28"/>
          <w:lang w:val="ru-RU" w:eastAsia="en-US"/>
        </w:rPr>
        <w:t xml:space="preserve"> </w:t>
      </w:r>
      <w:r w:rsidRPr="00B07CB4">
        <w:rPr>
          <w:sz w:val="28"/>
          <w:szCs w:val="28"/>
          <w:lang w:val="ru-RU" w:eastAsia="en-US"/>
        </w:rPr>
        <w:t>;</w:t>
      </w:r>
      <w:proofErr w:type="gramEnd"/>
      <w:r w:rsidRPr="00B07CB4">
        <w:rPr>
          <w:spacing w:val="-2"/>
          <w:sz w:val="28"/>
          <w:szCs w:val="28"/>
          <w:lang w:val="ru-RU" w:eastAsia="en-US"/>
        </w:rPr>
        <w:t xml:space="preserve"> </w:t>
      </w:r>
      <w:r w:rsidRPr="00B07CB4">
        <w:rPr>
          <w:sz w:val="28"/>
          <w:szCs w:val="28"/>
          <w:lang w:val="ru-RU" w:eastAsia="en-US"/>
        </w:rPr>
        <w:t>под.</w:t>
      </w:r>
      <w:r w:rsidRPr="00B07CB4">
        <w:rPr>
          <w:spacing w:val="-2"/>
          <w:sz w:val="28"/>
          <w:szCs w:val="28"/>
          <w:lang w:val="ru-RU" w:eastAsia="en-US"/>
        </w:rPr>
        <w:t xml:space="preserve"> </w:t>
      </w:r>
      <w:r w:rsidRPr="00B07CB4">
        <w:rPr>
          <w:sz w:val="28"/>
          <w:szCs w:val="28"/>
          <w:lang w:val="ru-RU" w:eastAsia="en-US"/>
        </w:rPr>
        <w:t>ред.</w:t>
      </w:r>
      <w:r w:rsidRPr="00B07CB4">
        <w:rPr>
          <w:spacing w:val="-2"/>
          <w:sz w:val="28"/>
          <w:szCs w:val="28"/>
          <w:lang w:val="ru-RU" w:eastAsia="en-US"/>
        </w:rPr>
        <w:t xml:space="preserve"> </w:t>
      </w:r>
      <w:r w:rsidRPr="00B07CB4">
        <w:rPr>
          <w:sz w:val="28"/>
          <w:szCs w:val="28"/>
          <w:lang w:val="ru-RU" w:eastAsia="en-US"/>
        </w:rPr>
        <w:t>Г.</w:t>
      </w:r>
      <w:r w:rsidRPr="00B07CB4">
        <w:rPr>
          <w:spacing w:val="-2"/>
          <w:sz w:val="28"/>
          <w:szCs w:val="28"/>
          <w:lang w:val="ru-RU" w:eastAsia="en-US"/>
        </w:rPr>
        <w:t xml:space="preserve"> </w:t>
      </w:r>
      <w:proofErr w:type="spellStart"/>
      <w:r w:rsidRPr="00B07CB4">
        <w:rPr>
          <w:sz w:val="28"/>
          <w:szCs w:val="28"/>
          <w:lang w:val="ru-RU" w:eastAsia="en-US"/>
        </w:rPr>
        <w:t>А.Обернихиной</w:t>
      </w:r>
      <w:proofErr w:type="spellEnd"/>
      <w:r w:rsidRPr="00B07CB4">
        <w:rPr>
          <w:sz w:val="28"/>
          <w:szCs w:val="28"/>
          <w:lang w:val="ru-RU" w:eastAsia="en-US"/>
        </w:rPr>
        <w:t>.</w:t>
      </w:r>
      <w:r w:rsidRPr="00B07CB4">
        <w:rPr>
          <w:spacing w:val="-2"/>
          <w:sz w:val="28"/>
          <w:szCs w:val="28"/>
          <w:lang w:val="ru-RU" w:eastAsia="en-US"/>
        </w:rPr>
        <w:t xml:space="preserve"> </w:t>
      </w:r>
      <w:r w:rsidRPr="00B07CB4">
        <w:rPr>
          <w:sz w:val="28"/>
          <w:szCs w:val="28"/>
          <w:lang w:val="ru-RU" w:eastAsia="en-US"/>
        </w:rPr>
        <w:t>-</w:t>
      </w:r>
      <w:r w:rsidRPr="00B07CB4">
        <w:rPr>
          <w:spacing w:val="-3"/>
          <w:sz w:val="28"/>
          <w:szCs w:val="28"/>
          <w:lang w:val="ru-RU" w:eastAsia="en-US"/>
        </w:rPr>
        <w:t xml:space="preserve"> </w:t>
      </w:r>
      <w:r w:rsidRPr="00B07CB4">
        <w:rPr>
          <w:sz w:val="28"/>
          <w:szCs w:val="28"/>
          <w:lang w:val="ru-RU" w:eastAsia="en-US"/>
        </w:rPr>
        <w:t xml:space="preserve">4-е изд., стер. - </w:t>
      </w:r>
      <w:proofErr w:type="gramStart"/>
      <w:r w:rsidRPr="00B07CB4">
        <w:rPr>
          <w:sz w:val="28"/>
          <w:szCs w:val="28"/>
          <w:lang w:val="ru-RU" w:eastAsia="en-US"/>
        </w:rPr>
        <w:t>М. :</w:t>
      </w:r>
      <w:proofErr w:type="gramEnd"/>
      <w:r w:rsidRPr="00B07CB4">
        <w:rPr>
          <w:sz w:val="28"/>
          <w:szCs w:val="28"/>
          <w:lang w:val="ru-RU" w:eastAsia="en-US"/>
        </w:rPr>
        <w:t xml:space="preserve"> Академия, 2020. - 432 с.: ил. - (Профессиональное образование. </w:t>
      </w:r>
      <w:proofErr w:type="spellStart"/>
      <w:r w:rsidRPr="00B07CB4">
        <w:rPr>
          <w:sz w:val="28"/>
          <w:szCs w:val="28"/>
          <w:lang w:eastAsia="en-US"/>
        </w:rPr>
        <w:t>Общеобразовательные</w:t>
      </w:r>
      <w:proofErr w:type="spellEnd"/>
      <w:r w:rsidRPr="00B07CB4">
        <w:rPr>
          <w:spacing w:val="-4"/>
          <w:sz w:val="28"/>
          <w:szCs w:val="28"/>
          <w:lang w:eastAsia="en-US"/>
        </w:rPr>
        <w:t xml:space="preserve"> </w:t>
      </w:r>
      <w:proofErr w:type="spellStart"/>
      <w:r w:rsidRPr="00B07CB4">
        <w:rPr>
          <w:spacing w:val="-2"/>
          <w:sz w:val="28"/>
          <w:szCs w:val="28"/>
          <w:lang w:eastAsia="en-US"/>
        </w:rPr>
        <w:t>дисциплины</w:t>
      </w:r>
      <w:proofErr w:type="spellEnd"/>
    </w:p>
    <w:p w14:paraId="1B75612C" w14:textId="77777777" w:rsidR="00E87A8E" w:rsidRPr="00B07CB4" w:rsidRDefault="00E87A8E" w:rsidP="004F3E94">
      <w:pPr>
        <w:pStyle w:val="afffc"/>
        <w:widowControl w:val="0"/>
        <w:numPr>
          <w:ilvl w:val="0"/>
          <w:numId w:val="18"/>
        </w:numPr>
        <w:tabs>
          <w:tab w:val="left" w:pos="746"/>
        </w:tabs>
        <w:suppressAutoHyphens w:val="0"/>
        <w:autoSpaceDE w:val="0"/>
        <w:autoSpaceDN w:val="0"/>
        <w:spacing w:before="66" w:after="0"/>
        <w:ind w:right="-284"/>
        <w:contextualSpacing/>
        <w:jc w:val="both"/>
        <w:rPr>
          <w:sz w:val="28"/>
          <w:szCs w:val="28"/>
          <w:lang w:eastAsia="en-US"/>
        </w:rPr>
      </w:pPr>
      <w:r w:rsidRPr="00B07CB4">
        <w:rPr>
          <w:sz w:val="28"/>
          <w:szCs w:val="28"/>
          <w:lang w:val="ru-RU" w:eastAsia="en-US"/>
        </w:rPr>
        <w:lastRenderedPageBreak/>
        <w:t>Литература [Текст</w:t>
      </w:r>
      <w:proofErr w:type="gramStart"/>
      <w:r w:rsidRPr="00B07CB4">
        <w:rPr>
          <w:sz w:val="28"/>
          <w:szCs w:val="28"/>
          <w:lang w:val="ru-RU" w:eastAsia="en-US"/>
        </w:rPr>
        <w:t>] :</w:t>
      </w:r>
      <w:proofErr w:type="gramEnd"/>
      <w:r w:rsidRPr="00B07CB4">
        <w:rPr>
          <w:sz w:val="28"/>
          <w:szCs w:val="28"/>
          <w:lang w:val="ru-RU" w:eastAsia="en-US"/>
        </w:rPr>
        <w:t xml:space="preserve"> учебник для студ. учреждений сред. проф. образования : в 2 ч. Ч.2 / Г.</w:t>
      </w:r>
      <w:r w:rsidRPr="00B07CB4">
        <w:rPr>
          <w:spacing w:val="-2"/>
          <w:sz w:val="28"/>
          <w:szCs w:val="28"/>
          <w:lang w:val="ru-RU" w:eastAsia="en-US"/>
        </w:rPr>
        <w:t xml:space="preserve"> </w:t>
      </w:r>
      <w:r w:rsidRPr="00B07CB4">
        <w:rPr>
          <w:sz w:val="28"/>
          <w:szCs w:val="28"/>
          <w:lang w:val="ru-RU" w:eastAsia="en-US"/>
        </w:rPr>
        <w:t>А.</w:t>
      </w:r>
      <w:r w:rsidRPr="00B07CB4">
        <w:rPr>
          <w:spacing w:val="-2"/>
          <w:sz w:val="28"/>
          <w:szCs w:val="28"/>
          <w:lang w:val="ru-RU" w:eastAsia="en-US"/>
        </w:rPr>
        <w:t xml:space="preserve"> </w:t>
      </w:r>
      <w:proofErr w:type="spellStart"/>
      <w:r w:rsidRPr="00B07CB4">
        <w:rPr>
          <w:sz w:val="28"/>
          <w:szCs w:val="28"/>
          <w:lang w:val="ru-RU" w:eastAsia="en-US"/>
        </w:rPr>
        <w:t>Обернихина</w:t>
      </w:r>
      <w:proofErr w:type="spellEnd"/>
      <w:r w:rsidRPr="00B07CB4">
        <w:rPr>
          <w:sz w:val="28"/>
          <w:szCs w:val="28"/>
          <w:lang w:val="ru-RU" w:eastAsia="en-US"/>
        </w:rPr>
        <w:t>,</w:t>
      </w:r>
      <w:r w:rsidRPr="00B07CB4">
        <w:rPr>
          <w:spacing w:val="-2"/>
          <w:sz w:val="28"/>
          <w:szCs w:val="28"/>
          <w:lang w:val="ru-RU" w:eastAsia="en-US"/>
        </w:rPr>
        <w:t xml:space="preserve"> </w:t>
      </w:r>
      <w:r w:rsidRPr="00B07CB4">
        <w:rPr>
          <w:sz w:val="28"/>
          <w:szCs w:val="28"/>
          <w:lang w:val="ru-RU" w:eastAsia="en-US"/>
        </w:rPr>
        <w:t>А.</w:t>
      </w:r>
      <w:r w:rsidRPr="00B07CB4">
        <w:rPr>
          <w:spacing w:val="-2"/>
          <w:sz w:val="28"/>
          <w:szCs w:val="28"/>
          <w:lang w:val="ru-RU" w:eastAsia="en-US"/>
        </w:rPr>
        <w:t xml:space="preserve"> </w:t>
      </w:r>
      <w:r w:rsidRPr="00B07CB4">
        <w:rPr>
          <w:sz w:val="28"/>
          <w:szCs w:val="28"/>
          <w:lang w:val="ru-RU" w:eastAsia="en-US"/>
        </w:rPr>
        <w:t>Г.</w:t>
      </w:r>
      <w:r w:rsidRPr="00B07CB4">
        <w:rPr>
          <w:spacing w:val="-5"/>
          <w:sz w:val="28"/>
          <w:szCs w:val="28"/>
          <w:lang w:val="ru-RU" w:eastAsia="en-US"/>
        </w:rPr>
        <w:t xml:space="preserve"> </w:t>
      </w:r>
      <w:r w:rsidRPr="00B07CB4">
        <w:rPr>
          <w:sz w:val="28"/>
          <w:szCs w:val="28"/>
          <w:lang w:val="ru-RU" w:eastAsia="en-US"/>
        </w:rPr>
        <w:t>Антонова,</w:t>
      </w:r>
      <w:r w:rsidRPr="00B07CB4">
        <w:rPr>
          <w:spacing w:val="-2"/>
          <w:sz w:val="28"/>
          <w:szCs w:val="28"/>
          <w:lang w:val="ru-RU" w:eastAsia="en-US"/>
        </w:rPr>
        <w:t xml:space="preserve"> </w:t>
      </w:r>
      <w:r w:rsidRPr="00B07CB4">
        <w:rPr>
          <w:sz w:val="28"/>
          <w:szCs w:val="28"/>
          <w:lang w:val="ru-RU" w:eastAsia="en-US"/>
        </w:rPr>
        <w:t>И.</w:t>
      </w:r>
      <w:r w:rsidRPr="00B07CB4">
        <w:rPr>
          <w:spacing w:val="-2"/>
          <w:sz w:val="28"/>
          <w:szCs w:val="28"/>
          <w:lang w:val="ru-RU" w:eastAsia="en-US"/>
        </w:rPr>
        <w:t xml:space="preserve"> </w:t>
      </w:r>
      <w:r w:rsidRPr="00B07CB4">
        <w:rPr>
          <w:sz w:val="28"/>
          <w:szCs w:val="28"/>
          <w:lang w:val="ru-RU" w:eastAsia="en-US"/>
        </w:rPr>
        <w:t>Л.</w:t>
      </w:r>
      <w:r w:rsidRPr="00B07CB4">
        <w:rPr>
          <w:spacing w:val="-2"/>
          <w:sz w:val="28"/>
          <w:szCs w:val="28"/>
          <w:lang w:val="ru-RU" w:eastAsia="en-US"/>
        </w:rPr>
        <w:t xml:space="preserve"> </w:t>
      </w:r>
      <w:r w:rsidRPr="00B07CB4">
        <w:rPr>
          <w:sz w:val="28"/>
          <w:szCs w:val="28"/>
          <w:lang w:val="ru-RU" w:eastAsia="en-US"/>
        </w:rPr>
        <w:t>Вольнова</w:t>
      </w:r>
      <w:r w:rsidRPr="00B07CB4">
        <w:rPr>
          <w:spacing w:val="-3"/>
          <w:sz w:val="28"/>
          <w:szCs w:val="28"/>
          <w:lang w:val="ru-RU" w:eastAsia="en-US"/>
        </w:rPr>
        <w:t xml:space="preserve"> </w:t>
      </w:r>
      <w:r w:rsidRPr="00B07CB4">
        <w:rPr>
          <w:sz w:val="28"/>
          <w:szCs w:val="28"/>
          <w:lang w:val="ru-RU" w:eastAsia="en-US"/>
        </w:rPr>
        <w:t>;</w:t>
      </w:r>
      <w:r w:rsidRPr="00B07CB4">
        <w:rPr>
          <w:spacing w:val="-2"/>
          <w:sz w:val="28"/>
          <w:szCs w:val="28"/>
          <w:lang w:val="ru-RU" w:eastAsia="en-US"/>
        </w:rPr>
        <w:t xml:space="preserve"> </w:t>
      </w:r>
      <w:r w:rsidRPr="00B07CB4">
        <w:rPr>
          <w:sz w:val="28"/>
          <w:szCs w:val="28"/>
          <w:lang w:val="ru-RU" w:eastAsia="en-US"/>
        </w:rPr>
        <w:t>под.</w:t>
      </w:r>
      <w:r w:rsidRPr="00B07CB4">
        <w:rPr>
          <w:spacing w:val="-2"/>
          <w:sz w:val="28"/>
          <w:szCs w:val="28"/>
          <w:lang w:val="ru-RU" w:eastAsia="en-US"/>
        </w:rPr>
        <w:t xml:space="preserve"> </w:t>
      </w:r>
      <w:r w:rsidRPr="00B07CB4">
        <w:rPr>
          <w:sz w:val="28"/>
          <w:szCs w:val="28"/>
          <w:lang w:val="ru-RU" w:eastAsia="en-US"/>
        </w:rPr>
        <w:t>ред.</w:t>
      </w:r>
      <w:r w:rsidRPr="00B07CB4">
        <w:rPr>
          <w:spacing w:val="-2"/>
          <w:sz w:val="28"/>
          <w:szCs w:val="28"/>
          <w:lang w:val="ru-RU" w:eastAsia="en-US"/>
        </w:rPr>
        <w:t xml:space="preserve"> </w:t>
      </w:r>
      <w:r w:rsidRPr="00B07CB4">
        <w:rPr>
          <w:sz w:val="28"/>
          <w:szCs w:val="28"/>
          <w:lang w:val="ru-RU" w:eastAsia="en-US"/>
        </w:rPr>
        <w:t>Г.</w:t>
      </w:r>
      <w:r w:rsidRPr="00B07CB4">
        <w:rPr>
          <w:spacing w:val="-2"/>
          <w:sz w:val="28"/>
          <w:szCs w:val="28"/>
          <w:lang w:val="ru-RU" w:eastAsia="en-US"/>
        </w:rPr>
        <w:t xml:space="preserve"> </w:t>
      </w:r>
      <w:r w:rsidRPr="00B07CB4">
        <w:rPr>
          <w:sz w:val="28"/>
          <w:szCs w:val="28"/>
          <w:lang w:val="ru-RU" w:eastAsia="en-US"/>
        </w:rPr>
        <w:t>А.</w:t>
      </w:r>
      <w:r w:rsidRPr="00B07CB4">
        <w:rPr>
          <w:spacing w:val="-2"/>
          <w:sz w:val="28"/>
          <w:szCs w:val="28"/>
          <w:lang w:val="ru-RU" w:eastAsia="en-US"/>
        </w:rPr>
        <w:t xml:space="preserve"> </w:t>
      </w:r>
      <w:proofErr w:type="spellStart"/>
      <w:r w:rsidRPr="00B07CB4">
        <w:rPr>
          <w:sz w:val="28"/>
          <w:szCs w:val="28"/>
          <w:lang w:val="ru-RU" w:eastAsia="en-US"/>
        </w:rPr>
        <w:t>Обернихиной</w:t>
      </w:r>
      <w:proofErr w:type="spellEnd"/>
      <w:r w:rsidRPr="00B07CB4">
        <w:rPr>
          <w:sz w:val="28"/>
          <w:szCs w:val="28"/>
          <w:lang w:val="ru-RU" w:eastAsia="en-US"/>
        </w:rPr>
        <w:t>.</w:t>
      </w:r>
      <w:r w:rsidRPr="00B07CB4">
        <w:rPr>
          <w:spacing w:val="-2"/>
          <w:sz w:val="28"/>
          <w:szCs w:val="28"/>
          <w:lang w:val="ru-RU" w:eastAsia="en-US"/>
        </w:rPr>
        <w:t xml:space="preserve"> </w:t>
      </w:r>
      <w:r w:rsidRPr="00B07CB4">
        <w:rPr>
          <w:sz w:val="28"/>
          <w:szCs w:val="28"/>
          <w:lang w:val="ru-RU" w:eastAsia="en-US"/>
        </w:rPr>
        <w:t>-</w:t>
      </w:r>
      <w:r w:rsidRPr="00B07CB4">
        <w:rPr>
          <w:spacing w:val="-3"/>
          <w:sz w:val="28"/>
          <w:szCs w:val="28"/>
          <w:lang w:val="ru-RU" w:eastAsia="en-US"/>
        </w:rPr>
        <w:t xml:space="preserve"> </w:t>
      </w:r>
      <w:r w:rsidRPr="00B07CB4">
        <w:rPr>
          <w:sz w:val="28"/>
          <w:szCs w:val="28"/>
          <w:lang w:val="ru-RU" w:eastAsia="en-US"/>
        </w:rPr>
        <w:t>4-е</w:t>
      </w:r>
      <w:r w:rsidRPr="00B07CB4">
        <w:rPr>
          <w:spacing w:val="-3"/>
          <w:sz w:val="28"/>
          <w:szCs w:val="28"/>
          <w:lang w:val="ru-RU" w:eastAsia="en-US"/>
        </w:rPr>
        <w:t xml:space="preserve"> </w:t>
      </w:r>
      <w:r w:rsidRPr="00B07CB4">
        <w:rPr>
          <w:sz w:val="28"/>
          <w:szCs w:val="28"/>
          <w:lang w:val="ru-RU" w:eastAsia="en-US"/>
        </w:rPr>
        <w:t xml:space="preserve">изд., стер. - </w:t>
      </w:r>
      <w:proofErr w:type="gramStart"/>
      <w:r w:rsidRPr="00B07CB4">
        <w:rPr>
          <w:sz w:val="28"/>
          <w:szCs w:val="28"/>
          <w:lang w:val="ru-RU" w:eastAsia="en-US"/>
        </w:rPr>
        <w:t>М. :</w:t>
      </w:r>
      <w:proofErr w:type="gramEnd"/>
      <w:r w:rsidRPr="00B07CB4">
        <w:rPr>
          <w:sz w:val="28"/>
          <w:szCs w:val="28"/>
          <w:lang w:val="ru-RU" w:eastAsia="en-US"/>
        </w:rPr>
        <w:t xml:space="preserve"> Академия, 2020. - 448 с.: ил. - (Профессиональное образование. </w:t>
      </w:r>
      <w:proofErr w:type="spellStart"/>
      <w:r w:rsidRPr="00B07CB4">
        <w:rPr>
          <w:sz w:val="28"/>
          <w:szCs w:val="28"/>
          <w:lang w:eastAsia="en-US"/>
        </w:rPr>
        <w:t>Общеобразовательные</w:t>
      </w:r>
      <w:proofErr w:type="spellEnd"/>
      <w:r w:rsidRPr="00B07CB4">
        <w:rPr>
          <w:spacing w:val="-4"/>
          <w:sz w:val="28"/>
          <w:szCs w:val="28"/>
          <w:lang w:eastAsia="en-US"/>
        </w:rPr>
        <w:t xml:space="preserve"> </w:t>
      </w:r>
      <w:proofErr w:type="spellStart"/>
      <w:r w:rsidRPr="00B07CB4">
        <w:rPr>
          <w:spacing w:val="-2"/>
          <w:sz w:val="28"/>
          <w:szCs w:val="28"/>
          <w:lang w:eastAsia="en-US"/>
        </w:rPr>
        <w:t>дисциплины</w:t>
      </w:r>
      <w:proofErr w:type="spellEnd"/>
      <w:r w:rsidRPr="00B07CB4">
        <w:rPr>
          <w:spacing w:val="-2"/>
          <w:sz w:val="28"/>
          <w:szCs w:val="28"/>
          <w:lang w:eastAsia="en-US"/>
        </w:rPr>
        <w:t>).</w:t>
      </w:r>
    </w:p>
    <w:p w14:paraId="011DA862" w14:textId="77777777" w:rsidR="00E87A8E" w:rsidRPr="00B07CB4" w:rsidRDefault="00E87A8E" w:rsidP="004F3E94">
      <w:pPr>
        <w:pStyle w:val="afffc"/>
        <w:widowControl w:val="0"/>
        <w:numPr>
          <w:ilvl w:val="0"/>
          <w:numId w:val="18"/>
        </w:numPr>
        <w:tabs>
          <w:tab w:val="left" w:pos="746"/>
        </w:tabs>
        <w:suppressAutoHyphens w:val="0"/>
        <w:autoSpaceDE w:val="0"/>
        <w:autoSpaceDN w:val="0"/>
        <w:spacing w:before="0" w:after="0"/>
        <w:ind w:right="-284"/>
        <w:contextualSpacing/>
        <w:jc w:val="both"/>
        <w:rPr>
          <w:sz w:val="28"/>
          <w:szCs w:val="28"/>
          <w:lang w:val="ru-RU" w:eastAsia="en-US"/>
        </w:rPr>
      </w:pPr>
      <w:proofErr w:type="spellStart"/>
      <w:r w:rsidRPr="00B07CB4">
        <w:rPr>
          <w:sz w:val="28"/>
          <w:szCs w:val="28"/>
          <w:lang w:val="ru-RU" w:eastAsia="en-US"/>
        </w:rPr>
        <w:t>Пранцова</w:t>
      </w:r>
      <w:proofErr w:type="spellEnd"/>
      <w:r w:rsidRPr="00B07CB4">
        <w:rPr>
          <w:sz w:val="28"/>
          <w:szCs w:val="28"/>
          <w:lang w:val="ru-RU" w:eastAsia="en-US"/>
        </w:rPr>
        <w:t xml:space="preserve"> Г.В., </w:t>
      </w:r>
      <w:proofErr w:type="spellStart"/>
      <w:r w:rsidRPr="00B07CB4">
        <w:rPr>
          <w:sz w:val="28"/>
          <w:szCs w:val="28"/>
          <w:lang w:val="ru-RU" w:eastAsia="en-US"/>
        </w:rPr>
        <w:t>Романичева</w:t>
      </w:r>
      <w:proofErr w:type="spellEnd"/>
      <w:r w:rsidRPr="00B07CB4">
        <w:rPr>
          <w:sz w:val="28"/>
          <w:szCs w:val="28"/>
          <w:lang w:val="ru-RU" w:eastAsia="en-US"/>
        </w:rPr>
        <w:t xml:space="preserve"> Е.С. Современные стратегии чтения: теория и практика. Смысловое</w:t>
      </w:r>
      <w:r w:rsidRPr="00B07CB4">
        <w:rPr>
          <w:spacing w:val="-4"/>
          <w:sz w:val="28"/>
          <w:szCs w:val="28"/>
          <w:lang w:val="ru-RU" w:eastAsia="en-US"/>
        </w:rPr>
        <w:t xml:space="preserve"> </w:t>
      </w:r>
      <w:r w:rsidRPr="00B07CB4">
        <w:rPr>
          <w:sz w:val="28"/>
          <w:szCs w:val="28"/>
          <w:lang w:val="ru-RU" w:eastAsia="en-US"/>
        </w:rPr>
        <w:t>чтение</w:t>
      </w:r>
      <w:r w:rsidRPr="00B07CB4">
        <w:rPr>
          <w:spacing w:val="-4"/>
          <w:sz w:val="28"/>
          <w:szCs w:val="28"/>
          <w:lang w:val="ru-RU" w:eastAsia="en-US"/>
        </w:rPr>
        <w:t xml:space="preserve"> </w:t>
      </w:r>
      <w:r w:rsidRPr="00B07CB4">
        <w:rPr>
          <w:sz w:val="28"/>
          <w:szCs w:val="28"/>
          <w:lang w:val="ru-RU" w:eastAsia="en-US"/>
        </w:rPr>
        <w:t>и</w:t>
      </w:r>
      <w:r w:rsidRPr="00B07CB4">
        <w:rPr>
          <w:spacing w:val="-2"/>
          <w:sz w:val="28"/>
          <w:szCs w:val="28"/>
          <w:lang w:val="ru-RU" w:eastAsia="en-US"/>
        </w:rPr>
        <w:t xml:space="preserve"> </w:t>
      </w:r>
      <w:r w:rsidRPr="00B07CB4">
        <w:rPr>
          <w:sz w:val="28"/>
          <w:szCs w:val="28"/>
          <w:lang w:val="ru-RU" w:eastAsia="en-US"/>
        </w:rPr>
        <w:t>работа</w:t>
      </w:r>
      <w:r w:rsidRPr="00B07CB4">
        <w:rPr>
          <w:spacing w:val="-4"/>
          <w:sz w:val="28"/>
          <w:szCs w:val="28"/>
          <w:lang w:val="ru-RU" w:eastAsia="en-US"/>
        </w:rPr>
        <w:t xml:space="preserve"> </w:t>
      </w:r>
      <w:r w:rsidRPr="00B07CB4">
        <w:rPr>
          <w:sz w:val="28"/>
          <w:szCs w:val="28"/>
          <w:lang w:val="ru-RU" w:eastAsia="en-US"/>
        </w:rPr>
        <w:t>с</w:t>
      </w:r>
      <w:r w:rsidRPr="00B07CB4">
        <w:rPr>
          <w:spacing w:val="-4"/>
          <w:sz w:val="28"/>
          <w:szCs w:val="28"/>
          <w:lang w:val="ru-RU" w:eastAsia="en-US"/>
        </w:rPr>
        <w:t xml:space="preserve"> </w:t>
      </w:r>
      <w:r w:rsidRPr="00B07CB4">
        <w:rPr>
          <w:sz w:val="28"/>
          <w:szCs w:val="28"/>
          <w:lang w:val="ru-RU" w:eastAsia="en-US"/>
        </w:rPr>
        <w:t>текстом:</w:t>
      </w:r>
      <w:r w:rsidRPr="00B07CB4">
        <w:rPr>
          <w:spacing w:val="-1"/>
          <w:sz w:val="28"/>
          <w:szCs w:val="28"/>
          <w:lang w:val="ru-RU" w:eastAsia="en-US"/>
        </w:rPr>
        <w:t xml:space="preserve"> </w:t>
      </w:r>
      <w:r w:rsidRPr="00B07CB4">
        <w:rPr>
          <w:sz w:val="28"/>
          <w:szCs w:val="28"/>
          <w:lang w:val="ru-RU" w:eastAsia="en-US"/>
        </w:rPr>
        <w:t>учебное</w:t>
      </w:r>
      <w:r w:rsidRPr="00B07CB4">
        <w:rPr>
          <w:spacing w:val="-2"/>
          <w:sz w:val="28"/>
          <w:szCs w:val="28"/>
          <w:lang w:val="ru-RU" w:eastAsia="en-US"/>
        </w:rPr>
        <w:t xml:space="preserve"> </w:t>
      </w:r>
      <w:r w:rsidRPr="00B07CB4">
        <w:rPr>
          <w:sz w:val="28"/>
          <w:szCs w:val="28"/>
          <w:lang w:val="ru-RU" w:eastAsia="en-US"/>
        </w:rPr>
        <w:t>пособие</w:t>
      </w:r>
      <w:r w:rsidRPr="00B07CB4">
        <w:rPr>
          <w:spacing w:val="-4"/>
          <w:sz w:val="28"/>
          <w:szCs w:val="28"/>
          <w:lang w:val="ru-RU" w:eastAsia="en-US"/>
        </w:rPr>
        <w:t xml:space="preserve"> </w:t>
      </w:r>
      <w:r w:rsidRPr="00B07CB4">
        <w:rPr>
          <w:sz w:val="28"/>
          <w:szCs w:val="28"/>
          <w:lang w:val="ru-RU" w:eastAsia="en-US"/>
        </w:rPr>
        <w:t>/</w:t>
      </w:r>
      <w:r w:rsidRPr="00B07CB4">
        <w:rPr>
          <w:spacing w:val="-3"/>
          <w:sz w:val="28"/>
          <w:szCs w:val="28"/>
          <w:lang w:val="ru-RU" w:eastAsia="en-US"/>
        </w:rPr>
        <w:t xml:space="preserve"> </w:t>
      </w:r>
      <w:r w:rsidRPr="00B07CB4">
        <w:rPr>
          <w:sz w:val="28"/>
          <w:szCs w:val="28"/>
          <w:lang w:val="ru-RU" w:eastAsia="en-US"/>
        </w:rPr>
        <w:t>Г.В.</w:t>
      </w:r>
      <w:r w:rsidRPr="00B07CB4">
        <w:rPr>
          <w:spacing w:val="-3"/>
          <w:sz w:val="28"/>
          <w:szCs w:val="28"/>
          <w:lang w:val="ru-RU" w:eastAsia="en-US"/>
        </w:rPr>
        <w:t xml:space="preserve"> </w:t>
      </w:r>
      <w:proofErr w:type="spellStart"/>
      <w:r w:rsidRPr="00B07CB4">
        <w:rPr>
          <w:sz w:val="28"/>
          <w:szCs w:val="28"/>
          <w:lang w:val="ru-RU" w:eastAsia="en-US"/>
        </w:rPr>
        <w:t>Пранцова</w:t>
      </w:r>
      <w:proofErr w:type="spellEnd"/>
      <w:r w:rsidRPr="00B07CB4">
        <w:rPr>
          <w:sz w:val="28"/>
          <w:szCs w:val="28"/>
          <w:lang w:val="ru-RU" w:eastAsia="en-US"/>
        </w:rPr>
        <w:t>,</w:t>
      </w:r>
      <w:r w:rsidRPr="00B07CB4">
        <w:rPr>
          <w:spacing w:val="-3"/>
          <w:sz w:val="28"/>
          <w:szCs w:val="28"/>
          <w:lang w:val="ru-RU" w:eastAsia="en-US"/>
        </w:rPr>
        <w:t xml:space="preserve"> </w:t>
      </w:r>
      <w:r w:rsidRPr="00B07CB4">
        <w:rPr>
          <w:sz w:val="28"/>
          <w:szCs w:val="28"/>
          <w:lang w:val="ru-RU" w:eastAsia="en-US"/>
        </w:rPr>
        <w:t>Е.С.</w:t>
      </w:r>
      <w:r w:rsidRPr="00B07CB4">
        <w:rPr>
          <w:spacing w:val="-3"/>
          <w:sz w:val="28"/>
          <w:szCs w:val="28"/>
          <w:lang w:val="ru-RU" w:eastAsia="en-US"/>
        </w:rPr>
        <w:t xml:space="preserve"> </w:t>
      </w:r>
      <w:proofErr w:type="spellStart"/>
      <w:r w:rsidRPr="00B07CB4">
        <w:rPr>
          <w:sz w:val="28"/>
          <w:szCs w:val="28"/>
          <w:lang w:val="ru-RU" w:eastAsia="en-US"/>
        </w:rPr>
        <w:t>Романичева</w:t>
      </w:r>
      <w:proofErr w:type="spellEnd"/>
      <w:r w:rsidRPr="00B07CB4">
        <w:rPr>
          <w:sz w:val="28"/>
          <w:szCs w:val="28"/>
          <w:lang w:val="ru-RU" w:eastAsia="en-US"/>
        </w:rPr>
        <w:t xml:space="preserve">. – 3 изд., </w:t>
      </w:r>
      <w:proofErr w:type="spellStart"/>
      <w:r w:rsidRPr="00B07CB4">
        <w:rPr>
          <w:sz w:val="28"/>
          <w:szCs w:val="28"/>
          <w:lang w:val="ru-RU" w:eastAsia="en-US"/>
        </w:rPr>
        <w:t>испр</w:t>
      </w:r>
      <w:proofErr w:type="spellEnd"/>
      <w:proofErr w:type="gramStart"/>
      <w:r w:rsidRPr="00B07CB4">
        <w:rPr>
          <w:sz w:val="28"/>
          <w:szCs w:val="28"/>
          <w:lang w:val="ru-RU" w:eastAsia="en-US"/>
        </w:rPr>
        <w:t>.</w:t>
      </w:r>
      <w:proofErr w:type="gramEnd"/>
      <w:r w:rsidRPr="00B07CB4">
        <w:rPr>
          <w:sz w:val="28"/>
          <w:szCs w:val="28"/>
          <w:lang w:val="ru-RU" w:eastAsia="en-US"/>
        </w:rPr>
        <w:t xml:space="preserve"> и доп. – М.: ФОРУМ, 2017. – 368 с. (Высшее образование).</w:t>
      </w:r>
    </w:p>
    <w:p w14:paraId="69D17172" w14:textId="77777777" w:rsidR="00E87A8E" w:rsidRPr="00B07CB4" w:rsidRDefault="00E87A8E" w:rsidP="004F3E94">
      <w:pPr>
        <w:pStyle w:val="afffc"/>
        <w:widowControl w:val="0"/>
        <w:numPr>
          <w:ilvl w:val="0"/>
          <w:numId w:val="18"/>
        </w:numPr>
        <w:tabs>
          <w:tab w:val="left" w:pos="746"/>
        </w:tabs>
        <w:suppressAutoHyphens w:val="0"/>
        <w:autoSpaceDE w:val="0"/>
        <w:autoSpaceDN w:val="0"/>
        <w:spacing w:before="0" w:after="0"/>
        <w:ind w:right="-284"/>
        <w:contextualSpacing/>
        <w:jc w:val="both"/>
        <w:rPr>
          <w:sz w:val="28"/>
          <w:szCs w:val="28"/>
          <w:lang w:val="ru-RU" w:eastAsia="en-US"/>
        </w:rPr>
      </w:pPr>
      <w:r w:rsidRPr="00B07CB4">
        <w:rPr>
          <w:sz w:val="28"/>
          <w:szCs w:val="28"/>
          <w:lang w:val="ru-RU" w:eastAsia="en-US"/>
        </w:rPr>
        <w:t>Русский</w:t>
      </w:r>
      <w:r w:rsidRPr="00B07CB4">
        <w:rPr>
          <w:spacing w:val="-3"/>
          <w:sz w:val="28"/>
          <w:szCs w:val="28"/>
          <w:lang w:val="ru-RU" w:eastAsia="en-US"/>
        </w:rPr>
        <w:t xml:space="preserve"> </w:t>
      </w:r>
      <w:r w:rsidRPr="00B07CB4">
        <w:rPr>
          <w:sz w:val="28"/>
          <w:szCs w:val="28"/>
          <w:lang w:val="ru-RU" w:eastAsia="en-US"/>
        </w:rPr>
        <w:t>язык</w:t>
      </w:r>
      <w:r w:rsidRPr="00B07CB4">
        <w:rPr>
          <w:spacing w:val="-3"/>
          <w:sz w:val="28"/>
          <w:szCs w:val="28"/>
          <w:lang w:val="ru-RU" w:eastAsia="en-US"/>
        </w:rPr>
        <w:t xml:space="preserve"> </w:t>
      </w:r>
      <w:r w:rsidRPr="00B07CB4">
        <w:rPr>
          <w:sz w:val="28"/>
          <w:szCs w:val="28"/>
          <w:lang w:val="ru-RU" w:eastAsia="en-US"/>
        </w:rPr>
        <w:t>и</w:t>
      </w:r>
      <w:r w:rsidRPr="00B07CB4">
        <w:rPr>
          <w:spacing w:val="-3"/>
          <w:sz w:val="28"/>
          <w:szCs w:val="28"/>
          <w:lang w:val="ru-RU" w:eastAsia="en-US"/>
        </w:rPr>
        <w:t xml:space="preserve"> </w:t>
      </w:r>
      <w:r w:rsidRPr="00B07CB4">
        <w:rPr>
          <w:sz w:val="28"/>
          <w:szCs w:val="28"/>
          <w:lang w:val="ru-RU" w:eastAsia="en-US"/>
        </w:rPr>
        <w:t>литература</w:t>
      </w:r>
      <w:r w:rsidRPr="00B07CB4">
        <w:rPr>
          <w:spacing w:val="-5"/>
          <w:sz w:val="28"/>
          <w:szCs w:val="28"/>
          <w:lang w:val="ru-RU" w:eastAsia="en-US"/>
        </w:rPr>
        <w:t xml:space="preserve"> </w:t>
      </w:r>
      <w:r w:rsidRPr="00B07CB4">
        <w:rPr>
          <w:sz w:val="28"/>
          <w:szCs w:val="28"/>
          <w:lang w:val="ru-RU" w:eastAsia="en-US"/>
        </w:rPr>
        <w:t>[Текст]:</w:t>
      </w:r>
      <w:r w:rsidRPr="00B07CB4">
        <w:rPr>
          <w:spacing w:val="-2"/>
          <w:sz w:val="28"/>
          <w:szCs w:val="28"/>
          <w:lang w:val="ru-RU" w:eastAsia="en-US"/>
        </w:rPr>
        <w:t xml:space="preserve"> </w:t>
      </w:r>
      <w:r w:rsidRPr="00B07CB4">
        <w:rPr>
          <w:sz w:val="28"/>
          <w:szCs w:val="28"/>
          <w:lang w:val="ru-RU" w:eastAsia="en-US"/>
        </w:rPr>
        <w:t>учебное</w:t>
      </w:r>
      <w:r w:rsidRPr="00B07CB4">
        <w:rPr>
          <w:spacing w:val="-3"/>
          <w:sz w:val="28"/>
          <w:szCs w:val="28"/>
          <w:lang w:val="ru-RU" w:eastAsia="en-US"/>
        </w:rPr>
        <w:t xml:space="preserve"> </w:t>
      </w:r>
      <w:r w:rsidRPr="00B07CB4">
        <w:rPr>
          <w:sz w:val="28"/>
          <w:szCs w:val="28"/>
          <w:lang w:val="ru-RU" w:eastAsia="en-US"/>
        </w:rPr>
        <w:t>пособие</w:t>
      </w:r>
      <w:r w:rsidRPr="00B07CB4">
        <w:rPr>
          <w:spacing w:val="-5"/>
          <w:sz w:val="28"/>
          <w:szCs w:val="28"/>
          <w:lang w:val="ru-RU" w:eastAsia="en-US"/>
        </w:rPr>
        <w:t xml:space="preserve"> </w:t>
      </w:r>
      <w:r w:rsidRPr="00B07CB4">
        <w:rPr>
          <w:sz w:val="28"/>
          <w:szCs w:val="28"/>
          <w:lang w:val="ru-RU" w:eastAsia="en-US"/>
        </w:rPr>
        <w:t>для</w:t>
      </w:r>
      <w:r w:rsidRPr="00B07CB4">
        <w:rPr>
          <w:spacing w:val="-4"/>
          <w:sz w:val="28"/>
          <w:szCs w:val="28"/>
          <w:lang w:val="ru-RU" w:eastAsia="en-US"/>
        </w:rPr>
        <w:t xml:space="preserve"> </w:t>
      </w:r>
      <w:r w:rsidRPr="00B07CB4">
        <w:rPr>
          <w:sz w:val="28"/>
          <w:szCs w:val="28"/>
          <w:lang w:val="ru-RU" w:eastAsia="en-US"/>
        </w:rPr>
        <w:t>студентов</w:t>
      </w:r>
      <w:r w:rsidRPr="00B07CB4">
        <w:rPr>
          <w:spacing w:val="-5"/>
          <w:sz w:val="28"/>
          <w:szCs w:val="28"/>
          <w:lang w:val="ru-RU" w:eastAsia="en-US"/>
        </w:rPr>
        <w:t xml:space="preserve"> </w:t>
      </w:r>
      <w:r w:rsidRPr="00B07CB4">
        <w:rPr>
          <w:sz w:val="28"/>
          <w:szCs w:val="28"/>
          <w:lang w:val="ru-RU" w:eastAsia="en-US"/>
        </w:rPr>
        <w:t>учебных</w:t>
      </w:r>
      <w:r w:rsidRPr="00B07CB4">
        <w:rPr>
          <w:spacing w:val="-2"/>
          <w:sz w:val="28"/>
          <w:szCs w:val="28"/>
          <w:lang w:val="ru-RU" w:eastAsia="en-US"/>
        </w:rPr>
        <w:t xml:space="preserve"> </w:t>
      </w:r>
      <w:r w:rsidRPr="00B07CB4">
        <w:rPr>
          <w:sz w:val="28"/>
          <w:szCs w:val="28"/>
          <w:lang w:val="ru-RU" w:eastAsia="en-US"/>
        </w:rPr>
        <w:t xml:space="preserve">заведений, реализующих программу среднего профессионального образования / В. К. Сигов, Е. В. Иванова, Т. М. </w:t>
      </w:r>
      <w:proofErr w:type="spellStart"/>
      <w:r w:rsidRPr="00B07CB4">
        <w:rPr>
          <w:sz w:val="28"/>
          <w:szCs w:val="28"/>
          <w:lang w:val="ru-RU" w:eastAsia="en-US"/>
        </w:rPr>
        <w:t>Колядович</w:t>
      </w:r>
      <w:proofErr w:type="spellEnd"/>
      <w:r w:rsidRPr="00B07CB4">
        <w:rPr>
          <w:sz w:val="28"/>
          <w:szCs w:val="28"/>
          <w:lang w:val="ru-RU" w:eastAsia="en-US"/>
        </w:rPr>
        <w:t xml:space="preserve">, Е. Н. </w:t>
      </w:r>
      <w:proofErr w:type="spellStart"/>
      <w:r w:rsidRPr="00B07CB4">
        <w:rPr>
          <w:sz w:val="28"/>
          <w:szCs w:val="28"/>
          <w:lang w:val="ru-RU" w:eastAsia="en-US"/>
        </w:rPr>
        <w:t>Чернозёмова</w:t>
      </w:r>
      <w:proofErr w:type="spellEnd"/>
      <w:r w:rsidRPr="00B07CB4">
        <w:rPr>
          <w:sz w:val="28"/>
          <w:szCs w:val="28"/>
          <w:lang w:val="ru-RU" w:eastAsia="en-US"/>
        </w:rPr>
        <w:t>. – Москва: ИНФРА-М, 2019. – 22 см. – (Среднее профессиональное образование). Ч. 2: Литература: Ч. 2: учебник. – 2019. – 489 Справочно-информационный портал "Русский язык" (</w:t>
      </w:r>
      <w:hyperlink r:id="rId28">
        <w:r w:rsidRPr="00B07CB4">
          <w:rPr>
            <w:color w:val="0000FF"/>
            <w:sz w:val="28"/>
            <w:szCs w:val="28"/>
            <w:u w:val="single" w:color="0000FF"/>
            <w:lang w:eastAsia="en-US"/>
          </w:rPr>
          <w:t>http</w:t>
        </w:r>
        <w:r w:rsidRPr="00B07CB4">
          <w:rPr>
            <w:color w:val="0000FF"/>
            <w:sz w:val="28"/>
            <w:szCs w:val="28"/>
            <w:u w:val="single" w:color="0000FF"/>
            <w:lang w:val="ru-RU" w:eastAsia="en-US"/>
          </w:rPr>
          <w:t>://</w:t>
        </w:r>
        <w:proofErr w:type="spellStart"/>
        <w:r w:rsidRPr="00B07CB4">
          <w:rPr>
            <w:color w:val="0000FF"/>
            <w:sz w:val="28"/>
            <w:szCs w:val="28"/>
            <w:u w:val="single" w:color="0000FF"/>
            <w:lang w:eastAsia="en-US"/>
          </w:rPr>
          <w:t>gramota</w:t>
        </w:r>
        <w:proofErr w:type="spellEnd"/>
        <w:r w:rsidRPr="00B07CB4">
          <w:rPr>
            <w:color w:val="0000FF"/>
            <w:sz w:val="28"/>
            <w:szCs w:val="28"/>
            <w:u w:val="single" w:color="0000FF"/>
            <w:lang w:val="ru-RU" w:eastAsia="en-US"/>
          </w:rPr>
          <w:t>.</w:t>
        </w:r>
        <w:proofErr w:type="spellStart"/>
        <w:r w:rsidRPr="00B07CB4">
          <w:rPr>
            <w:color w:val="0000FF"/>
            <w:sz w:val="28"/>
            <w:szCs w:val="28"/>
            <w:u w:val="single" w:color="0000FF"/>
            <w:lang w:eastAsia="en-US"/>
          </w:rPr>
          <w:t>ru</w:t>
        </w:r>
        <w:proofErr w:type="spellEnd"/>
        <w:r w:rsidRPr="00B07CB4">
          <w:rPr>
            <w:color w:val="0000FF"/>
            <w:sz w:val="28"/>
            <w:szCs w:val="28"/>
            <w:u w:val="single" w:color="0000FF"/>
            <w:lang w:val="ru-RU" w:eastAsia="en-US"/>
          </w:rPr>
          <w:t>/</w:t>
        </w:r>
      </w:hyperlink>
      <w:r w:rsidRPr="00B07CB4">
        <w:rPr>
          <w:sz w:val="28"/>
          <w:szCs w:val="28"/>
          <w:lang w:val="ru-RU" w:eastAsia="en-US"/>
        </w:rPr>
        <w:t>);</w:t>
      </w:r>
    </w:p>
    <w:p w14:paraId="22FA04F3"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z w:val="28"/>
          <w:szCs w:val="28"/>
          <w:lang w:val="ru-RU" w:eastAsia="en-US"/>
        </w:rPr>
      </w:pPr>
      <w:r w:rsidRPr="00B07CB4">
        <w:rPr>
          <w:sz w:val="28"/>
          <w:szCs w:val="28"/>
          <w:lang w:val="ru-RU" w:eastAsia="en-US"/>
        </w:rPr>
        <w:t>Служба</w:t>
      </w:r>
      <w:r w:rsidRPr="00B07CB4">
        <w:rPr>
          <w:spacing w:val="-11"/>
          <w:sz w:val="28"/>
          <w:szCs w:val="28"/>
          <w:lang w:val="ru-RU" w:eastAsia="en-US"/>
        </w:rPr>
        <w:t xml:space="preserve"> </w:t>
      </w:r>
      <w:r w:rsidRPr="00B07CB4">
        <w:rPr>
          <w:sz w:val="28"/>
          <w:szCs w:val="28"/>
          <w:lang w:val="ru-RU" w:eastAsia="en-US"/>
        </w:rPr>
        <w:t>тематических</w:t>
      </w:r>
      <w:r w:rsidRPr="00B07CB4">
        <w:rPr>
          <w:spacing w:val="-9"/>
          <w:sz w:val="28"/>
          <w:szCs w:val="28"/>
          <w:lang w:val="ru-RU" w:eastAsia="en-US"/>
        </w:rPr>
        <w:t xml:space="preserve"> </w:t>
      </w:r>
      <w:r w:rsidRPr="00B07CB4">
        <w:rPr>
          <w:sz w:val="28"/>
          <w:szCs w:val="28"/>
          <w:lang w:val="ru-RU" w:eastAsia="en-US"/>
        </w:rPr>
        <w:t>толковых</w:t>
      </w:r>
      <w:r w:rsidRPr="00B07CB4">
        <w:rPr>
          <w:spacing w:val="-9"/>
          <w:sz w:val="28"/>
          <w:szCs w:val="28"/>
          <w:lang w:val="ru-RU" w:eastAsia="en-US"/>
        </w:rPr>
        <w:t xml:space="preserve"> </w:t>
      </w:r>
      <w:r w:rsidRPr="00B07CB4">
        <w:rPr>
          <w:sz w:val="28"/>
          <w:szCs w:val="28"/>
          <w:lang w:val="ru-RU" w:eastAsia="en-US"/>
        </w:rPr>
        <w:t>словарей</w:t>
      </w:r>
      <w:r w:rsidRPr="00B07CB4">
        <w:rPr>
          <w:spacing w:val="-10"/>
          <w:sz w:val="28"/>
          <w:szCs w:val="28"/>
          <w:lang w:val="ru-RU" w:eastAsia="en-US"/>
        </w:rPr>
        <w:t xml:space="preserve"> </w:t>
      </w:r>
      <w:r w:rsidRPr="00B07CB4">
        <w:rPr>
          <w:sz w:val="28"/>
          <w:szCs w:val="28"/>
          <w:lang w:val="ru-RU" w:eastAsia="en-US"/>
        </w:rPr>
        <w:t>(</w:t>
      </w:r>
      <w:hyperlink r:id="rId29">
        <w:r w:rsidRPr="00B07CB4">
          <w:rPr>
            <w:color w:val="0000FF"/>
            <w:sz w:val="28"/>
            <w:szCs w:val="28"/>
            <w:u w:val="single" w:color="0000FF"/>
            <w:lang w:eastAsia="en-US"/>
          </w:rPr>
          <w:t>http</w:t>
        </w:r>
        <w:r w:rsidRPr="00B07CB4">
          <w:rPr>
            <w:color w:val="0000FF"/>
            <w:sz w:val="28"/>
            <w:szCs w:val="28"/>
            <w:u w:val="single" w:color="0000FF"/>
            <w:lang w:val="ru-RU" w:eastAsia="en-US"/>
          </w:rPr>
          <w:t>://</w:t>
        </w:r>
        <w:r w:rsidRPr="00B07CB4">
          <w:rPr>
            <w:color w:val="0000FF"/>
            <w:sz w:val="28"/>
            <w:szCs w:val="28"/>
            <w:u w:val="single" w:color="0000FF"/>
            <w:lang w:eastAsia="en-US"/>
          </w:rPr>
          <w:t>www</w:t>
        </w:r>
        <w:r w:rsidRPr="00B07CB4">
          <w:rPr>
            <w:color w:val="0000FF"/>
            <w:sz w:val="28"/>
            <w:szCs w:val="28"/>
            <w:u w:val="single" w:color="0000FF"/>
            <w:lang w:val="ru-RU" w:eastAsia="en-US"/>
          </w:rPr>
          <w:t>.</w:t>
        </w:r>
        <w:r w:rsidRPr="00B07CB4">
          <w:rPr>
            <w:color w:val="0000FF"/>
            <w:sz w:val="28"/>
            <w:szCs w:val="28"/>
            <w:u w:val="single" w:color="0000FF"/>
            <w:lang w:eastAsia="en-US"/>
          </w:rPr>
          <w:t>glossary</w:t>
        </w:r>
        <w:r w:rsidRPr="00B07CB4">
          <w:rPr>
            <w:color w:val="0000FF"/>
            <w:sz w:val="28"/>
            <w:szCs w:val="28"/>
            <w:u w:val="single" w:color="0000FF"/>
            <w:lang w:val="ru-RU" w:eastAsia="en-US"/>
          </w:rPr>
          <w:t>.</w:t>
        </w:r>
        <w:proofErr w:type="spellStart"/>
        <w:r w:rsidRPr="00B07CB4">
          <w:rPr>
            <w:color w:val="0000FF"/>
            <w:sz w:val="28"/>
            <w:szCs w:val="28"/>
            <w:u w:val="single" w:color="0000FF"/>
            <w:lang w:eastAsia="en-US"/>
          </w:rPr>
          <w:t>ru</w:t>
        </w:r>
        <w:proofErr w:type="spellEnd"/>
        <w:r w:rsidRPr="00B07CB4">
          <w:rPr>
            <w:color w:val="0000FF"/>
            <w:sz w:val="28"/>
            <w:szCs w:val="28"/>
            <w:u w:val="single" w:color="0000FF"/>
            <w:lang w:val="ru-RU" w:eastAsia="en-US"/>
          </w:rPr>
          <w:t>/</w:t>
        </w:r>
      </w:hyperlink>
      <w:r w:rsidRPr="00B07CB4">
        <w:rPr>
          <w:sz w:val="28"/>
          <w:szCs w:val="28"/>
          <w:lang w:val="ru-RU" w:eastAsia="en-US"/>
        </w:rPr>
        <w:t>);</w:t>
      </w:r>
    </w:p>
    <w:p w14:paraId="6C9C97BF"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z w:val="28"/>
          <w:szCs w:val="28"/>
          <w:lang w:val="ru-RU" w:eastAsia="en-US"/>
        </w:rPr>
      </w:pPr>
      <w:r w:rsidRPr="00B07CB4">
        <w:rPr>
          <w:sz w:val="28"/>
          <w:szCs w:val="28"/>
          <w:lang w:val="ru-RU" w:eastAsia="en-US"/>
        </w:rPr>
        <w:t>Словари и энциклопедии (</w:t>
      </w:r>
      <w:hyperlink r:id="rId30">
        <w:r w:rsidRPr="00B07CB4">
          <w:rPr>
            <w:color w:val="0000FF"/>
            <w:sz w:val="28"/>
            <w:szCs w:val="28"/>
            <w:u w:val="single" w:color="0000FF"/>
            <w:lang w:eastAsia="en-US"/>
          </w:rPr>
          <w:t>http</w:t>
        </w:r>
        <w:r w:rsidRPr="00B07CB4">
          <w:rPr>
            <w:color w:val="0000FF"/>
            <w:sz w:val="28"/>
            <w:szCs w:val="28"/>
            <w:u w:val="single" w:color="0000FF"/>
            <w:lang w:val="ru-RU" w:eastAsia="en-US"/>
          </w:rPr>
          <w:t>://</w:t>
        </w:r>
        <w:r w:rsidRPr="00B07CB4">
          <w:rPr>
            <w:color w:val="0000FF"/>
            <w:sz w:val="28"/>
            <w:szCs w:val="28"/>
            <w:u w:val="single" w:color="0000FF"/>
            <w:lang w:eastAsia="en-US"/>
          </w:rPr>
          <w:t>dic</w:t>
        </w:r>
        <w:r w:rsidRPr="00B07CB4">
          <w:rPr>
            <w:color w:val="0000FF"/>
            <w:sz w:val="28"/>
            <w:szCs w:val="28"/>
            <w:u w:val="single" w:color="0000FF"/>
            <w:lang w:val="ru-RU" w:eastAsia="en-US"/>
          </w:rPr>
          <w:t>.</w:t>
        </w:r>
        <w:r w:rsidRPr="00B07CB4">
          <w:rPr>
            <w:color w:val="0000FF"/>
            <w:sz w:val="28"/>
            <w:szCs w:val="28"/>
            <w:u w:val="single" w:color="0000FF"/>
            <w:lang w:eastAsia="en-US"/>
          </w:rPr>
          <w:t>academic</w:t>
        </w:r>
        <w:r w:rsidRPr="00B07CB4">
          <w:rPr>
            <w:color w:val="0000FF"/>
            <w:sz w:val="28"/>
            <w:szCs w:val="28"/>
            <w:u w:val="single" w:color="0000FF"/>
            <w:lang w:val="ru-RU" w:eastAsia="en-US"/>
          </w:rPr>
          <w:t>.</w:t>
        </w:r>
        <w:r w:rsidRPr="00B07CB4">
          <w:rPr>
            <w:color w:val="0000FF"/>
            <w:sz w:val="28"/>
            <w:szCs w:val="28"/>
            <w:u w:val="single" w:color="0000FF"/>
            <w:lang w:eastAsia="en-US"/>
          </w:rPr>
          <w:t>ru</w:t>
        </w:r>
        <w:r w:rsidRPr="00B07CB4">
          <w:rPr>
            <w:color w:val="0000FF"/>
            <w:sz w:val="28"/>
            <w:szCs w:val="28"/>
            <w:u w:val="single" w:color="0000FF"/>
            <w:lang w:val="ru-RU" w:eastAsia="en-US"/>
          </w:rPr>
          <w:t>/</w:t>
        </w:r>
      </w:hyperlink>
      <w:r w:rsidRPr="00B07CB4">
        <w:rPr>
          <w:sz w:val="28"/>
          <w:szCs w:val="28"/>
          <w:lang w:val="ru-RU" w:eastAsia="en-US"/>
        </w:rPr>
        <w:t>); Консультант</w:t>
      </w:r>
      <w:r w:rsidRPr="00B07CB4">
        <w:rPr>
          <w:spacing w:val="-4"/>
          <w:sz w:val="28"/>
          <w:szCs w:val="28"/>
          <w:lang w:val="ru-RU" w:eastAsia="en-US"/>
        </w:rPr>
        <w:t xml:space="preserve"> </w:t>
      </w:r>
      <w:r w:rsidRPr="00B07CB4">
        <w:rPr>
          <w:sz w:val="28"/>
          <w:szCs w:val="28"/>
          <w:lang w:val="ru-RU" w:eastAsia="en-US"/>
        </w:rPr>
        <w:t>Плюс</w:t>
      </w:r>
      <w:r w:rsidRPr="00B07CB4">
        <w:rPr>
          <w:spacing w:val="-5"/>
          <w:sz w:val="28"/>
          <w:szCs w:val="28"/>
          <w:lang w:val="ru-RU" w:eastAsia="en-US"/>
        </w:rPr>
        <w:t xml:space="preserve"> </w:t>
      </w:r>
      <w:r w:rsidRPr="00B07CB4">
        <w:rPr>
          <w:sz w:val="28"/>
          <w:szCs w:val="28"/>
          <w:lang w:val="ru-RU" w:eastAsia="en-US"/>
        </w:rPr>
        <w:t>-</w:t>
      </w:r>
      <w:r w:rsidRPr="00B07CB4">
        <w:rPr>
          <w:spacing w:val="40"/>
          <w:sz w:val="28"/>
          <w:szCs w:val="28"/>
          <w:lang w:val="ru-RU" w:eastAsia="en-US"/>
        </w:rPr>
        <w:t xml:space="preserve"> </w:t>
      </w:r>
      <w:r w:rsidRPr="00B07CB4">
        <w:rPr>
          <w:sz w:val="28"/>
          <w:szCs w:val="28"/>
          <w:lang w:val="ru-RU" w:eastAsia="en-US"/>
        </w:rPr>
        <w:t>справочная</w:t>
      </w:r>
      <w:r w:rsidRPr="00B07CB4">
        <w:rPr>
          <w:spacing w:val="-4"/>
          <w:sz w:val="28"/>
          <w:szCs w:val="28"/>
          <w:lang w:val="ru-RU" w:eastAsia="en-US"/>
        </w:rPr>
        <w:t xml:space="preserve"> </w:t>
      </w:r>
      <w:r w:rsidRPr="00B07CB4">
        <w:rPr>
          <w:sz w:val="28"/>
          <w:szCs w:val="28"/>
          <w:lang w:val="ru-RU" w:eastAsia="en-US"/>
        </w:rPr>
        <w:t>правовая</w:t>
      </w:r>
      <w:r w:rsidRPr="00B07CB4">
        <w:rPr>
          <w:spacing w:val="-4"/>
          <w:sz w:val="28"/>
          <w:szCs w:val="28"/>
          <w:lang w:val="ru-RU" w:eastAsia="en-US"/>
        </w:rPr>
        <w:t xml:space="preserve"> </w:t>
      </w:r>
      <w:r w:rsidRPr="00B07CB4">
        <w:rPr>
          <w:sz w:val="28"/>
          <w:szCs w:val="28"/>
          <w:lang w:val="ru-RU" w:eastAsia="en-US"/>
        </w:rPr>
        <w:t>система</w:t>
      </w:r>
      <w:r w:rsidRPr="00B07CB4">
        <w:rPr>
          <w:spacing w:val="-5"/>
          <w:sz w:val="28"/>
          <w:szCs w:val="28"/>
          <w:lang w:val="ru-RU" w:eastAsia="en-US"/>
        </w:rPr>
        <w:t xml:space="preserve"> </w:t>
      </w:r>
      <w:r w:rsidRPr="00B07CB4">
        <w:rPr>
          <w:sz w:val="28"/>
          <w:szCs w:val="28"/>
          <w:lang w:val="ru-RU" w:eastAsia="en-US"/>
        </w:rPr>
        <w:t>(доступ</w:t>
      </w:r>
      <w:r w:rsidRPr="00B07CB4">
        <w:rPr>
          <w:spacing w:val="-3"/>
          <w:sz w:val="28"/>
          <w:szCs w:val="28"/>
          <w:lang w:val="ru-RU" w:eastAsia="en-US"/>
        </w:rPr>
        <w:t xml:space="preserve"> </w:t>
      </w:r>
      <w:r w:rsidRPr="00B07CB4">
        <w:rPr>
          <w:sz w:val="28"/>
          <w:szCs w:val="28"/>
          <w:lang w:val="ru-RU" w:eastAsia="en-US"/>
        </w:rPr>
        <w:t>по</w:t>
      </w:r>
      <w:r w:rsidRPr="00B07CB4">
        <w:rPr>
          <w:spacing w:val="-4"/>
          <w:sz w:val="28"/>
          <w:szCs w:val="28"/>
          <w:lang w:val="ru-RU" w:eastAsia="en-US"/>
        </w:rPr>
        <w:t xml:space="preserve"> </w:t>
      </w:r>
      <w:r w:rsidRPr="00B07CB4">
        <w:rPr>
          <w:sz w:val="28"/>
          <w:szCs w:val="28"/>
          <w:lang w:val="ru-RU" w:eastAsia="en-US"/>
        </w:rPr>
        <w:t>локальной</w:t>
      </w:r>
      <w:r w:rsidRPr="00B07CB4">
        <w:rPr>
          <w:spacing w:val="-3"/>
          <w:sz w:val="28"/>
          <w:szCs w:val="28"/>
          <w:lang w:val="ru-RU" w:eastAsia="en-US"/>
        </w:rPr>
        <w:t xml:space="preserve"> </w:t>
      </w:r>
      <w:r w:rsidRPr="00B07CB4">
        <w:rPr>
          <w:sz w:val="28"/>
          <w:szCs w:val="28"/>
          <w:lang w:val="ru-RU" w:eastAsia="en-US"/>
        </w:rPr>
        <w:t xml:space="preserve">сети) Арзамас [Электронный ресурс] </w:t>
      </w:r>
      <w:r w:rsidRPr="00B07CB4">
        <w:rPr>
          <w:sz w:val="28"/>
          <w:szCs w:val="28"/>
          <w:lang w:eastAsia="en-US"/>
        </w:rPr>
        <w:t>URL</w:t>
      </w:r>
      <w:r w:rsidRPr="00B07CB4">
        <w:rPr>
          <w:sz w:val="28"/>
          <w:szCs w:val="28"/>
          <w:lang w:val="ru-RU" w:eastAsia="en-US"/>
        </w:rPr>
        <w:t xml:space="preserve">: </w:t>
      </w:r>
      <w:hyperlink r:id="rId31">
        <w:r w:rsidRPr="00B07CB4">
          <w:rPr>
            <w:color w:val="0000FF"/>
            <w:sz w:val="28"/>
            <w:szCs w:val="28"/>
            <w:u w:val="single" w:color="0000FF"/>
            <w:lang w:eastAsia="en-US"/>
          </w:rPr>
          <w:t>https</w:t>
        </w:r>
        <w:r w:rsidRPr="00B07CB4">
          <w:rPr>
            <w:color w:val="0000FF"/>
            <w:sz w:val="28"/>
            <w:szCs w:val="28"/>
            <w:u w:val="single" w:color="0000FF"/>
            <w:lang w:val="ru-RU" w:eastAsia="en-US"/>
          </w:rPr>
          <w:t>://</w:t>
        </w:r>
        <w:r w:rsidRPr="00B07CB4">
          <w:rPr>
            <w:color w:val="0000FF"/>
            <w:sz w:val="28"/>
            <w:szCs w:val="28"/>
            <w:u w:val="single" w:color="0000FF"/>
            <w:lang w:eastAsia="en-US"/>
          </w:rPr>
          <w:t>arzamas</w:t>
        </w:r>
        <w:r w:rsidRPr="00B07CB4">
          <w:rPr>
            <w:color w:val="0000FF"/>
            <w:sz w:val="28"/>
            <w:szCs w:val="28"/>
            <w:u w:val="single" w:color="0000FF"/>
            <w:lang w:val="ru-RU" w:eastAsia="en-US"/>
          </w:rPr>
          <w:t>.</w:t>
        </w:r>
        <w:r w:rsidRPr="00B07CB4">
          <w:rPr>
            <w:color w:val="0000FF"/>
            <w:sz w:val="28"/>
            <w:szCs w:val="28"/>
            <w:u w:val="single" w:color="0000FF"/>
            <w:lang w:eastAsia="en-US"/>
          </w:rPr>
          <w:t>academy</w:t>
        </w:r>
        <w:r w:rsidRPr="00B07CB4">
          <w:rPr>
            <w:color w:val="0000FF"/>
            <w:sz w:val="28"/>
            <w:szCs w:val="28"/>
            <w:u w:val="single" w:color="0000FF"/>
            <w:lang w:val="ru-RU" w:eastAsia="en-US"/>
          </w:rPr>
          <w:t>/</w:t>
        </w:r>
      </w:hyperlink>
    </w:p>
    <w:p w14:paraId="4E766070"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z w:val="28"/>
          <w:szCs w:val="28"/>
          <w:lang w:val="ru-RU" w:eastAsia="en-US"/>
        </w:rPr>
      </w:pPr>
      <w:r w:rsidRPr="00B07CB4">
        <w:rPr>
          <w:sz w:val="28"/>
          <w:szCs w:val="28"/>
          <w:lang w:val="ru-RU" w:eastAsia="en-US"/>
        </w:rPr>
        <w:t>Полка</w:t>
      </w:r>
      <w:r w:rsidRPr="00B07CB4">
        <w:rPr>
          <w:spacing w:val="-7"/>
          <w:sz w:val="28"/>
          <w:szCs w:val="28"/>
          <w:lang w:val="ru-RU" w:eastAsia="en-US"/>
        </w:rPr>
        <w:t xml:space="preserve"> </w:t>
      </w:r>
      <w:r w:rsidRPr="00B07CB4">
        <w:rPr>
          <w:sz w:val="28"/>
          <w:szCs w:val="28"/>
          <w:lang w:val="ru-RU" w:eastAsia="en-US"/>
        </w:rPr>
        <w:t>[Электронный</w:t>
      </w:r>
      <w:r w:rsidRPr="00B07CB4">
        <w:rPr>
          <w:spacing w:val="-2"/>
          <w:sz w:val="28"/>
          <w:szCs w:val="28"/>
          <w:lang w:val="ru-RU" w:eastAsia="en-US"/>
        </w:rPr>
        <w:t xml:space="preserve"> </w:t>
      </w:r>
      <w:r w:rsidRPr="00B07CB4">
        <w:rPr>
          <w:sz w:val="28"/>
          <w:szCs w:val="28"/>
          <w:lang w:val="ru-RU" w:eastAsia="en-US"/>
        </w:rPr>
        <w:t>ресурс]</w:t>
      </w:r>
      <w:r w:rsidRPr="00B07CB4">
        <w:rPr>
          <w:spacing w:val="-2"/>
          <w:sz w:val="28"/>
          <w:szCs w:val="28"/>
          <w:lang w:val="ru-RU" w:eastAsia="en-US"/>
        </w:rPr>
        <w:t xml:space="preserve"> </w:t>
      </w:r>
      <w:hyperlink r:id="rId32">
        <w:r w:rsidRPr="00B07CB4">
          <w:rPr>
            <w:color w:val="0000FF"/>
            <w:spacing w:val="-2"/>
            <w:sz w:val="28"/>
            <w:szCs w:val="28"/>
            <w:u w:val="single" w:color="0000FF"/>
            <w:lang w:eastAsia="en-US"/>
          </w:rPr>
          <w:t>URL</w:t>
        </w:r>
        <w:r w:rsidRPr="00B07CB4">
          <w:rPr>
            <w:color w:val="0000FF"/>
            <w:spacing w:val="-2"/>
            <w:sz w:val="28"/>
            <w:szCs w:val="28"/>
            <w:u w:val="single" w:color="0000FF"/>
            <w:lang w:val="ru-RU" w:eastAsia="en-US"/>
          </w:rPr>
          <w:t>:</w:t>
        </w:r>
        <w:r w:rsidRPr="00B07CB4">
          <w:rPr>
            <w:color w:val="0000FF"/>
            <w:spacing w:val="-2"/>
            <w:sz w:val="28"/>
            <w:szCs w:val="28"/>
            <w:u w:val="single" w:color="0000FF"/>
            <w:lang w:eastAsia="en-US"/>
          </w:rPr>
          <w:t>https</w:t>
        </w:r>
        <w:r w:rsidRPr="00B07CB4">
          <w:rPr>
            <w:color w:val="0000FF"/>
            <w:spacing w:val="-2"/>
            <w:sz w:val="28"/>
            <w:szCs w:val="28"/>
            <w:u w:val="single" w:color="0000FF"/>
            <w:lang w:val="ru-RU" w:eastAsia="en-US"/>
          </w:rPr>
          <w:t>://</w:t>
        </w:r>
        <w:r w:rsidRPr="00B07CB4">
          <w:rPr>
            <w:color w:val="0000FF"/>
            <w:spacing w:val="-2"/>
            <w:sz w:val="28"/>
            <w:szCs w:val="28"/>
            <w:u w:val="single" w:color="0000FF"/>
            <w:lang w:eastAsia="en-US"/>
          </w:rPr>
          <w:t>polka</w:t>
        </w:r>
        <w:r w:rsidRPr="00B07CB4">
          <w:rPr>
            <w:color w:val="0000FF"/>
            <w:spacing w:val="-2"/>
            <w:sz w:val="28"/>
            <w:szCs w:val="28"/>
            <w:u w:val="single" w:color="0000FF"/>
            <w:lang w:val="ru-RU" w:eastAsia="en-US"/>
          </w:rPr>
          <w:t>.</w:t>
        </w:r>
        <w:r w:rsidRPr="00B07CB4">
          <w:rPr>
            <w:color w:val="0000FF"/>
            <w:spacing w:val="-2"/>
            <w:sz w:val="28"/>
            <w:szCs w:val="28"/>
            <w:u w:val="single" w:color="0000FF"/>
            <w:lang w:eastAsia="en-US"/>
          </w:rPr>
          <w:t>academy</w:t>
        </w:r>
        <w:r w:rsidRPr="00B07CB4">
          <w:rPr>
            <w:color w:val="0000FF"/>
            <w:spacing w:val="-2"/>
            <w:sz w:val="28"/>
            <w:szCs w:val="28"/>
            <w:u w:val="single" w:color="0000FF"/>
            <w:lang w:val="ru-RU" w:eastAsia="en-US"/>
          </w:rPr>
          <w:t>/</w:t>
        </w:r>
      </w:hyperlink>
    </w:p>
    <w:p w14:paraId="2E5E91D0"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z w:val="28"/>
          <w:szCs w:val="28"/>
          <w:lang w:val="ru-RU" w:eastAsia="en-US"/>
        </w:rPr>
      </w:pPr>
      <w:r w:rsidRPr="00B07CB4">
        <w:rPr>
          <w:sz w:val="28"/>
          <w:szCs w:val="28"/>
          <w:lang w:val="ru-RU" w:eastAsia="en-US"/>
        </w:rPr>
        <w:t>Президентская</w:t>
      </w:r>
      <w:r w:rsidRPr="00B07CB4">
        <w:rPr>
          <w:spacing w:val="-7"/>
          <w:sz w:val="28"/>
          <w:szCs w:val="28"/>
          <w:lang w:val="ru-RU" w:eastAsia="en-US"/>
        </w:rPr>
        <w:t xml:space="preserve"> </w:t>
      </w:r>
      <w:r w:rsidRPr="00B07CB4">
        <w:rPr>
          <w:sz w:val="28"/>
          <w:szCs w:val="28"/>
          <w:lang w:val="ru-RU" w:eastAsia="en-US"/>
        </w:rPr>
        <w:t>библиотека.</w:t>
      </w:r>
      <w:r w:rsidRPr="00B07CB4">
        <w:rPr>
          <w:spacing w:val="-7"/>
          <w:sz w:val="28"/>
          <w:szCs w:val="28"/>
          <w:lang w:val="ru-RU" w:eastAsia="en-US"/>
        </w:rPr>
        <w:t xml:space="preserve"> </w:t>
      </w:r>
      <w:r w:rsidRPr="00B07CB4">
        <w:rPr>
          <w:sz w:val="28"/>
          <w:szCs w:val="28"/>
          <w:lang w:val="ru-RU" w:eastAsia="en-US"/>
        </w:rPr>
        <w:t>[Электронный</w:t>
      </w:r>
      <w:r w:rsidRPr="00B07CB4">
        <w:rPr>
          <w:spacing w:val="-6"/>
          <w:sz w:val="28"/>
          <w:szCs w:val="28"/>
          <w:lang w:val="ru-RU" w:eastAsia="en-US"/>
        </w:rPr>
        <w:t xml:space="preserve"> </w:t>
      </w:r>
      <w:r w:rsidRPr="00B07CB4">
        <w:rPr>
          <w:sz w:val="28"/>
          <w:szCs w:val="28"/>
          <w:lang w:val="ru-RU" w:eastAsia="en-US"/>
        </w:rPr>
        <w:t>ресурс]</w:t>
      </w:r>
      <w:r w:rsidRPr="00B07CB4">
        <w:rPr>
          <w:spacing w:val="-6"/>
          <w:sz w:val="28"/>
          <w:szCs w:val="28"/>
          <w:lang w:val="ru-RU" w:eastAsia="en-US"/>
        </w:rPr>
        <w:t xml:space="preserve"> </w:t>
      </w:r>
      <w:r w:rsidRPr="00B07CB4">
        <w:rPr>
          <w:sz w:val="28"/>
          <w:szCs w:val="28"/>
          <w:lang w:eastAsia="en-US"/>
        </w:rPr>
        <w:t>URL</w:t>
      </w:r>
      <w:r w:rsidRPr="00B07CB4">
        <w:rPr>
          <w:sz w:val="28"/>
          <w:szCs w:val="28"/>
          <w:lang w:val="ru-RU" w:eastAsia="en-US"/>
        </w:rPr>
        <w:t>:</w:t>
      </w:r>
      <w:r w:rsidRPr="00B07CB4">
        <w:rPr>
          <w:spacing w:val="-7"/>
          <w:sz w:val="28"/>
          <w:szCs w:val="28"/>
          <w:lang w:val="ru-RU" w:eastAsia="en-US"/>
        </w:rPr>
        <w:t xml:space="preserve"> </w:t>
      </w:r>
      <w:hyperlink r:id="rId33">
        <w:r w:rsidRPr="00B07CB4">
          <w:rPr>
            <w:color w:val="0000FF"/>
            <w:sz w:val="28"/>
            <w:szCs w:val="28"/>
            <w:u w:val="single" w:color="0000FF"/>
            <w:lang w:eastAsia="en-US"/>
          </w:rPr>
          <w:t>https</w:t>
        </w:r>
        <w:r w:rsidRPr="00B07CB4">
          <w:rPr>
            <w:color w:val="0000FF"/>
            <w:sz w:val="28"/>
            <w:szCs w:val="28"/>
            <w:u w:val="single" w:color="0000FF"/>
            <w:lang w:val="ru-RU" w:eastAsia="en-US"/>
          </w:rPr>
          <w:t>://</w:t>
        </w:r>
        <w:r w:rsidRPr="00B07CB4">
          <w:rPr>
            <w:color w:val="0000FF"/>
            <w:sz w:val="28"/>
            <w:szCs w:val="28"/>
            <w:u w:val="single" w:color="0000FF"/>
            <w:lang w:eastAsia="en-US"/>
          </w:rPr>
          <w:t>www</w:t>
        </w:r>
        <w:r w:rsidRPr="00B07CB4">
          <w:rPr>
            <w:color w:val="0000FF"/>
            <w:sz w:val="28"/>
            <w:szCs w:val="28"/>
            <w:u w:val="single" w:color="0000FF"/>
            <w:lang w:val="ru-RU" w:eastAsia="en-US"/>
          </w:rPr>
          <w:t>.</w:t>
        </w:r>
        <w:r w:rsidRPr="00B07CB4">
          <w:rPr>
            <w:color w:val="0000FF"/>
            <w:sz w:val="28"/>
            <w:szCs w:val="28"/>
            <w:u w:val="single" w:color="0000FF"/>
            <w:lang w:eastAsia="en-US"/>
          </w:rPr>
          <w:t>prlib</w:t>
        </w:r>
        <w:r w:rsidRPr="00B07CB4">
          <w:rPr>
            <w:color w:val="0000FF"/>
            <w:sz w:val="28"/>
            <w:szCs w:val="28"/>
            <w:u w:val="single" w:color="0000FF"/>
            <w:lang w:val="ru-RU" w:eastAsia="en-US"/>
          </w:rPr>
          <w:t>.</w:t>
        </w:r>
        <w:r w:rsidRPr="00B07CB4">
          <w:rPr>
            <w:color w:val="0000FF"/>
            <w:sz w:val="28"/>
            <w:szCs w:val="28"/>
            <w:u w:val="single" w:color="0000FF"/>
            <w:lang w:eastAsia="en-US"/>
          </w:rPr>
          <w:t>ru</w:t>
        </w:r>
        <w:r w:rsidRPr="00B07CB4">
          <w:rPr>
            <w:color w:val="0000FF"/>
            <w:sz w:val="28"/>
            <w:szCs w:val="28"/>
            <w:u w:val="single" w:color="0000FF"/>
            <w:lang w:val="ru-RU" w:eastAsia="en-US"/>
          </w:rPr>
          <w:t>/</w:t>
        </w:r>
      </w:hyperlink>
      <w:r w:rsidRPr="00B07CB4">
        <w:rPr>
          <w:sz w:val="28"/>
          <w:szCs w:val="28"/>
          <w:lang w:val="ru-RU" w:eastAsia="en-US"/>
        </w:rPr>
        <w:t xml:space="preserve">Министерство науки и высшего образования Российской Федерации </w:t>
      </w:r>
      <w:r w:rsidRPr="00B07CB4">
        <w:rPr>
          <w:spacing w:val="-2"/>
          <w:sz w:val="28"/>
          <w:szCs w:val="28"/>
          <w:lang w:val="ru-RU" w:eastAsia="en-US"/>
        </w:rPr>
        <w:t>(</w:t>
      </w:r>
      <w:r w:rsidRPr="00B07CB4">
        <w:rPr>
          <w:spacing w:val="-2"/>
          <w:sz w:val="28"/>
          <w:szCs w:val="28"/>
          <w:lang w:eastAsia="en-US"/>
        </w:rPr>
        <w:t>https</w:t>
      </w:r>
      <w:r w:rsidRPr="00B07CB4">
        <w:rPr>
          <w:spacing w:val="-2"/>
          <w:sz w:val="28"/>
          <w:szCs w:val="28"/>
          <w:lang w:val="ru-RU" w:eastAsia="en-US"/>
        </w:rPr>
        <w:t>://</w:t>
      </w:r>
      <w:r w:rsidRPr="00B07CB4">
        <w:rPr>
          <w:spacing w:val="-2"/>
          <w:sz w:val="28"/>
          <w:szCs w:val="28"/>
          <w:lang w:eastAsia="en-US"/>
        </w:rPr>
        <w:t>minobrnauki</w:t>
      </w:r>
      <w:r w:rsidRPr="00B07CB4">
        <w:rPr>
          <w:spacing w:val="-2"/>
          <w:sz w:val="28"/>
          <w:szCs w:val="28"/>
          <w:lang w:val="ru-RU" w:eastAsia="en-US"/>
        </w:rPr>
        <w:t>.</w:t>
      </w:r>
      <w:r w:rsidRPr="00B07CB4">
        <w:rPr>
          <w:spacing w:val="-2"/>
          <w:sz w:val="28"/>
          <w:szCs w:val="28"/>
          <w:lang w:eastAsia="en-US"/>
        </w:rPr>
        <w:t>gov</w:t>
      </w:r>
      <w:r w:rsidRPr="00B07CB4">
        <w:rPr>
          <w:spacing w:val="-2"/>
          <w:sz w:val="28"/>
          <w:szCs w:val="28"/>
          <w:lang w:val="ru-RU" w:eastAsia="en-US"/>
        </w:rPr>
        <w:t>.</w:t>
      </w:r>
      <w:r w:rsidRPr="00B07CB4">
        <w:rPr>
          <w:spacing w:val="-2"/>
          <w:sz w:val="28"/>
          <w:szCs w:val="28"/>
          <w:lang w:eastAsia="en-US"/>
        </w:rPr>
        <w:t>ru</w:t>
      </w:r>
      <w:r w:rsidRPr="00B07CB4">
        <w:rPr>
          <w:spacing w:val="-2"/>
          <w:sz w:val="28"/>
          <w:szCs w:val="28"/>
          <w:lang w:val="ru-RU" w:eastAsia="en-US"/>
        </w:rPr>
        <w:t>)</w:t>
      </w:r>
    </w:p>
    <w:p w14:paraId="7D0CAC54" w14:textId="77777777" w:rsidR="00E87A8E" w:rsidRPr="00B07CB4" w:rsidRDefault="00E87A8E" w:rsidP="004F3E94">
      <w:pPr>
        <w:pStyle w:val="afffc"/>
        <w:widowControl w:val="0"/>
        <w:numPr>
          <w:ilvl w:val="0"/>
          <w:numId w:val="18"/>
        </w:numPr>
        <w:suppressAutoHyphens w:val="0"/>
        <w:autoSpaceDE w:val="0"/>
        <w:autoSpaceDN w:val="0"/>
        <w:spacing w:before="1" w:after="0"/>
        <w:ind w:right="-284"/>
        <w:contextualSpacing/>
        <w:jc w:val="both"/>
        <w:rPr>
          <w:sz w:val="28"/>
          <w:szCs w:val="28"/>
          <w:lang w:val="ru-RU" w:eastAsia="en-US"/>
        </w:rPr>
      </w:pPr>
      <w:r w:rsidRPr="00B07CB4">
        <w:rPr>
          <w:sz w:val="28"/>
          <w:szCs w:val="28"/>
          <w:lang w:val="ru-RU" w:eastAsia="en-US"/>
        </w:rPr>
        <w:t>Федеральный</w:t>
      </w:r>
      <w:r w:rsidRPr="00B07CB4">
        <w:rPr>
          <w:spacing w:val="-4"/>
          <w:sz w:val="28"/>
          <w:szCs w:val="28"/>
          <w:lang w:val="ru-RU" w:eastAsia="en-US"/>
        </w:rPr>
        <w:t xml:space="preserve"> </w:t>
      </w:r>
      <w:r w:rsidRPr="00B07CB4">
        <w:rPr>
          <w:sz w:val="28"/>
          <w:szCs w:val="28"/>
          <w:lang w:val="ru-RU" w:eastAsia="en-US"/>
        </w:rPr>
        <w:t>портал</w:t>
      </w:r>
      <w:r w:rsidRPr="00B07CB4">
        <w:rPr>
          <w:spacing w:val="-2"/>
          <w:sz w:val="28"/>
          <w:szCs w:val="28"/>
          <w:lang w:val="ru-RU" w:eastAsia="en-US"/>
        </w:rPr>
        <w:t xml:space="preserve"> </w:t>
      </w:r>
      <w:r w:rsidRPr="00B07CB4">
        <w:rPr>
          <w:sz w:val="28"/>
          <w:szCs w:val="28"/>
          <w:lang w:val="ru-RU" w:eastAsia="en-US"/>
        </w:rPr>
        <w:t>"Российское</w:t>
      </w:r>
      <w:r w:rsidRPr="00B07CB4">
        <w:rPr>
          <w:spacing w:val="-3"/>
          <w:sz w:val="28"/>
          <w:szCs w:val="28"/>
          <w:lang w:val="ru-RU" w:eastAsia="en-US"/>
        </w:rPr>
        <w:t xml:space="preserve"> </w:t>
      </w:r>
      <w:r w:rsidRPr="00B07CB4">
        <w:rPr>
          <w:sz w:val="28"/>
          <w:szCs w:val="28"/>
          <w:lang w:val="ru-RU" w:eastAsia="en-US"/>
        </w:rPr>
        <w:t>образование"</w:t>
      </w:r>
      <w:r w:rsidRPr="00B07CB4">
        <w:rPr>
          <w:spacing w:val="-4"/>
          <w:sz w:val="28"/>
          <w:szCs w:val="28"/>
          <w:lang w:val="ru-RU" w:eastAsia="en-US"/>
        </w:rPr>
        <w:t xml:space="preserve"> </w:t>
      </w:r>
      <w:r w:rsidRPr="00B07CB4">
        <w:rPr>
          <w:sz w:val="28"/>
          <w:szCs w:val="28"/>
          <w:lang w:val="ru-RU" w:eastAsia="en-US"/>
        </w:rPr>
        <w:t>(</w:t>
      </w:r>
      <w:hyperlink r:id="rId34">
        <w:r w:rsidRPr="00B07CB4">
          <w:rPr>
            <w:sz w:val="28"/>
            <w:szCs w:val="28"/>
            <w:lang w:eastAsia="en-US"/>
          </w:rPr>
          <w:t>http</w:t>
        </w:r>
        <w:r w:rsidRPr="00B07CB4">
          <w:rPr>
            <w:sz w:val="28"/>
            <w:szCs w:val="28"/>
            <w:lang w:val="ru-RU" w:eastAsia="en-US"/>
          </w:rPr>
          <w:t>://</w:t>
        </w:r>
        <w:r w:rsidRPr="00B07CB4">
          <w:rPr>
            <w:sz w:val="28"/>
            <w:szCs w:val="28"/>
            <w:lang w:eastAsia="en-US"/>
          </w:rPr>
          <w:t>www</w:t>
        </w:r>
        <w:r w:rsidRPr="00B07CB4">
          <w:rPr>
            <w:sz w:val="28"/>
            <w:szCs w:val="28"/>
            <w:lang w:val="ru-RU" w:eastAsia="en-US"/>
          </w:rPr>
          <w:t>.</w:t>
        </w:r>
        <w:proofErr w:type="spellStart"/>
        <w:r w:rsidRPr="00B07CB4">
          <w:rPr>
            <w:sz w:val="28"/>
            <w:szCs w:val="28"/>
            <w:lang w:eastAsia="en-US"/>
          </w:rPr>
          <w:t>edu</w:t>
        </w:r>
        <w:proofErr w:type="spellEnd"/>
        <w:r w:rsidRPr="00B07CB4">
          <w:rPr>
            <w:sz w:val="28"/>
            <w:szCs w:val="28"/>
            <w:lang w:val="ru-RU" w:eastAsia="en-US"/>
          </w:rPr>
          <w:t>.</w:t>
        </w:r>
        <w:proofErr w:type="spellStart"/>
        <w:r w:rsidRPr="00B07CB4">
          <w:rPr>
            <w:sz w:val="28"/>
            <w:szCs w:val="28"/>
            <w:lang w:eastAsia="en-US"/>
          </w:rPr>
          <w:t>ru</w:t>
        </w:r>
        <w:proofErr w:type="spellEnd"/>
        <w:r w:rsidRPr="00B07CB4">
          <w:rPr>
            <w:sz w:val="28"/>
            <w:szCs w:val="28"/>
            <w:lang w:val="ru-RU" w:eastAsia="en-US"/>
          </w:rPr>
          <w:t>/)</w:t>
        </w:r>
      </w:hyperlink>
      <w:r w:rsidRPr="00B07CB4">
        <w:rPr>
          <w:spacing w:val="-3"/>
          <w:sz w:val="28"/>
          <w:szCs w:val="28"/>
          <w:lang w:val="ru-RU" w:eastAsia="en-US"/>
        </w:rPr>
        <w:t xml:space="preserve"> </w:t>
      </w:r>
      <w:r w:rsidRPr="00B07CB4">
        <w:rPr>
          <w:spacing w:val="-10"/>
          <w:sz w:val="28"/>
          <w:szCs w:val="28"/>
          <w:lang w:val="ru-RU" w:eastAsia="en-US"/>
        </w:rPr>
        <w:t>;</w:t>
      </w:r>
    </w:p>
    <w:p w14:paraId="6A3C1590"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pacing w:val="-6"/>
          <w:sz w:val="28"/>
          <w:szCs w:val="28"/>
          <w:lang w:val="ru-RU" w:eastAsia="en-US"/>
        </w:rPr>
      </w:pPr>
      <w:r w:rsidRPr="00B07CB4">
        <w:rPr>
          <w:sz w:val="28"/>
          <w:szCs w:val="28"/>
          <w:lang w:val="ru-RU" w:eastAsia="en-US"/>
        </w:rPr>
        <w:t>Единая</w:t>
      </w:r>
      <w:r w:rsidRPr="00B07CB4">
        <w:rPr>
          <w:spacing w:val="-6"/>
          <w:sz w:val="28"/>
          <w:szCs w:val="28"/>
          <w:lang w:val="ru-RU" w:eastAsia="en-US"/>
        </w:rPr>
        <w:t xml:space="preserve"> </w:t>
      </w:r>
      <w:r w:rsidRPr="00B07CB4">
        <w:rPr>
          <w:sz w:val="28"/>
          <w:szCs w:val="28"/>
          <w:lang w:val="ru-RU" w:eastAsia="en-US"/>
        </w:rPr>
        <w:t>коллекция</w:t>
      </w:r>
      <w:r w:rsidRPr="00B07CB4">
        <w:rPr>
          <w:spacing w:val="-9"/>
          <w:sz w:val="28"/>
          <w:szCs w:val="28"/>
          <w:lang w:val="ru-RU" w:eastAsia="en-US"/>
        </w:rPr>
        <w:t xml:space="preserve"> </w:t>
      </w:r>
      <w:r w:rsidRPr="00B07CB4">
        <w:rPr>
          <w:sz w:val="28"/>
          <w:szCs w:val="28"/>
          <w:lang w:val="ru-RU" w:eastAsia="en-US"/>
        </w:rPr>
        <w:t>цифровых</w:t>
      </w:r>
      <w:r w:rsidRPr="00B07CB4">
        <w:rPr>
          <w:spacing w:val="-4"/>
          <w:sz w:val="28"/>
          <w:szCs w:val="28"/>
          <w:lang w:val="ru-RU" w:eastAsia="en-US"/>
        </w:rPr>
        <w:t xml:space="preserve"> </w:t>
      </w:r>
      <w:r w:rsidRPr="00B07CB4">
        <w:rPr>
          <w:sz w:val="28"/>
          <w:szCs w:val="28"/>
          <w:lang w:val="ru-RU" w:eastAsia="en-US"/>
        </w:rPr>
        <w:t>образовательных</w:t>
      </w:r>
      <w:r w:rsidRPr="00B07CB4">
        <w:rPr>
          <w:spacing w:val="-6"/>
          <w:sz w:val="28"/>
          <w:szCs w:val="28"/>
          <w:lang w:val="ru-RU" w:eastAsia="en-US"/>
        </w:rPr>
        <w:t xml:space="preserve"> </w:t>
      </w:r>
      <w:r w:rsidRPr="00B07CB4">
        <w:rPr>
          <w:sz w:val="28"/>
          <w:szCs w:val="28"/>
          <w:lang w:val="ru-RU" w:eastAsia="en-US"/>
        </w:rPr>
        <w:t>ресурсов</w:t>
      </w:r>
      <w:r w:rsidRPr="00B07CB4">
        <w:rPr>
          <w:spacing w:val="-5"/>
          <w:sz w:val="28"/>
          <w:szCs w:val="28"/>
          <w:lang w:val="ru-RU" w:eastAsia="en-US"/>
        </w:rPr>
        <w:t xml:space="preserve"> </w:t>
      </w:r>
      <w:r w:rsidRPr="00B07CB4">
        <w:rPr>
          <w:sz w:val="28"/>
          <w:szCs w:val="28"/>
          <w:lang w:val="ru-RU" w:eastAsia="en-US"/>
        </w:rPr>
        <w:t>(</w:t>
      </w:r>
      <w:hyperlink r:id="rId35">
        <w:r w:rsidRPr="00B07CB4">
          <w:rPr>
            <w:sz w:val="28"/>
            <w:szCs w:val="28"/>
            <w:lang w:eastAsia="en-US"/>
          </w:rPr>
          <w:t>http</w:t>
        </w:r>
        <w:r w:rsidRPr="00B07CB4">
          <w:rPr>
            <w:sz w:val="28"/>
            <w:szCs w:val="28"/>
            <w:lang w:val="ru-RU" w:eastAsia="en-US"/>
          </w:rPr>
          <w:t>://</w:t>
        </w:r>
        <w:r w:rsidRPr="00B07CB4">
          <w:rPr>
            <w:sz w:val="28"/>
            <w:szCs w:val="28"/>
            <w:lang w:eastAsia="en-US"/>
          </w:rPr>
          <w:t>school</w:t>
        </w:r>
        <w:r w:rsidRPr="00B07CB4">
          <w:rPr>
            <w:sz w:val="28"/>
            <w:szCs w:val="28"/>
            <w:lang w:val="ru-RU" w:eastAsia="en-US"/>
          </w:rPr>
          <w:t>-</w:t>
        </w:r>
        <w:r w:rsidRPr="00B07CB4">
          <w:rPr>
            <w:sz w:val="28"/>
            <w:szCs w:val="28"/>
            <w:lang w:eastAsia="en-US"/>
          </w:rPr>
          <w:t>collection</w:t>
        </w:r>
        <w:r w:rsidRPr="00B07CB4">
          <w:rPr>
            <w:sz w:val="28"/>
            <w:szCs w:val="28"/>
            <w:lang w:val="ru-RU" w:eastAsia="en-US"/>
          </w:rPr>
          <w:t>.</w:t>
        </w:r>
        <w:proofErr w:type="spellStart"/>
        <w:r w:rsidRPr="00B07CB4">
          <w:rPr>
            <w:sz w:val="28"/>
            <w:szCs w:val="28"/>
            <w:lang w:eastAsia="en-US"/>
          </w:rPr>
          <w:t>edu</w:t>
        </w:r>
        <w:proofErr w:type="spellEnd"/>
        <w:r w:rsidRPr="00B07CB4">
          <w:rPr>
            <w:sz w:val="28"/>
            <w:szCs w:val="28"/>
            <w:lang w:val="ru-RU" w:eastAsia="en-US"/>
          </w:rPr>
          <w:t>.</w:t>
        </w:r>
        <w:proofErr w:type="spellStart"/>
        <w:r w:rsidRPr="00B07CB4">
          <w:rPr>
            <w:sz w:val="28"/>
            <w:szCs w:val="28"/>
            <w:lang w:eastAsia="en-US"/>
          </w:rPr>
          <w:t>ru</w:t>
        </w:r>
        <w:proofErr w:type="spellEnd"/>
        <w:r w:rsidRPr="00B07CB4">
          <w:rPr>
            <w:sz w:val="28"/>
            <w:szCs w:val="28"/>
            <w:lang w:val="ru-RU" w:eastAsia="en-US"/>
          </w:rPr>
          <w:t>/</w:t>
        </w:r>
      </w:hyperlink>
    </w:p>
    <w:p w14:paraId="1E1429AE"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z w:val="28"/>
          <w:szCs w:val="28"/>
          <w:lang w:val="ru-RU" w:eastAsia="en-US"/>
        </w:rPr>
      </w:pPr>
      <w:r w:rsidRPr="00B07CB4">
        <w:rPr>
          <w:sz w:val="28"/>
          <w:szCs w:val="28"/>
          <w:lang w:val="ru-RU" w:eastAsia="en-US"/>
        </w:rPr>
        <w:t>Образовательный портал "Учеба" (</w:t>
      </w:r>
      <w:hyperlink r:id="rId36">
        <w:r w:rsidRPr="00B07CB4">
          <w:rPr>
            <w:sz w:val="28"/>
            <w:szCs w:val="28"/>
            <w:lang w:eastAsia="en-US"/>
          </w:rPr>
          <w:t>http</w:t>
        </w:r>
        <w:r w:rsidRPr="00B07CB4">
          <w:rPr>
            <w:sz w:val="28"/>
            <w:szCs w:val="28"/>
            <w:lang w:val="ru-RU" w:eastAsia="en-US"/>
          </w:rPr>
          <w:t>://</w:t>
        </w:r>
        <w:r w:rsidRPr="00B07CB4">
          <w:rPr>
            <w:sz w:val="28"/>
            <w:szCs w:val="28"/>
            <w:lang w:eastAsia="en-US"/>
          </w:rPr>
          <w:t>www</w:t>
        </w:r>
        <w:r w:rsidRPr="00B07CB4">
          <w:rPr>
            <w:sz w:val="28"/>
            <w:szCs w:val="28"/>
            <w:lang w:val="ru-RU" w:eastAsia="en-US"/>
          </w:rPr>
          <w:t>.</w:t>
        </w:r>
        <w:proofErr w:type="spellStart"/>
        <w:r w:rsidRPr="00B07CB4">
          <w:rPr>
            <w:sz w:val="28"/>
            <w:szCs w:val="28"/>
            <w:lang w:eastAsia="en-US"/>
          </w:rPr>
          <w:t>ucheba</w:t>
        </w:r>
        <w:proofErr w:type="spellEnd"/>
        <w:r w:rsidRPr="00B07CB4">
          <w:rPr>
            <w:sz w:val="28"/>
            <w:szCs w:val="28"/>
            <w:lang w:val="ru-RU" w:eastAsia="en-US"/>
          </w:rPr>
          <w:t>.</w:t>
        </w:r>
        <w:r w:rsidRPr="00B07CB4">
          <w:rPr>
            <w:sz w:val="28"/>
            <w:szCs w:val="28"/>
            <w:lang w:eastAsia="en-US"/>
          </w:rPr>
          <w:t>com</w:t>
        </w:r>
      </w:hyperlink>
      <w:r w:rsidRPr="00B07CB4">
        <w:rPr>
          <w:sz w:val="28"/>
          <w:szCs w:val="28"/>
          <w:lang w:val="ru-RU" w:eastAsia="en-US"/>
        </w:rPr>
        <w:t xml:space="preserve"> /);</w:t>
      </w:r>
    </w:p>
    <w:p w14:paraId="068FAF10"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pacing w:val="-5"/>
          <w:sz w:val="28"/>
          <w:szCs w:val="28"/>
          <w:lang w:val="ru-RU" w:eastAsia="en-US"/>
        </w:rPr>
      </w:pPr>
      <w:r w:rsidRPr="00B07CB4">
        <w:rPr>
          <w:sz w:val="28"/>
          <w:szCs w:val="28"/>
          <w:lang w:val="ru-RU" w:eastAsia="en-US"/>
        </w:rPr>
        <w:t>Проект</w:t>
      </w:r>
      <w:r w:rsidRPr="00B07CB4">
        <w:rPr>
          <w:spacing w:val="-4"/>
          <w:sz w:val="28"/>
          <w:szCs w:val="28"/>
          <w:lang w:val="ru-RU" w:eastAsia="en-US"/>
        </w:rPr>
        <w:t xml:space="preserve"> </w:t>
      </w:r>
      <w:r w:rsidRPr="00B07CB4">
        <w:rPr>
          <w:sz w:val="28"/>
          <w:szCs w:val="28"/>
          <w:lang w:val="ru-RU" w:eastAsia="en-US"/>
        </w:rPr>
        <w:t>Государственного</w:t>
      </w:r>
      <w:r w:rsidRPr="00B07CB4">
        <w:rPr>
          <w:spacing w:val="-4"/>
          <w:sz w:val="28"/>
          <w:szCs w:val="28"/>
          <w:lang w:val="ru-RU" w:eastAsia="en-US"/>
        </w:rPr>
        <w:t xml:space="preserve"> </w:t>
      </w:r>
      <w:r w:rsidRPr="00B07CB4">
        <w:rPr>
          <w:sz w:val="28"/>
          <w:szCs w:val="28"/>
          <w:lang w:val="ru-RU" w:eastAsia="en-US"/>
        </w:rPr>
        <w:t>института</w:t>
      </w:r>
      <w:r w:rsidRPr="00B07CB4">
        <w:rPr>
          <w:spacing w:val="-5"/>
          <w:sz w:val="28"/>
          <w:szCs w:val="28"/>
          <w:lang w:val="ru-RU" w:eastAsia="en-US"/>
        </w:rPr>
        <w:t xml:space="preserve"> </w:t>
      </w:r>
      <w:r w:rsidRPr="00B07CB4">
        <w:rPr>
          <w:sz w:val="28"/>
          <w:szCs w:val="28"/>
          <w:lang w:val="ru-RU" w:eastAsia="en-US"/>
        </w:rPr>
        <w:t>русского</w:t>
      </w:r>
      <w:r w:rsidRPr="00B07CB4">
        <w:rPr>
          <w:spacing w:val="-4"/>
          <w:sz w:val="28"/>
          <w:szCs w:val="28"/>
          <w:lang w:val="ru-RU" w:eastAsia="en-US"/>
        </w:rPr>
        <w:t xml:space="preserve"> </w:t>
      </w:r>
      <w:r w:rsidRPr="00B07CB4">
        <w:rPr>
          <w:sz w:val="28"/>
          <w:szCs w:val="28"/>
          <w:lang w:val="ru-RU" w:eastAsia="en-US"/>
        </w:rPr>
        <w:t>языка</w:t>
      </w:r>
      <w:r w:rsidRPr="00B07CB4">
        <w:rPr>
          <w:spacing w:val="-5"/>
          <w:sz w:val="28"/>
          <w:szCs w:val="28"/>
          <w:lang w:val="ru-RU" w:eastAsia="en-US"/>
        </w:rPr>
        <w:t xml:space="preserve"> </w:t>
      </w:r>
      <w:r w:rsidRPr="00B07CB4">
        <w:rPr>
          <w:sz w:val="28"/>
          <w:szCs w:val="28"/>
          <w:lang w:val="ru-RU" w:eastAsia="en-US"/>
        </w:rPr>
        <w:t>имени</w:t>
      </w:r>
      <w:r w:rsidRPr="00B07CB4">
        <w:rPr>
          <w:spacing w:val="-3"/>
          <w:sz w:val="28"/>
          <w:szCs w:val="28"/>
          <w:lang w:val="ru-RU" w:eastAsia="en-US"/>
        </w:rPr>
        <w:t xml:space="preserve"> </w:t>
      </w:r>
      <w:r w:rsidRPr="00B07CB4">
        <w:rPr>
          <w:sz w:val="28"/>
          <w:szCs w:val="28"/>
          <w:lang w:val="ru-RU" w:eastAsia="en-US"/>
        </w:rPr>
        <w:t>А.С.</w:t>
      </w:r>
      <w:r w:rsidRPr="00B07CB4">
        <w:rPr>
          <w:spacing w:val="-4"/>
          <w:sz w:val="28"/>
          <w:szCs w:val="28"/>
          <w:lang w:val="ru-RU" w:eastAsia="en-US"/>
        </w:rPr>
        <w:t xml:space="preserve"> </w:t>
      </w:r>
      <w:r w:rsidRPr="00B07CB4">
        <w:rPr>
          <w:sz w:val="28"/>
          <w:szCs w:val="28"/>
          <w:lang w:val="ru-RU" w:eastAsia="en-US"/>
        </w:rPr>
        <w:t>Пушкина</w:t>
      </w:r>
      <w:r w:rsidRPr="00B07CB4">
        <w:rPr>
          <w:spacing w:val="-5"/>
          <w:sz w:val="28"/>
          <w:szCs w:val="28"/>
          <w:lang w:val="ru-RU" w:eastAsia="en-US"/>
        </w:rPr>
        <w:t xml:space="preserve"> </w:t>
      </w:r>
    </w:p>
    <w:p w14:paraId="513BAACA" w14:textId="77777777" w:rsidR="00E87A8E" w:rsidRPr="00B07CB4" w:rsidRDefault="00E87A8E" w:rsidP="004F3E94">
      <w:pPr>
        <w:pStyle w:val="afffc"/>
        <w:widowControl w:val="0"/>
        <w:numPr>
          <w:ilvl w:val="0"/>
          <w:numId w:val="18"/>
        </w:numPr>
        <w:suppressAutoHyphens w:val="0"/>
        <w:autoSpaceDE w:val="0"/>
        <w:autoSpaceDN w:val="0"/>
        <w:spacing w:before="0" w:after="0"/>
        <w:ind w:right="-284"/>
        <w:contextualSpacing/>
        <w:jc w:val="both"/>
        <w:rPr>
          <w:sz w:val="28"/>
          <w:szCs w:val="28"/>
          <w:lang w:val="ru-RU" w:eastAsia="en-US"/>
        </w:rPr>
      </w:pPr>
      <w:r w:rsidRPr="00B07CB4">
        <w:rPr>
          <w:sz w:val="28"/>
          <w:szCs w:val="28"/>
          <w:lang w:val="ru-RU" w:eastAsia="en-US"/>
        </w:rPr>
        <w:t>"Образование на русском" (</w:t>
      </w:r>
      <w:r w:rsidRPr="00B07CB4">
        <w:rPr>
          <w:sz w:val="28"/>
          <w:szCs w:val="28"/>
          <w:lang w:eastAsia="en-US"/>
        </w:rPr>
        <w:t>https</w:t>
      </w:r>
      <w:r w:rsidRPr="00B07CB4">
        <w:rPr>
          <w:sz w:val="28"/>
          <w:szCs w:val="28"/>
          <w:lang w:val="ru-RU" w:eastAsia="en-US"/>
        </w:rPr>
        <w:t>://</w:t>
      </w:r>
      <w:proofErr w:type="spellStart"/>
      <w:r w:rsidRPr="00B07CB4">
        <w:rPr>
          <w:sz w:val="28"/>
          <w:szCs w:val="28"/>
          <w:lang w:eastAsia="en-US"/>
        </w:rPr>
        <w:t>pushkininstitute</w:t>
      </w:r>
      <w:proofErr w:type="spellEnd"/>
      <w:r w:rsidRPr="00B07CB4">
        <w:rPr>
          <w:sz w:val="28"/>
          <w:szCs w:val="28"/>
          <w:lang w:val="ru-RU" w:eastAsia="en-US"/>
        </w:rPr>
        <w:t>.</w:t>
      </w:r>
      <w:proofErr w:type="spellStart"/>
      <w:r w:rsidRPr="00B07CB4">
        <w:rPr>
          <w:sz w:val="28"/>
          <w:szCs w:val="28"/>
          <w:lang w:eastAsia="en-US"/>
        </w:rPr>
        <w:t>ru</w:t>
      </w:r>
      <w:proofErr w:type="spellEnd"/>
      <w:r w:rsidRPr="00B07CB4">
        <w:rPr>
          <w:sz w:val="28"/>
          <w:szCs w:val="28"/>
          <w:lang w:val="ru-RU" w:eastAsia="en-US"/>
        </w:rPr>
        <w:t>/);</w:t>
      </w:r>
    </w:p>
    <w:p w14:paraId="7913E723" w14:textId="77777777" w:rsidR="00E87A8E" w:rsidRPr="00B07CB4" w:rsidRDefault="00E87A8E" w:rsidP="00E87A8E">
      <w:pPr>
        <w:ind w:right="-284" w:hanging="567"/>
        <w:rPr>
          <w:rFonts w:ascii="Times New Roman" w:hAnsi="Times New Roman" w:cs="Times New Roman"/>
          <w:sz w:val="28"/>
          <w:szCs w:val="28"/>
        </w:rPr>
      </w:pPr>
    </w:p>
    <w:p w14:paraId="0B972F2A" w14:textId="77777777" w:rsidR="00E87A8E" w:rsidRPr="00B07CB4" w:rsidRDefault="00E87A8E" w:rsidP="00E87A8E">
      <w:pPr>
        <w:spacing w:after="0" w:line="240" w:lineRule="auto"/>
        <w:ind w:right="-284" w:firstLine="425"/>
        <w:jc w:val="both"/>
        <w:rPr>
          <w:rFonts w:ascii="Times New Roman" w:hAnsi="Times New Roman" w:cs="Times New Roman"/>
          <w:sz w:val="28"/>
          <w:szCs w:val="28"/>
        </w:rPr>
      </w:pPr>
      <w:r w:rsidRPr="00B07CB4">
        <w:rPr>
          <w:rFonts w:ascii="Times New Roman" w:hAnsi="Times New Roman" w:cs="Times New Roman"/>
          <w:sz w:val="28"/>
          <w:szCs w:val="28"/>
        </w:rPr>
        <w:br w:type="page"/>
      </w:r>
    </w:p>
    <w:p w14:paraId="41F92511" w14:textId="77777777" w:rsidR="00E87A8E" w:rsidRPr="00B07CB4" w:rsidRDefault="00E87A8E" w:rsidP="00E87A8E">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sz w:val="28"/>
          <w:szCs w:val="28"/>
          <w:lang w:val="ru-RU"/>
        </w:rPr>
      </w:pPr>
      <w:bookmarkStart w:id="72" w:name="__RefHeading___6"/>
      <w:bookmarkEnd w:id="72"/>
      <w:r w:rsidRPr="00B07CB4">
        <w:rPr>
          <w:rFonts w:ascii="Times New Roman" w:hAnsi="Times New Roman" w:cs="Times New Roman"/>
          <w:caps/>
          <w:sz w:val="28"/>
          <w:szCs w:val="28"/>
          <w:lang w:val="ru-RU"/>
        </w:rPr>
        <w:lastRenderedPageBreak/>
        <w:t xml:space="preserve">5. </w:t>
      </w:r>
      <w:r w:rsidRPr="00B07CB4">
        <w:rPr>
          <w:rFonts w:ascii="Times New Roman" w:hAnsi="Times New Roman" w:cs="Times New Roman"/>
          <w:sz w:val="28"/>
          <w:szCs w:val="28"/>
          <w:lang w:val="ru-RU"/>
        </w:rPr>
        <w:t>Контроль и оценка результатов освоения дисциплины</w:t>
      </w:r>
    </w:p>
    <w:p w14:paraId="0E0FC99B" w14:textId="77777777" w:rsidR="00E87A8E" w:rsidRPr="00B07CB4" w:rsidRDefault="00E87A8E" w:rsidP="00E87A8E">
      <w:pPr>
        <w:pStyle w:val="afffc"/>
        <w:tabs>
          <w:tab w:val="left" w:pos="284"/>
        </w:tabs>
        <w:spacing w:after="0"/>
        <w:ind w:left="0"/>
        <w:jc w:val="both"/>
        <w:rPr>
          <w:b/>
          <w:sz w:val="28"/>
          <w:szCs w:val="28"/>
          <w:lang w:val="ru-RU"/>
        </w:rPr>
      </w:pPr>
    </w:p>
    <w:p w14:paraId="0EB5FD47" w14:textId="77777777" w:rsidR="00E87A8E" w:rsidRPr="00B07CB4" w:rsidRDefault="00E87A8E" w:rsidP="00E87A8E">
      <w:pPr>
        <w:pStyle w:val="afffc"/>
        <w:tabs>
          <w:tab w:val="left" w:pos="284"/>
        </w:tabs>
        <w:spacing w:after="0"/>
        <w:ind w:left="0"/>
        <w:jc w:val="both"/>
        <w:rPr>
          <w:sz w:val="28"/>
          <w:szCs w:val="28"/>
          <w:lang w:val="ru-RU"/>
        </w:rPr>
      </w:pPr>
      <w:r w:rsidRPr="00B07CB4">
        <w:rPr>
          <w:b/>
          <w:sz w:val="28"/>
          <w:szCs w:val="28"/>
          <w:lang w:val="ru-RU"/>
        </w:rPr>
        <w:t>Контроль</w:t>
      </w:r>
      <w:r w:rsidRPr="00B07CB4">
        <w:rPr>
          <w:sz w:val="28"/>
          <w:szCs w:val="28"/>
          <w:lang w:val="ru-RU"/>
        </w:rPr>
        <w:t xml:space="preserve"> </w:t>
      </w:r>
      <w:r w:rsidRPr="00B07CB4">
        <w:rPr>
          <w:b/>
          <w:sz w:val="28"/>
          <w:szCs w:val="28"/>
          <w:lang w:val="ru-RU"/>
        </w:rPr>
        <w:t>и оценка</w:t>
      </w:r>
      <w:r w:rsidRPr="00B07CB4">
        <w:rPr>
          <w:sz w:val="28"/>
          <w:szCs w:val="28"/>
          <w:lang w:val="ru-RU"/>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76C24895" w14:textId="77777777" w:rsidR="00E87A8E" w:rsidRPr="00B07CB4" w:rsidRDefault="00E87A8E" w:rsidP="00E87A8E">
      <w:pPr>
        <w:spacing w:after="0" w:line="240" w:lineRule="auto"/>
        <w:jc w:val="both"/>
        <w:rPr>
          <w:rFonts w:ascii="Times New Roman" w:hAnsi="Times New Roman" w:cs="Times New Roman"/>
          <w:b/>
          <w:sz w:val="28"/>
          <w:szCs w:val="28"/>
        </w:rPr>
      </w:pPr>
    </w:p>
    <w:tbl>
      <w:tblPr>
        <w:tblStyle w:val="afffffffa"/>
        <w:tblW w:w="10773" w:type="dxa"/>
        <w:tblInd w:w="-464" w:type="dxa"/>
        <w:tblLayout w:type="fixed"/>
        <w:tblLook w:val="04A0" w:firstRow="1" w:lastRow="0" w:firstColumn="1" w:lastColumn="0" w:noHBand="0" w:noVBand="1"/>
      </w:tblPr>
      <w:tblGrid>
        <w:gridCol w:w="464"/>
        <w:gridCol w:w="2011"/>
        <w:gridCol w:w="1189"/>
        <w:gridCol w:w="3716"/>
        <w:gridCol w:w="2599"/>
        <w:gridCol w:w="794"/>
      </w:tblGrid>
      <w:tr w:rsidR="00E87A8E" w:rsidRPr="00B07CB4" w14:paraId="2DEA55E1" w14:textId="77777777" w:rsidTr="00E87A8E">
        <w:trPr>
          <w:gridBefore w:val="1"/>
          <w:gridAfter w:val="1"/>
          <w:wBefore w:w="464" w:type="dxa"/>
          <w:wAfter w:w="794" w:type="dxa"/>
        </w:trPr>
        <w:tc>
          <w:tcPr>
            <w:tcW w:w="3200" w:type="dxa"/>
            <w:gridSpan w:val="2"/>
          </w:tcPr>
          <w:p w14:paraId="16677A63" w14:textId="77777777" w:rsidR="00E87A8E" w:rsidRPr="00B07CB4" w:rsidRDefault="00E87A8E" w:rsidP="00E87A8E">
            <w:pPr>
              <w:ind w:left="57" w:right="57"/>
              <w:jc w:val="center"/>
              <w:rPr>
                <w:rFonts w:ascii="Times New Roman" w:hAnsi="Times New Roman"/>
                <w:b/>
                <w:sz w:val="28"/>
                <w:szCs w:val="28"/>
              </w:rPr>
            </w:pPr>
            <w:r w:rsidRPr="00B07CB4">
              <w:rPr>
                <w:rFonts w:ascii="Times New Roman" w:hAnsi="Times New Roman"/>
                <w:b/>
                <w:sz w:val="28"/>
                <w:szCs w:val="28"/>
              </w:rPr>
              <w:t>Общая/профессиональная компетенция</w:t>
            </w:r>
          </w:p>
        </w:tc>
        <w:tc>
          <w:tcPr>
            <w:tcW w:w="3716" w:type="dxa"/>
          </w:tcPr>
          <w:p w14:paraId="1ACEDDFE" w14:textId="77777777" w:rsidR="00E87A8E" w:rsidRPr="00B07CB4" w:rsidRDefault="00E87A8E" w:rsidP="00E87A8E">
            <w:pPr>
              <w:ind w:left="-66"/>
              <w:jc w:val="center"/>
              <w:rPr>
                <w:rFonts w:ascii="Times New Roman" w:hAnsi="Times New Roman"/>
                <w:sz w:val="28"/>
                <w:szCs w:val="28"/>
              </w:rPr>
            </w:pPr>
            <w:r w:rsidRPr="00B07CB4">
              <w:rPr>
                <w:rFonts w:ascii="Times New Roman" w:hAnsi="Times New Roman"/>
                <w:b/>
                <w:sz w:val="28"/>
                <w:szCs w:val="28"/>
              </w:rPr>
              <w:t>Раздел/Тема</w:t>
            </w:r>
          </w:p>
        </w:tc>
        <w:tc>
          <w:tcPr>
            <w:tcW w:w="2599" w:type="dxa"/>
          </w:tcPr>
          <w:p w14:paraId="0D270B54" w14:textId="77777777" w:rsidR="00E87A8E" w:rsidRPr="00B07CB4" w:rsidRDefault="00E87A8E" w:rsidP="00E87A8E">
            <w:pPr>
              <w:jc w:val="center"/>
              <w:rPr>
                <w:rFonts w:ascii="Times New Roman" w:hAnsi="Times New Roman"/>
                <w:sz w:val="28"/>
                <w:szCs w:val="28"/>
              </w:rPr>
            </w:pPr>
            <w:r w:rsidRPr="00B07CB4">
              <w:rPr>
                <w:rFonts w:ascii="Times New Roman" w:hAnsi="Times New Roman"/>
                <w:b/>
                <w:sz w:val="28"/>
                <w:szCs w:val="28"/>
              </w:rPr>
              <w:t>Тип оценочных мероприятия</w:t>
            </w:r>
          </w:p>
        </w:tc>
      </w:tr>
      <w:tr w:rsidR="00E87A8E" w:rsidRPr="00B07CB4" w14:paraId="6F629F70" w14:textId="77777777" w:rsidTr="00E87A8E">
        <w:trPr>
          <w:gridBefore w:val="1"/>
          <w:gridAfter w:val="1"/>
          <w:wBefore w:w="464" w:type="dxa"/>
          <w:wAfter w:w="794" w:type="dxa"/>
        </w:trPr>
        <w:tc>
          <w:tcPr>
            <w:tcW w:w="3200" w:type="dxa"/>
            <w:gridSpan w:val="2"/>
          </w:tcPr>
          <w:p w14:paraId="11ED73B4"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3716" w:type="dxa"/>
          </w:tcPr>
          <w:p w14:paraId="5D7C877F"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Введение</w:t>
            </w:r>
          </w:p>
          <w:p w14:paraId="0D66FB71"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1, Темы 1.1, 1.2, 1.3, 1.4, 1.5, 1.6, 1.7, 1.8, 1.9, 1.10,1.11</w:t>
            </w:r>
          </w:p>
          <w:p w14:paraId="42C8CB8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2, Тема 2.1</w:t>
            </w:r>
          </w:p>
          <w:p w14:paraId="2C35041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3, Темы 3.1, 3.2, 3.3, 3.4</w:t>
            </w:r>
          </w:p>
          <w:p w14:paraId="08E9A39F"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4, Темы 4.1-4.21</w:t>
            </w:r>
          </w:p>
          <w:p w14:paraId="0636BB05"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5, Темы 5.1,</w:t>
            </w:r>
          </w:p>
          <w:p w14:paraId="7CB16164"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6, Темы 6.1,</w:t>
            </w:r>
          </w:p>
          <w:p w14:paraId="3BF22A7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7, Темы 7.1.</w:t>
            </w:r>
          </w:p>
          <w:p w14:paraId="54542239"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8, Темы 8.1</w:t>
            </w:r>
          </w:p>
          <w:p w14:paraId="3AB1BC6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9, Темы 9.1, 9.2</w:t>
            </w:r>
          </w:p>
          <w:p w14:paraId="4F94764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ПМ, По/с</w:t>
            </w:r>
          </w:p>
        </w:tc>
        <w:tc>
          <w:tcPr>
            <w:tcW w:w="2599" w:type="dxa"/>
            <w:vMerge w:val="restart"/>
          </w:tcPr>
          <w:p w14:paraId="0D8A85F8"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наблюдение за выполнением мотивационных заданий;</w:t>
            </w:r>
          </w:p>
          <w:p w14:paraId="16423E75"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наблюдение за выполнением практической работы;</w:t>
            </w:r>
          </w:p>
          <w:p w14:paraId="0662CD4C"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контрольная работа;</w:t>
            </w:r>
          </w:p>
          <w:p w14:paraId="176A9854"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выполнение заданий на дифференцированном зачете</w:t>
            </w:r>
          </w:p>
        </w:tc>
      </w:tr>
      <w:tr w:rsidR="00E87A8E" w:rsidRPr="00B07CB4" w14:paraId="4BFA4197" w14:textId="77777777" w:rsidTr="00E87A8E">
        <w:trPr>
          <w:gridBefore w:val="1"/>
          <w:gridAfter w:val="1"/>
          <w:wBefore w:w="464" w:type="dxa"/>
          <w:wAfter w:w="794" w:type="dxa"/>
        </w:trPr>
        <w:tc>
          <w:tcPr>
            <w:tcW w:w="3200" w:type="dxa"/>
            <w:gridSpan w:val="2"/>
          </w:tcPr>
          <w:p w14:paraId="358B6C1F"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16" w:type="dxa"/>
          </w:tcPr>
          <w:p w14:paraId="40BFB269"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Введение</w:t>
            </w:r>
          </w:p>
          <w:p w14:paraId="152C351F"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1, Темы 1.1, 1.2, 1.3, 1.4, 1.5, 1.6, 1.7, 1.8, 1.9, 1.10,1.11</w:t>
            </w:r>
          </w:p>
          <w:p w14:paraId="5BFEAAF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2, Тема 2.1</w:t>
            </w:r>
          </w:p>
          <w:p w14:paraId="53F1DB96"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3, Темы 3.1, 3.2, 3.3, 3.4</w:t>
            </w:r>
          </w:p>
          <w:p w14:paraId="0081EE2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4, Темы 4.1-4.21</w:t>
            </w:r>
          </w:p>
          <w:p w14:paraId="1398F2EE"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5, Темы 5.1,</w:t>
            </w:r>
          </w:p>
          <w:p w14:paraId="6DAC5BDE"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6, Темы 6.1,</w:t>
            </w:r>
          </w:p>
          <w:p w14:paraId="084D3CF7"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7, Темы 7.1.</w:t>
            </w:r>
          </w:p>
          <w:p w14:paraId="16287B6B"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8, Темы 8.1</w:t>
            </w:r>
          </w:p>
          <w:p w14:paraId="2A136761"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9, Темы 9.1, 9.2</w:t>
            </w:r>
          </w:p>
          <w:p w14:paraId="4571ADDC"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ПМ, По/с</w:t>
            </w:r>
          </w:p>
        </w:tc>
        <w:tc>
          <w:tcPr>
            <w:tcW w:w="2599" w:type="dxa"/>
            <w:vMerge/>
          </w:tcPr>
          <w:p w14:paraId="35279E8C" w14:textId="77777777" w:rsidR="00E87A8E" w:rsidRPr="00B07CB4" w:rsidRDefault="00E87A8E" w:rsidP="00E87A8E">
            <w:pPr>
              <w:rPr>
                <w:rFonts w:ascii="Times New Roman" w:hAnsi="Times New Roman"/>
                <w:sz w:val="28"/>
                <w:szCs w:val="28"/>
              </w:rPr>
            </w:pPr>
          </w:p>
        </w:tc>
      </w:tr>
      <w:tr w:rsidR="00E87A8E" w:rsidRPr="00B07CB4" w14:paraId="29EAEC3B" w14:textId="77777777" w:rsidTr="00E87A8E">
        <w:trPr>
          <w:gridBefore w:val="1"/>
          <w:gridAfter w:val="1"/>
          <w:wBefore w:w="464" w:type="dxa"/>
          <w:wAfter w:w="794" w:type="dxa"/>
        </w:trPr>
        <w:tc>
          <w:tcPr>
            <w:tcW w:w="3200" w:type="dxa"/>
            <w:gridSpan w:val="2"/>
          </w:tcPr>
          <w:p w14:paraId="5AB32ACD"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w:t>
            </w:r>
            <w:r w:rsidRPr="00B07CB4">
              <w:rPr>
                <w:rFonts w:ascii="Times New Roman" w:hAnsi="Times New Roman"/>
                <w:sz w:val="28"/>
                <w:szCs w:val="28"/>
              </w:rPr>
              <w:lastRenderedPageBreak/>
              <w:t>различных жизненных ситуациях</w:t>
            </w:r>
          </w:p>
        </w:tc>
        <w:tc>
          <w:tcPr>
            <w:tcW w:w="3716" w:type="dxa"/>
          </w:tcPr>
          <w:p w14:paraId="267DD85C"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lastRenderedPageBreak/>
              <w:t>Введение</w:t>
            </w:r>
          </w:p>
          <w:p w14:paraId="44E20BC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1, Темы 1.1, 1.2, 1.3, 1.4, 1.5, 1.6, 1.7, 1.8, 1.9, 1.10,1.11</w:t>
            </w:r>
          </w:p>
          <w:p w14:paraId="2EE9A5C9"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2, Тема 2.1</w:t>
            </w:r>
          </w:p>
          <w:p w14:paraId="5489CC1C"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3, Темы 3.1, 3.2, 3.3, 3.4</w:t>
            </w:r>
          </w:p>
          <w:p w14:paraId="456841F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4, Темы 4.1-4.21</w:t>
            </w:r>
          </w:p>
          <w:p w14:paraId="4BB66004"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5, Темы 5.1,</w:t>
            </w:r>
          </w:p>
          <w:p w14:paraId="2E8E4C66"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6, Темы 6.1,</w:t>
            </w:r>
          </w:p>
          <w:p w14:paraId="2415C1D1"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7, Темы 7.1.</w:t>
            </w:r>
          </w:p>
          <w:p w14:paraId="71B943D1"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8, Темы 8.1</w:t>
            </w:r>
          </w:p>
          <w:p w14:paraId="6B6BA16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9, Темы 9.1, 9.2</w:t>
            </w:r>
          </w:p>
          <w:p w14:paraId="1B1C15FC"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ПМ, По/с</w:t>
            </w:r>
          </w:p>
        </w:tc>
        <w:tc>
          <w:tcPr>
            <w:tcW w:w="2599" w:type="dxa"/>
            <w:vMerge/>
          </w:tcPr>
          <w:p w14:paraId="1F841A1F" w14:textId="77777777" w:rsidR="00E87A8E" w:rsidRPr="00B07CB4" w:rsidRDefault="00E87A8E" w:rsidP="00E87A8E">
            <w:pPr>
              <w:rPr>
                <w:rFonts w:ascii="Times New Roman" w:hAnsi="Times New Roman"/>
                <w:sz w:val="28"/>
                <w:szCs w:val="28"/>
              </w:rPr>
            </w:pPr>
          </w:p>
        </w:tc>
      </w:tr>
      <w:tr w:rsidR="00E87A8E" w:rsidRPr="00B07CB4" w14:paraId="02CFB3FA" w14:textId="77777777" w:rsidTr="00E87A8E">
        <w:trPr>
          <w:gridBefore w:val="1"/>
          <w:gridAfter w:val="1"/>
          <w:wBefore w:w="464" w:type="dxa"/>
          <w:wAfter w:w="794" w:type="dxa"/>
        </w:trPr>
        <w:tc>
          <w:tcPr>
            <w:tcW w:w="3200" w:type="dxa"/>
            <w:gridSpan w:val="2"/>
          </w:tcPr>
          <w:p w14:paraId="34756C86"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ОК 04. Эффективно взаимодействовать и работать в коллективе и команде</w:t>
            </w:r>
          </w:p>
        </w:tc>
        <w:tc>
          <w:tcPr>
            <w:tcW w:w="3716" w:type="dxa"/>
          </w:tcPr>
          <w:p w14:paraId="17D12966"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Введение</w:t>
            </w:r>
          </w:p>
          <w:p w14:paraId="4E2DE3ED"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1, Темы 1.1, 1.2, 1.3, 1.4, 1.5, 1.6, 1.7, 1.8, 1.9, 1.10,1.11</w:t>
            </w:r>
          </w:p>
          <w:p w14:paraId="518DEBF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2, Тема 2.1</w:t>
            </w:r>
          </w:p>
          <w:p w14:paraId="4CA1452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3, Темы 3.1, 3.2, 3.3, 3.4</w:t>
            </w:r>
          </w:p>
          <w:p w14:paraId="61E6E9BE"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4, Темы 4.1-4.21</w:t>
            </w:r>
          </w:p>
          <w:p w14:paraId="72A21289"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5, Темы 5.1,</w:t>
            </w:r>
          </w:p>
          <w:p w14:paraId="4EADFCEB"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6, Темы 6.1,</w:t>
            </w:r>
          </w:p>
          <w:p w14:paraId="03CC93A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7, Темы 7.1.</w:t>
            </w:r>
          </w:p>
          <w:p w14:paraId="5A4802D7"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8, Темы 8.1</w:t>
            </w:r>
          </w:p>
          <w:p w14:paraId="17A1E845"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9, Темы 9.1, 9.2</w:t>
            </w:r>
          </w:p>
          <w:p w14:paraId="395863B4"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ПМ, По/с</w:t>
            </w:r>
          </w:p>
        </w:tc>
        <w:tc>
          <w:tcPr>
            <w:tcW w:w="2599" w:type="dxa"/>
            <w:vMerge/>
          </w:tcPr>
          <w:p w14:paraId="0EF5B28E" w14:textId="77777777" w:rsidR="00E87A8E" w:rsidRPr="00B07CB4" w:rsidRDefault="00E87A8E" w:rsidP="00E87A8E">
            <w:pPr>
              <w:rPr>
                <w:rFonts w:ascii="Times New Roman" w:hAnsi="Times New Roman"/>
                <w:sz w:val="28"/>
                <w:szCs w:val="28"/>
              </w:rPr>
            </w:pPr>
          </w:p>
        </w:tc>
      </w:tr>
      <w:tr w:rsidR="00E87A8E" w:rsidRPr="00B07CB4" w14:paraId="6D671F85" w14:textId="77777777" w:rsidTr="00E87A8E">
        <w:trPr>
          <w:gridBefore w:val="1"/>
          <w:gridAfter w:val="1"/>
          <w:wBefore w:w="464" w:type="dxa"/>
          <w:wAfter w:w="794" w:type="dxa"/>
        </w:trPr>
        <w:tc>
          <w:tcPr>
            <w:tcW w:w="3200" w:type="dxa"/>
            <w:gridSpan w:val="2"/>
          </w:tcPr>
          <w:p w14:paraId="75382EBF" w14:textId="77777777" w:rsidR="00E87A8E" w:rsidRPr="00B07CB4" w:rsidRDefault="00E87A8E" w:rsidP="00E87A8E">
            <w:pPr>
              <w:ind w:left="57" w:right="57"/>
              <w:rPr>
                <w:rFonts w:ascii="Times New Roman" w:hAnsi="Times New Roman"/>
                <w:b/>
                <w:i/>
                <w:sz w:val="28"/>
                <w:szCs w:val="28"/>
              </w:rPr>
            </w:pPr>
            <w:r w:rsidRPr="00B07CB4">
              <w:rPr>
                <w:rFonts w:ascii="Times New Roman" w:hAnsi="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716" w:type="dxa"/>
          </w:tcPr>
          <w:p w14:paraId="076646AF"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Введение</w:t>
            </w:r>
          </w:p>
          <w:p w14:paraId="79B26456"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1, Темы 1.1, 1.2, 1.3, 1.4, 1.5, 1.6, 1.7, 1.8, 1.9, 1.10,1.11</w:t>
            </w:r>
          </w:p>
          <w:p w14:paraId="4BC0435C"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2, Тема 2.1</w:t>
            </w:r>
          </w:p>
          <w:p w14:paraId="29E4EDAD"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3, Темы 3.1, 3.2, 3.3, 3.4</w:t>
            </w:r>
          </w:p>
          <w:p w14:paraId="4E7EC3BD"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4, Темы 4.1-4.21</w:t>
            </w:r>
          </w:p>
          <w:p w14:paraId="702804D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5, Темы 5.1,</w:t>
            </w:r>
          </w:p>
          <w:p w14:paraId="4A4ED4D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6, Темы 6.1,</w:t>
            </w:r>
          </w:p>
          <w:p w14:paraId="4D483E6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7, Темы 7.1.</w:t>
            </w:r>
          </w:p>
          <w:p w14:paraId="678EF0BF"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8, Темы 8.1</w:t>
            </w:r>
          </w:p>
          <w:p w14:paraId="71B6CED6"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9, Темы 9.1, 9.2</w:t>
            </w:r>
          </w:p>
          <w:p w14:paraId="0D29E6D3"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ПМ, По/с</w:t>
            </w:r>
          </w:p>
        </w:tc>
        <w:tc>
          <w:tcPr>
            <w:tcW w:w="2599" w:type="dxa"/>
            <w:vMerge/>
          </w:tcPr>
          <w:p w14:paraId="1B88E287" w14:textId="77777777" w:rsidR="00E87A8E" w:rsidRPr="00B07CB4" w:rsidRDefault="00E87A8E" w:rsidP="00E87A8E">
            <w:pPr>
              <w:rPr>
                <w:rFonts w:ascii="Times New Roman" w:hAnsi="Times New Roman"/>
                <w:sz w:val="28"/>
                <w:szCs w:val="28"/>
              </w:rPr>
            </w:pPr>
          </w:p>
        </w:tc>
      </w:tr>
      <w:tr w:rsidR="00E87A8E" w:rsidRPr="00B07CB4" w14:paraId="0D229F5D" w14:textId="77777777" w:rsidTr="00E87A8E">
        <w:trPr>
          <w:gridBefore w:val="1"/>
          <w:gridAfter w:val="1"/>
          <w:wBefore w:w="464" w:type="dxa"/>
          <w:wAfter w:w="794" w:type="dxa"/>
        </w:trPr>
        <w:tc>
          <w:tcPr>
            <w:tcW w:w="3200" w:type="dxa"/>
            <w:gridSpan w:val="2"/>
          </w:tcPr>
          <w:p w14:paraId="28312049"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color w:val="auto"/>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716" w:type="dxa"/>
          </w:tcPr>
          <w:p w14:paraId="7FB06ACE"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Введение</w:t>
            </w:r>
          </w:p>
          <w:p w14:paraId="2DFE5C52"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1, Темы 1.1, 1.2, 1.3, 1.4, 1.5, 1.6, 1.7, 1.8, 1.9, 1.10,1.11</w:t>
            </w:r>
          </w:p>
          <w:p w14:paraId="12287675"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2, Тема 2.1</w:t>
            </w:r>
          </w:p>
          <w:p w14:paraId="3555109D"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3, Темы 3.1, 3.2, 3.3, 3.4</w:t>
            </w:r>
          </w:p>
          <w:p w14:paraId="1B6B3406"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4, Темы 4.1-4.21</w:t>
            </w:r>
          </w:p>
          <w:p w14:paraId="7AB78D9D"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5, Темы 5.1,</w:t>
            </w:r>
          </w:p>
          <w:p w14:paraId="6EC0AC27"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6, Темы 6.1,</w:t>
            </w:r>
          </w:p>
          <w:p w14:paraId="70995890"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7, Темы 7.1.</w:t>
            </w:r>
          </w:p>
          <w:p w14:paraId="45E78B04"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8, Темы 8.1</w:t>
            </w:r>
          </w:p>
          <w:p w14:paraId="5ECCF849"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9, Темы 9.1, 9.2</w:t>
            </w:r>
          </w:p>
          <w:p w14:paraId="785DEE92"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ПМ, По/с</w:t>
            </w:r>
          </w:p>
        </w:tc>
        <w:tc>
          <w:tcPr>
            <w:tcW w:w="2599" w:type="dxa"/>
            <w:vMerge/>
          </w:tcPr>
          <w:p w14:paraId="46964003" w14:textId="77777777" w:rsidR="00E87A8E" w:rsidRPr="00B07CB4" w:rsidRDefault="00E87A8E" w:rsidP="00E87A8E">
            <w:pPr>
              <w:rPr>
                <w:rFonts w:ascii="Times New Roman" w:hAnsi="Times New Roman"/>
                <w:sz w:val="28"/>
                <w:szCs w:val="28"/>
              </w:rPr>
            </w:pPr>
          </w:p>
        </w:tc>
      </w:tr>
      <w:tr w:rsidR="00E87A8E" w:rsidRPr="00B07CB4" w14:paraId="318372D5" w14:textId="77777777" w:rsidTr="00E87A8E">
        <w:trPr>
          <w:gridBefore w:val="1"/>
          <w:gridAfter w:val="1"/>
          <w:wBefore w:w="464" w:type="dxa"/>
          <w:wAfter w:w="794" w:type="dxa"/>
        </w:trPr>
        <w:tc>
          <w:tcPr>
            <w:tcW w:w="3200" w:type="dxa"/>
            <w:gridSpan w:val="2"/>
          </w:tcPr>
          <w:p w14:paraId="04487853" w14:textId="77777777" w:rsidR="00E87A8E" w:rsidRPr="00B07CB4" w:rsidRDefault="00E87A8E" w:rsidP="00E87A8E">
            <w:pPr>
              <w:ind w:left="57" w:right="57"/>
              <w:rPr>
                <w:rFonts w:ascii="Times New Roman" w:hAnsi="Times New Roman"/>
                <w:b/>
                <w:i/>
                <w:sz w:val="28"/>
                <w:szCs w:val="28"/>
              </w:rPr>
            </w:pPr>
            <w:r w:rsidRPr="00B07CB4">
              <w:rPr>
                <w:rFonts w:ascii="Times New Roman" w:hAnsi="Times New Roman"/>
                <w:sz w:val="28"/>
                <w:szCs w:val="28"/>
              </w:rPr>
              <w:lastRenderedPageBreak/>
              <w:t>ОК 09. Пользоваться профессиональной документацией на государственном и иностранном языках</w:t>
            </w:r>
          </w:p>
        </w:tc>
        <w:tc>
          <w:tcPr>
            <w:tcW w:w="3716" w:type="dxa"/>
          </w:tcPr>
          <w:p w14:paraId="6B3CAAD8"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Введение</w:t>
            </w:r>
          </w:p>
          <w:p w14:paraId="1172FE22"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1, Темы 1.1, 1.2, 1.3, 1.4, 1.5, 1.6, 1.7, 1.8, 1.9, 1.10,1.11</w:t>
            </w:r>
          </w:p>
          <w:p w14:paraId="038C13EE"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2, Тема 2.1</w:t>
            </w:r>
          </w:p>
          <w:p w14:paraId="2FE54011"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3, Темы 3.1, 3.2, 3.3, 3.4</w:t>
            </w:r>
          </w:p>
          <w:p w14:paraId="08D7A545"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4, Темы 4.1-4.21</w:t>
            </w:r>
          </w:p>
          <w:p w14:paraId="53EBFA6B"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5, Темы 5.1,</w:t>
            </w:r>
          </w:p>
          <w:p w14:paraId="1EF2B71C"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6, Темы 6.1,</w:t>
            </w:r>
          </w:p>
          <w:p w14:paraId="606777A6"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7, Темы 7.1.</w:t>
            </w:r>
          </w:p>
          <w:p w14:paraId="7C660A45"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8, Темы 8.1</w:t>
            </w:r>
          </w:p>
          <w:p w14:paraId="71A4F9A4"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Р 9, Темы 9.1, 9.2</w:t>
            </w:r>
          </w:p>
          <w:p w14:paraId="6109FD17" w14:textId="77777777" w:rsidR="00E87A8E" w:rsidRPr="00B07CB4" w:rsidRDefault="00E87A8E" w:rsidP="00E87A8E">
            <w:pPr>
              <w:ind w:left="-66" w:right="57"/>
              <w:rPr>
                <w:rFonts w:ascii="Times New Roman" w:hAnsi="Times New Roman"/>
                <w:sz w:val="28"/>
                <w:szCs w:val="28"/>
              </w:rPr>
            </w:pPr>
            <w:r w:rsidRPr="00B07CB4">
              <w:rPr>
                <w:rFonts w:ascii="Times New Roman" w:hAnsi="Times New Roman"/>
                <w:sz w:val="28"/>
                <w:szCs w:val="28"/>
              </w:rPr>
              <w:t>ПМ, По/с</w:t>
            </w:r>
          </w:p>
        </w:tc>
        <w:tc>
          <w:tcPr>
            <w:tcW w:w="2599" w:type="dxa"/>
            <w:vMerge/>
          </w:tcPr>
          <w:p w14:paraId="573F4694" w14:textId="77777777" w:rsidR="00E87A8E" w:rsidRPr="00B07CB4" w:rsidRDefault="00E87A8E" w:rsidP="00E87A8E">
            <w:pPr>
              <w:rPr>
                <w:rFonts w:ascii="Times New Roman" w:hAnsi="Times New Roman"/>
                <w:sz w:val="28"/>
                <w:szCs w:val="28"/>
              </w:rPr>
            </w:pPr>
          </w:p>
        </w:tc>
      </w:tr>
      <w:tr w:rsidR="00E87A8E" w:rsidRPr="00B07CB4" w14:paraId="5F57EAC8" w14:textId="77777777" w:rsidTr="00E87A8E">
        <w:trPr>
          <w:gridBefore w:val="1"/>
          <w:gridAfter w:val="1"/>
          <w:wBefore w:w="464" w:type="dxa"/>
          <w:wAfter w:w="794" w:type="dxa"/>
        </w:trPr>
        <w:tc>
          <w:tcPr>
            <w:tcW w:w="3200" w:type="dxa"/>
            <w:gridSpan w:val="2"/>
          </w:tcPr>
          <w:p w14:paraId="1AD931C5" w14:textId="77777777" w:rsidR="00E87A8E" w:rsidRPr="00B07CB4" w:rsidRDefault="00E87A8E" w:rsidP="00E87A8E">
            <w:pPr>
              <w:ind w:left="57" w:right="57"/>
              <w:rPr>
                <w:rFonts w:ascii="Times New Roman" w:hAnsi="Times New Roman"/>
                <w:bCs/>
                <w:iCs/>
                <w:sz w:val="28"/>
                <w:szCs w:val="28"/>
              </w:rPr>
            </w:pPr>
            <w:r w:rsidRPr="00B07CB4">
              <w:rPr>
                <w:rFonts w:ascii="Times New Roman" w:hAnsi="Times New Roman"/>
                <w:bCs/>
                <w:iCs/>
                <w:sz w:val="28"/>
                <w:szCs w:val="28"/>
              </w:rPr>
              <w:t>ПК 2.5 Собирать,</w:t>
            </w:r>
          </w:p>
          <w:p w14:paraId="1957049F" w14:textId="77777777" w:rsidR="00E87A8E" w:rsidRPr="00B07CB4" w:rsidRDefault="00E87A8E" w:rsidP="00E87A8E">
            <w:pPr>
              <w:ind w:left="57" w:right="57"/>
              <w:rPr>
                <w:rFonts w:ascii="Times New Roman" w:hAnsi="Times New Roman"/>
                <w:bCs/>
                <w:iCs/>
                <w:sz w:val="28"/>
                <w:szCs w:val="28"/>
              </w:rPr>
            </w:pPr>
            <w:r w:rsidRPr="00B07CB4">
              <w:rPr>
                <w:rFonts w:ascii="Times New Roman" w:hAnsi="Times New Roman"/>
                <w:bCs/>
                <w:iCs/>
                <w:sz w:val="28"/>
                <w:szCs w:val="28"/>
              </w:rPr>
              <w:t>систематизировать и</w:t>
            </w:r>
          </w:p>
          <w:p w14:paraId="3A590820" w14:textId="77777777" w:rsidR="00E87A8E" w:rsidRPr="00B07CB4" w:rsidRDefault="00E87A8E" w:rsidP="00E87A8E">
            <w:pPr>
              <w:ind w:left="57" w:right="57"/>
              <w:rPr>
                <w:rFonts w:ascii="Times New Roman" w:hAnsi="Times New Roman"/>
                <w:bCs/>
                <w:iCs/>
                <w:sz w:val="28"/>
                <w:szCs w:val="28"/>
              </w:rPr>
            </w:pPr>
            <w:r w:rsidRPr="00B07CB4">
              <w:rPr>
                <w:rFonts w:ascii="Times New Roman" w:hAnsi="Times New Roman"/>
                <w:bCs/>
                <w:iCs/>
                <w:sz w:val="28"/>
                <w:szCs w:val="28"/>
              </w:rPr>
              <w:t>анализировать топографо-</w:t>
            </w:r>
          </w:p>
          <w:p w14:paraId="04998E98" w14:textId="77777777" w:rsidR="00E87A8E" w:rsidRPr="00B07CB4" w:rsidRDefault="00E87A8E" w:rsidP="00E87A8E">
            <w:pPr>
              <w:ind w:left="57" w:right="57"/>
              <w:rPr>
                <w:rFonts w:ascii="Times New Roman" w:hAnsi="Times New Roman"/>
                <w:bCs/>
                <w:iCs/>
                <w:sz w:val="28"/>
                <w:szCs w:val="28"/>
              </w:rPr>
            </w:pPr>
            <w:r w:rsidRPr="00B07CB4">
              <w:rPr>
                <w:rFonts w:ascii="Times New Roman" w:hAnsi="Times New Roman"/>
                <w:bCs/>
                <w:iCs/>
                <w:sz w:val="28"/>
                <w:szCs w:val="28"/>
              </w:rPr>
              <w:t>геодезическую информацию</w:t>
            </w:r>
          </w:p>
          <w:p w14:paraId="11FFFDF7" w14:textId="77777777" w:rsidR="00E87A8E" w:rsidRPr="00B07CB4" w:rsidRDefault="00E87A8E" w:rsidP="00E87A8E">
            <w:pPr>
              <w:ind w:left="57" w:right="57"/>
              <w:rPr>
                <w:rFonts w:ascii="Times New Roman" w:hAnsi="Times New Roman"/>
                <w:bCs/>
                <w:iCs/>
                <w:sz w:val="28"/>
                <w:szCs w:val="28"/>
              </w:rPr>
            </w:pPr>
            <w:r w:rsidRPr="00B07CB4">
              <w:rPr>
                <w:rFonts w:ascii="Times New Roman" w:hAnsi="Times New Roman"/>
                <w:bCs/>
                <w:iCs/>
                <w:sz w:val="28"/>
                <w:szCs w:val="28"/>
              </w:rPr>
              <w:t>для разработки проектов</w:t>
            </w:r>
          </w:p>
          <w:p w14:paraId="24BEAEAB" w14:textId="77777777" w:rsidR="00E87A8E" w:rsidRPr="00B07CB4" w:rsidRDefault="00E87A8E" w:rsidP="00E87A8E">
            <w:pPr>
              <w:ind w:left="57" w:right="57"/>
              <w:rPr>
                <w:rFonts w:ascii="Times New Roman" w:hAnsi="Times New Roman"/>
                <w:bCs/>
                <w:iCs/>
                <w:sz w:val="28"/>
                <w:szCs w:val="28"/>
              </w:rPr>
            </w:pPr>
            <w:r w:rsidRPr="00B07CB4">
              <w:rPr>
                <w:rFonts w:ascii="Times New Roman" w:hAnsi="Times New Roman"/>
                <w:bCs/>
                <w:iCs/>
                <w:sz w:val="28"/>
                <w:szCs w:val="28"/>
              </w:rPr>
              <w:t>съемочных работ.</w:t>
            </w:r>
          </w:p>
        </w:tc>
        <w:tc>
          <w:tcPr>
            <w:tcW w:w="3716" w:type="dxa"/>
          </w:tcPr>
          <w:p w14:paraId="423FA9F7"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Р. 10, П/о-с</w:t>
            </w:r>
          </w:p>
          <w:p w14:paraId="1F684C63"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Р 6, П/о-с</w:t>
            </w:r>
          </w:p>
          <w:p w14:paraId="7F473BC4"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Р 4, П/о-с</w:t>
            </w:r>
          </w:p>
          <w:p w14:paraId="6ACCCB2E"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Р 2, П/о-с</w:t>
            </w:r>
          </w:p>
          <w:p w14:paraId="4D9BA303" w14:textId="77777777" w:rsidR="00E87A8E" w:rsidRPr="00B07CB4" w:rsidRDefault="00E87A8E" w:rsidP="00E87A8E">
            <w:pPr>
              <w:ind w:left="57" w:right="57"/>
              <w:rPr>
                <w:rFonts w:ascii="Times New Roman" w:hAnsi="Times New Roman"/>
                <w:sz w:val="28"/>
                <w:szCs w:val="28"/>
              </w:rPr>
            </w:pPr>
            <w:r w:rsidRPr="00B07CB4">
              <w:rPr>
                <w:rFonts w:ascii="Times New Roman" w:hAnsi="Times New Roman"/>
                <w:sz w:val="28"/>
                <w:szCs w:val="28"/>
              </w:rPr>
              <w:t>Р 1, П/о-с</w:t>
            </w:r>
          </w:p>
        </w:tc>
        <w:tc>
          <w:tcPr>
            <w:tcW w:w="2599" w:type="dxa"/>
          </w:tcPr>
          <w:p w14:paraId="66C99B4E" w14:textId="77777777" w:rsidR="00E87A8E" w:rsidRPr="00B07CB4" w:rsidRDefault="00E87A8E" w:rsidP="00E87A8E">
            <w:pPr>
              <w:ind w:left="57" w:right="57"/>
              <w:rPr>
                <w:rFonts w:ascii="Times New Roman" w:hAnsi="Times New Roman"/>
                <w:sz w:val="28"/>
                <w:szCs w:val="28"/>
              </w:rPr>
            </w:pPr>
          </w:p>
        </w:tc>
      </w:tr>
      <w:tr w:rsidR="00E87A8E" w:rsidRPr="00B07CB4" w14:paraId="24A27AD5" w14:textId="77777777" w:rsidTr="00E87A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75" w:type="dxa"/>
            <w:gridSpan w:val="2"/>
          </w:tcPr>
          <w:p w14:paraId="4AD6E6A1" w14:textId="77777777" w:rsidR="00E87A8E" w:rsidRPr="00B07CB4" w:rsidRDefault="00E87A8E" w:rsidP="00E87A8E">
            <w:pPr>
              <w:spacing w:after="200"/>
              <w:rPr>
                <w:rFonts w:ascii="Times New Roman" w:hAnsi="Times New Roman"/>
                <w:sz w:val="28"/>
                <w:szCs w:val="28"/>
              </w:rPr>
            </w:pPr>
            <w:r w:rsidRPr="00B07CB4">
              <w:rPr>
                <w:rFonts w:ascii="Times New Roman" w:hAnsi="Times New Roman"/>
                <w:noProof/>
                <w:sz w:val="28"/>
                <w:szCs w:val="28"/>
              </w:rPr>
              <w:drawing>
                <wp:inline distT="0" distB="0" distL="0" distR="0" wp14:anchorId="083EC6A7" wp14:editId="6B57A36C">
                  <wp:extent cx="1143000" cy="1143000"/>
                  <wp:effectExtent l="0" t="0" r="0" b="0"/>
                  <wp:docPr id="1" name="Рисунок 1" descr="https://www.guz.ru/bitrix/templates/modern_blue_s1/images/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www.guz.ru/bitrix/templates/modern_blue_s1/images/ger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43000" cy="1143000"/>
                          </a:xfrm>
                          <a:prstGeom prst="rect">
                            <a:avLst/>
                          </a:prstGeom>
                          <a:noFill/>
                          <a:ln>
                            <a:noFill/>
                          </a:ln>
                        </pic:spPr>
                      </pic:pic>
                    </a:graphicData>
                  </a:graphic>
                </wp:inline>
              </w:drawing>
            </w:r>
          </w:p>
        </w:tc>
        <w:tc>
          <w:tcPr>
            <w:tcW w:w="8298" w:type="dxa"/>
            <w:gridSpan w:val="4"/>
          </w:tcPr>
          <w:p w14:paraId="315A7E83" w14:textId="77777777" w:rsidR="00E87A8E" w:rsidRPr="00B07CB4" w:rsidRDefault="00E87A8E" w:rsidP="00E87A8E">
            <w:pPr>
              <w:spacing w:after="200"/>
              <w:jc w:val="center"/>
              <w:rPr>
                <w:rFonts w:ascii="Times New Roman" w:hAnsi="Times New Roman"/>
                <w:sz w:val="28"/>
                <w:szCs w:val="28"/>
              </w:rPr>
            </w:pPr>
            <w:r w:rsidRPr="00B07CB4">
              <w:rPr>
                <w:rFonts w:ascii="Times New Roman" w:hAnsi="Times New Roman"/>
                <w:sz w:val="28"/>
                <w:szCs w:val="28"/>
              </w:rPr>
              <w:t>Федеральное государственное бюджетное образовательное учреждение высшего образования</w:t>
            </w:r>
          </w:p>
          <w:p w14:paraId="77B44120" w14:textId="77777777" w:rsidR="00E87A8E" w:rsidRPr="00B07CB4" w:rsidRDefault="00E87A8E" w:rsidP="00E87A8E">
            <w:pPr>
              <w:keepNext/>
              <w:spacing w:after="200"/>
              <w:jc w:val="center"/>
              <w:outlineLvl w:val="0"/>
              <w:rPr>
                <w:rFonts w:ascii="Times New Roman" w:hAnsi="Times New Roman"/>
                <w:b/>
                <w:sz w:val="28"/>
                <w:szCs w:val="28"/>
              </w:rPr>
            </w:pPr>
            <w:r w:rsidRPr="00B07CB4">
              <w:rPr>
                <w:rFonts w:ascii="Times New Roman" w:hAnsi="Times New Roman"/>
                <w:b/>
                <w:sz w:val="28"/>
                <w:szCs w:val="28"/>
              </w:rPr>
              <w:t xml:space="preserve">«Государственный университет по землеустройству» </w:t>
            </w:r>
          </w:p>
          <w:p w14:paraId="59336B26" w14:textId="77777777" w:rsidR="00E87A8E" w:rsidRPr="00B07CB4" w:rsidRDefault="00E87A8E" w:rsidP="00E87A8E">
            <w:pPr>
              <w:keepNext/>
              <w:spacing w:after="200"/>
              <w:jc w:val="center"/>
              <w:outlineLvl w:val="0"/>
              <w:rPr>
                <w:rFonts w:ascii="Times New Roman" w:hAnsi="Times New Roman"/>
                <w:b/>
                <w:sz w:val="28"/>
                <w:szCs w:val="28"/>
              </w:rPr>
            </w:pPr>
            <w:r w:rsidRPr="00B07CB4">
              <w:rPr>
                <w:rFonts w:ascii="Times New Roman" w:hAnsi="Times New Roman"/>
                <w:b/>
                <w:sz w:val="28"/>
                <w:szCs w:val="28"/>
              </w:rPr>
              <w:t>Колледж «Пространственное развитие сельских территорий»</w:t>
            </w:r>
          </w:p>
        </w:tc>
      </w:tr>
    </w:tbl>
    <w:p w14:paraId="084EF1AF" w14:textId="77777777" w:rsidR="00E87A8E" w:rsidRPr="00B07CB4" w:rsidRDefault="00E87A8E" w:rsidP="00E87A8E">
      <w:pPr>
        <w:spacing w:after="200"/>
        <w:jc w:val="center"/>
        <w:rPr>
          <w:rFonts w:ascii="Times New Roman" w:hAnsi="Times New Roman" w:cs="Times New Roman"/>
          <w:sz w:val="28"/>
          <w:szCs w:val="28"/>
        </w:rPr>
      </w:pPr>
    </w:p>
    <w:p w14:paraId="579A71CF" w14:textId="77777777" w:rsidR="00E87A8E" w:rsidRPr="00B07CB4" w:rsidRDefault="00E87A8E" w:rsidP="00E87A8E">
      <w:pPr>
        <w:spacing w:after="0" w:line="240" w:lineRule="auto"/>
        <w:jc w:val="right"/>
        <w:rPr>
          <w:rFonts w:ascii="Times New Roman" w:hAnsi="Times New Roman" w:cs="Times New Roman"/>
          <w:b/>
          <w:sz w:val="28"/>
          <w:szCs w:val="28"/>
        </w:rPr>
      </w:pPr>
    </w:p>
    <w:p w14:paraId="5B0CE49E"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18AB7A1C"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05784F8E"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7390A3B8" w14:textId="77777777" w:rsidR="00E87A8E" w:rsidRPr="00B07CB4" w:rsidRDefault="00E87A8E" w:rsidP="00E87A8E">
      <w:pPr>
        <w:spacing w:after="0" w:line="240" w:lineRule="auto"/>
        <w:jc w:val="right"/>
        <w:rPr>
          <w:rFonts w:ascii="Times New Roman" w:hAnsi="Times New Roman" w:cs="Times New Roman"/>
          <w:b/>
          <w:sz w:val="28"/>
          <w:szCs w:val="28"/>
        </w:rPr>
      </w:pPr>
    </w:p>
    <w:p w14:paraId="0EE5BF56"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1EE9F287" w14:textId="77777777" w:rsidR="00E87A8E" w:rsidRPr="00B07CB4" w:rsidRDefault="00E87A8E" w:rsidP="00E87A8E">
      <w:pPr>
        <w:spacing w:after="0" w:line="240" w:lineRule="auto"/>
        <w:jc w:val="right"/>
        <w:rPr>
          <w:rFonts w:ascii="Times New Roman" w:hAnsi="Times New Roman" w:cs="Times New Roman"/>
          <w:b/>
          <w:sz w:val="28"/>
          <w:szCs w:val="28"/>
        </w:rPr>
      </w:pPr>
    </w:p>
    <w:p w14:paraId="1009E5EF"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66C6C0D6" w14:textId="77777777" w:rsidR="00E87A8E" w:rsidRPr="00B07CB4" w:rsidRDefault="00E87A8E" w:rsidP="00E87A8E">
      <w:pPr>
        <w:spacing w:after="0" w:line="240" w:lineRule="auto"/>
        <w:rPr>
          <w:rFonts w:ascii="Times New Roman" w:hAnsi="Times New Roman" w:cs="Times New Roman"/>
          <w:strike/>
          <w:sz w:val="28"/>
          <w:szCs w:val="28"/>
        </w:rPr>
      </w:pPr>
    </w:p>
    <w:p w14:paraId="71E0C8BA" w14:textId="77777777" w:rsidR="00E87A8E" w:rsidRPr="00B07CB4" w:rsidRDefault="00E87A8E" w:rsidP="00E87A8E">
      <w:pPr>
        <w:jc w:val="center"/>
        <w:rPr>
          <w:rFonts w:ascii="Times New Roman" w:eastAsia="Calibri" w:hAnsi="Times New Roman" w:cs="Times New Roman"/>
          <w:b/>
          <w:bCs/>
          <w:sz w:val="28"/>
          <w:szCs w:val="28"/>
        </w:rPr>
      </w:pPr>
    </w:p>
    <w:p w14:paraId="5781727E" w14:textId="77777777" w:rsidR="00E87A8E" w:rsidRPr="00B07CB4" w:rsidRDefault="00E87A8E" w:rsidP="00E87A8E">
      <w:pPr>
        <w:rPr>
          <w:rFonts w:ascii="Times New Roman" w:eastAsia="Calibri" w:hAnsi="Times New Roman" w:cs="Times New Roman"/>
          <w:b/>
          <w:bCs/>
          <w:sz w:val="28"/>
          <w:szCs w:val="28"/>
        </w:rPr>
      </w:pPr>
    </w:p>
    <w:p w14:paraId="1C122D68" w14:textId="77777777" w:rsidR="00E87A8E" w:rsidRPr="00B07CB4" w:rsidRDefault="00E87A8E" w:rsidP="00E87A8E">
      <w:pPr>
        <w:jc w:val="center"/>
        <w:rPr>
          <w:rFonts w:ascii="Times New Roman" w:eastAsia="Calibri" w:hAnsi="Times New Roman" w:cs="Times New Roman"/>
          <w:b/>
          <w:bCs/>
          <w:sz w:val="28"/>
          <w:szCs w:val="28"/>
        </w:rPr>
      </w:pPr>
    </w:p>
    <w:p w14:paraId="0064BC43" w14:textId="77777777" w:rsidR="00E87A8E" w:rsidRPr="00B07CB4" w:rsidRDefault="00E87A8E" w:rsidP="00E87A8E">
      <w:pPr>
        <w:jc w:val="center"/>
        <w:rPr>
          <w:rFonts w:ascii="Times New Roman" w:eastAsia="Calibri" w:hAnsi="Times New Roman" w:cs="Times New Roman"/>
          <w:b/>
          <w:bCs/>
          <w:sz w:val="28"/>
          <w:szCs w:val="28"/>
        </w:rPr>
      </w:pPr>
    </w:p>
    <w:p w14:paraId="339702C6" w14:textId="77777777" w:rsidR="00E87A8E" w:rsidRPr="00B07CB4" w:rsidRDefault="00E87A8E" w:rsidP="00E87A8E">
      <w:pPr>
        <w:jc w:val="center"/>
        <w:rPr>
          <w:rFonts w:ascii="Times New Roman" w:eastAsia="Calibri" w:hAnsi="Times New Roman" w:cs="Times New Roman"/>
          <w:b/>
          <w:bCs/>
          <w:sz w:val="28"/>
          <w:szCs w:val="28"/>
        </w:rPr>
      </w:pPr>
      <w:r w:rsidRPr="00B07CB4">
        <w:rPr>
          <w:rFonts w:ascii="Times New Roman" w:eastAsia="Calibri" w:hAnsi="Times New Roman" w:cs="Times New Roman"/>
          <w:b/>
          <w:bCs/>
          <w:sz w:val="28"/>
          <w:szCs w:val="28"/>
        </w:rPr>
        <w:t>РАБОЧАЯ ПРОГРАММА</w:t>
      </w:r>
    </w:p>
    <w:p w14:paraId="435234C1" w14:textId="77777777" w:rsidR="00E87A8E" w:rsidRPr="00B07CB4" w:rsidRDefault="00E87A8E" w:rsidP="00E87A8E">
      <w:pPr>
        <w:jc w:val="center"/>
        <w:rPr>
          <w:rFonts w:ascii="Times New Roman" w:eastAsia="Calibri" w:hAnsi="Times New Roman" w:cs="Times New Roman"/>
          <w:b/>
          <w:bCs/>
          <w:sz w:val="28"/>
          <w:szCs w:val="28"/>
        </w:rPr>
      </w:pPr>
      <w:r w:rsidRPr="00B07CB4">
        <w:rPr>
          <w:rFonts w:ascii="Times New Roman" w:eastAsia="Calibri" w:hAnsi="Times New Roman" w:cs="Times New Roman"/>
          <w:b/>
          <w:bCs/>
          <w:sz w:val="28"/>
          <w:szCs w:val="28"/>
        </w:rPr>
        <w:lastRenderedPageBreak/>
        <w:t xml:space="preserve">общеобразовательной дисциплины </w:t>
      </w:r>
      <w:r w:rsidRPr="00B07CB4">
        <w:rPr>
          <w:rFonts w:ascii="Times New Roman" w:hAnsi="Times New Roman" w:cs="Times New Roman"/>
          <w:color w:val="FFFFFF" w:themeColor="background1"/>
          <w:sz w:val="28"/>
          <w:szCs w:val="28"/>
        </w:rPr>
        <w:t>___</w:t>
      </w:r>
      <w:r w:rsidRPr="00B07CB4">
        <w:rPr>
          <w:rFonts w:ascii="Times New Roman" w:eastAsia="Calibri" w:hAnsi="Times New Roman" w:cs="Times New Roman"/>
          <w:b/>
          <w:bCs/>
          <w:sz w:val="28"/>
          <w:szCs w:val="28"/>
        </w:rPr>
        <w:t xml:space="preserve"> </w:t>
      </w:r>
    </w:p>
    <w:p w14:paraId="43BEBBA3" w14:textId="77777777" w:rsidR="00E87A8E" w:rsidRPr="00B07CB4" w:rsidRDefault="00E87A8E" w:rsidP="00E87A8E">
      <w:pPr>
        <w:jc w:val="center"/>
        <w:rPr>
          <w:rFonts w:ascii="Times New Roman" w:eastAsia="Calibri" w:hAnsi="Times New Roman" w:cs="Times New Roman"/>
          <w:b/>
          <w:bCs/>
          <w:sz w:val="28"/>
          <w:szCs w:val="28"/>
        </w:rPr>
      </w:pPr>
      <w:r w:rsidRPr="00B07CB4">
        <w:rPr>
          <w:rFonts w:ascii="Times New Roman" w:eastAsia="Calibri" w:hAnsi="Times New Roman" w:cs="Times New Roman"/>
          <w:b/>
          <w:bCs/>
          <w:sz w:val="28"/>
          <w:szCs w:val="28"/>
        </w:rPr>
        <w:t>ОУП. 03 МАТЕМАТИКА</w:t>
      </w:r>
    </w:p>
    <w:p w14:paraId="073128CC" w14:textId="77777777" w:rsidR="00E87A8E" w:rsidRPr="00B07CB4" w:rsidRDefault="00E87A8E" w:rsidP="00E87A8E">
      <w:pPr>
        <w:spacing w:after="0" w:line="240" w:lineRule="auto"/>
        <w:jc w:val="center"/>
        <w:rPr>
          <w:rFonts w:ascii="Times New Roman" w:eastAsia="Times New Roman" w:hAnsi="Times New Roman" w:cs="Times New Roman"/>
          <w:b/>
          <w:i/>
          <w:sz w:val="28"/>
          <w:szCs w:val="28"/>
          <w:lang w:eastAsia="ru-RU"/>
        </w:rPr>
      </w:pPr>
      <w:r w:rsidRPr="00B07CB4">
        <w:rPr>
          <w:rFonts w:ascii="Times New Roman" w:eastAsia="Times New Roman" w:hAnsi="Times New Roman" w:cs="Times New Roman"/>
          <w:b/>
          <w:i/>
          <w:sz w:val="28"/>
          <w:szCs w:val="28"/>
          <w:lang w:eastAsia="ru-RU"/>
        </w:rPr>
        <w:t>для специальности среднего профессионального образования</w:t>
      </w:r>
    </w:p>
    <w:p w14:paraId="03F6BFA7" w14:textId="77777777" w:rsidR="00E87A8E" w:rsidRPr="00B07CB4" w:rsidRDefault="00E87A8E" w:rsidP="00E87A8E">
      <w:pPr>
        <w:spacing w:after="0" w:line="240" w:lineRule="auto"/>
        <w:ind w:left="170"/>
        <w:jc w:val="center"/>
        <w:rPr>
          <w:rFonts w:ascii="Times New Roman" w:hAnsi="Times New Roman" w:cs="Times New Roman"/>
          <w:sz w:val="28"/>
          <w:szCs w:val="28"/>
        </w:rPr>
      </w:pPr>
      <w:r w:rsidRPr="00B07CB4">
        <w:rPr>
          <w:rFonts w:ascii="Times New Roman" w:eastAsia="WenQuanYi Micro Hei" w:hAnsi="Times New Roman" w:cs="Times New Roman"/>
          <w:b/>
          <w:sz w:val="28"/>
          <w:szCs w:val="28"/>
          <w:lang w:eastAsia="ru-RU"/>
        </w:rPr>
        <w:t>21.02.20 Прикладная геодезия</w:t>
      </w:r>
    </w:p>
    <w:p w14:paraId="2C231D38" w14:textId="77777777" w:rsidR="00E87A8E" w:rsidRPr="00B07CB4" w:rsidRDefault="00E87A8E" w:rsidP="00E87A8E">
      <w:pPr>
        <w:jc w:val="center"/>
        <w:rPr>
          <w:rFonts w:ascii="Times New Roman" w:eastAsia="WenQuanYi Micro Hei" w:hAnsi="Times New Roman" w:cs="Times New Roman"/>
          <w:b/>
          <w:sz w:val="28"/>
          <w:szCs w:val="28"/>
          <w:lang w:eastAsia="ru-RU"/>
        </w:rPr>
      </w:pPr>
    </w:p>
    <w:p w14:paraId="5A24C5FC" w14:textId="77777777" w:rsidR="00E87A8E" w:rsidRPr="00B07CB4" w:rsidRDefault="00E87A8E" w:rsidP="00E87A8E">
      <w:pPr>
        <w:jc w:val="center"/>
        <w:rPr>
          <w:rFonts w:ascii="Times New Roman" w:eastAsia="WenQuanYi Micro Hei" w:hAnsi="Times New Roman" w:cs="Times New Roman"/>
          <w:b/>
          <w:sz w:val="28"/>
          <w:szCs w:val="28"/>
          <w:lang w:eastAsia="ru-RU"/>
        </w:rPr>
      </w:pPr>
    </w:p>
    <w:p w14:paraId="4FCC29D1" w14:textId="77777777" w:rsidR="00E87A8E" w:rsidRPr="00B07CB4" w:rsidRDefault="00E87A8E" w:rsidP="00E87A8E">
      <w:pPr>
        <w:jc w:val="center"/>
        <w:rPr>
          <w:rFonts w:ascii="Times New Roman" w:eastAsia="WenQuanYi Micro Hei" w:hAnsi="Times New Roman" w:cs="Times New Roman"/>
          <w:b/>
          <w:sz w:val="28"/>
          <w:szCs w:val="28"/>
          <w:lang w:eastAsia="ru-RU"/>
        </w:rPr>
      </w:pPr>
    </w:p>
    <w:p w14:paraId="666D0586" w14:textId="77777777" w:rsidR="00E87A8E" w:rsidRPr="00B07CB4" w:rsidRDefault="00E87A8E" w:rsidP="00E87A8E">
      <w:pPr>
        <w:jc w:val="center"/>
        <w:rPr>
          <w:rFonts w:ascii="Times New Roman" w:eastAsia="WenQuanYi Micro Hei" w:hAnsi="Times New Roman" w:cs="Times New Roman"/>
          <w:b/>
          <w:sz w:val="28"/>
          <w:szCs w:val="28"/>
          <w:lang w:eastAsia="ru-RU"/>
        </w:rPr>
      </w:pPr>
    </w:p>
    <w:p w14:paraId="7F79D445" w14:textId="77777777" w:rsidR="00E87A8E" w:rsidRPr="00B07CB4" w:rsidRDefault="00E87A8E" w:rsidP="00E87A8E">
      <w:pPr>
        <w:jc w:val="center"/>
        <w:rPr>
          <w:rFonts w:ascii="Times New Roman" w:eastAsia="WenQuanYi Micro Hei" w:hAnsi="Times New Roman" w:cs="Times New Roman"/>
          <w:b/>
          <w:sz w:val="28"/>
          <w:szCs w:val="28"/>
          <w:lang w:eastAsia="ru-RU"/>
        </w:rPr>
      </w:pPr>
    </w:p>
    <w:p w14:paraId="7FD15F29" w14:textId="77777777" w:rsidR="00E87A8E" w:rsidRPr="00B07CB4" w:rsidRDefault="00E87A8E" w:rsidP="00E87A8E">
      <w:pPr>
        <w:jc w:val="center"/>
        <w:rPr>
          <w:rFonts w:ascii="Times New Roman" w:eastAsia="WenQuanYi Micro Hei" w:hAnsi="Times New Roman" w:cs="Times New Roman"/>
          <w:b/>
          <w:sz w:val="28"/>
          <w:szCs w:val="28"/>
          <w:lang w:eastAsia="ru-RU"/>
        </w:rPr>
      </w:pPr>
    </w:p>
    <w:p w14:paraId="1E3CB117" w14:textId="77777777" w:rsidR="00E87A8E" w:rsidRPr="00B07CB4" w:rsidRDefault="00E87A8E" w:rsidP="00E87A8E">
      <w:pPr>
        <w:jc w:val="center"/>
        <w:rPr>
          <w:rFonts w:ascii="Times New Roman" w:eastAsia="WenQuanYi Micro Hei" w:hAnsi="Times New Roman" w:cs="Times New Roman"/>
          <w:b/>
          <w:sz w:val="28"/>
          <w:szCs w:val="28"/>
          <w:lang w:eastAsia="ru-RU"/>
        </w:rPr>
      </w:pPr>
    </w:p>
    <w:p w14:paraId="19628950" w14:textId="77777777" w:rsidR="00E87A8E" w:rsidRPr="00B07CB4" w:rsidRDefault="00E87A8E" w:rsidP="00E87A8E">
      <w:pPr>
        <w:jc w:val="center"/>
        <w:rPr>
          <w:rFonts w:ascii="Times New Roman" w:eastAsia="WenQuanYi Micro Hei" w:hAnsi="Times New Roman" w:cs="Times New Roman"/>
          <w:b/>
          <w:sz w:val="28"/>
          <w:szCs w:val="28"/>
          <w:lang w:eastAsia="ru-RU"/>
        </w:rPr>
        <w:sectPr w:rsidR="00E87A8E" w:rsidRPr="00B07CB4">
          <w:pgSz w:w="11906" w:h="16838"/>
          <w:pgMar w:top="1134" w:right="850" w:bottom="851" w:left="1134" w:header="708" w:footer="708" w:gutter="0"/>
          <w:cols w:space="720"/>
          <w:docGrid w:linePitch="299"/>
        </w:sectPr>
      </w:pPr>
      <w:r w:rsidRPr="00B07CB4">
        <w:rPr>
          <w:rFonts w:ascii="Times New Roman" w:eastAsia="WenQuanYi Micro Hei" w:hAnsi="Times New Roman" w:cs="Times New Roman"/>
          <w:b/>
          <w:sz w:val="28"/>
          <w:szCs w:val="28"/>
          <w:lang w:eastAsia="ru-RU"/>
        </w:rPr>
        <w:t>Москва, 2025</w:t>
      </w:r>
    </w:p>
    <w:p w14:paraId="743A8040"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lastRenderedPageBreak/>
        <w:t>Рабочая программа общеобразовательной дисциплины ОУП. 03 Математика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21.02.20 Прикладная геодезия, утвержденным приказом Министерства образования и науки Российской Федерации от 09 ноября 2023 г. № 843 (ред. от 03.07.2024).</w:t>
      </w:r>
    </w:p>
    <w:p w14:paraId="03570E51" w14:textId="77777777" w:rsidR="00E87A8E" w:rsidRPr="00B07CB4" w:rsidRDefault="00E87A8E" w:rsidP="00E87A8E">
      <w:pPr>
        <w:pStyle w:val="afffffff1"/>
        <w:ind w:firstLine="567"/>
        <w:jc w:val="both"/>
        <w:rPr>
          <w:rFonts w:ascii="Times New Roman" w:hAnsi="Times New Roman"/>
          <w:i/>
          <w:sz w:val="28"/>
          <w:szCs w:val="28"/>
        </w:rPr>
      </w:pPr>
    </w:p>
    <w:p w14:paraId="3DCCDEAA" w14:textId="77777777" w:rsidR="00E87A8E" w:rsidRPr="00B07CB4" w:rsidRDefault="00E87A8E" w:rsidP="00E87A8E">
      <w:pPr>
        <w:pStyle w:val="afffffff1"/>
        <w:ind w:firstLine="567"/>
        <w:jc w:val="both"/>
        <w:rPr>
          <w:rFonts w:ascii="Times New Roman" w:hAnsi="Times New Roman"/>
          <w:i/>
          <w:sz w:val="28"/>
          <w:szCs w:val="28"/>
        </w:rPr>
      </w:pPr>
    </w:p>
    <w:p w14:paraId="77870429" w14:textId="77777777" w:rsidR="00E87A8E" w:rsidRPr="00B07CB4" w:rsidRDefault="00E87A8E" w:rsidP="00E87A8E">
      <w:pPr>
        <w:pStyle w:val="afffffff1"/>
        <w:ind w:firstLine="567"/>
        <w:jc w:val="both"/>
        <w:rPr>
          <w:rFonts w:ascii="Times New Roman" w:hAnsi="Times New Roman"/>
          <w:i/>
          <w:sz w:val="28"/>
          <w:szCs w:val="28"/>
        </w:rPr>
      </w:pPr>
    </w:p>
    <w:p w14:paraId="11B78206" w14:textId="77777777" w:rsidR="00E87A8E" w:rsidRPr="00B07CB4" w:rsidRDefault="00E87A8E" w:rsidP="00E87A8E">
      <w:pPr>
        <w:pStyle w:val="afffffff1"/>
        <w:ind w:firstLine="567"/>
        <w:jc w:val="both"/>
        <w:rPr>
          <w:rFonts w:ascii="Times New Roman" w:hAnsi="Times New Roman"/>
          <w:i/>
          <w:sz w:val="28"/>
          <w:szCs w:val="28"/>
        </w:rPr>
      </w:pPr>
    </w:p>
    <w:p w14:paraId="4803CDA9" w14:textId="77777777" w:rsidR="00E87A8E" w:rsidRPr="00B07CB4" w:rsidRDefault="00E87A8E" w:rsidP="00E87A8E">
      <w:pPr>
        <w:pStyle w:val="afffffff1"/>
        <w:ind w:firstLine="567"/>
        <w:jc w:val="both"/>
        <w:rPr>
          <w:rFonts w:ascii="Times New Roman" w:hAnsi="Times New Roman"/>
          <w:sz w:val="28"/>
          <w:szCs w:val="28"/>
        </w:rPr>
      </w:pPr>
    </w:p>
    <w:p w14:paraId="54F5B00C" w14:textId="77777777" w:rsidR="00E87A8E" w:rsidRPr="00B07CB4" w:rsidRDefault="00E87A8E" w:rsidP="00E87A8E">
      <w:pPr>
        <w:pStyle w:val="afffffff1"/>
        <w:ind w:firstLine="567"/>
        <w:jc w:val="both"/>
        <w:rPr>
          <w:rFonts w:ascii="Times New Roman" w:hAnsi="Times New Roman"/>
          <w:sz w:val="28"/>
          <w:szCs w:val="28"/>
        </w:rPr>
      </w:pPr>
    </w:p>
    <w:p w14:paraId="706FAC86" w14:textId="77777777" w:rsidR="00E87A8E" w:rsidRPr="00B07CB4" w:rsidRDefault="00E87A8E" w:rsidP="00E87A8E">
      <w:pPr>
        <w:pStyle w:val="afffffff1"/>
        <w:ind w:firstLine="567"/>
        <w:jc w:val="both"/>
        <w:rPr>
          <w:rFonts w:ascii="Times New Roman" w:hAnsi="Times New Roman"/>
          <w:sz w:val="28"/>
          <w:szCs w:val="28"/>
        </w:rPr>
      </w:pPr>
    </w:p>
    <w:p w14:paraId="073A8DAA" w14:textId="77777777" w:rsidR="00E87A8E" w:rsidRPr="00B07CB4" w:rsidRDefault="00E87A8E" w:rsidP="00E87A8E">
      <w:pPr>
        <w:pStyle w:val="afffffff1"/>
        <w:ind w:firstLine="567"/>
        <w:jc w:val="both"/>
        <w:rPr>
          <w:rFonts w:ascii="Times New Roman" w:hAnsi="Times New Roman"/>
          <w:sz w:val="28"/>
          <w:szCs w:val="28"/>
        </w:rPr>
      </w:pPr>
    </w:p>
    <w:p w14:paraId="6C596555" w14:textId="77777777" w:rsidR="00E87A8E" w:rsidRPr="00B07CB4" w:rsidRDefault="00E87A8E" w:rsidP="00E87A8E">
      <w:pPr>
        <w:pStyle w:val="afffffff1"/>
        <w:ind w:firstLine="567"/>
        <w:jc w:val="both"/>
        <w:rPr>
          <w:rFonts w:ascii="Times New Roman" w:hAnsi="Times New Roman"/>
          <w:sz w:val="28"/>
          <w:szCs w:val="28"/>
        </w:rPr>
      </w:pPr>
    </w:p>
    <w:p w14:paraId="3C915F05"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bCs/>
          <w:sz w:val="28"/>
          <w:szCs w:val="28"/>
        </w:rPr>
        <w:t>Организация-разработчик:</w:t>
      </w:r>
      <w:r w:rsidRPr="00B07CB4">
        <w:rPr>
          <w:rFonts w:ascii="Times New Roman" w:hAnsi="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2FF72772"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Колледж «Пространственное развитие сельских территорий»</w:t>
      </w:r>
    </w:p>
    <w:p w14:paraId="37B11815" w14:textId="77777777" w:rsidR="00E87A8E" w:rsidRPr="00B07CB4" w:rsidRDefault="00E87A8E" w:rsidP="00E87A8E">
      <w:pPr>
        <w:pStyle w:val="afffffff1"/>
        <w:jc w:val="both"/>
        <w:rPr>
          <w:rFonts w:ascii="Times New Roman" w:hAnsi="Times New Roman"/>
          <w:sz w:val="28"/>
          <w:szCs w:val="28"/>
        </w:rPr>
      </w:pPr>
    </w:p>
    <w:p w14:paraId="1FF5A50A"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Преподаватель(и): Федосенко В.С., преподаватель математики</w:t>
      </w:r>
    </w:p>
    <w:p w14:paraId="2DC92815" w14:textId="77777777" w:rsidR="00E87A8E" w:rsidRPr="00B07CB4" w:rsidRDefault="00E87A8E" w:rsidP="00E87A8E">
      <w:pPr>
        <w:jc w:val="center"/>
        <w:rPr>
          <w:rFonts w:ascii="Times New Roman" w:hAnsi="Times New Roman" w:cs="Times New Roman"/>
          <w:color w:val="FFFFFF"/>
          <w:sz w:val="28"/>
          <w:szCs w:val="28"/>
        </w:rPr>
      </w:pPr>
    </w:p>
    <w:p w14:paraId="191370FE" w14:textId="77777777" w:rsidR="00E87A8E" w:rsidRPr="00B07CB4" w:rsidRDefault="00E87A8E" w:rsidP="00E87A8E">
      <w:pPr>
        <w:rPr>
          <w:rFonts w:ascii="Times New Roman" w:hAnsi="Times New Roman" w:cs="Times New Roman"/>
          <w:color w:val="FFFFFF" w:themeColor="background1"/>
          <w:sz w:val="28"/>
          <w:szCs w:val="28"/>
        </w:rPr>
      </w:pPr>
      <w:r w:rsidRPr="00B07CB4">
        <w:rPr>
          <w:rFonts w:ascii="Times New Roman" w:hAnsi="Times New Roman" w:cs="Times New Roman"/>
          <w:color w:val="FFFFFF" w:themeColor="background1"/>
          <w:sz w:val="28"/>
          <w:szCs w:val="28"/>
        </w:rPr>
        <w:t>»</w:t>
      </w:r>
    </w:p>
    <w:p w14:paraId="19E27F11" w14:textId="77777777" w:rsidR="00E87A8E" w:rsidRPr="00B07CB4" w:rsidRDefault="00E87A8E" w:rsidP="00E87A8E">
      <w:pPr>
        <w:rPr>
          <w:rFonts w:ascii="Times New Roman" w:hAnsi="Times New Roman" w:cs="Times New Roman"/>
          <w:color w:val="FFFFFF" w:themeColor="background1"/>
          <w:sz w:val="28"/>
          <w:szCs w:val="28"/>
        </w:rPr>
      </w:pPr>
      <w:r w:rsidRPr="00B07CB4">
        <w:rPr>
          <w:rFonts w:ascii="Times New Roman" w:hAnsi="Times New Roman" w:cs="Times New Roman"/>
          <w:color w:val="FFFFFF" w:themeColor="background1"/>
          <w:sz w:val="28"/>
          <w:szCs w:val="28"/>
        </w:rPr>
        <w:t>от «___» ________________202__ г.</w:t>
      </w:r>
    </w:p>
    <w:p w14:paraId="21316AE5" w14:textId="77777777" w:rsidR="00E87A8E" w:rsidRPr="00B07CB4" w:rsidRDefault="00E87A8E" w:rsidP="00E87A8E">
      <w:pPr>
        <w:rPr>
          <w:rFonts w:ascii="Times New Roman" w:hAnsi="Times New Roman" w:cs="Times New Roman"/>
          <w:color w:val="FFFFFF" w:themeColor="background1"/>
          <w:sz w:val="28"/>
          <w:szCs w:val="28"/>
        </w:rPr>
      </w:pPr>
    </w:p>
    <w:p w14:paraId="7FDEA41C" w14:textId="77777777" w:rsidR="00E87A8E" w:rsidRPr="00B07CB4" w:rsidRDefault="00E87A8E" w:rsidP="00E87A8E">
      <w:pPr>
        <w:rPr>
          <w:rFonts w:ascii="Times New Roman" w:hAnsi="Times New Roman" w:cs="Times New Roman"/>
          <w:color w:val="FFFFFF" w:themeColor="background1"/>
          <w:sz w:val="28"/>
          <w:szCs w:val="28"/>
        </w:rPr>
      </w:pPr>
    </w:p>
    <w:p w14:paraId="1B4ACCF8" w14:textId="77777777" w:rsidR="00E87A8E" w:rsidRPr="00B07CB4" w:rsidRDefault="00E87A8E" w:rsidP="00E87A8E">
      <w:pPr>
        <w:rPr>
          <w:rFonts w:ascii="Times New Roman" w:hAnsi="Times New Roman" w:cs="Times New Roman"/>
          <w:color w:val="FFFFFF" w:themeColor="background1"/>
          <w:sz w:val="28"/>
          <w:szCs w:val="28"/>
        </w:rPr>
      </w:pPr>
    </w:p>
    <w:p w14:paraId="1FA6173E" w14:textId="77777777" w:rsidR="00E87A8E" w:rsidRPr="00B07CB4" w:rsidRDefault="00E87A8E" w:rsidP="00E87A8E">
      <w:pPr>
        <w:rPr>
          <w:rFonts w:ascii="Times New Roman" w:hAnsi="Times New Roman" w:cs="Times New Roman"/>
          <w:color w:val="FFFFFF" w:themeColor="background1"/>
          <w:sz w:val="28"/>
          <w:szCs w:val="28"/>
        </w:rPr>
      </w:pPr>
    </w:p>
    <w:p w14:paraId="41D67480" w14:textId="77777777" w:rsidR="00E87A8E" w:rsidRPr="00B07CB4" w:rsidRDefault="00E87A8E" w:rsidP="00E87A8E">
      <w:pPr>
        <w:rPr>
          <w:rFonts w:ascii="Times New Roman" w:hAnsi="Times New Roman" w:cs="Times New Roman"/>
          <w:color w:val="FFFFFF" w:themeColor="background1"/>
          <w:sz w:val="28"/>
          <w:szCs w:val="28"/>
        </w:rPr>
      </w:pPr>
    </w:p>
    <w:p w14:paraId="5B401735" w14:textId="77777777" w:rsidR="00E87A8E" w:rsidRPr="00B07CB4" w:rsidRDefault="00E87A8E" w:rsidP="00E87A8E">
      <w:pPr>
        <w:rPr>
          <w:rFonts w:ascii="Times New Roman" w:hAnsi="Times New Roman" w:cs="Times New Roman"/>
          <w:color w:val="FFFFFF" w:themeColor="background1"/>
          <w:sz w:val="28"/>
          <w:szCs w:val="28"/>
        </w:rPr>
      </w:pPr>
    </w:p>
    <w:p w14:paraId="44C73BBF" w14:textId="77777777" w:rsidR="00E87A8E" w:rsidRPr="00B07CB4" w:rsidRDefault="00E87A8E" w:rsidP="00E87A8E">
      <w:pPr>
        <w:rPr>
          <w:rFonts w:ascii="Times New Roman" w:hAnsi="Times New Roman" w:cs="Times New Roman"/>
          <w:color w:val="FFFFFF" w:themeColor="background1"/>
          <w:sz w:val="28"/>
          <w:szCs w:val="28"/>
        </w:rPr>
      </w:pPr>
    </w:p>
    <w:p w14:paraId="2A4BF304" w14:textId="77777777" w:rsidR="00E87A8E" w:rsidRPr="00B07CB4" w:rsidRDefault="00E87A8E" w:rsidP="00E87A8E">
      <w:pPr>
        <w:rPr>
          <w:rFonts w:ascii="Times New Roman" w:hAnsi="Times New Roman" w:cs="Times New Roman"/>
          <w:color w:val="FFFFFF" w:themeColor="background1"/>
          <w:sz w:val="28"/>
          <w:szCs w:val="28"/>
        </w:rPr>
      </w:pPr>
    </w:p>
    <w:p w14:paraId="3EB6B81F" w14:textId="77777777" w:rsidR="00E87A8E" w:rsidRPr="00B07CB4" w:rsidRDefault="00E87A8E" w:rsidP="00E87A8E">
      <w:pPr>
        <w:rPr>
          <w:rFonts w:ascii="Times New Roman" w:hAnsi="Times New Roman" w:cs="Times New Roman"/>
          <w:color w:val="FFFFFF" w:themeColor="background1"/>
          <w:sz w:val="28"/>
          <w:szCs w:val="28"/>
        </w:rPr>
      </w:pPr>
    </w:p>
    <w:p w14:paraId="02C244AC" w14:textId="77777777" w:rsidR="00E87A8E" w:rsidRPr="00B07CB4" w:rsidRDefault="00E87A8E" w:rsidP="00E87A8E">
      <w:pPr>
        <w:rPr>
          <w:rFonts w:ascii="Times New Roman" w:hAnsi="Times New Roman" w:cs="Times New Roman"/>
          <w:color w:val="FFFFFF" w:themeColor="background1"/>
          <w:sz w:val="28"/>
          <w:szCs w:val="28"/>
        </w:rPr>
      </w:pPr>
      <w:r w:rsidRPr="00B07CB4">
        <w:rPr>
          <w:rFonts w:ascii="Times New Roman" w:hAnsi="Times New Roman" w:cs="Times New Roman"/>
          <w:color w:val="FFFFFF" w:themeColor="background1"/>
          <w:sz w:val="28"/>
          <w:szCs w:val="28"/>
        </w:rPr>
        <w:t>МММ</w:t>
      </w:r>
    </w:p>
    <w:p w14:paraId="71D131EE" w14:textId="77777777" w:rsidR="00E87A8E" w:rsidRPr="00B07CB4" w:rsidRDefault="00E87A8E" w:rsidP="00E87A8E">
      <w:pPr>
        <w:rPr>
          <w:rFonts w:ascii="Times New Roman" w:hAnsi="Times New Roman" w:cs="Times New Roman"/>
          <w:color w:val="FFFFFF" w:themeColor="background1"/>
          <w:sz w:val="28"/>
          <w:szCs w:val="28"/>
        </w:rPr>
      </w:pPr>
    </w:p>
    <w:p w14:paraId="01756131" w14:textId="77777777" w:rsidR="00E87A8E" w:rsidRPr="00B07CB4" w:rsidRDefault="00E87A8E" w:rsidP="00E87A8E">
      <w:pPr>
        <w:spacing w:after="20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СОДЕРЖАНИЕ</w:t>
      </w:r>
    </w:p>
    <w:tbl>
      <w:tblPr>
        <w:tblW w:w="0" w:type="auto"/>
        <w:tblLook w:val="04A0" w:firstRow="1" w:lastRow="0" w:firstColumn="1" w:lastColumn="0" w:noHBand="0" w:noVBand="1"/>
      </w:tblPr>
      <w:tblGrid>
        <w:gridCol w:w="7501"/>
        <w:gridCol w:w="1854"/>
      </w:tblGrid>
      <w:tr w:rsidR="00E87A8E" w:rsidRPr="00B07CB4" w14:paraId="1D166D07" w14:textId="77777777" w:rsidTr="00E87A8E">
        <w:tc>
          <w:tcPr>
            <w:tcW w:w="7501" w:type="dxa"/>
          </w:tcPr>
          <w:p w14:paraId="0F1E443C" w14:textId="77777777" w:rsidR="00E87A8E" w:rsidRPr="00B07CB4" w:rsidRDefault="00E87A8E" w:rsidP="004F3E94">
            <w:pPr>
              <w:numPr>
                <w:ilvl w:val="0"/>
                <w:numId w:val="19"/>
              </w:numPr>
              <w:suppressAutoHyphens/>
              <w:spacing w:after="20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ОБЩАЯ ХАРАКТЕРИСТИКА РАБОЧЕЙ ПРОГРАММЫ ОБЩЕОБРАЗОВАТЕЛЬНОЙ ДИСЦИПЛИНЫ</w:t>
            </w:r>
          </w:p>
        </w:tc>
        <w:tc>
          <w:tcPr>
            <w:tcW w:w="1854" w:type="dxa"/>
          </w:tcPr>
          <w:p w14:paraId="172C6474" w14:textId="77777777" w:rsidR="00E87A8E" w:rsidRPr="00B07CB4" w:rsidRDefault="00E87A8E" w:rsidP="00E87A8E">
            <w:pPr>
              <w:spacing w:after="200" w:line="276" w:lineRule="auto"/>
              <w:rPr>
                <w:rFonts w:ascii="Times New Roman" w:eastAsia="Times New Roman" w:hAnsi="Times New Roman" w:cs="Times New Roman"/>
                <w:b/>
                <w:sz w:val="28"/>
                <w:szCs w:val="28"/>
                <w:lang w:eastAsia="ru-RU"/>
              </w:rPr>
            </w:pPr>
          </w:p>
        </w:tc>
      </w:tr>
      <w:tr w:rsidR="00E87A8E" w:rsidRPr="00B07CB4" w14:paraId="6475705D" w14:textId="77777777" w:rsidTr="00E87A8E">
        <w:tc>
          <w:tcPr>
            <w:tcW w:w="7501" w:type="dxa"/>
          </w:tcPr>
          <w:p w14:paraId="00616E31" w14:textId="77777777" w:rsidR="00E87A8E" w:rsidRPr="00B07CB4" w:rsidRDefault="00E87A8E" w:rsidP="004F3E94">
            <w:pPr>
              <w:numPr>
                <w:ilvl w:val="0"/>
                <w:numId w:val="19"/>
              </w:numPr>
              <w:suppressAutoHyphens/>
              <w:spacing w:after="20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СТРУКТУРА И СОДЕРЖАНИЕ ОБЩЕОБРАЗОВАТЕЛЬНОЙ ДИСЦИПЛИНЫ</w:t>
            </w:r>
          </w:p>
          <w:p w14:paraId="34CCF1F4" w14:textId="77777777" w:rsidR="00E87A8E" w:rsidRPr="00B07CB4" w:rsidRDefault="00E87A8E" w:rsidP="004F3E94">
            <w:pPr>
              <w:numPr>
                <w:ilvl w:val="0"/>
                <w:numId w:val="19"/>
              </w:numPr>
              <w:suppressAutoHyphens/>
              <w:spacing w:after="20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УСЛОВИЯ РЕАЛИЗАЦИИ ОБЩЕОБРАЗОВАТЕЛЬНОЙ ДИСЦИПЛИНЫ</w:t>
            </w:r>
          </w:p>
        </w:tc>
        <w:tc>
          <w:tcPr>
            <w:tcW w:w="1854" w:type="dxa"/>
          </w:tcPr>
          <w:p w14:paraId="356AFCEA" w14:textId="77777777" w:rsidR="00E87A8E" w:rsidRPr="00B07CB4" w:rsidRDefault="00E87A8E" w:rsidP="00E87A8E">
            <w:pPr>
              <w:spacing w:after="200" w:line="276" w:lineRule="auto"/>
              <w:ind w:left="644"/>
              <w:rPr>
                <w:rFonts w:ascii="Times New Roman" w:eastAsia="Times New Roman" w:hAnsi="Times New Roman" w:cs="Times New Roman"/>
                <w:b/>
                <w:sz w:val="28"/>
                <w:szCs w:val="28"/>
                <w:lang w:eastAsia="ru-RU"/>
              </w:rPr>
            </w:pPr>
          </w:p>
        </w:tc>
      </w:tr>
      <w:tr w:rsidR="00E87A8E" w:rsidRPr="00B07CB4" w14:paraId="0C07313F" w14:textId="77777777" w:rsidTr="00E87A8E">
        <w:tc>
          <w:tcPr>
            <w:tcW w:w="7501" w:type="dxa"/>
          </w:tcPr>
          <w:p w14:paraId="08648FBB" w14:textId="77777777" w:rsidR="00E87A8E" w:rsidRPr="00B07CB4" w:rsidRDefault="00E87A8E" w:rsidP="004F3E94">
            <w:pPr>
              <w:pStyle w:val="afffc"/>
              <w:numPr>
                <w:ilvl w:val="0"/>
                <w:numId w:val="19"/>
              </w:numPr>
              <w:spacing w:before="0" w:after="200" w:line="276" w:lineRule="auto"/>
              <w:contextualSpacing/>
              <w:rPr>
                <w:b/>
                <w:sz w:val="28"/>
                <w:szCs w:val="28"/>
                <w:lang w:val="ru-RU" w:eastAsia="ru-RU"/>
              </w:rPr>
            </w:pPr>
            <w:r w:rsidRPr="00B07CB4">
              <w:rPr>
                <w:b/>
                <w:sz w:val="28"/>
                <w:szCs w:val="28"/>
                <w:lang w:val="ru-RU" w:eastAsia="ru-RU"/>
              </w:rPr>
              <w:t xml:space="preserve">КОНТРОЛЬ И ОЦЕНКА РЕЗУЛЬТАТОВ ОСВОЕНИЯ ОБЩЕОБРАЗОВАТЕЛЬНОЙ ДИСЦИПЛИНЫ </w:t>
            </w:r>
          </w:p>
        </w:tc>
        <w:tc>
          <w:tcPr>
            <w:tcW w:w="1854" w:type="dxa"/>
          </w:tcPr>
          <w:p w14:paraId="14EABAA6" w14:textId="77777777" w:rsidR="00E87A8E" w:rsidRPr="00B07CB4" w:rsidRDefault="00E87A8E" w:rsidP="00E87A8E">
            <w:pPr>
              <w:spacing w:after="200" w:line="276" w:lineRule="auto"/>
              <w:rPr>
                <w:rFonts w:ascii="Times New Roman" w:eastAsia="Times New Roman" w:hAnsi="Times New Roman" w:cs="Times New Roman"/>
                <w:b/>
                <w:sz w:val="28"/>
                <w:szCs w:val="28"/>
                <w:lang w:eastAsia="ru-RU"/>
              </w:rPr>
            </w:pPr>
          </w:p>
        </w:tc>
      </w:tr>
    </w:tbl>
    <w:p w14:paraId="0AF9078B" w14:textId="77777777" w:rsidR="00E87A8E" w:rsidRPr="00B07CB4" w:rsidRDefault="00E87A8E" w:rsidP="00E87A8E">
      <w:pPr>
        <w:suppressAutoHyphens/>
        <w:spacing w:after="0" w:line="276" w:lineRule="auto"/>
        <w:jc w:val="both"/>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i/>
          <w:sz w:val="28"/>
          <w:szCs w:val="28"/>
          <w:u w:val="single"/>
          <w:lang w:eastAsia="ru-RU"/>
        </w:rPr>
        <w:br w:type="page"/>
      </w:r>
      <w:r w:rsidRPr="00B07CB4">
        <w:rPr>
          <w:rFonts w:ascii="Times New Roman" w:eastAsia="Times New Roman" w:hAnsi="Times New Roman" w:cs="Times New Roman"/>
          <w:b/>
          <w:sz w:val="28"/>
          <w:szCs w:val="28"/>
          <w:lang w:eastAsia="ru-RU"/>
        </w:rPr>
        <w:lastRenderedPageBreak/>
        <w:t>1. ОБЩАЯ ХАРАКТЕРИСТИКА РАБОЧЕЙ ПРОГРАММЫ ОБЩЕОБРАЗОВАТЕЛЬНОЙ ДИСЦИПЛИНЫ ОУП. 03 МАТЕМАТИКА</w:t>
      </w:r>
    </w:p>
    <w:p w14:paraId="0EA3282E" w14:textId="77777777" w:rsidR="00E87A8E" w:rsidRPr="00B07CB4" w:rsidRDefault="00E87A8E" w:rsidP="00E87A8E">
      <w:pPr>
        <w:suppressAutoHyphens/>
        <w:autoSpaceDE w:val="0"/>
        <w:autoSpaceDN w:val="0"/>
        <w:adjustRightInd w:val="0"/>
        <w:spacing w:after="0" w:line="276" w:lineRule="auto"/>
        <w:ind w:left="5663"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i/>
          <w:sz w:val="28"/>
          <w:szCs w:val="28"/>
          <w:vertAlign w:val="superscript"/>
        </w:rPr>
        <w:t>(наименование дисциплины)</w:t>
      </w:r>
    </w:p>
    <w:p w14:paraId="2449278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b/>
          <w:sz w:val="28"/>
          <w:szCs w:val="28"/>
          <w:lang w:eastAsia="ru-RU"/>
        </w:rPr>
        <w:t xml:space="preserve">1.1. Место дисциплины в структуре образовательной программы СПО: </w:t>
      </w:r>
    </w:p>
    <w:p w14:paraId="257E5670"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Общеобразовательная дисциплина «</w:t>
      </w:r>
      <w:r w:rsidRPr="00B07CB4">
        <w:rPr>
          <w:rFonts w:ascii="Times New Roman" w:hAnsi="Times New Roman" w:cs="Times New Roman"/>
          <w:caps/>
          <w:color w:val="181818"/>
          <w:sz w:val="28"/>
          <w:szCs w:val="28"/>
          <w:shd w:val="clear" w:color="auto" w:fill="FFFFFF"/>
        </w:rPr>
        <w:t>МАТЕМАТИКА</w:t>
      </w:r>
      <w:r w:rsidRPr="00B07CB4">
        <w:rPr>
          <w:rFonts w:ascii="Times New Roman" w:eastAsia="Times New Roman" w:hAnsi="Times New Roman" w:cs="Times New Roman"/>
          <w:sz w:val="28"/>
          <w:szCs w:val="28"/>
          <w:lang w:eastAsia="ru-RU"/>
        </w:rPr>
        <w:t>» является обязательной частью общеобразовательного цикла образовательной программы в соответствии с ФГОС СПО по</w:t>
      </w:r>
      <w:r w:rsidRPr="00B07CB4">
        <w:rPr>
          <w:rFonts w:ascii="Times New Roman" w:hAnsi="Times New Roman" w:cs="Times New Roman"/>
          <w:i/>
          <w:sz w:val="28"/>
          <w:szCs w:val="28"/>
        </w:rPr>
        <w:t xml:space="preserve"> специальности 21.02.20. Прикладная геодезия</w:t>
      </w:r>
      <w:r w:rsidRPr="00B07CB4">
        <w:rPr>
          <w:rFonts w:ascii="Times New Roman" w:eastAsia="Times New Roman" w:hAnsi="Times New Roman" w:cs="Times New Roman"/>
          <w:sz w:val="28"/>
          <w:szCs w:val="28"/>
          <w:lang w:eastAsia="ru-RU"/>
        </w:rPr>
        <w:t xml:space="preserve">. </w:t>
      </w:r>
    </w:p>
    <w:p w14:paraId="7AC6CBD8" w14:textId="77777777" w:rsidR="00E87A8E" w:rsidRPr="00B07CB4" w:rsidRDefault="00E87A8E" w:rsidP="00E87A8E">
      <w:pPr>
        <w:spacing w:after="0" w:line="276" w:lineRule="auto"/>
        <w:ind w:firstLine="709"/>
        <w:jc w:val="both"/>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1.2. Цели и планируемые результаты освоения дисциплины:</w:t>
      </w:r>
    </w:p>
    <w:p w14:paraId="37871069"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1.2.1. Цели дисциплины</w:t>
      </w:r>
    </w:p>
    <w:p w14:paraId="538D5832"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w:t>
      </w:r>
    </w:p>
    <w:p w14:paraId="707D5E03"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на базовом уровне являются:</w:t>
      </w:r>
    </w:p>
    <w:p w14:paraId="148C8FDB"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F777449"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4B50968"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036C268"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14:paraId="0FCCF1A4"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Для решения задач и достижения целей изучения дисциплины в системе среднего профессионального образования, в примерной рабочей программе выделено основное и профессионально ориентированное содержание. </w:t>
      </w:r>
    </w:p>
    <w:p w14:paraId="445EDC99"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В основное содержание включены все содержательные линии, которые предлагаются для обязательного изучения федеральной образовательной программой среднего общего образования по Математике (базовый уровень). При разработке рабочей программы дисциплины, преподаватель вправе изменить последовательность и объем часов, отводимый на изучение тем основного содержания для установления межпредметных связей с другими дисциплинами общеобразовательного и общепрофессионального циклов учебного плана ОП СПО.</w:t>
      </w:r>
    </w:p>
    <w:p w14:paraId="0641A005"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Основное содержание примерной рабочей программы дисциплины, образовательная организация самостоятельно расширяет тематикой профессиональной направленности (профессионально ориентированным содержанием или содержанием прикладного модуля), необходимой </w:t>
      </w:r>
    </w:p>
    <w:p w14:paraId="1EA48967"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lastRenderedPageBreak/>
        <w:t xml:space="preserve">для дальнейшего успешного освоения обучающимися ОП СПО. Преподаватель может выбрать содержание прикладного модуля из предложенных вариантов, в соответствии с особенностями сферы деятельности будущих специалистов или разработать его самостоятельно, интегрируя содержание дисциплины «Математика» с содержанием общепрофессиональных дисциплин и профессиональных модулей ОП СПО </w:t>
      </w:r>
    </w:p>
    <w:p w14:paraId="293806FE"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с целью формирования профессиональных компетенций.</w:t>
      </w:r>
    </w:p>
    <w:p w14:paraId="6570F831"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1.2.2. Планируемые результаты освоения общеобразовательной дисциплины в соответствии с ФГОС СПО и на основе ФГОС СОО</w:t>
      </w:r>
    </w:p>
    <w:p w14:paraId="39EE594D"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B07CB4">
        <w:rPr>
          <w:rFonts w:ascii="Times New Roman" w:eastAsia="Times New Roman" w:hAnsi="Times New Roman" w:cs="Times New Roman"/>
          <w:sz w:val="28"/>
          <w:szCs w:val="28"/>
          <w:lang w:eastAsia="ru-RU"/>
        </w:rPr>
        <w:t>ПРб</w:t>
      </w:r>
      <w:proofErr w:type="spellEnd"/>
      <w:r w:rsidRPr="00B07CB4">
        <w:rPr>
          <w:rFonts w:ascii="Times New Roman" w:eastAsia="Times New Roman" w:hAnsi="Times New Roman" w:cs="Times New Roman"/>
          <w:sz w:val="28"/>
          <w:szCs w:val="28"/>
          <w:lang w:eastAsia="ru-RU"/>
        </w:rPr>
        <w:t>) ФГОС СОО представлены в таблице:</w:t>
      </w:r>
    </w:p>
    <w:p w14:paraId="07E4AF39"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p>
    <w:p w14:paraId="6B22E5C9"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p>
    <w:p w14:paraId="34D6462F"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p>
    <w:p w14:paraId="1B4F3DC9" w14:textId="77777777" w:rsidR="00E87A8E" w:rsidRPr="00B07CB4" w:rsidRDefault="00E87A8E" w:rsidP="00E87A8E">
      <w:pPr>
        <w:spacing w:after="200" w:line="276" w:lineRule="auto"/>
        <w:jc w:val="both"/>
        <w:rPr>
          <w:rFonts w:ascii="Times New Roman" w:eastAsia="Calibri" w:hAnsi="Times New Roman" w:cs="Times New Roman"/>
          <w:b/>
          <w:sz w:val="28"/>
          <w:szCs w:val="28"/>
        </w:rPr>
        <w:sectPr w:rsidR="00E87A8E" w:rsidRPr="00B07CB4">
          <w:pgSz w:w="11906" w:h="16838"/>
          <w:pgMar w:top="1134" w:right="850" w:bottom="851" w:left="1134" w:header="708" w:footer="708" w:gutter="0"/>
          <w:cols w:space="720"/>
          <w:docGrid w:linePitch="299"/>
        </w:sectPr>
      </w:pPr>
    </w:p>
    <w:tbl>
      <w:tblPr>
        <w:tblW w:w="0" w:type="auto"/>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2827"/>
        <w:gridCol w:w="5670"/>
        <w:gridCol w:w="6057"/>
      </w:tblGrid>
      <w:tr w:rsidR="00E87A8E" w:rsidRPr="00B07CB4" w14:paraId="044E50FF" w14:textId="77777777" w:rsidTr="00E87A8E">
        <w:trPr>
          <w:trHeight w:val="20"/>
        </w:trPr>
        <w:tc>
          <w:tcPr>
            <w:tcW w:w="282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A021126" w14:textId="77777777" w:rsidR="00E87A8E" w:rsidRPr="00B07CB4" w:rsidRDefault="00E87A8E" w:rsidP="00E87A8E">
            <w:pPr>
              <w:spacing w:after="0" w:line="240" w:lineRule="auto"/>
              <w:contextualSpacing/>
              <w:jc w:val="center"/>
              <w:rPr>
                <w:rFonts w:ascii="Times New Roman" w:hAnsi="Times New Roman" w:cs="Times New Roman"/>
                <w:sz w:val="28"/>
                <w:szCs w:val="28"/>
              </w:rPr>
            </w:pPr>
            <w:r w:rsidRPr="00B07CB4">
              <w:rPr>
                <w:rFonts w:ascii="Times New Roman" w:hAnsi="Times New Roman" w:cs="Times New Roman"/>
                <w:b/>
                <w:sz w:val="28"/>
                <w:szCs w:val="28"/>
              </w:rPr>
              <w:lastRenderedPageBreak/>
              <w:t>Код и наименование формируемых компетенций</w:t>
            </w:r>
          </w:p>
        </w:tc>
        <w:tc>
          <w:tcPr>
            <w:tcW w:w="11727"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C58C36F" w14:textId="77777777" w:rsidR="00E87A8E" w:rsidRPr="00B07CB4" w:rsidRDefault="00E87A8E" w:rsidP="00E87A8E">
            <w:pPr>
              <w:spacing w:after="0" w:line="240" w:lineRule="auto"/>
              <w:contextualSpacing/>
              <w:jc w:val="center"/>
              <w:rPr>
                <w:rFonts w:ascii="Times New Roman" w:hAnsi="Times New Roman" w:cs="Times New Roman"/>
                <w:sz w:val="28"/>
                <w:szCs w:val="28"/>
              </w:rPr>
            </w:pPr>
            <w:r w:rsidRPr="00B07CB4">
              <w:rPr>
                <w:rFonts w:ascii="Times New Roman" w:hAnsi="Times New Roman" w:cs="Times New Roman"/>
                <w:b/>
                <w:sz w:val="28"/>
                <w:szCs w:val="28"/>
              </w:rPr>
              <w:t>Результаты обучения</w:t>
            </w:r>
          </w:p>
        </w:tc>
      </w:tr>
      <w:tr w:rsidR="00E87A8E" w:rsidRPr="00B07CB4" w14:paraId="51C3B45C" w14:textId="77777777" w:rsidTr="00E87A8E">
        <w:trPr>
          <w:trHeight w:val="680"/>
        </w:trPr>
        <w:tc>
          <w:tcPr>
            <w:tcW w:w="282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B85E7AE" w14:textId="77777777" w:rsidR="00E87A8E" w:rsidRPr="00B07CB4" w:rsidRDefault="00E87A8E" w:rsidP="00E87A8E">
            <w:pPr>
              <w:spacing w:after="0" w:line="240" w:lineRule="auto"/>
              <w:jc w:val="both"/>
              <w:rPr>
                <w:rFonts w:ascii="Times New Roman" w:hAnsi="Times New Roman" w:cs="Times New Roman"/>
                <w:sz w:val="28"/>
                <w:szCs w:val="2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B15DC05" w14:textId="77777777" w:rsidR="00E87A8E" w:rsidRPr="00B07CB4" w:rsidRDefault="00E87A8E" w:rsidP="00E87A8E">
            <w:pPr>
              <w:spacing w:after="0" w:line="240" w:lineRule="auto"/>
              <w:contextualSpacing/>
              <w:jc w:val="center"/>
              <w:rPr>
                <w:rFonts w:ascii="Times New Roman" w:hAnsi="Times New Roman" w:cs="Times New Roman"/>
                <w:sz w:val="28"/>
                <w:szCs w:val="28"/>
              </w:rPr>
            </w:pPr>
            <w:r w:rsidRPr="00B07CB4">
              <w:rPr>
                <w:rFonts w:ascii="Times New Roman" w:hAnsi="Times New Roman" w:cs="Times New Roman"/>
                <w:b/>
                <w:sz w:val="28"/>
                <w:szCs w:val="28"/>
              </w:rPr>
              <w:t>Общие</w:t>
            </w:r>
            <w:r w:rsidRPr="00B07CB4">
              <w:rPr>
                <w:rFonts w:ascii="Times New Roman" w:hAnsi="Times New Roman" w:cs="Times New Roman"/>
                <w:bCs/>
                <w:sz w:val="28"/>
                <w:szCs w:val="28"/>
                <w:vertAlign w:val="superscript"/>
              </w:rPr>
              <w:footnoteReference w:id="7"/>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0A6958A" w14:textId="77777777" w:rsidR="00E87A8E" w:rsidRPr="00B07CB4" w:rsidRDefault="00E87A8E" w:rsidP="00E87A8E">
            <w:pPr>
              <w:spacing w:after="0" w:line="240" w:lineRule="auto"/>
              <w:contextualSpacing/>
              <w:jc w:val="center"/>
              <w:rPr>
                <w:rFonts w:ascii="Times New Roman" w:hAnsi="Times New Roman" w:cs="Times New Roman"/>
                <w:sz w:val="28"/>
                <w:szCs w:val="28"/>
              </w:rPr>
            </w:pPr>
            <w:r w:rsidRPr="00B07CB4">
              <w:rPr>
                <w:rFonts w:ascii="Times New Roman" w:hAnsi="Times New Roman" w:cs="Times New Roman"/>
                <w:b/>
                <w:sz w:val="28"/>
                <w:szCs w:val="28"/>
              </w:rPr>
              <w:t>Дисциплинарные</w:t>
            </w:r>
            <w:r w:rsidRPr="00B07CB4">
              <w:rPr>
                <w:rFonts w:ascii="Times New Roman" w:hAnsi="Times New Roman" w:cs="Times New Roman"/>
                <w:bCs/>
                <w:sz w:val="28"/>
                <w:szCs w:val="28"/>
                <w:vertAlign w:val="superscript"/>
              </w:rPr>
              <w:footnoteReference w:id="8"/>
            </w:r>
          </w:p>
        </w:tc>
      </w:tr>
      <w:tr w:rsidR="00E87A8E" w:rsidRPr="00B07CB4" w14:paraId="18E9A9FB" w14:textId="77777777" w:rsidTr="00E87A8E">
        <w:trPr>
          <w:trHeight w:val="694"/>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BEB1678" w14:textId="77777777" w:rsidR="00E87A8E" w:rsidRPr="00B07CB4" w:rsidRDefault="00E87A8E" w:rsidP="00E87A8E">
            <w:pPr>
              <w:spacing w:after="0" w:line="240" w:lineRule="auto"/>
              <w:ind w:left="131" w:right="132"/>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ОК 01. Выбирать способы решения задач профессиональной деятельности применительно </w:t>
            </w:r>
            <w:r w:rsidRPr="00B07CB4">
              <w:rPr>
                <w:rFonts w:ascii="Times New Roman" w:hAnsi="Times New Roman" w:cs="Times New Roman"/>
                <w:sz w:val="28"/>
                <w:szCs w:val="28"/>
              </w:rPr>
              <w:br/>
              <w:t>к различным контекстам</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4C9ECC2"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Личностные результаты должны отражать </w:t>
            </w:r>
            <w:r w:rsidRPr="00B07CB4">
              <w:rPr>
                <w:rFonts w:ascii="Times New Roman" w:hAnsi="Times New Roman" w:cs="Times New Roman"/>
                <w:sz w:val="28"/>
                <w:szCs w:val="28"/>
              </w:rPr>
              <w:br/>
              <w:t>в части: трудового воспитания:</w:t>
            </w:r>
          </w:p>
          <w:p w14:paraId="318CAF49"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готовность к труду, осознание ценности мастерства, трудолюбие; </w:t>
            </w:r>
          </w:p>
          <w:p w14:paraId="7D2D5111"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E8BF94D"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интерес к различным сферам профессиональной деятельности/</w:t>
            </w:r>
          </w:p>
          <w:p w14:paraId="6AE7F030"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готовность и способность к образованию </w:t>
            </w:r>
            <w:r w:rsidRPr="00B07CB4">
              <w:rPr>
                <w:rFonts w:ascii="Times New Roman" w:hAnsi="Times New Roman" w:cs="Times New Roman"/>
                <w:sz w:val="28"/>
                <w:szCs w:val="28"/>
              </w:rPr>
              <w:br/>
              <w:t>и самообразованию на протяжении всей жизни</w:t>
            </w:r>
          </w:p>
          <w:p w14:paraId="5EF64CE2"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Метапредметные результаты должны отражать:</w:t>
            </w:r>
          </w:p>
          <w:p w14:paraId="29F0663A"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учебными познавательными действиями:</w:t>
            </w:r>
          </w:p>
          <w:p w14:paraId="068E76AC"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а) базовые логические действия:</w:t>
            </w:r>
          </w:p>
          <w:p w14:paraId="226B4F6C"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самостоятельно формулировать </w:t>
            </w:r>
            <w:r w:rsidRPr="00B07CB4">
              <w:rPr>
                <w:rFonts w:ascii="Times New Roman" w:hAnsi="Times New Roman" w:cs="Times New Roman"/>
                <w:sz w:val="28"/>
                <w:szCs w:val="28"/>
              </w:rPr>
              <w:br/>
              <w:t xml:space="preserve">и актуализировать проблему, рассматривать </w:t>
            </w:r>
            <w:r w:rsidRPr="00B07CB4">
              <w:rPr>
                <w:rFonts w:ascii="Times New Roman" w:hAnsi="Times New Roman" w:cs="Times New Roman"/>
                <w:sz w:val="28"/>
                <w:szCs w:val="28"/>
              </w:rPr>
              <w:br/>
              <w:t>ее всесторонне;</w:t>
            </w:r>
          </w:p>
          <w:p w14:paraId="09D298C9"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 устанавливать существенный признак или основания для сравнения, классификации </w:t>
            </w:r>
            <w:r w:rsidRPr="00B07CB4">
              <w:rPr>
                <w:rFonts w:ascii="Times New Roman" w:hAnsi="Times New Roman" w:cs="Times New Roman"/>
                <w:sz w:val="28"/>
                <w:szCs w:val="28"/>
              </w:rPr>
              <w:br/>
              <w:t xml:space="preserve">и обобщения;  </w:t>
            </w:r>
          </w:p>
          <w:p w14:paraId="6F3C137C"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определять цели деятельности, задавать параметры и критерии их достижения;</w:t>
            </w:r>
          </w:p>
          <w:p w14:paraId="6EC46C49"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выявлять закономерности и противоречия </w:t>
            </w:r>
            <w:r w:rsidRPr="00B07CB4">
              <w:rPr>
                <w:rFonts w:ascii="Times New Roman" w:hAnsi="Times New Roman" w:cs="Times New Roman"/>
                <w:sz w:val="28"/>
                <w:szCs w:val="28"/>
              </w:rPr>
              <w:br/>
              <w:t xml:space="preserve">в рассматриваемых явлениях;  </w:t>
            </w:r>
          </w:p>
          <w:p w14:paraId="007B309F" w14:textId="77777777" w:rsidR="00E87A8E" w:rsidRPr="00B07CB4" w:rsidRDefault="00E87A8E" w:rsidP="00E87A8E">
            <w:pPr>
              <w:pStyle w:val="dt-p"/>
              <w:spacing w:before="0" w:beforeAutospacing="0" w:after="0" w:afterAutospacing="0"/>
              <w:ind w:left="141" w:right="134"/>
              <w:contextualSpacing/>
              <w:jc w:val="both"/>
              <w:rPr>
                <w:sz w:val="28"/>
                <w:szCs w:val="28"/>
              </w:rPr>
            </w:pPr>
            <w:r w:rsidRPr="00B07CB4">
              <w:rPr>
                <w:sz w:val="28"/>
                <w:szCs w:val="28"/>
              </w:rPr>
              <w:t>- вносить коррективы в деятельность, оценивать соответствие результатов целям, оценивать риски последствий деятельности</w:t>
            </w:r>
          </w:p>
          <w:p w14:paraId="1105003B"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развивать креативное мышление </w:t>
            </w:r>
            <w:r w:rsidRPr="00B07CB4">
              <w:rPr>
                <w:rFonts w:ascii="Times New Roman" w:hAnsi="Times New Roman" w:cs="Times New Roman"/>
                <w:sz w:val="28"/>
                <w:szCs w:val="28"/>
              </w:rPr>
              <w:br/>
              <w:t xml:space="preserve">при решении жизненных проблем </w:t>
            </w:r>
          </w:p>
          <w:p w14:paraId="07E6A151"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б) базовые исследовательские действия:</w:t>
            </w:r>
          </w:p>
          <w:p w14:paraId="35C76326"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владеть навыками учебно-исследовательской и проектной деятельности, навыками разрешения проблем; </w:t>
            </w:r>
          </w:p>
          <w:p w14:paraId="3D338C46"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и готовность </w:t>
            </w:r>
            <w:r w:rsidRPr="00B07CB4">
              <w:rPr>
                <w:rFonts w:ascii="Times New Roman" w:hAnsi="Times New Roman" w:cs="Times New Roman"/>
                <w:sz w:val="28"/>
                <w:szCs w:val="28"/>
              </w:rPr>
              <w:br/>
              <w:t>к самостоятельному поиску методов решения практических задач, применению различных методов познания</w:t>
            </w:r>
          </w:p>
          <w:p w14:paraId="7D9924F4"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выявлять причинно-следственные связи </w:t>
            </w:r>
            <w:r w:rsidRPr="00B07CB4">
              <w:rPr>
                <w:rFonts w:ascii="Times New Roman" w:hAnsi="Times New Roman" w:cs="Times New Roman"/>
                <w:sz w:val="28"/>
                <w:szCs w:val="28"/>
              </w:rPr>
              <w:br/>
              <w:t xml:space="preserve">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72BA870"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w:t>
            </w:r>
            <w:r w:rsidRPr="00B07CB4">
              <w:rPr>
                <w:rFonts w:ascii="Times New Roman" w:hAnsi="Times New Roman" w:cs="Times New Roman"/>
                <w:sz w:val="28"/>
                <w:szCs w:val="28"/>
              </w:rPr>
              <w:br/>
              <w:t xml:space="preserve">в новых условиях; </w:t>
            </w:r>
          </w:p>
          <w:p w14:paraId="60E9BE02"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разрабатывать план решения проблемы </w:t>
            </w:r>
            <w:r w:rsidRPr="00B07CB4">
              <w:rPr>
                <w:rFonts w:ascii="Times New Roman" w:hAnsi="Times New Roman" w:cs="Times New Roman"/>
                <w:sz w:val="28"/>
                <w:szCs w:val="28"/>
              </w:rPr>
              <w:br/>
              <w:t xml:space="preserve">с учетом анализа имеющихся материальных </w:t>
            </w:r>
            <w:r w:rsidRPr="00B07CB4">
              <w:rPr>
                <w:rFonts w:ascii="Times New Roman" w:hAnsi="Times New Roman" w:cs="Times New Roman"/>
                <w:sz w:val="28"/>
                <w:szCs w:val="28"/>
              </w:rPr>
              <w:br/>
              <w:t>и нематериальных ресурсов;</w:t>
            </w:r>
          </w:p>
          <w:p w14:paraId="022B2D2B"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уметь переносить знания в познавательную </w:t>
            </w:r>
            <w:r w:rsidRPr="00B07CB4">
              <w:rPr>
                <w:rFonts w:ascii="Times New Roman" w:hAnsi="Times New Roman" w:cs="Times New Roman"/>
                <w:sz w:val="28"/>
                <w:szCs w:val="28"/>
              </w:rPr>
              <w:br/>
              <w:t>и практическую области жизнедеятельности;</w:t>
            </w:r>
          </w:p>
          <w:p w14:paraId="4D708750"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уметь интегрировать знания из разных предметных областей; </w:t>
            </w:r>
          </w:p>
          <w:p w14:paraId="7103E6D9"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выдвигать новые идеи, предлагать оригинальные подходы и решения </w:t>
            </w:r>
          </w:p>
          <w:p w14:paraId="3DBBFB0F"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ставить проблемы и задачи, допускающие способность их использования </w:t>
            </w:r>
            <w:r w:rsidRPr="00B07CB4">
              <w:rPr>
                <w:rFonts w:ascii="Times New Roman" w:hAnsi="Times New Roman" w:cs="Times New Roman"/>
                <w:sz w:val="28"/>
                <w:szCs w:val="28"/>
              </w:rPr>
              <w:br/>
              <w:t>в познавательной и социальной практике</w:t>
            </w:r>
          </w:p>
          <w:p w14:paraId="6F9B3B66"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142A6CD"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505CBEE"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A6D51EA"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 xml:space="preserve">ПРб3. Умение оперировать понятиями: рациональные, иррациональные, показательные, степенные, логарифмические, тригонометрические уравнения </w:t>
            </w:r>
            <w:r w:rsidRPr="00B07CB4">
              <w:rPr>
                <w:sz w:val="28"/>
                <w:szCs w:val="28"/>
              </w:rPr>
              <w:br/>
              <w:t>и неравенства, их системы;</w:t>
            </w:r>
          </w:p>
          <w:p w14:paraId="3EEC396D"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w:t>
            </w:r>
            <w:r w:rsidRPr="00B07CB4">
              <w:rPr>
                <w:sz w:val="28"/>
                <w:szCs w:val="28"/>
              </w:rPr>
              <w:lastRenderedPageBreak/>
              <w:t xml:space="preserve">процессов </w:t>
            </w:r>
            <w:r w:rsidRPr="00B07CB4">
              <w:rPr>
                <w:sz w:val="28"/>
                <w:szCs w:val="28"/>
              </w:rPr>
              <w:br/>
              <w:t>и зависимостей, при решении задач из других учебных предметов и задач из реальной жизни; выражать формулами зависимости между величинами;</w:t>
            </w:r>
          </w:p>
          <w:p w14:paraId="0763E604"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E7BCBA5"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E404885"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w:t>
            </w:r>
            <w:r w:rsidRPr="00B07CB4">
              <w:rPr>
                <w:sz w:val="28"/>
                <w:szCs w:val="28"/>
              </w:rPr>
              <w:lastRenderedPageBreak/>
              <w:t>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32AC60B"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AFC88E3"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ПРб12. Умение вычислять геометрические величины (длина, угол, площадь, объем, площадь поверхности), используя изученные формулы и методы;</w:t>
            </w:r>
          </w:p>
          <w:p w14:paraId="351C2DBA"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w:t>
            </w:r>
            <w:r w:rsidRPr="00B07CB4">
              <w:rPr>
                <w:sz w:val="28"/>
                <w:szCs w:val="28"/>
              </w:rPr>
              <w:br/>
              <w:t>с помощью изученных формул координаты середины отрезка, расстояние между двумя точками;</w:t>
            </w:r>
          </w:p>
          <w:p w14:paraId="15131A6E"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lastRenderedPageBreak/>
              <w:t xml:space="preserve">ПРб14. Умение выбирать подходящий изученный метод </w:t>
            </w:r>
            <w:r w:rsidRPr="00B07CB4">
              <w:rPr>
                <w:sz w:val="28"/>
                <w:szCs w:val="28"/>
              </w:rPr>
              <w:br/>
              <w:t xml:space="preserve">для решения задачи, распознавать математические факты </w:t>
            </w:r>
            <w:r w:rsidRPr="00B07CB4">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87A8E" w:rsidRPr="00B07CB4" w14:paraId="26757A27" w14:textId="77777777" w:rsidTr="00E87A8E">
        <w:trPr>
          <w:trHeight w:val="1403"/>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72AC89D" w14:textId="77777777" w:rsidR="00E87A8E" w:rsidRPr="00B07CB4" w:rsidRDefault="00E87A8E" w:rsidP="00E87A8E">
            <w:pPr>
              <w:spacing w:after="0" w:line="240" w:lineRule="auto"/>
              <w:ind w:left="131" w:right="132"/>
              <w:jc w:val="both"/>
              <w:rPr>
                <w:rFonts w:ascii="Times New Roman" w:hAnsi="Times New Roman" w:cs="Times New Roman"/>
                <w:sz w:val="28"/>
                <w:szCs w:val="28"/>
              </w:rPr>
            </w:pPr>
            <w:r w:rsidRPr="00B07CB4">
              <w:rPr>
                <w:rFonts w:ascii="Times New Roman" w:hAnsi="Times New Roman" w:cs="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F5F255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Личностные результаты должны отражать в части: ценности научного познания:</w:t>
            </w:r>
          </w:p>
          <w:p w14:paraId="202899E8"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0A51333"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Метапредметные результаты должны отражать:</w:t>
            </w:r>
          </w:p>
          <w:p w14:paraId="67DE7506"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учебными познавательными действиями:</w:t>
            </w:r>
          </w:p>
          <w:p w14:paraId="5C3C5DCA"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в) работа с информацией:</w:t>
            </w:r>
          </w:p>
          <w:p w14:paraId="12E6FCD5"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427E20D0"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создавать тексты в различных форматах с учетом назначения информации и целевой </w:t>
            </w:r>
            <w:r w:rsidRPr="00B07CB4">
              <w:rPr>
                <w:rFonts w:ascii="Times New Roman" w:hAnsi="Times New Roman" w:cs="Times New Roman"/>
                <w:sz w:val="28"/>
                <w:szCs w:val="28"/>
              </w:rPr>
              <w:lastRenderedPageBreak/>
              <w:t xml:space="preserve">аудитории, выбирая оптимальную форму представления и визуализации;  </w:t>
            </w:r>
          </w:p>
          <w:p w14:paraId="7BBDB68F"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оценивать достоверность, легитимность информации, ее соответствие правовым </w:t>
            </w:r>
            <w:r w:rsidRPr="00B07CB4">
              <w:rPr>
                <w:rFonts w:ascii="Times New Roman" w:hAnsi="Times New Roman" w:cs="Times New Roman"/>
                <w:sz w:val="28"/>
                <w:szCs w:val="28"/>
              </w:rPr>
              <w:br/>
              <w:t xml:space="preserve">и морально-этическим нормам;  </w:t>
            </w:r>
          </w:p>
          <w:p w14:paraId="3811747A"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использовать средства информационных </w:t>
            </w:r>
            <w:r w:rsidRPr="00B07CB4">
              <w:rPr>
                <w:rFonts w:ascii="Times New Roman" w:hAnsi="Times New Roman" w:cs="Times New Roman"/>
                <w:sz w:val="28"/>
                <w:szCs w:val="28"/>
              </w:rPr>
              <w:br/>
              <w:t xml:space="preserve">и коммуникационных технологий в решении когнитивных, коммуникативных </w:t>
            </w:r>
            <w:r w:rsidRPr="00B07CB4">
              <w:rPr>
                <w:rFonts w:ascii="Times New Roman" w:hAnsi="Times New Roman" w:cs="Times New Roman"/>
                <w:sz w:val="28"/>
                <w:szCs w:val="28"/>
              </w:rPr>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0AE2EC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владеть навыками распознавания и защиты информации, информационной безопасности личности</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5458CEC" w14:textId="77777777" w:rsidR="00E87A8E" w:rsidRPr="00B07CB4" w:rsidRDefault="00E87A8E" w:rsidP="00E87A8E">
            <w:pPr>
              <w:pStyle w:val="paragraph"/>
              <w:spacing w:before="0" w:beforeAutospacing="0" w:after="0" w:afterAutospacing="0"/>
              <w:ind w:left="139" w:right="92"/>
              <w:jc w:val="both"/>
              <w:rPr>
                <w:sz w:val="28"/>
                <w:szCs w:val="28"/>
              </w:rPr>
            </w:pPr>
            <w:r w:rsidRPr="00B07CB4">
              <w:rPr>
                <w:sz w:val="28"/>
                <w:szCs w:val="28"/>
              </w:rPr>
              <w:lastRenderedPageBreak/>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w:t>
            </w:r>
            <w:r w:rsidRPr="00B07CB4">
              <w:rPr>
                <w:sz w:val="28"/>
                <w:szCs w:val="28"/>
              </w:rPr>
              <w:b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B07CB4">
              <w:rPr>
                <w:sz w:val="28"/>
                <w:szCs w:val="28"/>
              </w:rPr>
              <w:b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583BDA2D"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w:t>
            </w:r>
            <w:r w:rsidRPr="00B07CB4">
              <w:rPr>
                <w:sz w:val="28"/>
                <w:szCs w:val="28"/>
              </w:rPr>
              <w:lastRenderedPageBreak/>
              <w:t>полученное решение и оценивать правдоподобность результатов;</w:t>
            </w:r>
          </w:p>
          <w:p w14:paraId="0B2DE324"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B07CB4">
              <w:rPr>
                <w:sz w:val="28"/>
                <w:szCs w:val="28"/>
              </w:rPr>
              <w:br/>
              <w:t xml:space="preserve">и явлений; представлять информацию с помощью таблиц </w:t>
            </w:r>
            <w:r w:rsidRPr="00B07CB4">
              <w:rPr>
                <w:sz w:val="28"/>
                <w:szCs w:val="28"/>
              </w:rPr>
              <w:br/>
              <w:t>и диаграмм; исследовать статистические данные, в том числе с применением графических методов и электронных средств;</w:t>
            </w:r>
          </w:p>
          <w:p w14:paraId="7A6F9A0A"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 xml:space="preserve">ПРб14. Умение выбирать подходящий изученный метод </w:t>
            </w:r>
            <w:r w:rsidRPr="00B07CB4">
              <w:rPr>
                <w:sz w:val="28"/>
                <w:szCs w:val="28"/>
              </w:rPr>
              <w:br/>
              <w:t xml:space="preserve">для решения задачи, распознавать математические факты </w:t>
            </w:r>
            <w:r w:rsidRPr="00B07CB4">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87A8E" w:rsidRPr="00B07CB4" w14:paraId="080A37C8" w14:textId="77777777" w:rsidTr="00E87A8E">
        <w:trPr>
          <w:trHeight w:val="624"/>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3DC0236" w14:textId="77777777" w:rsidR="00E87A8E" w:rsidRPr="00B07CB4" w:rsidRDefault="00E87A8E" w:rsidP="00E87A8E">
            <w:pPr>
              <w:spacing w:after="0" w:line="240" w:lineRule="auto"/>
              <w:ind w:left="131" w:right="132"/>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ОК 03. Планировать </w:t>
            </w:r>
            <w:r w:rsidRPr="00B07CB4">
              <w:rPr>
                <w:rFonts w:ascii="Times New Roman" w:hAnsi="Times New Roman" w:cs="Times New Roman"/>
                <w:sz w:val="28"/>
                <w:szCs w:val="28"/>
              </w:rPr>
              <w:br/>
              <w:t xml:space="preserve">и реализовывать собственное профессиональное </w:t>
            </w:r>
            <w:r w:rsidRPr="00B07CB4">
              <w:rPr>
                <w:rFonts w:ascii="Times New Roman" w:hAnsi="Times New Roman" w:cs="Times New Roman"/>
                <w:sz w:val="28"/>
                <w:szCs w:val="28"/>
              </w:rPr>
              <w:br/>
              <w:t>и личностное развитие, предпринимательску</w:t>
            </w:r>
            <w:r w:rsidRPr="00B07CB4">
              <w:rPr>
                <w:rFonts w:ascii="Times New Roman" w:hAnsi="Times New Roman" w:cs="Times New Roman"/>
                <w:sz w:val="28"/>
                <w:szCs w:val="28"/>
              </w:rPr>
              <w:lastRenderedPageBreak/>
              <w:t xml:space="preserve">ю деятельность </w:t>
            </w:r>
            <w:r w:rsidRPr="00B07CB4">
              <w:rPr>
                <w:rFonts w:ascii="Times New Roman" w:hAnsi="Times New Roman" w:cs="Times New Roman"/>
                <w:sz w:val="28"/>
                <w:szCs w:val="28"/>
              </w:rPr>
              <w:br/>
              <w:t xml:space="preserve">в профессиональной сфере, использовать знания по правовой </w:t>
            </w:r>
            <w:r w:rsidRPr="00B07CB4">
              <w:rPr>
                <w:rFonts w:ascii="Times New Roman" w:hAnsi="Times New Roman" w:cs="Times New Roman"/>
                <w:sz w:val="28"/>
                <w:szCs w:val="28"/>
              </w:rPr>
              <w:br/>
              <w:t xml:space="preserve">и финансовой грамотности </w:t>
            </w:r>
            <w:r w:rsidRPr="00B07CB4">
              <w:rPr>
                <w:rFonts w:ascii="Times New Roman" w:hAnsi="Times New Roman" w:cs="Times New Roman"/>
                <w:sz w:val="28"/>
                <w:szCs w:val="28"/>
              </w:rPr>
              <w:br/>
              <w:t>в различных жизненных ситуациях</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A4D9581"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 Личностные результаты должны отражать </w:t>
            </w:r>
            <w:r w:rsidRPr="00B07CB4">
              <w:rPr>
                <w:rFonts w:ascii="Times New Roman" w:hAnsi="Times New Roman" w:cs="Times New Roman"/>
                <w:sz w:val="28"/>
                <w:szCs w:val="28"/>
              </w:rPr>
              <w:br/>
              <w:t>в части: духовно-нравственного воспитания:</w:t>
            </w:r>
          </w:p>
          <w:p w14:paraId="7D6D3F11"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сформированность нравственного сознания, этического поведения; </w:t>
            </w:r>
          </w:p>
          <w:p w14:paraId="63195AC5"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оценивать ситуацию и принимать осознанные решения, </w:t>
            </w:r>
            <w:r w:rsidRPr="00B07CB4">
              <w:rPr>
                <w:rFonts w:ascii="Times New Roman" w:hAnsi="Times New Roman" w:cs="Times New Roman"/>
                <w:sz w:val="28"/>
                <w:szCs w:val="28"/>
              </w:rPr>
              <w:lastRenderedPageBreak/>
              <w:t xml:space="preserve">ориентируясь на морально-нравственные нормы и ценности; </w:t>
            </w:r>
          </w:p>
          <w:p w14:paraId="5EBC317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осознание личного вклада в построение устойчивого будущего; </w:t>
            </w:r>
          </w:p>
          <w:p w14:paraId="74C2DD1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72A908BB"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Метапредметные результаты должны отражать:</w:t>
            </w:r>
          </w:p>
          <w:p w14:paraId="59C0E97D"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58CA4E7B"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а) самоорганизация:</w:t>
            </w:r>
          </w:p>
          <w:p w14:paraId="64319801"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14:paraId="5DA1379A"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CDEF59A"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б) самоконтроль:</w:t>
            </w:r>
          </w:p>
          <w:p w14:paraId="6080C293"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использовать приемы рефлексии для оценки ситуации, выбора верного решения; </w:t>
            </w:r>
          </w:p>
          <w:p w14:paraId="46B572FE"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 уметь оценивать риски и своевременно принимать решения по их снижению; </w:t>
            </w:r>
          </w:p>
          <w:p w14:paraId="3A096233"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в) эмоциональный интеллект, предполагающий сформированность:</w:t>
            </w:r>
          </w:p>
          <w:p w14:paraId="150915E6"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1899C417"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5E046E4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B07CEBE" w14:textId="77777777" w:rsidR="00E87A8E" w:rsidRPr="00B07CB4" w:rsidRDefault="00E87A8E" w:rsidP="00E87A8E">
            <w:pPr>
              <w:pStyle w:val="paragraph"/>
              <w:spacing w:before="0" w:beforeAutospacing="0" w:after="0" w:afterAutospacing="0"/>
              <w:ind w:left="139" w:right="92"/>
              <w:jc w:val="both"/>
              <w:rPr>
                <w:sz w:val="28"/>
                <w:szCs w:val="28"/>
              </w:rPr>
            </w:pPr>
            <w:r w:rsidRPr="00B07CB4">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5934244" w14:textId="77777777" w:rsidR="00E87A8E" w:rsidRPr="00B07CB4" w:rsidRDefault="00E87A8E" w:rsidP="00E87A8E">
            <w:pPr>
              <w:pStyle w:val="paragraph"/>
              <w:spacing w:before="0" w:beforeAutospacing="0" w:after="0" w:afterAutospacing="0"/>
              <w:ind w:left="139" w:right="92"/>
              <w:jc w:val="both"/>
              <w:rPr>
                <w:sz w:val="28"/>
                <w:szCs w:val="28"/>
              </w:rPr>
            </w:pPr>
            <w:r w:rsidRPr="00B07CB4">
              <w:rPr>
                <w:sz w:val="28"/>
                <w:szCs w:val="28"/>
              </w:rPr>
              <w:lastRenderedPageBreak/>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B07CB4">
              <w:rPr>
                <w:sz w:val="28"/>
                <w:szCs w:val="28"/>
              </w:rPr>
              <w:b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1D61EC45"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B07CB4">
              <w:rPr>
                <w:sz w:val="28"/>
                <w:szCs w:val="28"/>
              </w:rPr>
              <w:br/>
              <w:t>и зависимостей, при решении задач из других учебных предметов и задач из реальной жизни; выражать формулами зависимости между величинами;</w:t>
            </w:r>
          </w:p>
          <w:p w14:paraId="50B1C412"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w:t>
            </w:r>
            <w:r w:rsidRPr="00B07CB4">
              <w:rPr>
                <w:sz w:val="28"/>
                <w:szCs w:val="28"/>
              </w:rPr>
              <w:lastRenderedPageBreak/>
              <w:t>выражения, уравнения, неравенства и их системы по условию задачи, исследовать полученное решение и оценивать правдоподобность результатов;</w:t>
            </w:r>
          </w:p>
          <w:p w14:paraId="4EBBB86F"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B07CB4">
              <w:rPr>
                <w:sz w:val="28"/>
                <w:szCs w:val="28"/>
              </w:rPr>
              <w:br/>
              <w:t xml:space="preserve">и явлений; представлять информацию с помощью таблиц </w:t>
            </w:r>
            <w:r w:rsidRPr="00B07CB4">
              <w:rPr>
                <w:sz w:val="28"/>
                <w:szCs w:val="28"/>
              </w:rPr>
              <w:br/>
              <w:t>и диаграмм; исследовать статистические данные, в том числе с применением графических методов и электронных средств;</w:t>
            </w:r>
          </w:p>
          <w:p w14:paraId="129F689F"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ПРб8. Умение оперировать понятиями: случайный опыт </w:t>
            </w:r>
            <w:r w:rsidRPr="00B07CB4">
              <w:rPr>
                <w:sz w:val="28"/>
                <w:szCs w:val="28"/>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p>
          <w:p w14:paraId="087D5DA1" w14:textId="77777777" w:rsidR="00E87A8E" w:rsidRPr="00B07CB4" w:rsidRDefault="00E87A8E" w:rsidP="00E87A8E">
            <w:pPr>
              <w:pStyle w:val="s1"/>
              <w:spacing w:before="0" w:after="0"/>
              <w:ind w:left="139" w:right="92"/>
              <w:jc w:val="both"/>
              <w:rPr>
                <w:sz w:val="28"/>
                <w:szCs w:val="28"/>
              </w:rPr>
            </w:pPr>
            <w:r w:rsidRPr="00B07CB4">
              <w:rPr>
                <w:sz w:val="28"/>
                <w:szCs w:val="28"/>
              </w:rPr>
              <w:t>и общественных явлениях;</w:t>
            </w:r>
          </w:p>
          <w:p w14:paraId="4C7D9000" w14:textId="77777777" w:rsidR="00E87A8E" w:rsidRPr="00B07CB4" w:rsidRDefault="00E87A8E" w:rsidP="00E87A8E">
            <w:pPr>
              <w:pStyle w:val="s1"/>
              <w:spacing w:before="0" w:after="0"/>
              <w:ind w:left="139" w:right="92"/>
              <w:jc w:val="both"/>
              <w:rPr>
                <w:sz w:val="28"/>
                <w:szCs w:val="28"/>
              </w:rPr>
            </w:pPr>
            <w:r w:rsidRPr="00B07CB4">
              <w:rPr>
                <w:sz w:val="28"/>
                <w:szCs w:val="28"/>
              </w:rPr>
              <w:lastRenderedPageBreak/>
              <w:t xml:space="preserve">ПРб14. Умение выбирать подходящий изученный метод </w:t>
            </w:r>
            <w:r w:rsidRPr="00B07CB4">
              <w:rPr>
                <w:sz w:val="28"/>
                <w:szCs w:val="28"/>
              </w:rPr>
              <w:br/>
              <w:t xml:space="preserve">для решения задачи, распознавать математические факты </w:t>
            </w:r>
            <w:r w:rsidRPr="00B07CB4">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87A8E" w:rsidRPr="00B07CB4" w14:paraId="6DDA1C8D" w14:textId="77777777" w:rsidTr="00E87A8E">
        <w:trPr>
          <w:trHeight w:val="690"/>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B0A96BA" w14:textId="77777777" w:rsidR="00E87A8E" w:rsidRPr="00B07CB4" w:rsidRDefault="00E87A8E" w:rsidP="00E87A8E">
            <w:pPr>
              <w:spacing w:after="0" w:line="240" w:lineRule="auto"/>
              <w:ind w:left="131" w:right="132"/>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ОК 04. Эффективно взаимодействовать </w:t>
            </w:r>
            <w:r w:rsidRPr="00B07CB4">
              <w:rPr>
                <w:rFonts w:ascii="Times New Roman" w:hAnsi="Times New Roman" w:cs="Times New Roman"/>
                <w:sz w:val="28"/>
                <w:szCs w:val="28"/>
              </w:rPr>
              <w:br/>
              <w:t>и работать в коллективе и команде</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045115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14:paraId="64B74A83"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Метапредметные результаты должны отражать:</w:t>
            </w:r>
          </w:p>
          <w:p w14:paraId="66B272DB"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коммуникативными действиями:</w:t>
            </w:r>
          </w:p>
          <w:p w14:paraId="66ED31A5"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б) совместная деятельность:</w:t>
            </w:r>
          </w:p>
          <w:p w14:paraId="34966AF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понимать и использовать преимущества командной и индивидуальной работы; </w:t>
            </w:r>
          </w:p>
          <w:p w14:paraId="099298BE"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7FA730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координировать и выполнять работу </w:t>
            </w:r>
            <w:r w:rsidRPr="00B07CB4">
              <w:rPr>
                <w:rFonts w:ascii="Times New Roman" w:hAnsi="Times New Roman" w:cs="Times New Roman"/>
                <w:sz w:val="28"/>
                <w:szCs w:val="28"/>
              </w:rPr>
              <w:br/>
              <w:t xml:space="preserve">в условиях реального, виртуального </w:t>
            </w:r>
            <w:r w:rsidRPr="00B07CB4">
              <w:rPr>
                <w:rFonts w:ascii="Times New Roman" w:hAnsi="Times New Roman" w:cs="Times New Roman"/>
                <w:sz w:val="28"/>
                <w:szCs w:val="28"/>
              </w:rPr>
              <w:br/>
              <w:t xml:space="preserve">и комбинированного взаимодействия; </w:t>
            </w:r>
          </w:p>
          <w:p w14:paraId="3E1BFB15"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527C342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01E9F971"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г) принятие себя и других людей: </w:t>
            </w:r>
          </w:p>
          <w:p w14:paraId="081310C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принимать мотивы и аргументы других людей при анализе результатов деятельности; </w:t>
            </w:r>
          </w:p>
          <w:p w14:paraId="5E77B35B"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признавать свое право и право других людей на ошибки; </w:t>
            </w:r>
          </w:p>
          <w:p w14:paraId="31288DB5"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развивать способность понимать мир </w:t>
            </w:r>
            <w:r w:rsidRPr="00B07CB4">
              <w:rPr>
                <w:rFonts w:ascii="Times New Roman" w:hAnsi="Times New Roman" w:cs="Times New Roman"/>
                <w:sz w:val="28"/>
                <w:szCs w:val="28"/>
              </w:rPr>
              <w:br/>
              <w:t>с позиции другого человека</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BD11345"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EDD38F3"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B07CB4">
              <w:rPr>
                <w:sz w:val="28"/>
                <w:szCs w:val="28"/>
              </w:rPr>
              <w:br/>
              <w:t xml:space="preserve">и явлений; представлять информацию с помощью таблиц </w:t>
            </w:r>
            <w:r w:rsidRPr="00B07CB4">
              <w:rPr>
                <w:sz w:val="28"/>
                <w:szCs w:val="28"/>
              </w:rPr>
              <w:br/>
              <w:t>и диаграмм; исследовать статистические данные, в том числе с применением графических методов и электронных средств;</w:t>
            </w:r>
          </w:p>
          <w:p w14:paraId="27DE97EC"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ПРб8. Умение оперировать понятиями: случайный опыт </w:t>
            </w:r>
            <w:r w:rsidRPr="00B07CB4">
              <w:rPr>
                <w:sz w:val="28"/>
                <w:szCs w:val="28"/>
              </w:rPr>
              <w:br/>
              <w:t xml:space="preserve">и случайное событие, вероятность случайного </w:t>
            </w:r>
            <w:r w:rsidRPr="00B07CB4">
              <w:rPr>
                <w:sz w:val="28"/>
                <w:szCs w:val="28"/>
              </w:rPr>
              <w:lastRenderedPageBreak/>
              <w:t xml:space="preserve">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B07CB4">
              <w:rPr>
                <w:sz w:val="28"/>
                <w:szCs w:val="28"/>
              </w:rPr>
              <w:br/>
              <w:t>и общественных явлениях;</w:t>
            </w:r>
          </w:p>
          <w:p w14:paraId="217703D1" w14:textId="77777777" w:rsidR="00E87A8E" w:rsidRPr="00B07CB4" w:rsidRDefault="00E87A8E" w:rsidP="00E87A8E">
            <w:pPr>
              <w:pStyle w:val="paragraph"/>
              <w:spacing w:before="0" w:beforeAutospacing="0" w:after="0" w:afterAutospacing="0"/>
              <w:ind w:left="139" w:right="92"/>
              <w:jc w:val="both"/>
              <w:rPr>
                <w:sz w:val="28"/>
                <w:szCs w:val="28"/>
              </w:rPr>
            </w:pPr>
            <w:r w:rsidRPr="00B07CB4">
              <w:rPr>
                <w:sz w:val="28"/>
                <w:szCs w:val="28"/>
              </w:rPr>
              <w:t xml:space="preserve">ПРб14. Умение выбирать подходящий изученный метод </w:t>
            </w:r>
            <w:r w:rsidRPr="00B07CB4">
              <w:rPr>
                <w:sz w:val="28"/>
                <w:szCs w:val="28"/>
              </w:rPr>
              <w:br/>
              <w:t xml:space="preserve">для решения задачи, распознавать математические факты </w:t>
            </w:r>
            <w:r w:rsidRPr="00B07CB4">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87A8E" w:rsidRPr="00B07CB4" w14:paraId="56494F30" w14:textId="77777777" w:rsidTr="00E87A8E">
        <w:trPr>
          <w:trHeight w:val="698"/>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3862CD4" w14:textId="77777777" w:rsidR="00E87A8E" w:rsidRPr="00B07CB4" w:rsidRDefault="00E87A8E" w:rsidP="00E87A8E">
            <w:pPr>
              <w:spacing w:after="0" w:line="240" w:lineRule="auto"/>
              <w:ind w:left="131" w:right="132"/>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ОК 05. Осуществлять устную и письменную коммуникацию </w:t>
            </w:r>
            <w:r w:rsidRPr="00B07CB4">
              <w:rPr>
                <w:rFonts w:ascii="Times New Roman" w:hAnsi="Times New Roman" w:cs="Times New Roman"/>
                <w:sz w:val="28"/>
                <w:szCs w:val="28"/>
              </w:rPr>
              <w:br/>
              <w:t xml:space="preserve">на государственном языке Российской Федерации с учетом особенностей социального </w:t>
            </w:r>
            <w:r w:rsidRPr="00B07CB4">
              <w:rPr>
                <w:rFonts w:ascii="Times New Roman" w:hAnsi="Times New Roman" w:cs="Times New Roman"/>
                <w:sz w:val="28"/>
                <w:szCs w:val="28"/>
              </w:rPr>
              <w:br/>
              <w:t>и культурного контекста </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D72B887"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Личностные результаты должны отражать </w:t>
            </w:r>
            <w:r w:rsidRPr="00B07CB4">
              <w:rPr>
                <w:rFonts w:ascii="Times New Roman" w:hAnsi="Times New Roman" w:cs="Times New Roman"/>
                <w:sz w:val="28"/>
                <w:szCs w:val="28"/>
              </w:rPr>
              <w:br/>
              <w:t>в части: эстетического воспитания:</w:t>
            </w:r>
          </w:p>
          <w:p w14:paraId="251DE205"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06749E88"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воспринимать различные виды искусства, традиции и творчество своего </w:t>
            </w:r>
            <w:r w:rsidRPr="00B07CB4">
              <w:rPr>
                <w:rFonts w:ascii="Times New Roman" w:hAnsi="Times New Roman" w:cs="Times New Roman"/>
                <w:sz w:val="28"/>
                <w:szCs w:val="28"/>
              </w:rPr>
              <w:br/>
              <w:t xml:space="preserve">и других народов, ощущать эмоциональное воздействие искусства; </w:t>
            </w:r>
          </w:p>
          <w:p w14:paraId="42F26A2C"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убежденность в значимости для личности </w:t>
            </w:r>
            <w:r w:rsidRPr="00B07CB4">
              <w:rPr>
                <w:rFonts w:ascii="Times New Roman" w:hAnsi="Times New Roman" w:cs="Times New Roman"/>
                <w:sz w:val="28"/>
                <w:szCs w:val="28"/>
              </w:rPr>
              <w:br/>
              <w:t xml:space="preserve">и общества отечественного и мирового </w:t>
            </w:r>
            <w:r w:rsidRPr="00B07CB4">
              <w:rPr>
                <w:rFonts w:ascii="Times New Roman" w:hAnsi="Times New Roman" w:cs="Times New Roman"/>
                <w:sz w:val="28"/>
                <w:szCs w:val="28"/>
              </w:rPr>
              <w:lastRenderedPageBreak/>
              <w:t xml:space="preserve">искусства, этнических культурных традиций </w:t>
            </w:r>
            <w:r w:rsidRPr="00B07CB4">
              <w:rPr>
                <w:rFonts w:ascii="Times New Roman" w:hAnsi="Times New Roman" w:cs="Times New Roman"/>
                <w:sz w:val="28"/>
                <w:szCs w:val="28"/>
              </w:rPr>
              <w:br/>
              <w:t>и народного творчества</w:t>
            </w:r>
          </w:p>
          <w:p w14:paraId="68DFFE9C"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Метапредметные результаты должны отражать:</w:t>
            </w:r>
          </w:p>
          <w:p w14:paraId="7437A4B3"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коммуникативными действиями:</w:t>
            </w:r>
          </w:p>
          <w:p w14:paraId="15B654CD"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а) общение: - осуществлять коммуникации </w:t>
            </w:r>
            <w:r w:rsidRPr="00B07CB4">
              <w:rPr>
                <w:rFonts w:ascii="Times New Roman" w:hAnsi="Times New Roman" w:cs="Times New Roman"/>
                <w:sz w:val="28"/>
                <w:szCs w:val="28"/>
              </w:rPr>
              <w:br/>
              <w:t>во всех сферах жизни;</w:t>
            </w:r>
          </w:p>
          <w:p w14:paraId="0EDFF3FF"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0A047F7" w14:textId="77777777" w:rsidR="00E87A8E" w:rsidRPr="00B07CB4" w:rsidRDefault="00E87A8E" w:rsidP="00E87A8E">
            <w:pPr>
              <w:pStyle w:val="dt-p"/>
              <w:spacing w:before="0" w:beforeAutospacing="0" w:after="0" w:afterAutospacing="0"/>
              <w:ind w:left="141" w:right="134"/>
              <w:jc w:val="both"/>
              <w:rPr>
                <w:sz w:val="28"/>
                <w:szCs w:val="28"/>
              </w:rPr>
            </w:pPr>
            <w:r w:rsidRPr="00B07CB4">
              <w:rPr>
                <w:sz w:val="28"/>
                <w:szCs w:val="28"/>
              </w:rPr>
              <w:t>- развернуто и логично излагать свою точку зрения с использованием языковых средств</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FF5AFC3"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F64AE4B"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w:t>
            </w:r>
            <w:r w:rsidRPr="00B07CB4">
              <w:rPr>
                <w:sz w:val="28"/>
                <w:szCs w:val="28"/>
              </w:rPr>
              <w:lastRenderedPageBreak/>
              <w:t>полученное решение и оценивать правдоподобность результатов;</w:t>
            </w:r>
          </w:p>
          <w:p w14:paraId="047F6704"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ПРб8. Умение оперировать понятиями: случайный опыт </w:t>
            </w:r>
            <w:r w:rsidRPr="00B07CB4">
              <w:rPr>
                <w:sz w:val="28"/>
                <w:szCs w:val="28"/>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B07CB4">
              <w:rPr>
                <w:sz w:val="28"/>
                <w:szCs w:val="28"/>
              </w:rPr>
              <w:br/>
              <w:t>и общественных явлениях;</w:t>
            </w:r>
          </w:p>
          <w:p w14:paraId="269FA9FE" w14:textId="77777777" w:rsidR="00E87A8E" w:rsidRPr="00B07CB4" w:rsidRDefault="00E87A8E" w:rsidP="00E87A8E">
            <w:pPr>
              <w:pStyle w:val="paragraph"/>
              <w:spacing w:before="0" w:beforeAutospacing="0" w:after="0" w:afterAutospacing="0"/>
              <w:ind w:left="139" w:right="92"/>
              <w:jc w:val="both"/>
              <w:rPr>
                <w:i/>
                <w:sz w:val="28"/>
                <w:szCs w:val="28"/>
              </w:rPr>
            </w:pPr>
            <w:r w:rsidRPr="00B07CB4">
              <w:rPr>
                <w:sz w:val="28"/>
                <w:szCs w:val="28"/>
              </w:rPr>
              <w:t xml:space="preserve">ПРб14. Умение выбирать подходящий изученный метод для решения задачи, распознавать математические факты </w:t>
            </w:r>
            <w:r w:rsidRPr="00B07CB4">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87A8E" w:rsidRPr="00B07CB4" w14:paraId="13B94A72" w14:textId="77777777" w:rsidTr="00E87A8E">
        <w:trPr>
          <w:trHeight w:val="698"/>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56FBD14" w14:textId="77777777" w:rsidR="00E87A8E" w:rsidRPr="00B07CB4" w:rsidRDefault="00E87A8E" w:rsidP="00E87A8E">
            <w:pPr>
              <w:spacing w:after="0" w:line="240" w:lineRule="auto"/>
              <w:ind w:left="131" w:right="132"/>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ОК 06. Проявлять гражданско-патриотическую позицию, демонстрировать осознанное поведение </w:t>
            </w:r>
            <w:r w:rsidRPr="00B07CB4">
              <w:rPr>
                <w:rFonts w:ascii="Times New Roman" w:hAnsi="Times New Roman" w:cs="Times New Roman"/>
                <w:sz w:val="28"/>
                <w:szCs w:val="28"/>
              </w:rPr>
              <w:br/>
              <w:t>на основе российских духовно-</w:t>
            </w:r>
            <w:r w:rsidRPr="00B07CB4">
              <w:rPr>
                <w:rFonts w:ascii="Times New Roman" w:hAnsi="Times New Roman" w:cs="Times New Roman"/>
                <w:sz w:val="28"/>
                <w:szCs w:val="28"/>
              </w:rPr>
              <w:lastRenderedPageBreak/>
              <w:t xml:space="preserve">нравственных ценностей, в том числе </w:t>
            </w:r>
            <w:r w:rsidRPr="00B07CB4">
              <w:rPr>
                <w:rFonts w:ascii="Times New Roman" w:hAnsi="Times New Roman" w:cs="Times New Roman"/>
                <w:sz w:val="28"/>
                <w:szCs w:val="28"/>
              </w:rPr>
              <w:br/>
              <w:t xml:space="preserve">с учетом гармонизации межнациональных </w:t>
            </w:r>
            <w:r w:rsidRPr="00B07CB4">
              <w:rPr>
                <w:rFonts w:ascii="Times New Roman" w:hAnsi="Times New Roman" w:cs="Times New Roman"/>
                <w:sz w:val="28"/>
                <w:szCs w:val="28"/>
              </w:rPr>
              <w:br/>
              <w:t>и межрелигиозных отношений, применять стандарты антикоррупционного поведения</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B57D89"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Личностные результаты должны отражать </w:t>
            </w:r>
            <w:r w:rsidRPr="00B07CB4">
              <w:rPr>
                <w:rFonts w:ascii="Times New Roman" w:hAnsi="Times New Roman" w:cs="Times New Roman"/>
                <w:sz w:val="28"/>
                <w:szCs w:val="28"/>
              </w:rPr>
              <w:br/>
              <w:t xml:space="preserve">в части: </w:t>
            </w:r>
          </w:p>
          <w:p w14:paraId="5F9DBF5E"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гражданского воспитания: принятие традиционных национальных, общечеловеческих гуманистических </w:t>
            </w:r>
            <w:r w:rsidRPr="00B07CB4">
              <w:rPr>
                <w:rFonts w:ascii="Times New Roman" w:hAnsi="Times New Roman" w:cs="Times New Roman"/>
                <w:sz w:val="28"/>
                <w:szCs w:val="28"/>
              </w:rPr>
              <w:br/>
              <w:t xml:space="preserve">и демократических ценностей; </w:t>
            </w:r>
          </w:p>
          <w:p w14:paraId="41C367BE"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-патриотического воспитания:</w:t>
            </w:r>
          </w:p>
          <w:p w14:paraId="006FC1C3"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ценностное отношение к государственным символам, историческому и природному </w:t>
            </w:r>
            <w:r w:rsidRPr="00B07CB4">
              <w:rPr>
                <w:rFonts w:ascii="Times New Roman" w:hAnsi="Times New Roman" w:cs="Times New Roman"/>
                <w:sz w:val="28"/>
                <w:szCs w:val="28"/>
              </w:rPr>
              <w:lastRenderedPageBreak/>
              <w:t xml:space="preserve">наследию, памятникам, традициям народов России, достижениям России в науке, искусстве, спорте, технологиях и труде; </w:t>
            </w:r>
          </w:p>
          <w:p w14:paraId="5A69123B"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Метапредметные результаты должны отражать: Овладение универсальными регулятивными действиями: </w:t>
            </w:r>
            <w:r w:rsidRPr="00B07CB4">
              <w:rPr>
                <w:rFonts w:ascii="Times New Roman" w:hAnsi="Times New Roman" w:cs="Times New Roman"/>
                <w:sz w:val="28"/>
                <w:szCs w:val="28"/>
              </w:rPr>
              <w:br/>
              <w:t xml:space="preserve">в) эмоциональный интеллект, предполагающий сформированность: </w:t>
            </w:r>
          </w:p>
          <w:p w14:paraId="0BED4AB6"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957EEED"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2D75C687"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4DE703"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A419E2" w14:textId="77777777" w:rsidR="00E87A8E" w:rsidRPr="00B07CB4" w:rsidRDefault="00E87A8E" w:rsidP="00E87A8E">
            <w:pPr>
              <w:spacing w:after="0" w:line="240" w:lineRule="auto"/>
              <w:ind w:left="141" w:right="134"/>
              <w:jc w:val="both"/>
              <w:rPr>
                <w:rFonts w:ascii="Times New Roman" w:hAnsi="Times New Roman" w:cs="Times New Roman"/>
                <w:sz w:val="28"/>
                <w:szCs w:val="28"/>
              </w:rPr>
            </w:pPr>
            <w:r w:rsidRPr="00B07CB4">
              <w:rPr>
                <w:rFonts w:ascii="Times New Roman" w:hAnsi="Times New Roman" w:cs="Times New Roman"/>
                <w:sz w:val="28"/>
                <w:szCs w:val="28"/>
              </w:rPr>
              <w:t xml:space="preserve">- социальных навыков, включающих способность выстраивать отношения </w:t>
            </w:r>
            <w:r w:rsidRPr="00B07CB4">
              <w:rPr>
                <w:rFonts w:ascii="Times New Roman" w:hAnsi="Times New Roman" w:cs="Times New Roman"/>
                <w:sz w:val="28"/>
                <w:szCs w:val="28"/>
              </w:rPr>
              <w:br/>
            </w:r>
            <w:r w:rsidRPr="00B07CB4">
              <w:rPr>
                <w:rFonts w:ascii="Times New Roman" w:hAnsi="Times New Roman" w:cs="Times New Roman"/>
                <w:sz w:val="28"/>
                <w:szCs w:val="28"/>
              </w:rPr>
              <w:lastRenderedPageBreak/>
              <w:t>с другими людьми, заботиться, проявлять интерес и разрешать конфликты</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781CAFE"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9554E95"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ПРб6. Умение решать текстовые задачи разных типов (в том числе на проценты, доли и части, на движение, работу, стоимость товаров и услуг, </w:t>
            </w:r>
            <w:r w:rsidRPr="00B07CB4">
              <w:rPr>
                <w:sz w:val="28"/>
                <w:szCs w:val="28"/>
              </w:rPr>
              <w:lastRenderedPageBreak/>
              <w:t>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58B4A1F0"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B07CB4">
              <w:rPr>
                <w:sz w:val="28"/>
                <w:szCs w:val="28"/>
              </w:rPr>
              <w:br/>
              <w:t xml:space="preserve">и явлений; представлять информацию с помощью таблиц </w:t>
            </w:r>
            <w:r w:rsidRPr="00B07CB4">
              <w:rPr>
                <w:sz w:val="28"/>
                <w:szCs w:val="28"/>
              </w:rPr>
              <w:br/>
              <w:t>и диаграмм; исследовать статистические данные, в том числе с применением графических методов и электронных средств;</w:t>
            </w:r>
          </w:p>
          <w:p w14:paraId="24B55F1D" w14:textId="77777777" w:rsidR="00E87A8E" w:rsidRPr="00B07CB4" w:rsidRDefault="00E87A8E" w:rsidP="00E87A8E">
            <w:pPr>
              <w:pStyle w:val="s1"/>
              <w:spacing w:before="0" w:after="0"/>
              <w:ind w:left="139" w:right="92"/>
              <w:jc w:val="both"/>
              <w:rPr>
                <w:sz w:val="28"/>
                <w:szCs w:val="28"/>
              </w:rPr>
            </w:pPr>
            <w:r w:rsidRPr="00B07CB4">
              <w:rPr>
                <w:sz w:val="28"/>
                <w:szCs w:val="28"/>
              </w:rPr>
              <w:t xml:space="preserve">ПРб8. Умение оперировать понятиями: случайный опыт </w:t>
            </w:r>
            <w:r w:rsidRPr="00B07CB4">
              <w:rPr>
                <w:sz w:val="28"/>
                <w:szCs w:val="28"/>
              </w:rPr>
              <w:b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w:t>
            </w:r>
            <w:r w:rsidRPr="00B07CB4">
              <w:rPr>
                <w:sz w:val="28"/>
                <w:szCs w:val="28"/>
              </w:rPr>
              <w:lastRenderedPageBreak/>
              <w:t xml:space="preserve">проявления закона больших чисел в природных </w:t>
            </w:r>
            <w:r w:rsidRPr="00B07CB4">
              <w:rPr>
                <w:sz w:val="28"/>
                <w:szCs w:val="28"/>
              </w:rPr>
              <w:br/>
              <w:t>и общественных явлениях;</w:t>
            </w:r>
          </w:p>
          <w:p w14:paraId="5D0E96BA" w14:textId="77777777" w:rsidR="00E87A8E" w:rsidRPr="00B07CB4" w:rsidRDefault="00E87A8E" w:rsidP="00E87A8E">
            <w:pPr>
              <w:pStyle w:val="paragraph"/>
              <w:spacing w:before="0" w:beforeAutospacing="0" w:after="0" w:afterAutospacing="0"/>
              <w:ind w:left="139" w:right="92"/>
              <w:jc w:val="both"/>
              <w:rPr>
                <w:sz w:val="28"/>
                <w:szCs w:val="28"/>
              </w:rPr>
            </w:pPr>
            <w:r w:rsidRPr="00B07CB4">
              <w:rPr>
                <w:sz w:val="28"/>
                <w:szCs w:val="28"/>
              </w:rPr>
              <w:t xml:space="preserve">ПРб14. Умение выбирать подходящий изученный метод для решения задачи, распознавать математические факты </w:t>
            </w:r>
            <w:r w:rsidRPr="00B07CB4">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87A8E" w:rsidRPr="00B07CB4" w14:paraId="4F8DF5AE" w14:textId="77777777" w:rsidTr="00E87A8E">
        <w:trPr>
          <w:trHeight w:val="978"/>
        </w:trPr>
        <w:tc>
          <w:tcPr>
            <w:tcW w:w="2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669A7F8" w14:textId="77777777" w:rsidR="00E87A8E" w:rsidRPr="00B07CB4" w:rsidRDefault="00E87A8E" w:rsidP="00E87A8E">
            <w:pPr>
              <w:spacing w:after="0" w:line="240" w:lineRule="auto"/>
              <w:ind w:left="131" w:right="132"/>
              <w:contextualSpacing/>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ОК 07. Содействовать сохранению окружающей среды, ресурсосбережению, применять знания </w:t>
            </w:r>
            <w:r w:rsidRPr="00B07CB4">
              <w:rPr>
                <w:rFonts w:ascii="Times New Roman" w:hAnsi="Times New Roman" w:cs="Times New Roman"/>
                <w:sz w:val="28"/>
                <w:szCs w:val="28"/>
              </w:rPr>
              <w:br/>
              <w:t>об изменении климата, принципы бережливого производства, эффективно действовать в чрезвычайных ситуациях </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E5DA38B"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Личностные результаты должны отражать </w:t>
            </w:r>
            <w:r w:rsidRPr="00B07CB4">
              <w:rPr>
                <w:rFonts w:ascii="Times New Roman" w:hAnsi="Times New Roman" w:cs="Times New Roman"/>
                <w:sz w:val="28"/>
                <w:szCs w:val="28"/>
              </w:rPr>
              <w:br/>
              <w:t>в части: экологического воспитания:</w:t>
            </w:r>
          </w:p>
          <w:p w14:paraId="4957EC27"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активное неприятие действий, приносящих вред окружающей среде; </w:t>
            </w:r>
          </w:p>
          <w:p w14:paraId="4D0B7A25"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умение прогнозировать неблагоприятные экологические последствия предпринимаемых действий, предотвращать их; </w:t>
            </w:r>
          </w:p>
          <w:p w14:paraId="4C59BF72"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расширение опыта деятельности экологической направленности; </w:t>
            </w:r>
          </w:p>
          <w:p w14:paraId="2A1268BC"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Метапредметные результаты должны отражать: Овладение универсальными учебными познавательными действиями:</w:t>
            </w:r>
          </w:p>
          <w:p w14:paraId="1F48B27D"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б) базовые исследовательские действия:</w:t>
            </w:r>
          </w:p>
          <w:p w14:paraId="42F4361C"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разрабатывать план решения проблемы </w:t>
            </w:r>
            <w:r w:rsidRPr="00B07CB4">
              <w:rPr>
                <w:rFonts w:ascii="Times New Roman" w:hAnsi="Times New Roman" w:cs="Times New Roman"/>
                <w:sz w:val="28"/>
                <w:szCs w:val="28"/>
              </w:rPr>
              <w:br/>
              <w:t xml:space="preserve">с учетом анализа имеющихся материальных </w:t>
            </w:r>
            <w:r w:rsidRPr="00B07CB4">
              <w:rPr>
                <w:rFonts w:ascii="Times New Roman" w:hAnsi="Times New Roman" w:cs="Times New Roman"/>
                <w:sz w:val="28"/>
                <w:szCs w:val="28"/>
              </w:rPr>
              <w:br/>
              <w:t>и нематериальных ресурсов;</w:t>
            </w:r>
          </w:p>
          <w:p w14:paraId="2DCC9BB3"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осуществлять целенаправленный поиск переноса средств и способов действия </w:t>
            </w:r>
            <w:r w:rsidRPr="00B07CB4">
              <w:rPr>
                <w:rFonts w:ascii="Times New Roman" w:hAnsi="Times New Roman" w:cs="Times New Roman"/>
                <w:sz w:val="28"/>
                <w:szCs w:val="28"/>
              </w:rPr>
              <w:br/>
              <w:t>в профессиональную среду;</w:t>
            </w:r>
          </w:p>
          <w:p w14:paraId="1D7DFF77"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 уметь переносить знания в познавательную </w:t>
            </w:r>
            <w:r w:rsidRPr="00B07CB4">
              <w:rPr>
                <w:rFonts w:ascii="Times New Roman" w:hAnsi="Times New Roman" w:cs="Times New Roman"/>
                <w:sz w:val="28"/>
                <w:szCs w:val="28"/>
              </w:rPr>
              <w:br/>
              <w:t>и практическую области жизнедеятельности;</w:t>
            </w:r>
          </w:p>
          <w:p w14:paraId="05BE3F1E"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Овладение универсальными коммуникативными действиями: </w:t>
            </w:r>
          </w:p>
          <w:p w14:paraId="6E880EEE"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б) совместная деятельность:</w:t>
            </w:r>
          </w:p>
          <w:p w14:paraId="74B1A0AA"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предлагать новые проекты, оценивать идеи </w:t>
            </w:r>
            <w:r w:rsidRPr="00B07CB4">
              <w:rPr>
                <w:rFonts w:ascii="Times New Roman" w:hAnsi="Times New Roman" w:cs="Times New Roman"/>
                <w:sz w:val="28"/>
                <w:szCs w:val="28"/>
              </w:rPr>
              <w:br/>
              <w:t>с позиции новизны, оригинальности, практической значимости;</w:t>
            </w:r>
          </w:p>
          <w:p w14:paraId="5D6DA2A6"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Овладение универсальными регулятивными действиями: </w:t>
            </w:r>
          </w:p>
          <w:p w14:paraId="5205B51D"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б) самоконтроль:</w:t>
            </w:r>
          </w:p>
          <w:p w14:paraId="4001E836" w14:textId="77777777" w:rsidR="00E87A8E" w:rsidRPr="00B07CB4" w:rsidRDefault="00E87A8E" w:rsidP="00E87A8E">
            <w:pPr>
              <w:spacing w:after="0" w:line="240" w:lineRule="auto"/>
              <w:ind w:left="141" w:right="134"/>
              <w:contextualSpacing/>
              <w:jc w:val="both"/>
              <w:rPr>
                <w:rFonts w:ascii="Times New Roman" w:hAnsi="Times New Roman" w:cs="Times New Roman"/>
                <w:sz w:val="28"/>
                <w:szCs w:val="28"/>
              </w:rPr>
            </w:pPr>
            <w:r w:rsidRPr="00B07CB4">
              <w:rPr>
                <w:rFonts w:ascii="Times New Roman" w:hAnsi="Times New Roman" w:cs="Times New Roman"/>
                <w:sz w:val="28"/>
                <w:szCs w:val="28"/>
              </w:rPr>
              <w:t>- давать оценку новым ситуациям, вносить коррективы в деятельность, оценивать соответствие результатов целям</w:t>
            </w:r>
          </w:p>
        </w:tc>
        <w:tc>
          <w:tcPr>
            <w:tcW w:w="60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4362ED2"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DAEE18A" w14:textId="77777777" w:rsidR="00E87A8E" w:rsidRPr="00B07CB4" w:rsidRDefault="00E87A8E" w:rsidP="00E87A8E">
            <w:pPr>
              <w:pStyle w:val="paragraph"/>
              <w:spacing w:before="0" w:beforeAutospacing="0" w:after="0" w:afterAutospacing="0"/>
              <w:ind w:left="139" w:right="92"/>
              <w:contextualSpacing/>
              <w:jc w:val="both"/>
              <w:rPr>
                <w:sz w:val="28"/>
                <w:szCs w:val="28"/>
              </w:rPr>
            </w:pPr>
            <w:r w:rsidRPr="00B07CB4">
              <w:rPr>
                <w:sz w:val="28"/>
                <w:szCs w:val="28"/>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490F4E43"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lastRenderedPageBreak/>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B07CB4">
              <w:rPr>
                <w:sz w:val="28"/>
                <w:szCs w:val="28"/>
              </w:rPr>
              <w:br/>
              <w:t>и зависимостей, при решении задач из других учебных предметов и задач из реальной жизни; выражать формулами зависимости между величинами;</w:t>
            </w:r>
          </w:p>
          <w:p w14:paraId="6B3A4617" w14:textId="77777777" w:rsidR="00E87A8E" w:rsidRPr="00B07CB4" w:rsidRDefault="00E87A8E" w:rsidP="00E87A8E">
            <w:pPr>
              <w:pStyle w:val="s1"/>
              <w:spacing w:before="0" w:after="0"/>
              <w:ind w:left="139" w:right="92"/>
              <w:contextualSpacing/>
              <w:jc w:val="both"/>
              <w:rPr>
                <w:sz w:val="28"/>
                <w:szCs w:val="28"/>
              </w:rPr>
            </w:pPr>
            <w:r w:rsidRPr="00B07CB4">
              <w:rPr>
                <w:sz w:val="28"/>
                <w:szCs w:val="28"/>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59FD3D2" w14:textId="77777777" w:rsidR="00E87A8E" w:rsidRPr="00B07CB4" w:rsidRDefault="00E87A8E" w:rsidP="00E87A8E">
            <w:pPr>
              <w:pStyle w:val="paragraph"/>
              <w:spacing w:before="0" w:beforeAutospacing="0" w:after="0" w:afterAutospacing="0"/>
              <w:ind w:left="139" w:right="92"/>
              <w:contextualSpacing/>
              <w:jc w:val="both"/>
              <w:rPr>
                <w:sz w:val="28"/>
                <w:szCs w:val="28"/>
              </w:rPr>
            </w:pPr>
            <w:r w:rsidRPr="00B07CB4">
              <w:rPr>
                <w:sz w:val="28"/>
                <w:szCs w:val="28"/>
              </w:rPr>
              <w:t xml:space="preserve">ПРб14. Умение выбирать подходящий изученный метод для решения задачи, распознавать математические факты </w:t>
            </w:r>
            <w:r w:rsidRPr="00B07CB4">
              <w:rPr>
                <w:sz w:val="28"/>
                <w:szCs w:val="28"/>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87A8E" w:rsidRPr="00B07CB4" w14:paraId="7B52DF58" w14:textId="77777777" w:rsidTr="00E87A8E">
        <w:trPr>
          <w:trHeight w:val="269"/>
        </w:trPr>
        <w:tc>
          <w:tcPr>
            <w:tcW w:w="282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1416FE9D" w14:textId="77777777" w:rsidR="00E87A8E" w:rsidRPr="00B07CB4" w:rsidRDefault="00E87A8E" w:rsidP="00E87A8E">
            <w:pPr>
              <w:spacing w:after="0" w:line="240" w:lineRule="auto"/>
              <w:ind w:left="131" w:right="132"/>
              <w:contextualSpacing/>
              <w:jc w:val="both"/>
              <w:rPr>
                <w:rFonts w:ascii="Times New Roman" w:hAnsi="Times New Roman" w:cs="Times New Roman"/>
                <w:b/>
                <w:i/>
                <w:sz w:val="28"/>
                <w:szCs w:val="28"/>
              </w:rPr>
            </w:pPr>
            <w:r w:rsidRPr="00B07CB4">
              <w:rPr>
                <w:rFonts w:ascii="Times New Roman" w:hAnsi="Times New Roman" w:cs="Times New Roman"/>
                <w:iCs/>
                <w:sz w:val="28"/>
                <w:szCs w:val="28"/>
              </w:rPr>
              <w:lastRenderedPageBreak/>
              <w:t xml:space="preserve">ПК 4.1. </w:t>
            </w:r>
            <w:r w:rsidRPr="00B07CB4">
              <w:rPr>
                <w:rFonts w:ascii="Times New Roman" w:hAnsi="Times New Roman" w:cs="Times New Roman"/>
                <w:sz w:val="28"/>
                <w:szCs w:val="28"/>
              </w:rPr>
              <w:t xml:space="preserve">Выполнять проектирование и производство </w:t>
            </w:r>
            <w:r w:rsidRPr="00B07CB4">
              <w:rPr>
                <w:rFonts w:ascii="Times New Roman" w:hAnsi="Times New Roman" w:cs="Times New Roman"/>
                <w:sz w:val="28"/>
                <w:szCs w:val="28"/>
              </w:rPr>
              <w:lastRenderedPageBreak/>
              <w:t>геодезических изысканий объектов строительства.</w:t>
            </w:r>
          </w:p>
        </w:tc>
        <w:tc>
          <w:tcPr>
            <w:tcW w:w="56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51327DD0" w14:textId="77777777" w:rsidR="00E87A8E" w:rsidRPr="00B07CB4" w:rsidRDefault="00E87A8E" w:rsidP="00E87A8E">
            <w:pPr>
              <w:pStyle w:val="2"/>
              <w:jc w:val="both"/>
              <w:rPr>
                <w:rFonts w:ascii="Times New Roman" w:hAnsi="Times New Roman" w:cs="Times New Roman"/>
                <w:lang w:val="ru-RU"/>
              </w:rPr>
            </w:pPr>
            <w:r w:rsidRPr="00B07CB4">
              <w:rPr>
                <w:rFonts w:ascii="Times New Roman" w:hAnsi="Times New Roman" w:cs="Times New Roman"/>
                <w:lang w:val="ru-RU"/>
              </w:rPr>
              <w:lastRenderedPageBreak/>
              <w:t xml:space="preserve">- осуществлять сбор, обработку и комплектование данных, необходимых для </w:t>
            </w:r>
            <w:r w:rsidRPr="00B07CB4">
              <w:rPr>
                <w:rFonts w:ascii="Times New Roman" w:hAnsi="Times New Roman" w:cs="Times New Roman"/>
                <w:lang w:val="ru-RU"/>
              </w:rPr>
              <w:lastRenderedPageBreak/>
              <w:t xml:space="preserve">проектирования объекта, в том числе с использованием автоматизированных информационных систем; </w:t>
            </w:r>
          </w:p>
          <w:p w14:paraId="191177EC" w14:textId="77777777" w:rsidR="00E87A8E" w:rsidRPr="00B07CB4" w:rsidRDefault="00E87A8E" w:rsidP="00E87A8E">
            <w:pPr>
              <w:pStyle w:val="2"/>
              <w:jc w:val="both"/>
              <w:rPr>
                <w:rFonts w:ascii="Times New Roman" w:hAnsi="Times New Roman" w:cs="Times New Roman"/>
                <w:lang w:val="ru-RU"/>
              </w:rPr>
            </w:pPr>
            <w:r w:rsidRPr="00B07CB4">
              <w:rPr>
                <w:rFonts w:ascii="Times New Roman" w:hAnsi="Times New Roman" w:cs="Times New Roman"/>
                <w:lang w:val="ru-RU"/>
              </w:rPr>
              <w:t xml:space="preserve">- использовать средства и методы работы с библиографическими и иконографическими источниками; </w:t>
            </w:r>
          </w:p>
          <w:p w14:paraId="4E3246AA" w14:textId="77777777" w:rsidR="00E87A8E" w:rsidRPr="00B07CB4" w:rsidRDefault="00E87A8E" w:rsidP="00E87A8E">
            <w:pPr>
              <w:spacing w:after="0" w:line="240" w:lineRule="auto"/>
              <w:jc w:val="both"/>
              <w:rPr>
                <w:rFonts w:ascii="Times New Roman" w:hAnsi="Times New Roman" w:cs="Times New Roman"/>
                <w:sz w:val="28"/>
                <w:szCs w:val="28"/>
                <w:lang w:eastAsia="ru-RU"/>
              </w:rPr>
            </w:pPr>
            <w:r w:rsidRPr="00B07CB4">
              <w:rPr>
                <w:rFonts w:ascii="Times New Roman" w:hAnsi="Times New Roman" w:cs="Times New Roman"/>
                <w:sz w:val="28"/>
                <w:szCs w:val="28"/>
                <w:lang w:eastAsia="ru-RU"/>
              </w:rPr>
              <w:t xml:space="preserve">- сбор, обработка и систематизация данных для разработки эскизного проекта; </w:t>
            </w:r>
          </w:p>
          <w:p w14:paraId="79CDCEDB" w14:textId="77777777" w:rsidR="00E87A8E" w:rsidRPr="00B07CB4" w:rsidRDefault="00E87A8E" w:rsidP="00E87A8E">
            <w:pPr>
              <w:spacing w:after="0"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lang w:eastAsia="ru-RU"/>
              </w:rPr>
              <w:t>-комплектование исходных данных, данных задания на проектирование объекта капитального строительства и данных задания на разработку раздела проектной документации;</w:t>
            </w:r>
          </w:p>
        </w:tc>
        <w:tc>
          <w:tcPr>
            <w:tcW w:w="605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6785A55C" w14:textId="77777777" w:rsidR="00E87A8E" w:rsidRPr="00B07CB4" w:rsidRDefault="00E87A8E" w:rsidP="00E87A8E">
            <w:pPr>
              <w:pStyle w:val="paragraph"/>
              <w:spacing w:before="0" w:beforeAutospacing="0" w:after="0" w:afterAutospacing="0"/>
              <w:jc w:val="both"/>
              <w:textAlignment w:val="baseline"/>
              <w:rPr>
                <w:sz w:val="28"/>
                <w:szCs w:val="28"/>
              </w:rPr>
            </w:pPr>
            <w:r w:rsidRPr="00B07CB4">
              <w:rPr>
                <w:sz w:val="28"/>
                <w:szCs w:val="28"/>
              </w:rPr>
              <w:lastRenderedPageBreak/>
              <w:t xml:space="preserve">основные формулы для вычисления площадей фигур и объемов тел, используемых в архитектуре; </w:t>
            </w:r>
            <w:r w:rsidRPr="00B07CB4">
              <w:rPr>
                <w:sz w:val="28"/>
                <w:szCs w:val="28"/>
              </w:rPr>
              <w:lastRenderedPageBreak/>
              <w:t>основные понятия теории вероятности и математической статистики;</w:t>
            </w:r>
          </w:p>
          <w:p w14:paraId="0D25B9BA" w14:textId="77777777" w:rsidR="00E87A8E" w:rsidRPr="00B07CB4" w:rsidRDefault="00E87A8E" w:rsidP="00E87A8E">
            <w:pPr>
              <w:pStyle w:val="paragraph"/>
              <w:spacing w:before="0" w:beforeAutospacing="0" w:after="0" w:afterAutospacing="0"/>
              <w:contextualSpacing/>
              <w:jc w:val="both"/>
              <w:rPr>
                <w:sz w:val="28"/>
                <w:szCs w:val="28"/>
              </w:rPr>
            </w:pPr>
            <w:r w:rsidRPr="00B07CB4">
              <w:rPr>
                <w:sz w:val="28"/>
                <w:szCs w:val="28"/>
              </w:rPr>
              <w:t>должен иметь практический опыт: разработки проектной документации объектов различного назначения на основе анализа принимаемых решений и выбранного оптимального варианта по функциональным, техническим, социально-экономическим, архитектурно-художественным и экологическим требованиям;</w:t>
            </w:r>
          </w:p>
        </w:tc>
      </w:tr>
      <w:tr w:rsidR="00E87A8E" w:rsidRPr="00B07CB4" w14:paraId="0E6FA120" w14:textId="77777777" w:rsidTr="00E87A8E">
        <w:trPr>
          <w:trHeight w:val="269"/>
        </w:trPr>
        <w:tc>
          <w:tcPr>
            <w:tcW w:w="282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F3DD0" w14:textId="77777777" w:rsidR="00E87A8E" w:rsidRPr="00B07CB4" w:rsidRDefault="00E87A8E" w:rsidP="00E87A8E">
            <w:pPr>
              <w:tabs>
                <w:tab w:val="left" w:pos="2835"/>
              </w:tabs>
              <w:spacing w:after="0" w:line="240" w:lineRule="auto"/>
              <w:jc w:val="both"/>
              <w:rPr>
                <w:rFonts w:ascii="Times New Roman" w:hAnsi="Times New Roman" w:cs="Times New Roman"/>
                <w:sz w:val="28"/>
                <w:szCs w:val="28"/>
              </w:rPr>
            </w:pPr>
            <w:r w:rsidRPr="00B07CB4">
              <w:rPr>
                <w:rFonts w:ascii="Times New Roman" w:hAnsi="Times New Roman" w:cs="Times New Roman"/>
                <w:color w:val="000000"/>
                <w:sz w:val="28"/>
                <w:szCs w:val="28"/>
              </w:rPr>
              <w:lastRenderedPageBreak/>
              <w:t xml:space="preserve">ПК 4.5. </w:t>
            </w:r>
            <w:r w:rsidRPr="00B07CB4">
              <w:rPr>
                <w:rFonts w:ascii="Times New Roman" w:hAnsi="Times New Roman" w:cs="Times New Roman"/>
                <w:sz w:val="28"/>
                <w:szCs w:val="28"/>
              </w:rPr>
              <w:t>Участвовать в разработке и осуществлении проектов производства геодезических работ в строительстве.</w:t>
            </w:r>
          </w:p>
          <w:p w14:paraId="3C031E5E" w14:textId="77777777" w:rsidR="00E87A8E" w:rsidRPr="00B07CB4" w:rsidRDefault="00E87A8E" w:rsidP="00E87A8E">
            <w:pPr>
              <w:spacing w:after="0" w:line="240" w:lineRule="auto"/>
              <w:ind w:left="131" w:right="132"/>
              <w:contextualSpacing/>
              <w:jc w:val="both"/>
              <w:rPr>
                <w:rFonts w:ascii="Times New Roman" w:hAnsi="Times New Roman" w:cs="Times New Roman"/>
                <w:b/>
                <w:i/>
                <w:sz w:val="28"/>
                <w:szCs w:val="28"/>
              </w:rPr>
            </w:pPr>
          </w:p>
        </w:tc>
        <w:tc>
          <w:tcPr>
            <w:tcW w:w="5670"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5EB0D2C4" w14:textId="77777777" w:rsidR="00E87A8E" w:rsidRPr="00B07CB4" w:rsidRDefault="00E87A8E" w:rsidP="00E87A8E">
            <w:pPr>
              <w:spacing w:after="0" w:line="240" w:lineRule="auto"/>
              <w:jc w:val="both"/>
              <w:rPr>
                <w:rFonts w:ascii="Times New Roman" w:hAnsi="Times New Roman" w:cs="Times New Roman"/>
                <w:sz w:val="28"/>
                <w:szCs w:val="28"/>
                <w:lang w:eastAsia="ru-RU"/>
              </w:rPr>
            </w:pPr>
            <w:r w:rsidRPr="00B07CB4">
              <w:rPr>
                <w:rFonts w:ascii="Times New Roman" w:eastAsia="Arial" w:hAnsi="Times New Roman" w:cs="Times New Roman"/>
                <w:color w:val="333333"/>
                <w:sz w:val="28"/>
                <w:szCs w:val="28"/>
                <w:shd w:val="clear" w:color="auto" w:fill="FFFFFF"/>
              </w:rPr>
              <w:t>-</w:t>
            </w:r>
            <w:r w:rsidRPr="00B07CB4">
              <w:rPr>
                <w:rFonts w:ascii="Times New Roman" w:hAnsi="Times New Roman" w:cs="Times New Roman"/>
                <w:sz w:val="28"/>
                <w:szCs w:val="28"/>
                <w:lang w:eastAsia="ru-RU"/>
              </w:rPr>
              <w:t>разрабатывать концепцию проекта;</w:t>
            </w:r>
          </w:p>
          <w:p w14:paraId="40928225" w14:textId="77777777" w:rsidR="00E87A8E" w:rsidRPr="00B07CB4" w:rsidRDefault="00E87A8E" w:rsidP="00E87A8E">
            <w:pPr>
              <w:spacing w:after="0" w:line="240" w:lineRule="auto"/>
              <w:jc w:val="both"/>
              <w:rPr>
                <w:rFonts w:ascii="Times New Roman" w:hAnsi="Times New Roman" w:cs="Times New Roman"/>
                <w:sz w:val="28"/>
                <w:szCs w:val="28"/>
                <w:lang w:eastAsia="ru-RU"/>
              </w:rPr>
            </w:pPr>
            <w:r w:rsidRPr="00B07CB4">
              <w:rPr>
                <w:rFonts w:ascii="Times New Roman" w:hAnsi="Times New Roman" w:cs="Times New Roman"/>
                <w:sz w:val="28"/>
                <w:szCs w:val="28"/>
                <w:lang w:eastAsia="ru-RU"/>
              </w:rPr>
              <w:t xml:space="preserve">-находить специфические средства, новые образно-пластические решения для </w:t>
            </w:r>
            <w:proofErr w:type="gramStart"/>
            <w:r w:rsidRPr="00B07CB4">
              <w:rPr>
                <w:rFonts w:ascii="Times New Roman" w:hAnsi="Times New Roman" w:cs="Times New Roman"/>
                <w:sz w:val="28"/>
                <w:szCs w:val="28"/>
                <w:lang w:eastAsia="ru-RU"/>
              </w:rPr>
              <w:t>каждой  задачи</w:t>
            </w:r>
            <w:proofErr w:type="gramEnd"/>
            <w:r w:rsidRPr="00B07CB4">
              <w:rPr>
                <w:rFonts w:ascii="Times New Roman" w:hAnsi="Times New Roman" w:cs="Times New Roman"/>
                <w:sz w:val="28"/>
                <w:szCs w:val="28"/>
                <w:lang w:eastAsia="ru-RU"/>
              </w:rPr>
              <w:t>;</w:t>
            </w:r>
          </w:p>
          <w:p w14:paraId="4F979038" w14:textId="77777777" w:rsidR="00E87A8E" w:rsidRPr="00B07CB4" w:rsidRDefault="00E87A8E" w:rsidP="00E87A8E">
            <w:pPr>
              <w:spacing w:after="0" w:line="240" w:lineRule="auto"/>
              <w:jc w:val="both"/>
              <w:rPr>
                <w:rFonts w:ascii="Times New Roman" w:hAnsi="Times New Roman" w:cs="Times New Roman"/>
                <w:sz w:val="28"/>
                <w:szCs w:val="28"/>
                <w:lang w:eastAsia="ru-RU"/>
              </w:rPr>
            </w:pPr>
            <w:r w:rsidRPr="00B07CB4">
              <w:rPr>
                <w:rFonts w:ascii="Times New Roman" w:hAnsi="Times New Roman" w:cs="Times New Roman"/>
                <w:sz w:val="28"/>
                <w:szCs w:val="28"/>
                <w:lang w:eastAsia="ru-RU"/>
              </w:rPr>
              <w:t>-выполнять эскизы в соответствии с тематикой проекта;</w:t>
            </w:r>
          </w:p>
          <w:p w14:paraId="048498D4" w14:textId="77777777" w:rsidR="00E87A8E" w:rsidRPr="00B07CB4" w:rsidRDefault="00E87A8E" w:rsidP="00E87A8E">
            <w:pPr>
              <w:spacing w:after="0" w:line="240" w:lineRule="auto"/>
              <w:jc w:val="both"/>
              <w:rPr>
                <w:rFonts w:ascii="Times New Roman" w:hAnsi="Times New Roman" w:cs="Times New Roman"/>
                <w:sz w:val="28"/>
                <w:szCs w:val="28"/>
                <w:lang w:eastAsia="ru-RU"/>
              </w:rPr>
            </w:pPr>
            <w:r w:rsidRPr="00B07CB4">
              <w:rPr>
                <w:rFonts w:ascii="Times New Roman" w:hAnsi="Times New Roman" w:cs="Times New Roman"/>
                <w:sz w:val="28"/>
                <w:szCs w:val="28"/>
                <w:lang w:eastAsia="ru-RU"/>
              </w:rPr>
              <w:t>-создавать целостную композицию на плоскости, в объёме и пространстве, применяя известные способы построения и формообразования;</w:t>
            </w:r>
          </w:p>
          <w:p w14:paraId="6DE7A061" w14:textId="77777777" w:rsidR="00E87A8E" w:rsidRPr="00B07CB4" w:rsidRDefault="00E87A8E" w:rsidP="00E87A8E">
            <w:pPr>
              <w:spacing w:after="0" w:line="240" w:lineRule="auto"/>
              <w:jc w:val="both"/>
              <w:rPr>
                <w:rFonts w:ascii="Times New Roman" w:hAnsi="Times New Roman" w:cs="Times New Roman"/>
                <w:sz w:val="28"/>
                <w:szCs w:val="28"/>
                <w:lang w:eastAsia="ru-RU"/>
              </w:rPr>
            </w:pPr>
            <w:r w:rsidRPr="00B07CB4">
              <w:rPr>
                <w:rFonts w:ascii="Times New Roman" w:hAnsi="Times New Roman" w:cs="Times New Roman"/>
                <w:sz w:val="28"/>
                <w:szCs w:val="28"/>
                <w:lang w:eastAsia="ru-RU"/>
              </w:rPr>
              <w:t>-использовать преобразующие методы стилизации и трансформации для создания новых форм;</w:t>
            </w:r>
          </w:p>
          <w:p w14:paraId="6A009F40" w14:textId="77777777" w:rsidR="00E87A8E" w:rsidRPr="00B07CB4" w:rsidRDefault="00E87A8E" w:rsidP="00E87A8E">
            <w:pPr>
              <w:spacing w:after="0" w:line="240" w:lineRule="auto"/>
              <w:contextualSpacing/>
              <w:jc w:val="both"/>
              <w:rPr>
                <w:rFonts w:ascii="Times New Roman" w:hAnsi="Times New Roman" w:cs="Times New Roman"/>
                <w:sz w:val="28"/>
                <w:szCs w:val="28"/>
              </w:rPr>
            </w:pPr>
          </w:p>
        </w:tc>
        <w:tc>
          <w:tcPr>
            <w:tcW w:w="6057"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14:paraId="34EA3763" w14:textId="77777777" w:rsidR="00E87A8E" w:rsidRPr="00B07CB4" w:rsidRDefault="00E87A8E" w:rsidP="00E87A8E">
            <w:pPr>
              <w:pStyle w:val="paragraph"/>
              <w:spacing w:before="0" w:beforeAutospacing="0" w:after="0" w:afterAutospacing="0"/>
              <w:jc w:val="both"/>
              <w:textAlignment w:val="baseline"/>
              <w:rPr>
                <w:sz w:val="28"/>
                <w:szCs w:val="28"/>
              </w:rPr>
            </w:pPr>
            <w:r w:rsidRPr="00B07CB4">
              <w:rPr>
                <w:sz w:val="28"/>
                <w:szCs w:val="28"/>
              </w:rPr>
              <w:t>-</w:t>
            </w:r>
            <w:r w:rsidRPr="00B07CB4">
              <w:rPr>
                <w:rStyle w:val="normaltextrun"/>
                <w:sz w:val="28"/>
                <w:szCs w:val="28"/>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B07CB4">
              <w:rPr>
                <w:rStyle w:val="eop"/>
                <w:rFonts w:eastAsiaTheme="majorEastAsia"/>
                <w:sz w:val="28"/>
                <w:szCs w:val="28"/>
              </w:rPr>
              <w:t> </w:t>
            </w:r>
          </w:p>
          <w:p w14:paraId="185BA257" w14:textId="77777777" w:rsidR="00E87A8E" w:rsidRPr="00B07CB4" w:rsidRDefault="00E87A8E" w:rsidP="00E87A8E">
            <w:pPr>
              <w:pStyle w:val="paragraph"/>
              <w:spacing w:before="0" w:beforeAutospacing="0" w:after="0" w:afterAutospacing="0"/>
              <w:contextualSpacing/>
              <w:jc w:val="both"/>
              <w:rPr>
                <w:sz w:val="28"/>
                <w:szCs w:val="28"/>
              </w:rPr>
            </w:pPr>
          </w:p>
        </w:tc>
      </w:tr>
    </w:tbl>
    <w:p w14:paraId="6B8500F8" w14:textId="77777777" w:rsidR="00E87A8E" w:rsidRPr="00B07CB4" w:rsidRDefault="00E87A8E" w:rsidP="00E87A8E">
      <w:pPr>
        <w:spacing w:after="200" w:line="276" w:lineRule="auto"/>
        <w:jc w:val="both"/>
        <w:rPr>
          <w:rFonts w:ascii="Times New Roman" w:eastAsia="Calibri" w:hAnsi="Times New Roman" w:cs="Times New Roman"/>
          <w:b/>
          <w:sz w:val="28"/>
          <w:szCs w:val="28"/>
        </w:rPr>
        <w:sectPr w:rsidR="00E87A8E" w:rsidRPr="00B07CB4">
          <w:pgSz w:w="16838" w:h="11906" w:orient="landscape"/>
          <w:pgMar w:top="1134" w:right="1134" w:bottom="850" w:left="851" w:header="708" w:footer="708" w:gutter="0"/>
          <w:cols w:space="720"/>
          <w:docGrid w:linePitch="299"/>
        </w:sectPr>
      </w:pPr>
    </w:p>
    <w:p w14:paraId="68831AB5" w14:textId="77777777" w:rsidR="00E87A8E" w:rsidRPr="00B07CB4" w:rsidRDefault="00E87A8E" w:rsidP="00E87A8E">
      <w:pPr>
        <w:suppressAutoHyphens/>
        <w:spacing w:after="240" w:line="240"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lastRenderedPageBreak/>
        <w:t>2. СТРУКТУРА И СОДЕРЖАНИЕ ОБЩЕОБРАЗОВАТЕЛЬНОЙ ДИСЦИПЛИНЫ</w:t>
      </w:r>
    </w:p>
    <w:p w14:paraId="08A49242" w14:textId="77777777" w:rsidR="00E87A8E" w:rsidRPr="00B07CB4" w:rsidRDefault="00E87A8E" w:rsidP="00E87A8E">
      <w:pPr>
        <w:suppressAutoHyphens/>
        <w:spacing w:after="240" w:line="240" w:lineRule="auto"/>
        <w:ind w:firstLine="426"/>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2.1. Объем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01"/>
        <w:gridCol w:w="2605"/>
      </w:tblGrid>
      <w:tr w:rsidR="00E87A8E" w:rsidRPr="00B07CB4" w14:paraId="698BBE32" w14:textId="77777777" w:rsidTr="00E87A8E">
        <w:trPr>
          <w:trHeight w:val="490"/>
        </w:trPr>
        <w:tc>
          <w:tcPr>
            <w:tcW w:w="3685" w:type="pct"/>
            <w:vAlign w:val="center"/>
          </w:tcPr>
          <w:p w14:paraId="2C8BB529"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Вид учебной работы</w:t>
            </w:r>
          </w:p>
        </w:tc>
        <w:tc>
          <w:tcPr>
            <w:tcW w:w="1314" w:type="pct"/>
            <w:vAlign w:val="center"/>
          </w:tcPr>
          <w:p w14:paraId="06B1AECE" w14:textId="77777777" w:rsidR="00E87A8E" w:rsidRPr="00B07CB4" w:rsidRDefault="00E87A8E" w:rsidP="00E87A8E">
            <w:pPr>
              <w:suppressAutoHyphens/>
              <w:spacing w:after="200" w:line="276" w:lineRule="auto"/>
              <w:jc w:val="center"/>
              <w:rPr>
                <w:rFonts w:ascii="Times New Roman" w:eastAsia="Times New Roman" w:hAnsi="Times New Roman" w:cs="Times New Roman"/>
                <w:b/>
                <w:iCs/>
                <w:sz w:val="28"/>
                <w:szCs w:val="28"/>
                <w:lang w:eastAsia="ru-RU"/>
              </w:rPr>
            </w:pPr>
            <w:r w:rsidRPr="00B07CB4">
              <w:rPr>
                <w:rFonts w:ascii="Times New Roman" w:eastAsia="Times New Roman" w:hAnsi="Times New Roman" w:cs="Times New Roman"/>
                <w:b/>
                <w:iCs/>
                <w:sz w:val="28"/>
                <w:szCs w:val="28"/>
                <w:lang w:eastAsia="ru-RU"/>
              </w:rPr>
              <w:t>Объем в часах</w:t>
            </w:r>
          </w:p>
        </w:tc>
      </w:tr>
      <w:tr w:rsidR="00E87A8E" w:rsidRPr="00B07CB4" w14:paraId="371859CA" w14:textId="77777777" w:rsidTr="00E87A8E">
        <w:trPr>
          <w:trHeight w:val="490"/>
        </w:trPr>
        <w:tc>
          <w:tcPr>
            <w:tcW w:w="3685" w:type="pct"/>
            <w:vAlign w:val="center"/>
          </w:tcPr>
          <w:p w14:paraId="310C6832"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Объем образовательной программы дисциплины</w:t>
            </w:r>
          </w:p>
        </w:tc>
        <w:tc>
          <w:tcPr>
            <w:tcW w:w="1314" w:type="pct"/>
            <w:vAlign w:val="center"/>
          </w:tcPr>
          <w:p w14:paraId="44060C72"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val="en-US" w:eastAsia="ru-RU"/>
              </w:rPr>
              <w:t>334</w:t>
            </w:r>
          </w:p>
        </w:tc>
      </w:tr>
      <w:tr w:rsidR="00E87A8E" w:rsidRPr="00B07CB4" w14:paraId="76D94334" w14:textId="77777777" w:rsidTr="00E87A8E">
        <w:trPr>
          <w:trHeight w:val="490"/>
        </w:trPr>
        <w:tc>
          <w:tcPr>
            <w:tcW w:w="3685" w:type="pct"/>
            <w:vAlign w:val="center"/>
          </w:tcPr>
          <w:p w14:paraId="3C397532"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в т.ч.</w:t>
            </w:r>
          </w:p>
        </w:tc>
        <w:tc>
          <w:tcPr>
            <w:tcW w:w="1314" w:type="pct"/>
            <w:vAlign w:val="center"/>
          </w:tcPr>
          <w:p w14:paraId="0351DEB4"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ru-RU"/>
              </w:rPr>
            </w:pPr>
          </w:p>
        </w:tc>
      </w:tr>
      <w:tr w:rsidR="00E87A8E" w:rsidRPr="00B07CB4" w14:paraId="784847DA" w14:textId="77777777" w:rsidTr="00E87A8E">
        <w:trPr>
          <w:trHeight w:val="490"/>
        </w:trPr>
        <w:tc>
          <w:tcPr>
            <w:tcW w:w="3685" w:type="pct"/>
            <w:vAlign w:val="center"/>
          </w:tcPr>
          <w:p w14:paraId="07F41B5B" w14:textId="77777777" w:rsidR="00E87A8E" w:rsidRPr="00B07CB4" w:rsidRDefault="00E87A8E" w:rsidP="00E87A8E">
            <w:pPr>
              <w:tabs>
                <w:tab w:val="left" w:pos="360"/>
              </w:tabs>
              <w:suppressAutoHyphen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Основное содержание</w:t>
            </w:r>
          </w:p>
        </w:tc>
        <w:tc>
          <w:tcPr>
            <w:tcW w:w="1314" w:type="pct"/>
            <w:vAlign w:val="center"/>
          </w:tcPr>
          <w:p w14:paraId="3ACA2709"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val="en-US" w:eastAsia="ru-RU"/>
              </w:rPr>
              <w:t>334</w:t>
            </w:r>
          </w:p>
        </w:tc>
      </w:tr>
      <w:tr w:rsidR="00E87A8E" w:rsidRPr="00B07CB4" w14:paraId="07544369" w14:textId="77777777" w:rsidTr="00E87A8E">
        <w:trPr>
          <w:trHeight w:val="336"/>
        </w:trPr>
        <w:tc>
          <w:tcPr>
            <w:tcW w:w="5000" w:type="pct"/>
            <w:gridSpan w:val="2"/>
            <w:vAlign w:val="center"/>
          </w:tcPr>
          <w:p w14:paraId="07F97042"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ru-RU"/>
              </w:rPr>
            </w:pPr>
            <w:r w:rsidRPr="00B07CB4">
              <w:rPr>
                <w:rFonts w:ascii="Times New Roman" w:eastAsia="Times New Roman" w:hAnsi="Times New Roman" w:cs="Times New Roman"/>
                <w:sz w:val="28"/>
                <w:szCs w:val="28"/>
                <w:lang w:eastAsia="ru-RU"/>
              </w:rPr>
              <w:t>в т. ч.:</w:t>
            </w:r>
          </w:p>
        </w:tc>
      </w:tr>
      <w:tr w:rsidR="00E87A8E" w:rsidRPr="00B07CB4" w14:paraId="752855EA" w14:textId="77777777" w:rsidTr="00E87A8E">
        <w:trPr>
          <w:trHeight w:val="490"/>
        </w:trPr>
        <w:tc>
          <w:tcPr>
            <w:tcW w:w="3685" w:type="pct"/>
            <w:vAlign w:val="center"/>
          </w:tcPr>
          <w:p w14:paraId="46AAC5CC"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теоретическое обучение</w:t>
            </w:r>
          </w:p>
        </w:tc>
        <w:tc>
          <w:tcPr>
            <w:tcW w:w="1314" w:type="pct"/>
            <w:vAlign w:val="center"/>
          </w:tcPr>
          <w:p w14:paraId="2072F4DC"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val="en-US" w:eastAsia="ru-RU"/>
              </w:rPr>
              <w:t>224</w:t>
            </w:r>
          </w:p>
        </w:tc>
      </w:tr>
      <w:tr w:rsidR="00E87A8E" w:rsidRPr="00B07CB4" w14:paraId="76029A1A" w14:textId="77777777" w:rsidTr="00E87A8E">
        <w:trPr>
          <w:trHeight w:val="490"/>
        </w:trPr>
        <w:tc>
          <w:tcPr>
            <w:tcW w:w="3685" w:type="pct"/>
            <w:vAlign w:val="center"/>
          </w:tcPr>
          <w:p w14:paraId="2774E27A" w14:textId="77777777" w:rsidR="00E87A8E" w:rsidRPr="00B07CB4" w:rsidRDefault="00E87A8E" w:rsidP="00E87A8E">
            <w:pPr>
              <w:suppressAutoHyphen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практические занятия</w:t>
            </w:r>
          </w:p>
        </w:tc>
        <w:tc>
          <w:tcPr>
            <w:tcW w:w="1314" w:type="pct"/>
            <w:vAlign w:val="center"/>
          </w:tcPr>
          <w:p w14:paraId="4A212E86"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val="en-US" w:eastAsia="ru-RU"/>
              </w:rPr>
              <w:t>110</w:t>
            </w:r>
          </w:p>
        </w:tc>
      </w:tr>
      <w:tr w:rsidR="00E87A8E" w:rsidRPr="00B07CB4" w14:paraId="3FF4ADE2" w14:textId="77777777" w:rsidTr="00E87A8E">
        <w:trPr>
          <w:trHeight w:val="490"/>
        </w:trPr>
        <w:tc>
          <w:tcPr>
            <w:tcW w:w="3685" w:type="pct"/>
            <w:vAlign w:val="center"/>
          </w:tcPr>
          <w:p w14:paraId="5CDEC5F7" w14:textId="77777777" w:rsidR="00E87A8E" w:rsidRPr="00B07CB4" w:rsidRDefault="00E87A8E" w:rsidP="00E87A8E">
            <w:pPr>
              <w:suppressAutoHyphen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лабораторные занятия</w:t>
            </w:r>
          </w:p>
        </w:tc>
        <w:tc>
          <w:tcPr>
            <w:tcW w:w="1314" w:type="pct"/>
            <w:vAlign w:val="center"/>
          </w:tcPr>
          <w:p w14:paraId="695D6B92"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val="en-US" w:eastAsia="ru-RU"/>
              </w:rPr>
              <w:t>-</w:t>
            </w:r>
          </w:p>
        </w:tc>
      </w:tr>
      <w:tr w:rsidR="00E87A8E" w:rsidRPr="00B07CB4" w14:paraId="7F36AB21" w14:textId="77777777" w:rsidTr="00E87A8E">
        <w:trPr>
          <w:trHeight w:val="490"/>
        </w:trPr>
        <w:tc>
          <w:tcPr>
            <w:tcW w:w="3685" w:type="pct"/>
            <w:shd w:val="clear" w:color="auto" w:fill="auto"/>
            <w:vAlign w:val="center"/>
          </w:tcPr>
          <w:p w14:paraId="28BF9BE2" w14:textId="77777777" w:rsidR="00E87A8E" w:rsidRPr="00B07CB4" w:rsidRDefault="00E87A8E" w:rsidP="00E87A8E">
            <w:pPr>
              <w:tabs>
                <w:tab w:val="left" w:pos="447"/>
              </w:tabs>
              <w:suppressAutoHyphen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Профессионально-ориентированное содержание (содержание прикладного модуля)</w:t>
            </w:r>
          </w:p>
        </w:tc>
        <w:tc>
          <w:tcPr>
            <w:tcW w:w="1314" w:type="pct"/>
            <w:shd w:val="clear" w:color="auto" w:fill="auto"/>
            <w:vAlign w:val="center"/>
          </w:tcPr>
          <w:p w14:paraId="59CBEC57" w14:textId="77777777" w:rsidR="00E87A8E" w:rsidRPr="00B07CB4" w:rsidRDefault="00E87A8E" w:rsidP="00E87A8E">
            <w:pPr>
              <w:tabs>
                <w:tab w:val="left" w:pos="360"/>
              </w:tabs>
              <w:suppressAutoHyphens/>
              <w:spacing w:after="0" w:line="276" w:lineRule="auto"/>
              <w:rPr>
                <w:rFonts w:ascii="Times New Roman" w:eastAsia="Times New Roman" w:hAnsi="Times New Roman" w:cs="Times New Roman"/>
                <w:b/>
                <w:sz w:val="28"/>
                <w:szCs w:val="28"/>
                <w:lang w:val="en-US" w:eastAsia="ru-RU"/>
              </w:rPr>
            </w:pPr>
            <w:r w:rsidRPr="00B07CB4">
              <w:rPr>
                <w:rFonts w:ascii="Times New Roman" w:eastAsia="Times New Roman" w:hAnsi="Times New Roman" w:cs="Times New Roman"/>
                <w:b/>
                <w:sz w:val="28"/>
                <w:szCs w:val="28"/>
                <w:lang w:val="en-US" w:eastAsia="ru-RU"/>
              </w:rPr>
              <w:t>56</w:t>
            </w:r>
          </w:p>
        </w:tc>
      </w:tr>
      <w:tr w:rsidR="00E87A8E" w:rsidRPr="00B07CB4" w14:paraId="444C0846" w14:textId="77777777" w:rsidTr="00E87A8E">
        <w:trPr>
          <w:trHeight w:val="490"/>
        </w:trPr>
        <w:tc>
          <w:tcPr>
            <w:tcW w:w="3685" w:type="pct"/>
            <w:shd w:val="clear" w:color="auto" w:fill="auto"/>
            <w:vAlign w:val="center"/>
          </w:tcPr>
          <w:p w14:paraId="6F5015E9" w14:textId="77777777" w:rsidR="00E87A8E" w:rsidRPr="00B07CB4" w:rsidRDefault="00E87A8E" w:rsidP="00E87A8E">
            <w:pPr>
              <w:tabs>
                <w:tab w:val="left" w:pos="360"/>
              </w:tabs>
              <w:suppressAutoHyphen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sz w:val="28"/>
                <w:szCs w:val="28"/>
                <w:lang w:eastAsia="ru-RU"/>
              </w:rPr>
              <w:t>в т. ч.:</w:t>
            </w:r>
          </w:p>
        </w:tc>
        <w:tc>
          <w:tcPr>
            <w:tcW w:w="1314" w:type="pct"/>
            <w:shd w:val="clear" w:color="auto" w:fill="auto"/>
            <w:vAlign w:val="center"/>
          </w:tcPr>
          <w:p w14:paraId="6E656E79" w14:textId="77777777" w:rsidR="00E87A8E" w:rsidRPr="00B07CB4" w:rsidRDefault="00E87A8E" w:rsidP="00E87A8E">
            <w:pPr>
              <w:tabs>
                <w:tab w:val="left" w:pos="360"/>
              </w:tabs>
              <w:suppressAutoHyphens/>
              <w:spacing w:after="0" w:line="276" w:lineRule="auto"/>
              <w:rPr>
                <w:rFonts w:ascii="Times New Roman" w:eastAsia="Times New Roman" w:hAnsi="Times New Roman" w:cs="Times New Roman"/>
                <w:b/>
                <w:sz w:val="28"/>
                <w:szCs w:val="28"/>
                <w:lang w:val="en-US" w:eastAsia="ru-RU"/>
              </w:rPr>
            </w:pPr>
          </w:p>
        </w:tc>
      </w:tr>
      <w:tr w:rsidR="00E87A8E" w:rsidRPr="00B07CB4" w14:paraId="2768BB4F" w14:textId="77777777" w:rsidTr="00E87A8E">
        <w:trPr>
          <w:trHeight w:val="490"/>
        </w:trPr>
        <w:tc>
          <w:tcPr>
            <w:tcW w:w="3685" w:type="pct"/>
            <w:shd w:val="clear" w:color="auto" w:fill="auto"/>
            <w:vAlign w:val="center"/>
          </w:tcPr>
          <w:p w14:paraId="33E64A0F"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теоретическое обучение</w:t>
            </w:r>
          </w:p>
        </w:tc>
        <w:tc>
          <w:tcPr>
            <w:tcW w:w="1314" w:type="pct"/>
            <w:shd w:val="clear" w:color="auto" w:fill="auto"/>
            <w:vAlign w:val="center"/>
          </w:tcPr>
          <w:p w14:paraId="24B3F91E"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eastAsia="ru-RU"/>
              </w:rPr>
              <w:t>-</w:t>
            </w:r>
          </w:p>
        </w:tc>
      </w:tr>
      <w:tr w:rsidR="00E87A8E" w:rsidRPr="00B07CB4" w14:paraId="3F66D67C" w14:textId="77777777" w:rsidTr="00E87A8E">
        <w:trPr>
          <w:trHeight w:val="490"/>
        </w:trPr>
        <w:tc>
          <w:tcPr>
            <w:tcW w:w="3685" w:type="pct"/>
            <w:shd w:val="clear" w:color="auto" w:fill="auto"/>
            <w:vAlign w:val="center"/>
          </w:tcPr>
          <w:p w14:paraId="77E67D25"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практические занятия</w:t>
            </w:r>
          </w:p>
        </w:tc>
        <w:tc>
          <w:tcPr>
            <w:tcW w:w="1314" w:type="pct"/>
            <w:shd w:val="clear" w:color="auto" w:fill="auto"/>
            <w:vAlign w:val="center"/>
          </w:tcPr>
          <w:p w14:paraId="605BDE2A"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val="en-US" w:eastAsia="ru-RU"/>
              </w:rPr>
              <w:t>56</w:t>
            </w:r>
          </w:p>
        </w:tc>
      </w:tr>
      <w:tr w:rsidR="00E87A8E" w:rsidRPr="00B07CB4" w14:paraId="68C559E8" w14:textId="77777777" w:rsidTr="00E87A8E">
        <w:trPr>
          <w:trHeight w:val="490"/>
        </w:trPr>
        <w:tc>
          <w:tcPr>
            <w:tcW w:w="3685" w:type="pct"/>
            <w:vAlign w:val="center"/>
          </w:tcPr>
          <w:p w14:paraId="673F3C18"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b/>
                <w:bCs/>
                <w:sz w:val="28"/>
                <w:szCs w:val="28"/>
                <w:lang w:eastAsia="ru-RU"/>
              </w:rPr>
              <w:t>Индивидуальный проект</w:t>
            </w:r>
            <w:r w:rsidRPr="00B07CB4">
              <w:rPr>
                <w:rFonts w:ascii="Times New Roman" w:eastAsia="Times New Roman" w:hAnsi="Times New Roman" w:cs="Times New Roman"/>
                <w:sz w:val="28"/>
                <w:szCs w:val="28"/>
                <w:lang w:eastAsia="ru-RU"/>
              </w:rPr>
              <w:t xml:space="preserve"> </w:t>
            </w:r>
            <w:r w:rsidRPr="00B07CB4">
              <w:rPr>
                <w:rFonts w:ascii="Times New Roman" w:eastAsia="Times New Roman" w:hAnsi="Times New Roman" w:cs="Times New Roman"/>
                <w:i/>
                <w:sz w:val="28"/>
                <w:szCs w:val="28"/>
                <w:lang w:eastAsia="ru-RU"/>
              </w:rPr>
              <w:t>(да/нет</w:t>
            </w:r>
            <w:r w:rsidRPr="00B07CB4">
              <w:rPr>
                <w:rFonts w:ascii="Times New Roman" w:eastAsia="Times New Roman" w:hAnsi="Times New Roman" w:cs="Times New Roman"/>
                <w:sz w:val="28"/>
                <w:szCs w:val="28"/>
                <w:lang w:eastAsia="ru-RU"/>
              </w:rPr>
              <w:t>)</w:t>
            </w:r>
          </w:p>
        </w:tc>
        <w:tc>
          <w:tcPr>
            <w:tcW w:w="1314" w:type="pct"/>
            <w:vAlign w:val="center"/>
          </w:tcPr>
          <w:p w14:paraId="7FF157E1"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ru-RU"/>
              </w:rPr>
            </w:pPr>
            <w:r w:rsidRPr="00B07CB4">
              <w:rPr>
                <w:rFonts w:ascii="Times New Roman" w:eastAsia="Times New Roman" w:hAnsi="Times New Roman" w:cs="Times New Roman"/>
                <w:iCs/>
                <w:sz w:val="28"/>
                <w:szCs w:val="28"/>
                <w:lang w:eastAsia="ru-RU"/>
              </w:rPr>
              <w:t>нет</w:t>
            </w:r>
          </w:p>
        </w:tc>
      </w:tr>
      <w:tr w:rsidR="00E87A8E" w:rsidRPr="00B07CB4" w14:paraId="66304550" w14:textId="77777777" w:rsidTr="00E87A8E">
        <w:trPr>
          <w:trHeight w:val="331"/>
        </w:trPr>
        <w:tc>
          <w:tcPr>
            <w:tcW w:w="3685" w:type="pct"/>
            <w:vAlign w:val="center"/>
          </w:tcPr>
          <w:p w14:paraId="76170D31" w14:textId="77777777" w:rsidR="00E87A8E" w:rsidRPr="00B07CB4" w:rsidRDefault="00E87A8E" w:rsidP="00E87A8E">
            <w:pPr>
              <w:suppressAutoHyphens/>
              <w:spacing w:after="0" w:line="276" w:lineRule="auto"/>
              <w:rPr>
                <w:rFonts w:ascii="Times New Roman" w:eastAsia="Times New Roman" w:hAnsi="Times New Roman" w:cs="Times New Roman"/>
                <w:i/>
                <w:sz w:val="28"/>
                <w:szCs w:val="28"/>
                <w:lang w:eastAsia="ru-RU"/>
              </w:rPr>
            </w:pPr>
            <w:r w:rsidRPr="00B07CB4">
              <w:rPr>
                <w:rFonts w:ascii="Times New Roman" w:eastAsia="Times New Roman" w:hAnsi="Times New Roman" w:cs="Times New Roman"/>
                <w:b/>
                <w:iCs/>
                <w:sz w:val="28"/>
                <w:szCs w:val="28"/>
                <w:lang w:eastAsia="ru-RU"/>
              </w:rPr>
              <w:t>Промежуточная аттестация</w:t>
            </w:r>
          </w:p>
        </w:tc>
        <w:tc>
          <w:tcPr>
            <w:tcW w:w="1314" w:type="pct"/>
            <w:vAlign w:val="center"/>
          </w:tcPr>
          <w:p w14:paraId="6D6210ED"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val="en-US" w:eastAsia="ru-RU"/>
              </w:rPr>
            </w:pPr>
            <w:r w:rsidRPr="00B07CB4">
              <w:rPr>
                <w:rFonts w:ascii="Times New Roman" w:eastAsia="Times New Roman" w:hAnsi="Times New Roman" w:cs="Times New Roman"/>
                <w:iCs/>
                <w:sz w:val="28"/>
                <w:szCs w:val="28"/>
                <w:lang w:eastAsia="ru-RU"/>
              </w:rPr>
              <w:t>экзамен</w:t>
            </w:r>
          </w:p>
        </w:tc>
      </w:tr>
    </w:tbl>
    <w:p w14:paraId="64DFF995" w14:textId="77777777" w:rsidR="00E87A8E" w:rsidRPr="00B07CB4" w:rsidRDefault="00E87A8E" w:rsidP="00E87A8E">
      <w:pPr>
        <w:suppressAutoHyphens/>
        <w:spacing w:after="240" w:line="240" w:lineRule="auto"/>
        <w:rPr>
          <w:rFonts w:ascii="Times New Roman" w:eastAsia="Times New Roman" w:hAnsi="Times New Roman" w:cs="Times New Roman"/>
          <w:b/>
          <w:sz w:val="28"/>
          <w:szCs w:val="28"/>
          <w:lang w:eastAsia="ru-RU"/>
        </w:rPr>
      </w:pPr>
    </w:p>
    <w:p w14:paraId="7F76BC11"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0919CA72"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3D782B0A"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4617FE3E"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218161AC"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7B8CD275"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6472BD93"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20DF9FF9"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3E08D8B1"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746DD1D8"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3418399D"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2067167A"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ru-RU"/>
        </w:rPr>
      </w:pPr>
    </w:p>
    <w:p w14:paraId="2DD60303" w14:textId="77777777" w:rsidR="00E87A8E" w:rsidRPr="00B07CB4" w:rsidRDefault="00E87A8E" w:rsidP="00E87A8E">
      <w:pPr>
        <w:spacing w:after="200" w:line="276" w:lineRule="auto"/>
        <w:rPr>
          <w:rFonts w:ascii="Times New Roman" w:eastAsia="Times New Roman" w:hAnsi="Times New Roman" w:cs="Times New Roman"/>
          <w:b/>
          <w:i/>
          <w:sz w:val="28"/>
          <w:szCs w:val="28"/>
          <w:lang w:eastAsia="ru-RU"/>
        </w:rPr>
        <w:sectPr w:rsidR="00E87A8E" w:rsidRPr="00B07CB4">
          <w:pgSz w:w="11906" w:h="16838"/>
          <w:pgMar w:top="851" w:right="1134" w:bottom="1134" w:left="850" w:header="708" w:footer="708" w:gutter="0"/>
          <w:cols w:space="720"/>
          <w:docGrid w:linePitch="299"/>
        </w:sectPr>
      </w:pPr>
    </w:p>
    <w:p w14:paraId="063E68E1" w14:textId="77777777" w:rsidR="00E87A8E" w:rsidRPr="00B07CB4" w:rsidRDefault="00E87A8E" w:rsidP="00E87A8E">
      <w:pPr>
        <w:spacing w:after="200" w:line="276" w:lineRule="auto"/>
        <w:ind w:firstLine="709"/>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1431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8364"/>
        <w:gridCol w:w="992"/>
        <w:gridCol w:w="1843"/>
      </w:tblGrid>
      <w:tr w:rsidR="00E87A8E" w:rsidRPr="00B07CB4" w14:paraId="7AA83FE7" w14:textId="77777777" w:rsidTr="00E87A8E">
        <w:trPr>
          <w:trHeight w:val="20"/>
        </w:trPr>
        <w:tc>
          <w:tcPr>
            <w:tcW w:w="3118" w:type="dxa"/>
            <w:shd w:val="clear" w:color="auto" w:fill="auto"/>
            <w:vAlign w:val="center"/>
          </w:tcPr>
          <w:p w14:paraId="234A2A9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Наименование разделов и тем</w:t>
            </w:r>
          </w:p>
        </w:tc>
        <w:tc>
          <w:tcPr>
            <w:tcW w:w="8364" w:type="dxa"/>
            <w:shd w:val="clear" w:color="auto" w:fill="auto"/>
            <w:vAlign w:val="center"/>
          </w:tcPr>
          <w:p w14:paraId="6F5105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 (основное и профессионально ориентированное)</w:t>
            </w:r>
            <w:r w:rsidRPr="00B07CB4">
              <w:rPr>
                <w:rStyle w:val="afff4"/>
                <w:rFonts w:ascii="Times New Roman" w:hAnsi="Times New Roman" w:cs="Times New Roman"/>
                <w:sz w:val="28"/>
                <w:szCs w:val="28"/>
              </w:rPr>
              <w:footnoteReference w:id="9"/>
            </w:r>
            <w:r w:rsidRPr="00B07CB4">
              <w:rPr>
                <w:rFonts w:ascii="Times New Roman" w:hAnsi="Times New Roman" w:cs="Times New Roman"/>
                <w:b/>
                <w:bCs/>
                <w:sz w:val="28"/>
                <w:szCs w:val="28"/>
              </w:rPr>
              <w:t>, лабораторные и практические занятия, прикладной модуль (при наличии)</w:t>
            </w:r>
          </w:p>
        </w:tc>
        <w:tc>
          <w:tcPr>
            <w:tcW w:w="992" w:type="dxa"/>
            <w:shd w:val="clear" w:color="auto" w:fill="auto"/>
            <w:vAlign w:val="center"/>
          </w:tcPr>
          <w:p w14:paraId="124DCCA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Объем часов</w:t>
            </w:r>
          </w:p>
        </w:tc>
        <w:tc>
          <w:tcPr>
            <w:tcW w:w="1843" w:type="dxa"/>
            <w:shd w:val="clear" w:color="auto" w:fill="auto"/>
            <w:vAlign w:val="center"/>
          </w:tcPr>
          <w:p w14:paraId="4DB02C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Формируемые компетенции</w:t>
            </w:r>
          </w:p>
        </w:tc>
      </w:tr>
      <w:tr w:rsidR="00E87A8E" w:rsidRPr="00B07CB4" w14:paraId="3117F45F" w14:textId="77777777" w:rsidTr="00E87A8E">
        <w:trPr>
          <w:trHeight w:val="20"/>
        </w:trPr>
        <w:tc>
          <w:tcPr>
            <w:tcW w:w="3118" w:type="dxa"/>
            <w:shd w:val="clear" w:color="auto" w:fill="auto"/>
          </w:tcPr>
          <w:p w14:paraId="23A888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1</w:t>
            </w:r>
          </w:p>
        </w:tc>
        <w:tc>
          <w:tcPr>
            <w:tcW w:w="8364" w:type="dxa"/>
            <w:shd w:val="clear" w:color="auto" w:fill="auto"/>
          </w:tcPr>
          <w:p w14:paraId="138807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c>
          <w:tcPr>
            <w:tcW w:w="992" w:type="dxa"/>
            <w:shd w:val="clear" w:color="auto" w:fill="auto"/>
          </w:tcPr>
          <w:p w14:paraId="648E3A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3</w:t>
            </w:r>
          </w:p>
        </w:tc>
        <w:tc>
          <w:tcPr>
            <w:tcW w:w="1843" w:type="dxa"/>
            <w:shd w:val="clear" w:color="auto" w:fill="auto"/>
          </w:tcPr>
          <w:p w14:paraId="3F6216F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4</w:t>
            </w:r>
          </w:p>
        </w:tc>
      </w:tr>
      <w:tr w:rsidR="00E87A8E" w:rsidRPr="00B07CB4" w14:paraId="3FA3A651" w14:textId="77777777" w:rsidTr="00E87A8E">
        <w:trPr>
          <w:trHeight w:val="20"/>
        </w:trPr>
        <w:tc>
          <w:tcPr>
            <w:tcW w:w="14317" w:type="dxa"/>
            <w:gridSpan w:val="4"/>
            <w:shd w:val="clear" w:color="auto" w:fill="auto"/>
          </w:tcPr>
          <w:p w14:paraId="7F06B6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Основное содержание</w:t>
            </w:r>
          </w:p>
        </w:tc>
      </w:tr>
      <w:tr w:rsidR="00E87A8E" w:rsidRPr="00B07CB4" w14:paraId="75EBD3ED" w14:textId="77777777" w:rsidTr="00E87A8E">
        <w:trPr>
          <w:trHeight w:val="20"/>
        </w:trPr>
        <w:tc>
          <w:tcPr>
            <w:tcW w:w="11482" w:type="dxa"/>
            <w:gridSpan w:val="2"/>
            <w:shd w:val="clear" w:color="auto" w:fill="auto"/>
          </w:tcPr>
          <w:p w14:paraId="043048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1. Повторение курса математики основной школы</w:t>
            </w:r>
          </w:p>
        </w:tc>
        <w:tc>
          <w:tcPr>
            <w:tcW w:w="992" w:type="dxa"/>
            <w:shd w:val="clear" w:color="auto" w:fill="auto"/>
          </w:tcPr>
          <w:p w14:paraId="4B5CC6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26</w:t>
            </w:r>
          </w:p>
        </w:tc>
        <w:tc>
          <w:tcPr>
            <w:tcW w:w="1843" w:type="dxa"/>
            <w:vMerge w:val="restart"/>
            <w:shd w:val="clear" w:color="auto" w:fill="auto"/>
            <w:vAlign w:val="center"/>
          </w:tcPr>
          <w:p w14:paraId="4125F5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ОК-01, ОК-02, ОК-03, ОК-04, ОК-05, ОК-06, ОК-07</w:t>
            </w:r>
          </w:p>
          <w:p w14:paraId="683C8C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i/>
                <w:sz w:val="28"/>
                <w:szCs w:val="28"/>
              </w:rPr>
              <w:t>ПК4.1, ПК4.5</w:t>
            </w:r>
          </w:p>
        </w:tc>
      </w:tr>
      <w:tr w:rsidR="00E87A8E" w:rsidRPr="00B07CB4" w14:paraId="45993072" w14:textId="77777777" w:rsidTr="00E87A8E">
        <w:trPr>
          <w:trHeight w:val="20"/>
        </w:trPr>
        <w:tc>
          <w:tcPr>
            <w:tcW w:w="3118" w:type="dxa"/>
            <w:vMerge w:val="restart"/>
            <w:shd w:val="clear" w:color="auto" w:fill="auto"/>
          </w:tcPr>
          <w:p w14:paraId="732E2A5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Cs/>
                <w:sz w:val="28"/>
                <w:szCs w:val="28"/>
              </w:rPr>
              <w:t xml:space="preserve">Тема </w:t>
            </w:r>
            <w:r w:rsidRPr="00B07CB4">
              <w:rPr>
                <w:rFonts w:ascii="Times New Roman" w:hAnsi="Times New Roman" w:cs="Times New Roman"/>
                <w:sz w:val="28"/>
                <w:szCs w:val="28"/>
              </w:rPr>
              <w:t xml:space="preserve">1.1. </w:t>
            </w:r>
          </w:p>
          <w:p w14:paraId="4D1A9C7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Цель и задачи математики </w:t>
            </w:r>
            <w:r w:rsidRPr="00B07CB4">
              <w:rPr>
                <w:rFonts w:ascii="Times New Roman" w:hAnsi="Times New Roman" w:cs="Times New Roman"/>
                <w:bCs/>
                <w:sz w:val="28"/>
                <w:szCs w:val="28"/>
              </w:rPr>
              <w:br/>
              <w:t xml:space="preserve">при освоении специальности. </w:t>
            </w:r>
            <w:r w:rsidRPr="00B07CB4">
              <w:rPr>
                <w:rFonts w:ascii="Times New Roman" w:hAnsi="Times New Roman" w:cs="Times New Roman"/>
                <w:bCs/>
                <w:sz w:val="28"/>
                <w:szCs w:val="28"/>
              </w:rPr>
              <w:br/>
              <w:t xml:space="preserve">Множества и логика </w:t>
            </w:r>
          </w:p>
        </w:tc>
        <w:tc>
          <w:tcPr>
            <w:tcW w:w="8364" w:type="dxa"/>
            <w:shd w:val="clear" w:color="auto" w:fill="auto"/>
          </w:tcPr>
          <w:p w14:paraId="10F1C4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60EDD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2345BE1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0E0FDF6" w14:textId="77777777" w:rsidTr="00E87A8E">
        <w:trPr>
          <w:trHeight w:val="20"/>
        </w:trPr>
        <w:tc>
          <w:tcPr>
            <w:tcW w:w="3118" w:type="dxa"/>
            <w:vMerge/>
          </w:tcPr>
          <w:p w14:paraId="20E46D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765A78E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 </w:t>
            </w:r>
          </w:p>
        </w:tc>
        <w:tc>
          <w:tcPr>
            <w:tcW w:w="992" w:type="dxa"/>
            <w:vMerge/>
            <w:shd w:val="clear" w:color="auto" w:fill="auto"/>
          </w:tcPr>
          <w:p w14:paraId="07DE66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A0E47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2F74B83" w14:textId="77777777" w:rsidTr="00E87A8E">
        <w:trPr>
          <w:trHeight w:val="20"/>
        </w:trPr>
        <w:tc>
          <w:tcPr>
            <w:tcW w:w="3118" w:type="dxa"/>
            <w:vMerge w:val="restart"/>
            <w:shd w:val="clear" w:color="auto" w:fill="auto"/>
          </w:tcPr>
          <w:p w14:paraId="227B83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Cs/>
                <w:sz w:val="28"/>
                <w:szCs w:val="28"/>
              </w:rPr>
              <w:t xml:space="preserve">Тема </w:t>
            </w:r>
            <w:r w:rsidRPr="00B07CB4">
              <w:rPr>
                <w:rFonts w:ascii="Times New Roman" w:hAnsi="Times New Roman" w:cs="Times New Roman"/>
                <w:sz w:val="28"/>
                <w:szCs w:val="28"/>
              </w:rPr>
              <w:t xml:space="preserve">1.2. </w:t>
            </w:r>
          </w:p>
          <w:p w14:paraId="777994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Числа и вычисления</w:t>
            </w:r>
          </w:p>
        </w:tc>
        <w:tc>
          <w:tcPr>
            <w:tcW w:w="8364" w:type="dxa"/>
            <w:shd w:val="clear" w:color="auto" w:fill="auto"/>
          </w:tcPr>
          <w:p w14:paraId="0E3249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A28B7A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471A9C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7B9DE29" w14:textId="77777777" w:rsidTr="00E87A8E">
        <w:trPr>
          <w:trHeight w:val="20"/>
        </w:trPr>
        <w:tc>
          <w:tcPr>
            <w:tcW w:w="3118" w:type="dxa"/>
            <w:vMerge/>
            <w:shd w:val="clear" w:color="auto" w:fill="auto"/>
          </w:tcPr>
          <w:p w14:paraId="4418D2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760D5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Натуральные и целые числа.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2" w:type="dxa"/>
            <w:vMerge/>
            <w:shd w:val="clear" w:color="auto" w:fill="auto"/>
          </w:tcPr>
          <w:p w14:paraId="28E5657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37342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045B455" w14:textId="77777777" w:rsidTr="00E87A8E">
        <w:trPr>
          <w:trHeight w:val="20"/>
        </w:trPr>
        <w:tc>
          <w:tcPr>
            <w:tcW w:w="3118" w:type="dxa"/>
            <w:vMerge w:val="restart"/>
            <w:shd w:val="clear" w:color="auto" w:fill="auto"/>
          </w:tcPr>
          <w:p w14:paraId="308CCB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Тема 1.3.</w:t>
            </w:r>
          </w:p>
          <w:p w14:paraId="245E0F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lastRenderedPageBreak/>
              <w:t>Тождества и тождественные преобразования</w:t>
            </w:r>
            <w:r w:rsidRPr="00B07CB4">
              <w:rPr>
                <w:rFonts w:ascii="Times New Roman" w:hAnsi="Times New Roman" w:cs="Times New Roman"/>
                <w:bCs/>
                <w:sz w:val="28"/>
                <w:szCs w:val="28"/>
              </w:rPr>
              <w:t xml:space="preserve"> Уравнения, неравенства и их системы</w:t>
            </w:r>
          </w:p>
        </w:tc>
        <w:tc>
          <w:tcPr>
            <w:tcW w:w="8364" w:type="dxa"/>
            <w:shd w:val="clear" w:color="auto" w:fill="auto"/>
          </w:tcPr>
          <w:p w14:paraId="47882C2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Содержание учебного материала</w:t>
            </w:r>
          </w:p>
        </w:tc>
        <w:tc>
          <w:tcPr>
            <w:tcW w:w="992" w:type="dxa"/>
            <w:vMerge w:val="restart"/>
            <w:tcBorders>
              <w:top w:val="single" w:sz="4" w:space="0" w:color="auto"/>
            </w:tcBorders>
            <w:shd w:val="clear" w:color="auto" w:fill="auto"/>
          </w:tcPr>
          <w:p w14:paraId="4E12C5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val="restart"/>
            <w:shd w:val="clear" w:color="auto" w:fill="auto"/>
          </w:tcPr>
          <w:p w14:paraId="412B2C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18C3B78" w14:textId="77777777" w:rsidTr="00E87A8E">
        <w:trPr>
          <w:trHeight w:val="20"/>
        </w:trPr>
        <w:tc>
          <w:tcPr>
            <w:tcW w:w="3118" w:type="dxa"/>
            <w:vMerge/>
          </w:tcPr>
          <w:p w14:paraId="7D23F0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6DDA77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tc>
        <w:tc>
          <w:tcPr>
            <w:tcW w:w="992" w:type="dxa"/>
            <w:vMerge/>
            <w:tcBorders>
              <w:bottom w:val="single" w:sz="4" w:space="0" w:color="auto"/>
            </w:tcBorders>
            <w:shd w:val="clear" w:color="auto" w:fill="auto"/>
          </w:tcPr>
          <w:p w14:paraId="606E0F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95EB6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F2047E2" w14:textId="77777777" w:rsidTr="00E87A8E">
        <w:trPr>
          <w:trHeight w:val="990"/>
        </w:trPr>
        <w:tc>
          <w:tcPr>
            <w:tcW w:w="3118" w:type="dxa"/>
            <w:vMerge w:val="restart"/>
            <w:shd w:val="clear" w:color="auto" w:fill="auto"/>
          </w:tcPr>
          <w:p w14:paraId="3BD244E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1.4. </w:t>
            </w:r>
          </w:p>
          <w:p w14:paraId="0CA967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Процентные вычисления </w:t>
            </w:r>
            <w:r w:rsidRPr="00B07CB4">
              <w:rPr>
                <w:rFonts w:ascii="Times New Roman" w:hAnsi="Times New Roman" w:cs="Times New Roman"/>
                <w:bCs/>
                <w:sz w:val="28"/>
                <w:szCs w:val="28"/>
              </w:rPr>
              <w:br/>
              <w:t>в профессиональных задачах</w:t>
            </w:r>
          </w:p>
        </w:tc>
        <w:tc>
          <w:tcPr>
            <w:tcW w:w="8364" w:type="dxa"/>
            <w:shd w:val="clear" w:color="auto" w:fill="auto"/>
          </w:tcPr>
          <w:p w14:paraId="59E9B6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76062AF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2" w:type="dxa"/>
            <w:vMerge w:val="restart"/>
            <w:shd w:val="clear" w:color="auto" w:fill="auto"/>
          </w:tcPr>
          <w:p w14:paraId="65ABE28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1843" w:type="dxa"/>
            <w:vMerge/>
            <w:shd w:val="clear" w:color="auto" w:fill="auto"/>
          </w:tcPr>
          <w:p w14:paraId="0E1E654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4562A1E" w14:textId="77777777" w:rsidTr="00E87A8E">
        <w:trPr>
          <w:trHeight w:val="20"/>
        </w:trPr>
        <w:tc>
          <w:tcPr>
            <w:tcW w:w="3118" w:type="dxa"/>
            <w:vMerge w:val="restart"/>
          </w:tcPr>
          <w:p w14:paraId="547282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Тема 1.5. </w:t>
            </w:r>
          </w:p>
          <w:p w14:paraId="481629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Последовательности </w:t>
            </w:r>
            <w:r w:rsidRPr="00B07CB4">
              <w:rPr>
                <w:rFonts w:ascii="Times New Roman" w:hAnsi="Times New Roman" w:cs="Times New Roman"/>
                <w:sz w:val="28"/>
                <w:szCs w:val="28"/>
              </w:rPr>
              <w:br/>
              <w:t xml:space="preserve">и прогрессии </w:t>
            </w:r>
          </w:p>
        </w:tc>
        <w:tc>
          <w:tcPr>
            <w:tcW w:w="8364" w:type="dxa"/>
            <w:shd w:val="clear" w:color="auto" w:fill="auto"/>
          </w:tcPr>
          <w:p w14:paraId="1538491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B59124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13202C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7FDC2AF" w14:textId="77777777" w:rsidTr="00E87A8E">
        <w:trPr>
          <w:trHeight w:val="20"/>
        </w:trPr>
        <w:tc>
          <w:tcPr>
            <w:tcW w:w="3118" w:type="dxa"/>
            <w:vMerge/>
          </w:tcPr>
          <w:p w14:paraId="089AA1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F3D4A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992" w:type="dxa"/>
            <w:vMerge/>
            <w:shd w:val="clear" w:color="auto" w:fill="auto"/>
          </w:tcPr>
          <w:p w14:paraId="5D5375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5E25C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503B7CF" w14:textId="77777777" w:rsidTr="00E87A8E">
        <w:trPr>
          <w:trHeight w:val="20"/>
        </w:trPr>
        <w:tc>
          <w:tcPr>
            <w:tcW w:w="3118" w:type="dxa"/>
            <w:vMerge w:val="restart"/>
          </w:tcPr>
          <w:p w14:paraId="1D2293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1.6. </w:t>
            </w:r>
          </w:p>
          <w:p w14:paraId="527543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Функции и графики</w:t>
            </w:r>
          </w:p>
        </w:tc>
        <w:tc>
          <w:tcPr>
            <w:tcW w:w="8364" w:type="dxa"/>
            <w:shd w:val="clear" w:color="auto" w:fill="auto"/>
          </w:tcPr>
          <w:p w14:paraId="77A0B0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6AA6EE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21102FB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B0E42B8" w14:textId="77777777" w:rsidTr="00E87A8E">
        <w:trPr>
          <w:trHeight w:val="20"/>
        </w:trPr>
        <w:tc>
          <w:tcPr>
            <w:tcW w:w="3118" w:type="dxa"/>
            <w:vMerge/>
          </w:tcPr>
          <w:p w14:paraId="7AAF2D6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D6CD0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Функция, способы задания функции. График функции. Взаимно обратные функции. Область определения и множество значений функции. Нули функции. Промежутки </w:t>
            </w:r>
            <w:proofErr w:type="spellStart"/>
            <w:r w:rsidRPr="00B07CB4">
              <w:rPr>
                <w:rFonts w:ascii="Times New Roman" w:hAnsi="Times New Roman" w:cs="Times New Roman"/>
                <w:sz w:val="28"/>
                <w:szCs w:val="28"/>
              </w:rPr>
              <w:t>знакопостоянства</w:t>
            </w:r>
            <w:proofErr w:type="spellEnd"/>
            <w:r w:rsidRPr="00B07CB4">
              <w:rPr>
                <w:rFonts w:ascii="Times New Roman" w:hAnsi="Times New Roman" w:cs="Times New Roman"/>
                <w:sz w:val="28"/>
                <w:szCs w:val="28"/>
              </w:rPr>
              <w:t>. Чётные и нечётные функции</w:t>
            </w:r>
          </w:p>
        </w:tc>
        <w:tc>
          <w:tcPr>
            <w:tcW w:w="992" w:type="dxa"/>
            <w:vMerge/>
            <w:shd w:val="clear" w:color="auto" w:fill="auto"/>
          </w:tcPr>
          <w:p w14:paraId="42831A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A8AD4B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D775AD2" w14:textId="77777777" w:rsidTr="00E87A8E">
        <w:trPr>
          <w:trHeight w:val="20"/>
        </w:trPr>
        <w:tc>
          <w:tcPr>
            <w:tcW w:w="3118" w:type="dxa"/>
            <w:vMerge w:val="restart"/>
            <w:shd w:val="clear" w:color="auto" w:fill="auto"/>
          </w:tcPr>
          <w:p w14:paraId="6D22846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1.7. </w:t>
            </w:r>
          </w:p>
          <w:p w14:paraId="603F45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Входной контроль</w:t>
            </w:r>
          </w:p>
        </w:tc>
        <w:tc>
          <w:tcPr>
            <w:tcW w:w="8364" w:type="dxa"/>
            <w:shd w:val="clear" w:color="auto" w:fill="auto"/>
          </w:tcPr>
          <w:p w14:paraId="766995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Содержание учебного материала</w:t>
            </w:r>
          </w:p>
        </w:tc>
        <w:tc>
          <w:tcPr>
            <w:tcW w:w="992" w:type="dxa"/>
            <w:vMerge w:val="restart"/>
            <w:shd w:val="clear" w:color="auto" w:fill="auto"/>
          </w:tcPr>
          <w:p w14:paraId="4BAA356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5BCEF41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147018C" w14:textId="77777777" w:rsidTr="00E87A8E">
        <w:trPr>
          <w:trHeight w:val="20"/>
        </w:trPr>
        <w:tc>
          <w:tcPr>
            <w:tcW w:w="3118" w:type="dxa"/>
            <w:vMerge/>
          </w:tcPr>
          <w:p w14:paraId="56E3E7C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040A88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Вычисления и преобразования. Уравнения и неравенства. Прогрессии. Функции и графики</w:t>
            </w:r>
          </w:p>
        </w:tc>
        <w:tc>
          <w:tcPr>
            <w:tcW w:w="992" w:type="dxa"/>
            <w:vMerge/>
            <w:shd w:val="clear" w:color="auto" w:fill="auto"/>
          </w:tcPr>
          <w:p w14:paraId="4B8ECD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05FAB9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739331E" w14:textId="77777777" w:rsidTr="00E87A8E">
        <w:trPr>
          <w:trHeight w:val="20"/>
        </w:trPr>
        <w:tc>
          <w:tcPr>
            <w:tcW w:w="3118" w:type="dxa"/>
            <w:vMerge/>
          </w:tcPr>
          <w:p w14:paraId="0C1320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4C2F0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1</w:t>
            </w:r>
            <w:r w:rsidRPr="00B07CB4">
              <w:rPr>
                <w:rStyle w:val="afff4"/>
                <w:rFonts w:ascii="Times New Roman" w:hAnsi="Times New Roman" w:cs="Times New Roman"/>
                <w:sz w:val="28"/>
                <w:szCs w:val="28"/>
              </w:rPr>
              <w:footnoteReference w:id="10"/>
            </w:r>
          </w:p>
        </w:tc>
        <w:tc>
          <w:tcPr>
            <w:tcW w:w="992" w:type="dxa"/>
            <w:vMerge/>
            <w:shd w:val="clear" w:color="auto" w:fill="auto"/>
          </w:tcPr>
          <w:p w14:paraId="5581851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4DC6C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7E698F9" w14:textId="77777777" w:rsidTr="00E87A8E">
        <w:trPr>
          <w:trHeight w:val="240"/>
        </w:trPr>
        <w:tc>
          <w:tcPr>
            <w:tcW w:w="11482" w:type="dxa"/>
            <w:gridSpan w:val="2"/>
            <w:shd w:val="clear" w:color="auto" w:fill="auto"/>
          </w:tcPr>
          <w:p w14:paraId="686B00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2. Степени и корни. Степенная, показательная и логарифмическая функция</w:t>
            </w:r>
          </w:p>
        </w:tc>
        <w:tc>
          <w:tcPr>
            <w:tcW w:w="992" w:type="dxa"/>
            <w:shd w:val="clear" w:color="auto" w:fill="auto"/>
          </w:tcPr>
          <w:p w14:paraId="6C06EE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64</w:t>
            </w:r>
          </w:p>
        </w:tc>
        <w:tc>
          <w:tcPr>
            <w:tcW w:w="1843" w:type="dxa"/>
            <w:vMerge w:val="restart"/>
            <w:shd w:val="clear" w:color="auto" w:fill="auto"/>
            <w:vAlign w:val="center"/>
          </w:tcPr>
          <w:p w14:paraId="60F8A1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 xml:space="preserve">ОК-01, ОК-02, ОК-03, ОК-04, ОК-05, </w:t>
            </w:r>
          </w:p>
          <w:p w14:paraId="3D46858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ОК-06,</w:t>
            </w:r>
          </w:p>
          <w:p w14:paraId="557E3D4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ОК-07</w:t>
            </w:r>
          </w:p>
          <w:p w14:paraId="67028CF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i/>
                <w:sz w:val="28"/>
                <w:szCs w:val="28"/>
              </w:rPr>
              <w:t>ПК4.1, ПК4.5</w:t>
            </w:r>
          </w:p>
        </w:tc>
      </w:tr>
      <w:tr w:rsidR="00E87A8E" w:rsidRPr="00B07CB4" w14:paraId="64B94450" w14:textId="77777777" w:rsidTr="00E87A8E">
        <w:trPr>
          <w:trHeight w:val="240"/>
        </w:trPr>
        <w:tc>
          <w:tcPr>
            <w:tcW w:w="3118" w:type="dxa"/>
            <w:vMerge w:val="restart"/>
            <w:shd w:val="clear" w:color="auto" w:fill="auto"/>
          </w:tcPr>
          <w:p w14:paraId="14877FF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2.1. </w:t>
            </w:r>
          </w:p>
          <w:p w14:paraId="2D451C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Арифметический корень n–ой степени</w:t>
            </w:r>
          </w:p>
        </w:tc>
        <w:tc>
          <w:tcPr>
            <w:tcW w:w="8364" w:type="dxa"/>
            <w:shd w:val="clear" w:color="auto" w:fill="auto"/>
          </w:tcPr>
          <w:p w14:paraId="4F52A3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04D97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2BB548D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F066E71" w14:textId="77777777" w:rsidTr="00E87A8E">
        <w:trPr>
          <w:trHeight w:val="240"/>
        </w:trPr>
        <w:tc>
          <w:tcPr>
            <w:tcW w:w="3118" w:type="dxa"/>
            <w:vMerge/>
          </w:tcPr>
          <w:p w14:paraId="327E9ED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EA02F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Арифметический корень натуральной степени. Действия с арифметическими корнями n–ой степени</w:t>
            </w:r>
          </w:p>
        </w:tc>
        <w:tc>
          <w:tcPr>
            <w:tcW w:w="992" w:type="dxa"/>
            <w:vMerge/>
            <w:shd w:val="clear" w:color="auto" w:fill="auto"/>
          </w:tcPr>
          <w:p w14:paraId="223F2E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CDAC0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E4C471F" w14:textId="77777777" w:rsidTr="00E87A8E">
        <w:trPr>
          <w:trHeight w:val="240"/>
        </w:trPr>
        <w:tc>
          <w:tcPr>
            <w:tcW w:w="3118" w:type="dxa"/>
            <w:vMerge w:val="restart"/>
            <w:shd w:val="clear" w:color="auto" w:fill="auto"/>
          </w:tcPr>
          <w:p w14:paraId="54C7B6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2.2. </w:t>
            </w:r>
          </w:p>
          <w:p w14:paraId="0C9FD1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Степени. Стандартная форма записи действительного числа</w:t>
            </w:r>
          </w:p>
        </w:tc>
        <w:tc>
          <w:tcPr>
            <w:tcW w:w="8364" w:type="dxa"/>
            <w:shd w:val="clear" w:color="auto" w:fill="auto"/>
          </w:tcPr>
          <w:p w14:paraId="6A3EF2C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BF51E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55919D4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E77FBA0" w14:textId="77777777" w:rsidTr="00E87A8E">
        <w:trPr>
          <w:trHeight w:val="240"/>
        </w:trPr>
        <w:tc>
          <w:tcPr>
            <w:tcW w:w="3118" w:type="dxa"/>
            <w:vMerge/>
          </w:tcPr>
          <w:p w14:paraId="5F515A4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F017D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2" w:type="dxa"/>
            <w:vMerge/>
            <w:shd w:val="clear" w:color="auto" w:fill="auto"/>
          </w:tcPr>
          <w:p w14:paraId="072C45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879A9E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4562590" w14:textId="77777777" w:rsidTr="00E87A8E">
        <w:trPr>
          <w:trHeight w:val="240"/>
        </w:trPr>
        <w:tc>
          <w:tcPr>
            <w:tcW w:w="3118" w:type="dxa"/>
            <w:vMerge w:val="restart"/>
            <w:shd w:val="clear" w:color="auto" w:fill="auto"/>
          </w:tcPr>
          <w:p w14:paraId="5BFD1A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2.3. </w:t>
            </w:r>
          </w:p>
          <w:p w14:paraId="17FC864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Степенная функция</w:t>
            </w:r>
          </w:p>
        </w:tc>
        <w:tc>
          <w:tcPr>
            <w:tcW w:w="8364" w:type="dxa"/>
            <w:shd w:val="clear" w:color="auto" w:fill="auto"/>
          </w:tcPr>
          <w:p w14:paraId="4DB8EEA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AA906E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517A1A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595900F" w14:textId="77777777" w:rsidTr="00E87A8E">
        <w:trPr>
          <w:trHeight w:val="240"/>
        </w:trPr>
        <w:tc>
          <w:tcPr>
            <w:tcW w:w="3118" w:type="dxa"/>
            <w:vMerge/>
          </w:tcPr>
          <w:p w14:paraId="07EBF97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2CD9F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Степенная функция с натуральным и целым показателем. Её свойства и график. Свойства и график корня n-ой степени</w:t>
            </w:r>
          </w:p>
        </w:tc>
        <w:tc>
          <w:tcPr>
            <w:tcW w:w="992" w:type="dxa"/>
            <w:vMerge/>
            <w:shd w:val="clear" w:color="auto" w:fill="auto"/>
          </w:tcPr>
          <w:p w14:paraId="256ABD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AE6068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12A90A1" w14:textId="77777777" w:rsidTr="00E87A8E">
        <w:trPr>
          <w:trHeight w:val="240"/>
        </w:trPr>
        <w:tc>
          <w:tcPr>
            <w:tcW w:w="3118" w:type="dxa"/>
            <w:vMerge w:val="restart"/>
            <w:shd w:val="clear" w:color="auto" w:fill="auto"/>
          </w:tcPr>
          <w:p w14:paraId="45C4649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Тема 2.4. </w:t>
            </w:r>
          </w:p>
          <w:p w14:paraId="1A52F5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Иррациональные уравнения </w:t>
            </w:r>
          </w:p>
          <w:p w14:paraId="7BA8CA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и неравенства</w:t>
            </w:r>
          </w:p>
        </w:tc>
        <w:tc>
          <w:tcPr>
            <w:tcW w:w="8364" w:type="dxa"/>
            <w:shd w:val="clear" w:color="auto" w:fill="auto"/>
          </w:tcPr>
          <w:p w14:paraId="157B5D4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8B609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3AA82F4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416D2FC" w14:textId="77777777" w:rsidTr="00E87A8E">
        <w:trPr>
          <w:trHeight w:val="240"/>
        </w:trPr>
        <w:tc>
          <w:tcPr>
            <w:tcW w:w="3118" w:type="dxa"/>
            <w:vMerge/>
          </w:tcPr>
          <w:p w14:paraId="38FB68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1FE5B6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Решение иррациональных уравнений и неравенств</w:t>
            </w:r>
          </w:p>
        </w:tc>
        <w:tc>
          <w:tcPr>
            <w:tcW w:w="992" w:type="dxa"/>
            <w:vMerge/>
            <w:shd w:val="clear" w:color="auto" w:fill="auto"/>
          </w:tcPr>
          <w:p w14:paraId="4A869E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98590F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6F7A0C4" w14:textId="77777777" w:rsidTr="00E87A8E">
        <w:trPr>
          <w:trHeight w:val="240"/>
        </w:trPr>
        <w:tc>
          <w:tcPr>
            <w:tcW w:w="3118" w:type="dxa"/>
            <w:vMerge w:val="restart"/>
            <w:shd w:val="clear" w:color="auto" w:fill="auto"/>
          </w:tcPr>
          <w:p w14:paraId="7AA8C81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2.5. </w:t>
            </w:r>
          </w:p>
          <w:p w14:paraId="381008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Применение</w:t>
            </w:r>
            <w:r w:rsidRPr="00B07CB4">
              <w:rPr>
                <w:rFonts w:ascii="Times New Roman" w:hAnsi="Times New Roman" w:cs="Times New Roman"/>
                <w:sz w:val="28"/>
                <w:szCs w:val="28"/>
              </w:rPr>
              <w:t xml:space="preserve"> свойств степенной функции</w:t>
            </w:r>
          </w:p>
        </w:tc>
        <w:tc>
          <w:tcPr>
            <w:tcW w:w="8364" w:type="dxa"/>
            <w:shd w:val="clear" w:color="auto" w:fill="auto"/>
          </w:tcPr>
          <w:p w14:paraId="5A2A6A4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83D23C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4C9263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57DD6E0" w14:textId="77777777" w:rsidTr="00E87A8E">
        <w:trPr>
          <w:trHeight w:val="227"/>
        </w:trPr>
        <w:tc>
          <w:tcPr>
            <w:tcW w:w="3118" w:type="dxa"/>
            <w:vMerge/>
          </w:tcPr>
          <w:p w14:paraId="04DF505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61A5BA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Использование свойств степенной функции при решении уравнений и неравенств</w:t>
            </w:r>
          </w:p>
        </w:tc>
        <w:tc>
          <w:tcPr>
            <w:tcW w:w="992" w:type="dxa"/>
            <w:vMerge/>
            <w:shd w:val="clear" w:color="auto" w:fill="auto"/>
          </w:tcPr>
          <w:p w14:paraId="3C3B9A3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597394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B2BAFF9" w14:textId="77777777" w:rsidTr="00E87A8E">
        <w:trPr>
          <w:trHeight w:val="240"/>
        </w:trPr>
        <w:tc>
          <w:tcPr>
            <w:tcW w:w="3118" w:type="dxa"/>
            <w:vMerge/>
          </w:tcPr>
          <w:p w14:paraId="67A927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F4B98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темам 2.1 - 2.4 раздела 2</w:t>
            </w:r>
          </w:p>
        </w:tc>
        <w:tc>
          <w:tcPr>
            <w:tcW w:w="992" w:type="dxa"/>
            <w:vMerge/>
            <w:shd w:val="clear" w:color="auto" w:fill="auto"/>
          </w:tcPr>
          <w:p w14:paraId="722285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15DEBC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0E174D6" w14:textId="77777777" w:rsidTr="00E87A8E">
        <w:trPr>
          <w:trHeight w:val="182"/>
        </w:trPr>
        <w:tc>
          <w:tcPr>
            <w:tcW w:w="3118" w:type="dxa"/>
            <w:vMerge w:val="restart"/>
            <w:shd w:val="clear" w:color="auto" w:fill="auto"/>
          </w:tcPr>
          <w:p w14:paraId="560ACC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2.6. </w:t>
            </w:r>
          </w:p>
          <w:p w14:paraId="775464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Показательная функция, </w:t>
            </w:r>
            <w:r w:rsidRPr="00B07CB4">
              <w:rPr>
                <w:rFonts w:ascii="Times New Roman" w:hAnsi="Times New Roman" w:cs="Times New Roman"/>
                <w:bCs/>
                <w:sz w:val="28"/>
                <w:szCs w:val="28"/>
              </w:rPr>
              <w:br/>
              <w:t>ее свойства</w:t>
            </w:r>
          </w:p>
        </w:tc>
        <w:tc>
          <w:tcPr>
            <w:tcW w:w="8364" w:type="dxa"/>
            <w:shd w:val="clear" w:color="auto" w:fill="auto"/>
          </w:tcPr>
          <w:p w14:paraId="7B9401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77FABB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68EB95D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8E39D1D" w14:textId="77777777" w:rsidTr="00E87A8E">
        <w:trPr>
          <w:trHeight w:val="20"/>
        </w:trPr>
        <w:tc>
          <w:tcPr>
            <w:tcW w:w="3118" w:type="dxa"/>
            <w:vMerge/>
          </w:tcPr>
          <w:p w14:paraId="544C14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5A831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Показательная функция, её свойства и график</w:t>
            </w:r>
          </w:p>
        </w:tc>
        <w:tc>
          <w:tcPr>
            <w:tcW w:w="992" w:type="dxa"/>
            <w:vMerge/>
            <w:shd w:val="clear" w:color="auto" w:fill="auto"/>
          </w:tcPr>
          <w:p w14:paraId="207331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E3B6D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37BD0EA" w14:textId="77777777" w:rsidTr="00E87A8E">
        <w:trPr>
          <w:trHeight w:val="20"/>
        </w:trPr>
        <w:tc>
          <w:tcPr>
            <w:tcW w:w="3118" w:type="dxa"/>
            <w:vMerge w:val="restart"/>
            <w:shd w:val="clear" w:color="auto" w:fill="auto"/>
          </w:tcPr>
          <w:p w14:paraId="5F0F39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Тема 2.7. </w:t>
            </w:r>
          </w:p>
          <w:p w14:paraId="6620A6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Показательные уравнения </w:t>
            </w:r>
          </w:p>
          <w:p w14:paraId="0DA61DE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и неравенства</w:t>
            </w:r>
          </w:p>
        </w:tc>
        <w:tc>
          <w:tcPr>
            <w:tcW w:w="8364" w:type="dxa"/>
            <w:shd w:val="clear" w:color="auto" w:fill="auto"/>
          </w:tcPr>
          <w:p w14:paraId="38D4DF9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599337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7FBA27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4FBBFFB" w14:textId="77777777" w:rsidTr="00E87A8E">
        <w:trPr>
          <w:trHeight w:val="20"/>
        </w:trPr>
        <w:tc>
          <w:tcPr>
            <w:tcW w:w="3118" w:type="dxa"/>
            <w:vMerge/>
          </w:tcPr>
          <w:p w14:paraId="600A76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C6570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Показательные уравнения и неравенства</w:t>
            </w:r>
          </w:p>
        </w:tc>
        <w:tc>
          <w:tcPr>
            <w:tcW w:w="992" w:type="dxa"/>
            <w:vMerge/>
            <w:tcBorders>
              <w:bottom w:val="single" w:sz="4" w:space="0" w:color="auto"/>
            </w:tcBorders>
            <w:shd w:val="clear" w:color="auto" w:fill="auto"/>
          </w:tcPr>
          <w:p w14:paraId="2A9A910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6BABD4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71EE180" w14:textId="77777777" w:rsidTr="00E87A8E">
        <w:trPr>
          <w:trHeight w:val="20"/>
        </w:trPr>
        <w:tc>
          <w:tcPr>
            <w:tcW w:w="3118" w:type="dxa"/>
            <w:vMerge w:val="restart"/>
            <w:shd w:val="clear" w:color="auto" w:fill="auto"/>
          </w:tcPr>
          <w:p w14:paraId="0900D7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2.8. </w:t>
            </w:r>
          </w:p>
          <w:p w14:paraId="005FCD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Применение свойств показательной функции</w:t>
            </w:r>
          </w:p>
        </w:tc>
        <w:tc>
          <w:tcPr>
            <w:tcW w:w="8364" w:type="dxa"/>
            <w:shd w:val="clear" w:color="auto" w:fill="auto"/>
          </w:tcPr>
          <w:p w14:paraId="766956F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23A77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5804B1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5ED7FEB" w14:textId="77777777" w:rsidTr="00E87A8E">
        <w:trPr>
          <w:trHeight w:val="20"/>
        </w:trPr>
        <w:tc>
          <w:tcPr>
            <w:tcW w:w="3118" w:type="dxa"/>
            <w:vMerge/>
          </w:tcPr>
          <w:p w14:paraId="06BDC2F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8EC70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Решение показательных уравнений и показательных неравенств</w:t>
            </w:r>
          </w:p>
        </w:tc>
        <w:tc>
          <w:tcPr>
            <w:tcW w:w="992" w:type="dxa"/>
            <w:vMerge/>
            <w:shd w:val="clear" w:color="auto" w:fill="auto"/>
          </w:tcPr>
          <w:p w14:paraId="61A17C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B3907D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576C8F2" w14:textId="77777777" w:rsidTr="00E87A8E">
        <w:trPr>
          <w:trHeight w:val="20"/>
        </w:trPr>
        <w:tc>
          <w:tcPr>
            <w:tcW w:w="3118" w:type="dxa"/>
            <w:vMerge/>
          </w:tcPr>
          <w:p w14:paraId="23512D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7C4CF8C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темам 2.6 - 2.7 раздела 2</w:t>
            </w:r>
          </w:p>
        </w:tc>
        <w:tc>
          <w:tcPr>
            <w:tcW w:w="992" w:type="dxa"/>
            <w:vMerge/>
            <w:shd w:val="clear" w:color="auto" w:fill="auto"/>
          </w:tcPr>
          <w:p w14:paraId="2FF1990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2878E9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7EB3604" w14:textId="77777777" w:rsidTr="00E87A8E">
        <w:trPr>
          <w:trHeight w:val="20"/>
        </w:trPr>
        <w:tc>
          <w:tcPr>
            <w:tcW w:w="3118" w:type="dxa"/>
            <w:vMerge w:val="restart"/>
            <w:shd w:val="clear" w:color="auto" w:fill="auto"/>
          </w:tcPr>
          <w:p w14:paraId="3907B05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2.9. </w:t>
            </w:r>
          </w:p>
          <w:p w14:paraId="770433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Логарифм числа. Десятичный </w:t>
            </w:r>
          </w:p>
          <w:p w14:paraId="774301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и натуральный логарифмы</w:t>
            </w:r>
          </w:p>
        </w:tc>
        <w:tc>
          <w:tcPr>
            <w:tcW w:w="8364" w:type="dxa"/>
            <w:shd w:val="clear" w:color="auto" w:fill="auto"/>
          </w:tcPr>
          <w:p w14:paraId="60A446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92FAC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55004F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F01E53A" w14:textId="77777777" w:rsidTr="00E87A8E">
        <w:trPr>
          <w:trHeight w:val="20"/>
        </w:trPr>
        <w:tc>
          <w:tcPr>
            <w:tcW w:w="3118" w:type="dxa"/>
            <w:vMerge/>
          </w:tcPr>
          <w:p w14:paraId="6583EC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11205A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Логарифм числа. Десятичный и натуральный логарифмы</w:t>
            </w:r>
          </w:p>
        </w:tc>
        <w:tc>
          <w:tcPr>
            <w:tcW w:w="992" w:type="dxa"/>
            <w:vMerge/>
            <w:shd w:val="clear" w:color="auto" w:fill="auto"/>
          </w:tcPr>
          <w:p w14:paraId="214C0F0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DE8975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958AB80" w14:textId="77777777" w:rsidTr="00E87A8E">
        <w:trPr>
          <w:trHeight w:val="20"/>
        </w:trPr>
        <w:tc>
          <w:tcPr>
            <w:tcW w:w="3118" w:type="dxa"/>
            <w:vMerge w:val="restart"/>
            <w:shd w:val="clear" w:color="auto" w:fill="auto"/>
          </w:tcPr>
          <w:p w14:paraId="66C3C4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2.10. </w:t>
            </w:r>
          </w:p>
          <w:p w14:paraId="7F431D5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Свойства логарифмов</w:t>
            </w:r>
          </w:p>
        </w:tc>
        <w:tc>
          <w:tcPr>
            <w:tcW w:w="8364" w:type="dxa"/>
            <w:shd w:val="clear" w:color="auto" w:fill="auto"/>
          </w:tcPr>
          <w:p w14:paraId="4CC9C80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740AC5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5C3932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2A12BE2" w14:textId="77777777" w:rsidTr="00E87A8E">
        <w:trPr>
          <w:trHeight w:val="20"/>
        </w:trPr>
        <w:tc>
          <w:tcPr>
            <w:tcW w:w="3118" w:type="dxa"/>
            <w:vMerge/>
          </w:tcPr>
          <w:p w14:paraId="79B812E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5B9499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Преобразование выражений, содержащих логарифмы</w:t>
            </w:r>
          </w:p>
        </w:tc>
        <w:tc>
          <w:tcPr>
            <w:tcW w:w="992" w:type="dxa"/>
            <w:vMerge/>
            <w:shd w:val="clear" w:color="auto" w:fill="auto"/>
          </w:tcPr>
          <w:p w14:paraId="5048BF1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11D850D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1125958" w14:textId="77777777" w:rsidTr="00E87A8E">
        <w:trPr>
          <w:trHeight w:val="20"/>
        </w:trPr>
        <w:tc>
          <w:tcPr>
            <w:tcW w:w="3118" w:type="dxa"/>
            <w:vMerge w:val="restart"/>
            <w:shd w:val="clear" w:color="auto" w:fill="auto"/>
          </w:tcPr>
          <w:p w14:paraId="6C1D3B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2.11. </w:t>
            </w:r>
          </w:p>
          <w:p w14:paraId="38787CF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Логарифмическая функция, ее свойства</w:t>
            </w:r>
          </w:p>
        </w:tc>
        <w:tc>
          <w:tcPr>
            <w:tcW w:w="8364" w:type="dxa"/>
            <w:shd w:val="clear" w:color="auto" w:fill="auto"/>
          </w:tcPr>
          <w:p w14:paraId="015E1B8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2527B5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01533B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F37867B" w14:textId="77777777" w:rsidTr="00E87A8E">
        <w:trPr>
          <w:trHeight w:val="20"/>
        </w:trPr>
        <w:tc>
          <w:tcPr>
            <w:tcW w:w="3118" w:type="dxa"/>
            <w:vMerge/>
          </w:tcPr>
          <w:p w14:paraId="67FA704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DB33A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Логарифмическая функция, её свойства и график </w:t>
            </w:r>
          </w:p>
        </w:tc>
        <w:tc>
          <w:tcPr>
            <w:tcW w:w="992" w:type="dxa"/>
            <w:vMerge/>
            <w:shd w:val="clear" w:color="auto" w:fill="auto"/>
          </w:tcPr>
          <w:p w14:paraId="2FCBA20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213733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4AADFA8" w14:textId="77777777" w:rsidTr="00E87A8E">
        <w:trPr>
          <w:trHeight w:val="315"/>
        </w:trPr>
        <w:tc>
          <w:tcPr>
            <w:tcW w:w="3118" w:type="dxa"/>
            <w:vMerge w:val="restart"/>
            <w:shd w:val="clear" w:color="auto" w:fill="auto"/>
          </w:tcPr>
          <w:p w14:paraId="002EE87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2.12. </w:t>
            </w:r>
          </w:p>
          <w:p w14:paraId="2297DCA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Логарифмические уравнения и неравенства</w:t>
            </w:r>
          </w:p>
        </w:tc>
        <w:tc>
          <w:tcPr>
            <w:tcW w:w="8364" w:type="dxa"/>
            <w:tcBorders>
              <w:bottom w:val="single" w:sz="4" w:space="0" w:color="auto"/>
            </w:tcBorders>
            <w:shd w:val="clear" w:color="auto" w:fill="auto"/>
          </w:tcPr>
          <w:p w14:paraId="36F946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417E47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73A539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CC87C7D" w14:textId="77777777" w:rsidTr="00E87A8E">
        <w:trPr>
          <w:trHeight w:val="351"/>
        </w:trPr>
        <w:tc>
          <w:tcPr>
            <w:tcW w:w="3118" w:type="dxa"/>
            <w:vMerge/>
          </w:tcPr>
          <w:p w14:paraId="4A53056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tcBorders>
              <w:bottom w:val="single" w:sz="4" w:space="0" w:color="auto"/>
            </w:tcBorders>
            <w:shd w:val="clear" w:color="auto" w:fill="auto"/>
          </w:tcPr>
          <w:p w14:paraId="6E02097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Логарифмические уравнения и неравенства</w:t>
            </w:r>
          </w:p>
        </w:tc>
        <w:tc>
          <w:tcPr>
            <w:tcW w:w="992" w:type="dxa"/>
            <w:vMerge/>
            <w:shd w:val="clear" w:color="auto" w:fill="auto"/>
          </w:tcPr>
          <w:p w14:paraId="5F311E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A6CD8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F576315" w14:textId="77777777" w:rsidTr="00E87A8E">
        <w:trPr>
          <w:trHeight w:val="796"/>
        </w:trPr>
        <w:tc>
          <w:tcPr>
            <w:tcW w:w="3118" w:type="dxa"/>
            <w:vMerge w:val="restart"/>
            <w:shd w:val="clear" w:color="auto" w:fill="auto"/>
          </w:tcPr>
          <w:p w14:paraId="725C97F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2.13. </w:t>
            </w:r>
          </w:p>
          <w:p w14:paraId="653E75F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Логарифмы в природе и технике </w:t>
            </w:r>
          </w:p>
        </w:tc>
        <w:tc>
          <w:tcPr>
            <w:tcW w:w="8364" w:type="dxa"/>
            <w:shd w:val="clear" w:color="auto" w:fill="auto"/>
          </w:tcPr>
          <w:p w14:paraId="28401DD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3EC548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992" w:type="dxa"/>
            <w:vMerge w:val="restart"/>
            <w:shd w:val="clear" w:color="auto" w:fill="auto"/>
          </w:tcPr>
          <w:p w14:paraId="317935F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1218754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39DC256" w14:textId="77777777" w:rsidTr="00E87A8E">
        <w:trPr>
          <w:trHeight w:val="20"/>
        </w:trPr>
        <w:tc>
          <w:tcPr>
            <w:tcW w:w="3118" w:type="dxa"/>
            <w:vMerge w:val="restart"/>
            <w:shd w:val="clear" w:color="auto" w:fill="auto"/>
          </w:tcPr>
          <w:p w14:paraId="6680EB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2.14. </w:t>
            </w:r>
          </w:p>
          <w:p w14:paraId="7AC45F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Применение </w:t>
            </w:r>
          </w:p>
          <w:p w14:paraId="5A7F5FD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логарифмов к решению задач</w:t>
            </w:r>
          </w:p>
        </w:tc>
        <w:tc>
          <w:tcPr>
            <w:tcW w:w="8364" w:type="dxa"/>
            <w:shd w:val="clear" w:color="auto" w:fill="auto"/>
          </w:tcPr>
          <w:p w14:paraId="638BDC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Содержание учебного материала</w:t>
            </w:r>
          </w:p>
        </w:tc>
        <w:tc>
          <w:tcPr>
            <w:tcW w:w="992" w:type="dxa"/>
            <w:vMerge w:val="restart"/>
            <w:shd w:val="clear" w:color="auto" w:fill="auto"/>
          </w:tcPr>
          <w:p w14:paraId="07A717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303245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2060128" w14:textId="77777777" w:rsidTr="00E87A8E">
        <w:trPr>
          <w:trHeight w:val="20"/>
        </w:trPr>
        <w:tc>
          <w:tcPr>
            <w:tcW w:w="3118" w:type="dxa"/>
            <w:vMerge/>
          </w:tcPr>
          <w:p w14:paraId="263514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D4DAED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Решение логарифмических уравнений и неравенств</w:t>
            </w:r>
          </w:p>
        </w:tc>
        <w:tc>
          <w:tcPr>
            <w:tcW w:w="992" w:type="dxa"/>
            <w:vMerge/>
            <w:shd w:val="clear" w:color="auto" w:fill="auto"/>
          </w:tcPr>
          <w:p w14:paraId="0838B8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30C18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348F8B1" w14:textId="77777777" w:rsidTr="00E87A8E">
        <w:trPr>
          <w:trHeight w:val="20"/>
        </w:trPr>
        <w:tc>
          <w:tcPr>
            <w:tcW w:w="3118" w:type="dxa"/>
            <w:vMerge/>
          </w:tcPr>
          <w:p w14:paraId="3B670F3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7BC0480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темам 2.9 - 2.12 раздела 2</w:t>
            </w:r>
          </w:p>
        </w:tc>
        <w:tc>
          <w:tcPr>
            <w:tcW w:w="992" w:type="dxa"/>
            <w:vMerge/>
            <w:shd w:val="clear" w:color="auto" w:fill="auto"/>
          </w:tcPr>
          <w:p w14:paraId="1A97576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B0113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1D178A8" w14:textId="77777777" w:rsidTr="00E87A8E">
        <w:trPr>
          <w:trHeight w:val="240"/>
        </w:trPr>
        <w:tc>
          <w:tcPr>
            <w:tcW w:w="11482" w:type="dxa"/>
            <w:gridSpan w:val="2"/>
            <w:shd w:val="clear" w:color="auto" w:fill="auto"/>
          </w:tcPr>
          <w:p w14:paraId="11796E4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3 Прямые и плоскости в пространстве</w:t>
            </w:r>
          </w:p>
        </w:tc>
        <w:tc>
          <w:tcPr>
            <w:tcW w:w="992" w:type="dxa"/>
            <w:shd w:val="clear" w:color="auto" w:fill="auto"/>
          </w:tcPr>
          <w:p w14:paraId="7A875FD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c>
          <w:tcPr>
            <w:tcW w:w="1843" w:type="dxa"/>
            <w:vMerge w:val="restart"/>
            <w:shd w:val="clear" w:color="auto" w:fill="auto"/>
            <w:vAlign w:val="center"/>
          </w:tcPr>
          <w:p w14:paraId="3673DB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15BB59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4F69B34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250E88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399A3F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ОК-01, ОК-02, ОК-03, ОК-04, ОК-05, ОК-06, ОК-07</w:t>
            </w:r>
          </w:p>
          <w:p w14:paraId="6D85D1E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8"/>
                <w:szCs w:val="28"/>
              </w:rPr>
            </w:pPr>
            <w:r w:rsidRPr="00B07CB4">
              <w:rPr>
                <w:rFonts w:ascii="Times New Roman" w:hAnsi="Times New Roman" w:cs="Times New Roman"/>
                <w:b/>
                <w:bCs/>
                <w:i/>
                <w:sz w:val="28"/>
                <w:szCs w:val="28"/>
              </w:rPr>
              <w:t>ПК4.1, ПК4.5</w:t>
            </w:r>
          </w:p>
        </w:tc>
      </w:tr>
      <w:tr w:rsidR="00E87A8E" w:rsidRPr="00B07CB4" w14:paraId="75E3C262" w14:textId="77777777" w:rsidTr="00E87A8E">
        <w:trPr>
          <w:trHeight w:val="20"/>
        </w:trPr>
        <w:tc>
          <w:tcPr>
            <w:tcW w:w="3118" w:type="dxa"/>
            <w:vMerge w:val="restart"/>
            <w:shd w:val="clear" w:color="auto" w:fill="auto"/>
          </w:tcPr>
          <w:p w14:paraId="1C0EAFA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3.1. </w:t>
            </w:r>
          </w:p>
          <w:p w14:paraId="7A7585B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Повторение планиметрии. Основные понятия стереометрии</w:t>
            </w:r>
          </w:p>
        </w:tc>
        <w:tc>
          <w:tcPr>
            <w:tcW w:w="8364" w:type="dxa"/>
            <w:shd w:val="clear" w:color="auto" w:fill="auto"/>
          </w:tcPr>
          <w:p w14:paraId="0997947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727BB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6A4F0E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B6E5002" w14:textId="77777777" w:rsidTr="00E87A8E">
        <w:trPr>
          <w:trHeight w:val="20"/>
        </w:trPr>
        <w:tc>
          <w:tcPr>
            <w:tcW w:w="3118" w:type="dxa"/>
            <w:vMerge/>
          </w:tcPr>
          <w:p w14:paraId="3DA52ED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5022C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2" w:type="dxa"/>
            <w:vMerge/>
            <w:shd w:val="clear" w:color="auto" w:fill="auto"/>
          </w:tcPr>
          <w:p w14:paraId="3F84EC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95FCD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6BB9101" w14:textId="77777777" w:rsidTr="00E87A8E">
        <w:trPr>
          <w:trHeight w:val="20"/>
        </w:trPr>
        <w:tc>
          <w:tcPr>
            <w:tcW w:w="3118" w:type="dxa"/>
            <w:vMerge w:val="restart"/>
            <w:shd w:val="clear" w:color="auto" w:fill="auto"/>
          </w:tcPr>
          <w:p w14:paraId="720022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Тема 3.2. </w:t>
            </w:r>
          </w:p>
          <w:p w14:paraId="0A2C4D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Прямые и плоскости </w:t>
            </w:r>
          </w:p>
          <w:p w14:paraId="60A6EF9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в пространстве. Параллельность прямых, прямой и плоскости, плоскостей</w:t>
            </w:r>
          </w:p>
        </w:tc>
        <w:tc>
          <w:tcPr>
            <w:tcW w:w="8364" w:type="dxa"/>
            <w:shd w:val="clear" w:color="auto" w:fill="auto"/>
          </w:tcPr>
          <w:p w14:paraId="7F431D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CBD31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11207F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85D3BFD" w14:textId="77777777" w:rsidTr="00E87A8E">
        <w:trPr>
          <w:trHeight w:val="20"/>
        </w:trPr>
        <w:tc>
          <w:tcPr>
            <w:tcW w:w="3118" w:type="dxa"/>
            <w:vMerge/>
          </w:tcPr>
          <w:p w14:paraId="04B69A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C6215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B07CB4">
              <w:rPr>
                <w:rFonts w:ascii="Times New Roman" w:hAnsi="Times New Roman" w:cs="Times New Roman"/>
                <w:sz w:val="28"/>
                <w:szCs w:val="28"/>
              </w:rPr>
              <w:t>сонаправленными</w:t>
            </w:r>
            <w:proofErr w:type="spellEnd"/>
            <w:r w:rsidRPr="00B07CB4">
              <w:rPr>
                <w:rFonts w:ascii="Times New Roman" w:hAnsi="Times New Roman" w:cs="Times New Roman"/>
                <w:sz w:val="28"/>
                <w:szCs w:val="28"/>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c>
          <w:tcPr>
            <w:tcW w:w="992" w:type="dxa"/>
            <w:vMerge/>
            <w:shd w:val="clear" w:color="auto" w:fill="auto"/>
          </w:tcPr>
          <w:p w14:paraId="09D101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22ECC3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D3FDC41" w14:textId="77777777" w:rsidTr="00E87A8E">
        <w:trPr>
          <w:trHeight w:val="20"/>
        </w:trPr>
        <w:tc>
          <w:tcPr>
            <w:tcW w:w="3118" w:type="dxa"/>
            <w:vMerge w:val="restart"/>
            <w:shd w:val="clear" w:color="auto" w:fill="auto"/>
          </w:tcPr>
          <w:p w14:paraId="3BD322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Тема 3.3. </w:t>
            </w:r>
          </w:p>
          <w:p w14:paraId="2DED5CD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Перпендикулярность прямых </w:t>
            </w:r>
          </w:p>
          <w:p w14:paraId="060F74C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sz w:val="28"/>
                <w:szCs w:val="28"/>
              </w:rPr>
              <w:t>и плоскостей</w:t>
            </w:r>
          </w:p>
        </w:tc>
        <w:tc>
          <w:tcPr>
            <w:tcW w:w="8364" w:type="dxa"/>
            <w:shd w:val="clear" w:color="auto" w:fill="auto"/>
          </w:tcPr>
          <w:p w14:paraId="1A00CE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BF9A3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22F7889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0A2D196" w14:textId="77777777" w:rsidTr="00E87A8E">
        <w:trPr>
          <w:trHeight w:val="20"/>
        </w:trPr>
        <w:tc>
          <w:tcPr>
            <w:tcW w:w="3118" w:type="dxa"/>
            <w:vMerge/>
          </w:tcPr>
          <w:p w14:paraId="65F1637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788162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2" w:type="dxa"/>
            <w:vMerge/>
            <w:shd w:val="clear" w:color="auto" w:fill="auto"/>
          </w:tcPr>
          <w:p w14:paraId="169AC7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AE9A6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BC78547" w14:textId="77777777" w:rsidTr="00E87A8E">
        <w:trPr>
          <w:trHeight w:val="243"/>
        </w:trPr>
        <w:tc>
          <w:tcPr>
            <w:tcW w:w="3118" w:type="dxa"/>
            <w:vMerge w:val="restart"/>
            <w:shd w:val="clear" w:color="auto" w:fill="auto"/>
          </w:tcPr>
          <w:p w14:paraId="014F12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3.4. </w:t>
            </w:r>
          </w:p>
          <w:p w14:paraId="51773D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Углы между прямыми </w:t>
            </w:r>
            <w:r w:rsidRPr="00B07CB4">
              <w:rPr>
                <w:rFonts w:ascii="Times New Roman" w:hAnsi="Times New Roman" w:cs="Times New Roman"/>
                <w:sz w:val="28"/>
                <w:szCs w:val="28"/>
              </w:rPr>
              <w:br/>
              <w:t>и плоскостями</w:t>
            </w:r>
          </w:p>
        </w:tc>
        <w:tc>
          <w:tcPr>
            <w:tcW w:w="8364" w:type="dxa"/>
            <w:tcBorders>
              <w:bottom w:val="single" w:sz="4" w:space="0" w:color="auto"/>
            </w:tcBorders>
            <w:shd w:val="clear" w:color="auto" w:fill="auto"/>
          </w:tcPr>
          <w:p w14:paraId="666D0DF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0BEAF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2E674B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B80D7C6" w14:textId="77777777" w:rsidTr="00E87A8E">
        <w:trPr>
          <w:trHeight w:val="696"/>
        </w:trPr>
        <w:tc>
          <w:tcPr>
            <w:tcW w:w="3118" w:type="dxa"/>
            <w:vMerge/>
          </w:tcPr>
          <w:p w14:paraId="4050C0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tcBorders>
              <w:bottom w:val="single" w:sz="4" w:space="0" w:color="auto"/>
            </w:tcBorders>
            <w:shd w:val="clear" w:color="auto" w:fill="auto"/>
          </w:tcPr>
          <w:p w14:paraId="74FEB67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2" w:type="dxa"/>
            <w:vMerge/>
            <w:shd w:val="clear" w:color="auto" w:fill="auto"/>
          </w:tcPr>
          <w:p w14:paraId="6AAB39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5C682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C4F18EE" w14:textId="77777777" w:rsidTr="00E87A8E">
        <w:trPr>
          <w:trHeight w:val="530"/>
        </w:trPr>
        <w:tc>
          <w:tcPr>
            <w:tcW w:w="3118" w:type="dxa"/>
            <w:vMerge w:val="restart"/>
            <w:shd w:val="clear" w:color="auto" w:fill="auto"/>
          </w:tcPr>
          <w:p w14:paraId="48E2BC0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 xml:space="preserve">Тема 3.5. </w:t>
            </w:r>
          </w:p>
          <w:p w14:paraId="3D54C83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Прямые и плоскости </w:t>
            </w:r>
          </w:p>
          <w:p w14:paraId="7892A8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в практических задачах</w:t>
            </w:r>
          </w:p>
        </w:tc>
        <w:tc>
          <w:tcPr>
            <w:tcW w:w="8364" w:type="dxa"/>
            <w:shd w:val="clear" w:color="auto" w:fill="auto"/>
          </w:tcPr>
          <w:p w14:paraId="2D5BBB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33275D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Расположение прямых и плоскостей в окружающем мире (природе, искусстве, архитектуре, технике). Решение практико-ориентированных задач </w:t>
            </w:r>
          </w:p>
        </w:tc>
        <w:tc>
          <w:tcPr>
            <w:tcW w:w="992" w:type="dxa"/>
            <w:vMerge w:val="restart"/>
            <w:shd w:val="clear" w:color="auto" w:fill="auto"/>
          </w:tcPr>
          <w:p w14:paraId="082C509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271BB0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9967E01" w14:textId="77777777" w:rsidTr="00E87A8E">
        <w:trPr>
          <w:trHeight w:val="20"/>
        </w:trPr>
        <w:tc>
          <w:tcPr>
            <w:tcW w:w="3118" w:type="dxa"/>
            <w:vMerge w:val="restart"/>
            <w:shd w:val="clear" w:color="auto" w:fill="auto"/>
          </w:tcPr>
          <w:p w14:paraId="317C5B0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3.6. </w:t>
            </w:r>
          </w:p>
          <w:p w14:paraId="0ABCB2B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Основные пространственные фигуры </w:t>
            </w:r>
          </w:p>
          <w:p w14:paraId="0420356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и их взаиморасположение</w:t>
            </w:r>
          </w:p>
        </w:tc>
        <w:tc>
          <w:tcPr>
            <w:tcW w:w="8364" w:type="dxa"/>
            <w:shd w:val="clear" w:color="auto" w:fill="auto"/>
          </w:tcPr>
          <w:p w14:paraId="62AC6E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C09C20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6D66534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54C3A37" w14:textId="77777777" w:rsidTr="00E87A8E">
        <w:trPr>
          <w:trHeight w:val="20"/>
        </w:trPr>
        <w:tc>
          <w:tcPr>
            <w:tcW w:w="3118" w:type="dxa"/>
            <w:vMerge/>
          </w:tcPr>
          <w:p w14:paraId="6D6C95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79AA5EE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Взаимное расположение прямых и плоскостей в пространстве. Построение сечений</w:t>
            </w:r>
          </w:p>
        </w:tc>
        <w:tc>
          <w:tcPr>
            <w:tcW w:w="992" w:type="dxa"/>
            <w:vMerge/>
            <w:shd w:val="clear" w:color="auto" w:fill="auto"/>
          </w:tcPr>
          <w:p w14:paraId="1806DF2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AAB36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1D9A04E" w14:textId="77777777" w:rsidTr="00E87A8E">
        <w:trPr>
          <w:trHeight w:val="20"/>
        </w:trPr>
        <w:tc>
          <w:tcPr>
            <w:tcW w:w="3118" w:type="dxa"/>
            <w:vMerge/>
          </w:tcPr>
          <w:p w14:paraId="086246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D353DA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3</w:t>
            </w:r>
          </w:p>
        </w:tc>
        <w:tc>
          <w:tcPr>
            <w:tcW w:w="992" w:type="dxa"/>
            <w:vMerge/>
            <w:shd w:val="clear" w:color="auto" w:fill="auto"/>
          </w:tcPr>
          <w:p w14:paraId="3E8A4E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B0034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D52DA51" w14:textId="77777777" w:rsidTr="00E87A8E">
        <w:trPr>
          <w:trHeight w:val="210"/>
        </w:trPr>
        <w:tc>
          <w:tcPr>
            <w:tcW w:w="11482" w:type="dxa"/>
            <w:gridSpan w:val="2"/>
            <w:shd w:val="clear" w:color="auto" w:fill="auto"/>
          </w:tcPr>
          <w:p w14:paraId="04E792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4. Координаты и векторы в пространстве</w:t>
            </w:r>
          </w:p>
        </w:tc>
        <w:tc>
          <w:tcPr>
            <w:tcW w:w="992" w:type="dxa"/>
            <w:shd w:val="clear" w:color="auto" w:fill="auto"/>
          </w:tcPr>
          <w:p w14:paraId="42DABBA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18</w:t>
            </w:r>
          </w:p>
        </w:tc>
        <w:tc>
          <w:tcPr>
            <w:tcW w:w="1843" w:type="dxa"/>
            <w:vMerge w:val="restart"/>
            <w:shd w:val="clear" w:color="auto" w:fill="auto"/>
            <w:vAlign w:val="center"/>
          </w:tcPr>
          <w:p w14:paraId="5C5E326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24C0D5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14BF73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0FC364C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55FE84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203D84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14:paraId="731EB7D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ОК-01, ОК-02, ОК-03, ОК-04, ОК-05, ОК-06, ОК-07</w:t>
            </w:r>
          </w:p>
          <w:p w14:paraId="7C7EF39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i/>
                <w:sz w:val="28"/>
                <w:szCs w:val="28"/>
              </w:rPr>
              <w:t>ПК4.1, ПК4.5</w:t>
            </w:r>
          </w:p>
        </w:tc>
      </w:tr>
      <w:tr w:rsidR="00E87A8E" w:rsidRPr="00B07CB4" w14:paraId="3DF3F892" w14:textId="77777777" w:rsidTr="00E87A8E">
        <w:trPr>
          <w:trHeight w:val="240"/>
        </w:trPr>
        <w:tc>
          <w:tcPr>
            <w:tcW w:w="3118" w:type="dxa"/>
            <w:vMerge w:val="restart"/>
            <w:shd w:val="clear" w:color="auto" w:fill="auto"/>
          </w:tcPr>
          <w:p w14:paraId="5E8E2A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4.1. </w:t>
            </w:r>
          </w:p>
          <w:p w14:paraId="0F0B9D2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Векторы в пространстве. Действия с векторами</w:t>
            </w:r>
          </w:p>
        </w:tc>
        <w:tc>
          <w:tcPr>
            <w:tcW w:w="8364" w:type="dxa"/>
            <w:shd w:val="clear" w:color="auto" w:fill="auto"/>
          </w:tcPr>
          <w:p w14:paraId="4B980BD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30A7B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643AC7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8295D5D" w14:textId="77777777" w:rsidTr="00E87A8E">
        <w:trPr>
          <w:trHeight w:val="658"/>
        </w:trPr>
        <w:tc>
          <w:tcPr>
            <w:tcW w:w="3118" w:type="dxa"/>
            <w:vMerge/>
          </w:tcPr>
          <w:p w14:paraId="5393DC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A83829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c>
          <w:tcPr>
            <w:tcW w:w="992" w:type="dxa"/>
            <w:vMerge/>
            <w:shd w:val="clear" w:color="auto" w:fill="auto"/>
          </w:tcPr>
          <w:p w14:paraId="5236025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D03DC5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281D1D4" w14:textId="77777777" w:rsidTr="00E87A8E">
        <w:trPr>
          <w:trHeight w:val="240"/>
        </w:trPr>
        <w:tc>
          <w:tcPr>
            <w:tcW w:w="3118" w:type="dxa"/>
            <w:vMerge w:val="restart"/>
            <w:shd w:val="clear" w:color="auto" w:fill="auto"/>
          </w:tcPr>
          <w:p w14:paraId="05EF65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4.2. </w:t>
            </w:r>
          </w:p>
          <w:p w14:paraId="4C0AE42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Координаты в пространстве. Простейшие задачи </w:t>
            </w:r>
            <w:r w:rsidRPr="00B07CB4">
              <w:rPr>
                <w:rFonts w:ascii="Times New Roman" w:hAnsi="Times New Roman" w:cs="Times New Roman"/>
                <w:bCs/>
                <w:sz w:val="28"/>
                <w:szCs w:val="28"/>
              </w:rPr>
              <w:br/>
              <w:t>в координатах</w:t>
            </w:r>
          </w:p>
        </w:tc>
        <w:tc>
          <w:tcPr>
            <w:tcW w:w="8364" w:type="dxa"/>
            <w:shd w:val="clear" w:color="auto" w:fill="auto"/>
          </w:tcPr>
          <w:p w14:paraId="58E022C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9A23DD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502B91B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7879CBD" w14:textId="77777777" w:rsidTr="00E87A8E">
        <w:trPr>
          <w:trHeight w:val="924"/>
        </w:trPr>
        <w:tc>
          <w:tcPr>
            <w:tcW w:w="3118" w:type="dxa"/>
            <w:vMerge/>
          </w:tcPr>
          <w:p w14:paraId="395B7C4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5BB3D2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2" w:type="dxa"/>
            <w:vMerge/>
            <w:shd w:val="clear" w:color="auto" w:fill="auto"/>
          </w:tcPr>
          <w:p w14:paraId="7B25019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5B9E4B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8998902" w14:textId="77777777" w:rsidTr="00E87A8E">
        <w:tc>
          <w:tcPr>
            <w:tcW w:w="3118" w:type="dxa"/>
            <w:vMerge w:val="restart"/>
            <w:shd w:val="clear" w:color="auto" w:fill="auto"/>
          </w:tcPr>
          <w:p w14:paraId="0894E6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4.3. </w:t>
            </w:r>
          </w:p>
          <w:p w14:paraId="535080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Практико-ориентированные задачи на координатной плоскости</w:t>
            </w:r>
          </w:p>
        </w:tc>
        <w:tc>
          <w:tcPr>
            <w:tcW w:w="8364" w:type="dxa"/>
            <w:shd w:val="clear" w:color="auto" w:fill="auto"/>
          </w:tcPr>
          <w:p w14:paraId="525EBB5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1746CB3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Координатная плоскость. Вычисление расстояний и площадей на координатной плоскости. Количественные расчеты</w:t>
            </w:r>
          </w:p>
        </w:tc>
        <w:tc>
          <w:tcPr>
            <w:tcW w:w="992" w:type="dxa"/>
            <w:vMerge w:val="restart"/>
            <w:shd w:val="clear" w:color="auto" w:fill="auto"/>
          </w:tcPr>
          <w:p w14:paraId="11EE83B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0640376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D1390B4" w14:textId="77777777" w:rsidTr="00E87A8E">
        <w:trPr>
          <w:trHeight w:val="240"/>
        </w:trPr>
        <w:tc>
          <w:tcPr>
            <w:tcW w:w="3118" w:type="dxa"/>
            <w:vMerge w:val="restart"/>
            <w:shd w:val="clear" w:color="auto" w:fill="auto"/>
          </w:tcPr>
          <w:p w14:paraId="652A0CD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4.4. </w:t>
            </w:r>
          </w:p>
          <w:p w14:paraId="193B31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 xml:space="preserve">Решение задач на координаты </w:t>
            </w:r>
            <w:r w:rsidRPr="00B07CB4">
              <w:rPr>
                <w:rFonts w:ascii="Times New Roman" w:hAnsi="Times New Roman" w:cs="Times New Roman"/>
                <w:bCs/>
                <w:sz w:val="28"/>
                <w:szCs w:val="28"/>
              </w:rPr>
              <w:br/>
              <w:t>и векторы</w:t>
            </w:r>
          </w:p>
        </w:tc>
        <w:tc>
          <w:tcPr>
            <w:tcW w:w="8364" w:type="dxa"/>
            <w:shd w:val="clear" w:color="auto" w:fill="auto"/>
          </w:tcPr>
          <w:p w14:paraId="0EF736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Содержание учебного материала</w:t>
            </w:r>
          </w:p>
        </w:tc>
        <w:tc>
          <w:tcPr>
            <w:tcW w:w="992" w:type="dxa"/>
            <w:vMerge w:val="restart"/>
            <w:shd w:val="clear" w:color="auto" w:fill="auto"/>
          </w:tcPr>
          <w:p w14:paraId="3CE6377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66EA7E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BD7979B" w14:textId="77777777" w:rsidTr="00E87A8E">
        <w:trPr>
          <w:trHeight w:val="240"/>
        </w:trPr>
        <w:tc>
          <w:tcPr>
            <w:tcW w:w="3118" w:type="dxa"/>
            <w:vMerge/>
          </w:tcPr>
          <w:p w14:paraId="02A31D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6C2292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21B1D0D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 </w:t>
            </w:r>
          </w:p>
        </w:tc>
        <w:tc>
          <w:tcPr>
            <w:tcW w:w="992" w:type="dxa"/>
            <w:vMerge/>
            <w:shd w:val="clear" w:color="auto" w:fill="auto"/>
          </w:tcPr>
          <w:p w14:paraId="3DA62C9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B0863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6606868" w14:textId="77777777" w:rsidTr="00E87A8E">
        <w:trPr>
          <w:trHeight w:val="323"/>
        </w:trPr>
        <w:tc>
          <w:tcPr>
            <w:tcW w:w="3118" w:type="dxa"/>
            <w:vMerge/>
          </w:tcPr>
          <w:p w14:paraId="18E00C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64A44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4</w:t>
            </w:r>
          </w:p>
        </w:tc>
        <w:tc>
          <w:tcPr>
            <w:tcW w:w="992" w:type="dxa"/>
            <w:vMerge/>
            <w:shd w:val="clear" w:color="auto" w:fill="auto"/>
          </w:tcPr>
          <w:p w14:paraId="4A21DAB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FCFEA6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805C3B6" w14:textId="77777777" w:rsidTr="00E87A8E">
        <w:trPr>
          <w:trHeight w:val="240"/>
        </w:trPr>
        <w:tc>
          <w:tcPr>
            <w:tcW w:w="11482" w:type="dxa"/>
            <w:gridSpan w:val="2"/>
            <w:shd w:val="clear" w:color="auto" w:fill="auto"/>
          </w:tcPr>
          <w:p w14:paraId="2B92225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5. Основы тригонометрии. Тригонометрические функции</w:t>
            </w:r>
          </w:p>
        </w:tc>
        <w:tc>
          <w:tcPr>
            <w:tcW w:w="992" w:type="dxa"/>
            <w:shd w:val="clear" w:color="auto" w:fill="auto"/>
          </w:tcPr>
          <w:p w14:paraId="203C45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48</w:t>
            </w:r>
          </w:p>
        </w:tc>
        <w:tc>
          <w:tcPr>
            <w:tcW w:w="1843" w:type="dxa"/>
            <w:vMerge w:val="restart"/>
            <w:shd w:val="clear" w:color="auto" w:fill="auto"/>
            <w:vAlign w:val="center"/>
          </w:tcPr>
          <w:p w14:paraId="433622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ОК-01, ОК-02, ОК-03, ОК-04, ОК-05, ОК-06, ОК-07</w:t>
            </w:r>
          </w:p>
          <w:p w14:paraId="0EE090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i/>
                <w:sz w:val="28"/>
                <w:szCs w:val="28"/>
              </w:rPr>
              <w:t>ПК4.1, ПК4.5</w:t>
            </w:r>
          </w:p>
        </w:tc>
      </w:tr>
      <w:tr w:rsidR="00E87A8E" w:rsidRPr="00B07CB4" w14:paraId="3C259A83" w14:textId="77777777" w:rsidTr="00E87A8E">
        <w:trPr>
          <w:trHeight w:val="240"/>
        </w:trPr>
        <w:tc>
          <w:tcPr>
            <w:tcW w:w="3118" w:type="dxa"/>
            <w:vMerge w:val="restart"/>
            <w:shd w:val="clear" w:color="auto" w:fill="auto"/>
          </w:tcPr>
          <w:p w14:paraId="7031FDC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Тема 5.1. </w:t>
            </w:r>
          </w:p>
          <w:p w14:paraId="48E17AE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Основы тригонометрии</w:t>
            </w:r>
          </w:p>
        </w:tc>
        <w:tc>
          <w:tcPr>
            <w:tcW w:w="8364" w:type="dxa"/>
            <w:shd w:val="clear" w:color="auto" w:fill="auto"/>
          </w:tcPr>
          <w:p w14:paraId="0D34F8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428D8B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6E0E78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7E35C6C" w14:textId="77777777" w:rsidTr="00E87A8E">
        <w:trPr>
          <w:trHeight w:val="794"/>
        </w:trPr>
        <w:tc>
          <w:tcPr>
            <w:tcW w:w="3118" w:type="dxa"/>
            <w:vMerge/>
          </w:tcPr>
          <w:p w14:paraId="09A55BC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7BD852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2" w:type="dxa"/>
            <w:vMerge/>
            <w:shd w:val="clear" w:color="auto" w:fill="auto"/>
          </w:tcPr>
          <w:p w14:paraId="2CAA10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13365E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05689A7" w14:textId="77777777" w:rsidTr="00E87A8E">
        <w:trPr>
          <w:trHeight w:val="240"/>
        </w:trPr>
        <w:tc>
          <w:tcPr>
            <w:tcW w:w="3118" w:type="dxa"/>
            <w:vMerge w:val="restart"/>
            <w:shd w:val="clear" w:color="auto" w:fill="auto"/>
          </w:tcPr>
          <w:p w14:paraId="585D5D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5.2. </w:t>
            </w:r>
          </w:p>
          <w:p w14:paraId="10E8F38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Основные тригонометрические тождества</w:t>
            </w:r>
          </w:p>
        </w:tc>
        <w:tc>
          <w:tcPr>
            <w:tcW w:w="8364" w:type="dxa"/>
            <w:shd w:val="clear" w:color="auto" w:fill="auto"/>
          </w:tcPr>
          <w:p w14:paraId="53D3AF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7B038E5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527793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9336F9F" w14:textId="77777777" w:rsidTr="00E87A8E">
        <w:trPr>
          <w:trHeight w:val="240"/>
        </w:trPr>
        <w:tc>
          <w:tcPr>
            <w:tcW w:w="3118" w:type="dxa"/>
            <w:vMerge/>
          </w:tcPr>
          <w:p w14:paraId="22EBB7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7DCBF8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Преобразование тригонометрических выражений. Основные тригонометрические формулы</w:t>
            </w:r>
          </w:p>
        </w:tc>
        <w:tc>
          <w:tcPr>
            <w:tcW w:w="992" w:type="dxa"/>
            <w:vMerge/>
            <w:shd w:val="clear" w:color="auto" w:fill="auto"/>
          </w:tcPr>
          <w:p w14:paraId="7AABAE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748A6C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7CEE7A1" w14:textId="77777777" w:rsidTr="00E87A8E">
        <w:trPr>
          <w:trHeight w:val="113"/>
        </w:trPr>
        <w:tc>
          <w:tcPr>
            <w:tcW w:w="3118" w:type="dxa"/>
            <w:vMerge w:val="restart"/>
            <w:shd w:val="clear" w:color="auto" w:fill="auto"/>
          </w:tcPr>
          <w:p w14:paraId="354DF13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5.3. </w:t>
            </w:r>
          </w:p>
          <w:p w14:paraId="0A2CA02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Периодические функции. Тригонометрические функции</w:t>
            </w:r>
          </w:p>
        </w:tc>
        <w:tc>
          <w:tcPr>
            <w:tcW w:w="8364" w:type="dxa"/>
            <w:shd w:val="clear" w:color="auto" w:fill="auto"/>
          </w:tcPr>
          <w:p w14:paraId="6D07EC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63FD55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08B44B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C9A31E5" w14:textId="77777777" w:rsidTr="00E87A8E">
        <w:trPr>
          <w:trHeight w:val="567"/>
        </w:trPr>
        <w:tc>
          <w:tcPr>
            <w:tcW w:w="3118" w:type="dxa"/>
            <w:vMerge/>
          </w:tcPr>
          <w:p w14:paraId="2798C18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A44970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Функция. Периодические функции. Тригонометрические функции, их свойства и графики</w:t>
            </w:r>
          </w:p>
        </w:tc>
        <w:tc>
          <w:tcPr>
            <w:tcW w:w="992" w:type="dxa"/>
            <w:vMerge/>
            <w:shd w:val="clear" w:color="auto" w:fill="auto"/>
          </w:tcPr>
          <w:p w14:paraId="2461E8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B1195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007E55B" w14:textId="77777777" w:rsidTr="00E87A8E">
        <w:trPr>
          <w:trHeight w:val="182"/>
        </w:trPr>
        <w:tc>
          <w:tcPr>
            <w:tcW w:w="3118" w:type="dxa"/>
            <w:vMerge w:val="restart"/>
            <w:shd w:val="clear" w:color="auto" w:fill="auto"/>
          </w:tcPr>
          <w:p w14:paraId="527906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5.4. </w:t>
            </w:r>
          </w:p>
          <w:p w14:paraId="07FAE3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Преобразование графиков тригонометрических функций</w:t>
            </w:r>
          </w:p>
        </w:tc>
        <w:tc>
          <w:tcPr>
            <w:tcW w:w="8364" w:type="dxa"/>
            <w:shd w:val="clear" w:color="auto" w:fill="auto"/>
          </w:tcPr>
          <w:p w14:paraId="3EFB080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F70CA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6524637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E7C329B" w14:textId="77777777" w:rsidTr="00E87A8E">
        <w:trPr>
          <w:trHeight w:val="20"/>
        </w:trPr>
        <w:tc>
          <w:tcPr>
            <w:tcW w:w="3118" w:type="dxa"/>
            <w:vMerge/>
          </w:tcPr>
          <w:p w14:paraId="09F69ED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5385C3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Сжатие и растяжение графиков тригонометрических функций. </w:t>
            </w:r>
          </w:p>
          <w:p w14:paraId="6E36C0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Преобразование графиков тригонометрических функций</w:t>
            </w:r>
          </w:p>
        </w:tc>
        <w:tc>
          <w:tcPr>
            <w:tcW w:w="992" w:type="dxa"/>
            <w:vMerge/>
            <w:tcBorders>
              <w:bottom w:val="single" w:sz="4" w:space="0" w:color="auto"/>
            </w:tcBorders>
            <w:shd w:val="clear" w:color="auto" w:fill="auto"/>
          </w:tcPr>
          <w:p w14:paraId="458158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E26B8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B77F802" w14:textId="77777777" w:rsidTr="00E87A8E">
        <w:tc>
          <w:tcPr>
            <w:tcW w:w="3118" w:type="dxa"/>
            <w:vMerge w:val="restart"/>
            <w:shd w:val="clear" w:color="auto" w:fill="auto"/>
          </w:tcPr>
          <w:p w14:paraId="7DAE6E8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5.5. </w:t>
            </w:r>
          </w:p>
          <w:p w14:paraId="27D3F60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Описание производственных </w:t>
            </w:r>
            <w:r w:rsidRPr="00B07CB4">
              <w:rPr>
                <w:rFonts w:ascii="Times New Roman" w:hAnsi="Times New Roman" w:cs="Times New Roman"/>
                <w:bCs/>
                <w:sz w:val="28"/>
                <w:szCs w:val="28"/>
              </w:rPr>
              <w:lastRenderedPageBreak/>
              <w:t>процессов с помощью графиков функций</w:t>
            </w:r>
          </w:p>
        </w:tc>
        <w:tc>
          <w:tcPr>
            <w:tcW w:w="8364" w:type="dxa"/>
            <w:shd w:val="clear" w:color="auto" w:fill="auto"/>
          </w:tcPr>
          <w:p w14:paraId="09917C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lastRenderedPageBreak/>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2D4FCF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Cs/>
                <w:sz w:val="28"/>
                <w:szCs w:val="28"/>
              </w:rPr>
              <w:lastRenderedPageBreak/>
              <w:t>Использование свойств тригонометрических функций в профессиональных задачах.</w:t>
            </w:r>
            <w:r w:rsidRPr="00B07CB4">
              <w:rPr>
                <w:rFonts w:ascii="Times New Roman" w:hAnsi="Times New Roman" w:cs="Times New Roman"/>
                <w:sz w:val="28"/>
                <w:szCs w:val="28"/>
              </w:rPr>
              <w:t xml:space="preserve">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992" w:type="dxa"/>
            <w:vMerge w:val="restart"/>
            <w:shd w:val="clear" w:color="auto" w:fill="auto"/>
          </w:tcPr>
          <w:p w14:paraId="69C888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lastRenderedPageBreak/>
              <w:t>6</w:t>
            </w:r>
          </w:p>
        </w:tc>
        <w:tc>
          <w:tcPr>
            <w:tcW w:w="1843" w:type="dxa"/>
            <w:vMerge/>
            <w:shd w:val="clear" w:color="auto" w:fill="auto"/>
          </w:tcPr>
          <w:p w14:paraId="4D1D63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EEF7E64" w14:textId="77777777" w:rsidTr="00E87A8E">
        <w:trPr>
          <w:trHeight w:val="20"/>
        </w:trPr>
        <w:tc>
          <w:tcPr>
            <w:tcW w:w="3118" w:type="dxa"/>
            <w:vMerge w:val="restart"/>
            <w:shd w:val="clear" w:color="auto" w:fill="auto"/>
          </w:tcPr>
          <w:p w14:paraId="44725F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5.6. </w:t>
            </w:r>
          </w:p>
          <w:p w14:paraId="72D638C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Обратные тригонометрические функции</w:t>
            </w:r>
          </w:p>
        </w:tc>
        <w:tc>
          <w:tcPr>
            <w:tcW w:w="8364" w:type="dxa"/>
            <w:shd w:val="clear" w:color="auto" w:fill="auto"/>
          </w:tcPr>
          <w:p w14:paraId="1F4DCB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67426D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1843" w:type="dxa"/>
            <w:vMerge/>
            <w:shd w:val="clear" w:color="auto" w:fill="auto"/>
          </w:tcPr>
          <w:p w14:paraId="3101D90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85BA8E3" w14:textId="77777777" w:rsidTr="00E87A8E">
        <w:trPr>
          <w:trHeight w:val="449"/>
        </w:trPr>
        <w:tc>
          <w:tcPr>
            <w:tcW w:w="3118" w:type="dxa"/>
            <w:vMerge/>
          </w:tcPr>
          <w:p w14:paraId="34D0998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19F53D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Обратные функции. Обратные тригонометрические функции. Их свойства и графики</w:t>
            </w:r>
          </w:p>
        </w:tc>
        <w:tc>
          <w:tcPr>
            <w:tcW w:w="992" w:type="dxa"/>
            <w:vMerge/>
            <w:shd w:val="clear" w:color="auto" w:fill="auto"/>
          </w:tcPr>
          <w:p w14:paraId="185F6F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043E95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4F2FE43" w14:textId="77777777" w:rsidTr="00E87A8E">
        <w:trPr>
          <w:trHeight w:val="20"/>
        </w:trPr>
        <w:tc>
          <w:tcPr>
            <w:tcW w:w="3118" w:type="dxa"/>
            <w:vMerge w:val="restart"/>
            <w:shd w:val="clear" w:color="auto" w:fill="auto"/>
          </w:tcPr>
          <w:p w14:paraId="1F6AF7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 xml:space="preserve">Тема 5.7. </w:t>
            </w:r>
          </w:p>
          <w:p w14:paraId="6595F30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B07CB4">
              <w:rPr>
                <w:rFonts w:ascii="Times New Roman" w:hAnsi="Times New Roman" w:cs="Times New Roman"/>
                <w:bCs/>
                <w:sz w:val="28"/>
                <w:szCs w:val="28"/>
              </w:rPr>
              <w:t>Тригонометрические уравнения</w:t>
            </w:r>
          </w:p>
        </w:tc>
        <w:tc>
          <w:tcPr>
            <w:tcW w:w="8364" w:type="dxa"/>
            <w:shd w:val="clear" w:color="auto" w:fill="auto"/>
          </w:tcPr>
          <w:p w14:paraId="44999D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5440D8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56C029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555AC35" w14:textId="77777777" w:rsidTr="00E87A8E">
        <w:trPr>
          <w:trHeight w:val="20"/>
        </w:trPr>
        <w:tc>
          <w:tcPr>
            <w:tcW w:w="3118" w:type="dxa"/>
            <w:vMerge/>
          </w:tcPr>
          <w:p w14:paraId="191108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D7E72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Решение тригонометрических уравнений</w:t>
            </w:r>
          </w:p>
        </w:tc>
        <w:tc>
          <w:tcPr>
            <w:tcW w:w="992" w:type="dxa"/>
            <w:vMerge/>
            <w:shd w:val="clear" w:color="auto" w:fill="auto"/>
          </w:tcPr>
          <w:p w14:paraId="36FE7E3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C3C034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4C4CCF0" w14:textId="77777777" w:rsidTr="00E87A8E">
        <w:trPr>
          <w:trHeight w:val="298"/>
        </w:trPr>
        <w:tc>
          <w:tcPr>
            <w:tcW w:w="3118" w:type="dxa"/>
            <w:vMerge w:val="restart"/>
            <w:shd w:val="clear" w:color="auto" w:fill="auto"/>
          </w:tcPr>
          <w:p w14:paraId="42BC2DB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Тема 5.8.</w:t>
            </w:r>
          </w:p>
          <w:p w14:paraId="4831C13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Тригонометрические неравенства</w:t>
            </w:r>
          </w:p>
        </w:tc>
        <w:tc>
          <w:tcPr>
            <w:tcW w:w="8364" w:type="dxa"/>
            <w:shd w:val="clear" w:color="auto" w:fill="auto"/>
          </w:tcPr>
          <w:p w14:paraId="37CEDD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61F2A5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44A7CF3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F37BEBE" w14:textId="77777777" w:rsidTr="00E87A8E">
        <w:trPr>
          <w:trHeight w:val="20"/>
        </w:trPr>
        <w:tc>
          <w:tcPr>
            <w:tcW w:w="3118" w:type="dxa"/>
            <w:vMerge/>
          </w:tcPr>
          <w:p w14:paraId="3CF7053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B906D9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992" w:type="dxa"/>
            <w:vMerge/>
            <w:shd w:val="clear" w:color="auto" w:fill="auto"/>
          </w:tcPr>
          <w:p w14:paraId="1EC92CC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6C85A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8513EDB" w14:textId="77777777" w:rsidTr="00E87A8E">
        <w:trPr>
          <w:trHeight w:val="20"/>
        </w:trPr>
        <w:tc>
          <w:tcPr>
            <w:tcW w:w="3118" w:type="dxa"/>
            <w:vMerge w:val="restart"/>
            <w:shd w:val="clear" w:color="auto" w:fill="auto"/>
          </w:tcPr>
          <w:p w14:paraId="489D75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5.9. </w:t>
            </w:r>
          </w:p>
          <w:p w14:paraId="5BBC761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Решение задач тригонометрии</w:t>
            </w:r>
          </w:p>
        </w:tc>
        <w:tc>
          <w:tcPr>
            <w:tcW w:w="8364" w:type="dxa"/>
            <w:shd w:val="clear" w:color="auto" w:fill="auto"/>
          </w:tcPr>
          <w:p w14:paraId="680C05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02AF81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7B7BD2C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4A75CDA" w14:textId="77777777" w:rsidTr="00E87A8E">
        <w:trPr>
          <w:trHeight w:val="20"/>
        </w:trPr>
        <w:tc>
          <w:tcPr>
            <w:tcW w:w="3118" w:type="dxa"/>
            <w:vMerge/>
          </w:tcPr>
          <w:p w14:paraId="3FE5446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97F06E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Тригонометрические выражения, уравнения и неравенства</w:t>
            </w:r>
          </w:p>
        </w:tc>
        <w:tc>
          <w:tcPr>
            <w:tcW w:w="992" w:type="dxa"/>
            <w:vMerge/>
            <w:shd w:val="clear" w:color="auto" w:fill="auto"/>
          </w:tcPr>
          <w:p w14:paraId="7937B4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90876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D1F6A0B" w14:textId="77777777" w:rsidTr="00E87A8E">
        <w:trPr>
          <w:trHeight w:val="20"/>
        </w:trPr>
        <w:tc>
          <w:tcPr>
            <w:tcW w:w="3118" w:type="dxa"/>
            <w:vMerge/>
          </w:tcPr>
          <w:p w14:paraId="23A1BA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E7936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5</w:t>
            </w:r>
          </w:p>
        </w:tc>
        <w:tc>
          <w:tcPr>
            <w:tcW w:w="992" w:type="dxa"/>
            <w:vMerge/>
            <w:shd w:val="clear" w:color="auto" w:fill="auto"/>
          </w:tcPr>
          <w:p w14:paraId="5B21E7A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EC094F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4D467C6" w14:textId="77777777" w:rsidTr="00E87A8E">
        <w:trPr>
          <w:trHeight w:val="344"/>
        </w:trPr>
        <w:tc>
          <w:tcPr>
            <w:tcW w:w="11482" w:type="dxa"/>
            <w:gridSpan w:val="2"/>
            <w:shd w:val="clear" w:color="auto" w:fill="auto"/>
          </w:tcPr>
          <w:p w14:paraId="39342F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6. Производная функции, ее применение</w:t>
            </w:r>
          </w:p>
        </w:tc>
        <w:tc>
          <w:tcPr>
            <w:tcW w:w="992" w:type="dxa"/>
            <w:shd w:val="clear" w:color="auto" w:fill="auto"/>
          </w:tcPr>
          <w:p w14:paraId="2210B19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40</w:t>
            </w:r>
          </w:p>
        </w:tc>
        <w:tc>
          <w:tcPr>
            <w:tcW w:w="1843" w:type="dxa"/>
            <w:vMerge w:val="restart"/>
            <w:shd w:val="clear" w:color="auto" w:fill="auto"/>
            <w:vAlign w:val="center"/>
          </w:tcPr>
          <w:p w14:paraId="757A2D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ОК-01, ОК-02, ОК-03, ОК-04, ОК-05, ОК-06, ОК-07</w:t>
            </w:r>
          </w:p>
          <w:p w14:paraId="6B1FFA5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i/>
                <w:sz w:val="28"/>
                <w:szCs w:val="28"/>
              </w:rPr>
              <w:t>ПК4.1, ПК4.5</w:t>
            </w:r>
          </w:p>
        </w:tc>
      </w:tr>
      <w:tr w:rsidR="00E87A8E" w:rsidRPr="00B07CB4" w14:paraId="7170641C" w14:textId="77777777" w:rsidTr="00E87A8E">
        <w:trPr>
          <w:trHeight w:val="20"/>
        </w:trPr>
        <w:tc>
          <w:tcPr>
            <w:tcW w:w="3118" w:type="dxa"/>
            <w:vMerge w:val="restart"/>
            <w:shd w:val="clear" w:color="auto" w:fill="auto"/>
          </w:tcPr>
          <w:p w14:paraId="239DF4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Тема 6.1. Монотонность функции.</w:t>
            </w:r>
            <w:r w:rsidRPr="00B07CB4">
              <w:rPr>
                <w:rFonts w:ascii="Times New Roman" w:hAnsi="Times New Roman" w:cs="Times New Roman"/>
                <w:bCs/>
                <w:sz w:val="28"/>
                <w:szCs w:val="28"/>
              </w:rPr>
              <w:t xml:space="preserve"> Э</w:t>
            </w:r>
            <w:r w:rsidRPr="00B07CB4">
              <w:rPr>
                <w:rFonts w:ascii="Times New Roman" w:hAnsi="Times New Roman" w:cs="Times New Roman"/>
                <w:sz w:val="28"/>
                <w:szCs w:val="28"/>
              </w:rPr>
              <w:t>кстремумы функции. Точки экстремума</w:t>
            </w:r>
          </w:p>
        </w:tc>
        <w:tc>
          <w:tcPr>
            <w:tcW w:w="8364" w:type="dxa"/>
            <w:shd w:val="clear" w:color="auto" w:fill="auto"/>
          </w:tcPr>
          <w:p w14:paraId="7DB481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0C6E34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390AE14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846ADEF" w14:textId="77777777" w:rsidTr="00E87A8E">
        <w:trPr>
          <w:trHeight w:val="283"/>
        </w:trPr>
        <w:tc>
          <w:tcPr>
            <w:tcW w:w="3118" w:type="dxa"/>
            <w:vMerge/>
          </w:tcPr>
          <w:p w14:paraId="7FBD7CC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368F3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Промежутки монотонности функции. Максимумы и минимумы функции. Наибольшее и наименьшее значение функции на промежутке</w:t>
            </w:r>
          </w:p>
        </w:tc>
        <w:tc>
          <w:tcPr>
            <w:tcW w:w="992" w:type="dxa"/>
            <w:vMerge/>
            <w:shd w:val="clear" w:color="auto" w:fill="auto"/>
          </w:tcPr>
          <w:p w14:paraId="0C45DC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F1D0B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BDEFC9A" w14:textId="77777777" w:rsidTr="00E87A8E">
        <w:trPr>
          <w:trHeight w:val="20"/>
        </w:trPr>
        <w:tc>
          <w:tcPr>
            <w:tcW w:w="3118" w:type="dxa"/>
            <w:vMerge w:val="restart"/>
            <w:shd w:val="clear" w:color="auto" w:fill="auto"/>
          </w:tcPr>
          <w:p w14:paraId="5A8B8F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6.2. Понятие </w:t>
            </w:r>
          </w:p>
          <w:p w14:paraId="370D0D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о непрерывности функции</w:t>
            </w:r>
          </w:p>
        </w:tc>
        <w:tc>
          <w:tcPr>
            <w:tcW w:w="8364" w:type="dxa"/>
            <w:shd w:val="clear" w:color="auto" w:fill="auto"/>
          </w:tcPr>
          <w:p w14:paraId="0ADECA1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FFB1DF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7FB91E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5C3E8CF" w14:textId="77777777" w:rsidTr="00E87A8E">
        <w:trPr>
          <w:trHeight w:val="20"/>
        </w:trPr>
        <w:tc>
          <w:tcPr>
            <w:tcW w:w="3118" w:type="dxa"/>
            <w:vMerge/>
          </w:tcPr>
          <w:p w14:paraId="348D9C4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7B02A4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Непрерывные функции. Метод интервалов для решения неравенств</w:t>
            </w:r>
          </w:p>
        </w:tc>
        <w:tc>
          <w:tcPr>
            <w:tcW w:w="992" w:type="dxa"/>
            <w:vMerge/>
            <w:shd w:val="clear" w:color="auto" w:fill="auto"/>
          </w:tcPr>
          <w:p w14:paraId="7C52B64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C272BB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2D084BC" w14:textId="77777777" w:rsidTr="00E87A8E">
        <w:trPr>
          <w:trHeight w:val="57"/>
        </w:trPr>
        <w:tc>
          <w:tcPr>
            <w:tcW w:w="3118" w:type="dxa"/>
            <w:vMerge w:val="restart"/>
            <w:shd w:val="clear" w:color="auto" w:fill="auto"/>
          </w:tcPr>
          <w:p w14:paraId="57C740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6.3. </w:t>
            </w:r>
          </w:p>
          <w:p w14:paraId="11FA30B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Производная функции</w:t>
            </w:r>
          </w:p>
        </w:tc>
        <w:tc>
          <w:tcPr>
            <w:tcW w:w="8364" w:type="dxa"/>
            <w:tcBorders>
              <w:bottom w:val="single" w:sz="4" w:space="0" w:color="auto"/>
            </w:tcBorders>
            <w:shd w:val="clear" w:color="auto" w:fill="auto"/>
          </w:tcPr>
          <w:p w14:paraId="462BFAE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04463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7A9BB73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C8CAE52" w14:textId="77777777" w:rsidTr="00E87A8E">
        <w:trPr>
          <w:trHeight w:val="283"/>
        </w:trPr>
        <w:tc>
          <w:tcPr>
            <w:tcW w:w="3118" w:type="dxa"/>
            <w:vMerge/>
          </w:tcPr>
          <w:p w14:paraId="5480EC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tcBorders>
              <w:bottom w:val="single" w:sz="4" w:space="0" w:color="auto"/>
            </w:tcBorders>
            <w:shd w:val="clear" w:color="auto" w:fill="auto"/>
          </w:tcPr>
          <w:p w14:paraId="70F7FA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Производная функции. Производные элементарных функций. Формулы нахождения производной суммы, произведения и частного</w:t>
            </w:r>
          </w:p>
        </w:tc>
        <w:tc>
          <w:tcPr>
            <w:tcW w:w="992" w:type="dxa"/>
            <w:vMerge/>
            <w:shd w:val="clear" w:color="auto" w:fill="auto"/>
          </w:tcPr>
          <w:p w14:paraId="7445AD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01CD1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5FD9024" w14:textId="77777777" w:rsidTr="00E87A8E">
        <w:trPr>
          <w:trHeight w:val="20"/>
        </w:trPr>
        <w:tc>
          <w:tcPr>
            <w:tcW w:w="3118" w:type="dxa"/>
            <w:vMerge w:val="restart"/>
            <w:shd w:val="clear" w:color="auto" w:fill="auto"/>
          </w:tcPr>
          <w:p w14:paraId="1C086E6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 xml:space="preserve">Тема 6.4. </w:t>
            </w:r>
          </w:p>
          <w:p w14:paraId="0A7F835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Геометрический смысл производной</w:t>
            </w:r>
          </w:p>
        </w:tc>
        <w:tc>
          <w:tcPr>
            <w:tcW w:w="8364" w:type="dxa"/>
            <w:shd w:val="clear" w:color="auto" w:fill="auto"/>
          </w:tcPr>
          <w:p w14:paraId="58DE5C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65A28B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27DE4B5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24B2F94" w14:textId="77777777" w:rsidTr="00E87A8E">
        <w:trPr>
          <w:trHeight w:val="20"/>
        </w:trPr>
        <w:tc>
          <w:tcPr>
            <w:tcW w:w="3118" w:type="dxa"/>
            <w:vMerge/>
          </w:tcPr>
          <w:p w14:paraId="3B8F83C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BBE52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Геометрический смысл производной функции – угловой коэффициент касательной к графику функции в точке. Уравнение касательной к графику функции</w:t>
            </w:r>
          </w:p>
        </w:tc>
        <w:tc>
          <w:tcPr>
            <w:tcW w:w="992" w:type="dxa"/>
            <w:vMerge/>
            <w:shd w:val="clear" w:color="auto" w:fill="auto"/>
          </w:tcPr>
          <w:p w14:paraId="1F68A0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BE8EFF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FADCAA0" w14:textId="77777777" w:rsidTr="00E87A8E">
        <w:trPr>
          <w:trHeight w:val="1358"/>
        </w:trPr>
        <w:tc>
          <w:tcPr>
            <w:tcW w:w="3118" w:type="dxa"/>
            <w:vMerge w:val="restart"/>
            <w:shd w:val="clear" w:color="auto" w:fill="auto"/>
          </w:tcPr>
          <w:p w14:paraId="196CE78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6.5. </w:t>
            </w:r>
          </w:p>
          <w:p w14:paraId="01FA16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Физический смысл производной </w:t>
            </w:r>
            <w:r w:rsidRPr="00B07CB4">
              <w:rPr>
                <w:rFonts w:ascii="Times New Roman" w:hAnsi="Times New Roman" w:cs="Times New Roman"/>
                <w:bCs/>
                <w:sz w:val="28"/>
                <w:szCs w:val="28"/>
              </w:rPr>
              <w:br/>
              <w:t>в профессиональных задачах</w:t>
            </w:r>
          </w:p>
        </w:tc>
        <w:tc>
          <w:tcPr>
            <w:tcW w:w="8364" w:type="dxa"/>
            <w:shd w:val="clear" w:color="auto" w:fill="auto"/>
          </w:tcPr>
          <w:p w14:paraId="7231DD2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7DFDA6A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992" w:type="dxa"/>
            <w:vMerge w:val="restart"/>
            <w:shd w:val="clear" w:color="auto" w:fill="auto"/>
          </w:tcPr>
          <w:p w14:paraId="06EEB6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0EC9D2E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0601DC5" w14:textId="77777777" w:rsidTr="00E87A8E">
        <w:trPr>
          <w:trHeight w:val="240"/>
        </w:trPr>
        <w:tc>
          <w:tcPr>
            <w:tcW w:w="3118" w:type="dxa"/>
            <w:vMerge w:val="restart"/>
            <w:shd w:val="clear" w:color="auto" w:fill="auto"/>
          </w:tcPr>
          <w:p w14:paraId="794357F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6.6. </w:t>
            </w:r>
          </w:p>
          <w:p w14:paraId="27931B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Применение производной </w:t>
            </w:r>
            <w:r w:rsidRPr="00B07CB4">
              <w:rPr>
                <w:rFonts w:ascii="Times New Roman" w:hAnsi="Times New Roman" w:cs="Times New Roman"/>
                <w:bCs/>
                <w:sz w:val="28"/>
                <w:szCs w:val="28"/>
              </w:rPr>
              <w:br/>
              <w:t xml:space="preserve">к исследованию функций </w:t>
            </w:r>
            <w:r w:rsidRPr="00B07CB4">
              <w:rPr>
                <w:rFonts w:ascii="Times New Roman" w:hAnsi="Times New Roman" w:cs="Times New Roman"/>
                <w:bCs/>
                <w:sz w:val="28"/>
                <w:szCs w:val="28"/>
              </w:rPr>
              <w:br/>
              <w:t>на монотонность и экстремумы</w:t>
            </w:r>
          </w:p>
        </w:tc>
        <w:tc>
          <w:tcPr>
            <w:tcW w:w="8364" w:type="dxa"/>
            <w:shd w:val="clear" w:color="auto" w:fill="auto"/>
          </w:tcPr>
          <w:p w14:paraId="519CF1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CDAC7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401A69F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2614D14" w14:textId="77777777" w:rsidTr="00E87A8E">
        <w:trPr>
          <w:trHeight w:val="658"/>
        </w:trPr>
        <w:tc>
          <w:tcPr>
            <w:tcW w:w="3118" w:type="dxa"/>
            <w:vMerge/>
          </w:tcPr>
          <w:p w14:paraId="1262DD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75E281D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Возрастание и убывание функции, соответствие возрастания и убывания функции знаку производной. Применение производной к исследованию функций на монотонность и экстремумы. </w:t>
            </w:r>
          </w:p>
        </w:tc>
        <w:tc>
          <w:tcPr>
            <w:tcW w:w="992" w:type="dxa"/>
            <w:vMerge/>
            <w:shd w:val="clear" w:color="auto" w:fill="auto"/>
          </w:tcPr>
          <w:p w14:paraId="0D9B12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111088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C23A38C" w14:textId="77777777" w:rsidTr="00E87A8E">
        <w:trPr>
          <w:trHeight w:val="283"/>
        </w:trPr>
        <w:tc>
          <w:tcPr>
            <w:tcW w:w="3118" w:type="dxa"/>
            <w:vMerge w:val="restart"/>
            <w:shd w:val="clear" w:color="auto" w:fill="auto"/>
          </w:tcPr>
          <w:p w14:paraId="29D6CA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6.7. </w:t>
            </w:r>
          </w:p>
          <w:p w14:paraId="3021F4A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B07CB4">
              <w:rPr>
                <w:rFonts w:ascii="Times New Roman" w:hAnsi="Times New Roman" w:cs="Times New Roman"/>
                <w:bCs/>
                <w:sz w:val="28"/>
                <w:szCs w:val="28"/>
              </w:rPr>
              <w:t xml:space="preserve">Исследование функций </w:t>
            </w:r>
            <w:r w:rsidRPr="00B07CB4">
              <w:rPr>
                <w:rFonts w:ascii="Times New Roman" w:hAnsi="Times New Roman" w:cs="Times New Roman"/>
                <w:bCs/>
                <w:sz w:val="28"/>
                <w:szCs w:val="28"/>
              </w:rPr>
              <w:br/>
              <w:t>и построение графиков</w:t>
            </w:r>
          </w:p>
        </w:tc>
        <w:tc>
          <w:tcPr>
            <w:tcW w:w="8364" w:type="dxa"/>
            <w:shd w:val="clear" w:color="auto" w:fill="auto"/>
          </w:tcPr>
          <w:p w14:paraId="21B442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B5D79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6C08E41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F143C5F" w14:textId="77777777" w:rsidTr="00E87A8E">
        <w:trPr>
          <w:trHeight w:val="419"/>
        </w:trPr>
        <w:tc>
          <w:tcPr>
            <w:tcW w:w="3118" w:type="dxa"/>
            <w:vMerge/>
          </w:tcPr>
          <w:p w14:paraId="6E45ED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BA6D8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1ACB20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Алгоритм исследования функций и построения ее графика с помощью производной. Построение графиков многочленов с использованием аппарата математического анализа.</w:t>
            </w:r>
            <w:r w:rsidRPr="00B07CB4">
              <w:rPr>
                <w:rFonts w:ascii="Times New Roman" w:hAnsi="Times New Roman" w:cs="Times New Roman"/>
                <w:bCs/>
                <w:sz w:val="28"/>
                <w:szCs w:val="28"/>
              </w:rPr>
              <w:t xml:space="preserve"> История развития математического анализа</w:t>
            </w:r>
          </w:p>
        </w:tc>
        <w:tc>
          <w:tcPr>
            <w:tcW w:w="992" w:type="dxa"/>
            <w:vMerge/>
            <w:shd w:val="clear" w:color="auto" w:fill="auto"/>
          </w:tcPr>
          <w:p w14:paraId="7D9E3B1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A4E76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B2CAD15" w14:textId="77777777" w:rsidTr="00E87A8E">
        <w:trPr>
          <w:trHeight w:val="240"/>
        </w:trPr>
        <w:tc>
          <w:tcPr>
            <w:tcW w:w="3118" w:type="dxa"/>
            <w:vMerge w:val="restart"/>
            <w:shd w:val="clear" w:color="auto" w:fill="auto"/>
          </w:tcPr>
          <w:p w14:paraId="765CEC5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6.8. </w:t>
            </w:r>
          </w:p>
          <w:p w14:paraId="65E2B7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Наибольшее и наименьшее значения функции на отрезке</w:t>
            </w:r>
          </w:p>
        </w:tc>
        <w:tc>
          <w:tcPr>
            <w:tcW w:w="8364" w:type="dxa"/>
            <w:shd w:val="clear" w:color="auto" w:fill="auto"/>
          </w:tcPr>
          <w:p w14:paraId="4599BB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5AA82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69519E2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6A46D9C" w14:textId="77777777" w:rsidTr="00E87A8E">
        <w:trPr>
          <w:trHeight w:val="240"/>
        </w:trPr>
        <w:tc>
          <w:tcPr>
            <w:tcW w:w="3118" w:type="dxa"/>
            <w:vMerge/>
          </w:tcPr>
          <w:p w14:paraId="7BF8EE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17F39E8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2" w:type="dxa"/>
            <w:vMerge/>
            <w:shd w:val="clear" w:color="auto" w:fill="auto"/>
          </w:tcPr>
          <w:p w14:paraId="7816123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1C67C8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32EDBAF" w14:textId="77777777" w:rsidTr="00E87A8E">
        <w:trPr>
          <w:trHeight w:val="1634"/>
        </w:trPr>
        <w:tc>
          <w:tcPr>
            <w:tcW w:w="3118" w:type="dxa"/>
            <w:vMerge w:val="restart"/>
            <w:shd w:val="clear" w:color="auto" w:fill="auto"/>
          </w:tcPr>
          <w:p w14:paraId="5D0DCB5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 xml:space="preserve">Тема 6.9. </w:t>
            </w:r>
          </w:p>
          <w:p w14:paraId="753EDF5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Нахождение оптимального результата с помощью производной в практических задачах</w:t>
            </w:r>
          </w:p>
        </w:tc>
        <w:tc>
          <w:tcPr>
            <w:tcW w:w="8364" w:type="dxa"/>
            <w:shd w:val="clear" w:color="auto" w:fill="auto"/>
          </w:tcPr>
          <w:p w14:paraId="080BB7F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449C8B9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Прикладные задачи, в том числе социально-экономического и физического характера, их решение средствами математического анализа</w:t>
            </w:r>
          </w:p>
        </w:tc>
        <w:tc>
          <w:tcPr>
            <w:tcW w:w="992" w:type="dxa"/>
            <w:vMerge w:val="restart"/>
            <w:shd w:val="clear" w:color="auto" w:fill="auto"/>
          </w:tcPr>
          <w:p w14:paraId="44A30C8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iCs/>
                <w:sz w:val="28"/>
                <w:szCs w:val="28"/>
              </w:rPr>
              <w:t>4</w:t>
            </w:r>
          </w:p>
        </w:tc>
        <w:tc>
          <w:tcPr>
            <w:tcW w:w="1843" w:type="dxa"/>
            <w:vMerge/>
            <w:shd w:val="clear" w:color="auto" w:fill="auto"/>
          </w:tcPr>
          <w:p w14:paraId="3E252CA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FA79141" w14:textId="77777777" w:rsidTr="00E87A8E">
        <w:trPr>
          <w:trHeight w:val="240"/>
        </w:trPr>
        <w:tc>
          <w:tcPr>
            <w:tcW w:w="3118" w:type="dxa"/>
            <w:vMerge w:val="restart"/>
            <w:shd w:val="clear" w:color="auto" w:fill="auto"/>
          </w:tcPr>
          <w:p w14:paraId="27AE9A5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6.10. Решение задач. Производная функции, </w:t>
            </w:r>
            <w:r w:rsidRPr="00B07CB4">
              <w:rPr>
                <w:rFonts w:ascii="Times New Roman" w:hAnsi="Times New Roman" w:cs="Times New Roman"/>
                <w:bCs/>
                <w:sz w:val="28"/>
                <w:szCs w:val="28"/>
              </w:rPr>
              <w:br/>
              <w:t>ее применение</w:t>
            </w:r>
          </w:p>
        </w:tc>
        <w:tc>
          <w:tcPr>
            <w:tcW w:w="8364" w:type="dxa"/>
            <w:shd w:val="clear" w:color="auto" w:fill="auto"/>
          </w:tcPr>
          <w:p w14:paraId="70631C2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53BA7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7CA561D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0875F73" w14:textId="77777777" w:rsidTr="00E87A8E">
        <w:trPr>
          <w:trHeight w:val="240"/>
        </w:trPr>
        <w:tc>
          <w:tcPr>
            <w:tcW w:w="3118" w:type="dxa"/>
            <w:vMerge/>
          </w:tcPr>
          <w:p w14:paraId="0A7C592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F7444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Дифференцирование функций. Исследование функций с помощью производной. Наибольшее и наименьшее значения функции</w:t>
            </w:r>
          </w:p>
        </w:tc>
        <w:tc>
          <w:tcPr>
            <w:tcW w:w="992" w:type="dxa"/>
            <w:vMerge/>
            <w:shd w:val="clear" w:color="auto" w:fill="auto"/>
          </w:tcPr>
          <w:p w14:paraId="0A68F9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83E13B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AD74399" w14:textId="77777777" w:rsidTr="00E87A8E">
        <w:trPr>
          <w:trHeight w:val="240"/>
        </w:trPr>
        <w:tc>
          <w:tcPr>
            <w:tcW w:w="3118" w:type="dxa"/>
            <w:vMerge/>
          </w:tcPr>
          <w:p w14:paraId="64657D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49D65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6</w:t>
            </w:r>
          </w:p>
        </w:tc>
        <w:tc>
          <w:tcPr>
            <w:tcW w:w="992" w:type="dxa"/>
            <w:vMerge/>
            <w:shd w:val="clear" w:color="auto" w:fill="auto"/>
          </w:tcPr>
          <w:p w14:paraId="453CD1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936EAB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857A9D0" w14:textId="77777777" w:rsidTr="00E87A8E">
        <w:trPr>
          <w:trHeight w:val="240"/>
        </w:trPr>
        <w:tc>
          <w:tcPr>
            <w:tcW w:w="11482" w:type="dxa"/>
            <w:gridSpan w:val="2"/>
            <w:shd w:val="clear" w:color="auto" w:fill="FFFFFF" w:themeFill="background1"/>
          </w:tcPr>
          <w:p w14:paraId="0F492B9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7. Многогранники и тела вращения</w:t>
            </w:r>
          </w:p>
        </w:tc>
        <w:tc>
          <w:tcPr>
            <w:tcW w:w="992" w:type="dxa"/>
            <w:shd w:val="clear" w:color="auto" w:fill="FFFFFF" w:themeFill="background1"/>
          </w:tcPr>
          <w:p w14:paraId="051AD0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68</w:t>
            </w:r>
          </w:p>
        </w:tc>
        <w:tc>
          <w:tcPr>
            <w:tcW w:w="1843" w:type="dxa"/>
            <w:vMerge w:val="restart"/>
            <w:shd w:val="clear" w:color="auto" w:fill="FFFFFF" w:themeFill="background1"/>
            <w:vAlign w:val="bottom"/>
          </w:tcPr>
          <w:p w14:paraId="70AFF86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ОК-01, ОК-02, ОК-03, ОК-04, ОК-05, ОК-06, ОК-07</w:t>
            </w:r>
          </w:p>
          <w:p w14:paraId="29DA576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i/>
                <w:sz w:val="28"/>
                <w:szCs w:val="28"/>
              </w:rPr>
              <w:t>ПК4.1, ПК4.5</w:t>
            </w:r>
          </w:p>
        </w:tc>
      </w:tr>
      <w:tr w:rsidR="00E87A8E" w:rsidRPr="00B07CB4" w14:paraId="40EE7A37" w14:textId="77777777" w:rsidTr="00E87A8E">
        <w:trPr>
          <w:trHeight w:val="240"/>
        </w:trPr>
        <w:tc>
          <w:tcPr>
            <w:tcW w:w="3118" w:type="dxa"/>
            <w:vMerge w:val="restart"/>
            <w:shd w:val="clear" w:color="auto" w:fill="auto"/>
          </w:tcPr>
          <w:p w14:paraId="161A6E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Тема 7.1.</w:t>
            </w:r>
          </w:p>
          <w:p w14:paraId="0F0EDBF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Многогранники</w:t>
            </w:r>
          </w:p>
        </w:tc>
        <w:tc>
          <w:tcPr>
            <w:tcW w:w="8364" w:type="dxa"/>
            <w:shd w:val="clear" w:color="auto" w:fill="auto"/>
          </w:tcPr>
          <w:p w14:paraId="4819E2B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41C02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61A2E31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AA8D36C" w14:textId="77777777" w:rsidTr="00E87A8E">
        <w:trPr>
          <w:trHeight w:val="240"/>
        </w:trPr>
        <w:tc>
          <w:tcPr>
            <w:tcW w:w="3118" w:type="dxa"/>
            <w:vMerge/>
          </w:tcPr>
          <w:p w14:paraId="17D364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3CED7A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Понятие многогранника, основные элементы многогранника, выпуклые и невыпуклые многогранники; развёртка многогранника</w:t>
            </w:r>
          </w:p>
        </w:tc>
        <w:tc>
          <w:tcPr>
            <w:tcW w:w="992" w:type="dxa"/>
            <w:vMerge/>
            <w:shd w:val="clear" w:color="auto" w:fill="auto"/>
          </w:tcPr>
          <w:p w14:paraId="5132F61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B175F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6AA1CB5" w14:textId="77777777" w:rsidTr="00E87A8E">
        <w:trPr>
          <w:trHeight w:val="240"/>
        </w:trPr>
        <w:tc>
          <w:tcPr>
            <w:tcW w:w="3118" w:type="dxa"/>
            <w:vMerge w:val="restart"/>
            <w:shd w:val="clear" w:color="auto" w:fill="auto"/>
          </w:tcPr>
          <w:p w14:paraId="79C3A1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7.2. </w:t>
            </w:r>
          </w:p>
          <w:p w14:paraId="611EB3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Призма. Прямая </w:t>
            </w:r>
            <w:r w:rsidRPr="00B07CB4">
              <w:rPr>
                <w:rFonts w:ascii="Times New Roman" w:hAnsi="Times New Roman" w:cs="Times New Roman"/>
                <w:bCs/>
                <w:sz w:val="28"/>
                <w:szCs w:val="28"/>
              </w:rPr>
              <w:br/>
              <w:t>и правильная призмы</w:t>
            </w:r>
          </w:p>
        </w:tc>
        <w:tc>
          <w:tcPr>
            <w:tcW w:w="8364" w:type="dxa"/>
            <w:shd w:val="clear" w:color="auto" w:fill="auto"/>
          </w:tcPr>
          <w:p w14:paraId="71D567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3011C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7CBA00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BF2C517" w14:textId="77777777" w:rsidTr="00E87A8E">
        <w:trPr>
          <w:trHeight w:val="240"/>
        </w:trPr>
        <w:tc>
          <w:tcPr>
            <w:tcW w:w="3118" w:type="dxa"/>
            <w:vMerge/>
          </w:tcPr>
          <w:p w14:paraId="471C0F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1A7CB0B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Призма: n-угольная призма; грани и основания призмы; прямая и наклонная призмы; боковая и полная поверхность призмы. Элементы призмы. Правильная призма</w:t>
            </w:r>
          </w:p>
        </w:tc>
        <w:tc>
          <w:tcPr>
            <w:tcW w:w="992" w:type="dxa"/>
            <w:vMerge/>
            <w:shd w:val="clear" w:color="auto" w:fill="auto"/>
          </w:tcPr>
          <w:p w14:paraId="3C93320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75F2BA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7FBAA7D" w14:textId="77777777" w:rsidTr="00E87A8E">
        <w:trPr>
          <w:trHeight w:val="240"/>
        </w:trPr>
        <w:tc>
          <w:tcPr>
            <w:tcW w:w="3118" w:type="dxa"/>
            <w:vMerge w:val="restart"/>
            <w:shd w:val="clear" w:color="auto" w:fill="auto"/>
          </w:tcPr>
          <w:p w14:paraId="2B7FFAD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7.3. </w:t>
            </w:r>
          </w:p>
          <w:p w14:paraId="67C7E5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Параллелепипед, куб </w:t>
            </w:r>
          </w:p>
        </w:tc>
        <w:tc>
          <w:tcPr>
            <w:tcW w:w="8364" w:type="dxa"/>
            <w:shd w:val="clear" w:color="auto" w:fill="auto"/>
          </w:tcPr>
          <w:p w14:paraId="7AC3CF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50417C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491078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919B567" w14:textId="77777777" w:rsidTr="00E87A8E">
        <w:trPr>
          <w:trHeight w:val="240"/>
        </w:trPr>
        <w:tc>
          <w:tcPr>
            <w:tcW w:w="3118" w:type="dxa"/>
            <w:vMerge/>
          </w:tcPr>
          <w:p w14:paraId="2CC82C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16504E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Параллелепипед, прямоугольный параллелепипед и его свойства. Куб. Сечение куба, параллелепипеда</w:t>
            </w:r>
          </w:p>
        </w:tc>
        <w:tc>
          <w:tcPr>
            <w:tcW w:w="992" w:type="dxa"/>
            <w:vMerge/>
            <w:shd w:val="clear" w:color="auto" w:fill="auto"/>
          </w:tcPr>
          <w:p w14:paraId="21DD0D1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84C7B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018908D" w14:textId="77777777" w:rsidTr="00E87A8E">
        <w:trPr>
          <w:trHeight w:val="240"/>
        </w:trPr>
        <w:tc>
          <w:tcPr>
            <w:tcW w:w="3118" w:type="dxa"/>
            <w:vMerge w:val="restart"/>
            <w:shd w:val="clear" w:color="auto" w:fill="auto"/>
          </w:tcPr>
          <w:p w14:paraId="1A5131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7.4. </w:t>
            </w:r>
          </w:p>
          <w:p w14:paraId="37D734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Пирамида. Правильная пирамида. Усеченная пирамида</w:t>
            </w:r>
          </w:p>
        </w:tc>
        <w:tc>
          <w:tcPr>
            <w:tcW w:w="8364" w:type="dxa"/>
            <w:shd w:val="clear" w:color="auto" w:fill="auto"/>
          </w:tcPr>
          <w:p w14:paraId="560701F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65E298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40F2DD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2E69818" w14:textId="77777777" w:rsidTr="00E87A8E">
        <w:trPr>
          <w:trHeight w:val="670"/>
        </w:trPr>
        <w:tc>
          <w:tcPr>
            <w:tcW w:w="3118" w:type="dxa"/>
            <w:vMerge/>
          </w:tcPr>
          <w:p w14:paraId="096E38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487F5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992" w:type="dxa"/>
            <w:vMerge/>
            <w:shd w:val="clear" w:color="auto" w:fill="auto"/>
          </w:tcPr>
          <w:p w14:paraId="4EF1C90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CB911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E7B73C7" w14:textId="77777777" w:rsidTr="00E87A8E">
        <w:trPr>
          <w:trHeight w:val="182"/>
        </w:trPr>
        <w:tc>
          <w:tcPr>
            <w:tcW w:w="3118" w:type="dxa"/>
            <w:vMerge w:val="restart"/>
            <w:shd w:val="clear" w:color="auto" w:fill="auto"/>
          </w:tcPr>
          <w:p w14:paraId="7365B08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7.5. </w:t>
            </w:r>
          </w:p>
          <w:p w14:paraId="1F32F74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Боковая и полная поверхность призмы, пирамиды</w:t>
            </w:r>
          </w:p>
        </w:tc>
        <w:tc>
          <w:tcPr>
            <w:tcW w:w="8364" w:type="dxa"/>
            <w:shd w:val="clear" w:color="auto" w:fill="auto"/>
          </w:tcPr>
          <w:p w14:paraId="0145218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5425185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2E2437B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6079556" w14:textId="77777777" w:rsidTr="00E87A8E">
        <w:trPr>
          <w:trHeight w:val="20"/>
        </w:trPr>
        <w:tc>
          <w:tcPr>
            <w:tcW w:w="3118" w:type="dxa"/>
            <w:vMerge/>
          </w:tcPr>
          <w:p w14:paraId="2115678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D3125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w:t>
            </w:r>
            <w:r w:rsidRPr="00B07CB4">
              <w:rPr>
                <w:rFonts w:ascii="Times New Roman" w:hAnsi="Times New Roman" w:cs="Times New Roman"/>
                <w:sz w:val="28"/>
                <w:szCs w:val="28"/>
              </w:rPr>
              <w:lastRenderedPageBreak/>
              <w:t>правильной пирамиды, теорема о площади боковой поверхности усечённой пирамиды</w:t>
            </w:r>
          </w:p>
        </w:tc>
        <w:tc>
          <w:tcPr>
            <w:tcW w:w="992" w:type="dxa"/>
            <w:vMerge/>
            <w:shd w:val="clear" w:color="auto" w:fill="auto"/>
          </w:tcPr>
          <w:p w14:paraId="7167EF8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B5C7B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3E6A5FC" w14:textId="77777777" w:rsidTr="00E87A8E">
        <w:trPr>
          <w:trHeight w:val="20"/>
        </w:trPr>
        <w:tc>
          <w:tcPr>
            <w:tcW w:w="3118" w:type="dxa"/>
            <w:vMerge w:val="restart"/>
            <w:shd w:val="clear" w:color="auto" w:fill="auto"/>
          </w:tcPr>
          <w:p w14:paraId="4BF8E0D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7.6. </w:t>
            </w:r>
          </w:p>
          <w:p w14:paraId="25D6F88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Движение в пространстве. Симметрия в пространстве</w:t>
            </w:r>
          </w:p>
        </w:tc>
        <w:tc>
          <w:tcPr>
            <w:tcW w:w="8364" w:type="dxa"/>
            <w:shd w:val="clear" w:color="auto" w:fill="auto"/>
          </w:tcPr>
          <w:p w14:paraId="4308BA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0E0918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023B31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EEC5C14" w14:textId="77777777" w:rsidTr="00E87A8E">
        <w:trPr>
          <w:trHeight w:val="20"/>
        </w:trPr>
        <w:tc>
          <w:tcPr>
            <w:tcW w:w="3118" w:type="dxa"/>
            <w:vMerge/>
          </w:tcPr>
          <w:p w14:paraId="327A8E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2A6F5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Движение в пространстве. </w:t>
            </w:r>
            <w:r w:rsidRPr="00B07CB4">
              <w:rPr>
                <w:rFonts w:ascii="Times New Roman" w:hAnsi="Times New Roman" w:cs="Times New Roman"/>
                <w:sz w:val="28"/>
                <w:szCs w:val="28"/>
              </w:rPr>
              <w:t>Симметрия в пространстве: симметрия относительно точки, прямой, плоскости. Элементы симметрии в пирамидах, параллелепипедах</w:t>
            </w:r>
          </w:p>
        </w:tc>
        <w:tc>
          <w:tcPr>
            <w:tcW w:w="992" w:type="dxa"/>
            <w:vMerge/>
            <w:shd w:val="clear" w:color="auto" w:fill="auto"/>
          </w:tcPr>
          <w:p w14:paraId="7A1CD6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F5BC6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896A3AB" w14:textId="77777777" w:rsidTr="00E87A8E">
        <w:trPr>
          <w:trHeight w:val="276"/>
        </w:trPr>
        <w:tc>
          <w:tcPr>
            <w:tcW w:w="3118" w:type="dxa"/>
            <w:vMerge w:val="restart"/>
            <w:shd w:val="clear" w:color="auto" w:fill="auto"/>
          </w:tcPr>
          <w:p w14:paraId="0C95322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7.7. </w:t>
            </w:r>
          </w:p>
          <w:p w14:paraId="52B1AF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Правильные многогранники, их свойства </w:t>
            </w:r>
          </w:p>
        </w:tc>
        <w:tc>
          <w:tcPr>
            <w:tcW w:w="8364" w:type="dxa"/>
            <w:shd w:val="clear" w:color="auto" w:fill="auto"/>
          </w:tcPr>
          <w:p w14:paraId="059B17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9EA69D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20EABE6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C04B740" w14:textId="77777777" w:rsidTr="00E87A8E">
        <w:trPr>
          <w:trHeight w:val="366"/>
        </w:trPr>
        <w:tc>
          <w:tcPr>
            <w:tcW w:w="3118" w:type="dxa"/>
            <w:vMerge/>
          </w:tcPr>
          <w:p w14:paraId="7611D0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2484481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Движение в пространстве. Элементы симметрии в правильных многогранниках</w:t>
            </w:r>
          </w:p>
        </w:tc>
        <w:tc>
          <w:tcPr>
            <w:tcW w:w="992" w:type="dxa"/>
            <w:vMerge/>
            <w:tcBorders>
              <w:bottom w:val="single" w:sz="4" w:space="0" w:color="auto"/>
            </w:tcBorders>
            <w:shd w:val="clear" w:color="auto" w:fill="auto"/>
          </w:tcPr>
          <w:p w14:paraId="01CDE7A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33BE6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DBCC4A3" w14:textId="77777777" w:rsidTr="00E87A8E">
        <w:trPr>
          <w:trHeight w:val="530"/>
        </w:trPr>
        <w:tc>
          <w:tcPr>
            <w:tcW w:w="3118" w:type="dxa"/>
            <w:vMerge w:val="restart"/>
            <w:shd w:val="clear" w:color="auto" w:fill="auto"/>
          </w:tcPr>
          <w:p w14:paraId="1BF6EB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Тема 7.8. Симметрия в профессии. Сечения многогранников</w:t>
            </w:r>
          </w:p>
          <w:p w14:paraId="6AA981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в профессиональных задачах</w:t>
            </w:r>
          </w:p>
        </w:tc>
        <w:tc>
          <w:tcPr>
            <w:tcW w:w="8364" w:type="dxa"/>
            <w:shd w:val="clear" w:color="auto" w:fill="auto"/>
          </w:tcPr>
          <w:p w14:paraId="03DCEF4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4DD30D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Cs/>
                <w:sz w:val="28"/>
                <w:szCs w:val="28"/>
              </w:rPr>
              <w:t>Симметрия в природе, архитектуре, технике, в быту,</w:t>
            </w:r>
            <w:r w:rsidRPr="00B07CB4">
              <w:rPr>
                <w:rFonts w:ascii="Times New Roman" w:hAnsi="Times New Roman" w:cs="Times New Roman"/>
                <w:sz w:val="28"/>
                <w:szCs w:val="28"/>
              </w:rPr>
              <w:t xml:space="preserve"> в профессии. Использование движений в пространстве при решении профессиональных задач. Сечения призмы и пирамиды. Построение сечений многогранников, используя метод следов. Выполнение выносных плоских чертежей из рисунков простых объемных фигур (вид сверху, </w:t>
            </w:r>
            <w:proofErr w:type="spellStart"/>
            <w:proofErr w:type="gramStart"/>
            <w:r w:rsidRPr="00B07CB4">
              <w:rPr>
                <w:rFonts w:ascii="Times New Roman" w:hAnsi="Times New Roman" w:cs="Times New Roman"/>
                <w:sz w:val="28"/>
                <w:szCs w:val="28"/>
              </w:rPr>
              <w:t>сбоку,снизу</w:t>
            </w:r>
            <w:proofErr w:type="spellEnd"/>
            <w:proofErr w:type="gramEnd"/>
            <w:r w:rsidRPr="00B07CB4">
              <w:rPr>
                <w:rFonts w:ascii="Times New Roman" w:hAnsi="Times New Roman" w:cs="Times New Roman"/>
                <w:sz w:val="28"/>
                <w:szCs w:val="28"/>
              </w:rPr>
              <w:t>)</w:t>
            </w:r>
          </w:p>
        </w:tc>
        <w:tc>
          <w:tcPr>
            <w:tcW w:w="992" w:type="dxa"/>
            <w:vMerge w:val="restart"/>
            <w:shd w:val="clear" w:color="auto" w:fill="auto"/>
          </w:tcPr>
          <w:p w14:paraId="34BE36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002C476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F611521" w14:textId="77777777" w:rsidTr="00E87A8E">
        <w:trPr>
          <w:trHeight w:val="20"/>
        </w:trPr>
        <w:tc>
          <w:tcPr>
            <w:tcW w:w="3118" w:type="dxa"/>
            <w:vMerge w:val="restart"/>
            <w:shd w:val="clear" w:color="auto" w:fill="auto"/>
          </w:tcPr>
          <w:p w14:paraId="0DD0893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7.9. </w:t>
            </w:r>
          </w:p>
          <w:p w14:paraId="142CEF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Цилиндр, его составляющие. Сечение цилиндра</w:t>
            </w:r>
          </w:p>
        </w:tc>
        <w:tc>
          <w:tcPr>
            <w:tcW w:w="8364" w:type="dxa"/>
            <w:shd w:val="clear" w:color="auto" w:fill="auto"/>
          </w:tcPr>
          <w:p w14:paraId="1AF4956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413343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5FC68EC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4061F04" w14:textId="77777777" w:rsidTr="00E87A8E">
        <w:trPr>
          <w:trHeight w:val="20"/>
        </w:trPr>
        <w:tc>
          <w:tcPr>
            <w:tcW w:w="3118" w:type="dxa"/>
            <w:vMerge/>
          </w:tcPr>
          <w:p w14:paraId="2A7477D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1265F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Изображение цилиндра на плоскости. Развёртка цилиндра. Сечения цилиндра (плоскостью, параллельной или перпендикулярной оси цилиндра)</w:t>
            </w:r>
          </w:p>
        </w:tc>
        <w:tc>
          <w:tcPr>
            <w:tcW w:w="992" w:type="dxa"/>
            <w:vMerge/>
            <w:shd w:val="clear" w:color="auto" w:fill="auto"/>
          </w:tcPr>
          <w:p w14:paraId="4831514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707098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60D45B1" w14:textId="77777777" w:rsidTr="00E87A8E">
        <w:trPr>
          <w:trHeight w:val="20"/>
        </w:trPr>
        <w:tc>
          <w:tcPr>
            <w:tcW w:w="3118" w:type="dxa"/>
            <w:vMerge w:val="restart"/>
            <w:shd w:val="clear" w:color="auto" w:fill="auto"/>
          </w:tcPr>
          <w:p w14:paraId="09E0D08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7.10. </w:t>
            </w:r>
          </w:p>
          <w:p w14:paraId="10AC3FA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Конус, его составляющие. Сечение конуса</w:t>
            </w:r>
          </w:p>
        </w:tc>
        <w:tc>
          <w:tcPr>
            <w:tcW w:w="8364" w:type="dxa"/>
            <w:shd w:val="clear" w:color="auto" w:fill="auto"/>
          </w:tcPr>
          <w:p w14:paraId="3B12D2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Содержание учебного материала</w:t>
            </w:r>
          </w:p>
        </w:tc>
        <w:tc>
          <w:tcPr>
            <w:tcW w:w="992" w:type="dxa"/>
            <w:vMerge w:val="restart"/>
            <w:shd w:val="clear" w:color="auto" w:fill="auto"/>
          </w:tcPr>
          <w:p w14:paraId="5C220A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4</w:t>
            </w:r>
          </w:p>
        </w:tc>
        <w:tc>
          <w:tcPr>
            <w:tcW w:w="1843" w:type="dxa"/>
            <w:vMerge/>
            <w:shd w:val="clear" w:color="auto" w:fill="auto"/>
          </w:tcPr>
          <w:p w14:paraId="20E7C21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A25AAD9" w14:textId="77777777" w:rsidTr="00E87A8E">
        <w:trPr>
          <w:trHeight w:val="20"/>
        </w:trPr>
        <w:tc>
          <w:tcPr>
            <w:tcW w:w="3118" w:type="dxa"/>
            <w:vMerge/>
          </w:tcPr>
          <w:p w14:paraId="76377B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98EB1B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w:t>
            </w:r>
          </w:p>
        </w:tc>
        <w:tc>
          <w:tcPr>
            <w:tcW w:w="992" w:type="dxa"/>
            <w:vMerge/>
            <w:shd w:val="clear" w:color="auto" w:fill="auto"/>
          </w:tcPr>
          <w:p w14:paraId="0244BEC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257B7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2157A03" w14:textId="77777777" w:rsidTr="00E87A8E">
        <w:trPr>
          <w:trHeight w:val="20"/>
        </w:trPr>
        <w:tc>
          <w:tcPr>
            <w:tcW w:w="3118" w:type="dxa"/>
            <w:vMerge w:val="restart"/>
            <w:shd w:val="clear" w:color="auto" w:fill="auto"/>
          </w:tcPr>
          <w:p w14:paraId="3217F8C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7.11. </w:t>
            </w:r>
          </w:p>
          <w:p w14:paraId="5CB0FCF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Усеченный конус. Сечение усеченного конуса</w:t>
            </w:r>
          </w:p>
        </w:tc>
        <w:tc>
          <w:tcPr>
            <w:tcW w:w="8364" w:type="dxa"/>
            <w:shd w:val="clear" w:color="auto" w:fill="auto"/>
          </w:tcPr>
          <w:p w14:paraId="0CE522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D59931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006C9ED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9D95708" w14:textId="77777777" w:rsidTr="00E87A8E">
        <w:trPr>
          <w:trHeight w:val="20"/>
        </w:trPr>
        <w:tc>
          <w:tcPr>
            <w:tcW w:w="3118" w:type="dxa"/>
            <w:vMerge/>
          </w:tcPr>
          <w:p w14:paraId="6CF6A6D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D6C9FE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Усечённый конус: образующие и высота; основания и боковая поверхность. 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992" w:type="dxa"/>
            <w:vMerge/>
            <w:shd w:val="clear" w:color="auto" w:fill="auto"/>
          </w:tcPr>
          <w:p w14:paraId="5B3EB07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F03A4E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7F359A3" w14:textId="77777777" w:rsidTr="00E87A8E">
        <w:trPr>
          <w:trHeight w:val="20"/>
        </w:trPr>
        <w:tc>
          <w:tcPr>
            <w:tcW w:w="3118" w:type="dxa"/>
            <w:vMerge w:val="restart"/>
            <w:shd w:val="clear" w:color="auto" w:fill="auto"/>
          </w:tcPr>
          <w:p w14:paraId="41EC9B1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7.12. </w:t>
            </w:r>
          </w:p>
          <w:p w14:paraId="2D0651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Шар и сфера, их сечения</w:t>
            </w:r>
          </w:p>
        </w:tc>
        <w:tc>
          <w:tcPr>
            <w:tcW w:w="8364" w:type="dxa"/>
            <w:shd w:val="clear" w:color="auto" w:fill="auto"/>
          </w:tcPr>
          <w:p w14:paraId="66815D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BE5C8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0938ED4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9B70D2E" w14:textId="77777777" w:rsidTr="00E87A8E">
        <w:trPr>
          <w:trHeight w:val="20"/>
        </w:trPr>
        <w:tc>
          <w:tcPr>
            <w:tcW w:w="3118" w:type="dxa"/>
            <w:vMerge/>
          </w:tcPr>
          <w:p w14:paraId="7DC2BFC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344B9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Сфера и шар: центр, радиус, диаметр; площадь поверхности сферы. Взаимное расположение сферы и плоскости; касательная плоскость к сфере. Изображение сферы, шара на плоскости. Сечения шара</w:t>
            </w:r>
          </w:p>
        </w:tc>
        <w:tc>
          <w:tcPr>
            <w:tcW w:w="992" w:type="dxa"/>
            <w:vMerge/>
            <w:shd w:val="clear" w:color="auto" w:fill="auto"/>
          </w:tcPr>
          <w:p w14:paraId="6E7CB7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1A388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F19D49D" w14:textId="77777777" w:rsidTr="00E87A8E">
        <w:trPr>
          <w:trHeight w:val="20"/>
        </w:trPr>
        <w:tc>
          <w:tcPr>
            <w:tcW w:w="3118" w:type="dxa"/>
            <w:vMerge w:val="restart"/>
            <w:shd w:val="clear" w:color="auto" w:fill="auto"/>
          </w:tcPr>
          <w:p w14:paraId="3E8170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7.13. </w:t>
            </w:r>
          </w:p>
          <w:p w14:paraId="06BD5A7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Понятие об объеме тела. Объемы многогранников и тел вращения</w:t>
            </w:r>
          </w:p>
        </w:tc>
        <w:tc>
          <w:tcPr>
            <w:tcW w:w="8364" w:type="dxa"/>
            <w:shd w:val="clear" w:color="auto" w:fill="auto"/>
          </w:tcPr>
          <w:p w14:paraId="294364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196755B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2C4F090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AADB1F5" w14:textId="77777777" w:rsidTr="00E87A8E">
        <w:trPr>
          <w:trHeight w:val="20"/>
        </w:trPr>
        <w:tc>
          <w:tcPr>
            <w:tcW w:w="3118" w:type="dxa"/>
            <w:vMerge/>
          </w:tcPr>
          <w:p w14:paraId="4CFE76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902F96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6227D9B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Понятие об объёме. Основные свойства объёмов тел. Объём пирамиды, призмы цилиндра, конуса. Объём шара и площадь сферы</w:t>
            </w:r>
          </w:p>
        </w:tc>
        <w:tc>
          <w:tcPr>
            <w:tcW w:w="992" w:type="dxa"/>
            <w:vMerge/>
            <w:shd w:val="clear" w:color="auto" w:fill="auto"/>
          </w:tcPr>
          <w:p w14:paraId="2DD7F26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07B71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163E541" w14:textId="77777777" w:rsidTr="00E87A8E">
        <w:trPr>
          <w:trHeight w:val="303"/>
        </w:trPr>
        <w:tc>
          <w:tcPr>
            <w:tcW w:w="3118" w:type="dxa"/>
            <w:vMerge w:val="restart"/>
            <w:shd w:val="clear" w:color="auto" w:fill="auto"/>
          </w:tcPr>
          <w:p w14:paraId="6490C57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7.14. </w:t>
            </w:r>
          </w:p>
          <w:p w14:paraId="20F5432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Объемы и площади поверхностей подобных тел</w:t>
            </w:r>
          </w:p>
        </w:tc>
        <w:tc>
          <w:tcPr>
            <w:tcW w:w="8364" w:type="dxa"/>
            <w:tcBorders>
              <w:bottom w:val="single" w:sz="4" w:space="0" w:color="auto"/>
            </w:tcBorders>
            <w:shd w:val="clear" w:color="auto" w:fill="auto"/>
          </w:tcPr>
          <w:p w14:paraId="7C1EC5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43787E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00A9E93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8C5976C" w14:textId="77777777" w:rsidTr="00E87A8E">
        <w:trPr>
          <w:trHeight w:val="510"/>
        </w:trPr>
        <w:tc>
          <w:tcPr>
            <w:tcW w:w="3118" w:type="dxa"/>
            <w:vMerge/>
            <w:tcBorders>
              <w:bottom w:val="single" w:sz="4" w:space="0" w:color="000000"/>
            </w:tcBorders>
          </w:tcPr>
          <w:p w14:paraId="405EAA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tcBorders>
              <w:bottom w:val="single" w:sz="4" w:space="0" w:color="auto"/>
            </w:tcBorders>
            <w:shd w:val="clear" w:color="auto" w:fill="auto"/>
          </w:tcPr>
          <w:p w14:paraId="0AADDBD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4AD6E07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Подобные тела в пространстве. Соотношения между площадями поверхностей </w:t>
            </w:r>
            <w:r w:rsidRPr="00B07CB4">
              <w:rPr>
                <w:rFonts w:ascii="Times New Roman" w:hAnsi="Times New Roman" w:cs="Times New Roman"/>
                <w:bCs/>
                <w:sz w:val="28"/>
                <w:szCs w:val="28"/>
              </w:rPr>
              <w:br/>
              <w:t>и объёмами подобных тел</w:t>
            </w:r>
          </w:p>
        </w:tc>
        <w:tc>
          <w:tcPr>
            <w:tcW w:w="992" w:type="dxa"/>
            <w:vMerge/>
            <w:tcBorders>
              <w:bottom w:val="single" w:sz="4" w:space="0" w:color="000000"/>
            </w:tcBorders>
            <w:shd w:val="clear" w:color="auto" w:fill="auto"/>
          </w:tcPr>
          <w:p w14:paraId="306DA1D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tcBorders>
              <w:bottom w:val="single" w:sz="4" w:space="0" w:color="000000"/>
            </w:tcBorders>
            <w:shd w:val="clear" w:color="auto" w:fill="auto"/>
          </w:tcPr>
          <w:p w14:paraId="78E5F3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28CEC6B" w14:textId="77777777" w:rsidTr="00E87A8E">
        <w:trPr>
          <w:trHeight w:val="227"/>
        </w:trPr>
        <w:tc>
          <w:tcPr>
            <w:tcW w:w="3118" w:type="dxa"/>
            <w:vMerge w:val="restart"/>
            <w:shd w:val="clear" w:color="auto" w:fill="auto"/>
          </w:tcPr>
          <w:p w14:paraId="3F4ECF6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7.15. </w:t>
            </w:r>
          </w:p>
          <w:p w14:paraId="4D77224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Комбинации многогранников и тел вращения</w:t>
            </w:r>
          </w:p>
        </w:tc>
        <w:tc>
          <w:tcPr>
            <w:tcW w:w="8364" w:type="dxa"/>
            <w:shd w:val="clear" w:color="auto" w:fill="auto"/>
          </w:tcPr>
          <w:p w14:paraId="6E6A7C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649100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3BF7F5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368E9EE" w14:textId="77777777" w:rsidTr="00E87A8E">
        <w:trPr>
          <w:trHeight w:val="20"/>
        </w:trPr>
        <w:tc>
          <w:tcPr>
            <w:tcW w:w="3118" w:type="dxa"/>
            <w:vMerge/>
          </w:tcPr>
          <w:p w14:paraId="635693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B6451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Многогранник, описанный около сферы. Сфера, вписанная в многогранник или в тело вращения. Многогранник, вписанный в тело вращения</w:t>
            </w:r>
          </w:p>
        </w:tc>
        <w:tc>
          <w:tcPr>
            <w:tcW w:w="992" w:type="dxa"/>
            <w:vMerge/>
            <w:tcBorders>
              <w:bottom w:val="single" w:sz="4" w:space="0" w:color="auto"/>
            </w:tcBorders>
            <w:shd w:val="clear" w:color="auto" w:fill="auto"/>
          </w:tcPr>
          <w:p w14:paraId="228B7C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5C2786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394C024" w14:textId="77777777" w:rsidTr="00E87A8E">
        <w:trPr>
          <w:trHeight w:val="541"/>
        </w:trPr>
        <w:tc>
          <w:tcPr>
            <w:tcW w:w="3118" w:type="dxa"/>
            <w:vMerge w:val="restart"/>
            <w:shd w:val="clear" w:color="auto" w:fill="auto"/>
          </w:tcPr>
          <w:p w14:paraId="1AE357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7.16. </w:t>
            </w:r>
          </w:p>
          <w:p w14:paraId="1EA1D0D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Комбинации геометрических тел на практике</w:t>
            </w:r>
          </w:p>
        </w:tc>
        <w:tc>
          <w:tcPr>
            <w:tcW w:w="8364" w:type="dxa"/>
            <w:shd w:val="clear" w:color="auto" w:fill="auto"/>
          </w:tcPr>
          <w:p w14:paraId="40D609D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lastRenderedPageBreak/>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6E457F3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Использование комбинаций многогранников и тел вращения на практике</w:t>
            </w:r>
          </w:p>
        </w:tc>
        <w:tc>
          <w:tcPr>
            <w:tcW w:w="992" w:type="dxa"/>
            <w:vMerge w:val="restart"/>
            <w:shd w:val="clear" w:color="auto" w:fill="auto"/>
          </w:tcPr>
          <w:p w14:paraId="7B2E14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lastRenderedPageBreak/>
              <w:t>4</w:t>
            </w:r>
          </w:p>
        </w:tc>
        <w:tc>
          <w:tcPr>
            <w:tcW w:w="1843" w:type="dxa"/>
            <w:vMerge/>
            <w:shd w:val="clear" w:color="auto" w:fill="auto"/>
          </w:tcPr>
          <w:p w14:paraId="31CAFE9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BBF3225" w14:textId="77777777" w:rsidTr="00E87A8E">
        <w:trPr>
          <w:trHeight w:val="20"/>
        </w:trPr>
        <w:tc>
          <w:tcPr>
            <w:tcW w:w="3118" w:type="dxa"/>
            <w:vMerge w:val="restart"/>
            <w:shd w:val="clear" w:color="auto" w:fill="FFFFFF" w:themeFill="background1"/>
          </w:tcPr>
          <w:p w14:paraId="0C9BF92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Тема 7.17. Решение задач. Многогранники и тела вращения</w:t>
            </w:r>
          </w:p>
        </w:tc>
        <w:tc>
          <w:tcPr>
            <w:tcW w:w="8364" w:type="dxa"/>
            <w:shd w:val="clear" w:color="auto" w:fill="FFFFFF" w:themeFill="background1"/>
          </w:tcPr>
          <w:p w14:paraId="56B1F9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FFFFFF" w:themeFill="background1"/>
          </w:tcPr>
          <w:p w14:paraId="04AA58C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FFFFFF" w:themeFill="background1"/>
          </w:tcPr>
          <w:p w14:paraId="161DAE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3E1D4D1" w14:textId="77777777" w:rsidTr="00E87A8E">
        <w:trPr>
          <w:trHeight w:val="20"/>
        </w:trPr>
        <w:tc>
          <w:tcPr>
            <w:tcW w:w="3118" w:type="dxa"/>
            <w:vMerge/>
          </w:tcPr>
          <w:p w14:paraId="40F368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507114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Вычисление величин (длина, угол, объем, площадь поверхности) геометрических фигур, используя изученные формулы и методы</w:t>
            </w:r>
          </w:p>
        </w:tc>
        <w:tc>
          <w:tcPr>
            <w:tcW w:w="992" w:type="dxa"/>
            <w:vMerge/>
            <w:shd w:val="clear" w:color="auto" w:fill="auto"/>
          </w:tcPr>
          <w:p w14:paraId="0B2F989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BFE3F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8E57E79" w14:textId="77777777" w:rsidTr="00E87A8E">
        <w:trPr>
          <w:trHeight w:val="20"/>
        </w:trPr>
        <w:tc>
          <w:tcPr>
            <w:tcW w:w="3118" w:type="dxa"/>
            <w:vMerge/>
          </w:tcPr>
          <w:p w14:paraId="29AE24C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18C4B6E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w:t>
            </w:r>
          </w:p>
        </w:tc>
        <w:tc>
          <w:tcPr>
            <w:tcW w:w="992" w:type="dxa"/>
            <w:vMerge/>
            <w:shd w:val="clear" w:color="auto" w:fill="auto"/>
          </w:tcPr>
          <w:p w14:paraId="4DA8F3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659F3C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1BD9D7E" w14:textId="77777777" w:rsidTr="00E87A8E">
        <w:trPr>
          <w:trHeight w:val="283"/>
        </w:trPr>
        <w:tc>
          <w:tcPr>
            <w:tcW w:w="11482" w:type="dxa"/>
            <w:gridSpan w:val="2"/>
            <w:shd w:val="clear" w:color="auto" w:fill="auto"/>
          </w:tcPr>
          <w:p w14:paraId="0731B2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Раздел 8. Первообразная функции, ее применение</w:t>
            </w:r>
          </w:p>
        </w:tc>
        <w:tc>
          <w:tcPr>
            <w:tcW w:w="992" w:type="dxa"/>
            <w:shd w:val="clear" w:color="auto" w:fill="auto"/>
          </w:tcPr>
          <w:p w14:paraId="188E9B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22</w:t>
            </w:r>
          </w:p>
        </w:tc>
        <w:tc>
          <w:tcPr>
            <w:tcW w:w="1843" w:type="dxa"/>
            <w:vMerge w:val="restart"/>
            <w:shd w:val="clear" w:color="auto" w:fill="auto"/>
            <w:vAlign w:val="center"/>
          </w:tcPr>
          <w:p w14:paraId="31F748C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ОК-01, ОК-02, ОК-03, ОК-04, ОК-05, ОК-06, ОК-07</w:t>
            </w:r>
          </w:p>
          <w:p w14:paraId="76B03A6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i/>
                <w:sz w:val="28"/>
                <w:szCs w:val="28"/>
              </w:rPr>
              <w:t>ПК4.1, ПК4.5</w:t>
            </w:r>
          </w:p>
        </w:tc>
      </w:tr>
      <w:tr w:rsidR="00E87A8E" w:rsidRPr="00B07CB4" w14:paraId="5ECE5D23" w14:textId="77777777" w:rsidTr="00E87A8E">
        <w:trPr>
          <w:trHeight w:val="20"/>
        </w:trPr>
        <w:tc>
          <w:tcPr>
            <w:tcW w:w="3118" w:type="dxa"/>
            <w:vMerge w:val="restart"/>
            <w:shd w:val="clear" w:color="auto" w:fill="auto"/>
          </w:tcPr>
          <w:p w14:paraId="424FD26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8.1. </w:t>
            </w:r>
          </w:p>
          <w:p w14:paraId="0B4774E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Первообразная функции</w:t>
            </w:r>
          </w:p>
        </w:tc>
        <w:tc>
          <w:tcPr>
            <w:tcW w:w="8364" w:type="dxa"/>
            <w:shd w:val="clear" w:color="auto" w:fill="auto"/>
          </w:tcPr>
          <w:p w14:paraId="4F5CF10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B975FF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8</w:t>
            </w:r>
          </w:p>
        </w:tc>
        <w:tc>
          <w:tcPr>
            <w:tcW w:w="1843" w:type="dxa"/>
            <w:vMerge/>
            <w:shd w:val="clear" w:color="auto" w:fill="auto"/>
          </w:tcPr>
          <w:p w14:paraId="3949C9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C1BEF5C" w14:textId="77777777" w:rsidTr="00E87A8E">
        <w:trPr>
          <w:trHeight w:val="283"/>
        </w:trPr>
        <w:tc>
          <w:tcPr>
            <w:tcW w:w="3118" w:type="dxa"/>
            <w:vMerge/>
          </w:tcPr>
          <w:p w14:paraId="2DD7E8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EEC0B2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Первообразная. Таблица первообразных</w:t>
            </w:r>
          </w:p>
        </w:tc>
        <w:tc>
          <w:tcPr>
            <w:tcW w:w="992" w:type="dxa"/>
            <w:vMerge/>
            <w:shd w:val="clear" w:color="auto" w:fill="auto"/>
          </w:tcPr>
          <w:p w14:paraId="50740DF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F4884D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3E477F9" w14:textId="77777777" w:rsidTr="00E87A8E">
        <w:trPr>
          <w:trHeight w:val="240"/>
        </w:trPr>
        <w:tc>
          <w:tcPr>
            <w:tcW w:w="3118" w:type="dxa"/>
            <w:vMerge w:val="restart"/>
            <w:shd w:val="clear" w:color="auto" w:fill="auto"/>
          </w:tcPr>
          <w:p w14:paraId="06BA876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B07CB4">
              <w:rPr>
                <w:rFonts w:ascii="Times New Roman" w:hAnsi="Times New Roman" w:cs="Times New Roman"/>
                <w:bCs/>
                <w:sz w:val="28"/>
                <w:szCs w:val="28"/>
              </w:rPr>
              <w:t>Тема 8.2. Площадь криволинейной трапеции. Формула Ньютона – Лейбница</w:t>
            </w:r>
          </w:p>
        </w:tc>
        <w:tc>
          <w:tcPr>
            <w:tcW w:w="8364" w:type="dxa"/>
            <w:shd w:val="clear" w:color="auto" w:fill="auto"/>
          </w:tcPr>
          <w:p w14:paraId="3CE9FC6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7784977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8</w:t>
            </w:r>
          </w:p>
        </w:tc>
        <w:tc>
          <w:tcPr>
            <w:tcW w:w="1843" w:type="dxa"/>
            <w:vMerge/>
            <w:shd w:val="clear" w:color="auto" w:fill="auto"/>
          </w:tcPr>
          <w:p w14:paraId="34B2A15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3B87073E" w14:textId="77777777" w:rsidTr="00E87A8E">
        <w:trPr>
          <w:trHeight w:val="567"/>
        </w:trPr>
        <w:tc>
          <w:tcPr>
            <w:tcW w:w="3118" w:type="dxa"/>
            <w:vMerge/>
          </w:tcPr>
          <w:p w14:paraId="2EDB5E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0C452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Интеграл, его геометрический и физический смысл. Вычисление интеграла по формуле Ньютона-Лейбница</w:t>
            </w:r>
          </w:p>
        </w:tc>
        <w:tc>
          <w:tcPr>
            <w:tcW w:w="992" w:type="dxa"/>
            <w:vMerge/>
            <w:shd w:val="clear" w:color="auto" w:fill="auto"/>
          </w:tcPr>
          <w:p w14:paraId="768C8D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91D13A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6856063" w14:textId="77777777" w:rsidTr="00E87A8E">
        <w:trPr>
          <w:trHeight w:val="557"/>
        </w:trPr>
        <w:tc>
          <w:tcPr>
            <w:tcW w:w="3118" w:type="dxa"/>
            <w:vMerge w:val="restart"/>
            <w:shd w:val="clear" w:color="auto" w:fill="auto"/>
          </w:tcPr>
          <w:p w14:paraId="462DA3C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8.3. </w:t>
            </w:r>
          </w:p>
          <w:p w14:paraId="5FEFC8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Определенный интеграл </w:t>
            </w:r>
            <w:r w:rsidRPr="00B07CB4">
              <w:rPr>
                <w:rFonts w:ascii="Times New Roman" w:hAnsi="Times New Roman" w:cs="Times New Roman"/>
                <w:bCs/>
                <w:sz w:val="28"/>
                <w:szCs w:val="28"/>
              </w:rPr>
              <w:br/>
              <w:t>в профессиональной деятельности и жизни</w:t>
            </w:r>
          </w:p>
        </w:tc>
        <w:tc>
          <w:tcPr>
            <w:tcW w:w="8364" w:type="dxa"/>
            <w:shd w:val="clear" w:color="auto" w:fill="auto"/>
          </w:tcPr>
          <w:p w14:paraId="0CEBC8D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4C84C0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Решение задач на применение интеграла для вычисления физических величин и площадей </w:t>
            </w:r>
          </w:p>
        </w:tc>
        <w:tc>
          <w:tcPr>
            <w:tcW w:w="992" w:type="dxa"/>
            <w:vMerge w:val="restart"/>
            <w:shd w:val="clear" w:color="auto" w:fill="auto"/>
          </w:tcPr>
          <w:p w14:paraId="1BEC7E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sz w:val="28"/>
                <w:szCs w:val="28"/>
              </w:rPr>
              <w:t>2</w:t>
            </w:r>
          </w:p>
        </w:tc>
        <w:tc>
          <w:tcPr>
            <w:tcW w:w="1843" w:type="dxa"/>
            <w:vMerge/>
            <w:shd w:val="clear" w:color="auto" w:fill="auto"/>
          </w:tcPr>
          <w:p w14:paraId="5ABB179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FA6469D" w14:textId="77777777" w:rsidTr="00E87A8E">
        <w:trPr>
          <w:trHeight w:val="240"/>
        </w:trPr>
        <w:tc>
          <w:tcPr>
            <w:tcW w:w="3118" w:type="dxa"/>
            <w:vMerge w:val="restart"/>
            <w:shd w:val="clear" w:color="auto" w:fill="auto"/>
          </w:tcPr>
          <w:p w14:paraId="55CF8F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8.4. Решение задач </w:t>
            </w:r>
            <w:r w:rsidRPr="00B07CB4">
              <w:rPr>
                <w:rFonts w:ascii="Times New Roman" w:hAnsi="Times New Roman" w:cs="Times New Roman"/>
                <w:bCs/>
                <w:sz w:val="28"/>
                <w:szCs w:val="28"/>
              </w:rPr>
              <w:br/>
              <w:t xml:space="preserve">на нахождение первообразной </w:t>
            </w:r>
            <w:r w:rsidRPr="00B07CB4">
              <w:rPr>
                <w:rFonts w:ascii="Times New Roman" w:hAnsi="Times New Roman" w:cs="Times New Roman"/>
                <w:bCs/>
                <w:sz w:val="28"/>
                <w:szCs w:val="28"/>
              </w:rPr>
              <w:br/>
              <w:t>и ее применение</w:t>
            </w:r>
          </w:p>
        </w:tc>
        <w:tc>
          <w:tcPr>
            <w:tcW w:w="8364" w:type="dxa"/>
            <w:shd w:val="clear" w:color="auto" w:fill="auto"/>
          </w:tcPr>
          <w:p w14:paraId="16D2634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20365F6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1843" w:type="dxa"/>
            <w:vMerge/>
            <w:shd w:val="clear" w:color="auto" w:fill="auto"/>
          </w:tcPr>
          <w:p w14:paraId="60F69B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FEB7549" w14:textId="77777777" w:rsidTr="00E87A8E">
        <w:trPr>
          <w:trHeight w:val="240"/>
        </w:trPr>
        <w:tc>
          <w:tcPr>
            <w:tcW w:w="3118" w:type="dxa"/>
            <w:vMerge/>
          </w:tcPr>
          <w:p w14:paraId="58EFE4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61EF3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Первообразная и интеграл</w:t>
            </w:r>
          </w:p>
        </w:tc>
        <w:tc>
          <w:tcPr>
            <w:tcW w:w="992" w:type="dxa"/>
            <w:vMerge/>
            <w:shd w:val="clear" w:color="auto" w:fill="auto"/>
          </w:tcPr>
          <w:p w14:paraId="6C76E5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2841D0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D33705A" w14:textId="77777777" w:rsidTr="00E87A8E">
        <w:trPr>
          <w:trHeight w:val="240"/>
        </w:trPr>
        <w:tc>
          <w:tcPr>
            <w:tcW w:w="3118" w:type="dxa"/>
            <w:vMerge/>
          </w:tcPr>
          <w:p w14:paraId="06FF62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E6792A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8</w:t>
            </w:r>
          </w:p>
        </w:tc>
        <w:tc>
          <w:tcPr>
            <w:tcW w:w="992" w:type="dxa"/>
            <w:vMerge/>
            <w:shd w:val="clear" w:color="auto" w:fill="auto"/>
          </w:tcPr>
          <w:p w14:paraId="3671CCC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6C9223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9D891A0" w14:textId="77777777" w:rsidTr="00E87A8E">
        <w:trPr>
          <w:trHeight w:val="227"/>
        </w:trPr>
        <w:tc>
          <w:tcPr>
            <w:tcW w:w="11482" w:type="dxa"/>
            <w:gridSpan w:val="2"/>
          </w:tcPr>
          <w:p w14:paraId="2969FFA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Раздел 9. Теория вероятностей и статистика</w:t>
            </w:r>
          </w:p>
        </w:tc>
        <w:tc>
          <w:tcPr>
            <w:tcW w:w="992" w:type="dxa"/>
            <w:tcBorders>
              <w:bottom w:val="single" w:sz="4" w:space="0" w:color="auto"/>
            </w:tcBorders>
            <w:shd w:val="clear" w:color="auto" w:fill="auto"/>
          </w:tcPr>
          <w:p w14:paraId="628113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18</w:t>
            </w:r>
          </w:p>
        </w:tc>
        <w:tc>
          <w:tcPr>
            <w:tcW w:w="1843" w:type="dxa"/>
            <w:vMerge/>
            <w:shd w:val="clear" w:color="auto" w:fill="auto"/>
          </w:tcPr>
          <w:p w14:paraId="0CCFC5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76A61D6" w14:textId="77777777" w:rsidTr="00E87A8E">
        <w:trPr>
          <w:trHeight w:val="210"/>
        </w:trPr>
        <w:tc>
          <w:tcPr>
            <w:tcW w:w="3118" w:type="dxa"/>
            <w:vMerge w:val="restart"/>
          </w:tcPr>
          <w:p w14:paraId="24575D9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9.1. </w:t>
            </w:r>
          </w:p>
          <w:p w14:paraId="46AE92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Представление данных </w:t>
            </w:r>
            <w:r w:rsidRPr="00B07CB4">
              <w:rPr>
                <w:rFonts w:ascii="Times New Roman" w:hAnsi="Times New Roman" w:cs="Times New Roman"/>
                <w:bCs/>
                <w:sz w:val="28"/>
                <w:szCs w:val="28"/>
              </w:rPr>
              <w:br/>
              <w:t>и описательная статистика</w:t>
            </w:r>
          </w:p>
        </w:tc>
        <w:tc>
          <w:tcPr>
            <w:tcW w:w="8364" w:type="dxa"/>
            <w:shd w:val="clear" w:color="auto" w:fill="auto"/>
          </w:tcPr>
          <w:p w14:paraId="3234ED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384D8B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1843" w:type="dxa"/>
            <w:vMerge/>
            <w:shd w:val="clear" w:color="auto" w:fill="auto"/>
          </w:tcPr>
          <w:p w14:paraId="0A7AE3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226B810" w14:textId="77777777" w:rsidTr="00E87A8E">
        <w:trPr>
          <w:trHeight w:val="436"/>
        </w:trPr>
        <w:tc>
          <w:tcPr>
            <w:tcW w:w="3118" w:type="dxa"/>
            <w:vMerge/>
          </w:tcPr>
          <w:p w14:paraId="373807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7B8326F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717A97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2" w:type="dxa"/>
            <w:vMerge/>
            <w:shd w:val="clear" w:color="auto" w:fill="auto"/>
          </w:tcPr>
          <w:p w14:paraId="0706F4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30F06A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07B6341B" w14:textId="77777777" w:rsidTr="00E87A8E">
        <w:trPr>
          <w:trHeight w:val="557"/>
        </w:trPr>
        <w:tc>
          <w:tcPr>
            <w:tcW w:w="3118" w:type="dxa"/>
            <w:vMerge w:val="restart"/>
            <w:shd w:val="clear" w:color="auto" w:fill="auto"/>
          </w:tcPr>
          <w:p w14:paraId="727004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9.2. </w:t>
            </w:r>
          </w:p>
          <w:p w14:paraId="4E6E14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Составление таблиц </w:t>
            </w:r>
            <w:r w:rsidRPr="00B07CB4">
              <w:rPr>
                <w:rFonts w:ascii="Times New Roman" w:hAnsi="Times New Roman" w:cs="Times New Roman"/>
                <w:sz w:val="28"/>
                <w:szCs w:val="28"/>
              </w:rPr>
              <w:br/>
              <w:t>и диаграмм на практике</w:t>
            </w:r>
          </w:p>
        </w:tc>
        <w:tc>
          <w:tcPr>
            <w:tcW w:w="8364" w:type="dxa"/>
            <w:shd w:val="clear" w:color="auto" w:fill="auto"/>
          </w:tcPr>
          <w:p w14:paraId="700959C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31C5965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Первичная обработка статистических данных. Графическое их представление. Нахождение средних характеристик, наблюдаемых данных.</w:t>
            </w:r>
            <w:r w:rsidRPr="00B07CB4">
              <w:rPr>
                <w:rFonts w:ascii="Times New Roman" w:hAnsi="Times New Roman" w:cs="Times New Roman"/>
                <w:sz w:val="28"/>
                <w:szCs w:val="28"/>
              </w:rPr>
              <w:t xml:space="preserve"> </w:t>
            </w:r>
            <w:r w:rsidRPr="00B07CB4">
              <w:rPr>
                <w:rFonts w:ascii="Times New Roman" w:hAnsi="Times New Roman" w:cs="Times New Roman"/>
                <w:bCs/>
                <w:sz w:val="28"/>
                <w:szCs w:val="28"/>
              </w:rPr>
              <w:t>Применение статистических методов для решения профессиональных задач</w:t>
            </w:r>
          </w:p>
        </w:tc>
        <w:tc>
          <w:tcPr>
            <w:tcW w:w="992" w:type="dxa"/>
            <w:vMerge w:val="restart"/>
            <w:shd w:val="clear" w:color="auto" w:fill="auto"/>
          </w:tcPr>
          <w:p w14:paraId="04261F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4591DC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DF7FC9E" w14:textId="77777777" w:rsidTr="00E87A8E">
        <w:trPr>
          <w:trHeight w:val="240"/>
        </w:trPr>
        <w:tc>
          <w:tcPr>
            <w:tcW w:w="3118" w:type="dxa"/>
            <w:vMerge w:val="restart"/>
            <w:shd w:val="clear" w:color="auto" w:fill="auto"/>
          </w:tcPr>
          <w:p w14:paraId="73F9B5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9.3. </w:t>
            </w:r>
          </w:p>
          <w:p w14:paraId="4DA33A8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Операции над событиями, </w:t>
            </w:r>
            <w:r w:rsidRPr="00B07CB4">
              <w:rPr>
                <w:rFonts w:ascii="Times New Roman" w:hAnsi="Times New Roman" w:cs="Times New Roman"/>
                <w:bCs/>
                <w:sz w:val="28"/>
                <w:szCs w:val="28"/>
              </w:rPr>
              <w:br/>
              <w:t>над вероятностями. Условная вероятность</w:t>
            </w:r>
          </w:p>
        </w:tc>
        <w:tc>
          <w:tcPr>
            <w:tcW w:w="8364" w:type="dxa"/>
            <w:shd w:val="clear" w:color="auto" w:fill="auto"/>
          </w:tcPr>
          <w:p w14:paraId="0A09AE5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307293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1843" w:type="dxa"/>
            <w:vMerge/>
            <w:shd w:val="clear" w:color="auto" w:fill="auto"/>
          </w:tcPr>
          <w:p w14:paraId="36A2C8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943F208" w14:textId="77777777" w:rsidTr="00E87A8E">
        <w:trPr>
          <w:trHeight w:val="240"/>
        </w:trPr>
        <w:tc>
          <w:tcPr>
            <w:tcW w:w="3118" w:type="dxa"/>
            <w:vMerge/>
          </w:tcPr>
          <w:p w14:paraId="4DA306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237731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2" w:type="dxa"/>
            <w:vMerge/>
            <w:shd w:val="clear" w:color="auto" w:fill="auto"/>
          </w:tcPr>
          <w:p w14:paraId="24468B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416560E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A6977F6" w14:textId="77777777" w:rsidTr="00E87A8E">
        <w:trPr>
          <w:trHeight w:val="240"/>
        </w:trPr>
        <w:tc>
          <w:tcPr>
            <w:tcW w:w="3118" w:type="dxa"/>
            <w:vMerge w:val="restart"/>
          </w:tcPr>
          <w:p w14:paraId="6EA914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9.4. </w:t>
            </w:r>
          </w:p>
          <w:p w14:paraId="67925B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Элементы комбинаторики</w:t>
            </w:r>
          </w:p>
        </w:tc>
        <w:tc>
          <w:tcPr>
            <w:tcW w:w="8364" w:type="dxa"/>
            <w:shd w:val="clear" w:color="auto" w:fill="auto"/>
          </w:tcPr>
          <w:p w14:paraId="74BC93E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018236D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1843" w:type="dxa"/>
            <w:vMerge/>
            <w:shd w:val="clear" w:color="auto" w:fill="auto"/>
          </w:tcPr>
          <w:p w14:paraId="7B7ECC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E1F7FA7" w14:textId="77777777" w:rsidTr="00E87A8E">
        <w:trPr>
          <w:trHeight w:val="240"/>
        </w:trPr>
        <w:tc>
          <w:tcPr>
            <w:tcW w:w="3118" w:type="dxa"/>
            <w:vMerge/>
          </w:tcPr>
          <w:p w14:paraId="4B2BEE4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F6233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Комбинаторное правило умножения. Перестановки и факториал. Число сочетаний. Треугольник Паскаля. Формула бинома Ньютона</w:t>
            </w:r>
          </w:p>
        </w:tc>
        <w:tc>
          <w:tcPr>
            <w:tcW w:w="992" w:type="dxa"/>
            <w:vMerge/>
            <w:shd w:val="clear" w:color="auto" w:fill="auto"/>
          </w:tcPr>
          <w:p w14:paraId="256457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1571142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2E0D550" w14:textId="77777777" w:rsidTr="00E87A8E">
        <w:trPr>
          <w:trHeight w:val="557"/>
        </w:trPr>
        <w:tc>
          <w:tcPr>
            <w:tcW w:w="3118" w:type="dxa"/>
            <w:vMerge w:val="restart"/>
            <w:shd w:val="clear" w:color="auto" w:fill="auto"/>
          </w:tcPr>
          <w:p w14:paraId="0970EED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9.5. </w:t>
            </w:r>
          </w:p>
          <w:p w14:paraId="4C87079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 xml:space="preserve">Вероятность </w:t>
            </w:r>
            <w:r w:rsidRPr="00B07CB4">
              <w:rPr>
                <w:rFonts w:ascii="Times New Roman" w:hAnsi="Times New Roman" w:cs="Times New Roman"/>
                <w:sz w:val="28"/>
                <w:szCs w:val="28"/>
              </w:rPr>
              <w:br/>
              <w:t>в профессиональных задачах</w:t>
            </w:r>
          </w:p>
        </w:tc>
        <w:tc>
          <w:tcPr>
            <w:tcW w:w="8364" w:type="dxa"/>
            <w:shd w:val="clear" w:color="auto" w:fill="auto"/>
          </w:tcPr>
          <w:p w14:paraId="733B1E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b/>
                <w:bCs/>
                <w:sz w:val="28"/>
                <w:szCs w:val="28"/>
              </w:rPr>
              <w:t>Профессионально ориентированное содержание</w:t>
            </w:r>
            <w:r w:rsidRPr="00B07CB4">
              <w:rPr>
                <w:rFonts w:ascii="Times New Roman" w:eastAsia="Times New Roman" w:hAnsi="Times New Roman" w:cs="Times New Roman"/>
                <w:b/>
                <w:sz w:val="28"/>
                <w:szCs w:val="28"/>
                <w:lang w:eastAsia="ru-RU"/>
              </w:rPr>
              <w:t xml:space="preserve"> (содержание прикладного модуля)</w:t>
            </w:r>
          </w:p>
          <w:p w14:paraId="3DFF65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Вычисление вероятностей с использованием формул комбинаторики. Оценка вероятности события в профессиональной деятельности. Решение профессиональных задач на вероятность события</w:t>
            </w:r>
          </w:p>
        </w:tc>
        <w:tc>
          <w:tcPr>
            <w:tcW w:w="992" w:type="dxa"/>
            <w:vMerge w:val="restart"/>
            <w:shd w:val="clear" w:color="auto" w:fill="auto"/>
          </w:tcPr>
          <w:p w14:paraId="09D947F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6FAB8A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8009BA4" w14:textId="77777777" w:rsidTr="00E87A8E">
        <w:trPr>
          <w:trHeight w:val="240"/>
        </w:trPr>
        <w:tc>
          <w:tcPr>
            <w:tcW w:w="3118" w:type="dxa"/>
            <w:vMerge w:val="restart"/>
          </w:tcPr>
          <w:p w14:paraId="2664265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9.6. </w:t>
            </w:r>
          </w:p>
          <w:p w14:paraId="6B20C8D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Серии последовательных испытаний</w:t>
            </w:r>
          </w:p>
        </w:tc>
        <w:tc>
          <w:tcPr>
            <w:tcW w:w="8364" w:type="dxa"/>
            <w:shd w:val="clear" w:color="auto" w:fill="auto"/>
          </w:tcPr>
          <w:p w14:paraId="63C631D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Содержание учебного материала</w:t>
            </w:r>
          </w:p>
        </w:tc>
        <w:tc>
          <w:tcPr>
            <w:tcW w:w="992" w:type="dxa"/>
            <w:vMerge w:val="restart"/>
            <w:tcBorders>
              <w:top w:val="single" w:sz="4" w:space="0" w:color="auto"/>
            </w:tcBorders>
            <w:shd w:val="clear" w:color="auto" w:fill="auto"/>
          </w:tcPr>
          <w:p w14:paraId="45727B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5401E6D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35D38F5" w14:textId="77777777" w:rsidTr="00E87A8E">
        <w:trPr>
          <w:trHeight w:val="240"/>
        </w:trPr>
        <w:tc>
          <w:tcPr>
            <w:tcW w:w="3118" w:type="dxa"/>
            <w:vMerge/>
          </w:tcPr>
          <w:p w14:paraId="7A5FD9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4A35D3B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2" w:type="dxa"/>
            <w:vMerge/>
            <w:shd w:val="clear" w:color="auto" w:fill="auto"/>
          </w:tcPr>
          <w:p w14:paraId="0E080A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1843" w:type="dxa"/>
            <w:vMerge/>
            <w:shd w:val="clear" w:color="auto" w:fill="auto"/>
          </w:tcPr>
          <w:p w14:paraId="659A81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6EC48FB" w14:textId="77777777" w:rsidTr="00E87A8E">
        <w:trPr>
          <w:trHeight w:val="240"/>
        </w:trPr>
        <w:tc>
          <w:tcPr>
            <w:tcW w:w="3118" w:type="dxa"/>
            <w:vMerge w:val="restart"/>
          </w:tcPr>
          <w:p w14:paraId="5A5EFE7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9.7. </w:t>
            </w:r>
          </w:p>
          <w:p w14:paraId="095632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Случайные величины </w:t>
            </w:r>
            <w:r w:rsidRPr="00B07CB4">
              <w:rPr>
                <w:rFonts w:ascii="Times New Roman" w:hAnsi="Times New Roman" w:cs="Times New Roman"/>
                <w:sz w:val="28"/>
                <w:szCs w:val="28"/>
              </w:rPr>
              <w:br/>
              <w:t xml:space="preserve">и распределения. </w:t>
            </w:r>
          </w:p>
          <w:p w14:paraId="4AE660D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Математическое ожидание случайной величины</w:t>
            </w:r>
          </w:p>
        </w:tc>
        <w:tc>
          <w:tcPr>
            <w:tcW w:w="8364" w:type="dxa"/>
            <w:shd w:val="clear" w:color="auto" w:fill="auto"/>
          </w:tcPr>
          <w:p w14:paraId="031F126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tcBorders>
              <w:top w:val="single" w:sz="4" w:space="0" w:color="auto"/>
            </w:tcBorders>
            <w:shd w:val="clear" w:color="auto" w:fill="auto"/>
          </w:tcPr>
          <w:p w14:paraId="5A1270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1079AC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AE04B89" w14:textId="77777777" w:rsidTr="00E87A8E">
        <w:trPr>
          <w:trHeight w:val="397"/>
        </w:trPr>
        <w:tc>
          <w:tcPr>
            <w:tcW w:w="3118" w:type="dxa"/>
            <w:vMerge/>
          </w:tcPr>
          <w:p w14:paraId="51B89E33" w14:textId="77777777" w:rsidR="00E87A8E" w:rsidRPr="00B07CB4" w:rsidRDefault="00E87A8E" w:rsidP="00E87A8E">
            <w:pPr>
              <w:spacing w:line="240" w:lineRule="auto"/>
              <w:rPr>
                <w:rFonts w:ascii="Times New Roman" w:hAnsi="Times New Roman" w:cs="Times New Roman"/>
                <w:sz w:val="28"/>
                <w:szCs w:val="28"/>
              </w:rPr>
            </w:pPr>
          </w:p>
        </w:tc>
        <w:tc>
          <w:tcPr>
            <w:tcW w:w="8364" w:type="dxa"/>
            <w:shd w:val="clear" w:color="auto" w:fill="auto"/>
          </w:tcPr>
          <w:p w14:paraId="3299DC4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B07CB4">
              <w:rPr>
                <w:rFonts w:ascii="Times New Roman" w:hAnsi="Times New Roman" w:cs="Times New Roman"/>
                <w:sz w:val="28"/>
                <w:szCs w:val="28"/>
                <w:shd w:val="clear" w:color="auto" w:fill="FFFFFF"/>
              </w:rPr>
              <w:t xml:space="preserve"> </w:t>
            </w:r>
            <w:r w:rsidRPr="00B07CB4">
              <w:rPr>
                <w:rFonts w:ascii="Times New Roman" w:hAnsi="Times New Roman" w:cs="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2" w:type="dxa"/>
            <w:vMerge/>
            <w:shd w:val="clear" w:color="auto" w:fill="auto"/>
          </w:tcPr>
          <w:p w14:paraId="53A449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1843" w:type="dxa"/>
            <w:vMerge/>
            <w:shd w:val="clear" w:color="auto" w:fill="auto"/>
          </w:tcPr>
          <w:p w14:paraId="60AF94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26AA633B" w14:textId="77777777" w:rsidTr="00E87A8E">
        <w:trPr>
          <w:trHeight w:val="240"/>
        </w:trPr>
        <w:tc>
          <w:tcPr>
            <w:tcW w:w="3118" w:type="dxa"/>
            <w:vMerge w:val="restart"/>
          </w:tcPr>
          <w:p w14:paraId="19BEB59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 xml:space="preserve">Тема 9.8. </w:t>
            </w:r>
          </w:p>
          <w:p w14:paraId="44492E2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Закон больших чисел Непрерывные случайные величины (распределения). Нормальное распределение</w:t>
            </w:r>
          </w:p>
        </w:tc>
        <w:tc>
          <w:tcPr>
            <w:tcW w:w="8364" w:type="dxa"/>
            <w:shd w:val="clear" w:color="auto" w:fill="auto"/>
          </w:tcPr>
          <w:p w14:paraId="467BA4B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tcBorders>
              <w:top w:val="single" w:sz="4" w:space="0" w:color="auto"/>
            </w:tcBorders>
            <w:shd w:val="clear" w:color="auto" w:fill="auto"/>
          </w:tcPr>
          <w:p w14:paraId="106BF76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2</w:t>
            </w:r>
          </w:p>
        </w:tc>
        <w:tc>
          <w:tcPr>
            <w:tcW w:w="1843" w:type="dxa"/>
            <w:vMerge/>
            <w:shd w:val="clear" w:color="auto" w:fill="auto"/>
          </w:tcPr>
          <w:p w14:paraId="18FFC16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F10988B" w14:textId="77777777" w:rsidTr="00E87A8E">
        <w:trPr>
          <w:trHeight w:val="240"/>
        </w:trPr>
        <w:tc>
          <w:tcPr>
            <w:tcW w:w="3118" w:type="dxa"/>
            <w:vMerge/>
          </w:tcPr>
          <w:p w14:paraId="71ADA2BA" w14:textId="77777777" w:rsidR="00E87A8E" w:rsidRPr="00B07CB4" w:rsidRDefault="00E87A8E" w:rsidP="00E87A8E">
            <w:pPr>
              <w:spacing w:line="240" w:lineRule="auto"/>
              <w:rPr>
                <w:rFonts w:ascii="Times New Roman" w:hAnsi="Times New Roman" w:cs="Times New Roman"/>
                <w:sz w:val="28"/>
                <w:szCs w:val="28"/>
              </w:rPr>
            </w:pPr>
          </w:p>
        </w:tc>
        <w:tc>
          <w:tcPr>
            <w:tcW w:w="8364" w:type="dxa"/>
            <w:shd w:val="clear" w:color="auto" w:fill="auto"/>
          </w:tcPr>
          <w:p w14:paraId="2D48A0A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Закон больших чисел и его роль в науке, природе и обществе. Выборочный метод исследований. Примеры непрерывных случайных величин. Функция плотности распределения. Равномерное распределение и его свойства. Понятие о нормальном распределении</w:t>
            </w:r>
          </w:p>
        </w:tc>
        <w:tc>
          <w:tcPr>
            <w:tcW w:w="992" w:type="dxa"/>
            <w:vMerge/>
            <w:shd w:val="clear" w:color="auto" w:fill="auto"/>
          </w:tcPr>
          <w:p w14:paraId="5648BDE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1843" w:type="dxa"/>
            <w:vMerge/>
            <w:shd w:val="clear" w:color="auto" w:fill="auto"/>
          </w:tcPr>
          <w:p w14:paraId="3FAB05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73D1B36A" w14:textId="77777777" w:rsidTr="00E87A8E">
        <w:trPr>
          <w:trHeight w:val="227"/>
        </w:trPr>
        <w:tc>
          <w:tcPr>
            <w:tcW w:w="3118" w:type="dxa"/>
            <w:vMerge w:val="restart"/>
            <w:shd w:val="clear" w:color="auto" w:fill="auto"/>
          </w:tcPr>
          <w:p w14:paraId="5AB8CEB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Тема 9.9. Решение задач комбинаторики, статистики и теории вероятностей</w:t>
            </w:r>
          </w:p>
        </w:tc>
        <w:tc>
          <w:tcPr>
            <w:tcW w:w="8364" w:type="dxa"/>
            <w:shd w:val="clear" w:color="auto" w:fill="auto"/>
          </w:tcPr>
          <w:p w14:paraId="7EDFCBA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Содержание учебного материала</w:t>
            </w:r>
          </w:p>
        </w:tc>
        <w:tc>
          <w:tcPr>
            <w:tcW w:w="992" w:type="dxa"/>
            <w:vMerge w:val="restart"/>
            <w:shd w:val="clear" w:color="auto" w:fill="auto"/>
          </w:tcPr>
          <w:p w14:paraId="6A9498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1843" w:type="dxa"/>
            <w:vMerge/>
            <w:shd w:val="clear" w:color="auto" w:fill="auto"/>
          </w:tcPr>
          <w:p w14:paraId="61B83B8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695D1380" w14:textId="77777777" w:rsidTr="00E87A8E">
        <w:trPr>
          <w:trHeight w:val="240"/>
        </w:trPr>
        <w:tc>
          <w:tcPr>
            <w:tcW w:w="3118" w:type="dxa"/>
            <w:vMerge/>
          </w:tcPr>
          <w:p w14:paraId="4EDCDAE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09C5967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Элементы комбинаторики. Событие, вероятность события. Сложение и умножение вероятностей</w:t>
            </w:r>
          </w:p>
        </w:tc>
        <w:tc>
          <w:tcPr>
            <w:tcW w:w="992" w:type="dxa"/>
            <w:vMerge/>
            <w:shd w:val="clear" w:color="auto" w:fill="auto"/>
          </w:tcPr>
          <w:p w14:paraId="7C2A644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01565D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1717423" w14:textId="77777777" w:rsidTr="00E87A8E">
        <w:trPr>
          <w:trHeight w:val="240"/>
        </w:trPr>
        <w:tc>
          <w:tcPr>
            <w:tcW w:w="3118" w:type="dxa"/>
            <w:vMerge/>
          </w:tcPr>
          <w:p w14:paraId="32C1F24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5577D4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9</w:t>
            </w:r>
          </w:p>
        </w:tc>
        <w:tc>
          <w:tcPr>
            <w:tcW w:w="992" w:type="dxa"/>
            <w:vMerge/>
            <w:shd w:val="clear" w:color="auto" w:fill="auto"/>
          </w:tcPr>
          <w:p w14:paraId="7127A1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843" w:type="dxa"/>
            <w:vMerge/>
            <w:shd w:val="clear" w:color="auto" w:fill="auto"/>
          </w:tcPr>
          <w:p w14:paraId="185D61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BEA57D7" w14:textId="77777777" w:rsidTr="00E87A8E">
        <w:trPr>
          <w:trHeight w:val="20"/>
        </w:trPr>
        <w:tc>
          <w:tcPr>
            <w:tcW w:w="3118" w:type="dxa"/>
            <w:vMerge/>
          </w:tcPr>
          <w:p w14:paraId="0881555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64B45A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sz w:val="28"/>
                <w:szCs w:val="28"/>
              </w:rPr>
              <w:t>Применение изученных математических фактов к решению задач из различных областей науки и реальной жизни</w:t>
            </w:r>
          </w:p>
        </w:tc>
        <w:tc>
          <w:tcPr>
            <w:tcW w:w="992" w:type="dxa"/>
            <w:vMerge/>
            <w:shd w:val="clear" w:color="auto" w:fill="auto"/>
          </w:tcPr>
          <w:p w14:paraId="75FED82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1843" w:type="dxa"/>
            <w:vMerge/>
            <w:shd w:val="clear" w:color="auto" w:fill="auto"/>
          </w:tcPr>
          <w:p w14:paraId="4CB80D7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47A5442B" w14:textId="77777777" w:rsidTr="00E87A8E">
        <w:trPr>
          <w:trHeight w:val="20"/>
        </w:trPr>
        <w:tc>
          <w:tcPr>
            <w:tcW w:w="3118" w:type="dxa"/>
            <w:vMerge/>
          </w:tcPr>
          <w:p w14:paraId="7838AE5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c>
          <w:tcPr>
            <w:tcW w:w="8364" w:type="dxa"/>
            <w:shd w:val="clear" w:color="auto" w:fill="auto"/>
          </w:tcPr>
          <w:p w14:paraId="31862F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Cs/>
                <w:sz w:val="28"/>
                <w:szCs w:val="28"/>
              </w:rPr>
              <w:t>Контрольная работа по разделу 10</w:t>
            </w:r>
          </w:p>
        </w:tc>
        <w:tc>
          <w:tcPr>
            <w:tcW w:w="992" w:type="dxa"/>
            <w:vMerge/>
            <w:shd w:val="clear" w:color="auto" w:fill="auto"/>
          </w:tcPr>
          <w:p w14:paraId="03CADCE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8"/>
                <w:szCs w:val="28"/>
              </w:rPr>
            </w:pPr>
          </w:p>
        </w:tc>
        <w:tc>
          <w:tcPr>
            <w:tcW w:w="1843" w:type="dxa"/>
            <w:vMerge/>
            <w:shd w:val="clear" w:color="auto" w:fill="auto"/>
          </w:tcPr>
          <w:p w14:paraId="188880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13B786F0" w14:textId="77777777" w:rsidTr="00E87A8E">
        <w:trPr>
          <w:trHeight w:val="240"/>
        </w:trPr>
        <w:tc>
          <w:tcPr>
            <w:tcW w:w="11482" w:type="dxa"/>
            <w:gridSpan w:val="2"/>
            <w:shd w:val="clear" w:color="auto" w:fill="auto"/>
          </w:tcPr>
          <w:p w14:paraId="2A3510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Промежуточная аттестация (Экзамен)</w:t>
            </w:r>
          </w:p>
        </w:tc>
        <w:tc>
          <w:tcPr>
            <w:tcW w:w="992" w:type="dxa"/>
            <w:shd w:val="clear" w:color="auto" w:fill="auto"/>
          </w:tcPr>
          <w:p w14:paraId="50C5A6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1843" w:type="dxa"/>
            <w:shd w:val="clear" w:color="auto" w:fill="auto"/>
          </w:tcPr>
          <w:p w14:paraId="498523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r w:rsidR="00E87A8E" w:rsidRPr="00B07CB4" w14:paraId="5B04F8A2" w14:textId="77777777" w:rsidTr="00E87A8E">
        <w:trPr>
          <w:trHeight w:val="240"/>
        </w:trPr>
        <w:tc>
          <w:tcPr>
            <w:tcW w:w="11482" w:type="dxa"/>
            <w:gridSpan w:val="2"/>
            <w:shd w:val="clear" w:color="auto" w:fill="auto"/>
          </w:tcPr>
          <w:p w14:paraId="02C050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B07CB4">
              <w:rPr>
                <w:rFonts w:ascii="Times New Roman" w:hAnsi="Times New Roman" w:cs="Times New Roman"/>
                <w:b/>
                <w:bCs/>
                <w:sz w:val="28"/>
                <w:szCs w:val="28"/>
              </w:rPr>
              <w:t>Всего:</w:t>
            </w:r>
          </w:p>
        </w:tc>
        <w:tc>
          <w:tcPr>
            <w:tcW w:w="992" w:type="dxa"/>
            <w:shd w:val="clear" w:color="auto" w:fill="auto"/>
          </w:tcPr>
          <w:p w14:paraId="26E8710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B07CB4">
              <w:rPr>
                <w:rFonts w:ascii="Times New Roman" w:hAnsi="Times New Roman" w:cs="Times New Roman"/>
                <w:b/>
                <w:bCs/>
                <w:sz w:val="28"/>
                <w:szCs w:val="28"/>
              </w:rPr>
              <w:t>340</w:t>
            </w:r>
          </w:p>
        </w:tc>
        <w:tc>
          <w:tcPr>
            <w:tcW w:w="1843" w:type="dxa"/>
            <w:shd w:val="clear" w:color="auto" w:fill="auto"/>
          </w:tcPr>
          <w:p w14:paraId="3E443DD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tc>
      </w:tr>
    </w:tbl>
    <w:p w14:paraId="68C33A0A" w14:textId="77777777" w:rsidR="00E87A8E" w:rsidRPr="00B07CB4" w:rsidRDefault="00E87A8E" w:rsidP="00E87A8E">
      <w:pPr>
        <w:spacing w:after="200" w:line="276" w:lineRule="auto"/>
        <w:ind w:firstLine="709"/>
        <w:rPr>
          <w:rFonts w:ascii="Times New Roman" w:eastAsia="Times New Roman" w:hAnsi="Times New Roman" w:cs="Times New Roman"/>
          <w:i/>
          <w:sz w:val="28"/>
          <w:szCs w:val="28"/>
          <w:lang w:eastAsia="ru-RU"/>
        </w:rPr>
      </w:pPr>
    </w:p>
    <w:p w14:paraId="24966DA6" w14:textId="77777777" w:rsidR="00E87A8E" w:rsidRPr="00B07CB4" w:rsidRDefault="00E87A8E" w:rsidP="00E87A8E">
      <w:pPr>
        <w:spacing w:after="200" w:line="276" w:lineRule="auto"/>
        <w:ind w:firstLine="709"/>
        <w:rPr>
          <w:rFonts w:ascii="Times New Roman" w:eastAsia="Times New Roman" w:hAnsi="Times New Roman" w:cs="Times New Roman"/>
          <w:i/>
          <w:sz w:val="28"/>
          <w:szCs w:val="28"/>
          <w:lang w:eastAsia="ru-RU"/>
        </w:rPr>
        <w:sectPr w:rsidR="00E87A8E" w:rsidRPr="00B07CB4">
          <w:pgSz w:w="16840" w:h="11907" w:orient="landscape"/>
          <w:pgMar w:top="851" w:right="1134" w:bottom="851" w:left="992" w:header="709" w:footer="709" w:gutter="0"/>
          <w:cols w:space="720"/>
        </w:sectPr>
      </w:pPr>
    </w:p>
    <w:p w14:paraId="39F92EE1" w14:textId="77777777" w:rsidR="00E87A8E" w:rsidRPr="00B07CB4" w:rsidRDefault="00E87A8E" w:rsidP="00E87A8E">
      <w:pPr>
        <w:tabs>
          <w:tab w:val="left" w:pos="0"/>
        </w:tabs>
        <w:spacing w:after="0" w:line="240" w:lineRule="auto"/>
        <w:rPr>
          <w:rFonts w:ascii="Times New Roman" w:eastAsia="Times New Roman" w:hAnsi="Times New Roman" w:cs="Times New Roman"/>
          <w:b/>
          <w:bCs/>
          <w:sz w:val="28"/>
          <w:szCs w:val="28"/>
          <w:lang w:eastAsia="ru-RU"/>
        </w:rPr>
      </w:pPr>
      <w:r w:rsidRPr="00B07CB4">
        <w:rPr>
          <w:rFonts w:ascii="Times New Roman" w:eastAsia="Times New Roman" w:hAnsi="Times New Roman" w:cs="Times New Roman"/>
          <w:b/>
          <w:bCs/>
          <w:sz w:val="28"/>
          <w:szCs w:val="28"/>
          <w:lang w:eastAsia="ru-RU"/>
        </w:rPr>
        <w:lastRenderedPageBreak/>
        <w:t>3. УСЛОВИЯ РЕАЛИЗАЦИИ ПРОГРАММЫ ОБЩЕОБРАЗОВАТЕЛЬНОЙ ДИСЦИПЛИНЫ</w:t>
      </w:r>
    </w:p>
    <w:p w14:paraId="278842B5"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
          <w:bCs/>
          <w:sz w:val="28"/>
          <w:szCs w:val="28"/>
          <w:lang w:eastAsia="ru-RU"/>
        </w:rPr>
      </w:pPr>
      <w:r w:rsidRPr="00B07CB4">
        <w:rPr>
          <w:rFonts w:ascii="Times New Roman" w:eastAsia="Times New Roman" w:hAnsi="Times New Roman" w:cs="Times New Roman"/>
          <w:bCs/>
          <w:sz w:val="28"/>
          <w:szCs w:val="28"/>
          <w:lang w:eastAsia="ru-RU"/>
        </w:rPr>
        <w:t xml:space="preserve">3.1. </w:t>
      </w:r>
      <w:r w:rsidRPr="00B07CB4">
        <w:rPr>
          <w:rFonts w:ascii="Times New Roman" w:eastAsia="Times New Roman" w:hAnsi="Times New Roman" w:cs="Times New Roman"/>
          <w:b/>
          <w:bCs/>
          <w:sz w:val="28"/>
          <w:szCs w:val="28"/>
          <w:lang w:eastAsia="ru-RU"/>
        </w:rPr>
        <w:t>Реализация программы дисциплины требует наличия учебного кабинета «Математика».</w:t>
      </w:r>
    </w:p>
    <w:p w14:paraId="3173F2D8"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Оборудование учебного кабинета:</w:t>
      </w:r>
    </w:p>
    <w:p w14:paraId="4838212F"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посадочные места по количеству обучающихся;</w:t>
      </w:r>
    </w:p>
    <w:p w14:paraId="2C5DE450"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рабочее место преподавателя;</w:t>
      </w:r>
    </w:p>
    <w:p w14:paraId="290C9B8B"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комплект учебно-наглядных пособий;</w:t>
      </w:r>
    </w:p>
    <w:p w14:paraId="63B7EC1A"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комплект электронных видеоматериалов;</w:t>
      </w:r>
    </w:p>
    <w:p w14:paraId="21E97BA9"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задания для контрольных работ с учетом применения электронного обучения и дистанционных образовательных технологий;</w:t>
      </w:r>
    </w:p>
    <w:p w14:paraId="1539D08C"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профессионально ориентированные задания с учетом применения электронного обучения и дистанционных образовательных технологий;</w:t>
      </w:r>
    </w:p>
    <w:p w14:paraId="66024FA4"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материалы экзамена с учетом применения электронного обучения и дистанционных образовательных технологий.</w:t>
      </w:r>
    </w:p>
    <w:p w14:paraId="01B63D0B"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Технические средства обучения:</w:t>
      </w:r>
    </w:p>
    <w:p w14:paraId="47508924"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персональный компьютер с лицензионным программным обеспечением;</w:t>
      </w:r>
    </w:p>
    <w:p w14:paraId="77AA021E"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проектор с экраном.</w:t>
      </w:r>
    </w:p>
    <w:p w14:paraId="50203A26"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Залы:</w:t>
      </w:r>
    </w:p>
    <w:p w14:paraId="7F63AA61"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Библиотека, читальный зал с выходом в сеть Интернет.</w:t>
      </w:r>
    </w:p>
    <w:p w14:paraId="2D8C3EA1"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p>
    <w:p w14:paraId="784B75D6"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
          <w:bCs/>
          <w:sz w:val="28"/>
          <w:szCs w:val="28"/>
          <w:lang w:eastAsia="ru-RU"/>
        </w:rPr>
      </w:pPr>
      <w:r w:rsidRPr="00B07CB4">
        <w:rPr>
          <w:rFonts w:ascii="Times New Roman" w:eastAsia="Times New Roman" w:hAnsi="Times New Roman" w:cs="Times New Roman"/>
          <w:b/>
          <w:bCs/>
          <w:sz w:val="28"/>
          <w:szCs w:val="28"/>
          <w:lang w:eastAsia="ru-RU"/>
        </w:rPr>
        <w:t>3.2. Информационное обеспечение реализации программы</w:t>
      </w:r>
    </w:p>
    <w:p w14:paraId="01F47A4C"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Для реализации программы библиотечный фонд образовательной организации должен иметь п</w:t>
      </w:r>
      <w:r w:rsidRPr="00B07CB4">
        <w:rPr>
          <w:rFonts w:ascii="Times New Roman" w:eastAsia="Times New Roman" w:hAnsi="Times New Roman" w:cs="Times New Roman"/>
          <w:sz w:val="28"/>
          <w:szCs w:val="28"/>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не старше пяти лет с момента издания. При формировании </w:t>
      </w:r>
      <w:r w:rsidRPr="00B07CB4">
        <w:rPr>
          <w:rFonts w:ascii="Times New Roman" w:eastAsia="Times New Roman" w:hAnsi="Times New Roman" w:cs="Times New Roman"/>
          <w:bCs/>
          <w:sz w:val="28"/>
          <w:szCs w:val="28"/>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B046A49"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p>
    <w:p w14:paraId="136E409A" w14:textId="77777777" w:rsidR="00E87A8E" w:rsidRPr="00B07CB4" w:rsidRDefault="00E87A8E" w:rsidP="00E87A8E">
      <w:pPr>
        <w:spacing w:after="0" w:line="240" w:lineRule="auto"/>
        <w:ind w:firstLine="709"/>
        <w:contextualSpacing/>
        <w:rPr>
          <w:rFonts w:ascii="Times New Roman" w:eastAsia="Times New Roman" w:hAnsi="Times New Roman" w:cs="Times New Roman"/>
          <w:b/>
          <w:sz w:val="28"/>
          <w:szCs w:val="28"/>
          <w:lang w:val="zh-CN" w:eastAsia="zh-CN"/>
        </w:rPr>
      </w:pPr>
      <w:r w:rsidRPr="00B07CB4">
        <w:rPr>
          <w:rFonts w:ascii="Times New Roman" w:eastAsia="Times New Roman" w:hAnsi="Times New Roman" w:cs="Times New Roman"/>
          <w:b/>
          <w:sz w:val="28"/>
          <w:szCs w:val="28"/>
          <w:lang w:val="zh-CN" w:eastAsia="zh-CN"/>
        </w:rPr>
        <w:t xml:space="preserve">3.2.1. </w:t>
      </w:r>
      <w:r w:rsidRPr="00B07CB4">
        <w:rPr>
          <w:rFonts w:ascii="Times New Roman" w:eastAsia="Times New Roman" w:hAnsi="Times New Roman" w:cs="Times New Roman"/>
          <w:b/>
          <w:sz w:val="28"/>
          <w:szCs w:val="28"/>
          <w:lang w:eastAsia="zh-CN"/>
        </w:rPr>
        <w:t>Основные печатные</w:t>
      </w:r>
      <w:r w:rsidRPr="00B07CB4">
        <w:rPr>
          <w:rFonts w:ascii="Times New Roman" w:eastAsia="Times New Roman" w:hAnsi="Times New Roman" w:cs="Times New Roman"/>
          <w:b/>
          <w:sz w:val="28"/>
          <w:szCs w:val="28"/>
          <w:lang w:val="zh-CN" w:eastAsia="zh-CN"/>
        </w:rPr>
        <w:t xml:space="preserve"> издания</w:t>
      </w:r>
    </w:p>
    <w:p w14:paraId="07B10268"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
          <w:sz w:val="28"/>
          <w:szCs w:val="28"/>
          <w:lang w:val="zh-CN" w:eastAsia="zh-CN"/>
        </w:rPr>
      </w:pPr>
      <w:r w:rsidRPr="00B07CB4">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14:paraId="2CB5F493"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учебник/ Башмаков М.И.- 2-е изд., стер. - М: КНОРУС, 2023. (Среднее профессиональное образование)</w:t>
      </w:r>
    </w:p>
    <w:p w14:paraId="5B7465FF"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алгебра и начала математического анализа, геометрия. Геометрия. 10-11 класс. Атанасян Л.С., Бутузов В.Ф., Кадомцев С.Б. и другие. - М: Просвещение, 2022.</w:t>
      </w:r>
    </w:p>
    <w:p w14:paraId="1B79C320"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(в 2 частях). 10 класс. Часть 1: Мордкович А.Г., Семенов П.В.; Часть 2: Мордкович А.Г. и другие; под редакцией Мордковича А.Г. - М: Мнемозина, 2021.</w:t>
      </w:r>
    </w:p>
    <w:p w14:paraId="293F7426"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Математика: алгебра и начала математического анализа, геометрия. Алгебра и начала математического анализа (в 2 частях). 11 класс. Часть 1: Мордкович А.Г., Семенов П.В.; Часть 2: Мордкович А.Г. и другие; под редакцией Мордковича А.Г. - М: Мнемозина, 2021.</w:t>
      </w:r>
    </w:p>
    <w:p w14:paraId="0257A143"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w:t>
      </w:r>
    </w:p>
    <w:p w14:paraId="76D23771"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14:paraId="79A5DB6B"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w:t>
      </w:r>
    </w:p>
    <w:p w14:paraId="6ADF81E4"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алгебра и начала математического анализа, геометрия. Геометрия. 10 класс. Александров А.Д., Вернер А.Л., Рыжик В.И. - М: Просвещение, 2021.</w:t>
      </w:r>
    </w:p>
    <w:p w14:paraId="1B8708EF" w14:textId="77777777" w:rsidR="00E87A8E" w:rsidRPr="00B07CB4" w:rsidRDefault="00E87A8E" w:rsidP="004F3E9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Математика: алгебра и начала математического анализа, геометрия. Геометрия. 11 класс. Александров А.Д., Вернер А.Л., Рыжик В.И. - М: Просвещение, 2021.</w:t>
      </w:r>
    </w:p>
    <w:p w14:paraId="266E6B1A" w14:textId="77777777" w:rsidR="00E87A8E" w:rsidRPr="00B07CB4" w:rsidRDefault="00E87A8E" w:rsidP="00E87A8E">
      <w:pPr>
        <w:spacing w:after="0" w:line="240" w:lineRule="auto"/>
        <w:ind w:firstLine="709"/>
        <w:contextualSpacing/>
        <w:jc w:val="both"/>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3.2.2. Электронные издания</w:t>
      </w:r>
    </w:p>
    <w:p w14:paraId="750F99B6" w14:textId="77777777" w:rsidR="00E87A8E" w:rsidRPr="00B07CB4" w:rsidRDefault="00E87A8E" w:rsidP="004F3E94">
      <w:pPr>
        <w:pStyle w:val="afffc"/>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0" w:firstLine="567"/>
        <w:contextualSpacing/>
        <w:jc w:val="both"/>
        <w:rPr>
          <w:bCs/>
          <w:sz w:val="28"/>
          <w:szCs w:val="28"/>
          <w:lang w:val="ru-RU"/>
        </w:rPr>
      </w:pPr>
      <w:r w:rsidRPr="00B07CB4">
        <w:rPr>
          <w:bCs/>
          <w:sz w:val="28"/>
          <w:szCs w:val="28"/>
          <w:lang w:val="ru-RU"/>
        </w:rPr>
        <w:t xml:space="preserve">Всероссийские интернет-олимпиады. - </w:t>
      </w:r>
      <w:r w:rsidRPr="00B07CB4">
        <w:rPr>
          <w:bCs/>
          <w:sz w:val="28"/>
          <w:szCs w:val="28"/>
        </w:rPr>
        <w:t>URL</w:t>
      </w:r>
      <w:r w:rsidRPr="00B07CB4">
        <w:rPr>
          <w:bCs/>
          <w:sz w:val="28"/>
          <w:szCs w:val="28"/>
          <w:lang w:val="ru-RU"/>
        </w:rPr>
        <w:t xml:space="preserve">: </w:t>
      </w:r>
      <w:hyperlink r:id="rId38">
        <w:r w:rsidRPr="00B07CB4">
          <w:rPr>
            <w:rStyle w:val="a8"/>
            <w:bCs/>
            <w:sz w:val="28"/>
            <w:szCs w:val="28"/>
          </w:rPr>
          <w:t>https</w:t>
        </w:r>
        <w:r w:rsidRPr="00B07CB4">
          <w:rPr>
            <w:rStyle w:val="a8"/>
            <w:bCs/>
            <w:sz w:val="28"/>
            <w:szCs w:val="28"/>
            <w:lang w:val="ru-RU"/>
          </w:rPr>
          <w:t>://</w:t>
        </w:r>
        <w:r w:rsidRPr="00B07CB4">
          <w:rPr>
            <w:rStyle w:val="a8"/>
            <w:bCs/>
            <w:sz w:val="28"/>
            <w:szCs w:val="28"/>
          </w:rPr>
          <w:t>online</w:t>
        </w:r>
        <w:r w:rsidRPr="00B07CB4">
          <w:rPr>
            <w:rStyle w:val="a8"/>
            <w:bCs/>
            <w:sz w:val="28"/>
            <w:szCs w:val="28"/>
            <w:lang w:val="ru-RU"/>
          </w:rPr>
          <w:t>-</w:t>
        </w:r>
        <w:proofErr w:type="spellStart"/>
        <w:r w:rsidRPr="00B07CB4">
          <w:rPr>
            <w:rStyle w:val="a8"/>
            <w:bCs/>
            <w:sz w:val="28"/>
            <w:szCs w:val="28"/>
          </w:rPr>
          <w:t>olympiad</w:t>
        </w:r>
        <w:proofErr w:type="spellEnd"/>
        <w:r w:rsidRPr="00B07CB4">
          <w:rPr>
            <w:rStyle w:val="a8"/>
            <w:bCs/>
            <w:sz w:val="28"/>
            <w:szCs w:val="28"/>
            <w:lang w:val="ru-RU"/>
          </w:rPr>
          <w:t>.</w:t>
        </w:r>
        <w:proofErr w:type="spellStart"/>
        <w:r w:rsidRPr="00B07CB4">
          <w:rPr>
            <w:rStyle w:val="a8"/>
            <w:bCs/>
            <w:sz w:val="28"/>
            <w:szCs w:val="28"/>
          </w:rPr>
          <w:t>ru</w:t>
        </w:r>
        <w:proofErr w:type="spellEnd"/>
      </w:hyperlink>
      <w:r w:rsidRPr="00B07CB4">
        <w:rPr>
          <w:bCs/>
          <w:sz w:val="28"/>
          <w:szCs w:val="28"/>
          <w:lang w:val="ru-RU"/>
        </w:rPr>
        <w:t xml:space="preserve"> / (дата обращения: 12.07.2022). - Текст: электронный.</w:t>
      </w:r>
    </w:p>
    <w:p w14:paraId="7288D014" w14:textId="77777777" w:rsidR="00E87A8E" w:rsidRPr="00B07CB4" w:rsidRDefault="00E87A8E" w:rsidP="004F3E94">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Единая коллекция цифровых образовательных ресурсов. - </w:t>
      </w:r>
      <w:r w:rsidRPr="00B07CB4">
        <w:rPr>
          <w:rFonts w:ascii="Times New Roman" w:hAnsi="Times New Roman" w:cs="Times New Roman"/>
          <w:bCs/>
          <w:sz w:val="28"/>
          <w:szCs w:val="28"/>
          <w:lang w:val="en-US"/>
        </w:rPr>
        <w:t>URL</w:t>
      </w:r>
      <w:r w:rsidRPr="00B07CB4">
        <w:rPr>
          <w:rFonts w:ascii="Times New Roman" w:hAnsi="Times New Roman" w:cs="Times New Roman"/>
          <w:bCs/>
          <w:sz w:val="28"/>
          <w:szCs w:val="28"/>
        </w:rPr>
        <w:t xml:space="preserve">: </w:t>
      </w:r>
      <w:r w:rsidRPr="00B07CB4">
        <w:rPr>
          <w:rFonts w:ascii="Times New Roman" w:hAnsi="Times New Roman" w:cs="Times New Roman"/>
          <w:bCs/>
          <w:sz w:val="28"/>
          <w:szCs w:val="28"/>
          <w:u w:val="single"/>
        </w:rPr>
        <w:t>http://school-collection.edu.ru /</w:t>
      </w:r>
      <w:r w:rsidRPr="00B07CB4">
        <w:rPr>
          <w:rFonts w:ascii="Times New Roman" w:hAnsi="Times New Roman" w:cs="Times New Roman"/>
          <w:bCs/>
          <w:sz w:val="28"/>
          <w:szCs w:val="28"/>
        </w:rPr>
        <w:t xml:space="preserve"> (дата обращения: 08.07.2022). - Текст: электронный.</w:t>
      </w:r>
    </w:p>
    <w:p w14:paraId="05A37DF0" w14:textId="77777777" w:rsidR="00E87A8E" w:rsidRPr="00B07CB4" w:rsidRDefault="00E87A8E" w:rsidP="004F3E94">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Информационная система «Единое окно доступа к образовательным ресурсам». - </w:t>
      </w:r>
      <w:proofErr w:type="gramStart"/>
      <w:r w:rsidRPr="00B07CB4">
        <w:rPr>
          <w:rFonts w:ascii="Times New Roman" w:hAnsi="Times New Roman" w:cs="Times New Roman"/>
          <w:bCs/>
          <w:sz w:val="28"/>
          <w:szCs w:val="28"/>
          <w:lang w:val="en-US"/>
        </w:rPr>
        <w:t>URL</w:t>
      </w:r>
      <w:r w:rsidRPr="00B07CB4">
        <w:rPr>
          <w:rFonts w:ascii="Times New Roman" w:hAnsi="Times New Roman" w:cs="Times New Roman"/>
          <w:bCs/>
          <w:sz w:val="28"/>
          <w:szCs w:val="28"/>
        </w:rPr>
        <w:t xml:space="preserve">:  </w:t>
      </w:r>
      <w:r w:rsidRPr="00B07CB4">
        <w:rPr>
          <w:rFonts w:ascii="Times New Roman" w:hAnsi="Times New Roman" w:cs="Times New Roman"/>
          <w:bCs/>
          <w:sz w:val="28"/>
          <w:szCs w:val="28"/>
          <w:u w:val="single"/>
        </w:rPr>
        <w:t>http://window.edu.ru</w:t>
      </w:r>
      <w:proofErr w:type="gramEnd"/>
      <w:r w:rsidRPr="00B07CB4">
        <w:rPr>
          <w:rFonts w:ascii="Times New Roman" w:hAnsi="Times New Roman" w:cs="Times New Roman"/>
          <w:bCs/>
          <w:sz w:val="28"/>
          <w:szCs w:val="28"/>
          <w:u w:val="single"/>
        </w:rPr>
        <w:t xml:space="preserve"> /</w:t>
      </w:r>
      <w:r w:rsidRPr="00B07CB4">
        <w:rPr>
          <w:rFonts w:ascii="Times New Roman" w:hAnsi="Times New Roman" w:cs="Times New Roman"/>
          <w:bCs/>
          <w:sz w:val="28"/>
          <w:szCs w:val="28"/>
        </w:rPr>
        <w:t xml:space="preserve"> (дата обращения: 02.07.2022). - Текст: электронный.</w:t>
      </w:r>
    </w:p>
    <w:p w14:paraId="6C231E9A" w14:textId="77777777" w:rsidR="00E87A8E" w:rsidRPr="00B07CB4" w:rsidRDefault="00E87A8E" w:rsidP="004F3E94">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Научная электронная библиотека (НЭБ). - </w:t>
      </w:r>
      <w:r w:rsidRPr="00B07CB4">
        <w:rPr>
          <w:rFonts w:ascii="Times New Roman" w:hAnsi="Times New Roman" w:cs="Times New Roman"/>
          <w:bCs/>
          <w:sz w:val="28"/>
          <w:szCs w:val="28"/>
          <w:lang w:val="en-US"/>
        </w:rPr>
        <w:t>URL</w:t>
      </w:r>
      <w:r w:rsidRPr="00B07CB4">
        <w:rPr>
          <w:rFonts w:ascii="Times New Roman" w:hAnsi="Times New Roman" w:cs="Times New Roman"/>
          <w:bCs/>
          <w:sz w:val="28"/>
          <w:szCs w:val="28"/>
        </w:rPr>
        <w:t xml:space="preserve">: </w:t>
      </w:r>
      <w:hyperlink r:id="rId39">
        <w:r w:rsidRPr="00B07CB4">
          <w:rPr>
            <w:rStyle w:val="a8"/>
            <w:rFonts w:ascii="Times New Roman" w:hAnsi="Times New Roman"/>
            <w:bCs/>
            <w:sz w:val="28"/>
            <w:szCs w:val="28"/>
          </w:rPr>
          <w:t>http://www.elibrary.ru</w:t>
        </w:r>
      </w:hyperlink>
      <w:r w:rsidRPr="00B07CB4">
        <w:rPr>
          <w:rFonts w:ascii="Times New Roman" w:hAnsi="Times New Roman" w:cs="Times New Roman"/>
          <w:bCs/>
          <w:sz w:val="28"/>
          <w:szCs w:val="28"/>
        </w:rPr>
        <w:t xml:space="preserve"> (дата обращения: 12.07.2022). - Текст: электронный.</w:t>
      </w:r>
    </w:p>
    <w:p w14:paraId="1A59DF8D" w14:textId="77777777" w:rsidR="00E87A8E" w:rsidRPr="00B07CB4" w:rsidRDefault="00E87A8E" w:rsidP="004F3E94">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Открытый колледж. Математика. - </w:t>
      </w:r>
      <w:r w:rsidRPr="00B07CB4">
        <w:rPr>
          <w:rFonts w:ascii="Times New Roman" w:hAnsi="Times New Roman" w:cs="Times New Roman"/>
          <w:bCs/>
          <w:sz w:val="28"/>
          <w:szCs w:val="28"/>
          <w:lang w:val="en-US"/>
        </w:rPr>
        <w:t>URL</w:t>
      </w:r>
      <w:r w:rsidRPr="00B07CB4">
        <w:rPr>
          <w:rFonts w:ascii="Times New Roman" w:hAnsi="Times New Roman" w:cs="Times New Roman"/>
          <w:bCs/>
          <w:sz w:val="28"/>
          <w:szCs w:val="28"/>
        </w:rPr>
        <w:t xml:space="preserve">: </w:t>
      </w:r>
      <w:hyperlink r:id="rId40">
        <w:r w:rsidRPr="00B07CB4">
          <w:rPr>
            <w:rStyle w:val="a8"/>
            <w:rFonts w:ascii="Times New Roman" w:hAnsi="Times New Roman"/>
            <w:bCs/>
            <w:sz w:val="28"/>
            <w:szCs w:val="28"/>
          </w:rPr>
          <w:t>https://mathematics.ru</w:t>
        </w:r>
      </w:hyperlink>
      <w:r w:rsidRPr="00B07CB4">
        <w:rPr>
          <w:rFonts w:ascii="Times New Roman" w:hAnsi="Times New Roman" w:cs="Times New Roman"/>
          <w:bCs/>
          <w:sz w:val="28"/>
          <w:szCs w:val="28"/>
        </w:rPr>
        <w:t xml:space="preserve"> / (дата обращения: 08.06.2022). - Текст: электронный.</w:t>
      </w:r>
    </w:p>
    <w:p w14:paraId="04E1E364" w14:textId="77777777" w:rsidR="00E87A8E" w:rsidRPr="00B07CB4" w:rsidRDefault="00E87A8E" w:rsidP="004F3E94">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Повторим математику. - </w:t>
      </w:r>
      <w:r w:rsidRPr="00B07CB4">
        <w:rPr>
          <w:rFonts w:ascii="Times New Roman" w:hAnsi="Times New Roman" w:cs="Times New Roman"/>
          <w:bCs/>
          <w:sz w:val="28"/>
          <w:szCs w:val="28"/>
          <w:lang w:val="en-US"/>
        </w:rPr>
        <w:t>URL</w:t>
      </w:r>
      <w:r w:rsidRPr="00B07CB4">
        <w:rPr>
          <w:rFonts w:ascii="Times New Roman" w:hAnsi="Times New Roman" w:cs="Times New Roman"/>
          <w:bCs/>
          <w:sz w:val="28"/>
          <w:szCs w:val="28"/>
        </w:rPr>
        <w:t xml:space="preserve">: </w:t>
      </w:r>
      <w:hyperlink r:id="rId41">
        <w:r w:rsidRPr="00B07CB4">
          <w:rPr>
            <w:rStyle w:val="a8"/>
            <w:rFonts w:ascii="Times New Roman" w:hAnsi="Times New Roman"/>
            <w:bCs/>
            <w:sz w:val="28"/>
            <w:szCs w:val="28"/>
          </w:rPr>
          <w:t>http://www.mathteachers.narod.ru</w:t>
        </w:r>
      </w:hyperlink>
      <w:r w:rsidRPr="00B07CB4">
        <w:rPr>
          <w:rFonts w:ascii="Times New Roman" w:hAnsi="Times New Roman" w:cs="Times New Roman"/>
          <w:bCs/>
          <w:sz w:val="28"/>
          <w:szCs w:val="28"/>
        </w:rPr>
        <w:t xml:space="preserve"> / (дата обращения: 12.07.2022). - Текст: электронный.</w:t>
      </w:r>
    </w:p>
    <w:p w14:paraId="68DD2B86" w14:textId="77777777" w:rsidR="00E87A8E" w:rsidRPr="00B07CB4" w:rsidRDefault="00E87A8E" w:rsidP="004F3E94">
      <w:pPr>
        <w:numPr>
          <w:ilvl w:val="0"/>
          <w:numId w:val="21"/>
        </w:numPr>
        <w:tabs>
          <w:tab w:val="left"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Справочник по математике для школьников. - </w:t>
      </w:r>
      <w:r w:rsidRPr="00B07CB4">
        <w:rPr>
          <w:rFonts w:ascii="Times New Roman" w:hAnsi="Times New Roman" w:cs="Times New Roman"/>
          <w:bCs/>
          <w:sz w:val="28"/>
          <w:szCs w:val="28"/>
          <w:lang w:val="en-US"/>
        </w:rPr>
        <w:t>URL</w:t>
      </w:r>
      <w:r w:rsidRPr="00B07CB4">
        <w:rPr>
          <w:rFonts w:ascii="Times New Roman" w:hAnsi="Times New Roman" w:cs="Times New Roman"/>
          <w:bCs/>
          <w:sz w:val="28"/>
          <w:szCs w:val="28"/>
        </w:rPr>
        <w:t xml:space="preserve">: </w:t>
      </w:r>
      <w:hyperlink r:id="rId42">
        <w:r w:rsidRPr="00B07CB4">
          <w:rPr>
            <w:rStyle w:val="a8"/>
            <w:rFonts w:ascii="Times New Roman" w:hAnsi="Times New Roman"/>
            <w:bCs/>
            <w:sz w:val="28"/>
            <w:szCs w:val="28"/>
          </w:rPr>
          <w:t>https://www.resolventa.ru/demo/demomath.htm</w:t>
        </w:r>
      </w:hyperlink>
      <w:r w:rsidRPr="00B07CB4">
        <w:rPr>
          <w:rFonts w:ascii="Times New Roman" w:hAnsi="Times New Roman" w:cs="Times New Roman"/>
          <w:bCs/>
          <w:sz w:val="28"/>
          <w:szCs w:val="28"/>
        </w:rPr>
        <w:t xml:space="preserve"> / (дата обращения: 12.07.2022). - Текст: электронный.</w:t>
      </w:r>
    </w:p>
    <w:p w14:paraId="07DB965D" w14:textId="77777777" w:rsidR="00E87A8E" w:rsidRPr="00B07CB4" w:rsidRDefault="00E87A8E" w:rsidP="00E87A8E">
      <w:pPr>
        <w:suppressAutoHyphens/>
        <w:spacing w:after="0" w:line="240" w:lineRule="auto"/>
        <w:ind w:firstLine="709"/>
        <w:contextualSpacing/>
        <w:rPr>
          <w:rFonts w:ascii="Times New Roman" w:eastAsia="Times New Roman" w:hAnsi="Times New Roman" w:cs="Times New Roman"/>
          <w:bCs/>
          <w:i/>
          <w:sz w:val="28"/>
          <w:szCs w:val="28"/>
          <w:lang w:eastAsia="ru-RU"/>
        </w:rPr>
      </w:pPr>
      <w:r w:rsidRPr="00B07CB4">
        <w:rPr>
          <w:rFonts w:ascii="Times New Roman" w:eastAsia="Times New Roman" w:hAnsi="Times New Roman" w:cs="Times New Roman"/>
          <w:b/>
          <w:bCs/>
          <w:sz w:val="28"/>
          <w:szCs w:val="28"/>
          <w:lang w:eastAsia="ru-RU"/>
        </w:rPr>
        <w:t xml:space="preserve">3.2.3. Дополнительные источники </w:t>
      </w:r>
    </w:p>
    <w:p w14:paraId="0E2429BB" w14:textId="77777777" w:rsidR="00E87A8E" w:rsidRPr="00B07CB4" w:rsidRDefault="00E87A8E" w:rsidP="004F3E94">
      <w:pPr>
        <w:pStyle w:val="afffc"/>
        <w:numPr>
          <w:ilvl w:val="0"/>
          <w:numId w:val="22"/>
        </w:numPr>
        <w:suppressAutoHyphens w:val="0"/>
        <w:spacing w:before="0" w:after="0"/>
        <w:contextualSpacing/>
        <w:jc w:val="both"/>
        <w:rPr>
          <w:sz w:val="28"/>
          <w:szCs w:val="28"/>
          <w:lang w:val="ru-RU"/>
        </w:rPr>
      </w:pPr>
      <w:r w:rsidRPr="00B07CB4">
        <w:rPr>
          <w:sz w:val="28"/>
          <w:szCs w:val="28"/>
          <w:lang w:val="ru-RU"/>
        </w:rPr>
        <w:t xml:space="preserve">Александров, А.Д. Математика: алгебра и начала математического анализа, геометрия. Геометрия. 10-11 классы: учебник / А.Д. Александров, Л.А. Вернер, В.И. Рыжик. – М.: Издательство «Просвещение», 2020. – 257 с. – </w:t>
      </w:r>
      <w:r w:rsidRPr="00B07CB4">
        <w:rPr>
          <w:sz w:val="28"/>
          <w:szCs w:val="28"/>
        </w:rPr>
        <w:t>ISBN</w:t>
      </w:r>
      <w:r w:rsidRPr="00B07CB4">
        <w:rPr>
          <w:sz w:val="28"/>
          <w:szCs w:val="28"/>
          <w:lang w:val="ru-RU"/>
        </w:rPr>
        <w:t>: 978-5-09-062551-7 / - Текст: непосредственный</w:t>
      </w:r>
    </w:p>
    <w:p w14:paraId="1C61AA66" w14:textId="77777777" w:rsidR="00E87A8E" w:rsidRPr="00B07CB4" w:rsidRDefault="00E87A8E" w:rsidP="004F3E94">
      <w:pPr>
        <w:pStyle w:val="afffc"/>
        <w:numPr>
          <w:ilvl w:val="0"/>
          <w:numId w:val="22"/>
        </w:numPr>
        <w:suppressAutoHyphens w:val="0"/>
        <w:spacing w:before="0" w:after="0"/>
        <w:contextualSpacing/>
        <w:jc w:val="both"/>
        <w:rPr>
          <w:sz w:val="28"/>
          <w:szCs w:val="28"/>
          <w:lang w:val="ru-RU"/>
        </w:rPr>
      </w:pPr>
      <w:r w:rsidRPr="00B07CB4">
        <w:rPr>
          <w:sz w:val="28"/>
          <w:szCs w:val="28"/>
          <w:lang w:val="ru-RU"/>
        </w:rPr>
        <w:t xml:space="preserve">Мордкович, А.Г. Алгебра и начала математического анализа. 10 класс: В 2 ч. Ч. 1. Учебник для учащихся общеобразовательных учреждений </w:t>
      </w:r>
      <w:r w:rsidRPr="00B07CB4">
        <w:rPr>
          <w:sz w:val="28"/>
          <w:szCs w:val="28"/>
          <w:lang w:val="ru-RU"/>
        </w:rPr>
        <w:lastRenderedPageBreak/>
        <w:t xml:space="preserve">(профильный уровень) / А.Г. Мордкович, П.В. Семенов. - М.: Мнемозина, 2020. - 457 с. – </w:t>
      </w:r>
      <w:r w:rsidRPr="00B07CB4">
        <w:rPr>
          <w:sz w:val="28"/>
          <w:szCs w:val="28"/>
        </w:rPr>
        <w:t>ISBN</w:t>
      </w:r>
      <w:r w:rsidRPr="00B07CB4">
        <w:rPr>
          <w:sz w:val="28"/>
          <w:szCs w:val="28"/>
          <w:lang w:val="ru-RU"/>
        </w:rPr>
        <w:t>: 978-5-346-01200-9 / - Текст: непосредственный</w:t>
      </w:r>
    </w:p>
    <w:p w14:paraId="69D2DF1F" w14:textId="77777777" w:rsidR="00E87A8E" w:rsidRPr="00B07CB4" w:rsidRDefault="00E87A8E" w:rsidP="004F3E94">
      <w:pPr>
        <w:pStyle w:val="afffc"/>
        <w:numPr>
          <w:ilvl w:val="0"/>
          <w:numId w:val="22"/>
        </w:numPr>
        <w:suppressAutoHyphens w:val="0"/>
        <w:spacing w:before="0" w:after="0"/>
        <w:contextualSpacing/>
        <w:jc w:val="both"/>
        <w:rPr>
          <w:sz w:val="28"/>
          <w:szCs w:val="28"/>
          <w:lang w:val="ru-RU"/>
        </w:rPr>
      </w:pPr>
      <w:r w:rsidRPr="00B07CB4">
        <w:rPr>
          <w:sz w:val="28"/>
          <w:szCs w:val="28"/>
          <w:lang w:val="ru-RU"/>
        </w:rPr>
        <w:t xml:space="preserve">Мордкович, А.Г. Алгебра и начала математического анализа. 11 класс: В 2 ч. Ч. 1. Учебник для учащихся общеобразовательных учреждений (профильный уровень) / А.Г. Мордкович, П.В. Семенов. - М.: Мнемозина, 2020. - 351 с. – </w:t>
      </w:r>
      <w:r w:rsidRPr="00B07CB4">
        <w:rPr>
          <w:sz w:val="28"/>
          <w:szCs w:val="28"/>
        </w:rPr>
        <w:t>ISBN</w:t>
      </w:r>
      <w:r w:rsidRPr="00B07CB4">
        <w:rPr>
          <w:sz w:val="28"/>
          <w:szCs w:val="28"/>
          <w:lang w:val="ru-RU"/>
        </w:rPr>
        <w:t xml:space="preserve"> 978-5-346-03199-4/ - Текст: непосредственный</w:t>
      </w:r>
    </w:p>
    <w:p w14:paraId="59C6A0D2" w14:textId="77777777" w:rsidR="00E87A8E" w:rsidRPr="00B07CB4" w:rsidRDefault="00E87A8E" w:rsidP="004F3E94">
      <w:pPr>
        <w:pStyle w:val="afffc"/>
        <w:numPr>
          <w:ilvl w:val="0"/>
          <w:numId w:val="22"/>
        </w:numPr>
        <w:suppressAutoHyphens w:val="0"/>
        <w:spacing w:before="0" w:after="0"/>
        <w:contextualSpacing/>
        <w:jc w:val="both"/>
        <w:rPr>
          <w:sz w:val="28"/>
          <w:szCs w:val="28"/>
          <w:lang w:val="ru-RU"/>
        </w:rPr>
      </w:pPr>
      <w:r w:rsidRPr="00B07CB4">
        <w:rPr>
          <w:sz w:val="28"/>
          <w:szCs w:val="28"/>
          <w:lang w:val="ru-RU"/>
        </w:rPr>
        <w:t xml:space="preserve">Мордкович, А.Г. Алгебра и начала математического анализа. 10 класс: В 2 ч. Ч. 2. Задачник для учащихся общеобразовательных учреждений (профильный уровень) / А.Г. Мордкович, Л.О. </w:t>
      </w:r>
      <w:proofErr w:type="spellStart"/>
      <w:r w:rsidRPr="00B07CB4">
        <w:rPr>
          <w:sz w:val="28"/>
          <w:szCs w:val="28"/>
          <w:lang w:val="ru-RU"/>
        </w:rPr>
        <w:t>Денищева</w:t>
      </w:r>
      <w:proofErr w:type="spellEnd"/>
      <w:r w:rsidRPr="00B07CB4">
        <w:rPr>
          <w:sz w:val="28"/>
          <w:szCs w:val="28"/>
          <w:lang w:val="ru-RU"/>
        </w:rPr>
        <w:t xml:space="preserve">, Л.И. </w:t>
      </w:r>
      <w:proofErr w:type="spellStart"/>
      <w:r w:rsidRPr="00B07CB4">
        <w:rPr>
          <w:sz w:val="28"/>
          <w:szCs w:val="28"/>
          <w:lang w:val="ru-RU"/>
        </w:rPr>
        <w:t>Звавич</w:t>
      </w:r>
      <w:proofErr w:type="spellEnd"/>
      <w:r w:rsidRPr="00B07CB4">
        <w:rPr>
          <w:sz w:val="28"/>
          <w:szCs w:val="28"/>
          <w:lang w:val="ru-RU"/>
        </w:rPr>
        <w:t xml:space="preserve"> [и др.] - М.: Мнемозина, 2020. - 336 с. – </w:t>
      </w:r>
      <w:r w:rsidRPr="00B07CB4">
        <w:rPr>
          <w:sz w:val="28"/>
          <w:szCs w:val="28"/>
        </w:rPr>
        <w:t>ISBN</w:t>
      </w:r>
      <w:r w:rsidRPr="00B07CB4">
        <w:rPr>
          <w:sz w:val="28"/>
          <w:szCs w:val="28"/>
          <w:lang w:val="ru-RU"/>
        </w:rPr>
        <w:t>: 978-5-346-01202-3/ - Текст: непосредственный</w:t>
      </w:r>
    </w:p>
    <w:p w14:paraId="34147C18" w14:textId="77777777" w:rsidR="00E87A8E" w:rsidRPr="00B07CB4" w:rsidRDefault="00E87A8E" w:rsidP="004F3E94">
      <w:pPr>
        <w:pStyle w:val="afffc"/>
        <w:numPr>
          <w:ilvl w:val="0"/>
          <w:numId w:val="22"/>
        </w:numPr>
        <w:suppressAutoHyphens w:val="0"/>
        <w:spacing w:before="0" w:after="0"/>
        <w:contextualSpacing/>
        <w:jc w:val="both"/>
        <w:rPr>
          <w:sz w:val="28"/>
          <w:szCs w:val="28"/>
          <w:lang w:val="ru-RU"/>
        </w:rPr>
      </w:pPr>
      <w:r w:rsidRPr="00B07CB4">
        <w:rPr>
          <w:sz w:val="28"/>
          <w:szCs w:val="28"/>
          <w:lang w:val="ru-RU"/>
        </w:rPr>
        <w:t xml:space="preserve">Мордкович, А.Г. Алгебра и начала математического анализа. 11 класс: В 2 ч. Ч. 2. Задачник для учащихся общеобразовательных учреждений (профильный уровень) / А.Г. Мордкович, Л.О. </w:t>
      </w:r>
      <w:proofErr w:type="spellStart"/>
      <w:r w:rsidRPr="00B07CB4">
        <w:rPr>
          <w:sz w:val="28"/>
          <w:szCs w:val="28"/>
          <w:lang w:val="ru-RU"/>
        </w:rPr>
        <w:t>Денищева</w:t>
      </w:r>
      <w:proofErr w:type="spellEnd"/>
      <w:r w:rsidRPr="00B07CB4">
        <w:rPr>
          <w:sz w:val="28"/>
          <w:szCs w:val="28"/>
          <w:lang w:val="ru-RU"/>
        </w:rPr>
        <w:t xml:space="preserve">, Л.И. </w:t>
      </w:r>
      <w:proofErr w:type="spellStart"/>
      <w:r w:rsidRPr="00B07CB4">
        <w:rPr>
          <w:sz w:val="28"/>
          <w:szCs w:val="28"/>
          <w:lang w:val="ru-RU"/>
        </w:rPr>
        <w:t>Звавич</w:t>
      </w:r>
      <w:proofErr w:type="spellEnd"/>
      <w:r w:rsidRPr="00B07CB4">
        <w:rPr>
          <w:sz w:val="28"/>
          <w:szCs w:val="28"/>
          <w:lang w:val="ru-RU"/>
        </w:rPr>
        <w:t xml:space="preserve"> [и др.</w:t>
      </w:r>
      <w:proofErr w:type="gramStart"/>
      <w:r w:rsidRPr="00B07CB4">
        <w:rPr>
          <w:sz w:val="28"/>
          <w:szCs w:val="28"/>
          <w:lang w:val="ru-RU"/>
        </w:rPr>
        <w:t>],-</w:t>
      </w:r>
      <w:proofErr w:type="gramEnd"/>
      <w:r w:rsidRPr="00B07CB4">
        <w:rPr>
          <w:sz w:val="28"/>
          <w:szCs w:val="28"/>
          <w:lang w:val="ru-RU"/>
        </w:rPr>
        <w:t xml:space="preserve"> М. : Мнемозина, 2020. - 137 с. – </w:t>
      </w:r>
      <w:r w:rsidRPr="00B07CB4">
        <w:rPr>
          <w:sz w:val="28"/>
          <w:szCs w:val="28"/>
        </w:rPr>
        <w:t>ISBN</w:t>
      </w:r>
      <w:r w:rsidRPr="00B07CB4">
        <w:rPr>
          <w:sz w:val="28"/>
          <w:szCs w:val="28"/>
          <w:lang w:val="ru-RU"/>
        </w:rPr>
        <w:t>: 978-5-346-02411-8/ - Текст: непосредственный</w:t>
      </w:r>
    </w:p>
    <w:p w14:paraId="10E97C77" w14:textId="77777777" w:rsidR="00E87A8E" w:rsidRPr="00B07CB4" w:rsidRDefault="00E87A8E" w:rsidP="00E87A8E">
      <w:pPr>
        <w:spacing w:after="0" w:line="240" w:lineRule="auto"/>
        <w:ind w:firstLine="567"/>
        <w:jc w:val="both"/>
        <w:rPr>
          <w:rFonts w:ascii="Times New Roman" w:eastAsia="Calibri" w:hAnsi="Times New Roman" w:cs="Times New Roman"/>
          <w:sz w:val="28"/>
          <w:szCs w:val="28"/>
        </w:rPr>
      </w:pPr>
    </w:p>
    <w:p w14:paraId="6858893D" w14:textId="77777777" w:rsidR="00E87A8E" w:rsidRPr="00B07CB4" w:rsidRDefault="00E87A8E" w:rsidP="00E87A8E">
      <w:pPr>
        <w:spacing w:after="0" w:line="240" w:lineRule="auto"/>
        <w:ind w:firstLine="709"/>
        <w:contextualSpacing/>
        <w:jc w:val="both"/>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4. КОНТРОЛЬ И ОЦЕНКА </w:t>
      </w:r>
      <w:bookmarkStart w:id="78" w:name="_Hlk114490342"/>
      <w:r w:rsidRPr="00B07CB4">
        <w:rPr>
          <w:rFonts w:ascii="Times New Roman" w:eastAsia="Times New Roman" w:hAnsi="Times New Roman" w:cs="Times New Roman"/>
          <w:b/>
          <w:sz w:val="28"/>
          <w:szCs w:val="28"/>
          <w:lang w:eastAsia="ru-RU"/>
        </w:rPr>
        <w:t>РЕЗУЛЬТАТОВ ОСВОЕНИЯ ОБЩЕОБРАЗОВАТЕЛЬНОЙ ДИСЦИПЛИНЫ</w:t>
      </w:r>
      <w:bookmarkEnd w:id="78"/>
    </w:p>
    <w:p w14:paraId="2795E937" w14:textId="77777777" w:rsidR="00E87A8E" w:rsidRPr="00B07CB4" w:rsidRDefault="00E87A8E" w:rsidP="00E87A8E">
      <w:pPr>
        <w:spacing w:after="0" w:line="240" w:lineRule="auto"/>
        <w:contextualSpacing/>
        <w:jc w:val="center"/>
        <w:rPr>
          <w:rFonts w:ascii="Times New Roman" w:eastAsia="Times New Roman" w:hAnsi="Times New Roman" w:cs="Times New Roman"/>
          <w:b/>
          <w:sz w:val="28"/>
          <w:szCs w:val="28"/>
          <w:lang w:eastAsia="ru-RU"/>
        </w:rPr>
      </w:pPr>
    </w:p>
    <w:p w14:paraId="3D20A6B7" w14:textId="77777777" w:rsidR="00E87A8E" w:rsidRPr="00B07CB4" w:rsidRDefault="00E87A8E" w:rsidP="00E87A8E">
      <w:pPr>
        <w:spacing w:after="0" w:line="240" w:lineRule="auto"/>
        <w:contextualSpacing/>
        <w:jc w:val="both"/>
        <w:rPr>
          <w:rFonts w:ascii="Times New Roman" w:hAnsi="Times New Roman" w:cs="Times New Roman"/>
          <w:sz w:val="28"/>
          <w:szCs w:val="28"/>
        </w:rPr>
      </w:pPr>
      <w:r w:rsidRPr="00B07CB4">
        <w:rPr>
          <w:rFonts w:ascii="Times New Roman" w:hAnsi="Times New Roman" w:cs="Times New Roman"/>
          <w:b/>
          <w:sz w:val="28"/>
          <w:szCs w:val="28"/>
        </w:rPr>
        <w:t>Контроль</w:t>
      </w:r>
      <w:r w:rsidRPr="00B07CB4">
        <w:rPr>
          <w:rFonts w:ascii="Times New Roman" w:hAnsi="Times New Roman" w:cs="Times New Roman"/>
          <w:sz w:val="28"/>
          <w:szCs w:val="28"/>
        </w:rPr>
        <w:t xml:space="preserve"> </w:t>
      </w:r>
      <w:r w:rsidRPr="00B07CB4">
        <w:rPr>
          <w:rFonts w:ascii="Times New Roman" w:hAnsi="Times New Roman" w:cs="Times New Roman"/>
          <w:b/>
          <w:sz w:val="28"/>
          <w:szCs w:val="28"/>
        </w:rPr>
        <w:t>и оценка</w:t>
      </w:r>
      <w:r w:rsidRPr="00B07CB4">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8A89C1D" w14:textId="77777777" w:rsidR="00E87A8E" w:rsidRPr="00B07CB4" w:rsidRDefault="00E87A8E" w:rsidP="00E87A8E">
      <w:pPr>
        <w:spacing w:after="0" w:line="240" w:lineRule="auto"/>
        <w:contextualSpacing/>
        <w:jc w:val="both"/>
        <w:rPr>
          <w:rFonts w:ascii="Times New Roman" w:hAnsi="Times New Roman" w:cs="Times New Roman"/>
          <w:sz w:val="28"/>
          <w:szCs w:val="28"/>
        </w:rPr>
      </w:pPr>
    </w:p>
    <w:p w14:paraId="6779D202" w14:textId="77777777" w:rsidR="00E87A8E" w:rsidRPr="00B07CB4" w:rsidRDefault="00E87A8E" w:rsidP="00E87A8E">
      <w:pPr>
        <w:spacing w:after="0" w:line="240" w:lineRule="auto"/>
        <w:contextualSpacing/>
        <w:jc w:val="both"/>
        <w:rPr>
          <w:rFonts w:ascii="Times New Roman" w:hAnsi="Times New Roman" w:cs="Times New Roman"/>
          <w:sz w:val="28"/>
          <w:szCs w:val="28"/>
        </w:rPr>
      </w:pPr>
    </w:p>
    <w:p w14:paraId="477A8FE3" w14:textId="77777777" w:rsidR="00E87A8E" w:rsidRPr="00B07CB4" w:rsidRDefault="00E87A8E" w:rsidP="00E87A8E">
      <w:pPr>
        <w:spacing w:after="0" w:line="240" w:lineRule="auto"/>
        <w:contextualSpacing/>
        <w:jc w:val="both"/>
        <w:rPr>
          <w:rFonts w:ascii="Times New Roman" w:hAnsi="Times New Roman" w:cs="Times New Roman"/>
          <w:sz w:val="28"/>
          <w:szCs w:val="28"/>
        </w:rPr>
      </w:pPr>
    </w:p>
    <w:p w14:paraId="43EEC64A" w14:textId="77777777" w:rsidR="00E87A8E" w:rsidRPr="00B07CB4" w:rsidRDefault="00E87A8E" w:rsidP="00E87A8E">
      <w:pPr>
        <w:spacing w:after="0" w:line="240" w:lineRule="auto"/>
        <w:contextualSpacing/>
        <w:jc w:val="both"/>
        <w:rPr>
          <w:rFonts w:ascii="Times New Roman" w:eastAsia="Times New Roman" w:hAnsi="Times New Roman" w:cs="Times New Roman"/>
          <w:b/>
          <w:sz w:val="28"/>
          <w:szCs w:val="28"/>
          <w:lang w:eastAsia="ru-RU"/>
        </w:rPr>
      </w:pPr>
    </w:p>
    <w:p w14:paraId="3A39E205" w14:textId="77777777" w:rsidR="00E87A8E" w:rsidRPr="00B07CB4" w:rsidRDefault="00E87A8E" w:rsidP="00E87A8E">
      <w:pPr>
        <w:spacing w:after="200" w:line="276" w:lineRule="auto"/>
        <w:contextualSpacing/>
        <w:jc w:val="center"/>
        <w:rPr>
          <w:rFonts w:ascii="Times New Roman" w:eastAsia="Times New Roman" w:hAnsi="Times New Roman" w:cs="Times New Roman"/>
          <w:b/>
          <w:sz w:val="28"/>
          <w:szCs w:val="28"/>
          <w:lang w:eastAsia="ru-RU"/>
        </w:rPr>
        <w:sectPr w:rsidR="00E87A8E" w:rsidRPr="00B07CB4">
          <w:pgSz w:w="11906" w:h="16838"/>
          <w:pgMar w:top="1134" w:right="850" w:bottom="1134" w:left="1134" w:header="708" w:footer="708" w:gutter="0"/>
          <w:cols w:space="708"/>
          <w:docGrid w:linePitch="360"/>
        </w:sectPr>
      </w:pPr>
    </w:p>
    <w:tbl>
      <w:tblPr>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6384"/>
        <w:gridCol w:w="4111"/>
      </w:tblGrid>
      <w:tr w:rsidR="00E87A8E" w:rsidRPr="00B07CB4" w14:paraId="217496F9" w14:textId="77777777" w:rsidTr="00E87A8E">
        <w:trPr>
          <w:jc w:val="center"/>
        </w:trPr>
        <w:tc>
          <w:tcPr>
            <w:tcW w:w="3681" w:type="dxa"/>
            <w:tcBorders>
              <w:top w:val="single" w:sz="4" w:space="0" w:color="000000"/>
              <w:left w:val="single" w:sz="4" w:space="0" w:color="000000"/>
              <w:bottom w:val="single" w:sz="4" w:space="0" w:color="000000"/>
              <w:right w:val="single" w:sz="4" w:space="0" w:color="000000"/>
            </w:tcBorders>
          </w:tcPr>
          <w:p w14:paraId="59A0AB30" w14:textId="77777777" w:rsidR="00E87A8E" w:rsidRPr="00B07CB4" w:rsidRDefault="00E87A8E" w:rsidP="00E87A8E">
            <w:pPr>
              <w:spacing w:after="0" w:line="240"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Общая/профессиональная компетенция</w:t>
            </w:r>
          </w:p>
        </w:tc>
        <w:tc>
          <w:tcPr>
            <w:tcW w:w="6384" w:type="dxa"/>
            <w:tcBorders>
              <w:top w:val="single" w:sz="4" w:space="0" w:color="000000"/>
              <w:left w:val="single" w:sz="4" w:space="0" w:color="000000"/>
              <w:bottom w:val="single" w:sz="4" w:space="0" w:color="000000"/>
              <w:right w:val="single" w:sz="4" w:space="0" w:color="000000"/>
            </w:tcBorders>
          </w:tcPr>
          <w:p w14:paraId="03D43452" w14:textId="77777777" w:rsidR="00E87A8E" w:rsidRPr="00B07CB4" w:rsidRDefault="00E87A8E" w:rsidP="00E87A8E">
            <w:pPr>
              <w:spacing w:after="0" w:line="240"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Раздел/Тема</w:t>
            </w:r>
          </w:p>
        </w:tc>
        <w:tc>
          <w:tcPr>
            <w:tcW w:w="4111" w:type="dxa"/>
            <w:tcBorders>
              <w:top w:val="single" w:sz="4" w:space="0" w:color="000000"/>
              <w:left w:val="single" w:sz="4" w:space="0" w:color="000000"/>
              <w:bottom w:val="single" w:sz="4" w:space="0" w:color="000000"/>
              <w:right w:val="single" w:sz="4" w:space="0" w:color="000000"/>
            </w:tcBorders>
          </w:tcPr>
          <w:p w14:paraId="7EE7E622" w14:textId="77777777" w:rsidR="00E87A8E" w:rsidRPr="00B07CB4" w:rsidRDefault="00E87A8E" w:rsidP="00E87A8E">
            <w:pPr>
              <w:spacing w:after="0" w:line="240"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Тип оценочных мероприятия</w:t>
            </w:r>
          </w:p>
        </w:tc>
      </w:tr>
      <w:tr w:rsidR="00E87A8E" w:rsidRPr="00B07CB4" w14:paraId="074C351B" w14:textId="77777777" w:rsidTr="00E87A8E">
        <w:trPr>
          <w:jc w:val="center"/>
        </w:trPr>
        <w:tc>
          <w:tcPr>
            <w:tcW w:w="3681" w:type="dxa"/>
            <w:tcBorders>
              <w:bottom w:val="single" w:sz="4" w:space="0" w:color="auto"/>
            </w:tcBorders>
          </w:tcPr>
          <w:p w14:paraId="10D0823C"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iCs/>
                <w:sz w:val="28"/>
                <w:szCs w:val="28"/>
              </w:rPr>
              <w:t xml:space="preserve">ОК 01 Выбирать способы решения задач профессиональной деятельности применительно </w:t>
            </w:r>
            <w:r w:rsidRPr="00B07CB4">
              <w:rPr>
                <w:rFonts w:ascii="Times New Roman" w:hAnsi="Times New Roman" w:cs="Times New Roman"/>
                <w:iCs/>
                <w:sz w:val="28"/>
                <w:szCs w:val="28"/>
              </w:rPr>
              <w:br/>
              <w:t>к различным контекстам</w:t>
            </w:r>
          </w:p>
        </w:tc>
        <w:tc>
          <w:tcPr>
            <w:tcW w:w="6384" w:type="dxa"/>
            <w:tcBorders>
              <w:top w:val="single" w:sz="4" w:space="0" w:color="000000"/>
              <w:left w:val="single" w:sz="4" w:space="0" w:color="000000"/>
              <w:bottom w:val="single" w:sz="4" w:space="0" w:color="000000"/>
              <w:right w:val="single" w:sz="4" w:space="0" w:color="000000"/>
            </w:tcBorders>
          </w:tcPr>
          <w:p w14:paraId="2A20FEFB"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1, Тема 1.1, 1.2, 1.3 П-о/</w:t>
            </w:r>
            <w:r w:rsidRPr="00B07CB4">
              <w:rPr>
                <w:rFonts w:ascii="Times New Roman" w:hAnsi="Times New Roman" w:cs="Times New Roman"/>
                <w:bCs/>
                <w:sz w:val="28"/>
                <w:szCs w:val="28"/>
                <w:lang w:val="en-US"/>
              </w:rPr>
              <w:t>c</w:t>
            </w:r>
            <w:r w:rsidRPr="00B07CB4">
              <w:rPr>
                <w:rStyle w:val="afff4"/>
                <w:rFonts w:ascii="Times New Roman" w:hAnsi="Times New Roman" w:cs="Times New Roman"/>
                <w:sz w:val="28"/>
                <w:szCs w:val="28"/>
              </w:rPr>
              <w:footnoteReference w:id="11"/>
            </w:r>
            <w:r w:rsidRPr="00B07CB4">
              <w:rPr>
                <w:rFonts w:ascii="Times New Roman" w:hAnsi="Times New Roman" w:cs="Times New Roman"/>
                <w:bCs/>
                <w:sz w:val="28"/>
                <w:szCs w:val="28"/>
              </w:rPr>
              <w:t>, 1.4, 1.5, 1.6</w:t>
            </w:r>
          </w:p>
          <w:p w14:paraId="4EE2AC17"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2, Темы 2.1, 2.2, 2.3, 2.4, 2.5 П-о/с, 2.6</w:t>
            </w:r>
          </w:p>
          <w:p w14:paraId="68F0BE14"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76B8E94B"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t>Р 5, Темы 5.1, 5.2, 5.3, 5.4, 5.5, 5.6, 5.7, 5.8, 5.9, 5.10 П-о/с, 5.11</w:t>
            </w:r>
          </w:p>
          <w:p w14:paraId="2EDACEE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1B3FE95B"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7DE80A7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 8.4, 8.5</w:t>
            </w:r>
          </w:p>
          <w:p w14:paraId="49E58EB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9, Темы 9.1, 9.2, 9.3, 9.4</w:t>
            </w:r>
          </w:p>
          <w:p w14:paraId="06A080C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 10.4, 10.5, 10.6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10.7</w:t>
            </w:r>
          </w:p>
          <w:p w14:paraId="5678657F"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11.2, 11.3 П-о/с, 11.4, 11.5, 11.6 П-о/с, 11.7</w:t>
            </w:r>
          </w:p>
          <w:p w14:paraId="63DA9CD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12, Темы 12.1, 12.2, 12.3, 12.4, 12.5 П-о</w:t>
            </w:r>
            <w:r w:rsidRPr="00B07CB4">
              <w:rPr>
                <w:rFonts w:ascii="Times New Roman" w:hAnsi="Times New Roman" w:cs="Times New Roman"/>
                <w:sz w:val="28"/>
                <w:szCs w:val="28"/>
                <w:lang w:val="en-US"/>
              </w:rPr>
              <w:t>/</w:t>
            </w:r>
            <w:r w:rsidRPr="00B07CB4">
              <w:rPr>
                <w:rFonts w:ascii="Times New Roman" w:hAnsi="Times New Roman" w:cs="Times New Roman"/>
                <w:sz w:val="28"/>
                <w:szCs w:val="28"/>
              </w:rPr>
              <w:t>с, 12.6</w:t>
            </w:r>
          </w:p>
        </w:tc>
        <w:tc>
          <w:tcPr>
            <w:tcW w:w="4111" w:type="dxa"/>
            <w:tcBorders>
              <w:top w:val="single" w:sz="4" w:space="0" w:color="000000"/>
              <w:left w:val="single" w:sz="4" w:space="0" w:color="000000"/>
              <w:bottom w:val="single" w:sz="4" w:space="0" w:color="000000"/>
              <w:right w:val="single" w:sz="4" w:space="0" w:color="000000"/>
            </w:tcBorders>
          </w:tcPr>
          <w:p w14:paraId="54C0C16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01C91EB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1BACC54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Представление результатов практических работ</w:t>
            </w:r>
          </w:p>
          <w:p w14:paraId="4E17EF82"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sz w:val="28"/>
                <w:szCs w:val="28"/>
              </w:rPr>
              <w:t>Контрольная работа</w:t>
            </w:r>
          </w:p>
        </w:tc>
      </w:tr>
      <w:tr w:rsidR="00E87A8E" w:rsidRPr="00B07CB4" w14:paraId="57144F0B" w14:textId="77777777" w:rsidTr="00E87A8E">
        <w:trPr>
          <w:jc w:val="center"/>
        </w:trPr>
        <w:tc>
          <w:tcPr>
            <w:tcW w:w="3681" w:type="dxa"/>
          </w:tcPr>
          <w:p w14:paraId="119E0F59"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iCs/>
                <w:sz w:val="28"/>
                <w:szCs w:val="28"/>
              </w:rPr>
              <w:t xml:space="preserve">ОК 02 </w:t>
            </w:r>
            <w:r w:rsidRPr="00B07CB4">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384" w:type="dxa"/>
            <w:tcBorders>
              <w:top w:val="single" w:sz="4" w:space="0" w:color="000000"/>
              <w:left w:val="single" w:sz="4" w:space="0" w:color="000000"/>
              <w:bottom w:val="single" w:sz="4" w:space="0" w:color="000000"/>
              <w:right w:val="single" w:sz="4" w:space="0" w:color="000000"/>
            </w:tcBorders>
          </w:tcPr>
          <w:p w14:paraId="77BF8832"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1, Тема 1.1, 1.2, 1.3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1.4, 1.5, 1.6</w:t>
            </w:r>
          </w:p>
          <w:p w14:paraId="09D8CF38"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3, Темы 3.1, 3.2, 3.3 П-о/с, 3.4</w:t>
            </w:r>
          </w:p>
          <w:p w14:paraId="5D923DEE"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4E5EC234"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t>Р 5, Темы 5.1, 5.2, 5.3, 5.4, 5.5, 5.6, 5.7, 5.8, 5.9, 5.10 П-о/с, 5.11</w:t>
            </w:r>
          </w:p>
          <w:p w14:paraId="244D309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404CDED4"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600D2EA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 8.4, 8.5</w:t>
            </w:r>
          </w:p>
          <w:p w14:paraId="74C47D82"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9, Темы 9.1, 9.2, 9.3, 9.4</w:t>
            </w:r>
          </w:p>
          <w:p w14:paraId="310FDC3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 10.4, 10.5, 10.6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10.7</w:t>
            </w:r>
          </w:p>
          <w:p w14:paraId="487EEFEF"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11.2, 11.3 П-о/с, 11.4, 11.5, 11.6 П-о/с, 11.7</w:t>
            </w:r>
          </w:p>
          <w:p w14:paraId="48C77D2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2818955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5225D41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10474E8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Представление результатов практических работ</w:t>
            </w:r>
          </w:p>
          <w:p w14:paraId="1A9B68E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Контрольная работа</w:t>
            </w:r>
          </w:p>
        </w:tc>
      </w:tr>
      <w:tr w:rsidR="00E87A8E" w:rsidRPr="00B07CB4" w14:paraId="16C15E4E" w14:textId="77777777" w:rsidTr="00E87A8E">
        <w:trPr>
          <w:jc w:val="center"/>
        </w:trPr>
        <w:tc>
          <w:tcPr>
            <w:tcW w:w="3681" w:type="dxa"/>
          </w:tcPr>
          <w:p w14:paraId="41292CC4"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iCs/>
                <w:sz w:val="28"/>
                <w:szCs w:val="28"/>
              </w:rPr>
              <w:t xml:space="preserve">ОК 03 </w:t>
            </w:r>
            <w:r w:rsidRPr="00B07CB4">
              <w:rPr>
                <w:rFonts w:ascii="Times New Roman" w:hAnsi="Times New Roman" w:cs="Times New Roman"/>
                <w:sz w:val="28"/>
                <w:szCs w:val="28"/>
              </w:rPr>
              <w:t xml:space="preserve">Планировать и реализовывать собственное профессиональное и личностное развитие, предпринимательскую </w:t>
            </w:r>
            <w:r w:rsidRPr="00B07CB4">
              <w:rPr>
                <w:rFonts w:ascii="Times New Roman" w:hAnsi="Times New Roman" w:cs="Times New Roman"/>
                <w:sz w:val="28"/>
                <w:szCs w:val="28"/>
              </w:rPr>
              <w:lastRenderedPageBreak/>
              <w:t>деятельность в профессиональной сфере, использовать знания по финансовой грамотности в различных жизненных ситуациях</w:t>
            </w:r>
          </w:p>
        </w:tc>
        <w:tc>
          <w:tcPr>
            <w:tcW w:w="6384" w:type="dxa"/>
            <w:tcBorders>
              <w:top w:val="single" w:sz="4" w:space="0" w:color="000000"/>
              <w:left w:val="single" w:sz="4" w:space="0" w:color="000000"/>
              <w:bottom w:val="single" w:sz="4" w:space="0" w:color="000000"/>
              <w:right w:val="single" w:sz="4" w:space="0" w:color="000000"/>
            </w:tcBorders>
          </w:tcPr>
          <w:p w14:paraId="63A737E3"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Р 1, Тема 1.1, 1.2, 1.3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1.4, 1.5, 1.6</w:t>
            </w:r>
          </w:p>
          <w:p w14:paraId="2117F3C1"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2, Темы 2.1, 2.2, 2.3, 2.4, 2.5 П-о/с, 2.6</w:t>
            </w:r>
          </w:p>
          <w:p w14:paraId="2EEF095B"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3, Темы 3.1, 3.2, 3.3 П-о/с, 3.4</w:t>
            </w:r>
          </w:p>
          <w:p w14:paraId="2346C486"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6CEE01B3"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lastRenderedPageBreak/>
              <w:t>Р 5, Темы 5.1, 5.2, 5.3, 5.4, 5.5, 5.6, 5.7, 5.8, 5.9, 5.10 П-о/с, 5.11</w:t>
            </w:r>
          </w:p>
          <w:p w14:paraId="01C412A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5A0BAC3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0CD99764"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 8.4, 8.5</w:t>
            </w:r>
          </w:p>
          <w:p w14:paraId="12919BAA"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9, Темы 9.1, 9.2, 9.3, 9.4</w:t>
            </w:r>
          </w:p>
          <w:p w14:paraId="770D956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 10.4, 10.5, 10.6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10.7</w:t>
            </w:r>
          </w:p>
          <w:p w14:paraId="5F29B00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11.2, 11.3 П-о/с, 11.4, 11.5, 11.6 П-о/с, 11.7</w:t>
            </w:r>
          </w:p>
          <w:p w14:paraId="5D525F6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3C228CA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Устный опрос</w:t>
            </w:r>
          </w:p>
          <w:p w14:paraId="147A5F7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35AC798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Представление результатов практических работ</w:t>
            </w:r>
          </w:p>
          <w:p w14:paraId="34BECCBE"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Контрольная работа</w:t>
            </w:r>
          </w:p>
        </w:tc>
      </w:tr>
      <w:tr w:rsidR="00E87A8E" w:rsidRPr="00B07CB4" w14:paraId="54D7C482" w14:textId="77777777" w:rsidTr="00E87A8E">
        <w:trPr>
          <w:jc w:val="center"/>
        </w:trPr>
        <w:tc>
          <w:tcPr>
            <w:tcW w:w="3681" w:type="dxa"/>
          </w:tcPr>
          <w:p w14:paraId="134BA28B"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iCs/>
                <w:sz w:val="28"/>
                <w:szCs w:val="28"/>
              </w:rPr>
              <w:lastRenderedPageBreak/>
              <w:t xml:space="preserve">ОК 04 </w:t>
            </w:r>
            <w:r w:rsidRPr="00B07CB4">
              <w:rPr>
                <w:rFonts w:ascii="Times New Roman" w:hAnsi="Times New Roman" w:cs="Times New Roman"/>
                <w:sz w:val="28"/>
                <w:szCs w:val="28"/>
              </w:rPr>
              <w:t>Эффективно взаимодействовать и работать в коллективе и команде</w:t>
            </w:r>
          </w:p>
        </w:tc>
        <w:tc>
          <w:tcPr>
            <w:tcW w:w="6384" w:type="dxa"/>
            <w:tcBorders>
              <w:top w:val="single" w:sz="4" w:space="0" w:color="000000"/>
              <w:left w:val="single" w:sz="4" w:space="0" w:color="000000"/>
              <w:bottom w:val="single" w:sz="4" w:space="0" w:color="000000"/>
              <w:right w:val="single" w:sz="4" w:space="0" w:color="000000"/>
            </w:tcBorders>
          </w:tcPr>
          <w:p w14:paraId="57A7578E"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1, Тема 1.1, 1.2, 1.3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1.4, 1.5, 1.6</w:t>
            </w:r>
          </w:p>
          <w:p w14:paraId="49D6D11B"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2, Темы 2.1, 2.2, 2.3, 2.4, 2.5 П-о/с, 2.6</w:t>
            </w:r>
          </w:p>
          <w:p w14:paraId="5120CF93"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3, Темы 3.1, 3.2, 3.3 П-о/с, 3.4</w:t>
            </w:r>
          </w:p>
          <w:p w14:paraId="72C82147"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02B189B2"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t>Р 5, Темы 5.1, 5.2, 5.3, 5.4, 5.5, 5.6, 5.7, 5.8, 5.9, 5.10 П-о/с, 5.11</w:t>
            </w:r>
          </w:p>
          <w:p w14:paraId="6FFC3087"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38DE941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4DE44099"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 8.4, 8.5</w:t>
            </w:r>
          </w:p>
          <w:p w14:paraId="488F0C4B"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9, Темы 9.1, 9.2, 9.3, 9.4</w:t>
            </w:r>
          </w:p>
          <w:p w14:paraId="32D7638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 10.4, 10.5, 10.6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10.7</w:t>
            </w:r>
          </w:p>
          <w:p w14:paraId="0C10FF9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11.2, 11.3 П-о/с, 11.4, 11.5, 11.6 П-о/с, 11.7</w:t>
            </w:r>
          </w:p>
          <w:p w14:paraId="03291DE5"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5B6C80DA"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6C9820E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233362D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Представление результатов практических работ</w:t>
            </w:r>
          </w:p>
          <w:p w14:paraId="05637DA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Контрольная работа</w:t>
            </w:r>
          </w:p>
        </w:tc>
      </w:tr>
      <w:tr w:rsidR="00E87A8E" w:rsidRPr="00B07CB4" w14:paraId="5237387E" w14:textId="77777777" w:rsidTr="00E87A8E">
        <w:trPr>
          <w:jc w:val="center"/>
        </w:trPr>
        <w:tc>
          <w:tcPr>
            <w:tcW w:w="3681" w:type="dxa"/>
          </w:tcPr>
          <w:p w14:paraId="749A9773"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iCs/>
                <w:sz w:val="28"/>
                <w:szCs w:val="28"/>
              </w:rPr>
              <w:t xml:space="preserve">ОК 05 </w:t>
            </w:r>
            <w:r w:rsidRPr="00B07CB4">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384" w:type="dxa"/>
            <w:tcBorders>
              <w:top w:val="single" w:sz="4" w:space="0" w:color="000000"/>
              <w:left w:val="single" w:sz="4" w:space="0" w:color="000000"/>
              <w:bottom w:val="single" w:sz="4" w:space="0" w:color="000000"/>
              <w:right w:val="single" w:sz="4" w:space="0" w:color="000000"/>
            </w:tcBorders>
          </w:tcPr>
          <w:p w14:paraId="69B10A04"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1, Тема 1.1, 1.2, 1.3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1.4, 1.5, 1.6</w:t>
            </w:r>
          </w:p>
          <w:p w14:paraId="47DA2361"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168C179C"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t>Р 5, Темы 5.1, 5.2, 5.3, 5.4, 5.5, 5.6, 5.7, 5.8, 5.9, 5.10 П-о/с, 5.11</w:t>
            </w:r>
          </w:p>
          <w:p w14:paraId="1772673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1AEE243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3CEF074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 8.4, 8.5</w:t>
            </w:r>
          </w:p>
          <w:p w14:paraId="38F7E1DA"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9, Темы 9.1, 9.2, 9.3, 9.4</w:t>
            </w:r>
          </w:p>
          <w:p w14:paraId="18A0299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Р 10, Темы 10.1, 10.2, 10.3, 10.4, 10.5, 10.6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10.7</w:t>
            </w:r>
          </w:p>
          <w:p w14:paraId="53690F1A"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11.2, 11.3 П-о/с, 11.4, 11.5, 11.6 П-о/с, 11.7</w:t>
            </w:r>
          </w:p>
          <w:p w14:paraId="00753297"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2B226BA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Устный опрос</w:t>
            </w:r>
          </w:p>
          <w:p w14:paraId="628994C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531C8B5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Представление результатов практических работ</w:t>
            </w:r>
          </w:p>
          <w:p w14:paraId="091A54E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Контрольная работа</w:t>
            </w:r>
          </w:p>
        </w:tc>
      </w:tr>
      <w:tr w:rsidR="00E87A8E" w:rsidRPr="00B07CB4" w14:paraId="6AEA3610" w14:textId="77777777" w:rsidTr="00E87A8E">
        <w:trPr>
          <w:jc w:val="center"/>
        </w:trPr>
        <w:tc>
          <w:tcPr>
            <w:tcW w:w="3681" w:type="dxa"/>
            <w:shd w:val="clear" w:color="auto" w:fill="auto"/>
          </w:tcPr>
          <w:p w14:paraId="2B7F242C"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iCs/>
                <w:sz w:val="28"/>
                <w:szCs w:val="28"/>
              </w:rPr>
              <w:t xml:space="preserve">ОК 06 </w:t>
            </w:r>
            <w:r w:rsidRPr="00B07CB4">
              <w:rPr>
                <w:rFonts w:ascii="Times New Roman" w:hAnsi="Times New Roman" w:cs="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384" w:type="dxa"/>
            <w:tcBorders>
              <w:top w:val="single" w:sz="4" w:space="0" w:color="000000"/>
              <w:left w:val="single" w:sz="4" w:space="0" w:color="000000"/>
              <w:bottom w:val="single" w:sz="4" w:space="0" w:color="000000"/>
              <w:right w:val="single" w:sz="4" w:space="0" w:color="000000"/>
            </w:tcBorders>
          </w:tcPr>
          <w:p w14:paraId="479B8320"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1, Тема 1.1, 1.2, 1.3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1.4, 1.5, 1.6</w:t>
            </w:r>
          </w:p>
          <w:p w14:paraId="340245FB"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5643827A"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t>Р 5, Темы 5.1, 5.2, 5.3, 5.4, 5.5, 5.6, 5.7, 5.8, 5.9, 5.10 П-о/с, 5.11</w:t>
            </w:r>
          </w:p>
          <w:p w14:paraId="76F1696B"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26662BA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38A664CA"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62756429"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4C905D5F"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595AF59A"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Представление результатов практических работ</w:t>
            </w:r>
          </w:p>
          <w:p w14:paraId="118D0AF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Контрольная работа</w:t>
            </w:r>
          </w:p>
        </w:tc>
      </w:tr>
      <w:tr w:rsidR="00E87A8E" w:rsidRPr="00B07CB4" w14:paraId="32792E31" w14:textId="77777777" w:rsidTr="00E87A8E">
        <w:trPr>
          <w:jc w:val="center"/>
        </w:trPr>
        <w:tc>
          <w:tcPr>
            <w:tcW w:w="3681" w:type="dxa"/>
          </w:tcPr>
          <w:p w14:paraId="3628F495"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iCs/>
                <w:sz w:val="28"/>
                <w:szCs w:val="28"/>
              </w:rPr>
              <w:t xml:space="preserve">ОК 07 </w:t>
            </w:r>
            <w:r w:rsidRPr="00B07CB4">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384" w:type="dxa"/>
            <w:tcBorders>
              <w:top w:val="single" w:sz="4" w:space="0" w:color="000000"/>
              <w:left w:val="single" w:sz="4" w:space="0" w:color="000000"/>
              <w:bottom w:val="single" w:sz="4" w:space="0" w:color="000000"/>
              <w:right w:val="single" w:sz="4" w:space="0" w:color="000000"/>
            </w:tcBorders>
          </w:tcPr>
          <w:p w14:paraId="5C3BB9D7"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1, Тема 1.1, 1.2, 1.3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1.4, 1.5, 1.6</w:t>
            </w:r>
          </w:p>
          <w:p w14:paraId="7A555268"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2, Темы 2.1, 2.2, 2.3, 2.4, 2.5 П-о/с, 2.6</w:t>
            </w:r>
          </w:p>
          <w:p w14:paraId="36474FCD"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3, Темы 3.1, 3.2, 3.3 П-о/с, 3.4</w:t>
            </w:r>
          </w:p>
          <w:p w14:paraId="68CD343A"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23597D39"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t>Р 5, Темы 5.1, 5.2, 5.3, 5.4, 5.5, 5.6, 5.7, 5.8, 5.9, 5.10 П-о/с, 5.11</w:t>
            </w:r>
          </w:p>
          <w:p w14:paraId="3B25B99E"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314EA7EF"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318D44E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 8.4, 8.5</w:t>
            </w:r>
          </w:p>
          <w:p w14:paraId="13984967"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9, Темы 9.1, 9.2, 9.3, 9.4</w:t>
            </w:r>
          </w:p>
          <w:p w14:paraId="5444A9D7"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 10.4, 10.5, 10.6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10.7</w:t>
            </w:r>
          </w:p>
          <w:p w14:paraId="69348A8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11.2, 11.3 П-о/с, 11.4, 11.5, 11.6 П-о/с, 11.7</w:t>
            </w:r>
          </w:p>
          <w:p w14:paraId="1FB231D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122E9059"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1F64634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69405B9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Представление результатов практических работ</w:t>
            </w:r>
          </w:p>
          <w:p w14:paraId="6506019F"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Контрольная работа</w:t>
            </w:r>
          </w:p>
        </w:tc>
      </w:tr>
      <w:tr w:rsidR="00E87A8E" w:rsidRPr="00B07CB4" w14:paraId="13909244" w14:textId="77777777" w:rsidTr="00E87A8E">
        <w:trPr>
          <w:jc w:val="center"/>
        </w:trPr>
        <w:tc>
          <w:tcPr>
            <w:tcW w:w="3681" w:type="dxa"/>
          </w:tcPr>
          <w:p w14:paraId="6DEDEA2F" w14:textId="77777777" w:rsidR="00E87A8E" w:rsidRPr="00B07CB4" w:rsidRDefault="00E87A8E" w:rsidP="00E87A8E">
            <w:pPr>
              <w:spacing w:after="0" w:line="240" w:lineRule="auto"/>
              <w:ind w:left="57" w:right="57"/>
              <w:rPr>
                <w:rFonts w:ascii="Times New Roman" w:hAnsi="Times New Roman" w:cs="Times New Roman"/>
                <w:b/>
                <w:i/>
                <w:iCs/>
                <w:sz w:val="28"/>
                <w:szCs w:val="28"/>
                <w:highlight w:val="yellow"/>
              </w:rPr>
            </w:pPr>
            <w:r w:rsidRPr="00B07CB4">
              <w:rPr>
                <w:rFonts w:ascii="Times New Roman" w:hAnsi="Times New Roman" w:cs="Times New Roman"/>
                <w:b/>
                <w:i/>
                <w:iCs/>
                <w:sz w:val="28"/>
                <w:szCs w:val="28"/>
              </w:rPr>
              <w:t xml:space="preserve">ПК4.1 </w:t>
            </w:r>
            <w:r w:rsidRPr="00B07CB4">
              <w:rPr>
                <w:rFonts w:ascii="Times New Roman" w:hAnsi="Times New Roman" w:cs="Times New Roman"/>
                <w:sz w:val="28"/>
                <w:szCs w:val="28"/>
              </w:rPr>
              <w:t>Выполнять проектирование и производство геодезических изысканий объектов строительства.</w:t>
            </w:r>
          </w:p>
        </w:tc>
        <w:tc>
          <w:tcPr>
            <w:tcW w:w="6384" w:type="dxa"/>
            <w:tcBorders>
              <w:top w:val="single" w:sz="4" w:space="0" w:color="000000"/>
              <w:left w:val="single" w:sz="4" w:space="0" w:color="000000"/>
              <w:bottom w:val="single" w:sz="4" w:space="0" w:color="000000"/>
              <w:right w:val="single" w:sz="4" w:space="0" w:color="000000"/>
            </w:tcBorders>
          </w:tcPr>
          <w:p w14:paraId="5B3E0BDA"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1, Тема 1.1, 1.2, 1.3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1.4, 1.5, 1.6</w:t>
            </w:r>
          </w:p>
          <w:p w14:paraId="765990EB"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2, Темы 2.1, 2.2, 2.3, 2.4, 2.5 П-о/с, 2.6</w:t>
            </w:r>
          </w:p>
          <w:p w14:paraId="651988B2"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3, Темы 3.1, 3.2, 3.3 П-о/с, 3.4</w:t>
            </w:r>
          </w:p>
          <w:p w14:paraId="1F9E0249"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0BCA7A66" w14:textId="77777777" w:rsidR="00E87A8E" w:rsidRPr="00B07CB4" w:rsidRDefault="00E87A8E" w:rsidP="00E87A8E">
            <w:pPr>
              <w:spacing w:after="0" w:line="240" w:lineRule="auto"/>
              <w:ind w:left="57" w:right="57"/>
              <w:rPr>
                <w:rFonts w:ascii="Times New Roman" w:hAnsi="Times New Roman" w:cs="Times New Roman"/>
                <w:bCs/>
                <w:sz w:val="28"/>
                <w:szCs w:val="28"/>
              </w:rPr>
            </w:pPr>
            <w:r w:rsidRPr="00B07CB4">
              <w:rPr>
                <w:rFonts w:ascii="Times New Roman" w:hAnsi="Times New Roman" w:cs="Times New Roman"/>
                <w:bCs/>
                <w:sz w:val="28"/>
                <w:szCs w:val="28"/>
              </w:rPr>
              <w:lastRenderedPageBreak/>
              <w:t>Р 5, Темы 5.1, 5.2, 5.3, 5.4, 5.5, 5.6, 5.7, 5.8, 5.9, 5.10 П-о/с, 5.11</w:t>
            </w:r>
          </w:p>
          <w:p w14:paraId="71C6404B"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 6.2, 6.3, 6.4, 6.5, 6.6, 6.7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6.8, 6.9, 6.10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6.11, 6.12, 6.13, 6.14, 6.15, 6.16, 6.17</w:t>
            </w:r>
          </w:p>
          <w:p w14:paraId="5D9D61A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79B8066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 8.4, 8.5</w:t>
            </w:r>
          </w:p>
          <w:p w14:paraId="23DB7DB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9, Темы 9.1, 9.2, 9.3, 9.4</w:t>
            </w:r>
          </w:p>
          <w:p w14:paraId="36734BC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 10.4, 10.5, 10.6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10.7</w:t>
            </w:r>
          </w:p>
          <w:p w14:paraId="002EA06F"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11.2, 11.3 П-о/с, 11.4, 11.5, 11.6 П-о/с, 11.7</w:t>
            </w:r>
          </w:p>
          <w:p w14:paraId="17CD69F7"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sz w:val="28"/>
                <w:szCs w:val="28"/>
              </w:rPr>
              <w:t>Р 12, Темы 12.1, 12.2, 12.3, 12.4, 12.5 П-о/с, 12.6</w:t>
            </w:r>
          </w:p>
        </w:tc>
        <w:tc>
          <w:tcPr>
            <w:tcW w:w="4111" w:type="dxa"/>
            <w:tcBorders>
              <w:top w:val="single" w:sz="4" w:space="0" w:color="000000"/>
              <w:left w:val="single" w:sz="4" w:space="0" w:color="000000"/>
              <w:bottom w:val="single" w:sz="4" w:space="0" w:color="000000"/>
              <w:right w:val="single" w:sz="4" w:space="0" w:color="000000"/>
            </w:tcBorders>
          </w:tcPr>
          <w:p w14:paraId="3E66DF94"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Устный опрос</w:t>
            </w:r>
          </w:p>
          <w:p w14:paraId="0B9C177A"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7E3D5FC9" w14:textId="77777777" w:rsidR="00E87A8E" w:rsidRPr="00B07CB4" w:rsidRDefault="00E87A8E" w:rsidP="00E87A8E">
            <w:pPr>
              <w:spacing w:after="0" w:line="240" w:lineRule="auto"/>
              <w:ind w:left="57" w:right="57"/>
              <w:rPr>
                <w:rFonts w:ascii="Times New Roman" w:hAnsi="Times New Roman" w:cs="Times New Roman"/>
                <w:sz w:val="28"/>
                <w:szCs w:val="28"/>
              </w:rPr>
            </w:pPr>
          </w:p>
        </w:tc>
      </w:tr>
      <w:tr w:rsidR="00E87A8E" w:rsidRPr="00B07CB4" w14:paraId="4B1DECB6" w14:textId="77777777" w:rsidTr="00E87A8E">
        <w:trPr>
          <w:jc w:val="center"/>
        </w:trPr>
        <w:tc>
          <w:tcPr>
            <w:tcW w:w="3681" w:type="dxa"/>
          </w:tcPr>
          <w:p w14:paraId="2C47F214" w14:textId="77777777" w:rsidR="00E87A8E" w:rsidRPr="00B07CB4" w:rsidRDefault="00E87A8E" w:rsidP="00E87A8E">
            <w:pPr>
              <w:spacing w:after="0" w:line="240" w:lineRule="auto"/>
              <w:ind w:left="57" w:right="57"/>
              <w:rPr>
                <w:rFonts w:ascii="Times New Roman" w:hAnsi="Times New Roman" w:cs="Times New Roman"/>
                <w:b/>
                <w:i/>
                <w:iCs/>
                <w:sz w:val="28"/>
                <w:szCs w:val="28"/>
              </w:rPr>
            </w:pPr>
            <w:r w:rsidRPr="00B07CB4">
              <w:rPr>
                <w:rFonts w:ascii="Times New Roman" w:hAnsi="Times New Roman" w:cs="Times New Roman"/>
                <w:b/>
                <w:i/>
                <w:iCs/>
                <w:sz w:val="28"/>
                <w:szCs w:val="28"/>
              </w:rPr>
              <w:t xml:space="preserve">ПК4.5 </w:t>
            </w:r>
            <w:r w:rsidRPr="00B07CB4">
              <w:rPr>
                <w:rFonts w:ascii="Times New Roman" w:hAnsi="Times New Roman" w:cs="Times New Roman"/>
                <w:sz w:val="28"/>
                <w:szCs w:val="28"/>
              </w:rPr>
              <w:t>Участвовать в разработке и осуществлении проектов производства геодезических работ в строительстве.</w:t>
            </w:r>
          </w:p>
        </w:tc>
        <w:tc>
          <w:tcPr>
            <w:tcW w:w="6384" w:type="dxa"/>
            <w:tcBorders>
              <w:top w:val="single" w:sz="4" w:space="0" w:color="000000"/>
              <w:left w:val="single" w:sz="4" w:space="0" w:color="000000"/>
              <w:bottom w:val="single" w:sz="4" w:space="0" w:color="000000"/>
              <w:right w:val="single" w:sz="4" w:space="0" w:color="000000"/>
            </w:tcBorders>
          </w:tcPr>
          <w:p w14:paraId="5F1EA5A8"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3, Темы 3.1, 3.2, 3.3 П-о/с, 3.4</w:t>
            </w:r>
          </w:p>
          <w:p w14:paraId="35C6074E" w14:textId="77777777" w:rsidR="00E87A8E" w:rsidRPr="00B07CB4" w:rsidRDefault="00E87A8E" w:rsidP="00E87A8E">
            <w:pPr>
              <w:spacing w:line="240" w:lineRule="auto"/>
              <w:contextualSpacing/>
              <w:jc w:val="both"/>
              <w:rPr>
                <w:rFonts w:ascii="Times New Roman" w:hAnsi="Times New Roman" w:cs="Times New Roman"/>
                <w:bCs/>
                <w:sz w:val="28"/>
                <w:szCs w:val="28"/>
              </w:rPr>
            </w:pPr>
            <w:r w:rsidRPr="00B07CB4">
              <w:rPr>
                <w:rFonts w:ascii="Times New Roman" w:hAnsi="Times New Roman" w:cs="Times New Roman"/>
                <w:bCs/>
                <w:sz w:val="28"/>
                <w:szCs w:val="28"/>
              </w:rPr>
              <w:t>Р 4, Темы 4.1, 4.2, 4.3, 4.4, 4.5, 4.6, 4.7 П-о/</w:t>
            </w:r>
            <w:r w:rsidRPr="00B07CB4">
              <w:rPr>
                <w:rFonts w:ascii="Times New Roman" w:hAnsi="Times New Roman" w:cs="Times New Roman"/>
                <w:bCs/>
                <w:sz w:val="28"/>
                <w:szCs w:val="28"/>
                <w:lang w:val="en-US"/>
              </w:rPr>
              <w:t>c</w:t>
            </w:r>
            <w:r w:rsidRPr="00B07CB4">
              <w:rPr>
                <w:rFonts w:ascii="Times New Roman" w:hAnsi="Times New Roman" w:cs="Times New Roman"/>
                <w:bCs/>
                <w:sz w:val="28"/>
                <w:szCs w:val="28"/>
              </w:rPr>
              <w:t>, 4.8, 4.9, 4.10, 4.11</w:t>
            </w:r>
          </w:p>
          <w:p w14:paraId="09131D0C"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Р 7, Темы 7.1, 7.2, 7.3, 7.4, 7.5 П-о/</w:t>
            </w:r>
            <w:r w:rsidRPr="00B07CB4">
              <w:rPr>
                <w:rFonts w:ascii="Times New Roman" w:hAnsi="Times New Roman" w:cs="Times New Roman"/>
                <w:sz w:val="28"/>
                <w:szCs w:val="28"/>
                <w:lang w:val="en-US"/>
              </w:rPr>
              <w:t>c</w:t>
            </w:r>
            <w:r w:rsidRPr="00B07CB4">
              <w:rPr>
                <w:rFonts w:ascii="Times New Roman" w:hAnsi="Times New Roman" w:cs="Times New Roman"/>
                <w:sz w:val="28"/>
                <w:szCs w:val="28"/>
              </w:rPr>
              <w:t xml:space="preserve">, 7.6 </w:t>
            </w:r>
          </w:p>
          <w:p w14:paraId="3D4E0371" w14:textId="77777777" w:rsidR="00E87A8E" w:rsidRPr="00B07CB4" w:rsidRDefault="00E87A8E" w:rsidP="00E87A8E">
            <w:pPr>
              <w:spacing w:line="240" w:lineRule="auto"/>
              <w:contextualSpacing/>
              <w:jc w:val="both"/>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tcPr>
          <w:p w14:paraId="74E6D4B9"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567BB2C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Индивидуальная самостоятельная работа</w:t>
            </w:r>
          </w:p>
          <w:p w14:paraId="62860941" w14:textId="77777777" w:rsidR="00E87A8E" w:rsidRPr="00B07CB4" w:rsidRDefault="00E87A8E" w:rsidP="00E87A8E">
            <w:pPr>
              <w:spacing w:after="0" w:line="240" w:lineRule="auto"/>
              <w:ind w:left="57" w:right="57"/>
              <w:rPr>
                <w:rFonts w:ascii="Times New Roman" w:hAnsi="Times New Roman" w:cs="Times New Roman"/>
                <w:sz w:val="28"/>
                <w:szCs w:val="28"/>
              </w:rPr>
            </w:pPr>
          </w:p>
        </w:tc>
      </w:tr>
    </w:tbl>
    <w:p w14:paraId="560EE3BF" w14:textId="77777777" w:rsidR="00E87A8E" w:rsidRPr="00B07CB4" w:rsidRDefault="00E87A8E" w:rsidP="00E87A8E">
      <w:pPr>
        <w:spacing w:after="200" w:line="276" w:lineRule="auto"/>
        <w:contextualSpacing/>
        <w:rPr>
          <w:rFonts w:ascii="Times New Roman" w:eastAsia="Times New Roman" w:hAnsi="Times New Roman" w:cs="Times New Roman"/>
          <w:b/>
          <w:sz w:val="28"/>
          <w:szCs w:val="28"/>
          <w:lang w:eastAsia="ru-RU"/>
        </w:rPr>
      </w:pPr>
    </w:p>
    <w:p w14:paraId="14440A3B" w14:textId="77777777" w:rsidR="00E87A8E" w:rsidRPr="00B07CB4" w:rsidRDefault="00E87A8E" w:rsidP="00E87A8E">
      <w:pPr>
        <w:jc w:val="both"/>
        <w:rPr>
          <w:rFonts w:ascii="Times New Roman" w:hAnsi="Times New Roman" w:cs="Times New Roman"/>
          <w:i/>
          <w:sz w:val="28"/>
          <w:szCs w:val="28"/>
        </w:rPr>
      </w:pPr>
    </w:p>
    <w:p w14:paraId="114925DF" w14:textId="77777777" w:rsidR="00E87A8E" w:rsidRPr="00B07CB4" w:rsidRDefault="00E87A8E" w:rsidP="00E87A8E">
      <w:pPr>
        <w:jc w:val="both"/>
        <w:rPr>
          <w:rFonts w:ascii="Times New Roman" w:hAnsi="Times New Roman" w:cs="Times New Roman"/>
          <w:i/>
          <w:sz w:val="28"/>
          <w:szCs w:val="28"/>
        </w:rPr>
      </w:pPr>
    </w:p>
    <w:p w14:paraId="3E3E8479" w14:textId="77777777" w:rsidR="00E87A8E" w:rsidRPr="00B07CB4" w:rsidRDefault="00E87A8E" w:rsidP="00E87A8E">
      <w:pPr>
        <w:jc w:val="both"/>
        <w:rPr>
          <w:rFonts w:ascii="Times New Roman" w:hAnsi="Times New Roman" w:cs="Times New Roman"/>
          <w:i/>
          <w:sz w:val="28"/>
          <w:szCs w:val="28"/>
        </w:rPr>
      </w:pPr>
    </w:p>
    <w:p w14:paraId="7F6CF317" w14:textId="77777777" w:rsidR="00E87A8E" w:rsidRPr="00B07CB4" w:rsidRDefault="00E87A8E" w:rsidP="00E87A8E">
      <w:pPr>
        <w:jc w:val="both"/>
        <w:rPr>
          <w:rFonts w:ascii="Times New Roman" w:hAnsi="Times New Roman" w:cs="Times New Roman"/>
          <w:i/>
          <w:sz w:val="28"/>
          <w:szCs w:val="28"/>
        </w:rPr>
      </w:pPr>
    </w:p>
    <w:p w14:paraId="11B6B118" w14:textId="77777777" w:rsidR="00E87A8E" w:rsidRPr="00B07CB4" w:rsidRDefault="00E87A8E" w:rsidP="00E87A8E">
      <w:pPr>
        <w:jc w:val="both"/>
        <w:rPr>
          <w:rFonts w:ascii="Times New Roman" w:hAnsi="Times New Roman" w:cs="Times New Roman"/>
          <w:i/>
          <w:sz w:val="28"/>
          <w:szCs w:val="28"/>
        </w:rPr>
      </w:pPr>
    </w:p>
    <w:p w14:paraId="28B4A363" w14:textId="77777777" w:rsidR="00E87A8E" w:rsidRPr="00B07CB4" w:rsidRDefault="00E87A8E" w:rsidP="00E87A8E">
      <w:pPr>
        <w:jc w:val="both"/>
        <w:rPr>
          <w:rFonts w:ascii="Times New Roman" w:hAnsi="Times New Roman" w:cs="Times New Roman"/>
          <w:i/>
          <w:sz w:val="28"/>
          <w:szCs w:val="28"/>
        </w:rPr>
      </w:pPr>
    </w:p>
    <w:p w14:paraId="34ECD340" w14:textId="77777777" w:rsidR="00E87A8E" w:rsidRPr="00B07CB4" w:rsidRDefault="00E87A8E" w:rsidP="00E87A8E">
      <w:pPr>
        <w:jc w:val="both"/>
        <w:rPr>
          <w:rFonts w:ascii="Times New Roman" w:hAnsi="Times New Roman" w:cs="Times New Roman"/>
          <w:i/>
          <w:sz w:val="28"/>
          <w:szCs w:val="28"/>
        </w:rPr>
      </w:pPr>
    </w:p>
    <w:p w14:paraId="7C710042" w14:textId="77777777" w:rsidR="00E87A8E" w:rsidRPr="00B07CB4" w:rsidRDefault="00E87A8E" w:rsidP="00E87A8E">
      <w:pPr>
        <w:jc w:val="both"/>
        <w:rPr>
          <w:rFonts w:ascii="Times New Roman" w:hAnsi="Times New Roman" w:cs="Times New Roman"/>
          <w:i/>
          <w:sz w:val="28"/>
          <w:szCs w:val="28"/>
        </w:rPr>
      </w:pPr>
    </w:p>
    <w:p w14:paraId="1623E528" w14:textId="77777777" w:rsidR="00E87A8E" w:rsidRPr="00B07CB4" w:rsidRDefault="00E87A8E" w:rsidP="00E87A8E">
      <w:pPr>
        <w:jc w:val="both"/>
        <w:rPr>
          <w:rFonts w:ascii="Times New Roman" w:hAnsi="Times New Roman" w:cs="Times New Roman"/>
          <w:i/>
          <w:sz w:val="28"/>
          <w:szCs w:val="28"/>
        </w:rPr>
      </w:pPr>
    </w:p>
    <w:p w14:paraId="7A1AE8B3" w14:textId="77777777" w:rsidR="00E87A8E" w:rsidRPr="00B07CB4" w:rsidRDefault="00E87A8E" w:rsidP="00E87A8E">
      <w:pPr>
        <w:jc w:val="both"/>
        <w:rPr>
          <w:rFonts w:ascii="Times New Roman" w:hAnsi="Times New Roman" w:cs="Times New Roman"/>
          <w:i/>
          <w:sz w:val="28"/>
          <w:szCs w:val="28"/>
        </w:rPr>
      </w:pPr>
    </w:p>
    <w:p w14:paraId="755E0B91" w14:textId="77777777" w:rsidR="00E87A8E" w:rsidRPr="00B07CB4" w:rsidRDefault="00E87A8E" w:rsidP="00E87A8E">
      <w:pPr>
        <w:jc w:val="both"/>
        <w:rPr>
          <w:rFonts w:ascii="Times New Roman" w:hAnsi="Times New Roman" w:cs="Times New Roman"/>
          <w:i/>
          <w:sz w:val="28"/>
          <w:szCs w:val="28"/>
        </w:rPr>
      </w:pPr>
    </w:p>
    <w:p w14:paraId="33EEB349" w14:textId="77777777" w:rsidR="00E87A8E" w:rsidRPr="00B07CB4" w:rsidRDefault="00E87A8E" w:rsidP="00E87A8E">
      <w:pPr>
        <w:jc w:val="both"/>
        <w:rPr>
          <w:rFonts w:ascii="Times New Roman" w:hAnsi="Times New Roman" w:cs="Times New Roman"/>
          <w:i/>
          <w:sz w:val="28"/>
          <w:szCs w:val="28"/>
        </w:rPr>
      </w:pPr>
    </w:p>
    <w:p w14:paraId="6760C9DD" w14:textId="77777777" w:rsidR="00E87A8E" w:rsidRPr="00B07CB4" w:rsidRDefault="00E87A8E" w:rsidP="00E87A8E">
      <w:pPr>
        <w:jc w:val="both"/>
        <w:rPr>
          <w:rFonts w:ascii="Times New Roman" w:hAnsi="Times New Roman" w:cs="Times New Roman"/>
          <w:i/>
          <w:sz w:val="28"/>
          <w:szCs w:val="28"/>
        </w:rPr>
      </w:pPr>
    </w:p>
    <w:p w14:paraId="072D1508" w14:textId="77777777" w:rsidR="00E87A8E" w:rsidRPr="00B07CB4" w:rsidRDefault="00E87A8E" w:rsidP="00E87A8E">
      <w:pPr>
        <w:jc w:val="both"/>
        <w:rPr>
          <w:rFonts w:ascii="Times New Roman" w:hAnsi="Times New Roman" w:cs="Times New Roman"/>
          <w:i/>
          <w:sz w:val="28"/>
          <w:szCs w:val="28"/>
        </w:rPr>
      </w:pPr>
    </w:p>
    <w:p w14:paraId="678C7D0A" w14:textId="77777777" w:rsidR="00E87A8E" w:rsidRPr="00B07CB4" w:rsidRDefault="00E87A8E" w:rsidP="00E87A8E">
      <w:pPr>
        <w:jc w:val="both"/>
        <w:rPr>
          <w:rFonts w:ascii="Times New Roman" w:hAnsi="Times New Roman" w:cs="Times New Roman"/>
          <w:i/>
          <w:sz w:val="28"/>
          <w:szCs w:val="28"/>
        </w:rPr>
      </w:pPr>
    </w:p>
    <w:p w14:paraId="13A5DE20" w14:textId="77777777" w:rsidR="00E87A8E" w:rsidRPr="00B07CB4" w:rsidRDefault="00E87A8E" w:rsidP="00E87A8E">
      <w:pPr>
        <w:jc w:val="both"/>
        <w:rPr>
          <w:rFonts w:ascii="Times New Roman" w:hAnsi="Times New Roman" w:cs="Times New Roman"/>
          <w:i/>
          <w:sz w:val="28"/>
          <w:szCs w:val="28"/>
        </w:rPr>
      </w:pPr>
    </w:p>
    <w:p w14:paraId="5D471DE8" w14:textId="77777777" w:rsidR="00E87A8E" w:rsidRPr="00B07CB4" w:rsidRDefault="00E87A8E" w:rsidP="00E87A8E">
      <w:pPr>
        <w:jc w:val="both"/>
        <w:rPr>
          <w:rFonts w:ascii="Times New Roman" w:hAnsi="Times New Roman" w:cs="Times New Roman"/>
          <w:i/>
          <w:sz w:val="28"/>
          <w:szCs w:val="28"/>
        </w:rPr>
      </w:pPr>
    </w:p>
    <w:p w14:paraId="0C533489" w14:textId="77777777" w:rsidR="00E87A8E" w:rsidRPr="00B07CB4" w:rsidRDefault="00E87A8E" w:rsidP="00E87A8E">
      <w:pPr>
        <w:jc w:val="both"/>
        <w:rPr>
          <w:rFonts w:ascii="Times New Roman" w:hAnsi="Times New Roman" w:cs="Times New Roman"/>
          <w:i/>
          <w:sz w:val="28"/>
          <w:szCs w:val="28"/>
        </w:rPr>
      </w:pPr>
    </w:p>
    <w:p w14:paraId="6F132AC8" w14:textId="77777777" w:rsidR="00E87A8E" w:rsidRPr="00B07CB4" w:rsidRDefault="00E87A8E" w:rsidP="00E87A8E">
      <w:pPr>
        <w:jc w:val="both"/>
        <w:rPr>
          <w:rFonts w:ascii="Times New Roman" w:hAnsi="Times New Roman" w:cs="Times New Roman"/>
          <w:i/>
          <w:sz w:val="28"/>
          <w:szCs w:val="28"/>
        </w:rPr>
      </w:pPr>
    </w:p>
    <w:p w14:paraId="4D5D31A4" w14:textId="77777777" w:rsidR="00E87A8E" w:rsidRPr="00B07CB4" w:rsidRDefault="00E87A8E" w:rsidP="00E87A8E">
      <w:pPr>
        <w:jc w:val="both"/>
        <w:rPr>
          <w:rFonts w:ascii="Times New Roman" w:hAnsi="Times New Roman" w:cs="Times New Roman"/>
          <w:i/>
          <w:sz w:val="28"/>
          <w:szCs w:val="28"/>
        </w:rPr>
      </w:pPr>
    </w:p>
    <w:p w14:paraId="0B464B81" w14:textId="77777777" w:rsidR="00E87A8E" w:rsidRPr="00B07CB4" w:rsidRDefault="00E87A8E" w:rsidP="00E87A8E">
      <w:pPr>
        <w:spacing w:after="200"/>
        <w:jc w:val="center"/>
        <w:rPr>
          <w:rFonts w:ascii="Times New Roman" w:hAnsi="Times New Roman" w:cs="Times New Roman"/>
          <w:b/>
          <w:bCs/>
          <w:sz w:val="28"/>
          <w:szCs w:val="28"/>
        </w:rPr>
      </w:pPr>
      <w:r w:rsidRPr="00B07CB4">
        <w:rPr>
          <w:rFonts w:ascii="Times New Roman" w:hAnsi="Times New Roman" w:cs="Times New Roman"/>
          <w:b/>
          <w:bCs/>
          <w:sz w:val="28"/>
          <w:szCs w:val="28"/>
        </w:rPr>
        <w:t>Федеральное государственное бюджетное образовательное учреждение</w:t>
      </w:r>
    </w:p>
    <w:p w14:paraId="22CB4F0F" w14:textId="77777777" w:rsidR="00E87A8E" w:rsidRPr="00B07CB4" w:rsidRDefault="00E87A8E" w:rsidP="00E87A8E">
      <w:pPr>
        <w:spacing w:after="200"/>
        <w:jc w:val="center"/>
        <w:rPr>
          <w:rFonts w:ascii="Times New Roman" w:hAnsi="Times New Roman" w:cs="Times New Roman"/>
          <w:b/>
          <w:bCs/>
          <w:sz w:val="28"/>
          <w:szCs w:val="28"/>
        </w:rPr>
      </w:pPr>
      <w:r w:rsidRPr="00B07CB4">
        <w:rPr>
          <w:rFonts w:ascii="Times New Roman" w:hAnsi="Times New Roman" w:cs="Times New Roman"/>
          <w:b/>
          <w:bCs/>
          <w:sz w:val="28"/>
          <w:szCs w:val="28"/>
        </w:rPr>
        <w:t>высшего образования</w:t>
      </w:r>
    </w:p>
    <w:p w14:paraId="6CA4B8F4"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065865ED"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084ADD30" w14:textId="77777777" w:rsidR="00E87A8E" w:rsidRPr="00B07CB4" w:rsidRDefault="00E87A8E" w:rsidP="00E87A8E">
      <w:pPr>
        <w:spacing w:after="0" w:line="240" w:lineRule="auto"/>
        <w:rPr>
          <w:rFonts w:ascii="Times New Roman" w:hAnsi="Times New Roman" w:cs="Times New Roman"/>
          <w:sz w:val="28"/>
          <w:szCs w:val="28"/>
        </w:rPr>
      </w:pPr>
    </w:p>
    <w:p w14:paraId="3B1434BB"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1137CFEA"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252FFFA7"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3D6F739F" w14:textId="77777777" w:rsidR="00E87A8E" w:rsidRPr="00B07CB4" w:rsidRDefault="00E87A8E" w:rsidP="00E87A8E">
      <w:pPr>
        <w:spacing w:after="0" w:line="240" w:lineRule="auto"/>
        <w:jc w:val="right"/>
        <w:rPr>
          <w:rFonts w:ascii="Times New Roman" w:hAnsi="Times New Roman" w:cs="Times New Roman"/>
          <w:b/>
          <w:sz w:val="28"/>
          <w:szCs w:val="28"/>
        </w:rPr>
      </w:pPr>
    </w:p>
    <w:p w14:paraId="77B37F50"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3C281720" w14:textId="77777777" w:rsidR="00E87A8E" w:rsidRPr="00B07CB4" w:rsidRDefault="00E87A8E" w:rsidP="00E87A8E">
      <w:pPr>
        <w:spacing w:after="0" w:line="240" w:lineRule="auto"/>
        <w:jc w:val="right"/>
        <w:rPr>
          <w:rFonts w:ascii="Times New Roman" w:hAnsi="Times New Roman" w:cs="Times New Roman"/>
          <w:b/>
          <w:sz w:val="28"/>
          <w:szCs w:val="28"/>
        </w:rPr>
      </w:pPr>
    </w:p>
    <w:p w14:paraId="690BF23A"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0A587F7A" w14:textId="77777777" w:rsidR="00E87A8E" w:rsidRPr="00B07CB4" w:rsidRDefault="00E87A8E" w:rsidP="00E87A8E">
      <w:pPr>
        <w:spacing w:after="0" w:line="240" w:lineRule="auto"/>
        <w:rPr>
          <w:rFonts w:ascii="Times New Roman" w:hAnsi="Times New Roman" w:cs="Times New Roman"/>
          <w:strike/>
          <w:sz w:val="28"/>
          <w:szCs w:val="28"/>
        </w:rPr>
      </w:pPr>
    </w:p>
    <w:p w14:paraId="001F2E16" w14:textId="77777777" w:rsidR="00E87A8E" w:rsidRPr="00B07CB4" w:rsidRDefault="00E87A8E" w:rsidP="00E87A8E">
      <w:pPr>
        <w:spacing w:after="0" w:line="240" w:lineRule="auto"/>
        <w:rPr>
          <w:rFonts w:ascii="Times New Roman" w:hAnsi="Times New Roman" w:cs="Times New Roman"/>
          <w:sz w:val="28"/>
          <w:szCs w:val="28"/>
        </w:rPr>
      </w:pPr>
    </w:p>
    <w:p w14:paraId="4737AF66"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C254D43" wp14:editId="5E11D3E3">
                <wp:simplePos x="0" y="0"/>
                <wp:positionH relativeFrom="margin">
                  <wp:align>right</wp:align>
                </wp:positionH>
                <wp:positionV relativeFrom="paragraph">
                  <wp:posOffset>11430</wp:posOffset>
                </wp:positionV>
                <wp:extent cx="3064510" cy="979805"/>
                <wp:effectExtent l="0" t="0" r="21590" b="10795"/>
                <wp:wrapNone/>
                <wp:docPr id="2" name="Надпись 2"/>
                <wp:cNvGraphicFramePr/>
                <a:graphic xmlns:a="http://schemas.openxmlformats.org/drawingml/2006/main">
                  <a:graphicData uri="http://schemas.microsoft.com/office/word/2010/wordprocessingShape">
                    <wps:wsp>
                      <wps:cNvSpPr txBox="1"/>
                      <wps:spPr>
                        <a:xfrm>
                          <a:off x="0" y="0"/>
                          <a:ext cx="3064510" cy="979805"/>
                        </a:xfrm>
                        <a:prstGeom prst="rect">
                          <a:avLst/>
                        </a:prstGeom>
                        <a:solidFill>
                          <a:schemeClr val="lt1">
                            <a:lumMod val="100000"/>
                            <a:lumOff val="0"/>
                          </a:schemeClr>
                        </a:solidFill>
                        <a:ln w="6350">
                          <a:solidFill>
                            <a:schemeClr val="bg1">
                              <a:lumMod val="100000"/>
                              <a:lumOff val="0"/>
                            </a:schemeClr>
                          </a:solidFill>
                          <a:prstDash val="solid"/>
                          <a:headEnd type="none" w="med" len="med"/>
                          <a:tailEnd type="none" w="med" len="med"/>
                        </a:ln>
                      </wps:spPr>
                      <wps:txbx>
                        <w:txbxContent>
                          <w:p w14:paraId="19927BBD" w14:textId="77777777" w:rsidR="00E87A8E" w:rsidRDefault="00E87A8E" w:rsidP="00E87A8E">
                            <w:pPr>
                              <w:spacing w:after="0" w:line="240" w:lineRule="auto"/>
                              <w:jc w:val="both"/>
                              <w:rPr>
                                <w:rFonts w:ascii="Times New Roman" w:hAnsi="Times New Roman"/>
                                <w:sz w:val="24"/>
                              </w:rPr>
                            </w:pPr>
                          </w:p>
                        </w:txbxContent>
                      </wps:txbx>
                      <wps:bodyPr vertOverflow="clip" horzOverflow="clip" vert="horz"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1C254D43" id="Надпись 2" o:spid="_x0000_s1027" type="#_x0000_t202" style="position:absolute;margin-left:190.1pt;margin-top:.9pt;width:241.3pt;height:77.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" fillcolor="white [3201]" strokecolor="white [3212]" strokeweight=".5pt">
                <v:textbox>
                  <w:txbxContent>
                    <w:p w14:paraId="19927BBD" w14:textId="77777777" w:rsidR="00E87A8E" w:rsidRDefault="00E87A8E" w:rsidP="00E87A8E">
                      <w:pPr>
                        <w:spacing w:after="0" w:line="240" w:lineRule="auto"/>
                        <w:jc w:val="both"/>
                        <w:rPr>
                          <w:rFonts w:ascii="Times New Roman" w:hAnsi="Times New Roman"/>
                          <w:sz w:val="24"/>
                        </w:rPr>
                      </w:pPr>
                    </w:p>
                  </w:txbxContent>
                </v:textbox>
                <w10:wrap anchorx="margin"/>
              </v:shape>
            </w:pict>
          </mc:Fallback>
        </mc:AlternateContent>
      </w:r>
    </w:p>
    <w:p w14:paraId="3E50B8BE" w14:textId="77777777" w:rsidR="00E87A8E" w:rsidRPr="00B07CB4" w:rsidRDefault="00E87A8E" w:rsidP="00E87A8E">
      <w:pPr>
        <w:spacing w:after="0" w:line="240" w:lineRule="auto"/>
        <w:rPr>
          <w:rFonts w:ascii="Times New Roman" w:hAnsi="Times New Roman" w:cs="Times New Roman"/>
          <w:sz w:val="28"/>
          <w:szCs w:val="28"/>
        </w:rPr>
      </w:pPr>
    </w:p>
    <w:p w14:paraId="39CC2D56" w14:textId="77777777" w:rsidR="00E87A8E" w:rsidRPr="00B07CB4" w:rsidRDefault="00E87A8E" w:rsidP="00E87A8E">
      <w:pPr>
        <w:spacing w:after="0" w:line="240" w:lineRule="auto"/>
        <w:rPr>
          <w:rFonts w:ascii="Times New Roman" w:hAnsi="Times New Roman" w:cs="Times New Roman"/>
          <w:sz w:val="28"/>
          <w:szCs w:val="28"/>
        </w:rPr>
      </w:pPr>
    </w:p>
    <w:p w14:paraId="68F40DB0" w14:textId="77777777" w:rsidR="00E87A8E" w:rsidRPr="00B07CB4" w:rsidRDefault="00E87A8E" w:rsidP="00E87A8E">
      <w:pPr>
        <w:spacing w:after="0" w:line="240" w:lineRule="auto"/>
        <w:rPr>
          <w:rFonts w:ascii="Times New Roman" w:hAnsi="Times New Roman" w:cs="Times New Roman"/>
          <w:sz w:val="28"/>
          <w:szCs w:val="28"/>
        </w:rPr>
      </w:pPr>
    </w:p>
    <w:p w14:paraId="75BE03C8" w14:textId="77777777" w:rsidR="00E87A8E" w:rsidRPr="00B07CB4" w:rsidRDefault="00E87A8E" w:rsidP="00E87A8E">
      <w:pPr>
        <w:spacing w:after="0" w:line="240" w:lineRule="auto"/>
        <w:rPr>
          <w:rFonts w:ascii="Times New Roman" w:hAnsi="Times New Roman" w:cs="Times New Roman"/>
          <w:sz w:val="28"/>
          <w:szCs w:val="28"/>
        </w:rPr>
      </w:pPr>
    </w:p>
    <w:p w14:paraId="15A4109C" w14:textId="77777777" w:rsidR="00E87A8E" w:rsidRPr="00B07CB4" w:rsidRDefault="00E87A8E" w:rsidP="00E87A8E">
      <w:pPr>
        <w:spacing w:after="0" w:line="240" w:lineRule="auto"/>
        <w:jc w:val="center"/>
        <w:rPr>
          <w:rFonts w:ascii="Times New Roman" w:hAnsi="Times New Roman" w:cs="Times New Roman"/>
          <w:b/>
          <w:sz w:val="28"/>
          <w:szCs w:val="28"/>
        </w:rPr>
      </w:pPr>
    </w:p>
    <w:p w14:paraId="521DFB60" w14:textId="77777777" w:rsidR="00E87A8E" w:rsidRPr="00B07CB4" w:rsidRDefault="00E87A8E" w:rsidP="00E87A8E">
      <w:pPr>
        <w:spacing w:after="0" w:line="240" w:lineRule="auto"/>
        <w:jc w:val="center"/>
        <w:rPr>
          <w:rFonts w:ascii="Times New Roman" w:hAnsi="Times New Roman" w:cs="Times New Roman"/>
          <w:b/>
          <w:sz w:val="28"/>
          <w:szCs w:val="28"/>
        </w:rPr>
      </w:pPr>
    </w:p>
    <w:p w14:paraId="63416F62" w14:textId="77777777" w:rsidR="00E87A8E" w:rsidRPr="00B07CB4" w:rsidRDefault="00E87A8E" w:rsidP="00E87A8E">
      <w:pPr>
        <w:spacing w:after="0" w:line="240" w:lineRule="auto"/>
        <w:jc w:val="center"/>
        <w:rPr>
          <w:rFonts w:ascii="Times New Roman" w:hAnsi="Times New Roman" w:cs="Times New Roman"/>
          <w:b/>
          <w:sz w:val="28"/>
          <w:szCs w:val="28"/>
        </w:rPr>
      </w:pPr>
    </w:p>
    <w:p w14:paraId="605AF6D0"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 xml:space="preserve">РАБОЧАЯ ПРОГРАММА </w:t>
      </w:r>
    </w:p>
    <w:p w14:paraId="1CBB7F34"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 xml:space="preserve">общеобразовательной дисциплины «Информатика» </w:t>
      </w:r>
    </w:p>
    <w:p w14:paraId="600BA81C" w14:textId="77777777" w:rsidR="00E87A8E" w:rsidRPr="00B07CB4" w:rsidRDefault="00E87A8E" w:rsidP="00E87A8E">
      <w:pPr>
        <w:spacing w:after="0" w:line="240" w:lineRule="auto"/>
        <w:rPr>
          <w:rFonts w:ascii="Times New Roman" w:hAnsi="Times New Roman" w:cs="Times New Roman"/>
          <w:sz w:val="28"/>
          <w:szCs w:val="28"/>
        </w:rPr>
      </w:pPr>
    </w:p>
    <w:p w14:paraId="3A3D192E"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54FBDFD6"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21.02.20 Прикладная геодезия</w:t>
      </w:r>
    </w:p>
    <w:p w14:paraId="5DC704AF" w14:textId="77777777" w:rsidR="00E87A8E" w:rsidRPr="00B07CB4" w:rsidRDefault="00E87A8E" w:rsidP="00E87A8E">
      <w:pPr>
        <w:spacing w:after="0" w:line="240" w:lineRule="auto"/>
        <w:rPr>
          <w:rFonts w:ascii="Times New Roman" w:hAnsi="Times New Roman" w:cs="Times New Roman"/>
          <w:sz w:val="28"/>
          <w:szCs w:val="28"/>
        </w:rPr>
      </w:pPr>
    </w:p>
    <w:p w14:paraId="370B95A7" w14:textId="77777777" w:rsidR="00E87A8E" w:rsidRPr="00B07CB4" w:rsidRDefault="00E87A8E" w:rsidP="00E87A8E">
      <w:pPr>
        <w:spacing w:after="0" w:line="240" w:lineRule="auto"/>
        <w:jc w:val="right"/>
        <w:rPr>
          <w:rFonts w:ascii="Times New Roman" w:hAnsi="Times New Roman" w:cs="Times New Roman"/>
          <w:sz w:val="28"/>
          <w:szCs w:val="28"/>
        </w:rPr>
      </w:pPr>
    </w:p>
    <w:p w14:paraId="5278E69B" w14:textId="77777777" w:rsidR="00E87A8E" w:rsidRPr="00B07CB4" w:rsidRDefault="00E87A8E" w:rsidP="00E87A8E">
      <w:pPr>
        <w:spacing w:after="0" w:line="240" w:lineRule="auto"/>
        <w:rPr>
          <w:rFonts w:ascii="Times New Roman" w:hAnsi="Times New Roman" w:cs="Times New Roman"/>
          <w:sz w:val="28"/>
          <w:szCs w:val="28"/>
        </w:rPr>
      </w:pPr>
    </w:p>
    <w:p w14:paraId="0333B855" w14:textId="77777777" w:rsidR="00E87A8E" w:rsidRPr="00B07CB4" w:rsidRDefault="00E87A8E" w:rsidP="00E87A8E">
      <w:pPr>
        <w:spacing w:after="0" w:line="240" w:lineRule="auto"/>
        <w:jc w:val="center"/>
        <w:rPr>
          <w:rFonts w:ascii="Times New Roman" w:hAnsi="Times New Roman" w:cs="Times New Roman"/>
          <w:sz w:val="28"/>
          <w:szCs w:val="28"/>
        </w:rPr>
      </w:pPr>
    </w:p>
    <w:p w14:paraId="72333731" w14:textId="77777777" w:rsidR="00E87A8E" w:rsidRPr="00B07CB4" w:rsidRDefault="00E87A8E" w:rsidP="00E87A8E">
      <w:pPr>
        <w:spacing w:after="0" w:line="240" w:lineRule="auto"/>
        <w:jc w:val="center"/>
        <w:rPr>
          <w:rFonts w:ascii="Times New Roman" w:hAnsi="Times New Roman" w:cs="Times New Roman"/>
          <w:sz w:val="28"/>
          <w:szCs w:val="28"/>
        </w:rPr>
      </w:pPr>
    </w:p>
    <w:p w14:paraId="31D95A59" w14:textId="77777777" w:rsidR="00E87A8E" w:rsidRPr="00B07CB4" w:rsidRDefault="00E87A8E" w:rsidP="00E87A8E">
      <w:pPr>
        <w:spacing w:after="0" w:line="240" w:lineRule="auto"/>
        <w:jc w:val="center"/>
        <w:rPr>
          <w:rFonts w:ascii="Times New Roman" w:hAnsi="Times New Roman" w:cs="Times New Roman"/>
          <w:sz w:val="28"/>
          <w:szCs w:val="28"/>
        </w:rPr>
      </w:pPr>
    </w:p>
    <w:p w14:paraId="7A6BE95C" w14:textId="77777777" w:rsidR="00E87A8E" w:rsidRPr="00B07CB4" w:rsidRDefault="00E87A8E" w:rsidP="00E87A8E">
      <w:pPr>
        <w:spacing w:after="0" w:line="240" w:lineRule="auto"/>
        <w:jc w:val="center"/>
        <w:rPr>
          <w:rFonts w:ascii="Times New Roman" w:hAnsi="Times New Roman" w:cs="Times New Roman"/>
          <w:sz w:val="28"/>
          <w:szCs w:val="28"/>
        </w:rPr>
      </w:pPr>
    </w:p>
    <w:p w14:paraId="18E4773E" w14:textId="77777777" w:rsidR="00E87A8E" w:rsidRPr="00B07CB4" w:rsidRDefault="00E87A8E" w:rsidP="00E87A8E">
      <w:pPr>
        <w:spacing w:after="0" w:line="240" w:lineRule="auto"/>
        <w:jc w:val="center"/>
        <w:rPr>
          <w:rFonts w:ascii="Times New Roman" w:hAnsi="Times New Roman" w:cs="Times New Roman"/>
          <w:sz w:val="28"/>
          <w:szCs w:val="28"/>
        </w:rPr>
      </w:pPr>
    </w:p>
    <w:p w14:paraId="0FBF5314" w14:textId="77777777" w:rsidR="00E87A8E" w:rsidRPr="00B07CB4" w:rsidRDefault="00E87A8E" w:rsidP="00E87A8E">
      <w:pPr>
        <w:spacing w:after="0" w:line="240" w:lineRule="auto"/>
        <w:jc w:val="center"/>
        <w:rPr>
          <w:rFonts w:ascii="Times New Roman" w:hAnsi="Times New Roman" w:cs="Times New Roman"/>
          <w:sz w:val="28"/>
          <w:szCs w:val="28"/>
        </w:rPr>
      </w:pPr>
    </w:p>
    <w:p w14:paraId="39E2D9AB" w14:textId="77777777" w:rsidR="00E87A8E" w:rsidRPr="00B07CB4" w:rsidRDefault="00E87A8E" w:rsidP="00E87A8E">
      <w:pPr>
        <w:spacing w:after="0" w:line="240" w:lineRule="auto"/>
        <w:jc w:val="center"/>
        <w:rPr>
          <w:rFonts w:ascii="Times New Roman" w:hAnsi="Times New Roman" w:cs="Times New Roman"/>
          <w:sz w:val="28"/>
          <w:szCs w:val="28"/>
        </w:rPr>
      </w:pPr>
    </w:p>
    <w:p w14:paraId="4EC53FD3" w14:textId="77777777" w:rsidR="00E87A8E" w:rsidRPr="00B07CB4" w:rsidRDefault="00E87A8E" w:rsidP="00E87A8E">
      <w:pPr>
        <w:spacing w:after="0" w:line="240" w:lineRule="auto"/>
        <w:jc w:val="center"/>
        <w:rPr>
          <w:rFonts w:ascii="Times New Roman" w:hAnsi="Times New Roman" w:cs="Times New Roman"/>
          <w:sz w:val="28"/>
          <w:szCs w:val="28"/>
        </w:rPr>
      </w:pPr>
    </w:p>
    <w:p w14:paraId="002E5F2B" w14:textId="77777777" w:rsidR="00E87A8E" w:rsidRPr="00B07CB4" w:rsidRDefault="00E87A8E" w:rsidP="00E87A8E">
      <w:pPr>
        <w:spacing w:after="0" w:line="240" w:lineRule="auto"/>
        <w:jc w:val="center"/>
        <w:rPr>
          <w:rFonts w:ascii="Times New Roman" w:hAnsi="Times New Roman" w:cs="Times New Roman"/>
          <w:sz w:val="28"/>
          <w:szCs w:val="28"/>
        </w:rPr>
      </w:pPr>
    </w:p>
    <w:p w14:paraId="0E059C1D" w14:textId="77777777" w:rsidR="00E87A8E" w:rsidRPr="00B07CB4" w:rsidRDefault="00E87A8E" w:rsidP="00E87A8E">
      <w:pPr>
        <w:spacing w:after="0" w:line="240" w:lineRule="auto"/>
        <w:jc w:val="center"/>
        <w:rPr>
          <w:rFonts w:ascii="Times New Roman" w:hAnsi="Times New Roman" w:cs="Times New Roman"/>
          <w:sz w:val="28"/>
          <w:szCs w:val="28"/>
        </w:rPr>
      </w:pPr>
    </w:p>
    <w:p w14:paraId="0842AD74" w14:textId="77777777" w:rsidR="00E87A8E" w:rsidRPr="00B07CB4" w:rsidRDefault="00E87A8E" w:rsidP="00E87A8E">
      <w:pPr>
        <w:spacing w:after="0" w:line="240" w:lineRule="auto"/>
        <w:jc w:val="center"/>
        <w:rPr>
          <w:rFonts w:ascii="Times New Roman" w:hAnsi="Times New Roman" w:cs="Times New Roman"/>
          <w:sz w:val="28"/>
          <w:szCs w:val="28"/>
        </w:rPr>
      </w:pPr>
    </w:p>
    <w:p w14:paraId="0104DD5E" w14:textId="77777777" w:rsidR="00E87A8E" w:rsidRPr="00B07CB4" w:rsidRDefault="00E87A8E" w:rsidP="00E87A8E">
      <w:pPr>
        <w:spacing w:after="0" w:line="240" w:lineRule="auto"/>
        <w:jc w:val="center"/>
        <w:rPr>
          <w:rFonts w:ascii="Times New Roman" w:hAnsi="Times New Roman" w:cs="Times New Roman"/>
          <w:sz w:val="28"/>
          <w:szCs w:val="28"/>
        </w:rPr>
      </w:pPr>
    </w:p>
    <w:p w14:paraId="32AD1AD9" w14:textId="77777777" w:rsidR="00E87A8E" w:rsidRPr="00B07CB4" w:rsidRDefault="00E87A8E" w:rsidP="00E87A8E">
      <w:pPr>
        <w:spacing w:after="0" w:line="240" w:lineRule="auto"/>
        <w:jc w:val="center"/>
        <w:rPr>
          <w:rFonts w:ascii="Times New Roman" w:hAnsi="Times New Roman" w:cs="Times New Roman"/>
          <w:sz w:val="28"/>
          <w:szCs w:val="28"/>
        </w:rPr>
      </w:pPr>
    </w:p>
    <w:p w14:paraId="35EBCF9B" w14:textId="77777777" w:rsidR="00E87A8E" w:rsidRPr="00B07CB4" w:rsidRDefault="00E87A8E" w:rsidP="00E87A8E">
      <w:pPr>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МОСКВА  </w:t>
      </w:r>
    </w:p>
    <w:p w14:paraId="32883D7C" w14:textId="77777777" w:rsidR="00E87A8E" w:rsidRPr="00B07CB4" w:rsidRDefault="00E87A8E" w:rsidP="00E87A8E">
      <w:pPr>
        <w:spacing w:after="0" w:line="276" w:lineRule="auto"/>
        <w:jc w:val="center"/>
        <w:rPr>
          <w:rFonts w:ascii="Times New Roman" w:eastAsia="Calibri" w:hAnsi="Times New Roman" w:cs="Times New Roman"/>
          <w:b/>
          <w:bCs/>
          <w:sz w:val="28"/>
          <w:szCs w:val="28"/>
        </w:rPr>
      </w:pPr>
      <w:r w:rsidRPr="00B07CB4">
        <w:rPr>
          <w:rFonts w:ascii="Times New Roman" w:hAnsi="Times New Roman" w:cs="Times New Roman"/>
          <w:b/>
          <w:bCs/>
          <w:sz w:val="28"/>
          <w:szCs w:val="28"/>
        </w:rPr>
        <w:t>2025</w:t>
      </w:r>
    </w:p>
    <w:p w14:paraId="2FAB7F29" w14:textId="77777777" w:rsidR="00E87A8E" w:rsidRPr="00B07CB4" w:rsidRDefault="00E87A8E" w:rsidP="00E87A8E">
      <w:pPr>
        <w:spacing w:after="0" w:line="276" w:lineRule="auto"/>
        <w:jc w:val="center"/>
        <w:rPr>
          <w:rFonts w:ascii="Times New Roman" w:eastAsia="Calibri" w:hAnsi="Times New Roman" w:cs="Times New Roman"/>
          <w:b/>
          <w:bCs/>
          <w:sz w:val="28"/>
          <w:szCs w:val="28"/>
        </w:rPr>
      </w:pPr>
    </w:p>
    <w:p w14:paraId="613A1BD0" w14:textId="77777777" w:rsidR="00E87A8E" w:rsidRPr="00B07CB4" w:rsidRDefault="00E87A8E" w:rsidP="00E87A8E">
      <w:pPr>
        <w:pStyle w:val="afffffff1"/>
        <w:ind w:firstLine="709"/>
        <w:jc w:val="both"/>
        <w:rPr>
          <w:rFonts w:ascii="Times New Roman" w:hAnsi="Times New Roman"/>
          <w:i/>
          <w:sz w:val="28"/>
          <w:szCs w:val="28"/>
        </w:rPr>
      </w:pPr>
      <w:r w:rsidRPr="00B07CB4">
        <w:rPr>
          <w:rFonts w:ascii="Times New Roman" w:hAnsi="Times New Roman"/>
          <w:sz w:val="28"/>
          <w:szCs w:val="28"/>
        </w:rPr>
        <w:t xml:space="preserve">Рабочая программа учебного предмета ОУД. 08 Информатика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w:t>
      </w:r>
      <w:r w:rsidRPr="00B07CB4">
        <w:rPr>
          <w:rStyle w:val="aff1"/>
          <w:rFonts w:ascii="Times New Roman" w:hAnsi="Times New Roman"/>
          <w:color w:val="333333"/>
          <w:sz w:val="28"/>
          <w:szCs w:val="28"/>
          <w:shd w:val="clear" w:color="auto" w:fill="FFFFFF"/>
        </w:rPr>
        <w:t xml:space="preserve">21.02.20 «Прикладная геодезия» от </w:t>
      </w:r>
      <w:r w:rsidRPr="00B07CB4">
        <w:rPr>
          <w:rFonts w:ascii="Times New Roman" w:hAnsi="Times New Roman"/>
          <w:color w:val="333333"/>
          <w:sz w:val="28"/>
          <w:szCs w:val="28"/>
          <w:shd w:val="clear" w:color="auto" w:fill="FFFFFF"/>
        </w:rPr>
        <w:t>26 июля 2022 года №617 (с изменениями и дополнениями от 3 июля 2024 года)</w:t>
      </w:r>
    </w:p>
    <w:p w14:paraId="0D49E530" w14:textId="77777777" w:rsidR="00E87A8E" w:rsidRPr="00B07CB4" w:rsidRDefault="00E87A8E" w:rsidP="00E87A8E">
      <w:pPr>
        <w:pStyle w:val="afffffff1"/>
        <w:ind w:firstLine="567"/>
        <w:jc w:val="both"/>
        <w:rPr>
          <w:rFonts w:ascii="Times New Roman" w:hAnsi="Times New Roman"/>
          <w:i/>
          <w:sz w:val="28"/>
          <w:szCs w:val="28"/>
        </w:rPr>
      </w:pPr>
    </w:p>
    <w:p w14:paraId="66EA281E" w14:textId="77777777" w:rsidR="00E87A8E" w:rsidRPr="00B07CB4" w:rsidRDefault="00E87A8E" w:rsidP="00E87A8E">
      <w:pPr>
        <w:pStyle w:val="afffffff1"/>
        <w:ind w:firstLine="567"/>
        <w:jc w:val="both"/>
        <w:rPr>
          <w:rFonts w:ascii="Times New Roman" w:hAnsi="Times New Roman"/>
          <w:i/>
          <w:sz w:val="28"/>
          <w:szCs w:val="28"/>
        </w:rPr>
      </w:pPr>
    </w:p>
    <w:p w14:paraId="40120441" w14:textId="77777777" w:rsidR="00E87A8E" w:rsidRPr="00B07CB4" w:rsidRDefault="00E87A8E" w:rsidP="00E87A8E">
      <w:pPr>
        <w:pStyle w:val="afffffff1"/>
        <w:ind w:firstLine="567"/>
        <w:jc w:val="both"/>
        <w:rPr>
          <w:rFonts w:ascii="Times New Roman" w:hAnsi="Times New Roman"/>
          <w:i/>
          <w:sz w:val="28"/>
          <w:szCs w:val="28"/>
        </w:rPr>
      </w:pPr>
    </w:p>
    <w:p w14:paraId="0E3A0709" w14:textId="77777777" w:rsidR="00E87A8E" w:rsidRPr="00B07CB4" w:rsidRDefault="00E87A8E" w:rsidP="00E87A8E">
      <w:pPr>
        <w:pStyle w:val="afffffff1"/>
        <w:ind w:firstLine="567"/>
        <w:jc w:val="both"/>
        <w:rPr>
          <w:rFonts w:ascii="Times New Roman" w:hAnsi="Times New Roman"/>
          <w:sz w:val="28"/>
          <w:szCs w:val="28"/>
        </w:rPr>
      </w:pPr>
    </w:p>
    <w:p w14:paraId="632C9A71" w14:textId="77777777" w:rsidR="00E87A8E" w:rsidRPr="00B07CB4" w:rsidRDefault="00E87A8E" w:rsidP="00E87A8E">
      <w:pPr>
        <w:pStyle w:val="afffffff1"/>
        <w:ind w:firstLine="567"/>
        <w:jc w:val="both"/>
        <w:rPr>
          <w:rFonts w:ascii="Times New Roman" w:hAnsi="Times New Roman"/>
          <w:sz w:val="28"/>
          <w:szCs w:val="28"/>
        </w:rPr>
      </w:pPr>
    </w:p>
    <w:p w14:paraId="412DC767" w14:textId="77777777" w:rsidR="00E87A8E" w:rsidRPr="00B07CB4" w:rsidRDefault="00E87A8E" w:rsidP="00E87A8E">
      <w:pPr>
        <w:pStyle w:val="afffffff1"/>
        <w:ind w:firstLine="567"/>
        <w:jc w:val="both"/>
        <w:rPr>
          <w:rFonts w:ascii="Times New Roman" w:hAnsi="Times New Roman"/>
          <w:sz w:val="28"/>
          <w:szCs w:val="28"/>
        </w:rPr>
      </w:pPr>
    </w:p>
    <w:p w14:paraId="144798E8" w14:textId="77777777" w:rsidR="00E87A8E" w:rsidRPr="00B07CB4" w:rsidRDefault="00E87A8E" w:rsidP="00E87A8E">
      <w:pPr>
        <w:pStyle w:val="afffffff1"/>
        <w:ind w:firstLine="567"/>
        <w:jc w:val="both"/>
        <w:rPr>
          <w:rFonts w:ascii="Times New Roman" w:hAnsi="Times New Roman"/>
          <w:sz w:val="28"/>
          <w:szCs w:val="28"/>
        </w:rPr>
      </w:pPr>
    </w:p>
    <w:p w14:paraId="19C1B1A2" w14:textId="77777777" w:rsidR="00E87A8E" w:rsidRPr="00B07CB4" w:rsidRDefault="00E87A8E" w:rsidP="00E87A8E">
      <w:pPr>
        <w:pStyle w:val="afffffff1"/>
        <w:ind w:firstLine="567"/>
        <w:jc w:val="both"/>
        <w:rPr>
          <w:rFonts w:ascii="Times New Roman" w:hAnsi="Times New Roman"/>
          <w:sz w:val="28"/>
          <w:szCs w:val="28"/>
        </w:rPr>
      </w:pPr>
    </w:p>
    <w:p w14:paraId="36C853EB"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b/>
          <w:sz w:val="28"/>
          <w:szCs w:val="28"/>
        </w:rPr>
        <w:t>Организация-разработчик:</w:t>
      </w:r>
      <w:r w:rsidRPr="00B07CB4">
        <w:rPr>
          <w:rFonts w:ascii="Times New Roman" w:hAnsi="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3E481D76"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Колледж «</w:t>
      </w:r>
      <w:proofErr w:type="gramStart"/>
      <w:r w:rsidRPr="00B07CB4">
        <w:rPr>
          <w:rFonts w:ascii="Times New Roman" w:hAnsi="Times New Roman"/>
          <w:sz w:val="28"/>
          <w:szCs w:val="28"/>
        </w:rPr>
        <w:t>Пространственное  развитие</w:t>
      </w:r>
      <w:proofErr w:type="gramEnd"/>
      <w:r w:rsidRPr="00B07CB4">
        <w:rPr>
          <w:rFonts w:ascii="Times New Roman" w:hAnsi="Times New Roman"/>
          <w:sz w:val="28"/>
          <w:szCs w:val="28"/>
        </w:rPr>
        <w:t xml:space="preserve"> сельских территорий»</w:t>
      </w:r>
    </w:p>
    <w:p w14:paraId="6F9F0F75" w14:textId="77777777" w:rsidR="00E87A8E" w:rsidRPr="00B07CB4" w:rsidRDefault="00E87A8E" w:rsidP="00E87A8E">
      <w:pPr>
        <w:pStyle w:val="afffffff1"/>
        <w:jc w:val="both"/>
        <w:rPr>
          <w:rFonts w:ascii="Times New Roman" w:hAnsi="Times New Roman"/>
          <w:sz w:val="28"/>
          <w:szCs w:val="28"/>
        </w:rPr>
      </w:pPr>
    </w:p>
    <w:p w14:paraId="4420E24E" w14:textId="77777777" w:rsidR="00E87A8E" w:rsidRPr="00B07CB4" w:rsidRDefault="00E87A8E" w:rsidP="00E87A8E">
      <w:pPr>
        <w:pStyle w:val="afffffff1"/>
        <w:jc w:val="both"/>
        <w:rPr>
          <w:rFonts w:ascii="Times New Roman" w:hAnsi="Times New Roman"/>
          <w:sz w:val="28"/>
          <w:szCs w:val="28"/>
          <w:vertAlign w:val="superscript"/>
        </w:rPr>
      </w:pPr>
      <w:r w:rsidRPr="00B07CB4">
        <w:rPr>
          <w:rFonts w:ascii="Times New Roman" w:hAnsi="Times New Roman"/>
          <w:b/>
          <w:bCs/>
          <w:sz w:val="28"/>
          <w:szCs w:val="28"/>
        </w:rPr>
        <w:lastRenderedPageBreak/>
        <w:t>Преподаватель</w:t>
      </w:r>
      <w:r w:rsidRPr="00B07CB4">
        <w:rPr>
          <w:rFonts w:ascii="Times New Roman" w:hAnsi="Times New Roman"/>
          <w:sz w:val="28"/>
          <w:szCs w:val="28"/>
        </w:rPr>
        <w:t xml:space="preserve">: </w:t>
      </w:r>
      <w:proofErr w:type="spellStart"/>
      <w:r w:rsidRPr="00B07CB4">
        <w:rPr>
          <w:rFonts w:ascii="Times New Roman" w:hAnsi="Times New Roman"/>
          <w:sz w:val="28"/>
          <w:szCs w:val="28"/>
        </w:rPr>
        <w:t>Летушева</w:t>
      </w:r>
      <w:proofErr w:type="spellEnd"/>
      <w:r w:rsidRPr="00B07CB4">
        <w:rPr>
          <w:rFonts w:ascii="Times New Roman" w:hAnsi="Times New Roman"/>
          <w:sz w:val="28"/>
          <w:szCs w:val="28"/>
        </w:rPr>
        <w:t xml:space="preserve"> Н.Н.</w:t>
      </w:r>
      <w:proofErr w:type="gramStart"/>
      <w:r w:rsidRPr="00B07CB4">
        <w:rPr>
          <w:rFonts w:ascii="Times New Roman" w:hAnsi="Times New Roman"/>
          <w:sz w:val="28"/>
          <w:szCs w:val="28"/>
        </w:rPr>
        <w:t>,  преподаватель</w:t>
      </w:r>
      <w:proofErr w:type="gramEnd"/>
      <w:r w:rsidRPr="00B07CB4">
        <w:rPr>
          <w:rFonts w:ascii="Times New Roman" w:hAnsi="Times New Roman"/>
          <w:sz w:val="28"/>
          <w:szCs w:val="28"/>
        </w:rPr>
        <w:t xml:space="preserve"> высшей квалификационной категории</w:t>
      </w:r>
    </w:p>
    <w:p w14:paraId="3C96AC45" w14:textId="77777777" w:rsidR="00E87A8E" w:rsidRPr="00B07CB4" w:rsidRDefault="00E87A8E" w:rsidP="00E87A8E">
      <w:pPr>
        <w:spacing w:after="0" w:line="276" w:lineRule="auto"/>
        <w:rPr>
          <w:rFonts w:ascii="Times New Roman" w:hAnsi="Times New Roman" w:cs="Times New Roman"/>
          <w:sz w:val="28"/>
          <w:szCs w:val="28"/>
        </w:rPr>
      </w:pPr>
    </w:p>
    <w:p w14:paraId="7B5B960D" w14:textId="77777777" w:rsidR="00E87A8E" w:rsidRPr="00B07CB4" w:rsidRDefault="00E87A8E" w:rsidP="00E87A8E">
      <w:pPr>
        <w:spacing w:after="0" w:line="276" w:lineRule="auto"/>
        <w:rPr>
          <w:rFonts w:ascii="Times New Roman" w:hAnsi="Times New Roman" w:cs="Times New Roman"/>
          <w:sz w:val="28"/>
          <w:szCs w:val="28"/>
        </w:rPr>
      </w:pPr>
    </w:p>
    <w:p w14:paraId="03985967" w14:textId="77777777" w:rsidR="00E87A8E" w:rsidRPr="00B07CB4" w:rsidRDefault="00E87A8E" w:rsidP="00E87A8E">
      <w:pPr>
        <w:spacing w:after="0" w:line="276" w:lineRule="auto"/>
        <w:rPr>
          <w:rFonts w:ascii="Times New Roman" w:hAnsi="Times New Roman" w:cs="Times New Roman"/>
          <w:sz w:val="28"/>
          <w:szCs w:val="28"/>
        </w:rPr>
      </w:pPr>
    </w:p>
    <w:p w14:paraId="06AA6E75" w14:textId="77777777" w:rsidR="00E87A8E" w:rsidRPr="00B07CB4" w:rsidRDefault="00E87A8E" w:rsidP="00E87A8E">
      <w:pPr>
        <w:spacing w:after="0" w:line="276" w:lineRule="auto"/>
        <w:rPr>
          <w:rFonts w:ascii="Times New Roman" w:hAnsi="Times New Roman" w:cs="Times New Roman"/>
          <w:sz w:val="28"/>
          <w:szCs w:val="28"/>
        </w:rPr>
      </w:pPr>
    </w:p>
    <w:p w14:paraId="535C2E28" w14:textId="77777777" w:rsidR="00E87A8E" w:rsidRPr="00B07CB4" w:rsidRDefault="00E87A8E" w:rsidP="00E87A8E">
      <w:pPr>
        <w:spacing w:after="0" w:line="276" w:lineRule="auto"/>
        <w:rPr>
          <w:rFonts w:ascii="Times New Roman" w:hAnsi="Times New Roman" w:cs="Times New Roman"/>
          <w:sz w:val="28"/>
          <w:szCs w:val="28"/>
        </w:rPr>
      </w:pPr>
    </w:p>
    <w:p w14:paraId="1263A274" w14:textId="77777777" w:rsidR="00E87A8E" w:rsidRPr="00B07CB4" w:rsidRDefault="00E87A8E" w:rsidP="00E87A8E">
      <w:pPr>
        <w:spacing w:after="0" w:line="276" w:lineRule="auto"/>
        <w:rPr>
          <w:rFonts w:ascii="Times New Roman" w:hAnsi="Times New Roman" w:cs="Times New Roman"/>
          <w:sz w:val="28"/>
          <w:szCs w:val="28"/>
        </w:rPr>
      </w:pPr>
    </w:p>
    <w:p w14:paraId="135C0187" w14:textId="77777777" w:rsidR="00E87A8E" w:rsidRPr="00B07CB4" w:rsidRDefault="00E87A8E" w:rsidP="00E87A8E">
      <w:pPr>
        <w:spacing w:after="0" w:line="276" w:lineRule="auto"/>
        <w:rPr>
          <w:rFonts w:ascii="Times New Roman" w:hAnsi="Times New Roman" w:cs="Times New Roman"/>
          <w:sz w:val="28"/>
          <w:szCs w:val="28"/>
        </w:rPr>
      </w:pPr>
    </w:p>
    <w:p w14:paraId="4BB35329" w14:textId="77777777" w:rsidR="00E87A8E" w:rsidRPr="00B07CB4" w:rsidRDefault="00E87A8E" w:rsidP="00E87A8E">
      <w:pPr>
        <w:spacing w:after="0" w:line="276" w:lineRule="auto"/>
        <w:rPr>
          <w:rFonts w:ascii="Times New Roman" w:hAnsi="Times New Roman" w:cs="Times New Roman"/>
          <w:sz w:val="28"/>
          <w:szCs w:val="28"/>
        </w:rPr>
      </w:pPr>
    </w:p>
    <w:p w14:paraId="398A31CC" w14:textId="77777777" w:rsidR="00E87A8E" w:rsidRPr="00B07CB4" w:rsidRDefault="00E87A8E" w:rsidP="00E87A8E">
      <w:pPr>
        <w:spacing w:after="0" w:line="276" w:lineRule="auto"/>
        <w:rPr>
          <w:rFonts w:ascii="Times New Roman" w:hAnsi="Times New Roman" w:cs="Times New Roman"/>
          <w:sz w:val="28"/>
          <w:szCs w:val="28"/>
        </w:rPr>
      </w:pPr>
    </w:p>
    <w:p w14:paraId="05A53A27" w14:textId="77777777" w:rsidR="00E87A8E" w:rsidRPr="00B07CB4" w:rsidRDefault="00E87A8E" w:rsidP="00E87A8E">
      <w:pPr>
        <w:spacing w:after="0" w:line="276" w:lineRule="auto"/>
        <w:rPr>
          <w:rFonts w:ascii="Times New Roman" w:hAnsi="Times New Roman" w:cs="Times New Roman"/>
          <w:sz w:val="28"/>
          <w:szCs w:val="28"/>
        </w:rPr>
      </w:pPr>
    </w:p>
    <w:p w14:paraId="2EB491E2" w14:textId="77777777" w:rsidR="00E87A8E" w:rsidRPr="00B07CB4" w:rsidRDefault="00E87A8E" w:rsidP="00E87A8E">
      <w:pPr>
        <w:spacing w:after="0" w:line="276" w:lineRule="auto"/>
        <w:rPr>
          <w:rFonts w:ascii="Times New Roman" w:hAnsi="Times New Roman" w:cs="Times New Roman"/>
          <w:sz w:val="28"/>
          <w:szCs w:val="28"/>
        </w:rPr>
      </w:pPr>
    </w:p>
    <w:p w14:paraId="604D48EA" w14:textId="77777777" w:rsidR="00E87A8E" w:rsidRPr="00B07CB4" w:rsidRDefault="00E87A8E" w:rsidP="00E87A8E">
      <w:pPr>
        <w:spacing w:after="0" w:line="276" w:lineRule="auto"/>
        <w:rPr>
          <w:rFonts w:ascii="Times New Roman" w:hAnsi="Times New Roman" w:cs="Times New Roman"/>
          <w:sz w:val="28"/>
          <w:szCs w:val="28"/>
        </w:rPr>
      </w:pPr>
    </w:p>
    <w:p w14:paraId="0FF33398" w14:textId="77777777" w:rsidR="00E87A8E" w:rsidRPr="00B07CB4" w:rsidRDefault="00E87A8E" w:rsidP="00E87A8E">
      <w:pPr>
        <w:spacing w:after="0" w:line="276" w:lineRule="auto"/>
        <w:rPr>
          <w:rFonts w:ascii="Times New Roman" w:hAnsi="Times New Roman" w:cs="Times New Roman"/>
          <w:sz w:val="28"/>
          <w:szCs w:val="28"/>
        </w:rPr>
      </w:pPr>
    </w:p>
    <w:p w14:paraId="000F07FE" w14:textId="77777777" w:rsidR="00E87A8E" w:rsidRPr="00B07CB4" w:rsidRDefault="00E87A8E" w:rsidP="00E87A8E">
      <w:pPr>
        <w:spacing w:after="0" w:line="276" w:lineRule="auto"/>
        <w:rPr>
          <w:rFonts w:ascii="Times New Roman" w:hAnsi="Times New Roman" w:cs="Times New Roman"/>
          <w:sz w:val="28"/>
          <w:szCs w:val="28"/>
        </w:rPr>
      </w:pPr>
    </w:p>
    <w:p w14:paraId="5BB25079" w14:textId="77777777" w:rsidR="00E87A8E" w:rsidRPr="00B07CB4" w:rsidRDefault="00E87A8E" w:rsidP="00E87A8E">
      <w:pPr>
        <w:spacing w:after="0" w:line="276" w:lineRule="auto"/>
        <w:rPr>
          <w:rFonts w:ascii="Times New Roman" w:hAnsi="Times New Roman" w:cs="Times New Roman"/>
          <w:sz w:val="28"/>
          <w:szCs w:val="28"/>
        </w:rPr>
      </w:pPr>
    </w:p>
    <w:p w14:paraId="62C60A72" w14:textId="77777777" w:rsidR="00E87A8E" w:rsidRPr="00B07CB4" w:rsidRDefault="00E87A8E" w:rsidP="00E87A8E">
      <w:pPr>
        <w:spacing w:after="0" w:line="276" w:lineRule="auto"/>
        <w:rPr>
          <w:rFonts w:ascii="Times New Roman" w:hAnsi="Times New Roman" w:cs="Times New Roman"/>
          <w:sz w:val="28"/>
          <w:szCs w:val="28"/>
        </w:rPr>
      </w:pPr>
    </w:p>
    <w:p w14:paraId="628BB2BF" w14:textId="77777777" w:rsidR="00E87A8E" w:rsidRPr="00B07CB4" w:rsidRDefault="00E87A8E" w:rsidP="00E87A8E">
      <w:pPr>
        <w:spacing w:after="20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СОДЕРЖАНИЕ</w:t>
      </w:r>
    </w:p>
    <w:p w14:paraId="2455227A" w14:textId="77777777" w:rsidR="00E87A8E" w:rsidRPr="00B07CB4" w:rsidRDefault="00E87A8E" w:rsidP="00E87A8E">
      <w:pPr>
        <w:spacing w:after="200" w:line="276" w:lineRule="auto"/>
        <w:jc w:val="both"/>
        <w:rPr>
          <w:rFonts w:ascii="Times New Roman" w:eastAsia="Times New Roman" w:hAnsi="Times New Roman" w:cs="Times New Roman"/>
          <w:b/>
          <w:sz w:val="28"/>
          <w:szCs w:val="28"/>
          <w:lang w:eastAsia="ru-RU"/>
        </w:rPr>
      </w:pPr>
    </w:p>
    <w:sdt>
      <w:sdtPr>
        <w:rPr>
          <w:rFonts w:ascii="Times New Roman" w:hAnsi="Times New Roman" w:cs="Times New Roman"/>
          <w:sz w:val="28"/>
          <w:szCs w:val="28"/>
        </w:rPr>
        <w:id w:val="1751412239"/>
        <w:docPartObj>
          <w:docPartGallery w:val="Table of Contents"/>
          <w:docPartUnique/>
        </w:docPartObj>
      </w:sdtPr>
      <w:sdtEndPr/>
      <w:sdtContent>
        <w:p w14:paraId="71187B08" w14:textId="77777777" w:rsidR="00E87A8E" w:rsidRPr="00B07CB4" w:rsidRDefault="00E87A8E" w:rsidP="00E87A8E">
          <w:pPr>
            <w:pStyle w:val="1f"/>
            <w:ind w:left="284" w:hanging="284"/>
            <w:rPr>
              <w:rFonts w:ascii="Times New Roman" w:eastAsiaTheme="minorEastAsia" w:hAnsi="Times New Roman" w:cs="Times New Roman"/>
              <w:noProof/>
              <w:sz w:val="28"/>
              <w:szCs w:val="28"/>
              <w:lang w:eastAsia="ru-RU"/>
            </w:rPr>
          </w:pPr>
          <w:r w:rsidRPr="00B07CB4">
            <w:rPr>
              <w:rFonts w:ascii="Times New Roman" w:hAnsi="Times New Roman" w:cs="Times New Roman"/>
              <w:sz w:val="28"/>
              <w:szCs w:val="28"/>
            </w:rPr>
            <w:fldChar w:fldCharType="begin"/>
          </w:r>
          <w:r w:rsidRPr="00B07CB4">
            <w:rPr>
              <w:rFonts w:ascii="Times New Roman" w:hAnsi="Times New Roman" w:cs="Times New Roman"/>
              <w:sz w:val="28"/>
              <w:szCs w:val="28"/>
            </w:rPr>
            <w:instrText>TOC \o \z \u \h</w:instrText>
          </w:r>
          <w:r w:rsidRPr="00B07CB4">
            <w:rPr>
              <w:rFonts w:ascii="Times New Roman" w:hAnsi="Times New Roman" w:cs="Times New Roman"/>
              <w:sz w:val="28"/>
              <w:szCs w:val="28"/>
            </w:rPr>
            <w:fldChar w:fldCharType="separate"/>
          </w:r>
          <w:hyperlink w:anchor="_Toc125447019" w:history="1">
            <w:r w:rsidRPr="00B07CB4">
              <w:rPr>
                <w:rStyle w:val="a8"/>
                <w:rFonts w:ascii="Times New Roman" w:hAnsi="Times New Roman"/>
                <w:noProof/>
                <w:sz w:val="28"/>
                <w:szCs w:val="28"/>
              </w:rPr>
              <w:t>1. Общая характеристика  рабочей программы общеобразовательной дисциплины «Информатика»</w:t>
            </w:r>
            <w:r w:rsidRPr="00B07CB4">
              <w:rPr>
                <w:rFonts w:ascii="Times New Roman" w:hAnsi="Times New Roman" w:cs="Times New Roman"/>
                <w:noProof/>
                <w:webHidden/>
                <w:sz w:val="28"/>
                <w:szCs w:val="28"/>
              </w:rPr>
              <w:tab/>
            </w:r>
            <w:r w:rsidRPr="00B07CB4">
              <w:rPr>
                <w:rFonts w:ascii="Times New Roman" w:hAnsi="Times New Roman" w:cs="Times New Roman"/>
                <w:noProof/>
                <w:webHidden/>
                <w:sz w:val="28"/>
                <w:szCs w:val="28"/>
              </w:rPr>
              <w:fldChar w:fldCharType="begin"/>
            </w:r>
            <w:r w:rsidRPr="00B07CB4">
              <w:rPr>
                <w:rFonts w:ascii="Times New Roman" w:hAnsi="Times New Roman" w:cs="Times New Roman"/>
                <w:noProof/>
                <w:webHidden/>
                <w:sz w:val="28"/>
                <w:szCs w:val="28"/>
              </w:rPr>
              <w:instrText xml:space="preserve"> PAGEREF _Toc125447019 \h </w:instrText>
            </w:r>
            <w:r w:rsidRPr="00B07CB4">
              <w:rPr>
                <w:rFonts w:ascii="Times New Roman" w:hAnsi="Times New Roman" w:cs="Times New Roman"/>
                <w:noProof/>
                <w:webHidden/>
                <w:sz w:val="28"/>
                <w:szCs w:val="28"/>
              </w:rPr>
            </w:r>
            <w:r w:rsidRPr="00B07CB4">
              <w:rPr>
                <w:rFonts w:ascii="Times New Roman" w:hAnsi="Times New Roman" w:cs="Times New Roman"/>
                <w:noProof/>
                <w:webHidden/>
                <w:sz w:val="28"/>
                <w:szCs w:val="28"/>
              </w:rPr>
              <w:fldChar w:fldCharType="separate"/>
            </w:r>
            <w:r w:rsidRPr="00B07CB4">
              <w:rPr>
                <w:rFonts w:ascii="Times New Roman" w:hAnsi="Times New Roman" w:cs="Times New Roman"/>
                <w:noProof/>
                <w:webHidden/>
                <w:sz w:val="28"/>
                <w:szCs w:val="28"/>
              </w:rPr>
              <w:t>4</w:t>
            </w:r>
            <w:r w:rsidRPr="00B07CB4">
              <w:rPr>
                <w:rFonts w:ascii="Times New Roman" w:hAnsi="Times New Roman" w:cs="Times New Roman"/>
                <w:noProof/>
                <w:webHidden/>
                <w:sz w:val="28"/>
                <w:szCs w:val="28"/>
              </w:rPr>
              <w:fldChar w:fldCharType="end"/>
            </w:r>
          </w:hyperlink>
        </w:p>
        <w:p w14:paraId="5334E481" w14:textId="77777777" w:rsidR="00E87A8E" w:rsidRPr="00B07CB4" w:rsidRDefault="00720CEB" w:rsidP="00E87A8E">
          <w:pPr>
            <w:pStyle w:val="1f"/>
            <w:ind w:left="284" w:hanging="284"/>
            <w:rPr>
              <w:rFonts w:ascii="Times New Roman" w:eastAsiaTheme="minorEastAsia" w:hAnsi="Times New Roman" w:cs="Times New Roman"/>
              <w:noProof/>
              <w:sz w:val="28"/>
              <w:szCs w:val="28"/>
              <w:lang w:eastAsia="ru-RU"/>
            </w:rPr>
          </w:pPr>
          <w:hyperlink w:anchor="_Toc125447020" w:history="1">
            <w:r w:rsidR="00E87A8E" w:rsidRPr="00B07CB4">
              <w:rPr>
                <w:rStyle w:val="a8"/>
                <w:rFonts w:ascii="Times New Roman" w:hAnsi="Times New Roman"/>
                <w:noProof/>
                <w:sz w:val="28"/>
                <w:szCs w:val="28"/>
              </w:rPr>
              <w:t>2. Структура и содержание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_Toc125447020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w:t>
            </w:r>
            <w:r w:rsidR="00E87A8E" w:rsidRPr="00B07CB4">
              <w:rPr>
                <w:rFonts w:ascii="Times New Roman" w:hAnsi="Times New Roman" w:cs="Times New Roman"/>
                <w:noProof/>
                <w:webHidden/>
                <w:sz w:val="28"/>
                <w:szCs w:val="28"/>
              </w:rPr>
              <w:fldChar w:fldCharType="end"/>
            </w:r>
          </w:hyperlink>
        </w:p>
        <w:p w14:paraId="2F2F19C8" w14:textId="77777777" w:rsidR="00E87A8E" w:rsidRPr="00B07CB4" w:rsidRDefault="00720CEB" w:rsidP="00E87A8E">
          <w:pPr>
            <w:pStyle w:val="1f"/>
            <w:ind w:left="284" w:hanging="284"/>
            <w:rPr>
              <w:rFonts w:ascii="Times New Roman" w:eastAsiaTheme="minorEastAsia" w:hAnsi="Times New Roman" w:cs="Times New Roman"/>
              <w:noProof/>
              <w:sz w:val="28"/>
              <w:szCs w:val="28"/>
              <w:lang w:eastAsia="ru-RU"/>
            </w:rPr>
          </w:pPr>
          <w:hyperlink w:anchor="_Toc125447021" w:history="1">
            <w:r w:rsidR="00E87A8E" w:rsidRPr="00B07CB4">
              <w:rPr>
                <w:rStyle w:val="a8"/>
                <w:rFonts w:ascii="Times New Roman" w:hAnsi="Times New Roman"/>
                <w:noProof/>
                <w:sz w:val="28"/>
                <w:szCs w:val="28"/>
              </w:rPr>
              <w:t>3. Условия реализации программы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_Toc125447021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32</w:t>
            </w:r>
            <w:r w:rsidR="00E87A8E" w:rsidRPr="00B07CB4">
              <w:rPr>
                <w:rFonts w:ascii="Times New Roman" w:hAnsi="Times New Roman" w:cs="Times New Roman"/>
                <w:noProof/>
                <w:webHidden/>
                <w:sz w:val="28"/>
                <w:szCs w:val="28"/>
              </w:rPr>
              <w:fldChar w:fldCharType="end"/>
            </w:r>
          </w:hyperlink>
        </w:p>
        <w:p w14:paraId="3CFCDD3B" w14:textId="77777777" w:rsidR="00E87A8E" w:rsidRPr="00B07CB4" w:rsidRDefault="00720CEB" w:rsidP="00E87A8E">
          <w:pPr>
            <w:pStyle w:val="1f"/>
            <w:ind w:left="284" w:hanging="284"/>
            <w:rPr>
              <w:rFonts w:ascii="Times New Roman" w:eastAsiaTheme="minorEastAsia" w:hAnsi="Times New Roman" w:cs="Times New Roman"/>
              <w:noProof/>
              <w:sz w:val="28"/>
              <w:szCs w:val="28"/>
              <w:lang w:eastAsia="ru-RU"/>
            </w:rPr>
          </w:pPr>
          <w:hyperlink w:anchor="_Toc125447022" w:history="1">
            <w:r w:rsidR="00E87A8E" w:rsidRPr="00B07CB4">
              <w:rPr>
                <w:rStyle w:val="a8"/>
                <w:rFonts w:ascii="Times New Roman" w:hAnsi="Times New Roman"/>
                <w:caps/>
                <w:noProof/>
                <w:sz w:val="28"/>
                <w:szCs w:val="28"/>
              </w:rPr>
              <w:t>4. К</w:t>
            </w:r>
            <w:r w:rsidR="00E87A8E" w:rsidRPr="00B07CB4">
              <w:rPr>
                <w:rStyle w:val="a8"/>
                <w:rFonts w:ascii="Times New Roman" w:hAnsi="Times New Roman"/>
                <w:noProof/>
                <w:sz w:val="28"/>
                <w:szCs w:val="28"/>
              </w:rPr>
              <w:t>онтроль и оценка результатов освоения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_Toc125447022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33</w:t>
            </w:r>
            <w:r w:rsidR="00E87A8E" w:rsidRPr="00B07CB4">
              <w:rPr>
                <w:rFonts w:ascii="Times New Roman" w:hAnsi="Times New Roman" w:cs="Times New Roman"/>
                <w:noProof/>
                <w:webHidden/>
                <w:sz w:val="28"/>
                <w:szCs w:val="28"/>
              </w:rPr>
              <w:fldChar w:fldCharType="end"/>
            </w:r>
          </w:hyperlink>
        </w:p>
        <w:p w14:paraId="4BBFF687" w14:textId="77777777" w:rsidR="00E87A8E" w:rsidRPr="00B07CB4" w:rsidRDefault="00E87A8E" w:rsidP="00E87A8E">
          <w:pPr>
            <w:pStyle w:val="1f"/>
            <w:rPr>
              <w:rStyle w:val="a8"/>
              <w:rFonts w:ascii="Times New Roman" w:hAnsi="Times New Roman"/>
              <w:sz w:val="28"/>
              <w:szCs w:val="28"/>
            </w:rPr>
          </w:pPr>
          <w:r w:rsidRPr="00B07CB4">
            <w:rPr>
              <w:rFonts w:ascii="Times New Roman" w:hAnsi="Times New Roman" w:cs="Times New Roman"/>
              <w:sz w:val="28"/>
              <w:szCs w:val="28"/>
            </w:rPr>
            <w:fldChar w:fldCharType="end"/>
          </w:r>
        </w:p>
      </w:sdtContent>
    </w:sdt>
    <w:p w14:paraId="1E616792" w14:textId="77777777" w:rsidR="00E87A8E" w:rsidRPr="00B07CB4" w:rsidRDefault="00E87A8E" w:rsidP="00E87A8E">
      <w:pPr>
        <w:spacing w:after="200" w:line="276" w:lineRule="auto"/>
        <w:jc w:val="center"/>
        <w:rPr>
          <w:rFonts w:ascii="Times New Roman" w:eastAsia="Times New Roman" w:hAnsi="Times New Roman" w:cs="Times New Roman"/>
          <w:b/>
          <w:bCs/>
          <w:sz w:val="28"/>
          <w:szCs w:val="28"/>
          <w:lang w:eastAsia="ru-RU"/>
        </w:rPr>
      </w:pPr>
    </w:p>
    <w:p w14:paraId="19CF0D4E" w14:textId="77777777" w:rsidR="00E87A8E" w:rsidRPr="00B07CB4" w:rsidRDefault="00E87A8E" w:rsidP="00E87A8E">
      <w:pPr>
        <w:spacing w:after="0" w:line="240" w:lineRule="auto"/>
        <w:rPr>
          <w:rFonts w:ascii="Times New Roman" w:hAnsi="Times New Roman" w:cs="Times New Roman"/>
          <w:sz w:val="28"/>
          <w:szCs w:val="28"/>
        </w:rPr>
      </w:pPr>
    </w:p>
    <w:p w14:paraId="373E24D4" w14:textId="77777777" w:rsidR="00E87A8E" w:rsidRPr="00B07CB4" w:rsidRDefault="00E87A8E" w:rsidP="00E87A8E">
      <w:pPr>
        <w:spacing w:after="0" w:line="240" w:lineRule="auto"/>
        <w:rPr>
          <w:rFonts w:ascii="Times New Roman" w:hAnsi="Times New Roman" w:cs="Times New Roman"/>
          <w:sz w:val="28"/>
          <w:szCs w:val="28"/>
        </w:rPr>
      </w:pPr>
    </w:p>
    <w:p w14:paraId="6617BB65" w14:textId="77777777" w:rsidR="00E87A8E" w:rsidRPr="00B07CB4" w:rsidRDefault="00E87A8E" w:rsidP="00E87A8E">
      <w:pPr>
        <w:widowControl w:val="0"/>
        <w:tabs>
          <w:tab w:val="left" w:pos="0"/>
        </w:tabs>
        <w:suppressAutoHyphens/>
        <w:spacing w:after="0" w:line="240" w:lineRule="auto"/>
        <w:rPr>
          <w:rFonts w:ascii="Times New Roman" w:hAnsi="Times New Roman" w:cs="Times New Roman"/>
          <w:sz w:val="28"/>
          <w:szCs w:val="28"/>
          <w:vertAlign w:val="superscript"/>
        </w:rPr>
      </w:pPr>
    </w:p>
    <w:p w14:paraId="377CFE7D" w14:textId="77777777" w:rsidR="00E87A8E" w:rsidRPr="00B07CB4" w:rsidRDefault="00E87A8E" w:rsidP="00E87A8E">
      <w:pPr>
        <w:spacing w:after="0" w:line="240" w:lineRule="auto"/>
        <w:rPr>
          <w:rFonts w:ascii="Times New Roman" w:eastAsia="Times New Roman" w:hAnsi="Times New Roman" w:cs="Times New Roman"/>
          <w:sz w:val="28"/>
          <w:szCs w:val="28"/>
          <w:lang w:eastAsia="ru-RU"/>
        </w:rPr>
      </w:pPr>
    </w:p>
    <w:p w14:paraId="513BD15C" w14:textId="77777777" w:rsidR="00E87A8E" w:rsidRPr="00B07CB4" w:rsidRDefault="00E87A8E" w:rsidP="00E87A8E">
      <w:pPr>
        <w:pStyle w:val="paragraph"/>
        <w:spacing w:before="0" w:beforeAutospacing="0" w:after="0" w:afterAutospacing="0"/>
        <w:textAlignment w:val="baseline"/>
        <w:rPr>
          <w:sz w:val="28"/>
          <w:szCs w:val="28"/>
        </w:rPr>
      </w:pPr>
    </w:p>
    <w:p w14:paraId="7EDB88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Style w:val="11"/>
          <w:rFonts w:ascii="Times New Roman" w:eastAsiaTheme="minorHAnsi" w:hAnsi="Times New Roman" w:cs="Times New Roman"/>
          <w:sz w:val="28"/>
          <w:szCs w:val="28"/>
        </w:rPr>
      </w:pPr>
      <w:r w:rsidRPr="00B07CB4">
        <w:rPr>
          <w:rStyle w:val="normaltextrun"/>
          <w:rFonts w:ascii="Times New Roman" w:hAnsi="Times New Roman" w:cs="Times New Roman"/>
          <w:sz w:val="28"/>
          <w:szCs w:val="28"/>
        </w:rPr>
        <w:br w:type="page"/>
      </w:r>
    </w:p>
    <w:p w14:paraId="4723588E" w14:textId="77777777" w:rsidR="00E87A8E" w:rsidRPr="00B07CB4" w:rsidRDefault="00E87A8E" w:rsidP="00E87A8E">
      <w:pPr>
        <w:pStyle w:val="10"/>
        <w:jc w:val="center"/>
        <w:rPr>
          <w:rFonts w:ascii="Times New Roman" w:hAnsi="Times New Roman" w:cs="Times New Roman"/>
          <w:sz w:val="28"/>
          <w:szCs w:val="28"/>
          <w:lang w:val="ru-RU"/>
        </w:rPr>
      </w:pPr>
      <w:bookmarkStart w:id="79" w:name="_Toc125447019"/>
      <w:r w:rsidRPr="00B07CB4">
        <w:rPr>
          <w:rFonts w:ascii="Times New Roman" w:hAnsi="Times New Roman" w:cs="Times New Roman"/>
          <w:sz w:val="28"/>
          <w:szCs w:val="28"/>
          <w:lang w:val="ru-RU"/>
        </w:rPr>
        <w:lastRenderedPageBreak/>
        <w:t xml:space="preserve">1. Общая </w:t>
      </w:r>
      <w:proofErr w:type="gramStart"/>
      <w:r w:rsidRPr="00B07CB4">
        <w:rPr>
          <w:rFonts w:ascii="Times New Roman" w:hAnsi="Times New Roman" w:cs="Times New Roman"/>
          <w:sz w:val="28"/>
          <w:szCs w:val="28"/>
          <w:lang w:val="ru-RU"/>
        </w:rPr>
        <w:t>характеристика  рабочей</w:t>
      </w:r>
      <w:proofErr w:type="gramEnd"/>
      <w:r w:rsidRPr="00B07CB4">
        <w:rPr>
          <w:rFonts w:ascii="Times New Roman" w:hAnsi="Times New Roman" w:cs="Times New Roman"/>
          <w:sz w:val="28"/>
          <w:szCs w:val="28"/>
          <w:lang w:val="ru-RU"/>
        </w:rPr>
        <w:t xml:space="preserve"> программы общеобразовательной</w:t>
      </w:r>
      <w:r w:rsidRPr="00B07CB4">
        <w:rPr>
          <w:rFonts w:ascii="Times New Roman" w:hAnsi="Times New Roman" w:cs="Times New Roman"/>
          <w:sz w:val="28"/>
          <w:szCs w:val="28"/>
        </w:rPr>
        <w:t> </w:t>
      </w:r>
      <w:r w:rsidRPr="00B07CB4">
        <w:rPr>
          <w:rFonts w:ascii="Times New Roman" w:hAnsi="Times New Roman" w:cs="Times New Roman"/>
          <w:sz w:val="28"/>
          <w:szCs w:val="28"/>
          <w:lang w:val="ru-RU"/>
        </w:rPr>
        <w:t>дисциплины «Информатика»</w:t>
      </w:r>
      <w:bookmarkEnd w:id="79"/>
    </w:p>
    <w:p w14:paraId="32092929" w14:textId="77777777" w:rsidR="00E87A8E" w:rsidRPr="00B07CB4" w:rsidRDefault="00E87A8E" w:rsidP="00E87A8E">
      <w:pPr>
        <w:pStyle w:val="10"/>
        <w:spacing w:line="276" w:lineRule="auto"/>
        <w:ind w:firstLine="709"/>
        <w:rPr>
          <w:rStyle w:val="eop"/>
          <w:rFonts w:ascii="Times New Roman" w:hAnsi="Times New Roman" w:cs="Times New Roman"/>
          <w:sz w:val="28"/>
          <w:szCs w:val="28"/>
          <w:lang w:val="ru-RU"/>
        </w:rPr>
      </w:pPr>
    </w:p>
    <w:p w14:paraId="247CE1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b/>
          <w:sz w:val="28"/>
          <w:szCs w:val="28"/>
          <w:lang w:eastAsia="ru-RU"/>
        </w:rPr>
        <w:t xml:space="preserve">1.1. Место дисциплины в структуре образовательной программы СПО: </w:t>
      </w:r>
    </w:p>
    <w:p w14:paraId="65D4D97E"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Общеобразовательная дисциплина «ИНФОРМАТИКА» является обязательной частью общеобразовательного цикла образовательной программы в соответствии с ФГОС СПО по специальности </w:t>
      </w:r>
      <w:r w:rsidRPr="00B07CB4">
        <w:rPr>
          <w:rFonts w:ascii="Times New Roman" w:eastAsia="Times New Roman" w:hAnsi="Times New Roman" w:cs="Times New Roman"/>
          <w:sz w:val="28"/>
          <w:szCs w:val="28"/>
          <w:u w:val="single"/>
          <w:lang w:eastAsia="ru-RU"/>
        </w:rPr>
        <w:t>«Прикладная геодезия»</w:t>
      </w:r>
      <w:r w:rsidRPr="00B07CB4">
        <w:rPr>
          <w:rFonts w:ascii="Times New Roman" w:eastAsia="Times New Roman" w:hAnsi="Times New Roman" w:cs="Times New Roman"/>
          <w:sz w:val="28"/>
          <w:szCs w:val="28"/>
          <w:lang w:eastAsia="ru-RU"/>
        </w:rPr>
        <w:t xml:space="preserve">. </w:t>
      </w:r>
    </w:p>
    <w:p w14:paraId="31A8AD50" w14:textId="77777777" w:rsidR="00E87A8E" w:rsidRPr="00B07CB4" w:rsidRDefault="00E87A8E" w:rsidP="00E87A8E">
      <w:pPr>
        <w:spacing w:after="0" w:line="276" w:lineRule="auto"/>
        <w:ind w:firstLine="709"/>
        <w:jc w:val="both"/>
        <w:rPr>
          <w:rFonts w:ascii="Times New Roman" w:hAnsi="Times New Roman" w:cs="Times New Roman"/>
          <w:sz w:val="28"/>
          <w:szCs w:val="28"/>
        </w:rPr>
      </w:pPr>
    </w:p>
    <w:p w14:paraId="2F0D972D" w14:textId="77777777" w:rsidR="00E87A8E" w:rsidRPr="00B07CB4" w:rsidRDefault="00E87A8E" w:rsidP="00E87A8E">
      <w:pPr>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1.2. Цели и планируемые результаты освоения дисциплины:</w:t>
      </w:r>
    </w:p>
    <w:p w14:paraId="376D6D45" w14:textId="77777777" w:rsidR="00E87A8E" w:rsidRPr="00B07CB4" w:rsidRDefault="00E87A8E" w:rsidP="00E87A8E">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Times New Roman" w:hAnsi="Times New Roman" w:cs="Times New Roman"/>
          <w:i/>
          <w:sz w:val="28"/>
          <w:szCs w:val="28"/>
        </w:rPr>
      </w:pPr>
    </w:p>
    <w:p w14:paraId="7C05B453"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1.2.1. Цели дисциплины</w:t>
      </w:r>
    </w:p>
    <w:p w14:paraId="01E3C034" w14:textId="77777777" w:rsidR="00E87A8E" w:rsidRPr="00B07CB4" w:rsidRDefault="00E87A8E" w:rsidP="00E87A8E">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cs="Times New Roman"/>
          <w:b/>
          <w:sz w:val="28"/>
          <w:szCs w:val="28"/>
        </w:rPr>
      </w:pPr>
    </w:p>
    <w:p w14:paraId="19513BAC"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Содержание программы общеобразовательной дисциплины «Информатика» направлено на достижение следующих целей:</w:t>
      </w:r>
      <w:r w:rsidRPr="00B07CB4">
        <w:rPr>
          <w:rFonts w:ascii="Times New Roman" w:hAnsi="Times New Roman" w:cs="Times New Roman"/>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C6AF27A" w14:textId="77777777" w:rsidR="00E87A8E" w:rsidRPr="00B07CB4" w:rsidRDefault="00E87A8E" w:rsidP="00E87A8E">
      <w:pPr>
        <w:tabs>
          <w:tab w:val="left" w:pos="1134"/>
        </w:tabs>
        <w:spacing w:after="0" w:line="276" w:lineRule="auto"/>
        <w:ind w:firstLine="709"/>
        <w:jc w:val="both"/>
        <w:rPr>
          <w:rFonts w:ascii="Times New Roman" w:hAnsi="Times New Roman" w:cs="Times New Roman"/>
          <w:b/>
          <w:bCs/>
          <w:sz w:val="28"/>
          <w:szCs w:val="28"/>
        </w:rPr>
      </w:pPr>
    </w:p>
    <w:p w14:paraId="0DE51D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cs="Times New Roman"/>
          <w:sz w:val="28"/>
          <w:szCs w:val="28"/>
        </w:rPr>
      </w:pPr>
    </w:p>
    <w:p w14:paraId="29AE14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Times New Roman" w:hAnsi="Times New Roman" w:cs="Times New Roman"/>
          <w:sz w:val="28"/>
          <w:szCs w:val="28"/>
        </w:rPr>
        <w:sectPr w:rsidR="00E87A8E" w:rsidRPr="00B07CB4" w:rsidSect="00E87A8E">
          <w:footerReference w:type="default" r:id="rId43"/>
          <w:pgSz w:w="11906" w:h="16838"/>
          <w:pgMar w:top="1134" w:right="850" w:bottom="1134" w:left="1701" w:header="708" w:footer="708" w:gutter="0"/>
          <w:cols w:space="708"/>
          <w:titlePg/>
          <w:docGrid w:linePitch="360"/>
        </w:sectPr>
      </w:pPr>
    </w:p>
    <w:p w14:paraId="1652BE9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1.2.2. Планируемые результаты освоения общеобразовательной дисциплины в соответствии с ФГОС СПО и на основе ФГОС СОО</w:t>
      </w:r>
    </w:p>
    <w:tbl>
      <w:tblPr>
        <w:tblpPr w:leftFromText="180" w:rightFromText="180" w:vertAnchor="text" w:tblpX="-10" w:tblpY="1"/>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5028"/>
        <w:gridCol w:w="6749"/>
      </w:tblGrid>
      <w:tr w:rsidR="00E87A8E" w:rsidRPr="00B07CB4" w14:paraId="0147382B" w14:textId="77777777" w:rsidTr="00E87A8E">
        <w:trPr>
          <w:cantSplit/>
          <w:trHeight w:val="558"/>
        </w:trPr>
        <w:tc>
          <w:tcPr>
            <w:tcW w:w="2677" w:type="dxa"/>
            <w:vMerge w:val="restart"/>
            <w:vAlign w:val="center"/>
          </w:tcPr>
          <w:p w14:paraId="7F667FA4" w14:textId="77777777" w:rsidR="00E87A8E" w:rsidRPr="00B07CB4" w:rsidRDefault="00E87A8E" w:rsidP="00E87A8E">
            <w:pPr>
              <w:suppressAutoHyphens/>
              <w:spacing w:after="0" w:line="276"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t>Код и наименование формируемых компетенций</w:t>
            </w:r>
          </w:p>
        </w:tc>
        <w:tc>
          <w:tcPr>
            <w:tcW w:w="11777" w:type="dxa"/>
            <w:gridSpan w:val="2"/>
            <w:vAlign w:val="center"/>
          </w:tcPr>
          <w:p w14:paraId="1A3BC026" w14:textId="77777777" w:rsidR="00E87A8E" w:rsidRPr="00B07CB4" w:rsidRDefault="00E87A8E" w:rsidP="00E87A8E">
            <w:pPr>
              <w:suppressAutoHyphens/>
              <w:spacing w:after="0" w:line="276"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t>Планируемые результаты освоения дисциплины</w:t>
            </w:r>
          </w:p>
        </w:tc>
      </w:tr>
      <w:tr w:rsidR="00E87A8E" w:rsidRPr="00B07CB4" w14:paraId="6076F39D" w14:textId="77777777" w:rsidTr="00E87A8E">
        <w:trPr>
          <w:cantSplit/>
          <w:trHeight w:val="563"/>
        </w:trPr>
        <w:tc>
          <w:tcPr>
            <w:tcW w:w="2677" w:type="dxa"/>
            <w:vMerge/>
            <w:vAlign w:val="center"/>
          </w:tcPr>
          <w:p w14:paraId="24426C3D" w14:textId="77777777" w:rsidR="00E87A8E" w:rsidRPr="00B07CB4" w:rsidRDefault="00E87A8E" w:rsidP="00E87A8E">
            <w:pPr>
              <w:suppressAutoHyphens/>
              <w:spacing w:after="0" w:line="276" w:lineRule="auto"/>
              <w:jc w:val="center"/>
              <w:rPr>
                <w:rFonts w:ascii="Times New Roman" w:eastAsia="Calibri" w:hAnsi="Times New Roman" w:cs="Times New Roman"/>
                <w:iCs/>
                <w:sz w:val="28"/>
                <w:szCs w:val="28"/>
              </w:rPr>
            </w:pPr>
          </w:p>
        </w:tc>
        <w:tc>
          <w:tcPr>
            <w:tcW w:w="5028" w:type="dxa"/>
            <w:vAlign w:val="center"/>
          </w:tcPr>
          <w:p w14:paraId="233F36DB" w14:textId="77777777" w:rsidR="00E87A8E" w:rsidRPr="00B07CB4" w:rsidRDefault="00E87A8E" w:rsidP="00E87A8E">
            <w:pPr>
              <w:suppressAutoHyphens/>
              <w:spacing w:after="0" w:line="276"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t>Общие</w:t>
            </w:r>
            <w:r w:rsidRPr="00B07CB4">
              <w:rPr>
                <w:rFonts w:ascii="Times New Roman" w:eastAsia="Calibri" w:hAnsi="Times New Roman" w:cs="Times New Roman"/>
                <w:b/>
                <w:iCs/>
                <w:strike/>
                <w:sz w:val="28"/>
                <w:szCs w:val="28"/>
              </w:rPr>
              <w:t xml:space="preserve"> </w:t>
            </w:r>
            <w:r w:rsidRPr="00B07CB4">
              <w:rPr>
                <w:rStyle w:val="afff4"/>
                <w:rFonts w:ascii="Times New Roman" w:eastAsia="Calibri" w:hAnsi="Times New Roman" w:cs="Times New Roman"/>
                <w:b/>
                <w:iCs/>
                <w:strike/>
                <w:sz w:val="28"/>
                <w:szCs w:val="28"/>
              </w:rPr>
              <w:footnoteReference w:id="12"/>
            </w:r>
          </w:p>
        </w:tc>
        <w:tc>
          <w:tcPr>
            <w:tcW w:w="6749" w:type="dxa"/>
            <w:vAlign w:val="center"/>
          </w:tcPr>
          <w:p w14:paraId="4B28349B" w14:textId="77777777" w:rsidR="00E87A8E" w:rsidRPr="00B07CB4" w:rsidRDefault="00E87A8E" w:rsidP="00E87A8E">
            <w:pPr>
              <w:suppressAutoHyphens/>
              <w:spacing w:after="0" w:line="276" w:lineRule="auto"/>
              <w:jc w:val="center"/>
              <w:rPr>
                <w:rFonts w:ascii="Times New Roman" w:eastAsia="Calibri" w:hAnsi="Times New Roman" w:cs="Times New Roman"/>
                <w:b/>
                <w:iCs/>
                <w:sz w:val="28"/>
                <w:szCs w:val="28"/>
              </w:rPr>
            </w:pPr>
            <w:r w:rsidRPr="00B07CB4">
              <w:rPr>
                <w:rFonts w:ascii="Times New Roman" w:eastAsia="Calibri" w:hAnsi="Times New Roman" w:cs="Times New Roman"/>
                <w:b/>
                <w:iCs/>
                <w:sz w:val="28"/>
                <w:szCs w:val="28"/>
              </w:rPr>
              <w:t>Дисциплинарные</w:t>
            </w:r>
            <w:r w:rsidRPr="00B07CB4">
              <w:rPr>
                <w:rStyle w:val="afff4"/>
                <w:rFonts w:ascii="Times New Roman" w:eastAsia="Calibri" w:hAnsi="Times New Roman" w:cs="Times New Roman"/>
                <w:b/>
                <w:iCs/>
                <w:sz w:val="28"/>
                <w:szCs w:val="28"/>
              </w:rPr>
              <w:footnoteReference w:id="13"/>
            </w:r>
            <w:r w:rsidRPr="00B07CB4">
              <w:rPr>
                <w:rFonts w:ascii="Times New Roman" w:eastAsia="Calibri" w:hAnsi="Times New Roman" w:cs="Times New Roman"/>
                <w:b/>
                <w:iCs/>
                <w:sz w:val="28"/>
                <w:szCs w:val="28"/>
              </w:rPr>
              <w:t xml:space="preserve"> </w:t>
            </w:r>
          </w:p>
        </w:tc>
      </w:tr>
      <w:tr w:rsidR="00E87A8E" w:rsidRPr="00B07CB4" w14:paraId="412C5CED" w14:textId="77777777" w:rsidTr="00E87A8E">
        <w:trPr>
          <w:cantSplit/>
          <w:trHeight w:val="563"/>
        </w:trPr>
        <w:tc>
          <w:tcPr>
            <w:tcW w:w="2677" w:type="dxa"/>
          </w:tcPr>
          <w:p w14:paraId="4E6CB356" w14:textId="77777777" w:rsidR="00E87A8E" w:rsidRPr="00B07CB4" w:rsidRDefault="00E87A8E" w:rsidP="00E87A8E">
            <w:pPr>
              <w:suppressAutoHyphens/>
              <w:spacing w:after="0" w:line="276" w:lineRule="auto"/>
              <w:rPr>
                <w:rFonts w:ascii="Times New Roman" w:eastAsia="Calibri" w:hAnsi="Times New Roman" w:cs="Times New Roman"/>
                <w:iCs/>
                <w:sz w:val="28"/>
                <w:szCs w:val="28"/>
              </w:rPr>
            </w:pPr>
            <w:r w:rsidRPr="00B07CB4">
              <w:rPr>
                <w:rFonts w:ascii="Times New Roman" w:eastAsia="Calibri" w:hAnsi="Times New Roman" w:cs="Times New Roman"/>
                <w:b/>
                <w:bCs/>
                <w:iCs/>
                <w:sz w:val="28"/>
                <w:szCs w:val="28"/>
              </w:rPr>
              <w:t>ОК 01.</w:t>
            </w:r>
            <w:r w:rsidRPr="00B07CB4">
              <w:rPr>
                <w:rFonts w:ascii="Times New Roman" w:eastAsia="Calibri" w:hAnsi="Times New Roman" w:cs="Times New Roman"/>
                <w:iCs/>
                <w:sz w:val="28"/>
                <w:szCs w:val="28"/>
              </w:rPr>
              <w:t xml:space="preserve"> Выбирать способы решения задач профессиональной деятельности применительно к различным контекстам</w:t>
            </w:r>
          </w:p>
        </w:tc>
        <w:tc>
          <w:tcPr>
            <w:tcW w:w="5028" w:type="dxa"/>
            <w:vAlign w:val="center"/>
          </w:tcPr>
          <w:p w14:paraId="3B28DA43" w14:textId="77777777" w:rsidR="00E87A8E" w:rsidRPr="00B07CB4" w:rsidRDefault="00E87A8E" w:rsidP="00E87A8E">
            <w:pPr>
              <w:spacing w:after="0" w:line="276" w:lineRule="auto"/>
              <w:jc w:val="both"/>
              <w:rPr>
                <w:rFonts w:ascii="Times New Roman" w:hAnsi="Times New Roman" w:cs="Times New Roman"/>
                <w:b/>
                <w:bCs/>
                <w:color w:val="000000"/>
                <w:sz w:val="28"/>
                <w:szCs w:val="28"/>
                <w:shd w:val="clear" w:color="auto" w:fill="FFFFFF"/>
              </w:rPr>
            </w:pPr>
            <w:r w:rsidRPr="00B07CB4">
              <w:rPr>
                <w:rFonts w:ascii="Times New Roman" w:hAnsi="Times New Roman" w:cs="Times New Roman"/>
                <w:b/>
                <w:bCs/>
                <w:color w:val="000000"/>
                <w:sz w:val="28"/>
                <w:szCs w:val="28"/>
                <w:shd w:val="clear" w:color="auto" w:fill="FFFFFF"/>
              </w:rPr>
              <w:t>В части трудового воспитания:</w:t>
            </w:r>
          </w:p>
          <w:p w14:paraId="294A0506" w14:textId="77777777" w:rsidR="00E87A8E" w:rsidRPr="00B07CB4" w:rsidRDefault="00E87A8E" w:rsidP="00E87A8E">
            <w:pPr>
              <w:spacing w:after="0" w:line="276" w:lineRule="auto"/>
              <w:jc w:val="both"/>
              <w:rPr>
                <w:rFonts w:ascii="Times New Roman" w:hAnsi="Times New Roman" w:cs="Times New Roman"/>
                <w:b/>
                <w:bCs/>
                <w:sz w:val="28"/>
                <w:szCs w:val="28"/>
              </w:rPr>
            </w:pPr>
            <w:r w:rsidRPr="00B07CB4">
              <w:rPr>
                <w:rFonts w:ascii="Times New Roman" w:hAnsi="Times New Roman" w:cs="Times New Roman"/>
                <w:color w:val="000000"/>
                <w:sz w:val="28"/>
                <w:szCs w:val="28"/>
                <w:shd w:val="clear" w:color="auto" w:fill="FFFFFF"/>
              </w:rPr>
              <w:t>- готовность к труду, осознание ценности мастерства, трудолюбие;</w:t>
            </w:r>
            <w:r w:rsidRPr="00B07CB4">
              <w:rPr>
                <w:rFonts w:ascii="Times New Roman" w:hAnsi="Times New Roman" w:cs="Times New Roman"/>
                <w:b/>
                <w:bCs/>
                <w:iCs/>
                <w:sz w:val="28"/>
                <w:szCs w:val="28"/>
              </w:rPr>
              <w:t xml:space="preserve"> </w:t>
            </w:r>
          </w:p>
          <w:p w14:paraId="17AF7200"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color w:val="000000"/>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B07CB4">
              <w:rPr>
                <w:rFonts w:ascii="Times New Roman" w:hAnsi="Times New Roman" w:cs="Times New Roman"/>
                <w:b/>
                <w:bCs/>
                <w:iCs/>
                <w:sz w:val="28"/>
                <w:szCs w:val="28"/>
              </w:rPr>
              <w:t xml:space="preserve"> </w:t>
            </w:r>
          </w:p>
          <w:p w14:paraId="40B53408" w14:textId="77777777" w:rsidR="00E87A8E" w:rsidRPr="00B07CB4" w:rsidRDefault="00E87A8E" w:rsidP="00E87A8E">
            <w:pPr>
              <w:spacing w:after="0" w:line="276" w:lineRule="auto"/>
              <w:jc w:val="both"/>
              <w:rPr>
                <w:rFonts w:ascii="Times New Roman" w:hAnsi="Times New Roman" w:cs="Times New Roman"/>
                <w:strike/>
                <w:color w:val="000000"/>
                <w:sz w:val="28"/>
                <w:szCs w:val="28"/>
                <w:shd w:val="clear" w:color="auto" w:fill="FFFFFF"/>
              </w:rPr>
            </w:pPr>
            <w:r w:rsidRPr="00B07CB4">
              <w:rPr>
                <w:rFonts w:ascii="Times New Roman" w:hAnsi="Times New Roman" w:cs="Times New Roman"/>
                <w:color w:val="000000"/>
                <w:sz w:val="28"/>
                <w:szCs w:val="28"/>
                <w:shd w:val="clear" w:color="auto" w:fill="FFFFFF"/>
              </w:rPr>
              <w:t>- интерес к различным сферам профессиональной деятельности</w:t>
            </w:r>
            <w:r w:rsidRPr="00B07CB4">
              <w:rPr>
                <w:rFonts w:ascii="Times New Roman" w:hAnsi="Times New Roman" w:cs="Times New Roman"/>
                <w:b/>
                <w:bCs/>
                <w:color w:val="000000"/>
                <w:sz w:val="28"/>
                <w:szCs w:val="28"/>
                <w:shd w:val="clear" w:color="auto" w:fill="FFFFFF"/>
              </w:rPr>
              <w:t>,</w:t>
            </w:r>
          </w:p>
          <w:p w14:paraId="0299DC12" w14:textId="77777777" w:rsidR="00E87A8E" w:rsidRPr="00B07CB4" w:rsidRDefault="00E87A8E" w:rsidP="00E87A8E">
            <w:pPr>
              <w:spacing w:after="0" w:line="276" w:lineRule="auto"/>
              <w:jc w:val="both"/>
              <w:rPr>
                <w:rStyle w:val="dt-m"/>
                <w:rFonts w:ascii="Times New Roman" w:hAnsi="Times New Roman" w:cs="Times New Roman"/>
                <w:b/>
                <w:bCs/>
                <w:color w:val="808080"/>
                <w:sz w:val="28"/>
                <w:szCs w:val="28"/>
                <w:shd w:val="clear" w:color="auto" w:fill="FFFFFF"/>
              </w:rPr>
            </w:pPr>
            <w:r w:rsidRPr="00B07CB4">
              <w:rPr>
                <w:rFonts w:ascii="Times New Roman" w:hAnsi="Times New Roman" w:cs="Times New Roman"/>
                <w:b/>
                <w:bCs/>
                <w:color w:val="000000"/>
                <w:sz w:val="28"/>
                <w:szCs w:val="28"/>
                <w:shd w:val="clear" w:color="auto" w:fill="FFFFFF"/>
              </w:rPr>
              <w:t>Овладение универсальными учебными познавательными действиями:</w:t>
            </w:r>
          </w:p>
          <w:p w14:paraId="639C44C0" w14:textId="77777777" w:rsidR="00E87A8E" w:rsidRPr="00B07CB4" w:rsidRDefault="00E87A8E" w:rsidP="00E87A8E">
            <w:pPr>
              <w:spacing w:after="0" w:line="276" w:lineRule="auto"/>
              <w:jc w:val="both"/>
              <w:rPr>
                <w:rFonts w:ascii="Times New Roman" w:hAnsi="Times New Roman" w:cs="Times New Roman"/>
                <w:color w:val="000000"/>
                <w:sz w:val="28"/>
                <w:szCs w:val="28"/>
                <w:shd w:val="clear" w:color="auto" w:fill="FFFFFF"/>
              </w:rPr>
            </w:pPr>
            <w:r w:rsidRPr="00B07CB4">
              <w:rPr>
                <w:rStyle w:val="dt-m"/>
                <w:rFonts w:ascii="Times New Roman" w:hAnsi="Times New Roman" w:cs="Times New Roman"/>
                <w:b/>
                <w:bCs/>
                <w:color w:val="000000" w:themeColor="text1"/>
                <w:sz w:val="28"/>
                <w:szCs w:val="28"/>
                <w:shd w:val="clear" w:color="auto" w:fill="FFFFFF"/>
              </w:rPr>
              <w:lastRenderedPageBreak/>
              <w:t>а)</w:t>
            </w:r>
            <w:r w:rsidRPr="00B07CB4">
              <w:rPr>
                <w:rStyle w:val="dt-m"/>
                <w:rFonts w:ascii="Times New Roman" w:hAnsi="Times New Roman" w:cs="Times New Roman"/>
                <w:b/>
                <w:bCs/>
                <w:color w:val="808080"/>
                <w:sz w:val="28"/>
                <w:szCs w:val="28"/>
                <w:shd w:val="clear" w:color="auto" w:fill="FFFFFF"/>
              </w:rPr>
              <w:t xml:space="preserve"> </w:t>
            </w:r>
            <w:r w:rsidRPr="00B07CB4">
              <w:rPr>
                <w:rFonts w:ascii="Times New Roman" w:hAnsi="Times New Roman" w:cs="Times New Roman"/>
                <w:b/>
                <w:bCs/>
                <w:color w:val="000000"/>
                <w:sz w:val="28"/>
                <w:szCs w:val="28"/>
                <w:shd w:val="clear" w:color="auto" w:fill="FFFFFF"/>
              </w:rPr>
              <w:t>базовые логические действия</w:t>
            </w:r>
            <w:r w:rsidRPr="00B07CB4">
              <w:rPr>
                <w:rFonts w:ascii="Times New Roman" w:hAnsi="Times New Roman" w:cs="Times New Roman"/>
                <w:color w:val="000000"/>
                <w:sz w:val="28"/>
                <w:szCs w:val="28"/>
                <w:shd w:val="clear" w:color="auto" w:fill="FFFFFF"/>
              </w:rPr>
              <w:t>:</w:t>
            </w:r>
          </w:p>
          <w:p w14:paraId="7D066C04"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color w:val="000000"/>
                <w:sz w:val="28"/>
                <w:szCs w:val="28"/>
                <w:shd w:val="clear" w:color="auto" w:fill="FFFFFF"/>
              </w:rPr>
              <w:t>- самостоятельно формулировать и актуализировать проблему, рассматривать ее всесторонне</w:t>
            </w:r>
            <w:r w:rsidRPr="00B07CB4">
              <w:rPr>
                <w:rFonts w:ascii="Times New Roman" w:hAnsi="Times New Roman" w:cs="Times New Roman"/>
                <w:b/>
                <w:bCs/>
                <w:color w:val="000000"/>
                <w:sz w:val="28"/>
                <w:szCs w:val="28"/>
                <w:shd w:val="clear" w:color="auto" w:fill="FFFFFF"/>
              </w:rPr>
              <w:t xml:space="preserve">; </w:t>
            </w:r>
          </w:p>
          <w:p w14:paraId="7A6AC65E" w14:textId="77777777" w:rsidR="00E87A8E" w:rsidRPr="00B07CB4" w:rsidRDefault="00E87A8E" w:rsidP="00E87A8E">
            <w:pPr>
              <w:pStyle w:val="dt-p"/>
              <w:shd w:val="clear" w:color="auto" w:fill="FFFFFF"/>
              <w:spacing w:before="0" w:beforeAutospacing="0" w:after="0" w:afterAutospacing="0" w:line="276" w:lineRule="auto"/>
              <w:jc w:val="both"/>
              <w:textAlignment w:val="baseline"/>
              <w:rPr>
                <w:color w:val="000000"/>
                <w:sz w:val="28"/>
                <w:szCs w:val="28"/>
              </w:rPr>
            </w:pPr>
            <w:r w:rsidRPr="00B07CB4">
              <w:rPr>
                <w:color w:val="000000"/>
                <w:sz w:val="28"/>
                <w:szCs w:val="28"/>
              </w:rPr>
              <w:t xml:space="preserve">- устанавливать существенный признак или основания для сравнения, классификации и обобщения; </w:t>
            </w:r>
          </w:p>
          <w:p w14:paraId="6D48FA28" w14:textId="77777777" w:rsidR="00E87A8E" w:rsidRPr="00B07CB4" w:rsidRDefault="00E87A8E" w:rsidP="00E87A8E">
            <w:pPr>
              <w:pStyle w:val="dt-p"/>
              <w:shd w:val="clear" w:color="auto" w:fill="FFFFFF"/>
              <w:spacing w:before="0" w:beforeAutospacing="0" w:after="0" w:afterAutospacing="0" w:line="276" w:lineRule="auto"/>
              <w:jc w:val="both"/>
              <w:textAlignment w:val="baseline"/>
              <w:rPr>
                <w:color w:val="000000"/>
                <w:sz w:val="28"/>
                <w:szCs w:val="28"/>
              </w:rPr>
            </w:pPr>
            <w:r w:rsidRPr="00B07CB4">
              <w:rPr>
                <w:color w:val="000000"/>
                <w:sz w:val="28"/>
                <w:szCs w:val="28"/>
              </w:rPr>
              <w:t>- определять цели деятельности, задавать параметры и критерии их достижения;</w:t>
            </w:r>
          </w:p>
          <w:p w14:paraId="23B1D408" w14:textId="77777777" w:rsidR="00E87A8E" w:rsidRPr="00B07CB4" w:rsidRDefault="00E87A8E" w:rsidP="00E87A8E">
            <w:pPr>
              <w:pStyle w:val="dt-p"/>
              <w:shd w:val="clear" w:color="auto" w:fill="FFFFFF"/>
              <w:spacing w:before="0" w:beforeAutospacing="0" w:after="0" w:afterAutospacing="0" w:line="276" w:lineRule="auto"/>
              <w:jc w:val="both"/>
              <w:textAlignment w:val="baseline"/>
              <w:rPr>
                <w:color w:val="000000"/>
                <w:sz w:val="28"/>
                <w:szCs w:val="28"/>
              </w:rPr>
            </w:pPr>
            <w:r w:rsidRPr="00B07CB4">
              <w:rPr>
                <w:color w:val="000000"/>
                <w:sz w:val="28"/>
                <w:szCs w:val="28"/>
              </w:rPr>
              <w:t xml:space="preserve">- выявлять закономерности и противоречия в рассматриваемых явлениях; </w:t>
            </w:r>
          </w:p>
          <w:p w14:paraId="7820085A" w14:textId="77777777" w:rsidR="00E87A8E" w:rsidRPr="00B07CB4" w:rsidRDefault="00E87A8E" w:rsidP="00E87A8E">
            <w:pPr>
              <w:pStyle w:val="dt-p"/>
              <w:shd w:val="clear" w:color="auto" w:fill="FFFFFF"/>
              <w:spacing w:before="0" w:beforeAutospacing="0" w:after="0" w:afterAutospacing="0" w:line="276" w:lineRule="auto"/>
              <w:jc w:val="both"/>
              <w:textAlignment w:val="baseline"/>
              <w:rPr>
                <w:color w:val="000000"/>
                <w:sz w:val="28"/>
                <w:szCs w:val="28"/>
              </w:rPr>
            </w:pPr>
            <w:r w:rsidRPr="00B07CB4">
              <w:rPr>
                <w:color w:val="000000"/>
                <w:sz w:val="28"/>
                <w:szCs w:val="28"/>
              </w:rPr>
              <w:t>- вносить коррективы в деятельность, оценивать соответствие результатов целям, оценивать риски последствий деятельности;</w:t>
            </w:r>
            <w:r w:rsidRPr="00B07CB4">
              <w:rPr>
                <w:b/>
                <w:bCs/>
                <w:iCs/>
                <w:sz w:val="28"/>
                <w:szCs w:val="28"/>
              </w:rPr>
              <w:t xml:space="preserve"> </w:t>
            </w:r>
          </w:p>
          <w:p w14:paraId="7FED4F8A"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color w:val="000000"/>
                <w:sz w:val="28"/>
                <w:szCs w:val="28"/>
              </w:rPr>
              <w:t xml:space="preserve">- </w:t>
            </w:r>
            <w:r w:rsidRPr="00B07CB4">
              <w:rPr>
                <w:rFonts w:ascii="Times New Roman" w:eastAsia="Times New Roman" w:hAnsi="Times New Roman" w:cs="Times New Roman"/>
                <w:color w:val="000000"/>
                <w:sz w:val="28"/>
                <w:szCs w:val="28"/>
                <w:lang w:eastAsia="ru-RU"/>
              </w:rPr>
              <w:t>развивать креативное мышление при решении жизненных проблем</w:t>
            </w:r>
            <w:r w:rsidRPr="00B07CB4">
              <w:rPr>
                <w:rFonts w:ascii="Times New Roman" w:hAnsi="Times New Roman" w:cs="Times New Roman"/>
                <w:b/>
                <w:bCs/>
                <w:iCs/>
                <w:sz w:val="28"/>
                <w:szCs w:val="28"/>
              </w:rPr>
              <w:t xml:space="preserve"> </w:t>
            </w:r>
          </w:p>
          <w:p w14:paraId="4E11623C" w14:textId="77777777" w:rsidR="00E87A8E" w:rsidRPr="00B07CB4" w:rsidRDefault="00E87A8E" w:rsidP="00E87A8E">
            <w:pPr>
              <w:spacing w:after="0" w:line="276" w:lineRule="auto"/>
              <w:jc w:val="both"/>
              <w:rPr>
                <w:rFonts w:ascii="Times New Roman" w:hAnsi="Times New Roman" w:cs="Times New Roman"/>
                <w:b/>
                <w:bCs/>
                <w:color w:val="000000"/>
                <w:sz w:val="28"/>
                <w:szCs w:val="28"/>
                <w:shd w:val="clear" w:color="auto" w:fill="FFFFFF"/>
              </w:rPr>
            </w:pPr>
            <w:r w:rsidRPr="00B07CB4">
              <w:rPr>
                <w:rStyle w:val="dt-m"/>
                <w:rFonts w:ascii="Times New Roman" w:hAnsi="Times New Roman" w:cs="Times New Roman"/>
                <w:b/>
                <w:bCs/>
                <w:color w:val="000000" w:themeColor="text1"/>
                <w:sz w:val="28"/>
                <w:szCs w:val="28"/>
                <w:shd w:val="clear" w:color="auto" w:fill="FFFFFF"/>
              </w:rPr>
              <w:t>б)</w:t>
            </w:r>
            <w:r w:rsidRPr="00B07CB4">
              <w:rPr>
                <w:rFonts w:ascii="Times New Roman" w:hAnsi="Times New Roman" w:cs="Times New Roman"/>
                <w:b/>
                <w:bCs/>
                <w:color w:val="000000"/>
                <w:sz w:val="28"/>
                <w:szCs w:val="28"/>
                <w:shd w:val="clear" w:color="auto" w:fill="FFFFFF"/>
              </w:rPr>
              <w:t> базовые исследовательские действия:</w:t>
            </w:r>
          </w:p>
          <w:p w14:paraId="0BF27071" w14:textId="77777777" w:rsidR="00E87A8E" w:rsidRPr="00B07CB4" w:rsidRDefault="00E87A8E" w:rsidP="00E87A8E">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 xml:space="preserve">- владеть навыками учебно-исследовательской и проектной </w:t>
            </w:r>
            <w:r w:rsidRPr="00B07CB4">
              <w:rPr>
                <w:rFonts w:ascii="Times New Roman" w:eastAsia="Times New Roman" w:hAnsi="Times New Roman" w:cs="Times New Roman"/>
                <w:color w:val="000000"/>
                <w:sz w:val="28"/>
                <w:szCs w:val="28"/>
                <w:lang w:eastAsia="ru-RU"/>
              </w:rPr>
              <w:lastRenderedPageBreak/>
              <w:t>деятельности, навыками разрешения проблем;</w:t>
            </w:r>
            <w:r w:rsidRPr="00B07CB4">
              <w:rPr>
                <w:rFonts w:ascii="Times New Roman" w:hAnsi="Times New Roman" w:cs="Times New Roman"/>
                <w:b/>
                <w:bCs/>
                <w:iCs/>
                <w:sz w:val="28"/>
                <w:szCs w:val="28"/>
              </w:rPr>
              <w:t xml:space="preserve"> </w:t>
            </w:r>
          </w:p>
          <w:p w14:paraId="6ED04DF4" w14:textId="77777777" w:rsidR="00E87A8E" w:rsidRPr="00B07CB4" w:rsidRDefault="00E87A8E" w:rsidP="00E87A8E">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B07CB4">
              <w:rPr>
                <w:rFonts w:ascii="Times New Roman" w:hAnsi="Times New Roman" w:cs="Times New Roman"/>
                <w:b/>
                <w:bCs/>
                <w:iCs/>
                <w:sz w:val="28"/>
                <w:szCs w:val="28"/>
              </w:rPr>
              <w:t xml:space="preserve"> </w:t>
            </w:r>
          </w:p>
          <w:p w14:paraId="484B7E9A" w14:textId="77777777" w:rsidR="00E87A8E" w:rsidRPr="00B07CB4" w:rsidRDefault="00E87A8E" w:rsidP="00E87A8E">
            <w:pPr>
              <w:shd w:val="clear" w:color="auto" w:fill="FFFFFF"/>
              <w:spacing w:after="0" w:line="276" w:lineRule="auto"/>
              <w:jc w:val="both"/>
              <w:textAlignment w:val="baseline"/>
              <w:rPr>
                <w:rFonts w:ascii="Times New Roman" w:hAnsi="Times New Roman" w:cs="Times New Roman"/>
                <w:b/>
                <w:bCs/>
                <w:iCs/>
                <w:sz w:val="28"/>
                <w:szCs w:val="28"/>
              </w:rPr>
            </w:pPr>
            <w:r w:rsidRPr="00B07CB4">
              <w:rPr>
                <w:rFonts w:ascii="Times New Roman" w:eastAsia="Times New Roman" w:hAnsi="Times New Roman" w:cs="Times New Roman"/>
                <w:color w:val="000000"/>
                <w:sz w:val="28"/>
                <w:szCs w:val="28"/>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B07CB4">
              <w:rPr>
                <w:rFonts w:ascii="Times New Roman" w:hAnsi="Times New Roman" w:cs="Times New Roman"/>
                <w:b/>
                <w:bCs/>
                <w:iCs/>
                <w:sz w:val="28"/>
                <w:szCs w:val="28"/>
              </w:rPr>
              <w:t xml:space="preserve"> </w:t>
            </w:r>
          </w:p>
          <w:p w14:paraId="1344C89E" w14:textId="77777777" w:rsidR="00E87A8E" w:rsidRPr="00B07CB4" w:rsidRDefault="00E87A8E" w:rsidP="00E87A8E">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 уметь переносить знания в познавательную и практическую области жизнедеятельности;</w:t>
            </w:r>
          </w:p>
          <w:p w14:paraId="50D113BD" w14:textId="77777777" w:rsidR="00E87A8E" w:rsidRPr="00B07CB4" w:rsidRDefault="00E87A8E" w:rsidP="00E87A8E">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 уметь интегрировать знания из разных предметных областей;</w:t>
            </w:r>
            <w:r w:rsidRPr="00B07CB4">
              <w:rPr>
                <w:rFonts w:ascii="Times New Roman" w:hAnsi="Times New Roman" w:cs="Times New Roman"/>
                <w:b/>
                <w:bCs/>
                <w:iCs/>
                <w:sz w:val="28"/>
                <w:szCs w:val="28"/>
              </w:rPr>
              <w:t xml:space="preserve"> </w:t>
            </w:r>
          </w:p>
          <w:p w14:paraId="7FEF184A" w14:textId="77777777" w:rsidR="00E87A8E" w:rsidRPr="00B07CB4" w:rsidRDefault="00E87A8E" w:rsidP="00E87A8E">
            <w:pPr>
              <w:shd w:val="clear" w:color="auto" w:fill="FFFFFF"/>
              <w:spacing w:after="0" w:line="276" w:lineRule="auto"/>
              <w:jc w:val="both"/>
              <w:textAlignment w:val="baseline"/>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 выдвигать новые идеи, предлагать оригинальные подходы и решения;</w:t>
            </w:r>
            <w:r w:rsidRPr="00B07CB4">
              <w:rPr>
                <w:rFonts w:ascii="Times New Roman" w:hAnsi="Times New Roman" w:cs="Times New Roman"/>
                <w:b/>
                <w:bCs/>
                <w:iCs/>
                <w:sz w:val="28"/>
                <w:szCs w:val="28"/>
              </w:rPr>
              <w:t xml:space="preserve"> </w:t>
            </w:r>
          </w:p>
          <w:p w14:paraId="1283DEE6" w14:textId="77777777" w:rsidR="00E87A8E" w:rsidRPr="00B07CB4" w:rsidRDefault="00E87A8E" w:rsidP="00E87A8E">
            <w:pPr>
              <w:suppressAutoHyphens/>
              <w:spacing w:after="0" w:line="276" w:lineRule="auto"/>
              <w:rPr>
                <w:rFonts w:ascii="Times New Roman" w:eastAsia="Calibri" w:hAnsi="Times New Roman" w:cs="Times New Roman"/>
                <w:b/>
                <w:iCs/>
                <w:sz w:val="28"/>
                <w:szCs w:val="28"/>
              </w:rPr>
            </w:pPr>
            <w:r w:rsidRPr="00B07CB4">
              <w:rPr>
                <w:rFonts w:ascii="Times New Roman" w:hAnsi="Times New Roman" w:cs="Times New Roman"/>
                <w:color w:val="000000"/>
                <w:sz w:val="28"/>
                <w:szCs w:val="28"/>
              </w:rPr>
              <w:t xml:space="preserve">- способность их использования в познавательной и социальной практике </w:t>
            </w:r>
          </w:p>
        </w:tc>
        <w:tc>
          <w:tcPr>
            <w:tcW w:w="6749" w:type="dxa"/>
          </w:tcPr>
          <w:p w14:paraId="680AD586" w14:textId="77777777" w:rsidR="00E87A8E" w:rsidRPr="00B07CB4" w:rsidRDefault="00E87A8E" w:rsidP="00E87A8E">
            <w:pPr>
              <w:suppressAutoHyphens/>
              <w:spacing w:after="0" w:line="276" w:lineRule="auto"/>
              <w:rPr>
                <w:rFonts w:ascii="Times New Roman" w:eastAsia="Calibri" w:hAnsi="Times New Roman" w:cs="Times New Roman"/>
                <w:b/>
                <w:iCs/>
                <w:sz w:val="28"/>
                <w:szCs w:val="28"/>
              </w:rPr>
            </w:pPr>
            <w:r w:rsidRPr="00B07CB4">
              <w:rPr>
                <w:rFonts w:ascii="Times New Roman" w:hAnsi="Times New Roman" w:cs="Times New Roman"/>
                <w:sz w:val="28"/>
                <w:szCs w:val="28"/>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2AE69D3" w14:textId="77777777" w:rsidR="00E87A8E" w:rsidRPr="00B07CB4" w:rsidRDefault="00E87A8E" w:rsidP="00E87A8E">
            <w:pPr>
              <w:suppressAutoHyphens/>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w:t>
            </w:r>
            <w:r w:rsidRPr="00B07CB4">
              <w:rPr>
                <w:rFonts w:ascii="Times New Roman" w:hAnsi="Times New Roman" w:cs="Times New Roman"/>
                <w:sz w:val="28"/>
                <w:szCs w:val="28"/>
              </w:rPr>
              <w:lastRenderedPageBreak/>
              <w:t>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81E6597" w14:textId="77777777" w:rsidR="00E87A8E" w:rsidRPr="00B07CB4" w:rsidRDefault="00E87A8E" w:rsidP="00E87A8E">
            <w:pPr>
              <w:suppressAutoHyphens/>
              <w:spacing w:after="0" w:line="276" w:lineRule="auto"/>
              <w:rPr>
                <w:rFonts w:ascii="Times New Roman" w:eastAsia="Calibri" w:hAnsi="Times New Roman" w:cs="Times New Roman"/>
                <w:bCs/>
                <w:iCs/>
                <w:sz w:val="28"/>
                <w:szCs w:val="28"/>
              </w:rPr>
            </w:pPr>
            <w:r w:rsidRPr="00B07CB4">
              <w:rPr>
                <w:rFonts w:ascii="Times New Roman" w:eastAsia="Calibri" w:hAnsi="Times New Roman" w:cs="Times New Roman"/>
                <w:bCs/>
                <w:iCs/>
                <w:sz w:val="28"/>
                <w:szCs w:val="28"/>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E87A8E" w:rsidRPr="00B07CB4" w14:paraId="774104F6" w14:textId="77777777" w:rsidTr="00E87A8E">
        <w:trPr>
          <w:trHeight w:val="674"/>
        </w:trPr>
        <w:tc>
          <w:tcPr>
            <w:tcW w:w="2677" w:type="dxa"/>
          </w:tcPr>
          <w:p w14:paraId="5DF5BF72" w14:textId="77777777" w:rsidR="00E87A8E" w:rsidRPr="00B07CB4" w:rsidRDefault="00E87A8E" w:rsidP="00E87A8E">
            <w:pPr>
              <w:suppressAutoHyphens/>
              <w:spacing w:after="0" w:line="276" w:lineRule="auto"/>
              <w:rPr>
                <w:rFonts w:ascii="Times New Roman" w:eastAsia="Calibri" w:hAnsi="Times New Roman" w:cs="Times New Roman"/>
                <w:sz w:val="28"/>
                <w:szCs w:val="28"/>
              </w:rPr>
            </w:pPr>
            <w:r w:rsidRPr="00B07CB4">
              <w:rPr>
                <w:rFonts w:ascii="Times New Roman" w:eastAsia="Calibri" w:hAnsi="Times New Roman" w:cs="Times New Roman"/>
                <w:b/>
                <w:bCs/>
                <w:iCs/>
                <w:sz w:val="28"/>
                <w:szCs w:val="28"/>
              </w:rPr>
              <w:lastRenderedPageBreak/>
              <w:t>ОК 02</w:t>
            </w:r>
            <w:r w:rsidRPr="00B07CB4">
              <w:rPr>
                <w:rFonts w:ascii="Times New Roman" w:eastAsia="Calibri" w:hAnsi="Times New Roman" w:cs="Times New Roman"/>
                <w:iCs/>
                <w:sz w:val="28"/>
                <w:szCs w:val="28"/>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028" w:type="dxa"/>
          </w:tcPr>
          <w:p w14:paraId="37BE5FF7" w14:textId="77777777" w:rsidR="00E87A8E" w:rsidRPr="00B07CB4" w:rsidRDefault="00E87A8E" w:rsidP="00E87A8E">
            <w:pPr>
              <w:spacing w:after="0" w:line="276" w:lineRule="auto"/>
              <w:jc w:val="both"/>
              <w:rPr>
                <w:rFonts w:ascii="Times New Roman" w:hAnsi="Times New Roman" w:cs="Times New Roman"/>
                <w:b/>
                <w:bCs/>
                <w:color w:val="000000" w:themeColor="text1"/>
                <w:sz w:val="28"/>
                <w:szCs w:val="28"/>
                <w:shd w:val="clear" w:color="auto" w:fill="FFFFFF"/>
              </w:rPr>
            </w:pPr>
            <w:r w:rsidRPr="00B07CB4">
              <w:rPr>
                <w:rFonts w:ascii="Times New Roman" w:hAnsi="Times New Roman" w:cs="Times New Roman"/>
                <w:b/>
                <w:bCs/>
                <w:color w:val="000000" w:themeColor="text1"/>
                <w:sz w:val="28"/>
                <w:szCs w:val="28"/>
                <w:shd w:val="clear" w:color="auto" w:fill="FFFFFF"/>
              </w:rPr>
              <w:t>В области</w:t>
            </w:r>
            <w:r w:rsidRPr="00B07CB4">
              <w:rPr>
                <w:rFonts w:ascii="Times New Roman" w:hAnsi="Times New Roman" w:cs="Times New Roman"/>
                <w:color w:val="000000" w:themeColor="text1"/>
                <w:sz w:val="28"/>
                <w:szCs w:val="28"/>
                <w:shd w:val="clear" w:color="auto" w:fill="FFFFFF"/>
              </w:rPr>
              <w:t xml:space="preserve"> </w:t>
            </w:r>
            <w:r w:rsidRPr="00B07CB4">
              <w:rPr>
                <w:rFonts w:ascii="Times New Roman" w:hAnsi="Times New Roman" w:cs="Times New Roman"/>
                <w:b/>
                <w:bCs/>
                <w:color w:val="000000" w:themeColor="text1"/>
                <w:sz w:val="28"/>
                <w:szCs w:val="28"/>
                <w:shd w:val="clear" w:color="auto" w:fill="FFFFFF"/>
              </w:rPr>
              <w:t>ценности научного познания:</w:t>
            </w:r>
          </w:p>
          <w:p w14:paraId="1D74619F" w14:textId="77777777" w:rsidR="00E87A8E" w:rsidRPr="00B07CB4" w:rsidRDefault="00E87A8E" w:rsidP="00E87A8E">
            <w:pPr>
              <w:spacing w:after="0" w:line="276" w:lineRule="auto"/>
              <w:jc w:val="both"/>
              <w:rPr>
                <w:rFonts w:ascii="Times New Roman" w:hAnsi="Times New Roman" w:cs="Times New Roman"/>
                <w:b/>
                <w:bCs/>
                <w:color w:val="000000" w:themeColor="text1"/>
                <w:sz w:val="28"/>
                <w:szCs w:val="28"/>
              </w:rPr>
            </w:pPr>
            <w:r w:rsidRPr="00B07CB4">
              <w:rPr>
                <w:rFonts w:ascii="Times New Roman" w:hAnsi="Times New Roman" w:cs="Times New Roman"/>
                <w:color w:val="000000" w:themeColor="text1"/>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07CB4">
              <w:rPr>
                <w:rFonts w:ascii="Times New Roman" w:hAnsi="Times New Roman" w:cs="Times New Roman"/>
                <w:b/>
                <w:bCs/>
                <w:iCs/>
                <w:color w:val="000000" w:themeColor="text1"/>
                <w:sz w:val="28"/>
                <w:szCs w:val="28"/>
              </w:rPr>
              <w:t xml:space="preserve"> </w:t>
            </w:r>
          </w:p>
          <w:p w14:paraId="14D1D0E7" w14:textId="77777777" w:rsidR="00E87A8E" w:rsidRPr="00B07CB4" w:rsidRDefault="00E87A8E" w:rsidP="00E87A8E">
            <w:pPr>
              <w:spacing w:after="0" w:line="276" w:lineRule="auto"/>
              <w:jc w:val="both"/>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5047F3FA" w14:textId="77777777" w:rsidR="00E87A8E" w:rsidRPr="00B07CB4" w:rsidRDefault="00E87A8E" w:rsidP="00E87A8E">
            <w:pPr>
              <w:spacing w:after="0" w:line="276" w:lineRule="auto"/>
              <w:jc w:val="both"/>
              <w:rPr>
                <w:rFonts w:ascii="Times New Roman" w:hAnsi="Times New Roman" w:cs="Times New Roman"/>
                <w:b/>
                <w:bCs/>
                <w:iCs/>
                <w:color w:val="000000" w:themeColor="text1"/>
                <w:sz w:val="28"/>
                <w:szCs w:val="28"/>
              </w:rPr>
            </w:pPr>
            <w:r w:rsidRPr="00B07CB4">
              <w:rPr>
                <w:rFonts w:ascii="Times New Roman" w:hAnsi="Times New Roman" w:cs="Times New Roman"/>
                <w:color w:val="000000" w:themeColor="text1"/>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367914A" w14:textId="77777777" w:rsidR="00E87A8E" w:rsidRPr="00B07CB4" w:rsidRDefault="00E87A8E" w:rsidP="00E87A8E">
            <w:pPr>
              <w:spacing w:after="0" w:line="276" w:lineRule="auto"/>
              <w:jc w:val="both"/>
              <w:rPr>
                <w:rStyle w:val="dt-m"/>
                <w:rFonts w:ascii="Times New Roman" w:hAnsi="Times New Roman" w:cs="Times New Roman"/>
                <w:b/>
                <w:bCs/>
                <w:color w:val="000000" w:themeColor="text1"/>
                <w:sz w:val="28"/>
                <w:szCs w:val="28"/>
                <w:shd w:val="clear" w:color="auto" w:fill="FFFFFF"/>
              </w:rPr>
            </w:pPr>
            <w:r w:rsidRPr="00B07CB4">
              <w:rPr>
                <w:rFonts w:ascii="Times New Roman" w:hAnsi="Times New Roman" w:cs="Times New Roman"/>
                <w:b/>
                <w:bCs/>
                <w:color w:val="000000" w:themeColor="text1"/>
                <w:sz w:val="28"/>
                <w:szCs w:val="28"/>
                <w:shd w:val="clear" w:color="auto" w:fill="FFFFFF"/>
              </w:rPr>
              <w:t>Овладение универсальными учебными познавательными действиями:</w:t>
            </w:r>
          </w:p>
          <w:p w14:paraId="673DAB0F" w14:textId="77777777" w:rsidR="00E87A8E" w:rsidRPr="00B07CB4" w:rsidRDefault="00E87A8E" w:rsidP="00E87A8E">
            <w:pPr>
              <w:shd w:val="clear" w:color="auto" w:fill="FFFFFF"/>
              <w:spacing w:after="0" w:line="276" w:lineRule="auto"/>
              <w:jc w:val="both"/>
              <w:textAlignment w:val="baseline"/>
              <w:rPr>
                <w:rFonts w:ascii="Times New Roman" w:eastAsia="Times New Roman" w:hAnsi="Times New Roman" w:cs="Times New Roman"/>
                <w:b/>
                <w:bCs/>
                <w:color w:val="000000" w:themeColor="text1"/>
                <w:sz w:val="28"/>
                <w:szCs w:val="28"/>
                <w:lang w:eastAsia="ru-RU"/>
              </w:rPr>
            </w:pPr>
            <w:r w:rsidRPr="00B07CB4">
              <w:rPr>
                <w:rFonts w:ascii="Times New Roman" w:eastAsia="Times New Roman" w:hAnsi="Times New Roman" w:cs="Times New Roman"/>
                <w:b/>
                <w:bCs/>
                <w:color w:val="000000" w:themeColor="text1"/>
                <w:sz w:val="28"/>
                <w:szCs w:val="28"/>
                <w:lang w:eastAsia="ru-RU"/>
              </w:rPr>
              <w:t>в) работа с информацией:</w:t>
            </w:r>
          </w:p>
          <w:p w14:paraId="43D83CEF" w14:textId="77777777" w:rsidR="00E87A8E" w:rsidRPr="00B07CB4" w:rsidRDefault="00E87A8E" w:rsidP="00E87A8E">
            <w:pPr>
              <w:spacing w:after="0" w:line="276" w:lineRule="auto"/>
              <w:jc w:val="both"/>
              <w:rPr>
                <w:rFonts w:ascii="Times New Roman" w:hAnsi="Times New Roman" w:cs="Times New Roman"/>
                <w:color w:val="000000" w:themeColor="text1"/>
                <w:sz w:val="28"/>
                <w:szCs w:val="28"/>
              </w:rPr>
            </w:pPr>
            <w:r w:rsidRPr="00B07CB4">
              <w:rPr>
                <w:rFonts w:ascii="Times New Roman" w:eastAsia="Times New Roman" w:hAnsi="Times New Roman" w:cs="Times New Roman"/>
                <w:color w:val="000000" w:themeColor="text1"/>
                <w:sz w:val="28"/>
                <w:szCs w:val="28"/>
                <w:lang w:eastAsia="ru-RU"/>
              </w:rPr>
              <w:t xml:space="preserve">- владеть навыками получения информации из источников разных типов, самостоятельно осуществлять </w:t>
            </w:r>
            <w:r w:rsidRPr="00B07CB4">
              <w:rPr>
                <w:rFonts w:ascii="Times New Roman" w:eastAsia="Times New Roman" w:hAnsi="Times New Roman" w:cs="Times New Roman"/>
                <w:color w:val="000000" w:themeColor="text1"/>
                <w:sz w:val="28"/>
                <w:szCs w:val="28"/>
                <w:lang w:eastAsia="ru-RU"/>
              </w:rPr>
              <w:lastRenderedPageBreak/>
              <w:t>поиск, анализ, систематизацию и интерпретацию информации различных видов и форм представления;</w:t>
            </w:r>
          </w:p>
          <w:p w14:paraId="59A67889" w14:textId="77777777" w:rsidR="00E87A8E" w:rsidRPr="00B07CB4" w:rsidRDefault="00E87A8E" w:rsidP="00E87A8E">
            <w:pPr>
              <w:spacing w:after="0" w:line="276" w:lineRule="auto"/>
              <w:jc w:val="both"/>
              <w:rPr>
                <w:rFonts w:ascii="Times New Roman" w:hAnsi="Times New Roman" w:cs="Times New Roman"/>
                <w:color w:val="000000" w:themeColor="text1"/>
                <w:sz w:val="28"/>
                <w:szCs w:val="28"/>
              </w:rPr>
            </w:pPr>
            <w:r w:rsidRPr="00B07CB4">
              <w:rPr>
                <w:rFonts w:ascii="Times New Roman" w:eastAsia="Times New Roman" w:hAnsi="Times New Roman" w:cs="Times New Roman"/>
                <w:color w:val="000000" w:themeColor="text1"/>
                <w:sz w:val="28"/>
                <w:szCs w:val="28"/>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26B0632" w14:textId="77777777" w:rsidR="00E87A8E" w:rsidRPr="00B07CB4" w:rsidRDefault="00E87A8E" w:rsidP="00E87A8E">
            <w:pPr>
              <w:spacing w:after="0" w:line="276" w:lineRule="auto"/>
              <w:jc w:val="both"/>
              <w:rPr>
                <w:rFonts w:ascii="Times New Roman" w:hAnsi="Times New Roman" w:cs="Times New Roman"/>
                <w:color w:val="000000" w:themeColor="text1"/>
                <w:sz w:val="28"/>
                <w:szCs w:val="28"/>
              </w:rPr>
            </w:pPr>
            <w:r w:rsidRPr="00B07CB4">
              <w:rPr>
                <w:rFonts w:ascii="Times New Roman" w:eastAsia="Times New Roman" w:hAnsi="Times New Roman" w:cs="Times New Roman"/>
                <w:color w:val="000000" w:themeColor="text1"/>
                <w:sz w:val="28"/>
                <w:szCs w:val="28"/>
                <w:lang w:eastAsia="ru-RU"/>
              </w:rPr>
              <w:t>- оценивать достоверность, легитимность информации, ее соответствие правовым и морально-этическим нормам;</w:t>
            </w:r>
            <w:r w:rsidRPr="00B07CB4">
              <w:rPr>
                <w:rFonts w:ascii="Times New Roman" w:hAnsi="Times New Roman" w:cs="Times New Roman"/>
                <w:color w:val="000000" w:themeColor="text1"/>
                <w:sz w:val="28"/>
                <w:szCs w:val="28"/>
                <w:shd w:val="clear" w:color="auto" w:fill="FFFFFF"/>
              </w:rPr>
              <w:t xml:space="preserve"> </w:t>
            </w:r>
          </w:p>
          <w:p w14:paraId="3ED9919E" w14:textId="77777777" w:rsidR="00E87A8E" w:rsidRPr="00B07CB4" w:rsidRDefault="00E87A8E" w:rsidP="00E87A8E">
            <w:pPr>
              <w:spacing w:after="0" w:line="276" w:lineRule="auto"/>
              <w:jc w:val="both"/>
              <w:rPr>
                <w:rFonts w:ascii="Times New Roman" w:hAnsi="Times New Roman" w:cs="Times New Roman"/>
                <w:color w:val="000000" w:themeColor="text1"/>
                <w:sz w:val="28"/>
                <w:szCs w:val="28"/>
              </w:rPr>
            </w:pPr>
            <w:r w:rsidRPr="00B07CB4">
              <w:rPr>
                <w:rFonts w:ascii="Times New Roman" w:eastAsia="Times New Roman" w:hAnsi="Times New Roman" w:cs="Times New Roman"/>
                <w:color w:val="000000" w:themeColor="text1"/>
                <w:sz w:val="28"/>
                <w:szCs w:val="28"/>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BB431FD" w14:textId="77777777" w:rsidR="00E87A8E" w:rsidRPr="00B07CB4" w:rsidRDefault="00E87A8E" w:rsidP="00E87A8E">
            <w:pPr>
              <w:suppressAutoHyphens/>
              <w:spacing w:after="0" w:line="276" w:lineRule="auto"/>
              <w:rPr>
                <w:rFonts w:ascii="Times New Roman" w:eastAsia="Calibri" w:hAnsi="Times New Roman" w:cs="Times New Roman"/>
                <w:bCs/>
                <w:iCs/>
                <w:color w:val="000000" w:themeColor="text1"/>
                <w:sz w:val="28"/>
                <w:szCs w:val="28"/>
              </w:rPr>
            </w:pPr>
            <w:r w:rsidRPr="00B07CB4">
              <w:rPr>
                <w:rFonts w:ascii="Times New Roman" w:eastAsia="Times New Roman" w:hAnsi="Times New Roman" w:cs="Times New Roman"/>
                <w:color w:val="000000" w:themeColor="text1"/>
                <w:sz w:val="28"/>
                <w:szCs w:val="28"/>
                <w:lang w:eastAsia="ru-RU"/>
              </w:rPr>
              <w:lastRenderedPageBreak/>
              <w:t>- владеть навыками распознавания и защиты информации, информационной безопасности личности;</w:t>
            </w:r>
          </w:p>
        </w:tc>
        <w:tc>
          <w:tcPr>
            <w:tcW w:w="6749" w:type="dxa"/>
          </w:tcPr>
          <w:p w14:paraId="0AEE9DB7"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lastRenderedPageBreak/>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7F25310C"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0D782B5"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76BE4293"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lastRenderedPageBreak/>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7C0D0606"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1AAD0181"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7A1F65EF"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w:t>
            </w:r>
            <w:r w:rsidRPr="00B07CB4">
              <w:rPr>
                <w:rFonts w:ascii="Times New Roman" w:eastAsia="Times New Roman" w:hAnsi="Times New Roman" w:cs="Times New Roman"/>
                <w:sz w:val="28"/>
                <w:szCs w:val="28"/>
                <w:lang w:eastAsia="ru-RU"/>
              </w:rPr>
              <w:lastRenderedPageBreak/>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21968B3F"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2768A876"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 уметь использовать компьютерно-математические модели для анализа объектов и процессов: </w:t>
            </w:r>
            <w:r w:rsidRPr="00B07CB4">
              <w:rPr>
                <w:rFonts w:ascii="Times New Roman" w:eastAsia="Times New Roman" w:hAnsi="Times New Roman" w:cs="Times New Roman"/>
                <w:sz w:val="28"/>
                <w:szCs w:val="28"/>
                <w:lang w:eastAsia="ru-RU"/>
              </w:rPr>
              <w:lastRenderedPageBreak/>
              <w:t>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75136FA9"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5AF9A76"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иметь представления о базовых принципах организации и функционирования компьютерных сетей;</w:t>
            </w:r>
          </w:p>
          <w:p w14:paraId="3CC56248"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7B582D95"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xml:space="preserve">- уметь строить код, обеспечивающий наименьшую возможную среднюю длину сообщения при известной </w:t>
            </w:r>
            <w:r w:rsidRPr="00B07CB4">
              <w:rPr>
                <w:rFonts w:ascii="Times New Roman" w:eastAsia="Times New Roman" w:hAnsi="Times New Roman" w:cs="Times New Roman"/>
                <w:bCs/>
                <w:sz w:val="28"/>
                <w:szCs w:val="28"/>
                <w:lang w:eastAsia="ru-RU"/>
              </w:rPr>
              <w:lastRenderedPageBreak/>
              <w:t>частоте символов; пояснять принципы работы простых алгоритмов сжатия данных;</w:t>
            </w:r>
          </w:p>
          <w:p w14:paraId="00D9ADA3"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xml:space="preserve">-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w:t>
            </w:r>
            <w:r w:rsidRPr="00B07CB4">
              <w:rPr>
                <w:rFonts w:ascii="Times New Roman" w:eastAsia="Times New Roman" w:hAnsi="Times New Roman" w:cs="Times New Roman"/>
                <w:bCs/>
                <w:sz w:val="28"/>
                <w:szCs w:val="28"/>
                <w:lang w:eastAsia="ru-RU"/>
              </w:rPr>
              <w:lastRenderedPageBreak/>
              <w:t>заданному алгоритму; разрабатывать и обосновывать выигрышную стратегию игры;</w:t>
            </w:r>
          </w:p>
          <w:p w14:paraId="39E6E71C"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6A3CED0B"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w:t>
            </w:r>
            <w:r w:rsidRPr="00B07CB4">
              <w:rPr>
                <w:rFonts w:ascii="Times New Roman" w:eastAsia="Times New Roman" w:hAnsi="Times New Roman" w:cs="Times New Roman"/>
                <w:bCs/>
                <w:sz w:val="28"/>
                <w:szCs w:val="28"/>
                <w:lang w:eastAsia="ru-RU"/>
              </w:rPr>
              <w:lastRenderedPageBreak/>
              <w:t xml:space="preserve">выявлять данные, которые могут привести к ошибке в работе программы; формулировать предложения по улучшению программного кода; </w:t>
            </w:r>
          </w:p>
          <w:p w14:paraId="3E5EBC6D"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36F7DFC"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 xml:space="preserve">-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w:t>
            </w:r>
            <w:r w:rsidRPr="00B07CB4">
              <w:rPr>
                <w:rFonts w:ascii="Times New Roman" w:eastAsia="Times New Roman" w:hAnsi="Times New Roman" w:cs="Times New Roman"/>
                <w:bCs/>
                <w:sz w:val="28"/>
                <w:szCs w:val="28"/>
                <w:lang w:eastAsia="ru-RU"/>
              </w:rPr>
              <w:lastRenderedPageBreak/>
              <w:t>работы с ними; использовать табличные (реляционные) базы данных и справочные системы</w:t>
            </w:r>
          </w:p>
        </w:tc>
      </w:tr>
      <w:tr w:rsidR="00E87A8E" w:rsidRPr="00B07CB4" w14:paraId="1C6F8022" w14:textId="77777777" w:rsidTr="00E87A8E">
        <w:trPr>
          <w:trHeight w:val="425"/>
        </w:trPr>
        <w:tc>
          <w:tcPr>
            <w:tcW w:w="2677" w:type="dxa"/>
            <w:vMerge w:val="restart"/>
          </w:tcPr>
          <w:p w14:paraId="14683819" w14:textId="77777777" w:rsidR="00E87A8E" w:rsidRPr="00B07CB4" w:rsidRDefault="00E87A8E" w:rsidP="00E87A8E">
            <w:pPr>
              <w:suppressAutoHyphens/>
              <w:spacing w:after="0" w:line="276" w:lineRule="auto"/>
              <w:rPr>
                <w:rFonts w:ascii="Times New Roman" w:eastAsia="Calibri" w:hAnsi="Times New Roman" w:cs="Times New Roman"/>
                <w:iCs/>
                <w:sz w:val="28"/>
                <w:szCs w:val="28"/>
              </w:rPr>
            </w:pPr>
            <w:r w:rsidRPr="00B07CB4">
              <w:rPr>
                <w:rFonts w:ascii="Times New Roman" w:hAnsi="Times New Roman" w:cs="Times New Roman"/>
                <w:b/>
                <w:bCs/>
                <w:iCs/>
                <w:sz w:val="28"/>
                <w:szCs w:val="28"/>
              </w:rPr>
              <w:lastRenderedPageBreak/>
              <w:t>ПК 1</w:t>
            </w:r>
            <w:r w:rsidRPr="00B07CB4">
              <w:rPr>
                <w:rFonts w:ascii="Times New Roman" w:hAnsi="Times New Roman" w:cs="Times New Roman"/>
                <w:iCs/>
                <w:sz w:val="28"/>
                <w:szCs w:val="28"/>
              </w:rPr>
              <w:t xml:space="preserve"> Выполнение работ по проектированию, созданию и обработке опорных геодезических сетей, нивелирных сетей и сетей специального назначения</w:t>
            </w:r>
          </w:p>
        </w:tc>
        <w:tc>
          <w:tcPr>
            <w:tcW w:w="5028" w:type="dxa"/>
            <w:vMerge w:val="restart"/>
          </w:tcPr>
          <w:p w14:paraId="7D3CCBC1" w14:textId="77777777" w:rsidR="00E87A8E" w:rsidRPr="00B07CB4" w:rsidRDefault="00E87A8E" w:rsidP="00E87A8E">
            <w:pPr>
              <w:widowControl w:val="0"/>
              <w:autoSpaceDE w:val="0"/>
              <w:autoSpaceDN w:val="0"/>
              <w:spacing w:after="0" w:line="240" w:lineRule="auto"/>
              <w:jc w:val="both"/>
              <w:rPr>
                <w:rFonts w:ascii="Times New Roman" w:eastAsia="Calibri" w:hAnsi="Times New Roman" w:cs="Times New Roman"/>
                <w:b/>
                <w:iCs/>
                <w:sz w:val="28"/>
                <w:szCs w:val="28"/>
              </w:rPr>
            </w:pPr>
            <w:r w:rsidRPr="00B07CB4">
              <w:rPr>
                <w:rFonts w:ascii="Times New Roman" w:hAnsi="Times New Roman" w:cs="Times New Roman"/>
                <w:iCs/>
                <w:sz w:val="28"/>
                <w:szCs w:val="28"/>
              </w:rPr>
              <w:t>ПК 1.7. Выполнять первичную математическую обработку результатов полевых геодезических измерений с использованием современных компьютерных программ, анализировать и устранять причины возникновения брака и грубых ошибок измерений</w:t>
            </w:r>
          </w:p>
        </w:tc>
        <w:tc>
          <w:tcPr>
            <w:tcW w:w="6749" w:type="dxa"/>
          </w:tcPr>
          <w:p w14:paraId="20619F8E"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Практический опыт: </w:t>
            </w:r>
          </w:p>
          <w:p w14:paraId="5C32C88D" w14:textId="77777777" w:rsidR="00E87A8E" w:rsidRPr="00B07CB4" w:rsidRDefault="00E87A8E" w:rsidP="00E87A8E">
            <w:pPr>
              <w:pStyle w:val="ConsPlusNormal"/>
              <w:rPr>
                <w:rFonts w:ascii="Times New Roman" w:hAnsi="Times New Roman" w:cs="Times New Roman"/>
                <w:sz w:val="28"/>
                <w:szCs w:val="28"/>
              </w:rPr>
            </w:pPr>
            <w:r w:rsidRPr="00B07CB4">
              <w:rPr>
                <w:rFonts w:ascii="Times New Roman" w:hAnsi="Times New Roman" w:cs="Times New Roman"/>
                <w:sz w:val="28"/>
                <w:szCs w:val="28"/>
              </w:rPr>
              <w:t>предварительной обработки и оценки точности результатов полевых измерений;</w:t>
            </w:r>
          </w:p>
          <w:p w14:paraId="2344AB61"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hAnsi="Times New Roman" w:cs="Times New Roman"/>
                <w:sz w:val="28"/>
                <w:szCs w:val="28"/>
              </w:rPr>
              <w:t>обработки геодезических опорных сетей с помощью компьютерных технологий</w:t>
            </w:r>
          </w:p>
        </w:tc>
      </w:tr>
      <w:tr w:rsidR="00E87A8E" w:rsidRPr="00B07CB4" w14:paraId="2599AFD8" w14:textId="77777777" w:rsidTr="00E87A8E">
        <w:trPr>
          <w:trHeight w:val="425"/>
        </w:trPr>
        <w:tc>
          <w:tcPr>
            <w:tcW w:w="2677" w:type="dxa"/>
            <w:vMerge/>
          </w:tcPr>
          <w:p w14:paraId="7C934E4C" w14:textId="77777777" w:rsidR="00E87A8E" w:rsidRPr="00B07CB4" w:rsidRDefault="00E87A8E" w:rsidP="00E87A8E">
            <w:pPr>
              <w:suppressAutoHyphens/>
              <w:spacing w:after="0" w:line="276" w:lineRule="auto"/>
              <w:rPr>
                <w:rFonts w:ascii="Times New Roman" w:eastAsia="Calibri" w:hAnsi="Times New Roman" w:cs="Times New Roman"/>
                <w:b/>
                <w:bCs/>
                <w:iCs/>
                <w:sz w:val="28"/>
                <w:szCs w:val="28"/>
              </w:rPr>
            </w:pPr>
          </w:p>
        </w:tc>
        <w:tc>
          <w:tcPr>
            <w:tcW w:w="5028" w:type="dxa"/>
            <w:vMerge/>
          </w:tcPr>
          <w:p w14:paraId="3A2FB16C" w14:textId="77777777" w:rsidR="00E87A8E" w:rsidRPr="00B07CB4" w:rsidRDefault="00E87A8E" w:rsidP="00E87A8E">
            <w:pPr>
              <w:suppressAutoHyphens/>
              <w:spacing w:after="0" w:line="276" w:lineRule="auto"/>
              <w:rPr>
                <w:rFonts w:ascii="Times New Roman" w:hAnsi="Times New Roman" w:cs="Times New Roman"/>
                <w:sz w:val="28"/>
                <w:szCs w:val="28"/>
              </w:rPr>
            </w:pPr>
          </w:p>
        </w:tc>
        <w:tc>
          <w:tcPr>
            <w:tcW w:w="6749" w:type="dxa"/>
          </w:tcPr>
          <w:p w14:paraId="52B640CB"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Умения:</w:t>
            </w:r>
          </w:p>
          <w:p w14:paraId="34E08D4E"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hAnsi="Times New Roman" w:cs="Times New Roman"/>
                <w:bCs/>
                <w:sz w:val="28"/>
                <w:szCs w:val="28"/>
              </w:rPr>
              <w:t>осуществлять первичную математическую обработку результатов полевых измерений</w:t>
            </w:r>
          </w:p>
        </w:tc>
      </w:tr>
      <w:tr w:rsidR="00E87A8E" w:rsidRPr="00B07CB4" w14:paraId="7DE2FFC9" w14:textId="77777777" w:rsidTr="00E87A8E">
        <w:trPr>
          <w:trHeight w:val="425"/>
        </w:trPr>
        <w:tc>
          <w:tcPr>
            <w:tcW w:w="2677" w:type="dxa"/>
            <w:vMerge/>
          </w:tcPr>
          <w:p w14:paraId="13FBC863" w14:textId="77777777" w:rsidR="00E87A8E" w:rsidRPr="00B07CB4" w:rsidRDefault="00E87A8E" w:rsidP="00E87A8E">
            <w:pPr>
              <w:suppressAutoHyphens/>
              <w:spacing w:after="0" w:line="276" w:lineRule="auto"/>
              <w:rPr>
                <w:rFonts w:ascii="Times New Roman" w:eastAsia="Calibri" w:hAnsi="Times New Roman" w:cs="Times New Roman"/>
                <w:b/>
                <w:bCs/>
                <w:iCs/>
                <w:sz w:val="28"/>
                <w:szCs w:val="28"/>
              </w:rPr>
            </w:pPr>
          </w:p>
        </w:tc>
        <w:tc>
          <w:tcPr>
            <w:tcW w:w="5028" w:type="dxa"/>
            <w:vMerge/>
          </w:tcPr>
          <w:p w14:paraId="3D434C6A" w14:textId="77777777" w:rsidR="00E87A8E" w:rsidRPr="00B07CB4" w:rsidRDefault="00E87A8E" w:rsidP="00E87A8E">
            <w:pPr>
              <w:suppressAutoHyphens/>
              <w:spacing w:after="0" w:line="276" w:lineRule="auto"/>
              <w:rPr>
                <w:rFonts w:ascii="Times New Roman" w:hAnsi="Times New Roman" w:cs="Times New Roman"/>
                <w:sz w:val="28"/>
                <w:szCs w:val="28"/>
              </w:rPr>
            </w:pPr>
          </w:p>
        </w:tc>
        <w:tc>
          <w:tcPr>
            <w:tcW w:w="6749" w:type="dxa"/>
          </w:tcPr>
          <w:p w14:paraId="59D75F2A"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Знания: </w:t>
            </w:r>
          </w:p>
          <w:p w14:paraId="366AB43C" w14:textId="77777777" w:rsidR="00E87A8E" w:rsidRPr="00B07CB4" w:rsidRDefault="00E87A8E" w:rsidP="00E87A8E">
            <w:pPr>
              <w:pStyle w:val="affffff3"/>
              <w:spacing w:line="240" w:lineRule="auto"/>
              <w:rPr>
                <w:sz w:val="28"/>
                <w:szCs w:val="28"/>
              </w:rPr>
            </w:pPr>
            <w:r w:rsidRPr="00B07CB4">
              <w:rPr>
                <w:sz w:val="28"/>
                <w:szCs w:val="28"/>
              </w:rPr>
              <w:t>алгоритмы математической обработки результатов полевых геодезических измерений с использованием современных компьютерных программ;</w:t>
            </w:r>
          </w:p>
          <w:p w14:paraId="369143CE" w14:textId="77777777" w:rsidR="00E87A8E" w:rsidRPr="00B07CB4" w:rsidRDefault="00E87A8E" w:rsidP="00E87A8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8"/>
                <w:szCs w:val="28"/>
                <w:lang w:eastAsia="ru-RU"/>
              </w:rPr>
            </w:pPr>
            <w:r w:rsidRPr="00B07CB4">
              <w:rPr>
                <w:rFonts w:ascii="Times New Roman" w:hAnsi="Times New Roman" w:cs="Times New Roman"/>
                <w:sz w:val="28"/>
                <w:szCs w:val="28"/>
              </w:rPr>
              <w:t>основы анализа и приемы устранения причин возникновения брака и грубых ошибок измерений</w:t>
            </w:r>
          </w:p>
        </w:tc>
      </w:tr>
      <w:tr w:rsidR="00E87A8E" w:rsidRPr="00B07CB4" w14:paraId="4E93BC7B" w14:textId="77777777" w:rsidTr="00E87A8E">
        <w:trPr>
          <w:trHeight w:val="315"/>
        </w:trPr>
        <w:tc>
          <w:tcPr>
            <w:tcW w:w="2677" w:type="dxa"/>
            <w:vMerge w:val="restart"/>
          </w:tcPr>
          <w:p w14:paraId="087BCCF1" w14:textId="77777777" w:rsidR="00E87A8E" w:rsidRPr="00B07CB4" w:rsidRDefault="00E87A8E" w:rsidP="00E87A8E">
            <w:pPr>
              <w:suppressAutoHyphens/>
              <w:spacing w:after="0" w:line="276" w:lineRule="auto"/>
              <w:rPr>
                <w:rFonts w:ascii="Times New Roman" w:eastAsia="Calibri" w:hAnsi="Times New Roman" w:cs="Times New Roman"/>
                <w:iCs/>
                <w:sz w:val="28"/>
                <w:szCs w:val="28"/>
              </w:rPr>
            </w:pPr>
            <w:r w:rsidRPr="00B07CB4">
              <w:rPr>
                <w:rFonts w:ascii="Times New Roman" w:hAnsi="Times New Roman" w:cs="Times New Roman"/>
                <w:b/>
                <w:bCs/>
                <w:iCs/>
                <w:sz w:val="28"/>
                <w:szCs w:val="28"/>
              </w:rPr>
              <w:t>ПК 3</w:t>
            </w:r>
            <w:r w:rsidRPr="00B07CB4">
              <w:rPr>
                <w:rFonts w:ascii="Times New Roman" w:hAnsi="Times New Roman" w:cs="Times New Roman"/>
                <w:iCs/>
                <w:sz w:val="28"/>
                <w:szCs w:val="28"/>
              </w:rPr>
              <w:t xml:space="preserve"> Организация работы коллектива исполнителей</w:t>
            </w:r>
          </w:p>
        </w:tc>
        <w:tc>
          <w:tcPr>
            <w:tcW w:w="5028" w:type="dxa"/>
            <w:vMerge w:val="restart"/>
          </w:tcPr>
          <w:p w14:paraId="1071E40A"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iCs/>
                <w:sz w:val="28"/>
                <w:szCs w:val="28"/>
              </w:rPr>
              <w:t xml:space="preserve">ПК 3.1. Разрабатывать мероприятия и организовывать работы по созданию геодезических, нивелирных сетей и сетей специального назначения, топографическим съемкам, при обработке аэрокосмической информации, геодезическому сопровождению строительства и </w:t>
            </w:r>
            <w:r w:rsidRPr="00B07CB4">
              <w:rPr>
                <w:rFonts w:ascii="Times New Roman" w:hAnsi="Times New Roman" w:cs="Times New Roman"/>
                <w:iCs/>
                <w:sz w:val="28"/>
                <w:szCs w:val="28"/>
              </w:rPr>
              <w:lastRenderedPageBreak/>
              <w:t>эксплуатации зданий, и инженерных сооружений</w:t>
            </w:r>
          </w:p>
        </w:tc>
        <w:tc>
          <w:tcPr>
            <w:tcW w:w="6749" w:type="dxa"/>
          </w:tcPr>
          <w:p w14:paraId="7C4606BB" w14:textId="77777777" w:rsidR="00E87A8E" w:rsidRPr="00B07CB4" w:rsidRDefault="00E87A8E" w:rsidP="00E87A8E">
            <w:pPr>
              <w:spacing w:after="0" w:line="240" w:lineRule="auto"/>
              <w:rPr>
                <w:rFonts w:ascii="Times New Roman" w:hAnsi="Times New Roman" w:cs="Times New Roman"/>
                <w:b/>
                <w:bCs/>
                <w:sz w:val="28"/>
                <w:szCs w:val="28"/>
              </w:rPr>
            </w:pPr>
            <w:r w:rsidRPr="00B07CB4">
              <w:rPr>
                <w:rFonts w:ascii="Times New Roman" w:hAnsi="Times New Roman" w:cs="Times New Roman"/>
                <w:b/>
                <w:bCs/>
                <w:sz w:val="28"/>
                <w:szCs w:val="28"/>
              </w:rPr>
              <w:lastRenderedPageBreak/>
              <w:t xml:space="preserve">Практический опыт: </w:t>
            </w:r>
          </w:p>
          <w:p w14:paraId="257D2F7E"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планирования мероприятий и организации работ по созданию геодезических, нивелирных сетей и сетей специального назначения, топографическим съемкам, геодезическому сопровождению строительства и эксплуатации зданий и инженерных сооружений, топографо-геодезическому обеспечению кадастра территорий и землеустройства</w:t>
            </w:r>
          </w:p>
        </w:tc>
      </w:tr>
      <w:tr w:rsidR="00E87A8E" w:rsidRPr="00B07CB4" w14:paraId="67811BE5" w14:textId="77777777" w:rsidTr="00E87A8E">
        <w:trPr>
          <w:trHeight w:val="315"/>
        </w:trPr>
        <w:tc>
          <w:tcPr>
            <w:tcW w:w="2677" w:type="dxa"/>
            <w:vMerge/>
          </w:tcPr>
          <w:p w14:paraId="14B28E02" w14:textId="77777777" w:rsidR="00E87A8E" w:rsidRPr="00B07CB4" w:rsidRDefault="00E87A8E" w:rsidP="00E87A8E">
            <w:pPr>
              <w:suppressAutoHyphens/>
              <w:spacing w:after="0" w:line="276" w:lineRule="auto"/>
              <w:rPr>
                <w:rFonts w:ascii="Times New Roman" w:eastAsia="Calibri" w:hAnsi="Times New Roman" w:cs="Times New Roman"/>
                <w:b/>
                <w:bCs/>
                <w:iCs/>
                <w:sz w:val="28"/>
                <w:szCs w:val="28"/>
              </w:rPr>
            </w:pPr>
          </w:p>
        </w:tc>
        <w:tc>
          <w:tcPr>
            <w:tcW w:w="5028" w:type="dxa"/>
            <w:vMerge/>
          </w:tcPr>
          <w:p w14:paraId="20FE959B"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61BE1B98" w14:textId="77777777" w:rsidR="00E87A8E" w:rsidRPr="00B07CB4" w:rsidRDefault="00E87A8E" w:rsidP="00E87A8E">
            <w:pPr>
              <w:pStyle w:val="ConsPlusNormal"/>
              <w:jc w:val="both"/>
              <w:rPr>
                <w:rFonts w:ascii="Times New Roman" w:eastAsiaTheme="minorHAnsi" w:hAnsi="Times New Roman" w:cs="Times New Roman"/>
                <w:b/>
                <w:bCs/>
                <w:sz w:val="28"/>
                <w:szCs w:val="28"/>
                <w:lang w:eastAsia="en-US"/>
              </w:rPr>
            </w:pPr>
            <w:r w:rsidRPr="00B07CB4">
              <w:rPr>
                <w:rFonts w:ascii="Times New Roman" w:eastAsiaTheme="minorHAnsi" w:hAnsi="Times New Roman" w:cs="Times New Roman"/>
                <w:b/>
                <w:bCs/>
                <w:sz w:val="28"/>
                <w:szCs w:val="28"/>
                <w:lang w:eastAsia="en-US"/>
              </w:rPr>
              <w:t xml:space="preserve">Умения: </w:t>
            </w:r>
          </w:p>
          <w:p w14:paraId="5535909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использовать нормативно-техническую документацию для планирования и организации выполнения конкретного вида работ;</w:t>
            </w:r>
          </w:p>
          <w:p w14:paraId="02F848FF"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определять сроки, место, содержание и последовательность выполнения конкретного вида работ в зависимости от условий расположения объекта;</w:t>
            </w:r>
          </w:p>
          <w:p w14:paraId="0A152034"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использовать нормы времени и нормы выработки выполнения топографо-геодезических работ современными методами, с целью определения сметной стоимости этих работ</w:t>
            </w:r>
          </w:p>
        </w:tc>
      </w:tr>
      <w:tr w:rsidR="00E87A8E" w:rsidRPr="00B07CB4" w14:paraId="08609D6E" w14:textId="77777777" w:rsidTr="00E87A8E">
        <w:trPr>
          <w:trHeight w:val="315"/>
        </w:trPr>
        <w:tc>
          <w:tcPr>
            <w:tcW w:w="2677" w:type="dxa"/>
            <w:vMerge/>
          </w:tcPr>
          <w:p w14:paraId="5F180914" w14:textId="77777777" w:rsidR="00E87A8E" w:rsidRPr="00B07CB4" w:rsidRDefault="00E87A8E" w:rsidP="00E87A8E">
            <w:pPr>
              <w:suppressAutoHyphens/>
              <w:spacing w:after="0" w:line="276" w:lineRule="auto"/>
              <w:rPr>
                <w:rFonts w:ascii="Times New Roman" w:eastAsia="Calibri" w:hAnsi="Times New Roman" w:cs="Times New Roman"/>
                <w:b/>
                <w:bCs/>
                <w:iCs/>
                <w:sz w:val="28"/>
                <w:szCs w:val="28"/>
              </w:rPr>
            </w:pPr>
          </w:p>
        </w:tc>
        <w:tc>
          <w:tcPr>
            <w:tcW w:w="5028" w:type="dxa"/>
            <w:vMerge/>
          </w:tcPr>
          <w:p w14:paraId="38214093"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6EB707FD"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b/>
                <w:bCs/>
                <w:sz w:val="28"/>
                <w:szCs w:val="28"/>
              </w:rPr>
              <w:t>Знания</w:t>
            </w:r>
            <w:r w:rsidRPr="00B07CB4">
              <w:rPr>
                <w:rFonts w:ascii="Times New Roman" w:hAnsi="Times New Roman" w:cs="Times New Roman"/>
                <w:sz w:val="28"/>
                <w:szCs w:val="28"/>
              </w:rPr>
              <w:t>:</w:t>
            </w:r>
          </w:p>
          <w:p w14:paraId="7EBA64C6"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основные принципы организации работы;</w:t>
            </w:r>
          </w:p>
          <w:p w14:paraId="4FB90779"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основы нормирования труда и ценообразование топографо-геодезических работ</w:t>
            </w:r>
          </w:p>
        </w:tc>
      </w:tr>
      <w:tr w:rsidR="00E87A8E" w:rsidRPr="00B07CB4" w14:paraId="5522B9F0" w14:textId="77777777" w:rsidTr="00E87A8E">
        <w:trPr>
          <w:trHeight w:val="210"/>
        </w:trPr>
        <w:tc>
          <w:tcPr>
            <w:tcW w:w="2677" w:type="dxa"/>
            <w:vMerge/>
          </w:tcPr>
          <w:p w14:paraId="7D842AB9" w14:textId="77777777" w:rsidR="00E87A8E" w:rsidRPr="00B07CB4" w:rsidRDefault="00E87A8E" w:rsidP="00E87A8E">
            <w:pPr>
              <w:suppressAutoHyphens/>
              <w:spacing w:after="0" w:line="276" w:lineRule="auto"/>
              <w:rPr>
                <w:rFonts w:ascii="Times New Roman" w:eastAsia="Calibri" w:hAnsi="Times New Roman" w:cs="Times New Roman"/>
                <w:b/>
                <w:bCs/>
                <w:iCs/>
                <w:sz w:val="28"/>
                <w:szCs w:val="28"/>
              </w:rPr>
            </w:pPr>
          </w:p>
        </w:tc>
        <w:tc>
          <w:tcPr>
            <w:tcW w:w="5028" w:type="dxa"/>
            <w:vMerge w:val="restart"/>
          </w:tcPr>
          <w:p w14:paraId="5267EA06"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iCs/>
                <w:sz w:val="28"/>
                <w:szCs w:val="28"/>
              </w:rPr>
              <w:t>ПК 3.2. Принимать решения по комплектованию бригад исполнителей и организации работы бригады</w:t>
            </w:r>
          </w:p>
        </w:tc>
        <w:tc>
          <w:tcPr>
            <w:tcW w:w="6749" w:type="dxa"/>
          </w:tcPr>
          <w:p w14:paraId="7789DAE4" w14:textId="77777777" w:rsidR="00E87A8E" w:rsidRPr="00B07CB4" w:rsidRDefault="00E87A8E" w:rsidP="00E87A8E">
            <w:pPr>
              <w:spacing w:after="0" w:line="240" w:lineRule="auto"/>
              <w:jc w:val="both"/>
              <w:rPr>
                <w:rFonts w:ascii="Times New Roman" w:hAnsi="Times New Roman" w:cs="Times New Roman"/>
                <w:b/>
                <w:bCs/>
                <w:sz w:val="28"/>
                <w:szCs w:val="28"/>
              </w:rPr>
            </w:pPr>
            <w:r w:rsidRPr="00B07CB4">
              <w:rPr>
                <w:rFonts w:ascii="Times New Roman" w:hAnsi="Times New Roman" w:cs="Times New Roman"/>
                <w:b/>
                <w:bCs/>
                <w:sz w:val="28"/>
                <w:szCs w:val="28"/>
              </w:rPr>
              <w:t>Практический опыт:</w:t>
            </w:r>
          </w:p>
          <w:p w14:paraId="7E9F608C" w14:textId="77777777" w:rsidR="00E87A8E" w:rsidRPr="00B07CB4" w:rsidRDefault="00E87A8E" w:rsidP="00E87A8E">
            <w:pPr>
              <w:pStyle w:val="affffff3"/>
              <w:spacing w:line="240" w:lineRule="auto"/>
              <w:rPr>
                <w:sz w:val="28"/>
                <w:szCs w:val="28"/>
              </w:rPr>
            </w:pPr>
            <w:r w:rsidRPr="00B07CB4">
              <w:rPr>
                <w:sz w:val="28"/>
                <w:szCs w:val="28"/>
              </w:rPr>
              <w:t>участия в проведении производственных совещаний;</w:t>
            </w:r>
          </w:p>
          <w:p w14:paraId="4347E7A6" w14:textId="77777777" w:rsidR="00E87A8E" w:rsidRPr="00B07CB4" w:rsidRDefault="00E87A8E" w:rsidP="00E87A8E">
            <w:pPr>
              <w:pStyle w:val="affffff3"/>
              <w:spacing w:line="240" w:lineRule="auto"/>
              <w:rPr>
                <w:sz w:val="28"/>
                <w:szCs w:val="28"/>
              </w:rPr>
            </w:pPr>
            <w:r w:rsidRPr="00B07CB4">
              <w:rPr>
                <w:sz w:val="28"/>
                <w:szCs w:val="28"/>
              </w:rPr>
              <w:t>участия в обучении персонала и оценке знаний персонала;</w:t>
            </w:r>
          </w:p>
          <w:p w14:paraId="388EB0D5"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участия в мероприятиях по обеспечению безопасного выполнения работ</w:t>
            </w:r>
          </w:p>
        </w:tc>
      </w:tr>
      <w:tr w:rsidR="00E87A8E" w:rsidRPr="00B07CB4" w14:paraId="61156F6E" w14:textId="77777777" w:rsidTr="00E87A8E">
        <w:trPr>
          <w:trHeight w:val="210"/>
        </w:trPr>
        <w:tc>
          <w:tcPr>
            <w:tcW w:w="2677" w:type="dxa"/>
            <w:vMerge/>
          </w:tcPr>
          <w:p w14:paraId="30440EDF" w14:textId="77777777" w:rsidR="00E87A8E" w:rsidRPr="00B07CB4" w:rsidRDefault="00E87A8E" w:rsidP="00E87A8E">
            <w:pPr>
              <w:suppressAutoHyphens/>
              <w:spacing w:after="0" w:line="276" w:lineRule="auto"/>
              <w:rPr>
                <w:rFonts w:ascii="Times New Roman" w:eastAsia="Calibri" w:hAnsi="Times New Roman" w:cs="Times New Roman"/>
                <w:b/>
                <w:bCs/>
                <w:iCs/>
                <w:sz w:val="28"/>
                <w:szCs w:val="28"/>
              </w:rPr>
            </w:pPr>
          </w:p>
        </w:tc>
        <w:tc>
          <w:tcPr>
            <w:tcW w:w="5028" w:type="dxa"/>
            <w:vMerge/>
          </w:tcPr>
          <w:p w14:paraId="3DFB3CF4"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6A5E4277" w14:textId="77777777" w:rsidR="00E87A8E" w:rsidRPr="00B07CB4" w:rsidRDefault="00E87A8E" w:rsidP="00E87A8E">
            <w:pPr>
              <w:pStyle w:val="ConsPlusNormal"/>
              <w:jc w:val="both"/>
              <w:rPr>
                <w:rFonts w:ascii="Times New Roman" w:eastAsiaTheme="minorHAnsi" w:hAnsi="Times New Roman" w:cs="Times New Roman"/>
                <w:b/>
                <w:bCs/>
                <w:sz w:val="28"/>
                <w:szCs w:val="28"/>
                <w:lang w:eastAsia="en-US"/>
              </w:rPr>
            </w:pPr>
            <w:r w:rsidRPr="00B07CB4">
              <w:rPr>
                <w:rFonts w:ascii="Times New Roman" w:eastAsiaTheme="minorHAnsi" w:hAnsi="Times New Roman" w:cs="Times New Roman"/>
                <w:b/>
                <w:bCs/>
                <w:sz w:val="28"/>
                <w:szCs w:val="28"/>
                <w:lang w:eastAsia="en-US"/>
              </w:rPr>
              <w:t xml:space="preserve">Умения: </w:t>
            </w:r>
          </w:p>
          <w:p w14:paraId="3D28C9AA" w14:textId="77777777" w:rsidR="00E87A8E" w:rsidRPr="00B07CB4" w:rsidRDefault="00E87A8E" w:rsidP="00E87A8E">
            <w:pPr>
              <w:pStyle w:val="affffff3"/>
              <w:spacing w:line="240" w:lineRule="auto"/>
              <w:rPr>
                <w:sz w:val="28"/>
                <w:szCs w:val="28"/>
              </w:rPr>
            </w:pPr>
            <w:r w:rsidRPr="00B07CB4">
              <w:rPr>
                <w:sz w:val="28"/>
                <w:szCs w:val="28"/>
              </w:rPr>
              <w:t>проводить осмотр оборудования, помещений и рабочих мест;</w:t>
            </w:r>
          </w:p>
          <w:p w14:paraId="60CD50F4" w14:textId="77777777" w:rsidR="00E87A8E" w:rsidRPr="00B07CB4" w:rsidRDefault="00E87A8E" w:rsidP="00E87A8E">
            <w:pPr>
              <w:pStyle w:val="affffff3"/>
              <w:spacing w:line="240" w:lineRule="auto"/>
              <w:rPr>
                <w:sz w:val="28"/>
                <w:szCs w:val="28"/>
              </w:rPr>
            </w:pPr>
            <w:r w:rsidRPr="00B07CB4">
              <w:rPr>
                <w:sz w:val="28"/>
                <w:szCs w:val="28"/>
              </w:rPr>
              <w:t xml:space="preserve">мотивировать персонал соблюдать требования правил </w:t>
            </w:r>
            <w:r w:rsidRPr="00B07CB4">
              <w:rPr>
                <w:sz w:val="28"/>
                <w:szCs w:val="28"/>
              </w:rPr>
              <w:lastRenderedPageBreak/>
              <w:t>охраны труда, пожарной безопасности, применения безопасных приемов работы, ведения работы согласно инструкциям и регламентам;</w:t>
            </w:r>
          </w:p>
          <w:p w14:paraId="3FA78472" w14:textId="77777777" w:rsidR="00E87A8E" w:rsidRPr="00B07CB4" w:rsidRDefault="00E87A8E" w:rsidP="00E87A8E">
            <w:pPr>
              <w:pStyle w:val="affffff3"/>
              <w:spacing w:line="240" w:lineRule="auto"/>
              <w:rPr>
                <w:sz w:val="28"/>
                <w:szCs w:val="28"/>
              </w:rPr>
            </w:pPr>
            <w:r w:rsidRPr="00B07CB4">
              <w:rPr>
                <w:sz w:val="28"/>
                <w:szCs w:val="28"/>
              </w:rPr>
              <w:t>проводить оценку знаний персонала;</w:t>
            </w:r>
          </w:p>
          <w:p w14:paraId="1890E128" w14:textId="77777777" w:rsidR="00E87A8E" w:rsidRPr="00B07CB4" w:rsidRDefault="00E87A8E" w:rsidP="00E87A8E">
            <w:pPr>
              <w:pStyle w:val="affffff3"/>
              <w:spacing w:line="240" w:lineRule="auto"/>
              <w:rPr>
                <w:sz w:val="28"/>
                <w:szCs w:val="28"/>
              </w:rPr>
            </w:pPr>
            <w:r w:rsidRPr="00B07CB4">
              <w:rPr>
                <w:sz w:val="28"/>
                <w:szCs w:val="28"/>
              </w:rPr>
              <w:t>распределять обязанности для подчиненного персонала;</w:t>
            </w:r>
          </w:p>
          <w:p w14:paraId="091A89E9" w14:textId="77777777" w:rsidR="00E87A8E" w:rsidRPr="00B07CB4" w:rsidRDefault="00E87A8E" w:rsidP="00E87A8E">
            <w:pPr>
              <w:pStyle w:val="affffff3"/>
              <w:spacing w:line="240" w:lineRule="auto"/>
              <w:rPr>
                <w:sz w:val="28"/>
                <w:szCs w:val="28"/>
              </w:rPr>
            </w:pPr>
            <w:r w:rsidRPr="00B07CB4">
              <w:rPr>
                <w:sz w:val="28"/>
                <w:szCs w:val="28"/>
              </w:rPr>
              <w:t>выполнять подбор и расстановку персонала;</w:t>
            </w:r>
          </w:p>
          <w:p w14:paraId="5A2962F8" w14:textId="77777777" w:rsidR="00E87A8E" w:rsidRPr="00B07CB4" w:rsidRDefault="00E87A8E" w:rsidP="00E87A8E">
            <w:pPr>
              <w:pStyle w:val="affffff3"/>
              <w:spacing w:line="240" w:lineRule="auto"/>
              <w:rPr>
                <w:sz w:val="28"/>
                <w:szCs w:val="28"/>
              </w:rPr>
            </w:pPr>
            <w:r w:rsidRPr="00B07CB4">
              <w:rPr>
                <w:sz w:val="28"/>
                <w:szCs w:val="28"/>
              </w:rPr>
              <w:t>организовывать взаимодействие персонала с другими подразделениями;</w:t>
            </w:r>
          </w:p>
          <w:p w14:paraId="00C6AE32"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выполнять организационные мероприятия по обеспечению безопасного выполнения работ</w:t>
            </w:r>
          </w:p>
        </w:tc>
      </w:tr>
      <w:tr w:rsidR="00E87A8E" w:rsidRPr="00B07CB4" w14:paraId="48259937" w14:textId="77777777" w:rsidTr="00E87A8E">
        <w:trPr>
          <w:trHeight w:val="210"/>
        </w:trPr>
        <w:tc>
          <w:tcPr>
            <w:tcW w:w="2677" w:type="dxa"/>
            <w:vMerge/>
          </w:tcPr>
          <w:p w14:paraId="0E60C2CE" w14:textId="77777777" w:rsidR="00E87A8E" w:rsidRPr="00B07CB4" w:rsidRDefault="00E87A8E" w:rsidP="00E87A8E">
            <w:pPr>
              <w:suppressAutoHyphens/>
              <w:spacing w:after="0" w:line="276" w:lineRule="auto"/>
              <w:rPr>
                <w:rFonts w:ascii="Times New Roman" w:eastAsia="Calibri" w:hAnsi="Times New Roman" w:cs="Times New Roman"/>
                <w:b/>
                <w:bCs/>
                <w:iCs/>
                <w:sz w:val="28"/>
                <w:szCs w:val="28"/>
              </w:rPr>
            </w:pPr>
          </w:p>
        </w:tc>
        <w:tc>
          <w:tcPr>
            <w:tcW w:w="5028" w:type="dxa"/>
            <w:vMerge/>
          </w:tcPr>
          <w:p w14:paraId="311E10BC"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6974C31A"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b/>
                <w:bCs/>
                <w:sz w:val="28"/>
                <w:szCs w:val="28"/>
              </w:rPr>
              <w:t>Знания</w:t>
            </w:r>
            <w:r w:rsidRPr="00B07CB4">
              <w:rPr>
                <w:rFonts w:ascii="Times New Roman" w:hAnsi="Times New Roman" w:cs="Times New Roman"/>
                <w:sz w:val="28"/>
                <w:szCs w:val="28"/>
              </w:rPr>
              <w:t xml:space="preserve">: </w:t>
            </w:r>
          </w:p>
          <w:p w14:paraId="3F6DAF3C" w14:textId="77777777" w:rsidR="00E87A8E" w:rsidRPr="00B07CB4" w:rsidRDefault="00E87A8E" w:rsidP="00E87A8E">
            <w:pPr>
              <w:pStyle w:val="affffff3"/>
              <w:spacing w:line="240" w:lineRule="auto"/>
              <w:rPr>
                <w:sz w:val="28"/>
                <w:szCs w:val="28"/>
              </w:rPr>
            </w:pPr>
            <w:r w:rsidRPr="00B07CB4">
              <w:rPr>
                <w:sz w:val="28"/>
                <w:szCs w:val="28"/>
              </w:rPr>
              <w:t>методику проведения инструктажей;</w:t>
            </w:r>
          </w:p>
          <w:p w14:paraId="6DE87520" w14:textId="77777777" w:rsidR="00E87A8E" w:rsidRPr="00B07CB4" w:rsidRDefault="00E87A8E" w:rsidP="00E87A8E">
            <w:pPr>
              <w:pStyle w:val="affffff3"/>
              <w:spacing w:line="240" w:lineRule="auto"/>
              <w:rPr>
                <w:sz w:val="28"/>
                <w:szCs w:val="28"/>
              </w:rPr>
            </w:pPr>
            <w:r w:rsidRPr="00B07CB4">
              <w:rPr>
                <w:sz w:val="28"/>
                <w:szCs w:val="28"/>
              </w:rPr>
              <w:t>порядок организации работ по нарядам и распоряжениям;</w:t>
            </w:r>
          </w:p>
          <w:p w14:paraId="09E22EC9" w14:textId="77777777" w:rsidR="00E87A8E" w:rsidRPr="00B07CB4" w:rsidRDefault="00E87A8E" w:rsidP="00E87A8E">
            <w:pPr>
              <w:pStyle w:val="affffff3"/>
              <w:spacing w:line="240" w:lineRule="auto"/>
              <w:rPr>
                <w:sz w:val="28"/>
                <w:szCs w:val="28"/>
              </w:rPr>
            </w:pPr>
            <w:r w:rsidRPr="00B07CB4">
              <w:rPr>
                <w:sz w:val="28"/>
                <w:szCs w:val="28"/>
              </w:rPr>
              <w:t>методики аттестации персонала и рабочих мест;</w:t>
            </w:r>
          </w:p>
          <w:p w14:paraId="452986B2" w14:textId="77777777" w:rsidR="00E87A8E" w:rsidRPr="00B07CB4" w:rsidRDefault="00E87A8E" w:rsidP="00E87A8E">
            <w:pPr>
              <w:pStyle w:val="affffff3"/>
              <w:spacing w:line="240" w:lineRule="auto"/>
              <w:rPr>
                <w:sz w:val="28"/>
                <w:szCs w:val="28"/>
              </w:rPr>
            </w:pPr>
            <w:r w:rsidRPr="00B07CB4">
              <w:rPr>
                <w:sz w:val="28"/>
                <w:szCs w:val="28"/>
              </w:rPr>
              <w:t>документацию, регламентирующую работу с персоналом;</w:t>
            </w:r>
          </w:p>
          <w:p w14:paraId="652144E9" w14:textId="77777777" w:rsidR="00E87A8E" w:rsidRPr="00B07CB4" w:rsidRDefault="00E87A8E" w:rsidP="00E87A8E">
            <w:pPr>
              <w:pStyle w:val="affffff3"/>
              <w:spacing w:line="240" w:lineRule="auto"/>
              <w:rPr>
                <w:sz w:val="28"/>
                <w:szCs w:val="28"/>
              </w:rPr>
            </w:pPr>
            <w:r w:rsidRPr="00B07CB4">
              <w:rPr>
                <w:sz w:val="28"/>
                <w:szCs w:val="28"/>
              </w:rPr>
              <w:t>правила техники безопасности при выполнении работ, требования технических регламентов и инструкций;</w:t>
            </w:r>
          </w:p>
          <w:p w14:paraId="485D8E36"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основы комплектования бригад исполнителей и организации их работы</w:t>
            </w:r>
          </w:p>
        </w:tc>
      </w:tr>
      <w:tr w:rsidR="00E87A8E" w:rsidRPr="00B07CB4" w14:paraId="438B3747" w14:textId="77777777" w:rsidTr="00E87A8E">
        <w:trPr>
          <w:trHeight w:val="315"/>
        </w:trPr>
        <w:tc>
          <w:tcPr>
            <w:tcW w:w="2677" w:type="dxa"/>
            <w:vMerge/>
          </w:tcPr>
          <w:p w14:paraId="6573A686"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5028" w:type="dxa"/>
            <w:vMerge w:val="restart"/>
          </w:tcPr>
          <w:p w14:paraId="20C850D4"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iCs/>
                <w:sz w:val="28"/>
                <w:szCs w:val="28"/>
              </w:rPr>
              <w:t xml:space="preserve">ПК 3.3. Реализовывать мероприятия по повышению эффективности работ, </w:t>
            </w:r>
            <w:r w:rsidRPr="00B07CB4">
              <w:rPr>
                <w:rFonts w:ascii="Times New Roman" w:hAnsi="Times New Roman" w:cs="Times New Roman"/>
                <w:iCs/>
                <w:sz w:val="28"/>
                <w:szCs w:val="28"/>
              </w:rPr>
              <w:lastRenderedPageBreak/>
              <w:t>направленных на снижение трудоемкости и повышение производительности труда</w:t>
            </w:r>
          </w:p>
        </w:tc>
        <w:tc>
          <w:tcPr>
            <w:tcW w:w="6749" w:type="dxa"/>
          </w:tcPr>
          <w:p w14:paraId="3FD188F1" w14:textId="77777777" w:rsidR="00E87A8E" w:rsidRPr="00B07CB4" w:rsidRDefault="00E87A8E" w:rsidP="00E87A8E">
            <w:pPr>
              <w:suppressAutoHyphens/>
              <w:spacing w:after="0" w:line="240" w:lineRule="auto"/>
              <w:rPr>
                <w:rFonts w:ascii="Times New Roman" w:hAnsi="Times New Roman" w:cs="Times New Roman"/>
                <w:b/>
                <w:bCs/>
                <w:sz w:val="28"/>
                <w:szCs w:val="28"/>
              </w:rPr>
            </w:pPr>
            <w:r w:rsidRPr="00B07CB4">
              <w:rPr>
                <w:rFonts w:ascii="Times New Roman" w:hAnsi="Times New Roman" w:cs="Times New Roman"/>
                <w:b/>
                <w:bCs/>
                <w:sz w:val="28"/>
                <w:szCs w:val="28"/>
              </w:rPr>
              <w:lastRenderedPageBreak/>
              <w:t>Практический опыт:</w:t>
            </w:r>
          </w:p>
          <w:p w14:paraId="647F5AAB" w14:textId="77777777" w:rsidR="00E87A8E" w:rsidRPr="00B07CB4" w:rsidRDefault="00E87A8E" w:rsidP="00E87A8E">
            <w:pPr>
              <w:pStyle w:val="affffff3"/>
              <w:spacing w:line="240" w:lineRule="auto"/>
              <w:rPr>
                <w:sz w:val="28"/>
                <w:szCs w:val="28"/>
              </w:rPr>
            </w:pPr>
            <w:r w:rsidRPr="00B07CB4">
              <w:rPr>
                <w:sz w:val="28"/>
                <w:szCs w:val="28"/>
              </w:rPr>
              <w:t>анализа нарушений в работе подразделения;</w:t>
            </w:r>
          </w:p>
          <w:p w14:paraId="04C63927"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lastRenderedPageBreak/>
              <w:t>участия в разработке мероприятий по устранению нарушений в работе подразделения</w:t>
            </w:r>
          </w:p>
        </w:tc>
      </w:tr>
      <w:tr w:rsidR="00E87A8E" w:rsidRPr="00B07CB4" w14:paraId="762AD66C" w14:textId="77777777" w:rsidTr="00E87A8E">
        <w:trPr>
          <w:trHeight w:val="315"/>
        </w:trPr>
        <w:tc>
          <w:tcPr>
            <w:tcW w:w="2677" w:type="dxa"/>
            <w:vMerge/>
          </w:tcPr>
          <w:p w14:paraId="4ED47BC7"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5028" w:type="dxa"/>
            <w:vMerge/>
          </w:tcPr>
          <w:p w14:paraId="489D6B17"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5A223D7A"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b/>
                <w:bCs/>
                <w:sz w:val="28"/>
                <w:szCs w:val="28"/>
              </w:rPr>
              <w:t>Умения</w:t>
            </w:r>
            <w:r w:rsidRPr="00B07CB4">
              <w:rPr>
                <w:rFonts w:ascii="Times New Roman" w:hAnsi="Times New Roman" w:cs="Times New Roman"/>
                <w:sz w:val="28"/>
                <w:szCs w:val="28"/>
              </w:rPr>
              <w:t xml:space="preserve">: </w:t>
            </w:r>
          </w:p>
          <w:p w14:paraId="6E9D4F47" w14:textId="77777777" w:rsidR="00E87A8E" w:rsidRPr="00B07CB4" w:rsidRDefault="00E87A8E" w:rsidP="00E87A8E">
            <w:pPr>
              <w:pStyle w:val="affffff3"/>
              <w:spacing w:line="240" w:lineRule="auto"/>
              <w:rPr>
                <w:sz w:val="28"/>
                <w:szCs w:val="28"/>
              </w:rPr>
            </w:pPr>
            <w:r w:rsidRPr="00B07CB4">
              <w:rPr>
                <w:sz w:val="28"/>
                <w:szCs w:val="28"/>
              </w:rPr>
              <w:t>выявлять и анализировать причины появления нарушений в работе подразделения, разрабатывать мероприятия по их устранению;</w:t>
            </w:r>
          </w:p>
          <w:p w14:paraId="23F74E75" w14:textId="77777777" w:rsidR="00E87A8E" w:rsidRPr="00B07CB4" w:rsidRDefault="00E87A8E" w:rsidP="00E87A8E">
            <w:pPr>
              <w:pStyle w:val="affffff3"/>
              <w:spacing w:line="240" w:lineRule="auto"/>
              <w:rPr>
                <w:sz w:val="28"/>
                <w:szCs w:val="28"/>
              </w:rPr>
            </w:pPr>
            <w:r w:rsidRPr="00B07CB4">
              <w:rPr>
                <w:sz w:val="28"/>
                <w:szCs w:val="28"/>
              </w:rPr>
              <w:t>оценивать эффективность производственной деятельности персонала подразделения;</w:t>
            </w:r>
          </w:p>
          <w:p w14:paraId="61899520"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контролировать, анализировать и оценивать состояние техники безопасности</w:t>
            </w:r>
          </w:p>
        </w:tc>
      </w:tr>
      <w:tr w:rsidR="00E87A8E" w:rsidRPr="00B07CB4" w14:paraId="08F91087" w14:textId="77777777" w:rsidTr="00E87A8E">
        <w:trPr>
          <w:trHeight w:val="315"/>
        </w:trPr>
        <w:tc>
          <w:tcPr>
            <w:tcW w:w="2677" w:type="dxa"/>
            <w:vMerge/>
          </w:tcPr>
          <w:p w14:paraId="6470D95B"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5028" w:type="dxa"/>
            <w:vMerge/>
          </w:tcPr>
          <w:p w14:paraId="584F5618"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76A6AEFB"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b/>
                <w:bCs/>
                <w:sz w:val="28"/>
                <w:szCs w:val="28"/>
              </w:rPr>
              <w:t>Знания</w:t>
            </w:r>
            <w:r w:rsidRPr="00B07CB4">
              <w:rPr>
                <w:rFonts w:ascii="Times New Roman" w:hAnsi="Times New Roman" w:cs="Times New Roman"/>
                <w:sz w:val="28"/>
                <w:szCs w:val="28"/>
              </w:rPr>
              <w:t xml:space="preserve">: </w:t>
            </w:r>
          </w:p>
          <w:p w14:paraId="7393D256"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sz w:val="28"/>
                <w:szCs w:val="28"/>
              </w:rPr>
              <w:t>способы повышения эффективности работ, направленных на снижение трудоемкости и повышение производительности труда</w:t>
            </w:r>
          </w:p>
        </w:tc>
      </w:tr>
      <w:tr w:rsidR="00E87A8E" w:rsidRPr="00B07CB4" w14:paraId="5B56B52D" w14:textId="77777777" w:rsidTr="00E87A8E">
        <w:trPr>
          <w:trHeight w:val="614"/>
        </w:trPr>
        <w:tc>
          <w:tcPr>
            <w:tcW w:w="2677" w:type="dxa"/>
            <w:vMerge w:val="restart"/>
          </w:tcPr>
          <w:p w14:paraId="55FBB214"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b/>
                <w:bCs/>
                <w:iCs/>
                <w:sz w:val="28"/>
                <w:szCs w:val="28"/>
              </w:rPr>
              <w:t>ПК 4</w:t>
            </w:r>
            <w:r w:rsidRPr="00B07CB4">
              <w:rPr>
                <w:rFonts w:ascii="Times New Roman" w:hAnsi="Times New Roman" w:cs="Times New Roman"/>
                <w:iCs/>
                <w:sz w:val="28"/>
                <w:szCs w:val="28"/>
              </w:rPr>
              <w:t xml:space="preserve"> Создание и обновление цифровых топографических карт и планов на основе </w:t>
            </w:r>
            <w:proofErr w:type="spellStart"/>
            <w:r w:rsidRPr="00B07CB4">
              <w:rPr>
                <w:rFonts w:ascii="Times New Roman" w:hAnsi="Times New Roman" w:cs="Times New Roman"/>
                <w:iCs/>
                <w:sz w:val="28"/>
                <w:szCs w:val="28"/>
              </w:rPr>
              <w:t>аэро</w:t>
            </w:r>
            <w:proofErr w:type="spellEnd"/>
            <w:r w:rsidRPr="00B07CB4">
              <w:rPr>
                <w:rFonts w:ascii="Times New Roman" w:hAnsi="Times New Roman" w:cs="Times New Roman"/>
                <w:iCs/>
                <w:sz w:val="28"/>
                <w:szCs w:val="28"/>
              </w:rPr>
              <w:t xml:space="preserve"> - и космических снимков (по выбору)</w:t>
            </w:r>
          </w:p>
        </w:tc>
        <w:tc>
          <w:tcPr>
            <w:tcW w:w="5028" w:type="dxa"/>
            <w:vMerge w:val="restart"/>
          </w:tcPr>
          <w:p w14:paraId="33EB9B75"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iCs/>
                <w:sz w:val="28"/>
                <w:szCs w:val="28"/>
              </w:rPr>
              <w:t>ПК 4.3. Использовать геоинформационные системы и технологии при создании и обновлении топографических карт и планов</w:t>
            </w:r>
          </w:p>
        </w:tc>
        <w:tc>
          <w:tcPr>
            <w:tcW w:w="6749" w:type="dxa"/>
          </w:tcPr>
          <w:p w14:paraId="70B7AA72" w14:textId="77777777" w:rsidR="00E87A8E" w:rsidRPr="00B07CB4" w:rsidRDefault="00E87A8E" w:rsidP="00E87A8E">
            <w:pPr>
              <w:suppressAutoHyphens/>
              <w:spacing w:after="0" w:line="240" w:lineRule="auto"/>
              <w:rPr>
                <w:rFonts w:ascii="Times New Roman" w:hAnsi="Times New Roman" w:cs="Times New Roman"/>
                <w:b/>
                <w:bCs/>
                <w:sz w:val="28"/>
                <w:szCs w:val="28"/>
              </w:rPr>
            </w:pPr>
            <w:r w:rsidRPr="00B07CB4">
              <w:rPr>
                <w:rFonts w:ascii="Times New Roman" w:hAnsi="Times New Roman" w:cs="Times New Roman"/>
                <w:b/>
                <w:bCs/>
                <w:sz w:val="28"/>
                <w:szCs w:val="28"/>
              </w:rPr>
              <w:t>Практический опыт:</w:t>
            </w:r>
          </w:p>
          <w:p w14:paraId="5112DA8A" w14:textId="77777777" w:rsidR="00E87A8E" w:rsidRPr="00B07CB4" w:rsidRDefault="00E87A8E" w:rsidP="00E87A8E">
            <w:pPr>
              <w:suppressAutoHyphens/>
              <w:spacing w:after="0" w:line="240" w:lineRule="auto"/>
              <w:rPr>
                <w:rFonts w:ascii="Times New Roman" w:hAnsi="Times New Roman" w:cs="Times New Roman"/>
                <w:b/>
                <w:bCs/>
                <w:sz w:val="28"/>
                <w:szCs w:val="28"/>
              </w:rPr>
            </w:pPr>
            <w:r w:rsidRPr="00B07CB4">
              <w:rPr>
                <w:rFonts w:ascii="Times New Roman" w:hAnsi="Times New Roman" w:cs="Times New Roman"/>
                <w:sz w:val="28"/>
                <w:szCs w:val="28"/>
              </w:rPr>
              <w:t xml:space="preserve">выполнения </w:t>
            </w:r>
            <w:proofErr w:type="spellStart"/>
            <w:r w:rsidRPr="00B07CB4">
              <w:rPr>
                <w:rFonts w:ascii="Times New Roman" w:hAnsi="Times New Roman" w:cs="Times New Roman"/>
                <w:sz w:val="28"/>
                <w:szCs w:val="28"/>
              </w:rPr>
              <w:t>цифрования</w:t>
            </w:r>
            <w:proofErr w:type="spellEnd"/>
            <w:r w:rsidRPr="00B07CB4">
              <w:rPr>
                <w:rFonts w:ascii="Times New Roman" w:hAnsi="Times New Roman" w:cs="Times New Roman"/>
                <w:sz w:val="28"/>
                <w:szCs w:val="28"/>
              </w:rPr>
              <w:t xml:space="preserve"> видеоинформации</w:t>
            </w:r>
          </w:p>
        </w:tc>
      </w:tr>
      <w:tr w:rsidR="00E87A8E" w:rsidRPr="00B07CB4" w14:paraId="5392832D" w14:textId="77777777" w:rsidTr="00E87A8E">
        <w:trPr>
          <w:trHeight w:val="614"/>
        </w:trPr>
        <w:tc>
          <w:tcPr>
            <w:tcW w:w="2677" w:type="dxa"/>
            <w:vMerge/>
          </w:tcPr>
          <w:p w14:paraId="28715F68" w14:textId="77777777" w:rsidR="00E87A8E" w:rsidRPr="00B07CB4" w:rsidRDefault="00E87A8E" w:rsidP="00E87A8E">
            <w:pPr>
              <w:suppressAutoHyphens/>
              <w:spacing w:after="0" w:line="240" w:lineRule="auto"/>
              <w:rPr>
                <w:rFonts w:ascii="Times New Roman" w:hAnsi="Times New Roman" w:cs="Times New Roman"/>
                <w:b/>
                <w:bCs/>
                <w:iCs/>
                <w:sz w:val="28"/>
                <w:szCs w:val="28"/>
              </w:rPr>
            </w:pPr>
          </w:p>
        </w:tc>
        <w:tc>
          <w:tcPr>
            <w:tcW w:w="5028" w:type="dxa"/>
            <w:vMerge/>
          </w:tcPr>
          <w:p w14:paraId="2065ED61"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0150587E"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b/>
                <w:bCs/>
                <w:sz w:val="28"/>
                <w:szCs w:val="28"/>
              </w:rPr>
              <w:t>Умения</w:t>
            </w:r>
            <w:r w:rsidRPr="00B07CB4">
              <w:rPr>
                <w:rFonts w:ascii="Times New Roman" w:hAnsi="Times New Roman" w:cs="Times New Roman"/>
                <w:sz w:val="28"/>
                <w:szCs w:val="28"/>
              </w:rPr>
              <w:t xml:space="preserve">: </w:t>
            </w:r>
          </w:p>
          <w:p w14:paraId="025F7A5F"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работать с современными геоинформационными системами;</w:t>
            </w:r>
          </w:p>
          <w:p w14:paraId="23E64284" w14:textId="77777777" w:rsidR="00E87A8E" w:rsidRPr="00B07CB4" w:rsidRDefault="00E87A8E" w:rsidP="00E87A8E">
            <w:pPr>
              <w:suppressAutoHyphens/>
              <w:spacing w:after="0" w:line="240" w:lineRule="auto"/>
              <w:rPr>
                <w:rFonts w:ascii="Times New Roman" w:hAnsi="Times New Roman" w:cs="Times New Roman"/>
                <w:b/>
                <w:bCs/>
                <w:sz w:val="28"/>
                <w:szCs w:val="28"/>
              </w:rPr>
            </w:pPr>
            <w:r w:rsidRPr="00B07CB4">
              <w:rPr>
                <w:rFonts w:ascii="Times New Roman" w:hAnsi="Times New Roman" w:cs="Times New Roman"/>
                <w:sz w:val="28"/>
                <w:szCs w:val="28"/>
              </w:rPr>
              <w:t>построение полноценных 3</w:t>
            </w:r>
            <w:r w:rsidRPr="00B07CB4">
              <w:rPr>
                <w:rFonts w:ascii="Times New Roman" w:hAnsi="Times New Roman" w:cs="Times New Roman"/>
                <w:sz w:val="28"/>
                <w:szCs w:val="28"/>
                <w:lang w:val="en-US"/>
              </w:rPr>
              <w:t>D</w:t>
            </w:r>
            <w:r w:rsidRPr="00B07CB4">
              <w:rPr>
                <w:rFonts w:ascii="Times New Roman" w:hAnsi="Times New Roman" w:cs="Times New Roman"/>
                <w:sz w:val="28"/>
                <w:szCs w:val="28"/>
              </w:rPr>
              <w:t xml:space="preserve"> – моделей для нужд различных инженерных проектов, городского планирования, научных и метрологических задач, ландшафтного проектирования</w:t>
            </w:r>
          </w:p>
        </w:tc>
      </w:tr>
      <w:tr w:rsidR="00E87A8E" w:rsidRPr="00B07CB4" w14:paraId="68BDCBD0" w14:textId="77777777" w:rsidTr="00E87A8E">
        <w:trPr>
          <w:trHeight w:val="614"/>
        </w:trPr>
        <w:tc>
          <w:tcPr>
            <w:tcW w:w="2677" w:type="dxa"/>
            <w:vMerge/>
          </w:tcPr>
          <w:p w14:paraId="36BF2FE6" w14:textId="77777777" w:rsidR="00E87A8E" w:rsidRPr="00B07CB4" w:rsidRDefault="00E87A8E" w:rsidP="00E87A8E">
            <w:pPr>
              <w:suppressAutoHyphens/>
              <w:spacing w:after="0" w:line="240" w:lineRule="auto"/>
              <w:rPr>
                <w:rFonts w:ascii="Times New Roman" w:hAnsi="Times New Roman" w:cs="Times New Roman"/>
                <w:b/>
                <w:bCs/>
                <w:iCs/>
                <w:sz w:val="28"/>
                <w:szCs w:val="28"/>
              </w:rPr>
            </w:pPr>
          </w:p>
        </w:tc>
        <w:tc>
          <w:tcPr>
            <w:tcW w:w="5028" w:type="dxa"/>
            <w:vMerge/>
          </w:tcPr>
          <w:p w14:paraId="5F9D64EB" w14:textId="77777777" w:rsidR="00E87A8E" w:rsidRPr="00B07CB4" w:rsidRDefault="00E87A8E" w:rsidP="00E87A8E">
            <w:pPr>
              <w:suppressAutoHyphens/>
              <w:spacing w:after="0" w:line="240" w:lineRule="auto"/>
              <w:rPr>
                <w:rFonts w:ascii="Times New Roman" w:hAnsi="Times New Roman" w:cs="Times New Roman"/>
                <w:sz w:val="28"/>
                <w:szCs w:val="28"/>
              </w:rPr>
            </w:pPr>
          </w:p>
        </w:tc>
        <w:tc>
          <w:tcPr>
            <w:tcW w:w="6749" w:type="dxa"/>
          </w:tcPr>
          <w:p w14:paraId="34356776" w14:textId="77777777" w:rsidR="00E87A8E" w:rsidRPr="00B07CB4" w:rsidRDefault="00E87A8E" w:rsidP="00E87A8E">
            <w:pPr>
              <w:suppressAutoHyphens/>
              <w:spacing w:after="0" w:line="240" w:lineRule="auto"/>
              <w:rPr>
                <w:rFonts w:ascii="Times New Roman" w:hAnsi="Times New Roman" w:cs="Times New Roman"/>
                <w:sz w:val="28"/>
                <w:szCs w:val="28"/>
              </w:rPr>
            </w:pPr>
            <w:r w:rsidRPr="00B07CB4">
              <w:rPr>
                <w:rFonts w:ascii="Times New Roman" w:hAnsi="Times New Roman" w:cs="Times New Roman"/>
                <w:b/>
                <w:bCs/>
                <w:sz w:val="28"/>
                <w:szCs w:val="28"/>
              </w:rPr>
              <w:t>Знания</w:t>
            </w:r>
            <w:r w:rsidRPr="00B07CB4">
              <w:rPr>
                <w:rFonts w:ascii="Times New Roman" w:hAnsi="Times New Roman" w:cs="Times New Roman"/>
                <w:sz w:val="28"/>
                <w:szCs w:val="28"/>
              </w:rPr>
              <w:t xml:space="preserve">: </w:t>
            </w:r>
          </w:p>
          <w:p w14:paraId="7FCED66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геоинформационные системы, способы подготовки и содержание информации;</w:t>
            </w:r>
          </w:p>
          <w:p w14:paraId="3D044AFE" w14:textId="77777777" w:rsidR="00E87A8E" w:rsidRPr="00B07CB4" w:rsidRDefault="00E87A8E" w:rsidP="00E87A8E">
            <w:pPr>
              <w:suppressAutoHyphens/>
              <w:spacing w:after="0" w:line="240" w:lineRule="auto"/>
              <w:rPr>
                <w:rFonts w:ascii="Times New Roman" w:hAnsi="Times New Roman" w:cs="Times New Roman"/>
                <w:b/>
                <w:bCs/>
                <w:sz w:val="28"/>
                <w:szCs w:val="28"/>
              </w:rPr>
            </w:pPr>
            <w:r w:rsidRPr="00B07CB4">
              <w:rPr>
                <w:rFonts w:ascii="Times New Roman" w:hAnsi="Times New Roman" w:cs="Times New Roman"/>
                <w:sz w:val="28"/>
                <w:szCs w:val="28"/>
              </w:rPr>
              <w:lastRenderedPageBreak/>
              <w:t>основы 3</w:t>
            </w:r>
            <w:r w:rsidRPr="00B07CB4">
              <w:rPr>
                <w:rFonts w:ascii="Times New Roman" w:hAnsi="Times New Roman" w:cs="Times New Roman"/>
                <w:sz w:val="28"/>
                <w:szCs w:val="28"/>
                <w:lang w:val="en-US"/>
              </w:rPr>
              <w:t>D</w:t>
            </w:r>
            <w:r w:rsidRPr="00B07CB4">
              <w:rPr>
                <w:rFonts w:ascii="Times New Roman" w:hAnsi="Times New Roman" w:cs="Times New Roman"/>
                <w:sz w:val="28"/>
                <w:szCs w:val="28"/>
              </w:rPr>
              <w:t xml:space="preserve"> – моделирования объектов</w:t>
            </w:r>
          </w:p>
        </w:tc>
      </w:tr>
    </w:tbl>
    <w:p w14:paraId="5440C6B9" w14:textId="77777777" w:rsidR="00E87A8E" w:rsidRPr="00B07CB4" w:rsidRDefault="00E87A8E" w:rsidP="00E87A8E">
      <w:pPr>
        <w:suppressAutoHyphens/>
        <w:spacing w:after="0" w:line="240" w:lineRule="auto"/>
        <w:rPr>
          <w:rFonts w:ascii="Times New Roman" w:hAnsi="Times New Roman" w:cs="Times New Roman"/>
          <w:sz w:val="28"/>
          <w:szCs w:val="28"/>
        </w:rPr>
      </w:pPr>
    </w:p>
    <w:p w14:paraId="54149114" w14:textId="77777777" w:rsidR="00E87A8E" w:rsidRPr="00B07CB4" w:rsidRDefault="00E87A8E" w:rsidP="00E87A8E">
      <w:pPr>
        <w:suppressAutoHyphens/>
        <w:spacing w:after="0" w:line="240" w:lineRule="auto"/>
        <w:rPr>
          <w:rFonts w:ascii="Times New Roman" w:hAnsi="Times New Roman" w:cs="Times New Roman"/>
          <w:sz w:val="28"/>
          <w:szCs w:val="28"/>
        </w:rPr>
      </w:pPr>
    </w:p>
    <w:p w14:paraId="340E9F5B" w14:textId="77777777" w:rsidR="00E87A8E" w:rsidRPr="00B07CB4" w:rsidRDefault="00E87A8E" w:rsidP="00E87A8E">
      <w:pPr>
        <w:spacing w:after="0" w:line="276" w:lineRule="auto"/>
        <w:rPr>
          <w:rFonts w:ascii="Times New Roman" w:hAnsi="Times New Roman" w:cs="Times New Roman"/>
          <w:b/>
          <w:sz w:val="28"/>
          <w:szCs w:val="28"/>
        </w:rPr>
      </w:pPr>
    </w:p>
    <w:p w14:paraId="30043FE6" w14:textId="77777777" w:rsidR="00E87A8E" w:rsidRPr="00B07CB4" w:rsidRDefault="00E87A8E" w:rsidP="00E87A8E">
      <w:pPr>
        <w:spacing w:after="0" w:line="276" w:lineRule="auto"/>
        <w:rPr>
          <w:rFonts w:ascii="Times New Roman" w:hAnsi="Times New Roman" w:cs="Times New Roman"/>
          <w:b/>
          <w:sz w:val="28"/>
          <w:szCs w:val="28"/>
        </w:rPr>
        <w:sectPr w:rsidR="00E87A8E" w:rsidRPr="00B07CB4" w:rsidSect="00E87A8E">
          <w:pgSz w:w="16838" w:h="11906" w:orient="landscape"/>
          <w:pgMar w:top="1701" w:right="1134" w:bottom="850" w:left="1134" w:header="708" w:footer="708" w:gutter="0"/>
          <w:cols w:space="708"/>
          <w:docGrid w:linePitch="360"/>
        </w:sectPr>
      </w:pPr>
    </w:p>
    <w:p w14:paraId="2E142C3A" w14:textId="77777777" w:rsidR="00E87A8E" w:rsidRPr="00B07CB4" w:rsidRDefault="00E87A8E" w:rsidP="00E87A8E">
      <w:pPr>
        <w:pStyle w:val="10"/>
        <w:spacing w:line="276" w:lineRule="auto"/>
        <w:jc w:val="center"/>
        <w:rPr>
          <w:rFonts w:ascii="Times New Roman" w:hAnsi="Times New Roman" w:cs="Times New Roman"/>
          <w:sz w:val="28"/>
          <w:szCs w:val="28"/>
        </w:rPr>
      </w:pPr>
      <w:bookmarkStart w:id="80" w:name="_Toc125447020"/>
      <w:r w:rsidRPr="00B07CB4">
        <w:rPr>
          <w:rFonts w:ascii="Times New Roman" w:hAnsi="Times New Roman" w:cs="Times New Roman"/>
          <w:sz w:val="28"/>
          <w:szCs w:val="28"/>
        </w:rPr>
        <w:lastRenderedPageBreak/>
        <w:t xml:space="preserve">2. </w:t>
      </w:r>
      <w:proofErr w:type="spellStart"/>
      <w:r w:rsidRPr="00B07CB4">
        <w:rPr>
          <w:rFonts w:ascii="Times New Roman" w:hAnsi="Times New Roman" w:cs="Times New Roman"/>
          <w:sz w:val="28"/>
          <w:szCs w:val="28"/>
        </w:rPr>
        <w:t>Структура</w:t>
      </w:r>
      <w:proofErr w:type="spellEnd"/>
      <w:r w:rsidRPr="00B07CB4">
        <w:rPr>
          <w:rFonts w:ascii="Times New Roman" w:hAnsi="Times New Roman" w:cs="Times New Roman"/>
          <w:sz w:val="28"/>
          <w:szCs w:val="28"/>
        </w:rPr>
        <w:t xml:space="preserve"> и </w:t>
      </w:r>
      <w:proofErr w:type="spellStart"/>
      <w:r w:rsidRPr="00B07CB4">
        <w:rPr>
          <w:rFonts w:ascii="Times New Roman" w:hAnsi="Times New Roman" w:cs="Times New Roman"/>
          <w:sz w:val="28"/>
          <w:szCs w:val="28"/>
        </w:rPr>
        <w:t>содержание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общеобразовательной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дисциплины</w:t>
      </w:r>
      <w:bookmarkEnd w:id="80"/>
      <w:proofErr w:type="spellEnd"/>
    </w:p>
    <w:p w14:paraId="56F1867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Times New Roman" w:hAnsi="Times New Roman" w:cs="Times New Roman"/>
          <w:b/>
          <w:sz w:val="28"/>
          <w:szCs w:val="28"/>
        </w:rPr>
      </w:pPr>
    </w:p>
    <w:p w14:paraId="0AC02B1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Times New Roman" w:hAnsi="Times New Roman" w:cs="Times New Roman"/>
          <w:b/>
          <w:sz w:val="28"/>
          <w:szCs w:val="28"/>
        </w:rPr>
      </w:pPr>
      <w:r w:rsidRPr="00B07CB4">
        <w:rPr>
          <w:rFonts w:ascii="Times New Roman" w:hAnsi="Times New Roman" w:cs="Times New Roman"/>
          <w:b/>
          <w:sz w:val="28"/>
          <w:szCs w:val="28"/>
        </w:rPr>
        <w:t>2.1. Объем дисциплины и виды учебной работы</w:t>
      </w:r>
    </w:p>
    <w:p w14:paraId="0942037A" w14:textId="77777777" w:rsidR="00E87A8E" w:rsidRPr="00B07CB4" w:rsidRDefault="00E87A8E" w:rsidP="00E87A8E">
      <w:pPr>
        <w:spacing w:after="0" w:line="276" w:lineRule="auto"/>
        <w:jc w:val="center"/>
        <w:rPr>
          <w:rFonts w:ascii="Times New Roman" w:eastAsia="Times New Roman" w:hAnsi="Times New Roman" w:cs="Times New Roman"/>
          <w:b/>
          <w:bCs/>
          <w:sz w:val="28"/>
          <w:szCs w:val="28"/>
          <w:lang w:eastAsia="ru-RU"/>
        </w:rPr>
      </w:pPr>
    </w:p>
    <w:tbl>
      <w:tblPr>
        <w:tblW w:w="892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080"/>
        <w:gridCol w:w="1843"/>
      </w:tblGrid>
      <w:tr w:rsidR="00E87A8E" w:rsidRPr="00B07CB4" w14:paraId="63016545" w14:textId="77777777" w:rsidTr="00E87A8E">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8C04EF" w14:textId="77777777" w:rsidR="00E87A8E" w:rsidRPr="00B07CB4" w:rsidRDefault="00E87A8E" w:rsidP="00E87A8E">
            <w:pP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A625B5" w14:textId="77777777" w:rsidR="00E87A8E" w:rsidRPr="00B07CB4" w:rsidRDefault="00E87A8E" w:rsidP="00E87A8E">
            <w:pP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Объем в часах*</w:t>
            </w:r>
          </w:p>
        </w:tc>
      </w:tr>
      <w:tr w:rsidR="00E87A8E" w:rsidRPr="00B07CB4" w14:paraId="7198D22B" w14:textId="77777777" w:rsidTr="00E87A8E">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970413" w14:textId="77777777" w:rsidR="00E87A8E" w:rsidRPr="00B07CB4" w:rsidRDefault="00E87A8E" w:rsidP="00E87A8E">
            <w:pPr>
              <w:spacing w:after="0" w:line="276" w:lineRule="auto"/>
              <w:rPr>
                <w:rFonts w:ascii="Times New Roman" w:hAnsi="Times New Roman" w:cs="Times New Roman"/>
                <w:b/>
                <w:sz w:val="28"/>
                <w:szCs w:val="28"/>
              </w:rPr>
            </w:pPr>
            <w:r w:rsidRPr="00B07CB4">
              <w:rPr>
                <w:rFonts w:ascii="Times New Roman" w:hAnsi="Times New Roman" w:cs="Times New Roman"/>
                <w:b/>
                <w:sz w:val="28"/>
                <w:szCs w:val="28"/>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417FC" w14:textId="77777777" w:rsidR="00E87A8E" w:rsidRPr="00B07CB4" w:rsidRDefault="00E87A8E" w:rsidP="00E87A8E">
            <w:pPr>
              <w:spacing w:after="0" w:line="276" w:lineRule="auto"/>
              <w:jc w:val="center"/>
              <w:rPr>
                <w:rFonts w:ascii="Times New Roman" w:hAnsi="Times New Roman" w:cs="Times New Roman"/>
                <w:b/>
                <w:i/>
                <w:iCs/>
                <w:sz w:val="28"/>
                <w:szCs w:val="28"/>
              </w:rPr>
            </w:pPr>
            <w:r w:rsidRPr="00B07CB4">
              <w:rPr>
                <w:rFonts w:ascii="Times New Roman" w:hAnsi="Times New Roman" w:cs="Times New Roman"/>
                <w:b/>
                <w:i/>
                <w:iCs/>
                <w:sz w:val="28"/>
                <w:szCs w:val="28"/>
              </w:rPr>
              <w:t>100</w:t>
            </w:r>
          </w:p>
        </w:tc>
      </w:tr>
      <w:tr w:rsidR="00E87A8E" w:rsidRPr="00B07CB4" w14:paraId="5BC8A61F" w14:textId="77777777" w:rsidTr="00E87A8E">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C3C199" w14:textId="77777777" w:rsidR="00E87A8E" w:rsidRPr="00B07CB4" w:rsidRDefault="00E87A8E" w:rsidP="00E87A8E">
            <w:pPr>
              <w:spacing w:after="0" w:line="276" w:lineRule="auto"/>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E6B55F" w14:textId="77777777" w:rsidR="00E87A8E" w:rsidRPr="00B07CB4" w:rsidRDefault="00E87A8E" w:rsidP="00E87A8E">
            <w:pPr>
              <w:spacing w:after="0" w:line="276" w:lineRule="auto"/>
              <w:jc w:val="center"/>
              <w:rPr>
                <w:rFonts w:ascii="Times New Roman" w:hAnsi="Times New Roman" w:cs="Times New Roman"/>
                <w:b/>
                <w:i/>
                <w:iCs/>
                <w:sz w:val="28"/>
                <w:szCs w:val="28"/>
              </w:rPr>
            </w:pPr>
            <w:r w:rsidRPr="00B07CB4">
              <w:rPr>
                <w:rFonts w:ascii="Times New Roman" w:hAnsi="Times New Roman" w:cs="Times New Roman"/>
                <w:b/>
                <w:i/>
                <w:iCs/>
                <w:sz w:val="28"/>
                <w:szCs w:val="28"/>
              </w:rPr>
              <w:t>100</w:t>
            </w:r>
          </w:p>
        </w:tc>
      </w:tr>
      <w:tr w:rsidR="00E87A8E" w:rsidRPr="00B07CB4" w14:paraId="18F35260" w14:textId="77777777" w:rsidTr="00E87A8E">
        <w:trPr>
          <w:trHeight w:val="490"/>
        </w:trPr>
        <w:tc>
          <w:tcPr>
            <w:tcW w:w="892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99DE56" w14:textId="77777777" w:rsidR="00E87A8E" w:rsidRPr="00B07CB4" w:rsidRDefault="00E87A8E" w:rsidP="00E87A8E">
            <w:pPr>
              <w:suppressAutoHyphens/>
              <w:spacing w:after="0" w:line="276" w:lineRule="auto"/>
              <w:rPr>
                <w:rFonts w:ascii="Times New Roman" w:hAnsi="Times New Roman" w:cs="Times New Roman"/>
                <w:iCs/>
                <w:sz w:val="28"/>
                <w:szCs w:val="28"/>
              </w:rPr>
            </w:pPr>
            <w:r w:rsidRPr="00B07CB4">
              <w:rPr>
                <w:rFonts w:ascii="Times New Roman" w:hAnsi="Times New Roman" w:cs="Times New Roman"/>
                <w:sz w:val="28"/>
                <w:szCs w:val="28"/>
              </w:rPr>
              <w:t>в т. ч.:</w:t>
            </w:r>
          </w:p>
        </w:tc>
      </w:tr>
      <w:tr w:rsidR="00E87A8E" w:rsidRPr="00B07CB4" w14:paraId="3F2BB5CB" w14:textId="77777777" w:rsidTr="00E87A8E">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9ABEB24" w14:textId="77777777" w:rsidR="00E87A8E" w:rsidRPr="00B07CB4" w:rsidRDefault="00E87A8E" w:rsidP="00E87A8E">
            <w:pPr>
              <w:suppressAutoHyphens/>
              <w:spacing w:after="0" w:line="276" w:lineRule="auto"/>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689BBE" w14:textId="77777777" w:rsidR="00E87A8E" w:rsidRPr="00B07CB4" w:rsidRDefault="00E87A8E" w:rsidP="00E87A8E">
            <w:pPr>
              <w:suppressAutoHyphens/>
              <w:spacing w:after="0" w:line="276" w:lineRule="auto"/>
              <w:jc w:val="center"/>
              <w:rPr>
                <w:rFonts w:ascii="Times New Roman" w:hAnsi="Times New Roman" w:cs="Times New Roman"/>
                <w:iCs/>
                <w:sz w:val="28"/>
                <w:szCs w:val="28"/>
              </w:rPr>
            </w:pPr>
            <w:r w:rsidRPr="00B07CB4">
              <w:rPr>
                <w:rFonts w:ascii="Times New Roman" w:hAnsi="Times New Roman" w:cs="Times New Roman"/>
                <w:iCs/>
                <w:sz w:val="28"/>
                <w:szCs w:val="28"/>
              </w:rPr>
              <w:t>20</w:t>
            </w:r>
          </w:p>
        </w:tc>
      </w:tr>
      <w:tr w:rsidR="00E87A8E" w:rsidRPr="00B07CB4" w14:paraId="5AEE62DA" w14:textId="77777777" w:rsidTr="00E87A8E">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EA0A8F" w14:textId="77777777" w:rsidR="00E87A8E" w:rsidRPr="00B07CB4" w:rsidRDefault="00E87A8E" w:rsidP="00E87A8E">
            <w:pPr>
              <w:suppressAutoHyphens/>
              <w:spacing w:after="0" w:line="276" w:lineRule="auto"/>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A3D34F" w14:textId="77777777" w:rsidR="00E87A8E" w:rsidRPr="00B07CB4" w:rsidRDefault="00E87A8E" w:rsidP="00E87A8E">
            <w:pPr>
              <w:suppressAutoHyphen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80</w:t>
            </w:r>
          </w:p>
        </w:tc>
      </w:tr>
      <w:tr w:rsidR="00E87A8E" w:rsidRPr="00B07CB4" w14:paraId="61FA0FE9" w14:textId="77777777" w:rsidTr="00E87A8E">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32748" w14:textId="77777777" w:rsidR="00E87A8E" w:rsidRPr="00B07CB4" w:rsidRDefault="00E87A8E" w:rsidP="00E87A8E">
            <w:pPr>
              <w:suppressAutoHyphens/>
              <w:spacing w:after="0" w:line="276" w:lineRule="auto"/>
              <w:rPr>
                <w:rFonts w:ascii="Times New Roman" w:hAnsi="Times New Roman" w:cs="Times New Roman"/>
                <w:bCs/>
                <w:sz w:val="28"/>
                <w:szCs w:val="28"/>
              </w:rPr>
            </w:pPr>
            <w:r w:rsidRPr="00B07CB4">
              <w:rPr>
                <w:rFonts w:ascii="Times New Roman" w:eastAsia="Times New Roman" w:hAnsi="Times New Roman" w:cs="Times New Roman"/>
                <w:b/>
                <w:sz w:val="28"/>
                <w:szCs w:val="28"/>
                <w:lang w:eastAsia="ru-RU"/>
              </w:rPr>
              <w:t>Профессионально-ориентированное содержание (содержание прикладных модулей)</w:t>
            </w:r>
            <w:r w:rsidRPr="00B07CB4">
              <w:rPr>
                <w:rStyle w:val="afff4"/>
                <w:rFonts w:ascii="Times New Roman" w:eastAsia="Times New Roman" w:hAnsi="Times New Roman" w:cs="Times New Roman"/>
                <w:b/>
                <w:sz w:val="28"/>
                <w:szCs w:val="28"/>
                <w:lang w:eastAsia="ru-RU"/>
              </w:rPr>
              <w:footnoteReference w:id="14"/>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169FB7" w14:textId="77777777" w:rsidR="00E87A8E" w:rsidRPr="00B07CB4" w:rsidRDefault="00E87A8E" w:rsidP="00E87A8E">
            <w:pPr>
              <w:suppressAutoHyphens/>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r>
      <w:tr w:rsidR="00E87A8E" w:rsidRPr="00B07CB4" w14:paraId="40290C0C" w14:textId="77777777" w:rsidTr="00E87A8E">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415514"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
                <w:bCs/>
                <w:sz w:val="28"/>
                <w:szCs w:val="28"/>
              </w:rPr>
              <w:t>Введение в 3</w:t>
            </w:r>
            <w:r w:rsidRPr="00B07CB4">
              <w:rPr>
                <w:rFonts w:ascii="Times New Roman" w:hAnsi="Times New Roman" w:cs="Times New Roman"/>
                <w:b/>
                <w:bCs/>
                <w:sz w:val="28"/>
                <w:szCs w:val="28"/>
                <w:lang w:val="en-US"/>
              </w:rPr>
              <w:t>D</w:t>
            </w:r>
            <w:r w:rsidRPr="00B07CB4">
              <w:rPr>
                <w:rFonts w:ascii="Times New Roman" w:hAnsi="Times New Roman" w:cs="Times New Roman"/>
                <w:b/>
                <w:bCs/>
                <w:sz w:val="28"/>
                <w:szCs w:val="28"/>
              </w:rPr>
              <w:t xml:space="preserve"> моделирование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69CEA2"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r>
      <w:tr w:rsidR="00E87A8E" w:rsidRPr="00B07CB4" w14:paraId="638C9ED9" w14:textId="77777777" w:rsidTr="00E87A8E">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BFF11E"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в т. 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91CDB0" w14:textId="77777777" w:rsidR="00E87A8E" w:rsidRPr="00B07CB4" w:rsidRDefault="00E87A8E" w:rsidP="00E87A8E">
            <w:pPr>
              <w:spacing w:after="0" w:line="276" w:lineRule="auto"/>
              <w:jc w:val="center"/>
              <w:rPr>
                <w:rFonts w:ascii="Times New Roman" w:hAnsi="Times New Roman" w:cs="Times New Roman"/>
                <w:sz w:val="28"/>
                <w:szCs w:val="28"/>
              </w:rPr>
            </w:pPr>
          </w:p>
        </w:tc>
      </w:tr>
      <w:tr w:rsidR="00E87A8E" w:rsidRPr="00B07CB4" w14:paraId="32C2D7FC" w14:textId="77777777" w:rsidTr="00E87A8E">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B6C75F"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0B4781"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4</w:t>
            </w:r>
          </w:p>
        </w:tc>
      </w:tr>
      <w:tr w:rsidR="00E87A8E" w:rsidRPr="00B07CB4" w14:paraId="1A47C0F3" w14:textId="77777777" w:rsidTr="00E87A8E">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E4BA42"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CA5C68"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24</w:t>
            </w:r>
          </w:p>
        </w:tc>
      </w:tr>
      <w:tr w:rsidR="00E87A8E" w:rsidRPr="00B07CB4" w14:paraId="5F163585" w14:textId="77777777" w:rsidTr="00E87A8E">
        <w:trPr>
          <w:trHeight w:val="331"/>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C1E279" w14:textId="77777777" w:rsidR="00E87A8E" w:rsidRPr="00B07CB4" w:rsidRDefault="00E87A8E" w:rsidP="00E87A8E">
            <w:pPr>
              <w:suppressAutoHyphens/>
              <w:spacing w:after="0" w:line="276" w:lineRule="auto"/>
              <w:rPr>
                <w:rFonts w:ascii="Times New Roman" w:hAnsi="Times New Roman" w:cs="Times New Roman"/>
                <w:b/>
                <w:i/>
                <w:sz w:val="28"/>
                <w:szCs w:val="28"/>
              </w:rPr>
            </w:pPr>
            <w:r w:rsidRPr="00B07CB4">
              <w:rPr>
                <w:rFonts w:ascii="Times New Roman" w:hAnsi="Times New Roman" w:cs="Times New Roman"/>
                <w:b/>
                <w:iCs/>
                <w:sz w:val="28"/>
                <w:szCs w:val="28"/>
              </w:rPr>
              <w:t>Промежуточная аттестация (</w:t>
            </w:r>
            <w:r w:rsidRPr="00B07CB4">
              <w:rPr>
                <w:rFonts w:ascii="Times New Roman" w:hAnsi="Times New Roman" w:cs="Times New Roman"/>
                <w:b/>
                <w:sz w:val="28"/>
                <w:szCs w:val="28"/>
              </w:rPr>
              <w:t>дифференцированный зачет</w:t>
            </w:r>
            <w:r w:rsidRPr="00B07CB4">
              <w:rPr>
                <w:rFonts w:ascii="Times New Roman" w:hAnsi="Times New Roman" w:cs="Times New Roman"/>
                <w:b/>
                <w:iCs/>
                <w:sz w:val="28"/>
                <w:szCs w:val="28"/>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1A1EA4" w14:textId="77777777" w:rsidR="00E87A8E" w:rsidRPr="00B07CB4" w:rsidRDefault="00E87A8E" w:rsidP="00E87A8E">
            <w:pPr>
              <w:suppressAutoHyphens/>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r>
      <w:tr w:rsidR="00E87A8E" w:rsidRPr="00B07CB4" w14:paraId="440873F0" w14:textId="77777777" w:rsidTr="00E87A8E">
        <w:trPr>
          <w:trHeight w:val="331"/>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101524" w14:textId="77777777" w:rsidR="00E87A8E" w:rsidRPr="00B07CB4" w:rsidRDefault="00E87A8E" w:rsidP="00E87A8E">
            <w:pPr>
              <w:suppressAutoHyphens/>
              <w:spacing w:after="0" w:line="276" w:lineRule="auto"/>
              <w:rPr>
                <w:rFonts w:ascii="Times New Roman" w:hAnsi="Times New Roman" w:cs="Times New Roman"/>
                <w:b/>
                <w:iCs/>
                <w:sz w:val="28"/>
                <w:szCs w:val="28"/>
              </w:rPr>
            </w:pPr>
            <w:r w:rsidRPr="00B07CB4">
              <w:rPr>
                <w:rFonts w:ascii="Times New Roman" w:hAnsi="Times New Roman" w:cs="Times New Roman"/>
                <w:b/>
                <w:iCs/>
                <w:sz w:val="28"/>
                <w:szCs w:val="28"/>
              </w:rPr>
              <w:t>ИТОГО</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080082" w14:textId="77777777" w:rsidR="00E87A8E" w:rsidRPr="00B07CB4" w:rsidRDefault="00E87A8E" w:rsidP="00E87A8E">
            <w:pPr>
              <w:suppressAutoHyphens/>
              <w:spacing w:after="0" w:line="276"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100</w:t>
            </w:r>
          </w:p>
        </w:tc>
      </w:tr>
    </w:tbl>
    <w:p w14:paraId="135489A5" w14:textId="77777777" w:rsidR="00E87A8E" w:rsidRPr="00B07CB4" w:rsidRDefault="00E87A8E" w:rsidP="00E87A8E">
      <w:pPr>
        <w:spacing w:after="0" w:line="276" w:lineRule="auto"/>
        <w:rPr>
          <w:rFonts w:ascii="Times New Roman" w:eastAsia="Times New Roman" w:hAnsi="Times New Roman" w:cs="Times New Roman"/>
          <w:b/>
          <w:bCs/>
          <w:sz w:val="28"/>
          <w:szCs w:val="28"/>
          <w:lang w:eastAsia="ru-RU"/>
        </w:rPr>
      </w:pPr>
    </w:p>
    <w:p w14:paraId="2D312F0C" w14:textId="77777777" w:rsidR="00E87A8E" w:rsidRPr="00B07CB4" w:rsidRDefault="00E87A8E" w:rsidP="00E87A8E">
      <w:pPr>
        <w:spacing w:after="0" w:line="276" w:lineRule="auto"/>
        <w:rPr>
          <w:rFonts w:ascii="Times New Roman" w:eastAsia="Times New Roman" w:hAnsi="Times New Roman" w:cs="Times New Roman"/>
          <w:b/>
          <w:bCs/>
          <w:sz w:val="28"/>
          <w:szCs w:val="28"/>
          <w:lang w:eastAsia="ru-RU"/>
        </w:rPr>
        <w:sectPr w:rsidR="00E87A8E" w:rsidRPr="00B07CB4" w:rsidSect="00E87A8E">
          <w:footerReference w:type="default" r:id="rId44"/>
          <w:pgSz w:w="11906" w:h="16838"/>
          <w:pgMar w:top="1134" w:right="851" w:bottom="1701" w:left="1701" w:header="709" w:footer="709" w:gutter="0"/>
          <w:cols w:space="708"/>
          <w:docGrid w:linePitch="360"/>
        </w:sectPr>
      </w:pPr>
    </w:p>
    <w:p w14:paraId="52E6AA5D" w14:textId="77777777" w:rsidR="00E87A8E" w:rsidRPr="00B07CB4" w:rsidRDefault="00E87A8E" w:rsidP="00E87A8E">
      <w:pPr>
        <w:spacing w:after="0" w:line="276" w:lineRule="auto"/>
        <w:rPr>
          <w:rFonts w:ascii="Times New Roman" w:eastAsia="Times New Roman" w:hAnsi="Times New Roman" w:cs="Times New Roman"/>
          <w:b/>
          <w:bCs/>
          <w:sz w:val="28"/>
          <w:szCs w:val="28"/>
          <w:lang w:eastAsia="ru-RU"/>
        </w:rPr>
      </w:pPr>
    </w:p>
    <w:p w14:paraId="762284CD" w14:textId="77777777" w:rsidR="00E87A8E" w:rsidRPr="00B07CB4" w:rsidRDefault="00E87A8E" w:rsidP="00E87A8E">
      <w:pPr>
        <w:spacing w:after="0" w:line="276" w:lineRule="auto"/>
        <w:rPr>
          <w:rFonts w:ascii="Times New Roman" w:eastAsia="Times New Roman" w:hAnsi="Times New Roman" w:cs="Times New Roman"/>
          <w:b/>
          <w:bCs/>
          <w:sz w:val="28"/>
          <w:szCs w:val="28"/>
          <w:lang w:eastAsia="ru-RU"/>
        </w:rPr>
      </w:pPr>
      <w:r w:rsidRPr="00B07CB4">
        <w:rPr>
          <w:rFonts w:ascii="Times New Roman" w:eastAsia="Times New Roman" w:hAnsi="Times New Roman" w:cs="Times New Roman"/>
          <w:b/>
          <w:bCs/>
          <w:sz w:val="28"/>
          <w:szCs w:val="28"/>
          <w:lang w:eastAsia="ru-RU"/>
        </w:rPr>
        <w:t>2.2. Тематический план и содержание дисциплины «Информатика»</w:t>
      </w:r>
    </w:p>
    <w:p w14:paraId="254DB691" w14:textId="77777777" w:rsidR="00E87A8E" w:rsidRPr="00B07CB4" w:rsidRDefault="00E87A8E" w:rsidP="00E87A8E">
      <w:pPr>
        <w:spacing w:after="0" w:line="276" w:lineRule="auto"/>
        <w:jc w:val="center"/>
        <w:rPr>
          <w:rFonts w:ascii="Times New Roman" w:eastAsia="Times New Roman" w:hAnsi="Times New Roman" w:cs="Times New Roman"/>
          <w:b/>
          <w:bCs/>
          <w:sz w:val="28"/>
          <w:szCs w:val="28"/>
          <w:lang w:eastAsia="ru-RU"/>
        </w:rPr>
      </w:pPr>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8034"/>
        <w:gridCol w:w="1373"/>
        <w:gridCol w:w="2058"/>
      </w:tblGrid>
      <w:tr w:rsidR="00E87A8E" w:rsidRPr="00B07CB4" w14:paraId="17053430" w14:textId="77777777" w:rsidTr="00E87A8E">
        <w:trPr>
          <w:trHeight w:val="20"/>
        </w:trPr>
        <w:tc>
          <w:tcPr>
            <w:tcW w:w="2719" w:type="dxa"/>
            <w:shd w:val="clear" w:color="auto" w:fill="auto"/>
          </w:tcPr>
          <w:p w14:paraId="3161A9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Наименование разделов и тем</w:t>
            </w:r>
          </w:p>
        </w:tc>
        <w:tc>
          <w:tcPr>
            <w:tcW w:w="8630" w:type="dxa"/>
            <w:shd w:val="clear" w:color="auto" w:fill="auto"/>
          </w:tcPr>
          <w:p w14:paraId="0AB153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0" w:type="dxa"/>
            <w:shd w:val="clear" w:color="auto" w:fill="auto"/>
          </w:tcPr>
          <w:p w14:paraId="4FCF87A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Объем часов</w:t>
            </w:r>
          </w:p>
        </w:tc>
        <w:tc>
          <w:tcPr>
            <w:tcW w:w="1842" w:type="dxa"/>
            <w:shd w:val="clear" w:color="auto" w:fill="auto"/>
          </w:tcPr>
          <w:p w14:paraId="67933FD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Формируемые компетенции</w:t>
            </w:r>
          </w:p>
        </w:tc>
      </w:tr>
      <w:tr w:rsidR="00E87A8E" w:rsidRPr="00B07CB4" w14:paraId="1C42A49B" w14:textId="77777777" w:rsidTr="00E87A8E">
        <w:trPr>
          <w:trHeight w:val="20"/>
        </w:trPr>
        <w:tc>
          <w:tcPr>
            <w:tcW w:w="14601" w:type="dxa"/>
            <w:gridSpan w:val="4"/>
            <w:shd w:val="clear" w:color="auto" w:fill="auto"/>
          </w:tcPr>
          <w:p w14:paraId="3DAFCC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sz w:val="28"/>
                <w:szCs w:val="28"/>
              </w:rPr>
            </w:pPr>
            <w:r w:rsidRPr="00B07CB4">
              <w:rPr>
                <w:rFonts w:ascii="Times New Roman" w:hAnsi="Times New Roman" w:cs="Times New Roman"/>
                <w:b/>
                <w:sz w:val="28"/>
                <w:szCs w:val="28"/>
              </w:rPr>
              <w:t>Основное содержание</w:t>
            </w:r>
          </w:p>
        </w:tc>
      </w:tr>
      <w:tr w:rsidR="00E87A8E" w:rsidRPr="00B07CB4" w14:paraId="779D0E6E" w14:textId="77777777" w:rsidTr="00E87A8E">
        <w:trPr>
          <w:trHeight w:val="20"/>
        </w:trPr>
        <w:tc>
          <w:tcPr>
            <w:tcW w:w="2719" w:type="dxa"/>
            <w:shd w:val="clear" w:color="auto" w:fill="auto"/>
          </w:tcPr>
          <w:p w14:paraId="43B17F7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Раздел 1.</w:t>
            </w:r>
          </w:p>
        </w:tc>
        <w:tc>
          <w:tcPr>
            <w:tcW w:w="8630" w:type="dxa"/>
            <w:shd w:val="clear" w:color="auto" w:fill="auto"/>
          </w:tcPr>
          <w:p w14:paraId="0B73B1B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i/>
                <w:sz w:val="28"/>
                <w:szCs w:val="28"/>
              </w:rPr>
            </w:pPr>
            <w:r w:rsidRPr="00B07CB4">
              <w:rPr>
                <w:rFonts w:ascii="Times New Roman" w:hAnsi="Times New Roman" w:cs="Times New Roman"/>
                <w:b/>
                <w:bCs/>
                <w:sz w:val="28"/>
                <w:szCs w:val="28"/>
              </w:rPr>
              <w:t>Информация и информационная деятельность человека</w:t>
            </w:r>
          </w:p>
        </w:tc>
        <w:tc>
          <w:tcPr>
            <w:tcW w:w="1410" w:type="dxa"/>
            <w:shd w:val="clear" w:color="auto" w:fill="auto"/>
          </w:tcPr>
          <w:p w14:paraId="7075061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i/>
                <w:sz w:val="28"/>
                <w:szCs w:val="28"/>
              </w:rPr>
            </w:pPr>
            <w:r w:rsidRPr="00B07CB4">
              <w:rPr>
                <w:rFonts w:ascii="Times New Roman" w:hAnsi="Times New Roman" w:cs="Times New Roman"/>
                <w:b/>
                <w:bCs/>
                <w:i/>
                <w:sz w:val="28"/>
                <w:szCs w:val="28"/>
              </w:rPr>
              <w:t>22</w:t>
            </w:r>
          </w:p>
        </w:tc>
        <w:tc>
          <w:tcPr>
            <w:tcW w:w="1842" w:type="dxa"/>
            <w:shd w:val="clear" w:color="auto" w:fill="auto"/>
          </w:tcPr>
          <w:p w14:paraId="5477163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i/>
                <w:sz w:val="28"/>
                <w:szCs w:val="28"/>
              </w:rPr>
            </w:pPr>
          </w:p>
        </w:tc>
      </w:tr>
      <w:tr w:rsidR="00E87A8E" w:rsidRPr="00B07CB4" w14:paraId="3D058BFD" w14:textId="77777777" w:rsidTr="00E87A8E">
        <w:trPr>
          <w:trHeight w:val="60"/>
        </w:trPr>
        <w:tc>
          <w:tcPr>
            <w:tcW w:w="2719" w:type="dxa"/>
            <w:vMerge w:val="restart"/>
            <w:shd w:val="clear" w:color="auto" w:fill="auto"/>
          </w:tcPr>
          <w:p w14:paraId="5F3F7DD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1.1. Информация и информационные процессы</w:t>
            </w:r>
          </w:p>
        </w:tc>
        <w:tc>
          <w:tcPr>
            <w:tcW w:w="8630" w:type="dxa"/>
            <w:shd w:val="clear" w:color="auto" w:fill="auto"/>
          </w:tcPr>
          <w:p w14:paraId="21CC29F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307339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i/>
                <w:sz w:val="28"/>
                <w:szCs w:val="28"/>
                <w:lang w:val="en-US"/>
              </w:rPr>
              <w:t>2</w:t>
            </w:r>
          </w:p>
        </w:tc>
        <w:tc>
          <w:tcPr>
            <w:tcW w:w="1842" w:type="dxa"/>
            <w:vMerge w:val="restart"/>
            <w:shd w:val="clear" w:color="auto" w:fill="auto"/>
          </w:tcPr>
          <w:p w14:paraId="4F70FF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3A922E59" w14:textId="77777777" w:rsidTr="00E87A8E">
        <w:trPr>
          <w:trHeight w:val="20"/>
        </w:trPr>
        <w:tc>
          <w:tcPr>
            <w:tcW w:w="2719" w:type="dxa"/>
            <w:vMerge/>
          </w:tcPr>
          <w:p w14:paraId="18D84A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3CA5047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sz w:val="28"/>
                <w:szCs w:val="28"/>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B07CB4">
              <w:rPr>
                <w:rFonts w:ascii="Times New Roman" w:hAnsi="Times New Roman" w:cs="Times New Roman"/>
                <w:bCs/>
                <w:sz w:val="28"/>
                <w:szCs w:val="28"/>
              </w:rPr>
              <w:t>Информация и информационные процессы</w:t>
            </w:r>
          </w:p>
        </w:tc>
        <w:tc>
          <w:tcPr>
            <w:tcW w:w="1410" w:type="dxa"/>
            <w:vMerge/>
          </w:tcPr>
          <w:p w14:paraId="21AA12B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149BDDA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6774CBF7" w14:textId="77777777" w:rsidTr="00E87A8E">
        <w:trPr>
          <w:trHeight w:val="285"/>
        </w:trPr>
        <w:tc>
          <w:tcPr>
            <w:tcW w:w="2719" w:type="dxa"/>
            <w:vMerge/>
          </w:tcPr>
          <w:p w14:paraId="1508E3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i/>
                <w:sz w:val="28"/>
                <w:szCs w:val="28"/>
              </w:rPr>
            </w:pPr>
          </w:p>
        </w:tc>
        <w:tc>
          <w:tcPr>
            <w:tcW w:w="8630" w:type="dxa"/>
            <w:shd w:val="clear" w:color="auto" w:fill="auto"/>
          </w:tcPr>
          <w:p w14:paraId="11089C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Теоретическое обучение</w:t>
            </w:r>
          </w:p>
        </w:tc>
        <w:tc>
          <w:tcPr>
            <w:tcW w:w="1410" w:type="dxa"/>
            <w:shd w:val="clear" w:color="auto" w:fill="auto"/>
          </w:tcPr>
          <w:p w14:paraId="126673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7F6882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6B81F94E" w14:textId="77777777" w:rsidTr="00E87A8E">
        <w:trPr>
          <w:trHeight w:val="20"/>
        </w:trPr>
        <w:tc>
          <w:tcPr>
            <w:tcW w:w="2719" w:type="dxa"/>
            <w:vMerge w:val="restart"/>
            <w:shd w:val="clear" w:color="auto" w:fill="auto"/>
          </w:tcPr>
          <w:p w14:paraId="06C1B05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1.2. Подходы к измерению информации</w:t>
            </w:r>
          </w:p>
        </w:tc>
        <w:tc>
          <w:tcPr>
            <w:tcW w:w="8630" w:type="dxa"/>
            <w:shd w:val="clear" w:color="auto" w:fill="auto"/>
          </w:tcPr>
          <w:p w14:paraId="4F973C9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77FB78A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b/>
                <w:bCs/>
                <w:i/>
                <w:iCs/>
                <w:sz w:val="28"/>
                <w:szCs w:val="28"/>
              </w:rPr>
              <w:t>4</w:t>
            </w:r>
          </w:p>
        </w:tc>
        <w:tc>
          <w:tcPr>
            <w:tcW w:w="1842" w:type="dxa"/>
            <w:vMerge w:val="restart"/>
            <w:shd w:val="clear" w:color="auto" w:fill="auto"/>
          </w:tcPr>
          <w:p w14:paraId="05500FF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08EE5FC6" w14:textId="77777777" w:rsidTr="00E87A8E">
        <w:trPr>
          <w:trHeight w:val="1074"/>
        </w:trPr>
        <w:tc>
          <w:tcPr>
            <w:tcW w:w="2719" w:type="dxa"/>
            <w:vMerge/>
          </w:tcPr>
          <w:p w14:paraId="74461F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tcBorders>
              <w:bottom w:val="single" w:sz="4" w:space="0" w:color="auto"/>
            </w:tcBorders>
            <w:shd w:val="clear" w:color="auto" w:fill="auto"/>
          </w:tcPr>
          <w:p w14:paraId="41321B6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eastAsia="Times New Roman" w:hAnsi="Times New Roman" w:cs="Times New Roman"/>
                <w:sz w:val="28"/>
                <w:szCs w:val="28"/>
                <w:lang w:eastAsia="ru-RU"/>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1410" w:type="dxa"/>
            <w:vMerge/>
          </w:tcPr>
          <w:p w14:paraId="3A5326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23081A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C545F12" w14:textId="77777777" w:rsidTr="00E87A8E">
        <w:trPr>
          <w:trHeight w:val="70"/>
        </w:trPr>
        <w:tc>
          <w:tcPr>
            <w:tcW w:w="2719" w:type="dxa"/>
            <w:vMerge/>
          </w:tcPr>
          <w:p w14:paraId="3BDCE1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tcBorders>
              <w:bottom w:val="single" w:sz="4" w:space="0" w:color="auto"/>
            </w:tcBorders>
            <w:shd w:val="clear" w:color="auto" w:fill="auto"/>
          </w:tcPr>
          <w:p w14:paraId="23BB636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hAnsi="Times New Roman" w:cs="Times New Roman"/>
                <w:bCs/>
                <w:sz w:val="28"/>
                <w:szCs w:val="28"/>
              </w:rPr>
              <w:t>Теоретическое обучение</w:t>
            </w:r>
          </w:p>
        </w:tc>
        <w:tc>
          <w:tcPr>
            <w:tcW w:w="1410" w:type="dxa"/>
          </w:tcPr>
          <w:p w14:paraId="66E0E42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5C9E349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25FDA654" w14:textId="77777777" w:rsidTr="00E87A8E">
        <w:trPr>
          <w:trHeight w:val="232"/>
        </w:trPr>
        <w:tc>
          <w:tcPr>
            <w:tcW w:w="2719" w:type="dxa"/>
            <w:vMerge/>
          </w:tcPr>
          <w:p w14:paraId="0BD003B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62A621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6301B6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53B370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48E086AB" w14:textId="77777777" w:rsidTr="00E87A8E">
        <w:trPr>
          <w:trHeight w:val="20"/>
        </w:trPr>
        <w:tc>
          <w:tcPr>
            <w:tcW w:w="2719" w:type="dxa"/>
            <w:vMerge w:val="restart"/>
            <w:shd w:val="clear" w:color="auto" w:fill="auto"/>
          </w:tcPr>
          <w:p w14:paraId="0EE2A8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1.3. Компьютер и цифровое представление информации. Устройство компьютера</w:t>
            </w:r>
          </w:p>
        </w:tc>
        <w:tc>
          <w:tcPr>
            <w:tcW w:w="8630" w:type="dxa"/>
            <w:shd w:val="clear" w:color="auto" w:fill="auto"/>
          </w:tcPr>
          <w:p w14:paraId="286340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02B2FF5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i/>
                <w:sz w:val="28"/>
                <w:szCs w:val="28"/>
                <w:lang w:val="en-US"/>
              </w:rPr>
              <w:t>2</w:t>
            </w:r>
          </w:p>
        </w:tc>
        <w:tc>
          <w:tcPr>
            <w:tcW w:w="1842" w:type="dxa"/>
            <w:vMerge w:val="restart"/>
            <w:shd w:val="clear" w:color="auto" w:fill="auto"/>
          </w:tcPr>
          <w:p w14:paraId="27FB3FF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6CD1D4E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A391CA4" w14:textId="77777777" w:rsidTr="00E87A8E">
        <w:trPr>
          <w:trHeight w:val="20"/>
        </w:trPr>
        <w:tc>
          <w:tcPr>
            <w:tcW w:w="2719" w:type="dxa"/>
            <w:vMerge/>
          </w:tcPr>
          <w:p w14:paraId="689B1A2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2147F1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eastAsia="Times New Roman" w:hAnsi="Times New Roman" w:cs="Times New Roman"/>
                <w:sz w:val="28"/>
                <w:szCs w:val="28"/>
                <w:lang w:eastAsia="ru-RU"/>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410" w:type="dxa"/>
            <w:vMerge/>
          </w:tcPr>
          <w:p w14:paraId="60156F2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31558E1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1B1F052" w14:textId="77777777" w:rsidTr="00E87A8E">
        <w:trPr>
          <w:trHeight w:val="215"/>
        </w:trPr>
        <w:tc>
          <w:tcPr>
            <w:tcW w:w="2719" w:type="dxa"/>
            <w:vMerge/>
          </w:tcPr>
          <w:p w14:paraId="3C0C84F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755B2D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Теоретическое обучение</w:t>
            </w:r>
          </w:p>
        </w:tc>
        <w:tc>
          <w:tcPr>
            <w:tcW w:w="1410" w:type="dxa"/>
            <w:shd w:val="clear" w:color="auto" w:fill="auto"/>
          </w:tcPr>
          <w:p w14:paraId="3DBB14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4D174B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8D39815" w14:textId="77777777" w:rsidTr="00E87A8E">
        <w:trPr>
          <w:trHeight w:val="20"/>
        </w:trPr>
        <w:tc>
          <w:tcPr>
            <w:tcW w:w="2719" w:type="dxa"/>
            <w:vMerge w:val="restart"/>
            <w:shd w:val="clear" w:color="auto" w:fill="auto"/>
          </w:tcPr>
          <w:p w14:paraId="725D379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1.4. Кодирование информации. Системы счисления  </w:t>
            </w:r>
          </w:p>
        </w:tc>
        <w:tc>
          <w:tcPr>
            <w:tcW w:w="8630" w:type="dxa"/>
            <w:shd w:val="clear" w:color="auto" w:fill="auto"/>
          </w:tcPr>
          <w:p w14:paraId="7D2B09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7719602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bCs/>
                <w:i/>
                <w:iCs/>
                <w:sz w:val="28"/>
                <w:szCs w:val="28"/>
                <w:lang w:val="en-US"/>
              </w:rPr>
              <w:t>4</w:t>
            </w:r>
          </w:p>
        </w:tc>
        <w:tc>
          <w:tcPr>
            <w:tcW w:w="1842" w:type="dxa"/>
            <w:vMerge w:val="restart"/>
            <w:shd w:val="clear" w:color="auto" w:fill="auto"/>
          </w:tcPr>
          <w:p w14:paraId="238B79F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5005850C" w14:textId="77777777" w:rsidTr="00E87A8E">
        <w:trPr>
          <w:trHeight w:val="20"/>
        </w:trPr>
        <w:tc>
          <w:tcPr>
            <w:tcW w:w="2719" w:type="dxa"/>
            <w:vMerge/>
          </w:tcPr>
          <w:p w14:paraId="287E27C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ACA034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02ED3EF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 xml:space="preserve">Представление числовых данных: общие принципы представления данных, форматы представления чисел. </w:t>
            </w:r>
          </w:p>
          <w:p w14:paraId="6294969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Представление текстовых данных: кодовые таблицы символов, объем текстовых данных.</w:t>
            </w:r>
          </w:p>
          <w:p w14:paraId="79610B8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Представление графических данных.</w:t>
            </w:r>
          </w:p>
          <w:p w14:paraId="1B04E6A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Представление звуковых данных.</w:t>
            </w:r>
          </w:p>
          <w:p w14:paraId="26118AF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Представление видеоданных.</w:t>
            </w:r>
          </w:p>
          <w:p w14:paraId="0A0D91C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lastRenderedPageBreak/>
              <w:t>Кодирование данных произвольного вида</w:t>
            </w:r>
          </w:p>
        </w:tc>
        <w:tc>
          <w:tcPr>
            <w:tcW w:w="1410" w:type="dxa"/>
            <w:vMerge/>
          </w:tcPr>
          <w:p w14:paraId="459D796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4547013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9DE68B3" w14:textId="77777777" w:rsidTr="00E87A8E">
        <w:trPr>
          <w:trHeight w:val="299"/>
        </w:trPr>
        <w:tc>
          <w:tcPr>
            <w:tcW w:w="2719" w:type="dxa"/>
            <w:vMerge/>
          </w:tcPr>
          <w:p w14:paraId="7ECE0B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1A7ADA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58BD0A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i/>
                <w:iCs/>
                <w:sz w:val="28"/>
                <w:szCs w:val="28"/>
              </w:rPr>
              <w:t>4</w:t>
            </w:r>
          </w:p>
        </w:tc>
        <w:tc>
          <w:tcPr>
            <w:tcW w:w="1842" w:type="dxa"/>
            <w:vMerge/>
          </w:tcPr>
          <w:p w14:paraId="6758EF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413A451" w14:textId="77777777" w:rsidTr="00E87A8E">
        <w:trPr>
          <w:trHeight w:val="20"/>
        </w:trPr>
        <w:tc>
          <w:tcPr>
            <w:tcW w:w="2719" w:type="dxa"/>
            <w:vMerge w:val="restart"/>
            <w:shd w:val="clear" w:color="auto" w:fill="auto"/>
          </w:tcPr>
          <w:p w14:paraId="446372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1.5. Элементы комбинаторики, теории множеств и математической логики</w:t>
            </w:r>
          </w:p>
        </w:tc>
        <w:tc>
          <w:tcPr>
            <w:tcW w:w="8630" w:type="dxa"/>
            <w:shd w:val="clear" w:color="auto" w:fill="auto"/>
          </w:tcPr>
          <w:p w14:paraId="3633DE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7EDB36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i/>
                <w:sz w:val="28"/>
                <w:szCs w:val="28"/>
                <w:lang w:val="en-US"/>
              </w:rPr>
              <w:t>2</w:t>
            </w:r>
          </w:p>
        </w:tc>
        <w:tc>
          <w:tcPr>
            <w:tcW w:w="1842" w:type="dxa"/>
            <w:vMerge w:val="restart"/>
            <w:shd w:val="clear" w:color="auto" w:fill="auto"/>
          </w:tcPr>
          <w:p w14:paraId="3AC0DE0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729C4E31" w14:textId="77777777" w:rsidTr="00E87A8E">
        <w:trPr>
          <w:trHeight w:val="20"/>
        </w:trPr>
        <w:tc>
          <w:tcPr>
            <w:tcW w:w="2719" w:type="dxa"/>
            <w:vMerge/>
          </w:tcPr>
          <w:p w14:paraId="50937A1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4C077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1410" w:type="dxa"/>
            <w:vMerge/>
          </w:tcPr>
          <w:p w14:paraId="26AEFF0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227B634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229D8E13" w14:textId="77777777" w:rsidTr="00E87A8E">
        <w:trPr>
          <w:trHeight w:val="428"/>
        </w:trPr>
        <w:tc>
          <w:tcPr>
            <w:tcW w:w="2719" w:type="dxa"/>
            <w:vMerge/>
          </w:tcPr>
          <w:p w14:paraId="71709E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88B883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6BF63AB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60366A6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2E521348" w14:textId="77777777" w:rsidTr="00E87A8E">
        <w:trPr>
          <w:trHeight w:val="20"/>
        </w:trPr>
        <w:tc>
          <w:tcPr>
            <w:tcW w:w="2719" w:type="dxa"/>
            <w:vMerge w:val="restart"/>
            <w:shd w:val="clear" w:color="auto" w:fill="auto"/>
          </w:tcPr>
          <w:p w14:paraId="1160246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1.6. Компьютерные сети: локальные сети, сеть Интернет</w:t>
            </w:r>
          </w:p>
        </w:tc>
        <w:tc>
          <w:tcPr>
            <w:tcW w:w="8630" w:type="dxa"/>
            <w:shd w:val="clear" w:color="auto" w:fill="auto"/>
          </w:tcPr>
          <w:p w14:paraId="306151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207D531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i/>
                <w:sz w:val="28"/>
                <w:szCs w:val="28"/>
                <w:lang w:val="en-US"/>
              </w:rPr>
              <w:t>2</w:t>
            </w:r>
          </w:p>
        </w:tc>
        <w:tc>
          <w:tcPr>
            <w:tcW w:w="1842" w:type="dxa"/>
            <w:vMerge w:val="restart"/>
            <w:shd w:val="clear" w:color="auto" w:fill="auto"/>
          </w:tcPr>
          <w:p w14:paraId="02E924F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453C1DD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13982112" w14:textId="77777777" w:rsidTr="00E87A8E">
        <w:trPr>
          <w:trHeight w:val="20"/>
        </w:trPr>
        <w:tc>
          <w:tcPr>
            <w:tcW w:w="2719" w:type="dxa"/>
            <w:vMerge/>
          </w:tcPr>
          <w:p w14:paraId="1DBA8EE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1908A39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1410" w:type="dxa"/>
            <w:vMerge/>
          </w:tcPr>
          <w:p w14:paraId="7B78746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571675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C9623FC" w14:textId="77777777" w:rsidTr="00E87A8E">
        <w:trPr>
          <w:trHeight w:val="269"/>
        </w:trPr>
        <w:tc>
          <w:tcPr>
            <w:tcW w:w="2719" w:type="dxa"/>
            <w:vMerge/>
          </w:tcPr>
          <w:p w14:paraId="4E397E3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EABD3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Теоретическое обучение</w:t>
            </w:r>
          </w:p>
        </w:tc>
        <w:tc>
          <w:tcPr>
            <w:tcW w:w="1410" w:type="dxa"/>
            <w:shd w:val="clear" w:color="auto" w:fill="auto"/>
          </w:tcPr>
          <w:p w14:paraId="70D1655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2C29044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7C2B411B" w14:textId="77777777" w:rsidTr="00E87A8E">
        <w:trPr>
          <w:trHeight w:val="20"/>
        </w:trPr>
        <w:tc>
          <w:tcPr>
            <w:tcW w:w="2719" w:type="dxa"/>
            <w:vMerge w:val="restart"/>
            <w:shd w:val="clear" w:color="auto" w:fill="auto"/>
          </w:tcPr>
          <w:p w14:paraId="66EF4E9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1.7. Службы Интернета</w:t>
            </w:r>
          </w:p>
        </w:tc>
        <w:tc>
          <w:tcPr>
            <w:tcW w:w="8630" w:type="dxa"/>
            <w:shd w:val="clear" w:color="auto" w:fill="auto"/>
          </w:tcPr>
          <w:p w14:paraId="05A7D59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12BA0C0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i/>
                <w:sz w:val="28"/>
                <w:szCs w:val="28"/>
                <w:lang w:val="en-US"/>
              </w:rPr>
              <w:t>2</w:t>
            </w:r>
          </w:p>
        </w:tc>
        <w:tc>
          <w:tcPr>
            <w:tcW w:w="1842" w:type="dxa"/>
            <w:vMerge w:val="restart"/>
            <w:shd w:val="clear" w:color="auto" w:fill="auto"/>
          </w:tcPr>
          <w:p w14:paraId="066C19E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3AC6209D" w14:textId="77777777" w:rsidTr="00E87A8E">
        <w:trPr>
          <w:trHeight w:val="20"/>
        </w:trPr>
        <w:tc>
          <w:tcPr>
            <w:tcW w:w="2719" w:type="dxa"/>
            <w:vMerge/>
          </w:tcPr>
          <w:p w14:paraId="226DA8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63F3EA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1410" w:type="dxa"/>
            <w:vMerge/>
          </w:tcPr>
          <w:p w14:paraId="1F68835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0782AA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B09EFFE" w14:textId="77777777" w:rsidTr="00E87A8E">
        <w:trPr>
          <w:trHeight w:val="273"/>
        </w:trPr>
        <w:tc>
          <w:tcPr>
            <w:tcW w:w="2719" w:type="dxa"/>
            <w:vMerge/>
          </w:tcPr>
          <w:p w14:paraId="5DDDF2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26A6BC2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658C5DF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54FD78A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079FB365" w14:textId="77777777" w:rsidTr="00E87A8E">
        <w:trPr>
          <w:trHeight w:val="20"/>
        </w:trPr>
        <w:tc>
          <w:tcPr>
            <w:tcW w:w="2719" w:type="dxa"/>
            <w:vMerge w:val="restart"/>
            <w:shd w:val="clear" w:color="auto" w:fill="auto"/>
          </w:tcPr>
          <w:p w14:paraId="674890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1.8. Сетевое хранение данных и цифрового контента</w:t>
            </w:r>
          </w:p>
        </w:tc>
        <w:tc>
          <w:tcPr>
            <w:tcW w:w="8630" w:type="dxa"/>
            <w:shd w:val="clear" w:color="auto" w:fill="auto"/>
          </w:tcPr>
          <w:p w14:paraId="65DD802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7D8A54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i/>
                <w:sz w:val="28"/>
                <w:szCs w:val="28"/>
                <w:lang w:val="en-US"/>
              </w:rPr>
              <w:t>2</w:t>
            </w:r>
          </w:p>
        </w:tc>
        <w:tc>
          <w:tcPr>
            <w:tcW w:w="1842" w:type="dxa"/>
            <w:vMerge w:val="restart"/>
            <w:shd w:val="clear" w:color="auto" w:fill="auto"/>
          </w:tcPr>
          <w:p w14:paraId="3EE02C8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3918CD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lastRenderedPageBreak/>
              <w:t>ОК 02</w:t>
            </w:r>
          </w:p>
        </w:tc>
      </w:tr>
      <w:tr w:rsidR="00E87A8E" w:rsidRPr="00B07CB4" w14:paraId="27F0443C" w14:textId="77777777" w:rsidTr="00E87A8E">
        <w:trPr>
          <w:trHeight w:val="20"/>
        </w:trPr>
        <w:tc>
          <w:tcPr>
            <w:tcW w:w="2719" w:type="dxa"/>
            <w:vMerge/>
          </w:tcPr>
          <w:p w14:paraId="14B1DE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6A10AB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1410" w:type="dxa"/>
            <w:vMerge/>
          </w:tcPr>
          <w:p w14:paraId="6B25E95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2874E7E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06AF7075" w14:textId="77777777" w:rsidTr="00E87A8E">
        <w:trPr>
          <w:trHeight w:val="118"/>
        </w:trPr>
        <w:tc>
          <w:tcPr>
            <w:tcW w:w="2719" w:type="dxa"/>
            <w:vMerge/>
          </w:tcPr>
          <w:p w14:paraId="47766CB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2534934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6D03B20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41D0EA0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A3227CD" w14:textId="77777777" w:rsidTr="00E87A8E">
        <w:trPr>
          <w:trHeight w:val="20"/>
        </w:trPr>
        <w:tc>
          <w:tcPr>
            <w:tcW w:w="2719" w:type="dxa"/>
            <w:vMerge w:val="restart"/>
            <w:shd w:val="clear" w:color="auto" w:fill="auto"/>
          </w:tcPr>
          <w:p w14:paraId="1379DE6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1.</w:t>
            </w:r>
            <w:r w:rsidRPr="00B07CB4">
              <w:rPr>
                <w:rFonts w:ascii="Times New Roman" w:hAnsi="Times New Roman" w:cs="Times New Roman"/>
                <w:b/>
                <w:bCs/>
                <w:sz w:val="28"/>
                <w:szCs w:val="28"/>
                <w:lang w:val="en-US"/>
              </w:rPr>
              <w:t>9</w:t>
            </w:r>
            <w:r w:rsidRPr="00B07CB4">
              <w:rPr>
                <w:rFonts w:ascii="Times New Roman" w:hAnsi="Times New Roman" w:cs="Times New Roman"/>
                <w:b/>
                <w:bCs/>
                <w:sz w:val="28"/>
                <w:szCs w:val="28"/>
              </w:rPr>
              <w:t>.</w:t>
            </w:r>
          </w:p>
          <w:p w14:paraId="4556854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Информационная безопасность</w:t>
            </w:r>
          </w:p>
        </w:tc>
        <w:tc>
          <w:tcPr>
            <w:tcW w:w="8630" w:type="dxa"/>
            <w:shd w:val="clear" w:color="auto" w:fill="auto"/>
          </w:tcPr>
          <w:p w14:paraId="234345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66D73A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lang w:val="en-US"/>
              </w:rPr>
            </w:pPr>
            <w:r w:rsidRPr="00B07CB4">
              <w:rPr>
                <w:rFonts w:ascii="Times New Roman" w:hAnsi="Times New Roman" w:cs="Times New Roman"/>
                <w:b/>
                <w:i/>
                <w:sz w:val="28"/>
                <w:szCs w:val="28"/>
                <w:lang w:val="en-US"/>
              </w:rPr>
              <w:t>2</w:t>
            </w:r>
          </w:p>
        </w:tc>
        <w:tc>
          <w:tcPr>
            <w:tcW w:w="1842" w:type="dxa"/>
            <w:vMerge w:val="restart"/>
            <w:shd w:val="clear" w:color="auto" w:fill="auto"/>
          </w:tcPr>
          <w:p w14:paraId="69F7ADD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5DD4724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2BBC2134" w14:textId="77777777" w:rsidTr="00E87A8E">
        <w:trPr>
          <w:trHeight w:val="20"/>
        </w:trPr>
        <w:tc>
          <w:tcPr>
            <w:tcW w:w="2719" w:type="dxa"/>
            <w:vMerge/>
          </w:tcPr>
          <w:p w14:paraId="312DBAE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2687BD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1410" w:type="dxa"/>
            <w:vMerge/>
          </w:tcPr>
          <w:p w14:paraId="3D6504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675E67A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B181F6B" w14:textId="77777777" w:rsidTr="00E87A8E">
        <w:trPr>
          <w:trHeight w:val="50"/>
        </w:trPr>
        <w:tc>
          <w:tcPr>
            <w:tcW w:w="2719" w:type="dxa"/>
            <w:vMerge/>
          </w:tcPr>
          <w:p w14:paraId="6B529B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5B13801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Теоретическое обучение</w:t>
            </w:r>
          </w:p>
        </w:tc>
        <w:tc>
          <w:tcPr>
            <w:tcW w:w="1410" w:type="dxa"/>
            <w:shd w:val="clear" w:color="auto" w:fill="auto"/>
          </w:tcPr>
          <w:p w14:paraId="1626C78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68C07A1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B6CEB98" w14:textId="77777777" w:rsidTr="00E87A8E">
        <w:trPr>
          <w:trHeight w:val="20"/>
        </w:trPr>
        <w:tc>
          <w:tcPr>
            <w:tcW w:w="2719" w:type="dxa"/>
            <w:shd w:val="clear" w:color="auto" w:fill="auto"/>
          </w:tcPr>
          <w:p w14:paraId="277A10A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Раздел 2.</w:t>
            </w:r>
          </w:p>
        </w:tc>
        <w:tc>
          <w:tcPr>
            <w:tcW w:w="8630" w:type="dxa"/>
            <w:shd w:val="clear" w:color="auto" w:fill="auto"/>
          </w:tcPr>
          <w:p w14:paraId="10DDCD2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Использование программных систем и сервисов</w:t>
            </w:r>
          </w:p>
        </w:tc>
        <w:tc>
          <w:tcPr>
            <w:tcW w:w="1410" w:type="dxa"/>
            <w:shd w:val="clear" w:color="auto" w:fill="auto"/>
          </w:tcPr>
          <w:p w14:paraId="28134B7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i/>
                <w:sz w:val="28"/>
                <w:szCs w:val="28"/>
              </w:rPr>
              <w:t>32</w:t>
            </w:r>
          </w:p>
        </w:tc>
        <w:tc>
          <w:tcPr>
            <w:tcW w:w="1842" w:type="dxa"/>
            <w:shd w:val="clear" w:color="auto" w:fill="auto"/>
          </w:tcPr>
          <w:p w14:paraId="07441F2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0C355CF5" w14:textId="77777777" w:rsidTr="00E87A8E">
        <w:trPr>
          <w:trHeight w:val="20"/>
        </w:trPr>
        <w:tc>
          <w:tcPr>
            <w:tcW w:w="2719" w:type="dxa"/>
            <w:vMerge w:val="restart"/>
            <w:shd w:val="clear" w:color="auto" w:fill="auto"/>
          </w:tcPr>
          <w:p w14:paraId="7C9715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2.1. Обработка информации в текстовых процессорах</w:t>
            </w:r>
          </w:p>
        </w:tc>
        <w:tc>
          <w:tcPr>
            <w:tcW w:w="8630" w:type="dxa"/>
            <w:shd w:val="clear" w:color="auto" w:fill="auto"/>
          </w:tcPr>
          <w:p w14:paraId="4B2BAB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65639F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i/>
                <w:sz w:val="28"/>
                <w:szCs w:val="28"/>
              </w:rPr>
              <w:t>6</w:t>
            </w:r>
          </w:p>
        </w:tc>
        <w:tc>
          <w:tcPr>
            <w:tcW w:w="1842" w:type="dxa"/>
            <w:vMerge w:val="restart"/>
            <w:shd w:val="clear" w:color="auto" w:fill="auto"/>
          </w:tcPr>
          <w:p w14:paraId="39FBCEB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1C0E2FA2" w14:textId="77777777" w:rsidTr="00E87A8E">
        <w:trPr>
          <w:trHeight w:val="20"/>
        </w:trPr>
        <w:tc>
          <w:tcPr>
            <w:tcW w:w="2719" w:type="dxa"/>
            <w:vMerge/>
          </w:tcPr>
          <w:p w14:paraId="763BD1C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6FEAE6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sz w:val="28"/>
                <w:szCs w:val="28"/>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1410" w:type="dxa"/>
            <w:vMerge/>
          </w:tcPr>
          <w:p w14:paraId="2199B36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2084A72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A4531DC" w14:textId="77777777" w:rsidTr="00E87A8E">
        <w:trPr>
          <w:trHeight w:val="50"/>
        </w:trPr>
        <w:tc>
          <w:tcPr>
            <w:tcW w:w="2719" w:type="dxa"/>
            <w:vMerge/>
          </w:tcPr>
          <w:p w14:paraId="67461B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7A7C81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4AB446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6</w:t>
            </w:r>
          </w:p>
        </w:tc>
        <w:tc>
          <w:tcPr>
            <w:tcW w:w="1842" w:type="dxa"/>
            <w:vMerge/>
          </w:tcPr>
          <w:p w14:paraId="0105E59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E059A19" w14:textId="77777777" w:rsidTr="00E87A8E">
        <w:trPr>
          <w:trHeight w:val="20"/>
        </w:trPr>
        <w:tc>
          <w:tcPr>
            <w:tcW w:w="2719" w:type="dxa"/>
            <w:vMerge w:val="restart"/>
            <w:shd w:val="clear" w:color="auto" w:fill="auto"/>
          </w:tcPr>
          <w:p w14:paraId="2B96AF9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2.2. Технологии создания структурированных текстовых документов</w:t>
            </w:r>
          </w:p>
        </w:tc>
        <w:tc>
          <w:tcPr>
            <w:tcW w:w="8630" w:type="dxa"/>
            <w:shd w:val="clear" w:color="auto" w:fill="auto"/>
          </w:tcPr>
          <w:p w14:paraId="4EDC3EE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7265089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i/>
                <w:sz w:val="28"/>
                <w:szCs w:val="28"/>
              </w:rPr>
              <w:t>4</w:t>
            </w:r>
          </w:p>
        </w:tc>
        <w:tc>
          <w:tcPr>
            <w:tcW w:w="1842" w:type="dxa"/>
            <w:vMerge w:val="restart"/>
            <w:shd w:val="clear" w:color="auto" w:fill="auto"/>
          </w:tcPr>
          <w:p w14:paraId="2907744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590F35BD" w14:textId="77777777" w:rsidTr="00E87A8E">
        <w:trPr>
          <w:trHeight w:val="20"/>
        </w:trPr>
        <w:tc>
          <w:tcPr>
            <w:tcW w:w="2719" w:type="dxa"/>
            <w:vMerge/>
          </w:tcPr>
          <w:p w14:paraId="57F568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7CBDAC8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sz w:val="28"/>
                <w:szCs w:val="28"/>
              </w:rPr>
              <w:t>Многостраничные документы. Структура документа. Гипертекстовые документы. Совместная работа над документом. Шаблоны.</w:t>
            </w:r>
          </w:p>
        </w:tc>
        <w:tc>
          <w:tcPr>
            <w:tcW w:w="1410" w:type="dxa"/>
            <w:vMerge/>
          </w:tcPr>
          <w:p w14:paraId="138FD42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0FCA258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D4344A6" w14:textId="77777777" w:rsidTr="00E87A8E">
        <w:trPr>
          <w:trHeight w:val="78"/>
        </w:trPr>
        <w:tc>
          <w:tcPr>
            <w:tcW w:w="2719" w:type="dxa"/>
            <w:vMerge/>
          </w:tcPr>
          <w:p w14:paraId="378D71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83E52B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w:t>
            </w:r>
            <w:r w:rsidRPr="00B07CB4">
              <w:rPr>
                <w:rFonts w:ascii="Times New Roman" w:hAnsi="Times New Roman" w:cs="Times New Roman"/>
                <w:sz w:val="28"/>
                <w:szCs w:val="28"/>
              </w:rPr>
              <w:t xml:space="preserve"> занятия</w:t>
            </w:r>
          </w:p>
        </w:tc>
        <w:tc>
          <w:tcPr>
            <w:tcW w:w="1410" w:type="dxa"/>
            <w:shd w:val="clear" w:color="auto" w:fill="auto"/>
          </w:tcPr>
          <w:p w14:paraId="19F7B4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4</w:t>
            </w:r>
          </w:p>
        </w:tc>
        <w:tc>
          <w:tcPr>
            <w:tcW w:w="1842" w:type="dxa"/>
            <w:vMerge/>
          </w:tcPr>
          <w:p w14:paraId="4EE4093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CA47BC4" w14:textId="77777777" w:rsidTr="00E87A8E">
        <w:trPr>
          <w:trHeight w:val="20"/>
        </w:trPr>
        <w:tc>
          <w:tcPr>
            <w:tcW w:w="2719" w:type="dxa"/>
            <w:vMerge w:val="restart"/>
            <w:shd w:val="clear" w:color="auto" w:fill="auto"/>
          </w:tcPr>
          <w:p w14:paraId="38AD65D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2.3.</w:t>
            </w:r>
            <w:r w:rsidRPr="00B07CB4">
              <w:rPr>
                <w:rFonts w:ascii="Times New Roman" w:hAnsi="Times New Roman" w:cs="Times New Roman"/>
                <w:sz w:val="28"/>
                <w:szCs w:val="28"/>
              </w:rPr>
              <w:t xml:space="preserve"> </w:t>
            </w:r>
            <w:r w:rsidRPr="00B07CB4">
              <w:rPr>
                <w:rFonts w:ascii="Times New Roman" w:hAnsi="Times New Roman" w:cs="Times New Roman"/>
                <w:b/>
                <w:bCs/>
                <w:sz w:val="28"/>
                <w:szCs w:val="28"/>
              </w:rPr>
              <w:t>Компьютерная графика и мультимедиа</w:t>
            </w:r>
          </w:p>
        </w:tc>
        <w:tc>
          <w:tcPr>
            <w:tcW w:w="8630" w:type="dxa"/>
            <w:shd w:val="clear" w:color="auto" w:fill="auto"/>
          </w:tcPr>
          <w:p w14:paraId="6F2841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76646F0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bCs/>
                <w:i/>
                <w:iCs/>
                <w:sz w:val="28"/>
                <w:szCs w:val="28"/>
              </w:rPr>
              <w:t>6</w:t>
            </w:r>
          </w:p>
        </w:tc>
        <w:tc>
          <w:tcPr>
            <w:tcW w:w="1842" w:type="dxa"/>
            <w:vMerge w:val="restart"/>
            <w:shd w:val="clear" w:color="auto" w:fill="auto"/>
          </w:tcPr>
          <w:p w14:paraId="060583F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09129915" w14:textId="77777777" w:rsidTr="00E87A8E">
        <w:trPr>
          <w:trHeight w:val="20"/>
        </w:trPr>
        <w:tc>
          <w:tcPr>
            <w:tcW w:w="2719" w:type="dxa"/>
            <w:vMerge/>
          </w:tcPr>
          <w:p w14:paraId="6D2CCA4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6A59930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sz w:val="28"/>
                <w:szCs w:val="28"/>
              </w:rPr>
              <w:t xml:space="preserve">Компьютерная графика и её виды. Форматы мультимедийных файлов. Графические редакторы (ПО </w:t>
            </w:r>
            <w:proofErr w:type="spellStart"/>
            <w:r w:rsidRPr="00B07CB4">
              <w:rPr>
                <w:rFonts w:ascii="Times New Roman" w:hAnsi="Times New Roman" w:cs="Times New Roman"/>
                <w:sz w:val="28"/>
                <w:szCs w:val="28"/>
              </w:rPr>
              <w:t>Gimp</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Inkscape</w:t>
            </w:r>
            <w:proofErr w:type="spellEnd"/>
            <w:r w:rsidRPr="00B07CB4">
              <w:rPr>
                <w:rFonts w:ascii="Times New Roman" w:hAnsi="Times New Roman" w:cs="Times New Roman"/>
                <w:sz w:val="28"/>
                <w:szCs w:val="28"/>
              </w:rPr>
              <w:t xml:space="preserve">). Программы по записи и редактирования звука (ПО </w:t>
            </w:r>
            <w:proofErr w:type="spellStart"/>
            <w:r w:rsidRPr="00B07CB4">
              <w:rPr>
                <w:rFonts w:ascii="Times New Roman" w:hAnsi="Times New Roman" w:cs="Times New Roman"/>
                <w:sz w:val="28"/>
                <w:szCs w:val="28"/>
              </w:rPr>
              <w:t>АудиоМастер</w:t>
            </w:r>
            <w:proofErr w:type="spellEnd"/>
            <w:r w:rsidRPr="00B07CB4">
              <w:rPr>
                <w:rFonts w:ascii="Times New Roman" w:hAnsi="Times New Roman" w:cs="Times New Roman"/>
                <w:sz w:val="28"/>
                <w:szCs w:val="28"/>
              </w:rPr>
              <w:t xml:space="preserve">). Программы редактирования видео (ПО </w:t>
            </w:r>
            <w:proofErr w:type="spellStart"/>
            <w:r w:rsidRPr="00B07CB4">
              <w:rPr>
                <w:rFonts w:ascii="Times New Roman" w:hAnsi="Times New Roman" w:cs="Times New Roman"/>
                <w:sz w:val="28"/>
                <w:szCs w:val="28"/>
              </w:rPr>
              <w:t>Movavi</w:t>
            </w:r>
            <w:proofErr w:type="spellEnd"/>
            <w:r w:rsidRPr="00B07CB4">
              <w:rPr>
                <w:rFonts w:ascii="Times New Roman" w:hAnsi="Times New Roman" w:cs="Times New Roman"/>
                <w:sz w:val="28"/>
                <w:szCs w:val="28"/>
              </w:rPr>
              <w:t>)</w:t>
            </w:r>
          </w:p>
        </w:tc>
        <w:tc>
          <w:tcPr>
            <w:tcW w:w="1410" w:type="dxa"/>
            <w:vMerge/>
          </w:tcPr>
          <w:p w14:paraId="0969A5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3511DB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49BEBE3B" w14:textId="77777777" w:rsidTr="00E87A8E">
        <w:trPr>
          <w:trHeight w:val="254"/>
        </w:trPr>
        <w:tc>
          <w:tcPr>
            <w:tcW w:w="2719" w:type="dxa"/>
            <w:vMerge/>
          </w:tcPr>
          <w:p w14:paraId="298769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AE87B5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53D1B3B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6</w:t>
            </w:r>
          </w:p>
        </w:tc>
        <w:tc>
          <w:tcPr>
            <w:tcW w:w="1842" w:type="dxa"/>
            <w:vMerge/>
          </w:tcPr>
          <w:p w14:paraId="2EE95DC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25A866DC" w14:textId="77777777" w:rsidTr="00E87A8E">
        <w:trPr>
          <w:trHeight w:val="20"/>
        </w:trPr>
        <w:tc>
          <w:tcPr>
            <w:tcW w:w="2719" w:type="dxa"/>
            <w:vMerge w:val="restart"/>
            <w:shd w:val="clear" w:color="auto" w:fill="auto"/>
          </w:tcPr>
          <w:p w14:paraId="3594C6B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2.4. Технологии обработки графических объектов  </w:t>
            </w:r>
          </w:p>
        </w:tc>
        <w:tc>
          <w:tcPr>
            <w:tcW w:w="8630" w:type="dxa"/>
            <w:shd w:val="clear" w:color="auto" w:fill="auto"/>
          </w:tcPr>
          <w:p w14:paraId="2797EF7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0ACA565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bCs/>
                <w:i/>
                <w:iCs/>
                <w:sz w:val="28"/>
                <w:szCs w:val="28"/>
              </w:rPr>
              <w:t>4</w:t>
            </w:r>
          </w:p>
        </w:tc>
        <w:tc>
          <w:tcPr>
            <w:tcW w:w="1842" w:type="dxa"/>
            <w:vMerge w:val="restart"/>
            <w:shd w:val="clear" w:color="auto" w:fill="auto"/>
          </w:tcPr>
          <w:p w14:paraId="0F5E09B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69EDEBCA" w14:textId="77777777" w:rsidTr="00E87A8E">
        <w:trPr>
          <w:trHeight w:val="20"/>
        </w:trPr>
        <w:tc>
          <w:tcPr>
            <w:tcW w:w="2719" w:type="dxa"/>
            <w:vMerge/>
          </w:tcPr>
          <w:p w14:paraId="487EDF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6526D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sz w:val="28"/>
                <w:szCs w:val="28"/>
              </w:rPr>
              <w:t>Технологии обработки различных объектов компьютерной графики (растровые и векторные изображения, обработка звука, монтаж видео)</w:t>
            </w:r>
          </w:p>
        </w:tc>
        <w:tc>
          <w:tcPr>
            <w:tcW w:w="1410" w:type="dxa"/>
            <w:vMerge/>
          </w:tcPr>
          <w:p w14:paraId="634EF64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674C01C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7FAF977" w14:textId="77777777" w:rsidTr="00E87A8E">
        <w:trPr>
          <w:trHeight w:val="204"/>
        </w:trPr>
        <w:tc>
          <w:tcPr>
            <w:tcW w:w="2719" w:type="dxa"/>
            <w:vMerge/>
          </w:tcPr>
          <w:p w14:paraId="677B87D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91611D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2EB6AEA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i/>
                <w:iCs/>
                <w:sz w:val="28"/>
                <w:szCs w:val="28"/>
              </w:rPr>
              <w:t>4</w:t>
            </w:r>
          </w:p>
        </w:tc>
        <w:tc>
          <w:tcPr>
            <w:tcW w:w="1842" w:type="dxa"/>
            <w:vMerge/>
          </w:tcPr>
          <w:p w14:paraId="315654A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E760B5C" w14:textId="77777777" w:rsidTr="00E87A8E">
        <w:trPr>
          <w:trHeight w:val="20"/>
        </w:trPr>
        <w:tc>
          <w:tcPr>
            <w:tcW w:w="2719" w:type="dxa"/>
            <w:vMerge w:val="restart"/>
            <w:shd w:val="clear" w:color="auto" w:fill="auto"/>
          </w:tcPr>
          <w:p w14:paraId="52411FC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2.5. Представление профессиональной информации в виде презентаций  </w:t>
            </w:r>
          </w:p>
        </w:tc>
        <w:tc>
          <w:tcPr>
            <w:tcW w:w="8630" w:type="dxa"/>
            <w:shd w:val="clear" w:color="auto" w:fill="auto"/>
          </w:tcPr>
          <w:p w14:paraId="276DBF9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385B953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i/>
                <w:sz w:val="28"/>
                <w:szCs w:val="28"/>
              </w:rPr>
            </w:pPr>
            <w:r w:rsidRPr="00B07CB4">
              <w:rPr>
                <w:rFonts w:ascii="Times New Roman" w:eastAsia="Times New Roman" w:hAnsi="Times New Roman" w:cs="Times New Roman"/>
                <w:b/>
                <w:i/>
                <w:sz w:val="28"/>
                <w:szCs w:val="28"/>
                <w:lang w:eastAsia="ru-RU"/>
              </w:rPr>
              <w:t>4</w:t>
            </w:r>
          </w:p>
        </w:tc>
        <w:tc>
          <w:tcPr>
            <w:tcW w:w="1842" w:type="dxa"/>
            <w:vMerge w:val="restart"/>
            <w:shd w:val="clear" w:color="auto" w:fill="auto"/>
          </w:tcPr>
          <w:p w14:paraId="2C79246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25AD1A5E" w14:textId="77777777" w:rsidTr="00E87A8E">
        <w:trPr>
          <w:trHeight w:val="20"/>
        </w:trPr>
        <w:tc>
          <w:tcPr>
            <w:tcW w:w="2719" w:type="dxa"/>
            <w:vMerge/>
          </w:tcPr>
          <w:p w14:paraId="519EAC0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4F3965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1410" w:type="dxa"/>
            <w:vMerge/>
          </w:tcPr>
          <w:p w14:paraId="67EC304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6B04794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0B4B0491" w14:textId="77777777" w:rsidTr="00E87A8E">
        <w:trPr>
          <w:trHeight w:val="327"/>
        </w:trPr>
        <w:tc>
          <w:tcPr>
            <w:tcW w:w="2719" w:type="dxa"/>
            <w:vMerge/>
          </w:tcPr>
          <w:p w14:paraId="7CD95AF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3982C4B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Практические</w:t>
            </w:r>
            <w:r w:rsidRPr="00B07CB4">
              <w:rPr>
                <w:rFonts w:ascii="Times New Roman" w:hAnsi="Times New Roman" w:cs="Times New Roman"/>
                <w:sz w:val="28"/>
                <w:szCs w:val="28"/>
              </w:rPr>
              <w:t xml:space="preserve"> занятия</w:t>
            </w:r>
          </w:p>
        </w:tc>
        <w:tc>
          <w:tcPr>
            <w:tcW w:w="1410" w:type="dxa"/>
            <w:shd w:val="clear" w:color="auto" w:fill="auto"/>
          </w:tcPr>
          <w:p w14:paraId="68C263C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4</w:t>
            </w:r>
          </w:p>
        </w:tc>
        <w:tc>
          <w:tcPr>
            <w:tcW w:w="1842" w:type="dxa"/>
            <w:vMerge/>
          </w:tcPr>
          <w:p w14:paraId="047B5A7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45B5086" w14:textId="77777777" w:rsidTr="00E87A8E">
        <w:trPr>
          <w:trHeight w:val="20"/>
        </w:trPr>
        <w:tc>
          <w:tcPr>
            <w:tcW w:w="2719" w:type="dxa"/>
            <w:vMerge w:val="restart"/>
            <w:shd w:val="clear" w:color="auto" w:fill="auto"/>
          </w:tcPr>
          <w:p w14:paraId="57FAE70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2.6. Интерактивные и мультимедийные объекты на слайде  </w:t>
            </w:r>
          </w:p>
        </w:tc>
        <w:tc>
          <w:tcPr>
            <w:tcW w:w="8630" w:type="dxa"/>
            <w:shd w:val="clear" w:color="auto" w:fill="auto"/>
          </w:tcPr>
          <w:p w14:paraId="4F7D9B6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20C0CB6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i/>
                <w:sz w:val="28"/>
                <w:szCs w:val="28"/>
              </w:rPr>
            </w:pPr>
            <w:r w:rsidRPr="00B07CB4">
              <w:rPr>
                <w:rFonts w:ascii="Times New Roman" w:hAnsi="Times New Roman" w:cs="Times New Roman"/>
                <w:b/>
                <w:bCs/>
                <w:i/>
                <w:sz w:val="28"/>
                <w:szCs w:val="28"/>
              </w:rPr>
              <w:t>6</w:t>
            </w:r>
          </w:p>
        </w:tc>
        <w:tc>
          <w:tcPr>
            <w:tcW w:w="1842" w:type="dxa"/>
            <w:vMerge w:val="restart"/>
            <w:shd w:val="clear" w:color="auto" w:fill="auto"/>
          </w:tcPr>
          <w:p w14:paraId="1F477B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38A4B47E" w14:textId="77777777" w:rsidTr="00E87A8E">
        <w:trPr>
          <w:trHeight w:val="20"/>
        </w:trPr>
        <w:tc>
          <w:tcPr>
            <w:tcW w:w="2719" w:type="dxa"/>
            <w:vMerge/>
          </w:tcPr>
          <w:p w14:paraId="0E2CF4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6D9A98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 xml:space="preserve">Принципы </w:t>
            </w:r>
            <w:proofErr w:type="spellStart"/>
            <w:r w:rsidRPr="00B07CB4">
              <w:rPr>
                <w:rFonts w:ascii="Times New Roman" w:eastAsia="Times New Roman" w:hAnsi="Times New Roman" w:cs="Times New Roman"/>
                <w:sz w:val="28"/>
                <w:szCs w:val="28"/>
                <w:lang w:eastAsia="ru-RU"/>
              </w:rPr>
              <w:t>мультимедия</w:t>
            </w:r>
            <w:proofErr w:type="spellEnd"/>
            <w:r w:rsidRPr="00B07CB4">
              <w:rPr>
                <w:rFonts w:ascii="Times New Roman" w:eastAsia="Times New Roman" w:hAnsi="Times New Roman" w:cs="Times New Roman"/>
                <w:sz w:val="28"/>
                <w:szCs w:val="28"/>
                <w:lang w:eastAsia="ru-RU"/>
              </w:rPr>
              <w:t>. Интерактивное представление информации</w:t>
            </w:r>
          </w:p>
        </w:tc>
        <w:tc>
          <w:tcPr>
            <w:tcW w:w="1410" w:type="dxa"/>
            <w:vMerge/>
          </w:tcPr>
          <w:p w14:paraId="5EC9AB9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79C93FE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208D8137" w14:textId="77777777" w:rsidTr="00E87A8E">
        <w:trPr>
          <w:trHeight w:val="50"/>
        </w:trPr>
        <w:tc>
          <w:tcPr>
            <w:tcW w:w="2719" w:type="dxa"/>
            <w:vMerge/>
          </w:tcPr>
          <w:p w14:paraId="21AD15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8102DD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6FBA5F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6</w:t>
            </w:r>
          </w:p>
        </w:tc>
        <w:tc>
          <w:tcPr>
            <w:tcW w:w="1842" w:type="dxa"/>
            <w:vMerge/>
          </w:tcPr>
          <w:p w14:paraId="5BECA54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42FD93AB" w14:textId="77777777" w:rsidTr="00E87A8E">
        <w:trPr>
          <w:trHeight w:val="50"/>
        </w:trPr>
        <w:tc>
          <w:tcPr>
            <w:tcW w:w="2719" w:type="dxa"/>
            <w:vMerge w:val="restart"/>
          </w:tcPr>
          <w:p w14:paraId="6FA2EE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Дифференцированный зачет за 1 семестр</w:t>
            </w:r>
          </w:p>
        </w:tc>
        <w:tc>
          <w:tcPr>
            <w:tcW w:w="8630" w:type="dxa"/>
            <w:shd w:val="clear" w:color="auto" w:fill="auto"/>
          </w:tcPr>
          <w:p w14:paraId="58A298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Зачетная работа за 1 семестр.</w:t>
            </w:r>
          </w:p>
        </w:tc>
        <w:tc>
          <w:tcPr>
            <w:tcW w:w="1410" w:type="dxa"/>
            <w:shd w:val="clear" w:color="auto" w:fill="auto"/>
          </w:tcPr>
          <w:p w14:paraId="70D2A71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val="restart"/>
          </w:tcPr>
          <w:p w14:paraId="5C6252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sz w:val="28"/>
                <w:szCs w:val="28"/>
              </w:rPr>
            </w:pPr>
            <w:r w:rsidRPr="00B07CB4">
              <w:rPr>
                <w:rFonts w:ascii="Times New Roman" w:hAnsi="Times New Roman" w:cs="Times New Roman"/>
                <w:bCs/>
                <w:iCs/>
                <w:sz w:val="28"/>
                <w:szCs w:val="28"/>
              </w:rPr>
              <w:t>ОК 02</w:t>
            </w:r>
          </w:p>
        </w:tc>
      </w:tr>
      <w:tr w:rsidR="00E87A8E" w:rsidRPr="00B07CB4" w14:paraId="39A757BB" w14:textId="77777777" w:rsidTr="00E87A8E">
        <w:trPr>
          <w:trHeight w:val="50"/>
        </w:trPr>
        <w:tc>
          <w:tcPr>
            <w:tcW w:w="2719" w:type="dxa"/>
            <w:vMerge/>
          </w:tcPr>
          <w:p w14:paraId="1516EC9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2B7E9A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Теоретическое обучение</w:t>
            </w:r>
          </w:p>
        </w:tc>
        <w:tc>
          <w:tcPr>
            <w:tcW w:w="1410" w:type="dxa"/>
            <w:shd w:val="clear" w:color="auto" w:fill="auto"/>
          </w:tcPr>
          <w:p w14:paraId="330CE91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1</w:t>
            </w:r>
          </w:p>
        </w:tc>
        <w:tc>
          <w:tcPr>
            <w:tcW w:w="1842" w:type="dxa"/>
            <w:vMerge/>
          </w:tcPr>
          <w:p w14:paraId="11565FD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sz w:val="28"/>
                <w:szCs w:val="28"/>
              </w:rPr>
            </w:pPr>
          </w:p>
        </w:tc>
      </w:tr>
      <w:tr w:rsidR="00E87A8E" w:rsidRPr="00B07CB4" w14:paraId="6F030AA1" w14:textId="77777777" w:rsidTr="00E87A8E">
        <w:trPr>
          <w:trHeight w:val="50"/>
        </w:trPr>
        <w:tc>
          <w:tcPr>
            <w:tcW w:w="2719" w:type="dxa"/>
            <w:vMerge/>
          </w:tcPr>
          <w:p w14:paraId="63DD633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3F35383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Практическое занятие</w:t>
            </w:r>
          </w:p>
        </w:tc>
        <w:tc>
          <w:tcPr>
            <w:tcW w:w="1410" w:type="dxa"/>
            <w:shd w:val="clear" w:color="auto" w:fill="auto"/>
          </w:tcPr>
          <w:p w14:paraId="77BA3EA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1</w:t>
            </w:r>
          </w:p>
        </w:tc>
        <w:tc>
          <w:tcPr>
            <w:tcW w:w="1842" w:type="dxa"/>
            <w:vMerge/>
          </w:tcPr>
          <w:p w14:paraId="3F02F1C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sz w:val="28"/>
                <w:szCs w:val="28"/>
              </w:rPr>
            </w:pPr>
          </w:p>
        </w:tc>
      </w:tr>
      <w:tr w:rsidR="00E87A8E" w:rsidRPr="00B07CB4" w14:paraId="7EF7305E" w14:textId="77777777" w:rsidTr="00E87A8E">
        <w:trPr>
          <w:trHeight w:val="20"/>
        </w:trPr>
        <w:tc>
          <w:tcPr>
            <w:tcW w:w="2719" w:type="dxa"/>
            <w:shd w:val="clear" w:color="auto" w:fill="auto"/>
          </w:tcPr>
          <w:p w14:paraId="62BBB56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Раздел 3.</w:t>
            </w:r>
          </w:p>
        </w:tc>
        <w:tc>
          <w:tcPr>
            <w:tcW w:w="8630" w:type="dxa"/>
            <w:shd w:val="clear" w:color="auto" w:fill="auto"/>
          </w:tcPr>
          <w:p w14:paraId="562C090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8"/>
                <w:szCs w:val="28"/>
              </w:rPr>
            </w:pPr>
            <w:r w:rsidRPr="00B07CB4">
              <w:rPr>
                <w:rFonts w:ascii="Times New Roman" w:hAnsi="Times New Roman" w:cs="Times New Roman"/>
                <w:b/>
                <w:sz w:val="28"/>
                <w:szCs w:val="28"/>
              </w:rPr>
              <w:t>Информационное моделирование</w:t>
            </w:r>
            <w:r w:rsidRPr="00B07CB4">
              <w:rPr>
                <w:rFonts w:ascii="Times New Roman" w:eastAsia="Times New Roman" w:hAnsi="Times New Roman" w:cs="Times New Roman"/>
                <w:b/>
                <w:sz w:val="28"/>
                <w:szCs w:val="28"/>
                <w:lang w:eastAsia="ru-RU"/>
              </w:rPr>
              <w:t> </w:t>
            </w:r>
          </w:p>
        </w:tc>
        <w:tc>
          <w:tcPr>
            <w:tcW w:w="1410" w:type="dxa"/>
            <w:shd w:val="clear" w:color="auto" w:fill="auto"/>
          </w:tcPr>
          <w:p w14:paraId="72629FF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bCs/>
                <w:i/>
                <w:iCs/>
                <w:sz w:val="28"/>
                <w:szCs w:val="28"/>
              </w:rPr>
              <w:t>34</w:t>
            </w:r>
          </w:p>
        </w:tc>
        <w:tc>
          <w:tcPr>
            <w:tcW w:w="1842" w:type="dxa"/>
            <w:shd w:val="clear" w:color="auto" w:fill="auto"/>
          </w:tcPr>
          <w:p w14:paraId="4C9EB0F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4F6AB18C" w14:textId="77777777" w:rsidTr="00E87A8E">
        <w:trPr>
          <w:trHeight w:val="20"/>
        </w:trPr>
        <w:tc>
          <w:tcPr>
            <w:tcW w:w="2719" w:type="dxa"/>
            <w:vMerge w:val="restart"/>
            <w:shd w:val="clear" w:color="auto" w:fill="auto"/>
          </w:tcPr>
          <w:p w14:paraId="6C077B0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3.1. </w:t>
            </w:r>
          </w:p>
          <w:p w14:paraId="7607EF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Модели и моделирование. Этапы моделирования. Списки, графы, деревья. Математические модели в профессиональной области</w:t>
            </w:r>
          </w:p>
        </w:tc>
        <w:tc>
          <w:tcPr>
            <w:tcW w:w="8630" w:type="dxa"/>
            <w:shd w:val="clear" w:color="auto" w:fill="auto"/>
          </w:tcPr>
          <w:p w14:paraId="298B06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5576BCA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i/>
                <w:sz w:val="28"/>
                <w:szCs w:val="28"/>
              </w:rPr>
              <w:t>2</w:t>
            </w:r>
          </w:p>
        </w:tc>
        <w:tc>
          <w:tcPr>
            <w:tcW w:w="1842" w:type="dxa"/>
            <w:vMerge w:val="restart"/>
            <w:shd w:val="clear" w:color="auto" w:fill="auto"/>
          </w:tcPr>
          <w:p w14:paraId="4731753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2FD3E68C" w14:textId="77777777" w:rsidTr="00E87A8E">
        <w:trPr>
          <w:trHeight w:val="20"/>
        </w:trPr>
        <w:tc>
          <w:tcPr>
            <w:tcW w:w="2719" w:type="dxa"/>
            <w:vMerge/>
          </w:tcPr>
          <w:p w14:paraId="4B2A17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28CC13A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Представление о компьютерных моделях. Виды моделей. Адекватность модели. Основные этапы компьютерного моделирования. Структура информации. Списки, графы, деревья. Алгоритм построения дерева решений. Алгоритмы моделирования кратчайших путей между вершинами (Алгоритм </w:t>
            </w:r>
            <w:proofErr w:type="spellStart"/>
            <w:r w:rsidRPr="00B07CB4">
              <w:rPr>
                <w:rFonts w:ascii="Times New Roman" w:hAnsi="Times New Roman" w:cs="Times New Roman"/>
                <w:sz w:val="28"/>
                <w:szCs w:val="28"/>
              </w:rPr>
              <w:t>Дейкстры</w:t>
            </w:r>
            <w:proofErr w:type="spellEnd"/>
            <w:r w:rsidRPr="00B07CB4">
              <w:rPr>
                <w:rFonts w:ascii="Times New Roman" w:hAnsi="Times New Roman" w:cs="Times New Roman"/>
                <w:sz w:val="28"/>
                <w:szCs w:val="28"/>
              </w:rPr>
              <w:t>, Метод динамического программирования). Элементы теории игр (выигрышная стратегия)</w:t>
            </w:r>
          </w:p>
        </w:tc>
        <w:tc>
          <w:tcPr>
            <w:tcW w:w="1410" w:type="dxa"/>
            <w:vMerge/>
          </w:tcPr>
          <w:p w14:paraId="381BAA9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186D2FE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DD8DEC7" w14:textId="77777777" w:rsidTr="00E87A8E">
        <w:trPr>
          <w:trHeight w:val="305"/>
        </w:trPr>
        <w:tc>
          <w:tcPr>
            <w:tcW w:w="2719" w:type="dxa"/>
            <w:vMerge/>
          </w:tcPr>
          <w:p w14:paraId="6F4047B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100C6D4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Теоретическое обучение</w:t>
            </w:r>
          </w:p>
        </w:tc>
        <w:tc>
          <w:tcPr>
            <w:tcW w:w="1410" w:type="dxa"/>
            <w:shd w:val="clear" w:color="auto" w:fill="auto"/>
          </w:tcPr>
          <w:p w14:paraId="47C849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69C8F7D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03219CC8" w14:textId="77777777" w:rsidTr="00E87A8E">
        <w:trPr>
          <w:trHeight w:val="20"/>
        </w:trPr>
        <w:tc>
          <w:tcPr>
            <w:tcW w:w="2719" w:type="dxa"/>
            <w:vMerge w:val="restart"/>
            <w:shd w:val="clear" w:color="auto" w:fill="auto"/>
          </w:tcPr>
          <w:p w14:paraId="63E752C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3.2. Понятие алгоритма и основные алгоритмические </w:t>
            </w:r>
            <w:r w:rsidRPr="00B07CB4">
              <w:rPr>
                <w:rFonts w:ascii="Times New Roman" w:hAnsi="Times New Roman" w:cs="Times New Roman"/>
                <w:b/>
                <w:bCs/>
                <w:sz w:val="28"/>
                <w:szCs w:val="28"/>
              </w:rPr>
              <w:lastRenderedPageBreak/>
              <w:t>структуры. Анализ алгоритмов в профессиональной области.</w:t>
            </w:r>
          </w:p>
        </w:tc>
        <w:tc>
          <w:tcPr>
            <w:tcW w:w="8630" w:type="dxa"/>
            <w:shd w:val="clear" w:color="auto" w:fill="auto"/>
          </w:tcPr>
          <w:p w14:paraId="3C6092D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lastRenderedPageBreak/>
              <w:t>Основное содержание</w:t>
            </w:r>
          </w:p>
        </w:tc>
        <w:tc>
          <w:tcPr>
            <w:tcW w:w="1410" w:type="dxa"/>
            <w:vMerge w:val="restart"/>
            <w:shd w:val="clear" w:color="auto" w:fill="auto"/>
          </w:tcPr>
          <w:p w14:paraId="5FEEDC9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842" w:type="dxa"/>
            <w:vMerge w:val="restart"/>
            <w:shd w:val="clear" w:color="auto" w:fill="auto"/>
          </w:tcPr>
          <w:p w14:paraId="6991381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01</w:t>
            </w:r>
          </w:p>
        </w:tc>
      </w:tr>
      <w:tr w:rsidR="00E87A8E" w:rsidRPr="00B07CB4" w14:paraId="02F6CBFE" w14:textId="77777777" w:rsidTr="00E87A8E">
        <w:trPr>
          <w:trHeight w:val="613"/>
        </w:trPr>
        <w:tc>
          <w:tcPr>
            <w:tcW w:w="2719" w:type="dxa"/>
            <w:vMerge/>
          </w:tcPr>
          <w:p w14:paraId="3B8850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778A6EF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sz w:val="28"/>
                <w:szCs w:val="28"/>
              </w:rPr>
              <w:t xml:space="preserve">Понятие алгоритма. Свойства алгоритма. Способы записи алгоритма. Основные алгоритмические структуры. Запись </w:t>
            </w:r>
            <w:r w:rsidRPr="00B07CB4">
              <w:rPr>
                <w:rFonts w:ascii="Times New Roman" w:hAnsi="Times New Roman" w:cs="Times New Roman"/>
                <w:sz w:val="28"/>
                <w:szCs w:val="28"/>
              </w:rPr>
              <w:lastRenderedPageBreak/>
              <w:t>алгоритмов на языке программирования (</w:t>
            </w:r>
            <w:proofErr w:type="spellStart"/>
            <w:r w:rsidRPr="00B07CB4">
              <w:rPr>
                <w:rFonts w:ascii="Times New Roman" w:hAnsi="Times New Roman" w:cs="Times New Roman"/>
                <w:sz w:val="28"/>
                <w:szCs w:val="28"/>
              </w:rPr>
              <w:t>Pascal</w:t>
            </w:r>
            <w:proofErr w:type="spellEnd"/>
            <w:r w:rsidRPr="00B07CB4">
              <w:rPr>
                <w:rFonts w:ascii="Times New Roman" w:hAnsi="Times New Roman" w:cs="Times New Roman"/>
                <w:sz w:val="28"/>
                <w:szCs w:val="28"/>
              </w:rPr>
              <w:t>, Python, Java, С++, С#). Анализ алгоритмов с помощью трассировочных таблиц. 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1410" w:type="dxa"/>
            <w:vMerge/>
          </w:tcPr>
          <w:p w14:paraId="14CF938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7A5AA8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769EB84C" w14:textId="77777777" w:rsidTr="00E87A8E">
        <w:trPr>
          <w:trHeight w:val="230"/>
        </w:trPr>
        <w:tc>
          <w:tcPr>
            <w:tcW w:w="2719" w:type="dxa"/>
            <w:vMerge/>
          </w:tcPr>
          <w:p w14:paraId="50FC903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4363A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Теоретическое обучение</w:t>
            </w:r>
          </w:p>
        </w:tc>
        <w:tc>
          <w:tcPr>
            <w:tcW w:w="1410" w:type="dxa"/>
            <w:shd w:val="clear" w:color="auto" w:fill="auto"/>
          </w:tcPr>
          <w:p w14:paraId="2F6180F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842" w:type="dxa"/>
            <w:vMerge/>
          </w:tcPr>
          <w:p w14:paraId="4A9CA62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2F0A198" w14:textId="77777777" w:rsidTr="00E87A8E">
        <w:trPr>
          <w:trHeight w:val="20"/>
        </w:trPr>
        <w:tc>
          <w:tcPr>
            <w:tcW w:w="2719" w:type="dxa"/>
            <w:vMerge w:val="restart"/>
            <w:shd w:val="clear" w:color="auto" w:fill="auto"/>
          </w:tcPr>
          <w:p w14:paraId="42113A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3.3. Базы данных как модель предметной области</w:t>
            </w:r>
          </w:p>
        </w:tc>
        <w:tc>
          <w:tcPr>
            <w:tcW w:w="8630" w:type="dxa"/>
            <w:shd w:val="clear" w:color="auto" w:fill="auto"/>
          </w:tcPr>
          <w:p w14:paraId="29F12F2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24AAD9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842" w:type="dxa"/>
            <w:vMerge w:val="restart"/>
            <w:shd w:val="clear" w:color="auto" w:fill="auto"/>
          </w:tcPr>
          <w:p w14:paraId="49656C1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6D755C93" w14:textId="77777777" w:rsidTr="00E87A8E">
        <w:trPr>
          <w:trHeight w:val="635"/>
        </w:trPr>
        <w:tc>
          <w:tcPr>
            <w:tcW w:w="2719" w:type="dxa"/>
            <w:vMerge/>
            <w:tcBorders>
              <w:bottom w:val="single" w:sz="4" w:space="0" w:color="auto"/>
            </w:tcBorders>
          </w:tcPr>
          <w:p w14:paraId="74742BF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tcBorders>
              <w:bottom w:val="single" w:sz="4" w:space="0" w:color="auto"/>
            </w:tcBorders>
            <w:shd w:val="clear" w:color="auto" w:fill="auto"/>
          </w:tcPr>
          <w:p w14:paraId="27C89F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Базы данных как модель предметной области. Таблицы и реляционные базы данных</w:t>
            </w:r>
          </w:p>
        </w:tc>
        <w:tc>
          <w:tcPr>
            <w:tcW w:w="1410" w:type="dxa"/>
            <w:vMerge/>
            <w:tcBorders>
              <w:bottom w:val="single" w:sz="4" w:space="0" w:color="auto"/>
            </w:tcBorders>
          </w:tcPr>
          <w:p w14:paraId="568B295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Borders>
              <w:bottom w:val="single" w:sz="4" w:space="0" w:color="auto"/>
            </w:tcBorders>
          </w:tcPr>
          <w:p w14:paraId="33BCCF9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37417A6D" w14:textId="77777777" w:rsidTr="00E87A8E">
        <w:trPr>
          <w:trHeight w:val="20"/>
        </w:trPr>
        <w:tc>
          <w:tcPr>
            <w:tcW w:w="2719" w:type="dxa"/>
            <w:vMerge/>
          </w:tcPr>
          <w:p w14:paraId="4A6D697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6274C47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34A0E9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i/>
                <w:iCs/>
                <w:sz w:val="28"/>
                <w:szCs w:val="28"/>
              </w:rPr>
              <w:t>4</w:t>
            </w:r>
          </w:p>
        </w:tc>
        <w:tc>
          <w:tcPr>
            <w:tcW w:w="1842" w:type="dxa"/>
            <w:vMerge/>
          </w:tcPr>
          <w:p w14:paraId="1C244A4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4833FB2E" w14:textId="77777777" w:rsidTr="00E87A8E">
        <w:trPr>
          <w:trHeight w:val="20"/>
        </w:trPr>
        <w:tc>
          <w:tcPr>
            <w:tcW w:w="2719" w:type="dxa"/>
            <w:vMerge w:val="restart"/>
            <w:shd w:val="clear" w:color="auto" w:fill="auto"/>
          </w:tcPr>
          <w:p w14:paraId="660287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3.4. Технологии обработки информации в электронных таблицах</w:t>
            </w:r>
          </w:p>
        </w:tc>
        <w:tc>
          <w:tcPr>
            <w:tcW w:w="8630" w:type="dxa"/>
            <w:shd w:val="clear" w:color="auto" w:fill="auto"/>
          </w:tcPr>
          <w:p w14:paraId="0A06ED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46D34D8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i/>
                <w:sz w:val="28"/>
                <w:szCs w:val="28"/>
              </w:rPr>
              <w:t>2</w:t>
            </w:r>
          </w:p>
        </w:tc>
        <w:tc>
          <w:tcPr>
            <w:tcW w:w="1842" w:type="dxa"/>
            <w:vMerge w:val="restart"/>
            <w:shd w:val="clear" w:color="auto" w:fill="auto"/>
          </w:tcPr>
          <w:p w14:paraId="335112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3342BC92" w14:textId="77777777" w:rsidTr="00E87A8E">
        <w:trPr>
          <w:trHeight w:val="952"/>
        </w:trPr>
        <w:tc>
          <w:tcPr>
            <w:tcW w:w="2719" w:type="dxa"/>
            <w:vMerge/>
            <w:tcBorders>
              <w:bottom w:val="single" w:sz="4" w:space="0" w:color="auto"/>
            </w:tcBorders>
          </w:tcPr>
          <w:p w14:paraId="0D37E69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tcBorders>
              <w:bottom w:val="single" w:sz="4" w:space="0" w:color="auto"/>
            </w:tcBorders>
            <w:shd w:val="clear" w:color="auto" w:fill="auto"/>
          </w:tcPr>
          <w:p w14:paraId="3495B7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sz w:val="28"/>
                <w:szCs w:val="28"/>
              </w:rPr>
              <w:t>Табличный процессор. Приемы ввода, редактирования, форматирования</w:t>
            </w:r>
            <w:r w:rsidRPr="00B07CB4">
              <w:rPr>
                <w:rFonts w:ascii="Times New Roman" w:hAnsi="Times New Roman" w:cs="Times New Roman"/>
                <w:bCs/>
                <w:sz w:val="28"/>
                <w:szCs w:val="28"/>
              </w:rPr>
              <w:t xml:space="preserve"> в </w:t>
            </w:r>
            <w:r w:rsidRPr="00B07CB4">
              <w:rPr>
                <w:rFonts w:ascii="Times New Roman" w:hAnsi="Times New Roman" w:cs="Times New Roman"/>
                <w:sz w:val="28"/>
                <w:szCs w:val="28"/>
              </w:rPr>
              <w:t>табличном процессоре. Адресация.</w:t>
            </w:r>
            <w:r w:rsidRPr="00B07CB4">
              <w:rPr>
                <w:rFonts w:ascii="Times New Roman" w:hAnsi="Times New Roman" w:cs="Times New Roman"/>
                <w:bCs/>
                <w:sz w:val="28"/>
                <w:szCs w:val="28"/>
              </w:rPr>
              <w:t xml:space="preserve"> Сортировка, фильтрация, условное форматирование</w:t>
            </w:r>
          </w:p>
        </w:tc>
        <w:tc>
          <w:tcPr>
            <w:tcW w:w="1410" w:type="dxa"/>
            <w:vMerge/>
            <w:tcBorders>
              <w:bottom w:val="single" w:sz="4" w:space="0" w:color="auto"/>
            </w:tcBorders>
          </w:tcPr>
          <w:p w14:paraId="6EBDB1B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Borders>
              <w:bottom w:val="single" w:sz="4" w:space="0" w:color="auto"/>
            </w:tcBorders>
          </w:tcPr>
          <w:p w14:paraId="7E58E4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6375DC95" w14:textId="77777777" w:rsidTr="00E87A8E">
        <w:trPr>
          <w:trHeight w:val="200"/>
        </w:trPr>
        <w:tc>
          <w:tcPr>
            <w:tcW w:w="2719" w:type="dxa"/>
            <w:vMerge/>
          </w:tcPr>
          <w:p w14:paraId="2248FE3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654C466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3A36153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tcPr>
          <w:p w14:paraId="47D8CE7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5AEA165" w14:textId="77777777" w:rsidTr="00E87A8E">
        <w:trPr>
          <w:trHeight w:val="20"/>
        </w:trPr>
        <w:tc>
          <w:tcPr>
            <w:tcW w:w="2719" w:type="dxa"/>
            <w:vMerge w:val="restart"/>
            <w:shd w:val="clear" w:color="auto" w:fill="auto"/>
          </w:tcPr>
          <w:p w14:paraId="3B9C3E2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3.5. Формулы и функции в электронных таблицах  </w:t>
            </w:r>
          </w:p>
        </w:tc>
        <w:tc>
          <w:tcPr>
            <w:tcW w:w="8630" w:type="dxa"/>
            <w:shd w:val="clear" w:color="auto" w:fill="auto"/>
          </w:tcPr>
          <w:p w14:paraId="7409724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2972D1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sz w:val="28"/>
                <w:szCs w:val="28"/>
              </w:rPr>
            </w:pPr>
            <w:r w:rsidRPr="00B07CB4">
              <w:rPr>
                <w:rFonts w:ascii="Times New Roman" w:hAnsi="Times New Roman" w:cs="Times New Roman"/>
                <w:b/>
                <w:bCs/>
                <w:i/>
                <w:iCs/>
                <w:sz w:val="28"/>
                <w:szCs w:val="28"/>
              </w:rPr>
              <w:t>2</w:t>
            </w:r>
          </w:p>
        </w:tc>
        <w:tc>
          <w:tcPr>
            <w:tcW w:w="1842" w:type="dxa"/>
            <w:vMerge w:val="restart"/>
            <w:shd w:val="clear" w:color="auto" w:fill="auto"/>
          </w:tcPr>
          <w:p w14:paraId="34E6CF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701D0C64" w14:textId="77777777" w:rsidTr="00E87A8E">
        <w:trPr>
          <w:trHeight w:val="20"/>
        </w:trPr>
        <w:tc>
          <w:tcPr>
            <w:tcW w:w="2719" w:type="dxa"/>
            <w:vMerge/>
          </w:tcPr>
          <w:p w14:paraId="67725B6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29299C1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Формулы и функции в электронных таблицах</w:t>
            </w:r>
            <w:r w:rsidRPr="00B07CB4">
              <w:rPr>
                <w:rFonts w:ascii="Times New Roman" w:hAnsi="Times New Roman" w:cs="Times New Roman"/>
                <w:sz w:val="28"/>
                <w:szCs w:val="28"/>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1410" w:type="dxa"/>
            <w:vMerge/>
          </w:tcPr>
          <w:p w14:paraId="3C55189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279DE9B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00DD54F9" w14:textId="77777777" w:rsidTr="00E87A8E">
        <w:trPr>
          <w:trHeight w:val="211"/>
        </w:trPr>
        <w:tc>
          <w:tcPr>
            <w:tcW w:w="2719" w:type="dxa"/>
            <w:vMerge/>
          </w:tcPr>
          <w:p w14:paraId="2571478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5D1A87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5737927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i/>
                <w:iCs/>
                <w:sz w:val="28"/>
                <w:szCs w:val="28"/>
              </w:rPr>
              <w:t>2</w:t>
            </w:r>
          </w:p>
        </w:tc>
        <w:tc>
          <w:tcPr>
            <w:tcW w:w="1842" w:type="dxa"/>
            <w:vMerge/>
          </w:tcPr>
          <w:p w14:paraId="09FB183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B0E486F" w14:textId="77777777" w:rsidTr="00E87A8E">
        <w:trPr>
          <w:trHeight w:val="20"/>
        </w:trPr>
        <w:tc>
          <w:tcPr>
            <w:tcW w:w="2719" w:type="dxa"/>
            <w:vMerge w:val="restart"/>
            <w:shd w:val="clear" w:color="auto" w:fill="auto"/>
          </w:tcPr>
          <w:p w14:paraId="4611772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 xml:space="preserve">Тема 3.6. Визуализация данных в электронных таблицах  </w:t>
            </w:r>
          </w:p>
        </w:tc>
        <w:tc>
          <w:tcPr>
            <w:tcW w:w="8630" w:type="dxa"/>
            <w:shd w:val="clear" w:color="auto" w:fill="auto"/>
          </w:tcPr>
          <w:p w14:paraId="2714CA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63A81E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i/>
                <w:iCs/>
                <w:sz w:val="28"/>
                <w:szCs w:val="28"/>
              </w:rPr>
            </w:pPr>
            <w:r w:rsidRPr="00B07CB4">
              <w:rPr>
                <w:rFonts w:ascii="Times New Roman" w:hAnsi="Times New Roman" w:cs="Times New Roman"/>
                <w:b/>
                <w:i/>
                <w:sz w:val="28"/>
                <w:szCs w:val="28"/>
              </w:rPr>
              <w:t>2</w:t>
            </w:r>
          </w:p>
        </w:tc>
        <w:tc>
          <w:tcPr>
            <w:tcW w:w="1842" w:type="dxa"/>
            <w:vMerge w:val="restart"/>
            <w:shd w:val="clear" w:color="auto" w:fill="auto"/>
          </w:tcPr>
          <w:p w14:paraId="43A63A1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4AF40B1E" w14:textId="77777777" w:rsidTr="00E87A8E">
        <w:trPr>
          <w:trHeight w:val="499"/>
        </w:trPr>
        <w:tc>
          <w:tcPr>
            <w:tcW w:w="2719" w:type="dxa"/>
            <w:vMerge/>
          </w:tcPr>
          <w:p w14:paraId="4DFDB53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191F13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Визуализация данных в электронных таблицах</w:t>
            </w:r>
          </w:p>
        </w:tc>
        <w:tc>
          <w:tcPr>
            <w:tcW w:w="1410" w:type="dxa"/>
            <w:vMerge/>
          </w:tcPr>
          <w:p w14:paraId="5839C2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3AF7AEA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3808994" w14:textId="77777777" w:rsidTr="00E87A8E">
        <w:trPr>
          <w:trHeight w:val="139"/>
        </w:trPr>
        <w:tc>
          <w:tcPr>
            <w:tcW w:w="2719" w:type="dxa"/>
            <w:vMerge/>
          </w:tcPr>
          <w:p w14:paraId="0F5B5E8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3F47539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8"/>
                <w:szCs w:val="28"/>
                <w:lang w:eastAsia="ru-RU"/>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2E5D9D5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bCs/>
                <w:i/>
                <w:sz w:val="28"/>
                <w:szCs w:val="28"/>
              </w:rPr>
              <w:t>2</w:t>
            </w:r>
          </w:p>
        </w:tc>
        <w:tc>
          <w:tcPr>
            <w:tcW w:w="1842" w:type="dxa"/>
            <w:vMerge/>
          </w:tcPr>
          <w:p w14:paraId="58691CB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0D11339" w14:textId="77777777" w:rsidTr="00E87A8E">
        <w:trPr>
          <w:trHeight w:val="20"/>
        </w:trPr>
        <w:tc>
          <w:tcPr>
            <w:tcW w:w="2719" w:type="dxa"/>
            <w:vMerge w:val="restart"/>
            <w:shd w:val="clear" w:color="auto" w:fill="auto"/>
          </w:tcPr>
          <w:p w14:paraId="052AC37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3.7. Моделирование в электронных таблицах (на примерах задач из профессиональной области)</w:t>
            </w:r>
          </w:p>
        </w:tc>
        <w:tc>
          <w:tcPr>
            <w:tcW w:w="8630" w:type="dxa"/>
            <w:shd w:val="clear" w:color="auto" w:fill="auto"/>
          </w:tcPr>
          <w:p w14:paraId="549977C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Основное содержание</w:t>
            </w:r>
          </w:p>
        </w:tc>
        <w:tc>
          <w:tcPr>
            <w:tcW w:w="1410" w:type="dxa"/>
            <w:vMerge w:val="restart"/>
            <w:shd w:val="clear" w:color="auto" w:fill="auto"/>
          </w:tcPr>
          <w:p w14:paraId="1E942AE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b/>
                <w:bCs/>
                <w:i/>
                <w:iCs/>
                <w:sz w:val="28"/>
                <w:szCs w:val="28"/>
              </w:rPr>
              <w:t>2</w:t>
            </w:r>
          </w:p>
        </w:tc>
        <w:tc>
          <w:tcPr>
            <w:tcW w:w="1842" w:type="dxa"/>
            <w:vMerge w:val="restart"/>
            <w:shd w:val="clear" w:color="auto" w:fill="auto"/>
          </w:tcPr>
          <w:p w14:paraId="353F19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sz w:val="28"/>
                <w:szCs w:val="28"/>
              </w:rPr>
              <w:t>ОК 02</w:t>
            </w:r>
          </w:p>
        </w:tc>
      </w:tr>
      <w:tr w:rsidR="00E87A8E" w:rsidRPr="00B07CB4" w14:paraId="36F03C40" w14:textId="77777777" w:rsidTr="00E87A8E">
        <w:trPr>
          <w:trHeight w:val="20"/>
        </w:trPr>
        <w:tc>
          <w:tcPr>
            <w:tcW w:w="2719" w:type="dxa"/>
            <w:vMerge/>
          </w:tcPr>
          <w:p w14:paraId="7FDB51E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1BE260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Моделирование в электронных таблицах (на примерах задач из профессиональной области)</w:t>
            </w:r>
          </w:p>
        </w:tc>
        <w:tc>
          <w:tcPr>
            <w:tcW w:w="1410" w:type="dxa"/>
            <w:vMerge/>
          </w:tcPr>
          <w:p w14:paraId="569E62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c>
          <w:tcPr>
            <w:tcW w:w="1842" w:type="dxa"/>
            <w:vMerge/>
          </w:tcPr>
          <w:p w14:paraId="1538967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181BE95F" w14:textId="77777777" w:rsidTr="00E87A8E">
        <w:trPr>
          <w:trHeight w:val="240"/>
        </w:trPr>
        <w:tc>
          <w:tcPr>
            <w:tcW w:w="2719" w:type="dxa"/>
            <w:vMerge/>
          </w:tcPr>
          <w:p w14:paraId="39443CD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p>
        </w:tc>
        <w:tc>
          <w:tcPr>
            <w:tcW w:w="8630" w:type="dxa"/>
            <w:shd w:val="clear" w:color="auto" w:fill="auto"/>
          </w:tcPr>
          <w:p w14:paraId="09DFCD6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69D8414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r w:rsidRPr="00B07CB4">
              <w:rPr>
                <w:rFonts w:ascii="Times New Roman" w:hAnsi="Times New Roman" w:cs="Times New Roman"/>
                <w:i/>
                <w:iCs/>
                <w:sz w:val="28"/>
                <w:szCs w:val="28"/>
              </w:rPr>
              <w:t>2</w:t>
            </w:r>
          </w:p>
        </w:tc>
        <w:tc>
          <w:tcPr>
            <w:tcW w:w="1842" w:type="dxa"/>
            <w:vMerge/>
          </w:tcPr>
          <w:p w14:paraId="284C747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sz w:val="28"/>
                <w:szCs w:val="28"/>
              </w:rPr>
            </w:pPr>
          </w:p>
        </w:tc>
      </w:tr>
      <w:tr w:rsidR="00E87A8E" w:rsidRPr="00B07CB4" w14:paraId="54D46F07" w14:textId="77777777" w:rsidTr="00E87A8E">
        <w:trPr>
          <w:trHeight w:val="20"/>
        </w:trPr>
        <w:tc>
          <w:tcPr>
            <w:tcW w:w="14601" w:type="dxa"/>
            <w:gridSpan w:val="4"/>
            <w:shd w:val="clear" w:color="auto" w:fill="auto"/>
          </w:tcPr>
          <w:p w14:paraId="01D49E9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Профессионально-ориентированное содержание (содержание прикладного модуля)</w:t>
            </w:r>
            <w:r w:rsidRPr="00B07CB4">
              <w:rPr>
                <w:rStyle w:val="afff4"/>
                <w:rFonts w:ascii="Times New Roman" w:hAnsi="Times New Roman" w:cs="Times New Roman"/>
                <w:b/>
                <w:bCs/>
                <w:sz w:val="28"/>
                <w:szCs w:val="28"/>
              </w:rPr>
              <w:footnoteReference w:id="15"/>
            </w:r>
          </w:p>
        </w:tc>
      </w:tr>
      <w:tr w:rsidR="00E87A8E" w:rsidRPr="00B07CB4" w14:paraId="033ED0DE" w14:textId="77777777" w:rsidTr="00E87A8E">
        <w:trPr>
          <w:trHeight w:val="20"/>
        </w:trPr>
        <w:tc>
          <w:tcPr>
            <w:tcW w:w="2719" w:type="dxa"/>
            <w:shd w:val="clear" w:color="auto" w:fill="auto"/>
          </w:tcPr>
          <w:p w14:paraId="74B44286" w14:textId="77777777" w:rsidR="00E87A8E" w:rsidRPr="00B07CB4" w:rsidRDefault="00E87A8E" w:rsidP="00E87A8E">
            <w:pPr>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Прикладной модуль</w:t>
            </w:r>
          </w:p>
        </w:tc>
        <w:tc>
          <w:tcPr>
            <w:tcW w:w="8630" w:type="dxa"/>
            <w:shd w:val="clear" w:color="auto" w:fill="auto"/>
          </w:tcPr>
          <w:p w14:paraId="4268FD80" w14:textId="77777777" w:rsidR="00E87A8E" w:rsidRPr="00B07CB4" w:rsidRDefault="00E87A8E" w:rsidP="00E87A8E">
            <w:pPr>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Основы 3D моделирования</w:t>
            </w:r>
          </w:p>
        </w:tc>
        <w:tc>
          <w:tcPr>
            <w:tcW w:w="1410" w:type="dxa"/>
            <w:shd w:val="clear" w:color="auto" w:fill="auto"/>
          </w:tcPr>
          <w:p w14:paraId="50D1E3DA"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c>
          <w:tcPr>
            <w:tcW w:w="1842" w:type="dxa"/>
            <w:shd w:val="clear" w:color="auto" w:fill="auto"/>
          </w:tcPr>
          <w:p w14:paraId="1F1EFF8F" w14:textId="77777777" w:rsidR="00E87A8E" w:rsidRPr="00B07CB4" w:rsidRDefault="00E87A8E" w:rsidP="00E87A8E">
            <w:pPr>
              <w:spacing w:after="0" w:line="276" w:lineRule="auto"/>
              <w:jc w:val="center"/>
              <w:rPr>
                <w:rFonts w:ascii="Times New Roman" w:hAnsi="Times New Roman" w:cs="Times New Roman"/>
                <w:i/>
                <w:sz w:val="28"/>
                <w:szCs w:val="28"/>
              </w:rPr>
            </w:pPr>
          </w:p>
        </w:tc>
      </w:tr>
      <w:tr w:rsidR="00E87A8E" w:rsidRPr="00B07CB4" w14:paraId="29268EC8" w14:textId="77777777" w:rsidTr="00E87A8E">
        <w:trPr>
          <w:trHeight w:val="20"/>
        </w:trPr>
        <w:tc>
          <w:tcPr>
            <w:tcW w:w="2719" w:type="dxa"/>
            <w:vMerge w:val="restart"/>
            <w:shd w:val="clear" w:color="auto" w:fill="auto"/>
          </w:tcPr>
          <w:p w14:paraId="1BDF85CE" w14:textId="77777777" w:rsidR="00E87A8E" w:rsidRPr="00B07CB4" w:rsidRDefault="00E87A8E" w:rsidP="00E87A8E">
            <w:pPr>
              <w:spacing w:after="0" w:line="276" w:lineRule="auto"/>
              <w:rPr>
                <w:rFonts w:ascii="Times New Roman" w:hAnsi="Times New Roman" w:cs="Times New Roman"/>
                <w:b/>
                <w:sz w:val="28"/>
                <w:szCs w:val="28"/>
              </w:rPr>
            </w:pPr>
            <w:r w:rsidRPr="00B07CB4">
              <w:rPr>
                <w:rFonts w:ascii="Times New Roman" w:hAnsi="Times New Roman" w:cs="Times New Roman"/>
                <w:b/>
                <w:bCs/>
                <w:sz w:val="28"/>
                <w:szCs w:val="28"/>
              </w:rPr>
              <w:t>Тема 4.1 Система трехмерного моделирования КОМПАС-3D LT. Окно Документа</w:t>
            </w:r>
          </w:p>
        </w:tc>
        <w:tc>
          <w:tcPr>
            <w:tcW w:w="8630" w:type="dxa"/>
            <w:shd w:val="clear" w:color="auto" w:fill="auto"/>
          </w:tcPr>
          <w:p w14:paraId="691CE94E"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Содержание</w:t>
            </w:r>
          </w:p>
        </w:tc>
        <w:tc>
          <w:tcPr>
            <w:tcW w:w="1410" w:type="dxa"/>
            <w:vMerge w:val="restart"/>
            <w:shd w:val="clear" w:color="auto" w:fill="auto"/>
          </w:tcPr>
          <w:p w14:paraId="152F5265"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b/>
                <w:bCs/>
                <w:sz w:val="28"/>
                <w:szCs w:val="28"/>
              </w:rPr>
              <w:t>2</w:t>
            </w:r>
          </w:p>
        </w:tc>
        <w:tc>
          <w:tcPr>
            <w:tcW w:w="1842" w:type="dxa"/>
            <w:vMerge w:val="restart"/>
            <w:shd w:val="clear" w:color="auto" w:fill="auto"/>
          </w:tcPr>
          <w:p w14:paraId="5378A63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568E38D1" w14:textId="77777777" w:rsidR="00E87A8E" w:rsidRPr="00B07CB4" w:rsidRDefault="00E87A8E" w:rsidP="00E87A8E">
            <w:pPr>
              <w:spacing w:after="0" w:line="276" w:lineRule="auto"/>
              <w:jc w:val="center"/>
              <w:rPr>
                <w:rFonts w:ascii="Times New Roman" w:hAnsi="Times New Roman" w:cs="Times New Roman"/>
                <w:i/>
                <w:iCs/>
                <w:sz w:val="28"/>
                <w:szCs w:val="28"/>
              </w:rPr>
            </w:pPr>
            <w:r w:rsidRPr="00B07CB4">
              <w:rPr>
                <w:rFonts w:ascii="Times New Roman" w:hAnsi="Times New Roman" w:cs="Times New Roman"/>
                <w:i/>
                <w:iCs/>
                <w:sz w:val="28"/>
                <w:szCs w:val="28"/>
              </w:rPr>
              <w:t>ПК 1, 3, 4</w:t>
            </w:r>
          </w:p>
        </w:tc>
      </w:tr>
      <w:tr w:rsidR="00E87A8E" w:rsidRPr="00B07CB4" w14:paraId="24B84CB5" w14:textId="77777777" w:rsidTr="00E87A8E">
        <w:trPr>
          <w:trHeight w:val="76"/>
        </w:trPr>
        <w:tc>
          <w:tcPr>
            <w:tcW w:w="2719" w:type="dxa"/>
            <w:vMerge/>
          </w:tcPr>
          <w:p w14:paraId="474054DD"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0A0483B2"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Системы автоматизированного проектирования: история, назначение, примеры. КОМПАС – </w:t>
            </w:r>
            <w:proofErr w:type="spellStart"/>
            <w:r w:rsidRPr="00B07CB4">
              <w:rPr>
                <w:rFonts w:ascii="Times New Roman" w:hAnsi="Times New Roman" w:cs="Times New Roman"/>
                <w:sz w:val="28"/>
                <w:szCs w:val="28"/>
              </w:rPr>
              <w:t>КОМПлекс</w:t>
            </w:r>
            <w:proofErr w:type="spellEnd"/>
            <w:r w:rsidRPr="00B07CB4">
              <w:rPr>
                <w:rFonts w:ascii="Times New Roman" w:hAnsi="Times New Roman" w:cs="Times New Roman"/>
                <w:sz w:val="28"/>
                <w:szCs w:val="28"/>
              </w:rPr>
              <w:t xml:space="preserve"> Автоматизированных Систем. Запуск системы КОМПАС</w:t>
            </w:r>
            <w:r w:rsidRPr="00B07CB4">
              <w:rPr>
                <w:rFonts w:ascii="Times New Roman" w:eastAsia="Times New Roman" w:hAnsi="Times New Roman" w:cs="Times New Roman"/>
                <w:sz w:val="28"/>
                <w:szCs w:val="28"/>
              </w:rPr>
              <w:t>-3D</w:t>
            </w:r>
            <w:r w:rsidRPr="00B07CB4">
              <w:rPr>
                <w:rFonts w:ascii="Times New Roman" w:hAnsi="Times New Roman" w:cs="Times New Roman"/>
                <w:sz w:val="28"/>
                <w:szCs w:val="28"/>
              </w:rPr>
              <w:t>. Интерфейс системы</w:t>
            </w:r>
          </w:p>
        </w:tc>
        <w:tc>
          <w:tcPr>
            <w:tcW w:w="1410" w:type="dxa"/>
            <w:vMerge/>
            <w:shd w:val="clear" w:color="auto" w:fill="auto"/>
          </w:tcPr>
          <w:p w14:paraId="6A3CFC3C" w14:textId="77777777" w:rsidR="00E87A8E" w:rsidRPr="00B07CB4" w:rsidRDefault="00E87A8E" w:rsidP="00E87A8E">
            <w:pPr>
              <w:spacing w:after="0" w:line="276" w:lineRule="auto"/>
              <w:rPr>
                <w:rFonts w:ascii="Times New Roman" w:hAnsi="Times New Roman" w:cs="Times New Roman"/>
                <w:sz w:val="28"/>
                <w:szCs w:val="28"/>
              </w:rPr>
            </w:pPr>
          </w:p>
        </w:tc>
        <w:tc>
          <w:tcPr>
            <w:tcW w:w="1842" w:type="dxa"/>
            <w:vMerge/>
          </w:tcPr>
          <w:p w14:paraId="40A568F5"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27643DE0" w14:textId="77777777" w:rsidTr="00E87A8E">
        <w:trPr>
          <w:trHeight w:val="76"/>
        </w:trPr>
        <w:tc>
          <w:tcPr>
            <w:tcW w:w="2719" w:type="dxa"/>
            <w:vMerge/>
            <w:shd w:val="clear" w:color="auto" w:fill="auto"/>
          </w:tcPr>
          <w:p w14:paraId="4D637D17"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7CC2C42D"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410" w:type="dxa"/>
            <w:shd w:val="clear" w:color="auto" w:fill="auto"/>
          </w:tcPr>
          <w:p w14:paraId="56ECF6F8"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842" w:type="dxa"/>
            <w:vMerge/>
            <w:shd w:val="clear" w:color="auto" w:fill="auto"/>
          </w:tcPr>
          <w:p w14:paraId="5BCB756A"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1F439718" w14:textId="77777777" w:rsidTr="00E87A8E">
        <w:trPr>
          <w:trHeight w:val="126"/>
        </w:trPr>
        <w:tc>
          <w:tcPr>
            <w:tcW w:w="2719" w:type="dxa"/>
            <w:vMerge w:val="restart"/>
            <w:shd w:val="clear" w:color="auto" w:fill="auto"/>
          </w:tcPr>
          <w:p w14:paraId="4BA67019"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
                <w:bCs/>
                <w:sz w:val="28"/>
                <w:szCs w:val="28"/>
              </w:rPr>
              <w:t>Тема 4.2 Основные приемы создания геометрических тел (многогранники, тела вращения, эскизы, группы геометрических тел)</w:t>
            </w:r>
          </w:p>
        </w:tc>
        <w:tc>
          <w:tcPr>
            <w:tcW w:w="8630" w:type="dxa"/>
            <w:shd w:val="clear" w:color="auto" w:fill="auto"/>
          </w:tcPr>
          <w:p w14:paraId="4B2751FD"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Содержание</w:t>
            </w:r>
          </w:p>
        </w:tc>
        <w:tc>
          <w:tcPr>
            <w:tcW w:w="1410" w:type="dxa"/>
            <w:vMerge w:val="restart"/>
            <w:shd w:val="clear" w:color="auto" w:fill="auto"/>
          </w:tcPr>
          <w:p w14:paraId="3E8127C2"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b/>
                <w:bCs/>
                <w:sz w:val="28"/>
                <w:szCs w:val="28"/>
              </w:rPr>
              <w:t>12</w:t>
            </w:r>
          </w:p>
        </w:tc>
        <w:tc>
          <w:tcPr>
            <w:tcW w:w="1842" w:type="dxa"/>
            <w:vMerge w:val="restart"/>
            <w:shd w:val="clear" w:color="auto" w:fill="auto"/>
          </w:tcPr>
          <w:p w14:paraId="7BDF16F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387FF0BF" w14:textId="77777777" w:rsidR="00E87A8E" w:rsidRPr="00B07CB4" w:rsidRDefault="00E87A8E" w:rsidP="00E87A8E">
            <w:pPr>
              <w:spacing w:after="0" w:line="276" w:lineRule="auto"/>
              <w:jc w:val="center"/>
              <w:rPr>
                <w:rFonts w:ascii="Times New Roman" w:hAnsi="Times New Roman" w:cs="Times New Roman"/>
                <w:i/>
                <w:iCs/>
                <w:sz w:val="28"/>
                <w:szCs w:val="28"/>
              </w:rPr>
            </w:pPr>
            <w:r w:rsidRPr="00B07CB4">
              <w:rPr>
                <w:rFonts w:ascii="Times New Roman" w:hAnsi="Times New Roman" w:cs="Times New Roman"/>
                <w:i/>
                <w:iCs/>
                <w:sz w:val="28"/>
                <w:szCs w:val="28"/>
              </w:rPr>
              <w:lastRenderedPageBreak/>
              <w:t>ПК 1, 3, 4</w:t>
            </w:r>
          </w:p>
        </w:tc>
      </w:tr>
      <w:tr w:rsidR="00E87A8E" w:rsidRPr="00B07CB4" w14:paraId="3C50421A" w14:textId="77777777" w:rsidTr="00E87A8E">
        <w:trPr>
          <w:trHeight w:val="20"/>
        </w:trPr>
        <w:tc>
          <w:tcPr>
            <w:tcW w:w="2719" w:type="dxa"/>
            <w:vMerge/>
          </w:tcPr>
          <w:p w14:paraId="7F084709"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7B9A23DE"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Построение геометрических примитивов (отрезков, прямоугольников, окружности). Многогранники и тела вращения: виды многогранников, элементы многогранника, примеры геометрических тел, ограниченных плоскими поверхностями, элементы тел вращения (очерковая образующая, ось вращения, поверхность вращения, основание). Основные приемы построения многогранников и тел вращения. Построение эскизов. Создание группы геометрических тел</w:t>
            </w:r>
          </w:p>
        </w:tc>
        <w:tc>
          <w:tcPr>
            <w:tcW w:w="1410" w:type="dxa"/>
            <w:vMerge/>
          </w:tcPr>
          <w:p w14:paraId="635F08BD" w14:textId="77777777" w:rsidR="00E87A8E" w:rsidRPr="00B07CB4" w:rsidRDefault="00E87A8E" w:rsidP="00E87A8E">
            <w:pPr>
              <w:spacing w:after="0" w:line="276" w:lineRule="auto"/>
              <w:jc w:val="center"/>
              <w:rPr>
                <w:rFonts w:ascii="Times New Roman" w:hAnsi="Times New Roman" w:cs="Times New Roman"/>
                <w:b/>
                <w:bCs/>
                <w:sz w:val="28"/>
                <w:szCs w:val="28"/>
              </w:rPr>
            </w:pPr>
          </w:p>
        </w:tc>
        <w:tc>
          <w:tcPr>
            <w:tcW w:w="1842" w:type="dxa"/>
            <w:vMerge/>
          </w:tcPr>
          <w:p w14:paraId="4FDF15B3"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11100B38" w14:textId="77777777" w:rsidTr="00E87A8E">
        <w:trPr>
          <w:trHeight w:val="20"/>
        </w:trPr>
        <w:tc>
          <w:tcPr>
            <w:tcW w:w="2719" w:type="dxa"/>
            <w:vMerge/>
          </w:tcPr>
          <w:p w14:paraId="6E04C39F"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47D1A558"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410" w:type="dxa"/>
            <w:shd w:val="clear" w:color="auto" w:fill="auto"/>
          </w:tcPr>
          <w:p w14:paraId="50C1011A"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842" w:type="dxa"/>
            <w:vMerge/>
          </w:tcPr>
          <w:p w14:paraId="17541E03"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36CF5EEE" w14:textId="77777777" w:rsidTr="00E87A8E">
        <w:trPr>
          <w:trHeight w:val="20"/>
        </w:trPr>
        <w:tc>
          <w:tcPr>
            <w:tcW w:w="2719" w:type="dxa"/>
            <w:vMerge/>
          </w:tcPr>
          <w:p w14:paraId="2F8B2AAD"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08F105B1"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Практические</w:t>
            </w:r>
            <w:r w:rsidRPr="00B07CB4">
              <w:rPr>
                <w:rFonts w:ascii="Times New Roman" w:hAnsi="Times New Roman" w:cs="Times New Roman"/>
                <w:sz w:val="28"/>
                <w:szCs w:val="28"/>
              </w:rPr>
              <w:t xml:space="preserve"> занятия</w:t>
            </w:r>
          </w:p>
        </w:tc>
        <w:tc>
          <w:tcPr>
            <w:tcW w:w="1410" w:type="dxa"/>
            <w:shd w:val="clear" w:color="auto" w:fill="auto"/>
          </w:tcPr>
          <w:p w14:paraId="21741EC9"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1842" w:type="dxa"/>
            <w:vMerge/>
          </w:tcPr>
          <w:p w14:paraId="7ECDC36E"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2E85530F" w14:textId="77777777" w:rsidTr="00E87A8E">
        <w:trPr>
          <w:trHeight w:val="20"/>
        </w:trPr>
        <w:tc>
          <w:tcPr>
            <w:tcW w:w="2719" w:type="dxa"/>
            <w:vMerge w:val="restart"/>
            <w:shd w:val="clear" w:color="auto" w:fill="auto"/>
          </w:tcPr>
          <w:p w14:paraId="4C798FA0" w14:textId="77777777" w:rsidR="00E87A8E" w:rsidRPr="00B07CB4" w:rsidRDefault="00E87A8E" w:rsidP="00E87A8E">
            <w:pPr>
              <w:spacing w:after="0" w:line="276" w:lineRule="auto"/>
              <w:rPr>
                <w:rFonts w:ascii="Times New Roman" w:hAnsi="Times New Roman" w:cs="Times New Roman"/>
                <w:b/>
                <w:bCs/>
                <w:sz w:val="28"/>
                <w:szCs w:val="28"/>
              </w:rPr>
            </w:pPr>
            <w:r w:rsidRPr="00B07CB4">
              <w:rPr>
                <w:rFonts w:ascii="Times New Roman" w:hAnsi="Times New Roman" w:cs="Times New Roman"/>
                <w:b/>
                <w:bCs/>
                <w:sz w:val="28"/>
                <w:szCs w:val="28"/>
              </w:rPr>
              <w:t>Тема 4.3 Редактирование 3 D моделей. Создание 3 D моделей. Отсечение части детали</w:t>
            </w:r>
          </w:p>
          <w:p w14:paraId="6E87CBAF" w14:textId="77777777" w:rsidR="00E87A8E" w:rsidRPr="00B07CB4" w:rsidRDefault="00E87A8E" w:rsidP="00E87A8E">
            <w:pPr>
              <w:spacing w:after="0" w:line="276" w:lineRule="auto"/>
              <w:rPr>
                <w:rFonts w:ascii="Times New Roman" w:hAnsi="Times New Roman" w:cs="Times New Roman"/>
                <w:b/>
                <w:sz w:val="28"/>
                <w:szCs w:val="28"/>
              </w:rPr>
            </w:pPr>
          </w:p>
        </w:tc>
        <w:tc>
          <w:tcPr>
            <w:tcW w:w="8630" w:type="dxa"/>
            <w:shd w:val="clear" w:color="auto" w:fill="auto"/>
          </w:tcPr>
          <w:p w14:paraId="6A9DDB41"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Содержание</w:t>
            </w:r>
          </w:p>
        </w:tc>
        <w:tc>
          <w:tcPr>
            <w:tcW w:w="1410" w:type="dxa"/>
            <w:shd w:val="clear" w:color="auto" w:fill="auto"/>
          </w:tcPr>
          <w:p w14:paraId="44F12EFF" w14:textId="77777777" w:rsidR="00E87A8E" w:rsidRPr="00B07CB4" w:rsidRDefault="00E87A8E" w:rsidP="00E87A8E">
            <w:pPr>
              <w:spacing w:after="0" w:line="276" w:lineRule="auto"/>
              <w:jc w:val="center"/>
              <w:rPr>
                <w:rFonts w:ascii="Times New Roman" w:hAnsi="Times New Roman" w:cs="Times New Roman"/>
                <w:sz w:val="28"/>
                <w:szCs w:val="28"/>
              </w:rPr>
            </w:pPr>
          </w:p>
        </w:tc>
        <w:tc>
          <w:tcPr>
            <w:tcW w:w="1842" w:type="dxa"/>
            <w:vMerge w:val="restart"/>
            <w:shd w:val="clear" w:color="auto" w:fill="auto"/>
          </w:tcPr>
          <w:p w14:paraId="73A4B31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1076897E" w14:textId="77777777" w:rsidR="00E87A8E" w:rsidRPr="00B07CB4" w:rsidRDefault="00E87A8E" w:rsidP="00E87A8E">
            <w:pPr>
              <w:spacing w:after="0" w:line="276" w:lineRule="auto"/>
              <w:jc w:val="center"/>
              <w:rPr>
                <w:rFonts w:ascii="Times New Roman" w:hAnsi="Times New Roman" w:cs="Times New Roman"/>
                <w:i/>
                <w:iCs/>
                <w:sz w:val="28"/>
                <w:szCs w:val="28"/>
              </w:rPr>
            </w:pPr>
            <w:r w:rsidRPr="00B07CB4">
              <w:rPr>
                <w:rFonts w:ascii="Times New Roman" w:hAnsi="Times New Roman" w:cs="Times New Roman"/>
                <w:i/>
                <w:iCs/>
                <w:sz w:val="28"/>
                <w:szCs w:val="28"/>
              </w:rPr>
              <w:t>ПК 1, 3, 4</w:t>
            </w:r>
          </w:p>
        </w:tc>
      </w:tr>
      <w:tr w:rsidR="00E87A8E" w:rsidRPr="00B07CB4" w14:paraId="4E3E6B3C" w14:textId="77777777" w:rsidTr="00E87A8E">
        <w:trPr>
          <w:trHeight w:val="1587"/>
        </w:trPr>
        <w:tc>
          <w:tcPr>
            <w:tcW w:w="2719" w:type="dxa"/>
            <w:vMerge/>
          </w:tcPr>
          <w:p w14:paraId="4BD02756"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0B81F3A0"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Сущность понятия «редактирование», задачи редактирования эскизов, 3d моделей, основные способы редактирования 3 D моделей. </w:t>
            </w:r>
            <w:r w:rsidRPr="00B07CB4">
              <w:rPr>
                <w:rFonts w:ascii="Times New Roman" w:eastAsia="Times New Roman" w:hAnsi="Times New Roman" w:cs="Times New Roman"/>
                <w:sz w:val="28"/>
                <w:szCs w:val="28"/>
              </w:rPr>
              <w:t>Создание 3 D моделей с элементами закругления (скругления) и фасками. Создание 3d моделей по плоскому чертежу посредством операции «вращения». Рассечение детали плоскостью</w:t>
            </w:r>
          </w:p>
        </w:tc>
        <w:tc>
          <w:tcPr>
            <w:tcW w:w="1410" w:type="dxa"/>
            <w:shd w:val="clear" w:color="auto" w:fill="auto"/>
          </w:tcPr>
          <w:p w14:paraId="136BEB63"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6</w:t>
            </w:r>
          </w:p>
        </w:tc>
        <w:tc>
          <w:tcPr>
            <w:tcW w:w="1842" w:type="dxa"/>
            <w:vMerge/>
          </w:tcPr>
          <w:p w14:paraId="2E31F987"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28BEAE80" w14:textId="77777777" w:rsidTr="00E87A8E">
        <w:trPr>
          <w:trHeight w:val="20"/>
        </w:trPr>
        <w:tc>
          <w:tcPr>
            <w:tcW w:w="2719" w:type="dxa"/>
            <w:vMerge/>
          </w:tcPr>
          <w:p w14:paraId="4BA4C9AB"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0BD97C0B"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Практические</w:t>
            </w:r>
            <w:r w:rsidRPr="00B07CB4">
              <w:rPr>
                <w:rFonts w:ascii="Times New Roman" w:hAnsi="Times New Roman" w:cs="Times New Roman"/>
                <w:sz w:val="28"/>
                <w:szCs w:val="28"/>
              </w:rPr>
              <w:t xml:space="preserve"> занятия</w:t>
            </w:r>
          </w:p>
        </w:tc>
        <w:tc>
          <w:tcPr>
            <w:tcW w:w="1410" w:type="dxa"/>
            <w:shd w:val="clear" w:color="auto" w:fill="auto"/>
          </w:tcPr>
          <w:p w14:paraId="31785A15"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1842" w:type="dxa"/>
            <w:vMerge/>
          </w:tcPr>
          <w:p w14:paraId="7124B849"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5FAF7F28" w14:textId="77777777" w:rsidTr="00E87A8E">
        <w:trPr>
          <w:trHeight w:val="240"/>
        </w:trPr>
        <w:tc>
          <w:tcPr>
            <w:tcW w:w="2719" w:type="dxa"/>
            <w:vMerge w:val="restart"/>
            <w:shd w:val="clear" w:color="auto" w:fill="auto"/>
          </w:tcPr>
          <w:p w14:paraId="36392038"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
                <w:bCs/>
                <w:sz w:val="28"/>
                <w:szCs w:val="28"/>
              </w:rPr>
              <w:t>Тема 4.4 Создание 3d моделей простейших объектов</w:t>
            </w:r>
          </w:p>
        </w:tc>
        <w:tc>
          <w:tcPr>
            <w:tcW w:w="8630" w:type="dxa"/>
            <w:shd w:val="clear" w:color="auto" w:fill="auto"/>
          </w:tcPr>
          <w:p w14:paraId="4895D544"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Содержание</w:t>
            </w:r>
          </w:p>
        </w:tc>
        <w:tc>
          <w:tcPr>
            <w:tcW w:w="1410" w:type="dxa"/>
            <w:vMerge w:val="restart"/>
            <w:shd w:val="clear" w:color="auto" w:fill="auto"/>
          </w:tcPr>
          <w:p w14:paraId="37237223"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b/>
                <w:bCs/>
                <w:sz w:val="28"/>
                <w:szCs w:val="28"/>
              </w:rPr>
              <w:t>10</w:t>
            </w:r>
          </w:p>
        </w:tc>
        <w:tc>
          <w:tcPr>
            <w:tcW w:w="1842" w:type="dxa"/>
            <w:vMerge w:val="restart"/>
            <w:shd w:val="clear" w:color="auto" w:fill="auto"/>
          </w:tcPr>
          <w:p w14:paraId="65DE79C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22F30264"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i/>
                <w:iCs/>
                <w:sz w:val="28"/>
                <w:szCs w:val="28"/>
              </w:rPr>
              <w:t>ПК 1, 3, 4</w:t>
            </w:r>
          </w:p>
        </w:tc>
      </w:tr>
      <w:tr w:rsidR="00E87A8E" w:rsidRPr="00B07CB4" w14:paraId="1650AD0E" w14:textId="77777777" w:rsidTr="00E87A8E">
        <w:trPr>
          <w:trHeight w:val="198"/>
        </w:trPr>
        <w:tc>
          <w:tcPr>
            <w:tcW w:w="2719" w:type="dxa"/>
            <w:vMerge/>
          </w:tcPr>
          <w:p w14:paraId="6AAE10A6" w14:textId="77777777" w:rsidR="00E87A8E" w:rsidRPr="00B07CB4" w:rsidRDefault="00E87A8E" w:rsidP="00E87A8E">
            <w:pPr>
              <w:spacing w:after="0" w:line="276" w:lineRule="auto"/>
              <w:rPr>
                <w:rFonts w:ascii="Times New Roman" w:hAnsi="Times New Roman" w:cs="Times New Roman"/>
                <w:b/>
                <w:bCs/>
                <w:sz w:val="28"/>
                <w:szCs w:val="28"/>
              </w:rPr>
            </w:pPr>
          </w:p>
        </w:tc>
        <w:tc>
          <w:tcPr>
            <w:tcW w:w="8630" w:type="dxa"/>
            <w:shd w:val="clear" w:color="auto" w:fill="auto"/>
          </w:tcPr>
          <w:p w14:paraId="32C19875"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Выполнение проектной работы «Создание авторских 3d моделей»: выбор простейших объектов (бытовых, технических и строительных) для создания модели (самостоятельно или с </w:t>
            </w:r>
            <w:r w:rsidRPr="00B07CB4">
              <w:rPr>
                <w:rFonts w:ascii="Times New Roman" w:hAnsi="Times New Roman" w:cs="Times New Roman"/>
                <w:sz w:val="28"/>
                <w:szCs w:val="28"/>
              </w:rPr>
              <w:lastRenderedPageBreak/>
              <w:t xml:space="preserve">помощью преподавателя); обоснование выбора, создание модели объекта, подготовка презентации и представление выполненной модели </w:t>
            </w:r>
          </w:p>
        </w:tc>
        <w:tc>
          <w:tcPr>
            <w:tcW w:w="1410" w:type="dxa"/>
            <w:vMerge/>
          </w:tcPr>
          <w:p w14:paraId="48028669" w14:textId="77777777" w:rsidR="00E87A8E" w:rsidRPr="00B07CB4" w:rsidRDefault="00E87A8E" w:rsidP="00E87A8E">
            <w:pPr>
              <w:spacing w:after="0" w:line="276" w:lineRule="auto"/>
              <w:jc w:val="center"/>
              <w:rPr>
                <w:rFonts w:ascii="Times New Roman" w:hAnsi="Times New Roman" w:cs="Times New Roman"/>
                <w:sz w:val="28"/>
                <w:szCs w:val="28"/>
              </w:rPr>
            </w:pPr>
          </w:p>
        </w:tc>
        <w:tc>
          <w:tcPr>
            <w:tcW w:w="1842" w:type="dxa"/>
            <w:vMerge/>
          </w:tcPr>
          <w:p w14:paraId="23EB560B" w14:textId="77777777" w:rsidR="00E87A8E" w:rsidRPr="00B07CB4" w:rsidRDefault="00E87A8E" w:rsidP="00E87A8E">
            <w:pPr>
              <w:spacing w:after="0" w:line="276" w:lineRule="auto"/>
              <w:jc w:val="center"/>
              <w:rPr>
                <w:rFonts w:ascii="Times New Roman" w:hAnsi="Times New Roman" w:cs="Times New Roman"/>
                <w:sz w:val="28"/>
                <w:szCs w:val="28"/>
              </w:rPr>
            </w:pPr>
          </w:p>
        </w:tc>
      </w:tr>
      <w:tr w:rsidR="00E87A8E" w:rsidRPr="00B07CB4" w14:paraId="557E5127" w14:textId="77777777" w:rsidTr="00E87A8E">
        <w:trPr>
          <w:trHeight w:val="183"/>
        </w:trPr>
        <w:tc>
          <w:tcPr>
            <w:tcW w:w="2719" w:type="dxa"/>
            <w:vMerge/>
          </w:tcPr>
          <w:p w14:paraId="300BA962" w14:textId="77777777" w:rsidR="00E87A8E" w:rsidRPr="00B07CB4" w:rsidRDefault="00E87A8E" w:rsidP="00E87A8E">
            <w:pPr>
              <w:spacing w:after="0" w:line="276" w:lineRule="auto"/>
              <w:rPr>
                <w:rFonts w:ascii="Times New Roman" w:hAnsi="Times New Roman" w:cs="Times New Roman"/>
                <w:sz w:val="28"/>
                <w:szCs w:val="28"/>
              </w:rPr>
            </w:pPr>
          </w:p>
        </w:tc>
        <w:tc>
          <w:tcPr>
            <w:tcW w:w="8630" w:type="dxa"/>
            <w:shd w:val="clear" w:color="auto" w:fill="auto"/>
          </w:tcPr>
          <w:p w14:paraId="4A6DF063"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Cs/>
                <w:sz w:val="28"/>
                <w:szCs w:val="28"/>
              </w:rPr>
              <w:t>Практические занятия</w:t>
            </w:r>
          </w:p>
        </w:tc>
        <w:tc>
          <w:tcPr>
            <w:tcW w:w="1410" w:type="dxa"/>
            <w:shd w:val="clear" w:color="auto" w:fill="auto"/>
          </w:tcPr>
          <w:p w14:paraId="76ABF35B"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1842" w:type="dxa"/>
            <w:vMerge/>
          </w:tcPr>
          <w:p w14:paraId="3DA3F1C1" w14:textId="77777777" w:rsidR="00E87A8E" w:rsidRPr="00B07CB4" w:rsidRDefault="00E87A8E" w:rsidP="00E87A8E">
            <w:pPr>
              <w:spacing w:after="0" w:line="276" w:lineRule="auto"/>
              <w:jc w:val="center"/>
              <w:rPr>
                <w:rFonts w:ascii="Times New Roman" w:hAnsi="Times New Roman" w:cs="Times New Roman"/>
                <w:i/>
                <w:iCs/>
                <w:sz w:val="28"/>
                <w:szCs w:val="28"/>
              </w:rPr>
            </w:pPr>
          </w:p>
        </w:tc>
      </w:tr>
      <w:tr w:rsidR="00E87A8E" w:rsidRPr="00B07CB4" w14:paraId="547BAB24" w14:textId="77777777" w:rsidTr="00E87A8E">
        <w:trPr>
          <w:trHeight w:val="240"/>
        </w:trPr>
        <w:tc>
          <w:tcPr>
            <w:tcW w:w="11349" w:type="dxa"/>
            <w:gridSpan w:val="2"/>
            <w:shd w:val="clear" w:color="auto" w:fill="auto"/>
          </w:tcPr>
          <w:p w14:paraId="69FC2F6A" w14:textId="77777777" w:rsidR="00E87A8E" w:rsidRPr="00B07CB4" w:rsidRDefault="00E87A8E" w:rsidP="00E87A8E">
            <w:pPr>
              <w:spacing w:after="0" w:line="276" w:lineRule="auto"/>
              <w:rPr>
                <w:rFonts w:ascii="Times New Roman" w:hAnsi="Times New Roman" w:cs="Times New Roman"/>
                <w:b/>
                <w:iCs/>
                <w:sz w:val="28"/>
                <w:szCs w:val="28"/>
              </w:rPr>
            </w:pPr>
            <w:r w:rsidRPr="00B07CB4">
              <w:rPr>
                <w:rFonts w:ascii="Times New Roman" w:hAnsi="Times New Roman" w:cs="Times New Roman"/>
                <w:b/>
                <w:iCs/>
                <w:sz w:val="28"/>
                <w:szCs w:val="28"/>
              </w:rPr>
              <w:t xml:space="preserve">Промежуточная аттестация </w:t>
            </w:r>
          </w:p>
          <w:p w14:paraId="0AB3E514"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b/>
                <w:iCs/>
                <w:sz w:val="28"/>
                <w:szCs w:val="28"/>
              </w:rPr>
              <w:t>(дифференцированный зачет)</w:t>
            </w:r>
          </w:p>
        </w:tc>
        <w:tc>
          <w:tcPr>
            <w:tcW w:w="1410" w:type="dxa"/>
            <w:shd w:val="clear" w:color="auto" w:fill="auto"/>
          </w:tcPr>
          <w:p w14:paraId="3267F580"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c>
          <w:tcPr>
            <w:tcW w:w="1842" w:type="dxa"/>
            <w:shd w:val="clear" w:color="auto" w:fill="auto"/>
          </w:tcPr>
          <w:p w14:paraId="5942030B"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2CEE8A68" w14:textId="77777777" w:rsidTr="00E87A8E">
        <w:trPr>
          <w:trHeight w:val="240"/>
        </w:trPr>
        <w:tc>
          <w:tcPr>
            <w:tcW w:w="11349" w:type="dxa"/>
            <w:gridSpan w:val="2"/>
            <w:shd w:val="clear" w:color="auto" w:fill="auto"/>
          </w:tcPr>
          <w:p w14:paraId="27615E5E" w14:textId="77777777" w:rsidR="00E87A8E" w:rsidRPr="00B07CB4" w:rsidRDefault="00E87A8E" w:rsidP="00E87A8E">
            <w:pPr>
              <w:spacing w:after="0" w:line="276" w:lineRule="auto"/>
              <w:rPr>
                <w:rFonts w:ascii="Times New Roman" w:hAnsi="Times New Roman" w:cs="Times New Roman"/>
                <w:b/>
                <w:iCs/>
                <w:sz w:val="28"/>
                <w:szCs w:val="28"/>
              </w:rPr>
            </w:pPr>
            <w:r w:rsidRPr="00B07CB4">
              <w:rPr>
                <w:rFonts w:ascii="Times New Roman" w:hAnsi="Times New Roman" w:cs="Times New Roman"/>
                <w:b/>
                <w:iCs/>
                <w:sz w:val="28"/>
                <w:szCs w:val="28"/>
              </w:rPr>
              <w:t>Всего</w:t>
            </w:r>
          </w:p>
        </w:tc>
        <w:tc>
          <w:tcPr>
            <w:tcW w:w="1410" w:type="dxa"/>
            <w:shd w:val="clear" w:color="auto" w:fill="auto"/>
          </w:tcPr>
          <w:p w14:paraId="5D6E1144"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130ч.</w:t>
            </w:r>
          </w:p>
        </w:tc>
        <w:tc>
          <w:tcPr>
            <w:tcW w:w="1842" w:type="dxa"/>
            <w:shd w:val="clear" w:color="auto" w:fill="auto"/>
          </w:tcPr>
          <w:p w14:paraId="629944BA" w14:textId="77777777" w:rsidR="00E87A8E" w:rsidRPr="00B07CB4" w:rsidRDefault="00E87A8E" w:rsidP="00E87A8E">
            <w:pPr>
              <w:spacing w:after="0" w:line="276" w:lineRule="auto"/>
              <w:rPr>
                <w:rFonts w:ascii="Times New Roman" w:hAnsi="Times New Roman" w:cs="Times New Roman"/>
                <w:sz w:val="28"/>
                <w:szCs w:val="28"/>
              </w:rPr>
            </w:pPr>
          </w:p>
        </w:tc>
      </w:tr>
    </w:tbl>
    <w:p w14:paraId="564094C4" w14:textId="77777777" w:rsidR="00E87A8E" w:rsidRPr="00B07CB4" w:rsidRDefault="00E87A8E" w:rsidP="00E87A8E">
      <w:pPr>
        <w:spacing w:after="0" w:line="276" w:lineRule="auto"/>
        <w:jc w:val="center"/>
        <w:rPr>
          <w:rFonts w:ascii="Times New Roman" w:eastAsia="Times New Roman" w:hAnsi="Times New Roman" w:cs="Times New Roman"/>
          <w:b/>
          <w:bCs/>
          <w:sz w:val="28"/>
          <w:szCs w:val="28"/>
          <w:lang w:eastAsia="ru-RU"/>
        </w:rPr>
      </w:pPr>
    </w:p>
    <w:p w14:paraId="06980D01" w14:textId="77777777" w:rsidR="00E87A8E" w:rsidRPr="00B07CB4" w:rsidRDefault="00E87A8E" w:rsidP="00E87A8E">
      <w:pPr>
        <w:spacing w:after="0" w:line="276" w:lineRule="auto"/>
        <w:rPr>
          <w:rFonts w:ascii="Times New Roman" w:eastAsiaTheme="majorEastAsia" w:hAnsi="Times New Roman" w:cs="Times New Roman"/>
          <w:b/>
          <w:caps/>
          <w:sz w:val="28"/>
          <w:szCs w:val="28"/>
        </w:rPr>
        <w:sectPr w:rsidR="00E87A8E" w:rsidRPr="00B07CB4" w:rsidSect="00E87A8E">
          <w:pgSz w:w="16838" w:h="11906" w:orient="landscape"/>
          <w:pgMar w:top="1701" w:right="1134" w:bottom="851" w:left="1701" w:header="709" w:footer="709" w:gutter="0"/>
          <w:cols w:space="708"/>
          <w:docGrid w:linePitch="360"/>
        </w:sectPr>
      </w:pPr>
    </w:p>
    <w:p w14:paraId="1237A520" w14:textId="77777777" w:rsidR="00E87A8E" w:rsidRPr="00B07CB4" w:rsidRDefault="00E87A8E" w:rsidP="00E87A8E">
      <w:pPr>
        <w:pStyle w:val="10"/>
        <w:spacing w:line="276" w:lineRule="auto"/>
        <w:jc w:val="center"/>
        <w:rPr>
          <w:rFonts w:ascii="Times New Roman" w:hAnsi="Times New Roman" w:cs="Times New Roman"/>
          <w:sz w:val="28"/>
          <w:szCs w:val="28"/>
        </w:rPr>
      </w:pPr>
      <w:bookmarkStart w:id="81" w:name="_Toc1935868313"/>
      <w:bookmarkStart w:id="82" w:name="_Toc125447021"/>
      <w:r w:rsidRPr="00B07CB4">
        <w:rPr>
          <w:rFonts w:ascii="Times New Roman" w:hAnsi="Times New Roman" w:cs="Times New Roman"/>
          <w:sz w:val="28"/>
          <w:szCs w:val="28"/>
        </w:rPr>
        <w:lastRenderedPageBreak/>
        <w:t xml:space="preserve">3. </w:t>
      </w:r>
      <w:bookmarkEnd w:id="81"/>
      <w:proofErr w:type="spellStart"/>
      <w:r w:rsidRPr="00B07CB4">
        <w:rPr>
          <w:rFonts w:ascii="Times New Roman" w:hAnsi="Times New Roman" w:cs="Times New Roman"/>
          <w:sz w:val="28"/>
          <w:szCs w:val="28"/>
        </w:rPr>
        <w:t>Условия</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реализации</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программы</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общеобразовательной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дисциплины</w:t>
      </w:r>
      <w:bookmarkEnd w:id="82"/>
      <w:proofErr w:type="spellEnd"/>
    </w:p>
    <w:p w14:paraId="7BC6743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sz w:val="28"/>
          <w:szCs w:val="28"/>
        </w:rPr>
      </w:pPr>
    </w:p>
    <w:p w14:paraId="0765800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sz w:val="28"/>
          <w:szCs w:val="28"/>
        </w:rPr>
      </w:pPr>
      <w:r w:rsidRPr="00B07CB4">
        <w:rPr>
          <w:rFonts w:ascii="Times New Roman" w:hAnsi="Times New Roman" w:cs="Times New Roman"/>
          <w:b/>
          <w:bCs/>
          <w:sz w:val="28"/>
          <w:szCs w:val="28"/>
        </w:rPr>
        <w:t>3.1. Требования к минимальному материально-техническому обеспечению</w:t>
      </w:r>
    </w:p>
    <w:p w14:paraId="5BEC835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eastAsia="Times New Roman" w:hAnsi="Times New Roman" w:cs="Times New Roman"/>
          <w:bCs/>
          <w:sz w:val="28"/>
          <w:szCs w:val="28"/>
          <w:lang w:eastAsia="ru-RU"/>
        </w:rPr>
      </w:pPr>
    </w:p>
    <w:p w14:paraId="1B77D72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Реализация дисциплины требует наличия учебной компьютерной лаборатории информатики.</w:t>
      </w:r>
    </w:p>
    <w:p w14:paraId="5F84F91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Оборудование компьютерной лаборатории:</w:t>
      </w:r>
    </w:p>
    <w:p w14:paraId="0B558523" w14:textId="77777777" w:rsidR="00E87A8E" w:rsidRPr="00B07CB4" w:rsidRDefault="00E87A8E" w:rsidP="004F3E94">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посадочные места по количеству обучающихся;</w:t>
      </w:r>
    </w:p>
    <w:p w14:paraId="6AE13AA5" w14:textId="77777777" w:rsidR="00E87A8E" w:rsidRPr="00B07CB4" w:rsidRDefault="00E87A8E" w:rsidP="004F3E94">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рабочее место преподавателя;</w:t>
      </w:r>
    </w:p>
    <w:p w14:paraId="5D93CF37" w14:textId="77777777" w:rsidR="00E87A8E" w:rsidRPr="00B07CB4" w:rsidRDefault="00E87A8E" w:rsidP="004F3E94">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маркерная доска;</w:t>
      </w:r>
    </w:p>
    <w:p w14:paraId="0A8153D1" w14:textId="77777777" w:rsidR="00E87A8E" w:rsidRPr="00B07CB4" w:rsidRDefault="00E87A8E" w:rsidP="004F3E94">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учебно-методическое обеспечение.</w:t>
      </w:r>
    </w:p>
    <w:p w14:paraId="1E791C7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Технические средства обучения:</w:t>
      </w:r>
    </w:p>
    <w:p w14:paraId="2744F8A3" w14:textId="77777777" w:rsidR="00E87A8E" w:rsidRPr="00B07CB4" w:rsidRDefault="00E87A8E" w:rsidP="004F3E94">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компьютеры по количеству обучающихся;</w:t>
      </w:r>
    </w:p>
    <w:p w14:paraId="1C035A09" w14:textId="77777777" w:rsidR="00E87A8E" w:rsidRPr="00B07CB4" w:rsidRDefault="00E87A8E" w:rsidP="004F3E94">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локальная компьютерная сеть и глобальная сеть Интернет;</w:t>
      </w:r>
    </w:p>
    <w:p w14:paraId="47A1D66C" w14:textId="77777777" w:rsidR="00E87A8E" w:rsidRPr="00B07CB4" w:rsidRDefault="00E87A8E" w:rsidP="004F3E94">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лицензионное системное и прикладное программное обеспечение;</w:t>
      </w:r>
    </w:p>
    <w:p w14:paraId="26ABCE32" w14:textId="77777777" w:rsidR="00E87A8E" w:rsidRPr="00B07CB4" w:rsidRDefault="00E87A8E" w:rsidP="004F3E94">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лицензионное антивирусное программное обеспечение;</w:t>
      </w:r>
    </w:p>
    <w:p w14:paraId="2812094A" w14:textId="77777777" w:rsidR="00E87A8E" w:rsidRPr="00B07CB4" w:rsidRDefault="00E87A8E" w:rsidP="004F3E94">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лицензионное специализированное программное обеспечение;</w:t>
      </w:r>
    </w:p>
    <w:p w14:paraId="56FB2D67" w14:textId="77777777" w:rsidR="00E87A8E" w:rsidRPr="00B07CB4" w:rsidRDefault="00E87A8E" w:rsidP="004F3E94">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мультимедиапроектор.</w:t>
      </w:r>
    </w:p>
    <w:p w14:paraId="7D09BA3B" w14:textId="77777777" w:rsidR="00E87A8E" w:rsidRPr="00B07CB4" w:rsidRDefault="00E87A8E" w:rsidP="00E87A8E">
      <w:pPr>
        <w:spacing w:after="0" w:line="276" w:lineRule="auto"/>
        <w:jc w:val="both"/>
        <w:rPr>
          <w:rFonts w:ascii="Times New Roman" w:hAnsi="Times New Roman" w:cs="Times New Roman"/>
          <w:bCs/>
          <w:i/>
          <w:sz w:val="28"/>
          <w:szCs w:val="28"/>
        </w:rPr>
      </w:pPr>
    </w:p>
    <w:p w14:paraId="793A6643" w14:textId="77777777" w:rsidR="00E87A8E" w:rsidRPr="00B07CB4" w:rsidRDefault="00E87A8E" w:rsidP="00E87A8E">
      <w:pPr>
        <w:spacing w:after="0" w:line="276" w:lineRule="auto"/>
        <w:contextualSpacing/>
        <w:rPr>
          <w:rFonts w:ascii="Times New Roman" w:eastAsia="Times New Roman" w:hAnsi="Times New Roman" w:cs="Times New Roman"/>
          <w:b/>
          <w:sz w:val="28"/>
          <w:szCs w:val="28"/>
          <w:lang w:val="x-none" w:eastAsia="x-none"/>
        </w:rPr>
      </w:pPr>
      <w:bookmarkStart w:id="83" w:name="_Toc1291187267"/>
      <w:r w:rsidRPr="00B07CB4">
        <w:rPr>
          <w:rFonts w:ascii="Times New Roman" w:eastAsia="Times New Roman" w:hAnsi="Times New Roman" w:cs="Times New Roman"/>
          <w:b/>
          <w:sz w:val="28"/>
          <w:szCs w:val="28"/>
          <w:lang w:val="x-none" w:eastAsia="x-none"/>
        </w:rPr>
        <w:t>3.2. Информационное обеспечение обучения. Перечень рекомендуемых учебных изданий, Интернет-ресурсов, дополнительной литературы</w:t>
      </w:r>
      <w:bookmarkEnd w:id="83"/>
    </w:p>
    <w:p w14:paraId="507209DB" w14:textId="77777777" w:rsidR="00E87A8E" w:rsidRPr="00B07CB4" w:rsidRDefault="00E87A8E" w:rsidP="00E87A8E">
      <w:pPr>
        <w:spacing w:after="0" w:line="276" w:lineRule="auto"/>
        <w:contextualSpacing/>
        <w:jc w:val="center"/>
        <w:rPr>
          <w:rFonts w:ascii="Times New Roman" w:eastAsia="Times New Roman" w:hAnsi="Times New Roman" w:cs="Times New Roman"/>
          <w:b/>
          <w:sz w:val="28"/>
          <w:szCs w:val="28"/>
          <w:lang w:eastAsia="x-none"/>
        </w:rPr>
      </w:pPr>
    </w:p>
    <w:p w14:paraId="41F0F797" w14:textId="77777777" w:rsidR="00E87A8E" w:rsidRPr="00B07CB4" w:rsidRDefault="00E87A8E" w:rsidP="00E87A8E">
      <w:pPr>
        <w:spacing w:after="0" w:line="276" w:lineRule="auto"/>
        <w:contextualSpacing/>
        <w:jc w:val="center"/>
        <w:rPr>
          <w:rFonts w:ascii="Times New Roman" w:eastAsia="Times New Roman" w:hAnsi="Times New Roman" w:cs="Times New Roman"/>
          <w:b/>
          <w:sz w:val="28"/>
          <w:szCs w:val="28"/>
          <w:lang w:eastAsia="x-none"/>
        </w:rPr>
      </w:pPr>
      <w:r w:rsidRPr="00B07CB4">
        <w:rPr>
          <w:rFonts w:ascii="Times New Roman" w:eastAsia="Times New Roman" w:hAnsi="Times New Roman" w:cs="Times New Roman"/>
          <w:b/>
          <w:sz w:val="28"/>
          <w:szCs w:val="28"/>
          <w:lang w:eastAsia="x-none"/>
        </w:rPr>
        <w:t>Основная литература</w:t>
      </w:r>
    </w:p>
    <w:p w14:paraId="54573E4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Cs/>
          <w:sz w:val="28"/>
          <w:szCs w:val="28"/>
          <w:lang w:eastAsia="ru-RU"/>
        </w:rPr>
      </w:pPr>
      <w:r w:rsidRPr="00B07CB4">
        <w:rPr>
          <w:rFonts w:ascii="Times New Roman" w:hAnsi="Times New Roman" w:cs="Times New Roman"/>
          <w:bCs/>
          <w:sz w:val="28"/>
          <w:szCs w:val="28"/>
        </w:rPr>
        <w:tab/>
        <w:t xml:space="preserve">1. </w:t>
      </w:r>
      <w:proofErr w:type="spellStart"/>
      <w:r w:rsidRPr="00B07CB4">
        <w:rPr>
          <w:rFonts w:ascii="Times New Roman" w:eastAsia="Times New Roman" w:hAnsi="Times New Roman" w:cs="Times New Roman"/>
          <w:bCs/>
          <w:sz w:val="28"/>
          <w:szCs w:val="28"/>
          <w:lang w:eastAsia="ru-RU"/>
        </w:rPr>
        <w:t>Л.Л.Босова</w:t>
      </w:r>
      <w:proofErr w:type="spellEnd"/>
      <w:r w:rsidRPr="00B07CB4">
        <w:rPr>
          <w:rFonts w:ascii="Times New Roman" w:eastAsia="Times New Roman" w:hAnsi="Times New Roman" w:cs="Times New Roman"/>
          <w:bCs/>
          <w:sz w:val="28"/>
          <w:szCs w:val="28"/>
          <w:lang w:eastAsia="ru-RU"/>
        </w:rPr>
        <w:t xml:space="preserve">, </w:t>
      </w:r>
      <w:proofErr w:type="spellStart"/>
      <w:r w:rsidRPr="00B07CB4">
        <w:rPr>
          <w:rFonts w:ascii="Times New Roman" w:eastAsia="Times New Roman" w:hAnsi="Times New Roman" w:cs="Times New Roman"/>
          <w:bCs/>
          <w:sz w:val="28"/>
          <w:szCs w:val="28"/>
          <w:lang w:eastAsia="ru-RU"/>
        </w:rPr>
        <w:t>А.Ю.Босова</w:t>
      </w:r>
      <w:proofErr w:type="spellEnd"/>
      <w:r w:rsidRPr="00B07CB4">
        <w:rPr>
          <w:rFonts w:ascii="Times New Roman" w:eastAsia="Times New Roman" w:hAnsi="Times New Roman" w:cs="Times New Roman"/>
          <w:bCs/>
          <w:sz w:val="28"/>
          <w:szCs w:val="28"/>
          <w:lang w:eastAsia="ru-RU"/>
        </w:rPr>
        <w:t xml:space="preserve">. Информатика: 10-й класс: базовый уровень: учебник: издание в </w:t>
      </w:r>
      <w:proofErr w:type="spellStart"/>
      <w:r w:rsidRPr="00B07CB4">
        <w:rPr>
          <w:rFonts w:ascii="Times New Roman" w:eastAsia="Times New Roman" w:hAnsi="Times New Roman" w:cs="Times New Roman"/>
          <w:bCs/>
          <w:sz w:val="28"/>
          <w:szCs w:val="28"/>
          <w:lang w:eastAsia="ru-RU"/>
        </w:rPr>
        <w:t>pdf</w:t>
      </w:r>
      <w:proofErr w:type="spellEnd"/>
      <w:r w:rsidRPr="00B07CB4">
        <w:rPr>
          <w:rFonts w:ascii="Times New Roman" w:eastAsia="Times New Roman" w:hAnsi="Times New Roman" w:cs="Times New Roman"/>
          <w:bCs/>
          <w:sz w:val="28"/>
          <w:szCs w:val="28"/>
          <w:lang w:eastAsia="ru-RU"/>
        </w:rPr>
        <w:t>-формате/— 7-е изд., стер. — Москва: Просвещение, 2024. — 288 с.</w:t>
      </w:r>
    </w:p>
    <w:p w14:paraId="31FE50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Cs/>
          <w:sz w:val="28"/>
          <w:szCs w:val="28"/>
          <w:lang w:eastAsia="ru-RU"/>
        </w:rPr>
      </w:pPr>
      <w:r w:rsidRPr="00B07CB4">
        <w:rPr>
          <w:rFonts w:ascii="Times New Roman" w:eastAsia="Times New Roman" w:hAnsi="Times New Roman" w:cs="Times New Roman"/>
          <w:bCs/>
          <w:sz w:val="28"/>
          <w:szCs w:val="28"/>
          <w:lang w:eastAsia="ru-RU"/>
        </w:rPr>
        <w:tab/>
        <w:t xml:space="preserve">2. </w:t>
      </w:r>
      <w:proofErr w:type="spellStart"/>
      <w:r w:rsidRPr="00B07CB4">
        <w:rPr>
          <w:rFonts w:ascii="Times New Roman" w:eastAsia="Times New Roman" w:hAnsi="Times New Roman" w:cs="Times New Roman"/>
          <w:bCs/>
          <w:sz w:val="28"/>
          <w:szCs w:val="28"/>
          <w:lang w:eastAsia="ru-RU"/>
        </w:rPr>
        <w:t>Л.Л.Босова</w:t>
      </w:r>
      <w:proofErr w:type="spellEnd"/>
      <w:r w:rsidRPr="00B07CB4">
        <w:rPr>
          <w:rFonts w:ascii="Times New Roman" w:eastAsia="Times New Roman" w:hAnsi="Times New Roman" w:cs="Times New Roman"/>
          <w:bCs/>
          <w:sz w:val="28"/>
          <w:szCs w:val="28"/>
          <w:lang w:eastAsia="ru-RU"/>
        </w:rPr>
        <w:t xml:space="preserve">, </w:t>
      </w:r>
      <w:proofErr w:type="spellStart"/>
      <w:r w:rsidRPr="00B07CB4">
        <w:rPr>
          <w:rFonts w:ascii="Times New Roman" w:eastAsia="Times New Roman" w:hAnsi="Times New Roman" w:cs="Times New Roman"/>
          <w:bCs/>
          <w:sz w:val="28"/>
          <w:szCs w:val="28"/>
          <w:lang w:eastAsia="ru-RU"/>
        </w:rPr>
        <w:t>А.Ю.Босова</w:t>
      </w:r>
      <w:proofErr w:type="spellEnd"/>
      <w:r w:rsidRPr="00B07CB4">
        <w:rPr>
          <w:rFonts w:ascii="Times New Roman" w:eastAsia="Times New Roman" w:hAnsi="Times New Roman" w:cs="Times New Roman"/>
          <w:bCs/>
          <w:sz w:val="28"/>
          <w:szCs w:val="28"/>
          <w:lang w:eastAsia="ru-RU"/>
        </w:rPr>
        <w:t xml:space="preserve">. Информатика: 11-й класс: базовый уровень: учебник: издание в </w:t>
      </w:r>
      <w:proofErr w:type="spellStart"/>
      <w:r w:rsidRPr="00B07CB4">
        <w:rPr>
          <w:rFonts w:ascii="Times New Roman" w:eastAsia="Times New Roman" w:hAnsi="Times New Roman" w:cs="Times New Roman"/>
          <w:bCs/>
          <w:sz w:val="28"/>
          <w:szCs w:val="28"/>
          <w:lang w:eastAsia="ru-RU"/>
        </w:rPr>
        <w:t>pdf</w:t>
      </w:r>
      <w:proofErr w:type="spellEnd"/>
      <w:r w:rsidRPr="00B07CB4">
        <w:rPr>
          <w:rFonts w:ascii="Times New Roman" w:eastAsia="Times New Roman" w:hAnsi="Times New Roman" w:cs="Times New Roman"/>
          <w:bCs/>
          <w:sz w:val="28"/>
          <w:szCs w:val="28"/>
          <w:lang w:eastAsia="ru-RU"/>
        </w:rPr>
        <w:t>-формате/— 7-е изд., стер. — Москва: Просвещение, 2024. — 288 с.</w:t>
      </w:r>
    </w:p>
    <w:p w14:paraId="0461B11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Cs/>
          <w:sz w:val="28"/>
          <w:szCs w:val="28"/>
          <w:lang w:eastAsia="ru-RU"/>
        </w:rPr>
      </w:pPr>
    </w:p>
    <w:p w14:paraId="32D25F65"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Дополнительная литература</w:t>
      </w:r>
    </w:p>
    <w:p w14:paraId="4BA28274" w14:textId="77777777" w:rsidR="00E87A8E" w:rsidRPr="00B07CB4" w:rsidRDefault="00E87A8E" w:rsidP="004F3E94">
      <w:pPr>
        <w:pStyle w:val="afffc"/>
        <w:numPr>
          <w:ilvl w:val="0"/>
          <w:numId w:val="26"/>
        </w:numPr>
        <w:suppressAutoHyphens w:val="0"/>
        <w:spacing w:before="0" w:after="0" w:line="276" w:lineRule="auto"/>
        <w:ind w:left="0" w:firstLine="709"/>
        <w:contextualSpacing/>
        <w:jc w:val="both"/>
        <w:rPr>
          <w:bCs/>
          <w:sz w:val="28"/>
          <w:szCs w:val="28"/>
          <w:lang w:val="ru-RU"/>
        </w:rPr>
      </w:pPr>
      <w:proofErr w:type="spellStart"/>
      <w:r w:rsidRPr="00B07CB4">
        <w:rPr>
          <w:bCs/>
          <w:sz w:val="28"/>
          <w:szCs w:val="28"/>
          <w:lang w:val="ru-RU"/>
        </w:rPr>
        <w:t>Е.А.Еремина</w:t>
      </w:r>
      <w:proofErr w:type="spellEnd"/>
      <w:r w:rsidRPr="00B07CB4">
        <w:rPr>
          <w:bCs/>
          <w:sz w:val="28"/>
          <w:szCs w:val="28"/>
          <w:lang w:val="ru-RU"/>
        </w:rPr>
        <w:t xml:space="preserve">, </w:t>
      </w:r>
      <w:proofErr w:type="spellStart"/>
      <w:r w:rsidRPr="00B07CB4">
        <w:rPr>
          <w:bCs/>
          <w:sz w:val="28"/>
          <w:szCs w:val="28"/>
          <w:lang w:val="ru-RU"/>
        </w:rPr>
        <w:t>К.Ю.Полякова</w:t>
      </w:r>
      <w:proofErr w:type="spellEnd"/>
      <w:r w:rsidRPr="00B07CB4">
        <w:rPr>
          <w:bCs/>
          <w:sz w:val="28"/>
          <w:szCs w:val="28"/>
          <w:lang w:val="ru-RU"/>
        </w:rPr>
        <w:t xml:space="preserve"> «Информатика. 10 класс. В 2х частях. Базовый и углублённый уровни: учебник – Москва, Просвещение, 2024</w:t>
      </w:r>
    </w:p>
    <w:p w14:paraId="34737109" w14:textId="77777777" w:rsidR="00E87A8E" w:rsidRPr="00B07CB4" w:rsidRDefault="00E87A8E" w:rsidP="004F3E94">
      <w:pPr>
        <w:pStyle w:val="afffc"/>
        <w:numPr>
          <w:ilvl w:val="0"/>
          <w:numId w:val="26"/>
        </w:numPr>
        <w:suppressAutoHyphens w:val="0"/>
        <w:spacing w:before="0" w:after="0" w:line="276" w:lineRule="auto"/>
        <w:ind w:left="0" w:firstLine="709"/>
        <w:contextualSpacing/>
        <w:jc w:val="both"/>
        <w:rPr>
          <w:bCs/>
          <w:sz w:val="28"/>
          <w:szCs w:val="28"/>
          <w:lang w:val="ru-RU"/>
        </w:rPr>
      </w:pPr>
      <w:proofErr w:type="spellStart"/>
      <w:r w:rsidRPr="00B07CB4">
        <w:rPr>
          <w:bCs/>
          <w:sz w:val="28"/>
          <w:szCs w:val="28"/>
          <w:lang w:val="ru-RU"/>
        </w:rPr>
        <w:t>Е.А.Еремина</w:t>
      </w:r>
      <w:proofErr w:type="spellEnd"/>
      <w:r w:rsidRPr="00B07CB4">
        <w:rPr>
          <w:bCs/>
          <w:sz w:val="28"/>
          <w:szCs w:val="28"/>
          <w:lang w:val="ru-RU"/>
        </w:rPr>
        <w:t xml:space="preserve">, </w:t>
      </w:r>
      <w:proofErr w:type="spellStart"/>
      <w:r w:rsidRPr="00B07CB4">
        <w:rPr>
          <w:bCs/>
          <w:sz w:val="28"/>
          <w:szCs w:val="28"/>
          <w:lang w:val="ru-RU"/>
        </w:rPr>
        <w:t>К.Ю.Полякова</w:t>
      </w:r>
      <w:proofErr w:type="spellEnd"/>
      <w:r w:rsidRPr="00B07CB4">
        <w:rPr>
          <w:bCs/>
          <w:sz w:val="28"/>
          <w:szCs w:val="28"/>
          <w:lang w:val="ru-RU"/>
        </w:rPr>
        <w:t xml:space="preserve"> «Информатика. 11 класс. В 2х частях. Базовый и углублённый уровни: учебник – Москва, Просвещение, 2024</w:t>
      </w:r>
    </w:p>
    <w:p w14:paraId="4BC43864" w14:textId="77777777" w:rsidR="00E87A8E" w:rsidRPr="00B07CB4" w:rsidRDefault="00E87A8E" w:rsidP="00E87A8E">
      <w:pPr>
        <w:pStyle w:val="afffc"/>
        <w:spacing w:line="276" w:lineRule="auto"/>
        <w:rPr>
          <w:sz w:val="28"/>
          <w:szCs w:val="28"/>
          <w:lang w:val="ru-RU"/>
        </w:rPr>
      </w:pPr>
    </w:p>
    <w:p w14:paraId="41B4312A" w14:textId="77777777" w:rsidR="00E87A8E" w:rsidRPr="00B07CB4" w:rsidRDefault="00E87A8E" w:rsidP="00E87A8E">
      <w:pPr>
        <w:spacing w:after="0" w:line="276" w:lineRule="auto"/>
        <w:rPr>
          <w:rFonts w:ascii="Times New Roman" w:hAnsi="Times New Roman" w:cs="Times New Roman"/>
          <w:sz w:val="28"/>
          <w:szCs w:val="28"/>
        </w:rPr>
      </w:pPr>
    </w:p>
    <w:p w14:paraId="38CEF41F"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Интернет-ресурсы</w:t>
      </w:r>
    </w:p>
    <w:p w14:paraId="76781742" w14:textId="77777777" w:rsidR="00E87A8E" w:rsidRPr="00B07CB4" w:rsidRDefault="00720CEB" w:rsidP="004F3E94">
      <w:pPr>
        <w:pStyle w:val="afffc"/>
        <w:numPr>
          <w:ilvl w:val="0"/>
          <w:numId w:val="25"/>
        </w:numPr>
        <w:suppressAutoHyphens w:val="0"/>
        <w:spacing w:before="0" w:after="0" w:line="276" w:lineRule="auto"/>
        <w:contextualSpacing/>
        <w:jc w:val="both"/>
        <w:rPr>
          <w:sz w:val="28"/>
          <w:szCs w:val="28"/>
          <w:lang w:val="ru-RU"/>
        </w:rPr>
      </w:pPr>
      <w:hyperlink r:id="rId45" w:history="1">
        <w:r w:rsidR="00E87A8E" w:rsidRPr="00B07CB4">
          <w:rPr>
            <w:rStyle w:val="a8"/>
            <w:sz w:val="28"/>
            <w:szCs w:val="28"/>
          </w:rPr>
          <w:t>https</w:t>
        </w:r>
        <w:r w:rsidR="00E87A8E" w:rsidRPr="00B07CB4">
          <w:rPr>
            <w:rStyle w:val="a8"/>
            <w:sz w:val="28"/>
            <w:szCs w:val="28"/>
            <w:lang w:val="ru-RU"/>
          </w:rPr>
          <w:t>://</w:t>
        </w:r>
        <w:proofErr w:type="spellStart"/>
        <w:r w:rsidR="00E87A8E" w:rsidRPr="00B07CB4">
          <w:rPr>
            <w:rStyle w:val="a8"/>
            <w:sz w:val="28"/>
            <w:szCs w:val="28"/>
          </w:rPr>
          <w:t>resh</w:t>
        </w:r>
        <w:proofErr w:type="spellEnd"/>
        <w:r w:rsidR="00E87A8E" w:rsidRPr="00B07CB4">
          <w:rPr>
            <w:rStyle w:val="a8"/>
            <w:sz w:val="28"/>
            <w:szCs w:val="28"/>
            <w:lang w:val="ru-RU"/>
          </w:rPr>
          <w:t>.</w:t>
        </w:r>
        <w:proofErr w:type="spellStart"/>
        <w:r w:rsidR="00E87A8E" w:rsidRPr="00B07CB4">
          <w:rPr>
            <w:rStyle w:val="a8"/>
            <w:sz w:val="28"/>
            <w:szCs w:val="28"/>
          </w:rPr>
          <w:t>edu</w:t>
        </w:r>
        <w:proofErr w:type="spellEnd"/>
        <w:r w:rsidR="00E87A8E" w:rsidRPr="00B07CB4">
          <w:rPr>
            <w:rStyle w:val="a8"/>
            <w:sz w:val="28"/>
            <w:szCs w:val="28"/>
            <w:lang w:val="ru-RU"/>
          </w:rPr>
          <w:t>.</w:t>
        </w:r>
        <w:proofErr w:type="spellStart"/>
        <w:r w:rsidR="00E87A8E" w:rsidRPr="00B07CB4">
          <w:rPr>
            <w:rStyle w:val="a8"/>
            <w:sz w:val="28"/>
            <w:szCs w:val="28"/>
          </w:rPr>
          <w:t>ru</w:t>
        </w:r>
        <w:proofErr w:type="spellEnd"/>
        <w:r w:rsidR="00E87A8E" w:rsidRPr="00B07CB4">
          <w:rPr>
            <w:rStyle w:val="a8"/>
            <w:sz w:val="28"/>
            <w:szCs w:val="28"/>
            <w:lang w:val="ru-RU"/>
          </w:rPr>
          <w:t>/</w:t>
        </w:r>
        <w:r w:rsidR="00E87A8E" w:rsidRPr="00B07CB4">
          <w:rPr>
            <w:rStyle w:val="a8"/>
            <w:sz w:val="28"/>
            <w:szCs w:val="28"/>
          </w:rPr>
          <w:t>subject</w:t>
        </w:r>
        <w:r w:rsidR="00E87A8E" w:rsidRPr="00B07CB4">
          <w:rPr>
            <w:rStyle w:val="a8"/>
            <w:sz w:val="28"/>
            <w:szCs w:val="28"/>
            <w:lang w:val="ru-RU"/>
          </w:rPr>
          <w:t>/19/10/</w:t>
        </w:r>
      </w:hyperlink>
      <w:r w:rsidR="00E87A8E" w:rsidRPr="00B07CB4">
        <w:rPr>
          <w:sz w:val="28"/>
          <w:szCs w:val="28"/>
          <w:lang w:val="ru-RU"/>
        </w:rPr>
        <w:t xml:space="preserve"> - портал Российской электронной школы, Информатика 10 класс</w:t>
      </w:r>
    </w:p>
    <w:p w14:paraId="7821428C" w14:textId="77777777" w:rsidR="00E87A8E" w:rsidRPr="00B07CB4" w:rsidRDefault="00E87A8E" w:rsidP="004F3E94">
      <w:pPr>
        <w:pStyle w:val="afffc"/>
        <w:numPr>
          <w:ilvl w:val="0"/>
          <w:numId w:val="25"/>
        </w:numPr>
        <w:suppressAutoHyphens w:val="0"/>
        <w:spacing w:before="0" w:after="0" w:line="276" w:lineRule="auto"/>
        <w:contextualSpacing/>
        <w:jc w:val="both"/>
        <w:rPr>
          <w:sz w:val="28"/>
          <w:szCs w:val="28"/>
          <w:lang w:val="ru-RU"/>
        </w:rPr>
      </w:pPr>
      <w:r w:rsidRPr="00B07CB4">
        <w:rPr>
          <w:sz w:val="28"/>
          <w:szCs w:val="28"/>
        </w:rPr>
        <w:t>https</w:t>
      </w:r>
      <w:r w:rsidRPr="00B07CB4">
        <w:rPr>
          <w:sz w:val="28"/>
          <w:szCs w:val="28"/>
          <w:lang w:val="ru-RU"/>
        </w:rPr>
        <w:t>://</w:t>
      </w:r>
      <w:proofErr w:type="spellStart"/>
      <w:r w:rsidRPr="00B07CB4">
        <w:rPr>
          <w:sz w:val="28"/>
          <w:szCs w:val="28"/>
        </w:rPr>
        <w:t>resh</w:t>
      </w:r>
      <w:proofErr w:type="spellEnd"/>
      <w:r w:rsidRPr="00B07CB4">
        <w:rPr>
          <w:sz w:val="28"/>
          <w:szCs w:val="28"/>
          <w:lang w:val="ru-RU"/>
        </w:rPr>
        <w:t>.</w:t>
      </w:r>
      <w:proofErr w:type="spellStart"/>
      <w:r w:rsidRPr="00B07CB4">
        <w:rPr>
          <w:sz w:val="28"/>
          <w:szCs w:val="28"/>
        </w:rPr>
        <w:t>edu</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r w:rsidRPr="00B07CB4">
        <w:rPr>
          <w:sz w:val="28"/>
          <w:szCs w:val="28"/>
        </w:rPr>
        <w:t>subject</w:t>
      </w:r>
      <w:r w:rsidRPr="00B07CB4">
        <w:rPr>
          <w:sz w:val="28"/>
          <w:szCs w:val="28"/>
          <w:lang w:val="ru-RU"/>
        </w:rPr>
        <w:t>/19/11/ - портал Российской электронной школы, Информатика 11 класс</w:t>
      </w:r>
    </w:p>
    <w:p w14:paraId="2F02F391" w14:textId="77777777" w:rsidR="00E87A8E" w:rsidRPr="00B07CB4" w:rsidRDefault="00E87A8E" w:rsidP="00E87A8E">
      <w:pPr>
        <w:pStyle w:val="afffc"/>
        <w:spacing w:line="276" w:lineRule="auto"/>
        <w:ind w:left="1065"/>
        <w:jc w:val="both"/>
        <w:rPr>
          <w:sz w:val="28"/>
          <w:szCs w:val="28"/>
          <w:lang w:val="ru-RU"/>
        </w:rPr>
      </w:pPr>
    </w:p>
    <w:p w14:paraId="1F46BB26" w14:textId="77777777" w:rsidR="00E87A8E" w:rsidRPr="00B07CB4" w:rsidRDefault="00E87A8E" w:rsidP="00E87A8E">
      <w:pPr>
        <w:spacing w:after="0" w:line="276" w:lineRule="auto"/>
        <w:rPr>
          <w:rFonts w:ascii="Times New Roman" w:hAnsi="Times New Roman" w:cs="Times New Roman"/>
          <w:sz w:val="28"/>
          <w:szCs w:val="28"/>
        </w:rPr>
      </w:pPr>
    </w:p>
    <w:p w14:paraId="7786607E" w14:textId="77777777" w:rsidR="00E87A8E" w:rsidRPr="00B07CB4" w:rsidRDefault="00E87A8E" w:rsidP="00E87A8E">
      <w:pPr>
        <w:spacing w:after="0" w:line="276" w:lineRule="auto"/>
        <w:rPr>
          <w:rFonts w:ascii="Times New Roman" w:hAnsi="Times New Roman" w:cs="Times New Roman"/>
          <w:sz w:val="28"/>
          <w:szCs w:val="28"/>
        </w:rPr>
      </w:pPr>
    </w:p>
    <w:p w14:paraId="7930AABF" w14:textId="77777777" w:rsidR="00E87A8E" w:rsidRPr="00B07CB4" w:rsidRDefault="00E87A8E" w:rsidP="00E87A8E">
      <w:pPr>
        <w:spacing w:after="0" w:line="276" w:lineRule="auto"/>
        <w:rPr>
          <w:rFonts w:ascii="Times New Roman" w:hAnsi="Times New Roman" w:cs="Times New Roman"/>
          <w:sz w:val="28"/>
          <w:szCs w:val="28"/>
        </w:rPr>
      </w:pPr>
    </w:p>
    <w:p w14:paraId="5B134DA8"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br w:type="page"/>
      </w:r>
    </w:p>
    <w:p w14:paraId="0E971202" w14:textId="77777777" w:rsidR="00E87A8E" w:rsidRPr="00B07CB4" w:rsidRDefault="00E87A8E" w:rsidP="00E87A8E">
      <w:pPr>
        <w:spacing w:after="0" w:line="276" w:lineRule="auto"/>
        <w:jc w:val="both"/>
        <w:rPr>
          <w:rFonts w:ascii="Times New Roman" w:hAnsi="Times New Roman" w:cs="Times New Roman"/>
          <w:sz w:val="28"/>
          <w:szCs w:val="28"/>
        </w:rPr>
      </w:pPr>
    </w:p>
    <w:p w14:paraId="549A8063" w14:textId="77777777" w:rsidR="00E87A8E" w:rsidRPr="00B07CB4" w:rsidRDefault="00E87A8E" w:rsidP="00E87A8E">
      <w:pPr>
        <w:pStyle w:val="10"/>
        <w:spacing w:line="276" w:lineRule="auto"/>
        <w:jc w:val="center"/>
        <w:rPr>
          <w:rFonts w:ascii="Times New Roman" w:hAnsi="Times New Roman" w:cs="Times New Roman"/>
          <w:caps/>
          <w:sz w:val="28"/>
          <w:szCs w:val="28"/>
          <w:lang w:val="ru-RU"/>
        </w:rPr>
      </w:pPr>
      <w:bookmarkStart w:id="84" w:name="_Toc115027288"/>
      <w:bookmarkStart w:id="85" w:name="_Toc125447022"/>
      <w:r w:rsidRPr="00B07CB4">
        <w:rPr>
          <w:rFonts w:ascii="Times New Roman" w:hAnsi="Times New Roman" w:cs="Times New Roman"/>
          <w:caps/>
          <w:sz w:val="28"/>
          <w:szCs w:val="28"/>
          <w:lang w:val="ru-RU"/>
        </w:rPr>
        <w:t>4. К</w:t>
      </w:r>
      <w:r w:rsidRPr="00B07CB4">
        <w:rPr>
          <w:rFonts w:ascii="Times New Roman" w:hAnsi="Times New Roman" w:cs="Times New Roman"/>
          <w:sz w:val="28"/>
          <w:szCs w:val="28"/>
          <w:lang w:val="ru-RU"/>
        </w:rPr>
        <w:t>онтроль и оценка результатов освоения общеобразовательной дисциплины</w:t>
      </w:r>
      <w:bookmarkEnd w:id="84"/>
      <w:bookmarkEnd w:id="85"/>
    </w:p>
    <w:p w14:paraId="463C2F81" w14:textId="77777777" w:rsidR="00E87A8E" w:rsidRPr="00B07CB4" w:rsidRDefault="00E87A8E" w:rsidP="00E87A8E">
      <w:pPr>
        <w:spacing w:after="0" w:line="276" w:lineRule="auto"/>
        <w:rPr>
          <w:rFonts w:ascii="Times New Roman" w:hAnsi="Times New Roman" w:cs="Times New Roman"/>
          <w:sz w:val="28"/>
          <w:szCs w:val="28"/>
          <w:lang w:eastAsia="ru-RU"/>
        </w:rPr>
      </w:pPr>
    </w:p>
    <w:p w14:paraId="0DF74407" w14:textId="77777777" w:rsidR="00E87A8E" w:rsidRPr="00B07CB4" w:rsidRDefault="00E87A8E" w:rsidP="00E87A8E">
      <w:pPr>
        <w:spacing w:after="0" w:line="276" w:lineRule="auto"/>
        <w:ind w:firstLine="709"/>
        <w:contextualSpacing/>
        <w:jc w:val="both"/>
        <w:rPr>
          <w:rFonts w:ascii="Times New Roman" w:hAnsi="Times New Roman" w:cs="Times New Roman"/>
          <w:sz w:val="28"/>
          <w:szCs w:val="28"/>
        </w:rPr>
      </w:pPr>
      <w:r w:rsidRPr="00B07CB4">
        <w:rPr>
          <w:rFonts w:ascii="Times New Roman" w:hAnsi="Times New Roman" w:cs="Times New Roman"/>
          <w:b/>
          <w:sz w:val="28"/>
          <w:szCs w:val="28"/>
        </w:rPr>
        <w:t>Контроль</w:t>
      </w:r>
      <w:r w:rsidRPr="00B07CB4">
        <w:rPr>
          <w:rFonts w:ascii="Times New Roman" w:hAnsi="Times New Roman" w:cs="Times New Roman"/>
          <w:sz w:val="28"/>
          <w:szCs w:val="28"/>
        </w:rPr>
        <w:t xml:space="preserve"> </w:t>
      </w:r>
      <w:r w:rsidRPr="00B07CB4">
        <w:rPr>
          <w:rFonts w:ascii="Times New Roman" w:hAnsi="Times New Roman" w:cs="Times New Roman"/>
          <w:b/>
          <w:sz w:val="28"/>
          <w:szCs w:val="28"/>
        </w:rPr>
        <w:t>и оценка</w:t>
      </w:r>
      <w:r w:rsidRPr="00B07CB4">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61F9840D" w14:textId="77777777" w:rsidR="00E87A8E" w:rsidRPr="00B07CB4" w:rsidRDefault="00E87A8E" w:rsidP="00E87A8E">
      <w:pPr>
        <w:spacing w:after="0" w:line="276" w:lineRule="auto"/>
        <w:contextualSpacing/>
        <w:jc w:val="both"/>
        <w:rPr>
          <w:rFonts w:ascii="Times New Roman" w:hAnsi="Times New Roman" w:cs="Times New Roman"/>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E87A8E" w:rsidRPr="00B07CB4" w14:paraId="003E12C0" w14:textId="77777777" w:rsidTr="00E87A8E">
        <w:tc>
          <w:tcPr>
            <w:tcW w:w="2760" w:type="dxa"/>
          </w:tcPr>
          <w:p w14:paraId="3C4BD9D0"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Calibri" w:hAnsi="Times New Roman" w:cs="Times New Roman"/>
                <w:b/>
                <w:bCs/>
                <w:sz w:val="28"/>
                <w:szCs w:val="28"/>
              </w:rPr>
              <w:t>Общая/профессиональная компетенция</w:t>
            </w:r>
          </w:p>
        </w:tc>
        <w:tc>
          <w:tcPr>
            <w:tcW w:w="3010" w:type="dxa"/>
          </w:tcPr>
          <w:p w14:paraId="44EFDA67"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Calibri" w:hAnsi="Times New Roman" w:cs="Times New Roman"/>
                <w:b/>
                <w:bCs/>
                <w:sz w:val="28"/>
                <w:szCs w:val="28"/>
              </w:rPr>
              <w:t>Раздел/Тема</w:t>
            </w:r>
          </w:p>
        </w:tc>
        <w:tc>
          <w:tcPr>
            <w:tcW w:w="3575" w:type="dxa"/>
          </w:tcPr>
          <w:p w14:paraId="409A7317"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Calibri" w:hAnsi="Times New Roman" w:cs="Times New Roman"/>
                <w:b/>
                <w:bCs/>
                <w:sz w:val="28"/>
                <w:szCs w:val="28"/>
              </w:rPr>
              <w:t>Тип оценочных мероприятий</w:t>
            </w:r>
          </w:p>
        </w:tc>
      </w:tr>
      <w:tr w:rsidR="00E87A8E" w:rsidRPr="00B07CB4" w14:paraId="565DF379" w14:textId="77777777" w:rsidTr="00E87A8E">
        <w:tc>
          <w:tcPr>
            <w:tcW w:w="2760" w:type="dxa"/>
          </w:tcPr>
          <w:p w14:paraId="6861F79C"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Calibri" w:hAnsi="Times New Roman" w:cs="Times New Roman"/>
                <w:sz w:val="28"/>
                <w:szCs w:val="28"/>
              </w:rPr>
              <w:t>ОК 01, ПК</w:t>
            </w:r>
          </w:p>
        </w:tc>
        <w:tc>
          <w:tcPr>
            <w:tcW w:w="3010" w:type="dxa"/>
          </w:tcPr>
          <w:p w14:paraId="11650DCB" w14:textId="77777777" w:rsidR="00E87A8E" w:rsidRPr="00B07CB4" w:rsidRDefault="00E87A8E" w:rsidP="00E87A8E">
            <w:pPr>
              <w:spacing w:after="0" w:line="276" w:lineRule="auto"/>
              <w:rPr>
                <w:rFonts w:ascii="Times New Roman" w:eastAsia="Calibri" w:hAnsi="Times New Roman" w:cs="Times New Roman"/>
                <w:sz w:val="28"/>
                <w:szCs w:val="28"/>
              </w:rPr>
            </w:pPr>
            <w:r w:rsidRPr="00B07CB4">
              <w:rPr>
                <w:rFonts w:ascii="Times New Roman" w:eastAsia="Calibri" w:hAnsi="Times New Roman" w:cs="Times New Roman"/>
                <w:sz w:val="28"/>
                <w:szCs w:val="28"/>
              </w:rPr>
              <w:t>Тема 1.6 Тема 1.9 Тема 3.5</w:t>
            </w:r>
          </w:p>
        </w:tc>
        <w:tc>
          <w:tcPr>
            <w:tcW w:w="3575" w:type="dxa"/>
            <w:vMerge w:val="restart"/>
          </w:tcPr>
          <w:p w14:paraId="6CCED8BE"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Calibri" w:hAnsi="Times New Roman" w:cs="Times New Roman"/>
                <w:sz w:val="28"/>
                <w:szCs w:val="28"/>
              </w:rPr>
              <w:t>Тестирование</w:t>
            </w:r>
          </w:p>
        </w:tc>
      </w:tr>
      <w:tr w:rsidR="00E87A8E" w:rsidRPr="00B07CB4" w14:paraId="6D7A2252" w14:textId="77777777" w:rsidTr="00E87A8E">
        <w:tc>
          <w:tcPr>
            <w:tcW w:w="2760" w:type="dxa"/>
          </w:tcPr>
          <w:p w14:paraId="6D524BEF" w14:textId="77777777" w:rsidR="00E87A8E" w:rsidRPr="00B07CB4" w:rsidRDefault="00E87A8E" w:rsidP="00E87A8E">
            <w:pPr>
              <w:spacing w:after="0" w:line="276" w:lineRule="auto"/>
              <w:jc w:val="center"/>
              <w:rPr>
                <w:rFonts w:ascii="Times New Roman" w:eastAsia="Calibri" w:hAnsi="Times New Roman" w:cs="Times New Roman"/>
                <w:sz w:val="28"/>
                <w:szCs w:val="28"/>
              </w:rPr>
            </w:pPr>
            <w:r w:rsidRPr="00B07CB4">
              <w:rPr>
                <w:rFonts w:ascii="Times New Roman" w:eastAsia="Calibri" w:hAnsi="Times New Roman" w:cs="Times New Roman"/>
                <w:sz w:val="28"/>
                <w:szCs w:val="28"/>
              </w:rPr>
              <w:t>ОК 02, ПК</w:t>
            </w:r>
          </w:p>
        </w:tc>
        <w:tc>
          <w:tcPr>
            <w:tcW w:w="3010" w:type="dxa"/>
          </w:tcPr>
          <w:p w14:paraId="09380E02" w14:textId="77777777" w:rsidR="00E87A8E" w:rsidRPr="00B07CB4" w:rsidRDefault="00E87A8E" w:rsidP="00E87A8E">
            <w:pPr>
              <w:spacing w:after="0" w:line="276" w:lineRule="auto"/>
              <w:rPr>
                <w:rFonts w:ascii="Times New Roman" w:eastAsia="Calibri" w:hAnsi="Times New Roman" w:cs="Times New Roman"/>
                <w:sz w:val="28"/>
                <w:szCs w:val="28"/>
              </w:rPr>
            </w:pPr>
            <w:r w:rsidRPr="00B07CB4">
              <w:rPr>
                <w:rFonts w:ascii="Times New Roman" w:eastAsia="Calibri" w:hAnsi="Times New Roman" w:cs="Times New Roman"/>
                <w:sz w:val="28"/>
                <w:szCs w:val="28"/>
              </w:rPr>
              <w:t>Тема 1.1 Тема 1.3 Тема 3.1 Тема 3.2 Тема 1.6 Тема 1.9</w:t>
            </w:r>
          </w:p>
        </w:tc>
        <w:tc>
          <w:tcPr>
            <w:tcW w:w="3575" w:type="dxa"/>
            <w:vMerge/>
            <w:vAlign w:val="center"/>
          </w:tcPr>
          <w:p w14:paraId="467E11B5"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7A0B7A26" w14:textId="77777777" w:rsidTr="00E87A8E">
        <w:tc>
          <w:tcPr>
            <w:tcW w:w="2760" w:type="dxa"/>
          </w:tcPr>
          <w:p w14:paraId="01838E44" w14:textId="77777777" w:rsidR="00E87A8E" w:rsidRPr="00B07CB4" w:rsidRDefault="00E87A8E" w:rsidP="00E87A8E">
            <w:pPr>
              <w:spacing w:after="0" w:line="276" w:lineRule="auto"/>
              <w:jc w:val="center"/>
              <w:rPr>
                <w:rFonts w:ascii="Times New Roman" w:eastAsia="Calibri" w:hAnsi="Times New Roman" w:cs="Times New Roman"/>
                <w:sz w:val="28"/>
                <w:szCs w:val="28"/>
              </w:rPr>
            </w:pPr>
            <w:r w:rsidRPr="00B07CB4">
              <w:rPr>
                <w:rFonts w:ascii="Times New Roman" w:eastAsia="Calibri" w:hAnsi="Times New Roman" w:cs="Times New Roman"/>
                <w:sz w:val="28"/>
                <w:szCs w:val="28"/>
              </w:rPr>
              <w:t>ОК 01, ПК</w:t>
            </w:r>
          </w:p>
        </w:tc>
        <w:tc>
          <w:tcPr>
            <w:tcW w:w="3010" w:type="dxa"/>
          </w:tcPr>
          <w:p w14:paraId="2EF57E87" w14:textId="77777777" w:rsidR="00E87A8E" w:rsidRPr="00B07CB4" w:rsidRDefault="00E87A8E" w:rsidP="00E87A8E">
            <w:pPr>
              <w:spacing w:after="0" w:line="276" w:lineRule="auto"/>
              <w:rPr>
                <w:rFonts w:ascii="Times New Roman" w:eastAsia="Calibri" w:hAnsi="Times New Roman" w:cs="Times New Roman"/>
                <w:sz w:val="28"/>
                <w:szCs w:val="28"/>
              </w:rPr>
            </w:pPr>
            <w:r w:rsidRPr="00B07CB4">
              <w:rPr>
                <w:rFonts w:ascii="Times New Roman" w:eastAsia="Calibri" w:hAnsi="Times New Roman" w:cs="Times New Roman"/>
                <w:sz w:val="28"/>
                <w:szCs w:val="28"/>
              </w:rPr>
              <w:t>Тема 1.7 Тема 1.8 Тема 2.2 Тема 3.4</w:t>
            </w:r>
          </w:p>
        </w:tc>
        <w:tc>
          <w:tcPr>
            <w:tcW w:w="3575" w:type="dxa"/>
            <w:vMerge w:val="restart"/>
          </w:tcPr>
          <w:p w14:paraId="1B03C0E3"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Calibri" w:hAnsi="Times New Roman" w:cs="Times New Roman"/>
                <w:sz w:val="28"/>
                <w:szCs w:val="28"/>
              </w:rPr>
              <w:t>Выполнение практических заданий</w:t>
            </w:r>
          </w:p>
        </w:tc>
      </w:tr>
      <w:tr w:rsidR="00E87A8E" w:rsidRPr="00B07CB4" w14:paraId="6A3F37C8" w14:textId="77777777" w:rsidTr="00E87A8E">
        <w:tc>
          <w:tcPr>
            <w:tcW w:w="2760" w:type="dxa"/>
          </w:tcPr>
          <w:p w14:paraId="2559F669" w14:textId="77777777" w:rsidR="00E87A8E" w:rsidRPr="00B07CB4" w:rsidRDefault="00E87A8E" w:rsidP="00E87A8E">
            <w:pPr>
              <w:spacing w:after="0" w:line="276" w:lineRule="auto"/>
              <w:jc w:val="center"/>
              <w:rPr>
                <w:rFonts w:ascii="Times New Roman" w:eastAsia="Calibri" w:hAnsi="Times New Roman" w:cs="Times New Roman"/>
                <w:sz w:val="28"/>
                <w:szCs w:val="28"/>
              </w:rPr>
            </w:pPr>
            <w:r w:rsidRPr="00B07CB4">
              <w:rPr>
                <w:rFonts w:ascii="Times New Roman" w:eastAsia="Calibri" w:hAnsi="Times New Roman" w:cs="Times New Roman"/>
                <w:sz w:val="28"/>
                <w:szCs w:val="28"/>
              </w:rPr>
              <w:t>ОК 02, ПК</w:t>
            </w:r>
          </w:p>
        </w:tc>
        <w:tc>
          <w:tcPr>
            <w:tcW w:w="3010" w:type="dxa"/>
          </w:tcPr>
          <w:p w14:paraId="074ED9EA" w14:textId="77777777" w:rsidR="00E87A8E" w:rsidRPr="00B07CB4" w:rsidRDefault="00E87A8E" w:rsidP="00E87A8E">
            <w:pPr>
              <w:spacing w:after="0" w:line="276" w:lineRule="auto"/>
              <w:rPr>
                <w:rFonts w:ascii="Times New Roman" w:eastAsia="Calibri" w:hAnsi="Times New Roman" w:cs="Times New Roman"/>
                <w:sz w:val="28"/>
                <w:szCs w:val="28"/>
              </w:rPr>
            </w:pPr>
            <w:r w:rsidRPr="00B07CB4">
              <w:rPr>
                <w:rFonts w:ascii="Times New Roman" w:eastAsia="Calibri" w:hAnsi="Times New Roman" w:cs="Times New Roman"/>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14:paraId="770A8939"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4DC8B662" w14:textId="77777777" w:rsidTr="00E87A8E">
        <w:trPr>
          <w:trHeight w:val="385"/>
        </w:trPr>
        <w:tc>
          <w:tcPr>
            <w:tcW w:w="2760" w:type="dxa"/>
          </w:tcPr>
          <w:p w14:paraId="164BD909" w14:textId="77777777" w:rsidR="00E87A8E" w:rsidRPr="00B07CB4" w:rsidRDefault="00E87A8E" w:rsidP="00E87A8E">
            <w:pPr>
              <w:spacing w:after="0" w:line="276" w:lineRule="auto"/>
              <w:jc w:val="center"/>
              <w:rPr>
                <w:rFonts w:ascii="Times New Roman" w:eastAsia="Segoe UI" w:hAnsi="Times New Roman" w:cs="Times New Roman"/>
                <w:sz w:val="28"/>
                <w:szCs w:val="28"/>
              </w:rPr>
            </w:pPr>
            <w:r w:rsidRPr="00B07CB4">
              <w:rPr>
                <w:rFonts w:ascii="Times New Roman" w:eastAsia="Segoe UI" w:hAnsi="Times New Roman" w:cs="Times New Roman"/>
                <w:sz w:val="28"/>
                <w:szCs w:val="28"/>
              </w:rPr>
              <w:t>ОК 01, ОК 02, ПК</w:t>
            </w:r>
          </w:p>
        </w:tc>
        <w:tc>
          <w:tcPr>
            <w:tcW w:w="3010" w:type="dxa"/>
          </w:tcPr>
          <w:p w14:paraId="76D1FEE4"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Segoe UI" w:hAnsi="Times New Roman" w:cs="Times New Roman"/>
                <w:sz w:val="28"/>
                <w:szCs w:val="28"/>
              </w:rPr>
              <w:t>Прикладн</w:t>
            </w:r>
            <w:r w:rsidRPr="00B07CB4">
              <w:rPr>
                <w:rFonts w:ascii="Times New Roman" w:eastAsia="Calibri" w:hAnsi="Times New Roman" w:cs="Times New Roman"/>
                <w:sz w:val="28"/>
                <w:szCs w:val="28"/>
              </w:rPr>
              <w:t>ой модуль</w:t>
            </w:r>
          </w:p>
        </w:tc>
        <w:tc>
          <w:tcPr>
            <w:tcW w:w="3575" w:type="dxa"/>
          </w:tcPr>
          <w:p w14:paraId="712C5BC0"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eastAsia="Segoe UI" w:hAnsi="Times New Roman" w:cs="Times New Roman"/>
                <w:sz w:val="28"/>
                <w:szCs w:val="28"/>
              </w:rPr>
              <w:t xml:space="preserve">Проектная работа </w:t>
            </w:r>
          </w:p>
        </w:tc>
      </w:tr>
    </w:tbl>
    <w:p w14:paraId="28099B27" w14:textId="77777777" w:rsidR="00E87A8E" w:rsidRPr="00B07CB4" w:rsidRDefault="00E87A8E" w:rsidP="00E87A8E">
      <w:pPr>
        <w:rPr>
          <w:rFonts w:ascii="Times New Roman" w:hAnsi="Times New Roman" w:cs="Times New Roman"/>
          <w:sz w:val="28"/>
          <w:szCs w:val="28"/>
        </w:rPr>
      </w:pPr>
    </w:p>
    <w:p w14:paraId="139200EF" w14:textId="77777777" w:rsidR="00E87A8E" w:rsidRPr="00B07CB4" w:rsidRDefault="00E87A8E" w:rsidP="00E87A8E">
      <w:pPr>
        <w:jc w:val="both"/>
        <w:rPr>
          <w:rFonts w:ascii="Times New Roman" w:hAnsi="Times New Roman" w:cs="Times New Roman"/>
          <w:i/>
          <w:sz w:val="28"/>
          <w:szCs w:val="28"/>
        </w:rPr>
      </w:pPr>
    </w:p>
    <w:p w14:paraId="633A9B87" w14:textId="77777777" w:rsidR="00E87A8E" w:rsidRPr="00B07CB4" w:rsidRDefault="00E87A8E" w:rsidP="00E87A8E">
      <w:pPr>
        <w:jc w:val="both"/>
        <w:rPr>
          <w:rFonts w:ascii="Times New Roman" w:hAnsi="Times New Roman" w:cs="Times New Roman"/>
          <w:i/>
          <w:sz w:val="28"/>
          <w:szCs w:val="28"/>
        </w:rPr>
      </w:pPr>
    </w:p>
    <w:p w14:paraId="5A6D678D" w14:textId="77777777" w:rsidR="00E87A8E" w:rsidRPr="00B07CB4" w:rsidRDefault="00E87A8E" w:rsidP="00E87A8E">
      <w:pPr>
        <w:jc w:val="both"/>
        <w:rPr>
          <w:rFonts w:ascii="Times New Roman" w:hAnsi="Times New Roman" w:cs="Times New Roman"/>
          <w:i/>
          <w:sz w:val="28"/>
          <w:szCs w:val="28"/>
        </w:rPr>
      </w:pPr>
    </w:p>
    <w:p w14:paraId="322A8070" w14:textId="77777777" w:rsidR="00E87A8E" w:rsidRPr="00B07CB4" w:rsidRDefault="00E87A8E" w:rsidP="00E87A8E">
      <w:pPr>
        <w:jc w:val="both"/>
        <w:rPr>
          <w:rFonts w:ascii="Times New Roman" w:hAnsi="Times New Roman" w:cs="Times New Roman"/>
          <w:i/>
          <w:sz w:val="28"/>
          <w:szCs w:val="28"/>
        </w:rPr>
      </w:pPr>
    </w:p>
    <w:p w14:paraId="238E17F7" w14:textId="77777777" w:rsidR="00E87A8E" w:rsidRPr="00B07CB4" w:rsidRDefault="00E87A8E" w:rsidP="00E87A8E">
      <w:pPr>
        <w:jc w:val="both"/>
        <w:rPr>
          <w:rFonts w:ascii="Times New Roman" w:hAnsi="Times New Roman" w:cs="Times New Roman"/>
          <w:i/>
          <w:sz w:val="28"/>
          <w:szCs w:val="28"/>
        </w:rPr>
      </w:pPr>
    </w:p>
    <w:p w14:paraId="1D3A18F4"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lastRenderedPageBreak/>
        <w:t>Федеральное государственное бюджетное образовательное учреждение</w:t>
      </w:r>
    </w:p>
    <w:p w14:paraId="58DC0149"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высшего образования</w:t>
      </w:r>
    </w:p>
    <w:p w14:paraId="0B2A33A6"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6D0C30E2"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07BC362E" w14:textId="77777777" w:rsidR="00E87A8E" w:rsidRPr="00B07CB4" w:rsidRDefault="00E87A8E" w:rsidP="00E87A8E">
      <w:pPr>
        <w:spacing w:after="0" w:line="240" w:lineRule="auto"/>
        <w:rPr>
          <w:rFonts w:ascii="Times New Roman" w:hAnsi="Times New Roman" w:cs="Times New Roman"/>
          <w:sz w:val="28"/>
          <w:szCs w:val="28"/>
        </w:rPr>
      </w:pPr>
    </w:p>
    <w:p w14:paraId="5A7741B9"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2C214D32"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149B3BBA"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224F09C4" w14:textId="77777777" w:rsidR="00E87A8E" w:rsidRPr="00B07CB4" w:rsidRDefault="00E87A8E" w:rsidP="00E87A8E">
      <w:pPr>
        <w:spacing w:after="0" w:line="240" w:lineRule="auto"/>
        <w:jc w:val="right"/>
        <w:rPr>
          <w:rFonts w:ascii="Times New Roman" w:hAnsi="Times New Roman" w:cs="Times New Roman"/>
          <w:b/>
          <w:sz w:val="28"/>
          <w:szCs w:val="28"/>
        </w:rPr>
      </w:pPr>
    </w:p>
    <w:p w14:paraId="4D366AB6"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3BA89F09" w14:textId="77777777" w:rsidR="00E87A8E" w:rsidRPr="00B07CB4" w:rsidRDefault="00E87A8E" w:rsidP="00E87A8E">
      <w:pPr>
        <w:spacing w:after="0" w:line="240" w:lineRule="auto"/>
        <w:jc w:val="right"/>
        <w:rPr>
          <w:rFonts w:ascii="Times New Roman" w:hAnsi="Times New Roman" w:cs="Times New Roman"/>
          <w:b/>
          <w:sz w:val="28"/>
          <w:szCs w:val="28"/>
        </w:rPr>
      </w:pPr>
    </w:p>
    <w:p w14:paraId="4EE9EAB8"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7EDE757F" w14:textId="77777777" w:rsidR="00E87A8E" w:rsidRPr="00B07CB4" w:rsidRDefault="00E87A8E" w:rsidP="00E87A8E">
      <w:pPr>
        <w:spacing w:after="0" w:line="276" w:lineRule="auto"/>
        <w:jc w:val="center"/>
        <w:rPr>
          <w:rFonts w:ascii="Times New Roman" w:eastAsia="Times New Roman" w:hAnsi="Times New Roman" w:cs="Times New Roman"/>
          <w:sz w:val="28"/>
          <w:szCs w:val="28"/>
          <w:lang w:eastAsia="ru-RU"/>
        </w:rPr>
      </w:pPr>
    </w:p>
    <w:p w14:paraId="374E957A" w14:textId="77777777" w:rsidR="00E87A8E" w:rsidRPr="00B07CB4" w:rsidRDefault="00E87A8E" w:rsidP="00E87A8E">
      <w:pPr>
        <w:spacing w:after="0" w:line="276" w:lineRule="auto"/>
        <w:jc w:val="center"/>
        <w:rPr>
          <w:rFonts w:ascii="Times New Roman" w:eastAsia="Times New Roman" w:hAnsi="Times New Roman" w:cs="Times New Roman"/>
          <w:sz w:val="28"/>
          <w:szCs w:val="28"/>
          <w:lang w:eastAsia="ru-RU"/>
        </w:rPr>
      </w:pPr>
    </w:p>
    <w:p w14:paraId="5CC94B66" w14:textId="77777777" w:rsidR="00E87A8E" w:rsidRPr="00B07CB4" w:rsidRDefault="00E87A8E" w:rsidP="00E87A8E">
      <w:pPr>
        <w:spacing w:after="0" w:line="276" w:lineRule="auto"/>
        <w:jc w:val="center"/>
        <w:rPr>
          <w:rFonts w:ascii="Times New Roman" w:eastAsia="Times New Roman" w:hAnsi="Times New Roman" w:cs="Times New Roman"/>
          <w:sz w:val="28"/>
          <w:szCs w:val="28"/>
          <w:lang w:eastAsia="ru-RU"/>
        </w:rPr>
      </w:pPr>
    </w:p>
    <w:p w14:paraId="315E7F57" w14:textId="77777777" w:rsidR="00E87A8E" w:rsidRPr="00B07CB4" w:rsidRDefault="00E87A8E" w:rsidP="00E87A8E">
      <w:pPr>
        <w:spacing w:after="0" w:line="276" w:lineRule="auto"/>
        <w:jc w:val="center"/>
        <w:rPr>
          <w:rFonts w:ascii="Times New Roman" w:eastAsia="Times New Roman" w:hAnsi="Times New Roman" w:cs="Times New Roman"/>
          <w:sz w:val="28"/>
          <w:szCs w:val="28"/>
          <w:lang w:eastAsia="ru-RU"/>
        </w:rPr>
      </w:pPr>
    </w:p>
    <w:p w14:paraId="11480D0B" w14:textId="77777777" w:rsidR="00E87A8E" w:rsidRPr="00B07CB4" w:rsidRDefault="00E87A8E" w:rsidP="00E87A8E">
      <w:pPr>
        <w:spacing w:after="0" w:line="276" w:lineRule="auto"/>
        <w:jc w:val="center"/>
        <w:rPr>
          <w:rFonts w:ascii="Times New Roman" w:eastAsia="Times New Roman" w:hAnsi="Times New Roman" w:cs="Times New Roman"/>
          <w:sz w:val="28"/>
          <w:szCs w:val="28"/>
          <w:lang w:eastAsia="ru-RU"/>
        </w:rPr>
      </w:pPr>
    </w:p>
    <w:p w14:paraId="142909B5"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 </w:t>
      </w:r>
    </w:p>
    <w:p w14:paraId="05662CC4"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3BCFFDAC" w14:textId="77777777" w:rsidR="00E87A8E" w:rsidRPr="00B07CB4" w:rsidRDefault="00E87A8E" w:rsidP="00E87A8E">
      <w:pPr>
        <w:spacing w:after="0" w:line="276" w:lineRule="auto"/>
        <w:jc w:val="center"/>
        <w:rPr>
          <w:rFonts w:ascii="Times New Roman" w:eastAsia="Times New Roman" w:hAnsi="Times New Roman" w:cs="Times New Roman"/>
          <w:sz w:val="28"/>
          <w:szCs w:val="28"/>
          <w:lang w:eastAsia="ru-RU"/>
        </w:rPr>
      </w:pPr>
      <w:r w:rsidRPr="00B07CB4">
        <w:rPr>
          <w:rFonts w:ascii="Times New Roman" w:eastAsia="Times New Roman" w:hAnsi="Times New Roman" w:cs="Times New Roman"/>
          <w:b/>
          <w:sz w:val="28"/>
          <w:szCs w:val="28"/>
          <w:lang w:eastAsia="ru-RU"/>
        </w:rPr>
        <w:t>РАБОЧАЯ ПРОГРАММА</w:t>
      </w:r>
      <w:r w:rsidRPr="00B07CB4">
        <w:rPr>
          <w:rFonts w:ascii="Times New Roman" w:eastAsia="Times New Roman" w:hAnsi="Times New Roman" w:cs="Times New Roman"/>
          <w:sz w:val="28"/>
          <w:szCs w:val="28"/>
          <w:lang w:eastAsia="ru-RU"/>
        </w:rPr>
        <w:t xml:space="preserve"> </w:t>
      </w:r>
    </w:p>
    <w:p w14:paraId="3543783E" w14:textId="77777777" w:rsidR="00E87A8E" w:rsidRPr="00B07CB4" w:rsidRDefault="00E87A8E" w:rsidP="00E87A8E">
      <w:pPr>
        <w:spacing w:after="0" w:line="276" w:lineRule="auto"/>
        <w:jc w:val="center"/>
        <w:rPr>
          <w:rFonts w:ascii="Times New Roman" w:eastAsia="Times New Roman" w:hAnsi="Times New Roman" w:cs="Times New Roman"/>
          <w:sz w:val="28"/>
          <w:szCs w:val="28"/>
          <w:lang w:eastAsia="ru-RU"/>
        </w:rPr>
      </w:pPr>
      <w:r w:rsidRPr="00B07CB4">
        <w:rPr>
          <w:rFonts w:ascii="Times New Roman" w:eastAsia="Times New Roman" w:hAnsi="Times New Roman" w:cs="Times New Roman"/>
          <w:b/>
          <w:sz w:val="28"/>
          <w:szCs w:val="28"/>
          <w:lang w:eastAsia="ru-RU"/>
        </w:rPr>
        <w:t>общеобразовательной дисциплины</w:t>
      </w:r>
      <w:r w:rsidRPr="00B07CB4">
        <w:rPr>
          <w:rFonts w:ascii="Times New Roman" w:eastAsia="Times New Roman" w:hAnsi="Times New Roman" w:cs="Times New Roman"/>
          <w:sz w:val="28"/>
          <w:szCs w:val="28"/>
          <w:lang w:eastAsia="ru-RU"/>
        </w:rPr>
        <w:t xml:space="preserve"> </w:t>
      </w:r>
    </w:p>
    <w:p w14:paraId="7868A44F"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«Обществознание»</w:t>
      </w:r>
    </w:p>
    <w:p w14:paraId="617456F8"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47395411"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21.02.20 Прикладная геодезия</w:t>
      </w:r>
    </w:p>
    <w:p w14:paraId="7D5AE032" w14:textId="77777777" w:rsidR="00E87A8E" w:rsidRPr="00B07CB4" w:rsidRDefault="00E87A8E" w:rsidP="00E87A8E">
      <w:pPr>
        <w:spacing w:after="0"/>
        <w:jc w:val="center"/>
        <w:rPr>
          <w:rFonts w:ascii="Times New Roman" w:hAnsi="Times New Roman" w:cs="Times New Roman"/>
          <w:b/>
          <w:bCs/>
          <w:sz w:val="28"/>
          <w:szCs w:val="28"/>
        </w:rPr>
      </w:pPr>
    </w:p>
    <w:p w14:paraId="2257DE12" w14:textId="77777777" w:rsidR="00E87A8E" w:rsidRPr="00B07CB4" w:rsidRDefault="00E87A8E" w:rsidP="00E87A8E">
      <w:pPr>
        <w:spacing w:after="0" w:line="276" w:lineRule="auto"/>
        <w:jc w:val="right"/>
        <w:rPr>
          <w:rFonts w:ascii="Times New Roman" w:hAnsi="Times New Roman" w:cs="Times New Roman"/>
          <w:sz w:val="28"/>
          <w:szCs w:val="28"/>
        </w:rPr>
      </w:pPr>
    </w:p>
    <w:p w14:paraId="1FEF0E6A" w14:textId="77777777" w:rsidR="00E87A8E" w:rsidRPr="00B07CB4" w:rsidRDefault="00E87A8E" w:rsidP="00E87A8E">
      <w:pPr>
        <w:spacing w:after="0" w:line="276" w:lineRule="auto"/>
        <w:jc w:val="right"/>
        <w:rPr>
          <w:rFonts w:ascii="Times New Roman" w:hAnsi="Times New Roman" w:cs="Times New Roman"/>
          <w:sz w:val="28"/>
          <w:szCs w:val="28"/>
        </w:rPr>
      </w:pPr>
    </w:p>
    <w:p w14:paraId="3108C2FD" w14:textId="77777777" w:rsidR="00E87A8E" w:rsidRPr="00B07CB4" w:rsidRDefault="00E87A8E" w:rsidP="00E87A8E">
      <w:pPr>
        <w:spacing w:after="0" w:line="276" w:lineRule="auto"/>
        <w:jc w:val="right"/>
        <w:rPr>
          <w:rFonts w:ascii="Times New Roman" w:hAnsi="Times New Roman" w:cs="Times New Roman"/>
          <w:sz w:val="28"/>
          <w:szCs w:val="28"/>
        </w:rPr>
      </w:pPr>
    </w:p>
    <w:p w14:paraId="382D2C84" w14:textId="77777777" w:rsidR="00E87A8E" w:rsidRPr="00B07CB4" w:rsidRDefault="00E87A8E" w:rsidP="00E87A8E">
      <w:pPr>
        <w:spacing w:after="0" w:line="276" w:lineRule="auto"/>
        <w:jc w:val="right"/>
        <w:rPr>
          <w:rFonts w:ascii="Times New Roman" w:hAnsi="Times New Roman" w:cs="Times New Roman"/>
          <w:sz w:val="28"/>
          <w:szCs w:val="28"/>
        </w:rPr>
      </w:pPr>
    </w:p>
    <w:p w14:paraId="38119E2B" w14:textId="77777777" w:rsidR="00E87A8E" w:rsidRPr="00B07CB4" w:rsidRDefault="00E87A8E" w:rsidP="00E87A8E">
      <w:pPr>
        <w:spacing w:after="0" w:line="276" w:lineRule="auto"/>
        <w:jc w:val="right"/>
        <w:rPr>
          <w:rFonts w:ascii="Times New Roman" w:hAnsi="Times New Roman" w:cs="Times New Roman"/>
          <w:sz w:val="28"/>
          <w:szCs w:val="28"/>
        </w:rPr>
      </w:pPr>
    </w:p>
    <w:p w14:paraId="16EDA5C6" w14:textId="77777777" w:rsidR="00E87A8E" w:rsidRPr="00B07CB4" w:rsidRDefault="00E87A8E" w:rsidP="00E87A8E">
      <w:pPr>
        <w:spacing w:after="0" w:line="276" w:lineRule="auto"/>
        <w:jc w:val="right"/>
        <w:rPr>
          <w:rFonts w:ascii="Times New Roman" w:hAnsi="Times New Roman" w:cs="Times New Roman"/>
          <w:sz w:val="28"/>
          <w:szCs w:val="28"/>
        </w:rPr>
      </w:pPr>
    </w:p>
    <w:p w14:paraId="35FD61B7" w14:textId="77777777" w:rsidR="00E87A8E" w:rsidRPr="00B07CB4" w:rsidRDefault="00E87A8E" w:rsidP="00E87A8E">
      <w:pPr>
        <w:spacing w:after="0" w:line="276" w:lineRule="auto"/>
        <w:jc w:val="right"/>
        <w:rPr>
          <w:rFonts w:ascii="Times New Roman" w:hAnsi="Times New Roman" w:cs="Times New Roman"/>
          <w:sz w:val="28"/>
          <w:szCs w:val="28"/>
        </w:rPr>
      </w:pPr>
    </w:p>
    <w:p w14:paraId="549A7994" w14:textId="77777777" w:rsidR="00E87A8E" w:rsidRPr="00B07CB4" w:rsidRDefault="00E87A8E" w:rsidP="00E87A8E">
      <w:pPr>
        <w:spacing w:after="0" w:line="276" w:lineRule="auto"/>
        <w:jc w:val="right"/>
        <w:rPr>
          <w:rFonts w:ascii="Times New Roman" w:hAnsi="Times New Roman" w:cs="Times New Roman"/>
          <w:sz w:val="28"/>
          <w:szCs w:val="28"/>
        </w:rPr>
      </w:pPr>
    </w:p>
    <w:p w14:paraId="45370346" w14:textId="77777777" w:rsidR="00E87A8E" w:rsidRPr="00B07CB4" w:rsidRDefault="00E87A8E" w:rsidP="00E87A8E">
      <w:pPr>
        <w:spacing w:after="0" w:line="276" w:lineRule="auto"/>
        <w:jc w:val="right"/>
        <w:rPr>
          <w:rFonts w:ascii="Times New Roman" w:hAnsi="Times New Roman" w:cs="Times New Roman"/>
          <w:sz w:val="28"/>
          <w:szCs w:val="28"/>
        </w:rPr>
      </w:pPr>
    </w:p>
    <w:p w14:paraId="6A856C78" w14:textId="77777777" w:rsidR="00E87A8E" w:rsidRPr="00B07CB4" w:rsidRDefault="00E87A8E" w:rsidP="00E87A8E">
      <w:pPr>
        <w:spacing w:after="0" w:line="276" w:lineRule="auto"/>
        <w:jc w:val="right"/>
        <w:rPr>
          <w:rFonts w:ascii="Times New Roman" w:hAnsi="Times New Roman" w:cs="Times New Roman"/>
          <w:sz w:val="28"/>
          <w:szCs w:val="28"/>
        </w:rPr>
      </w:pPr>
    </w:p>
    <w:p w14:paraId="1B9F21D8" w14:textId="77777777" w:rsidR="00E87A8E" w:rsidRPr="00B07CB4" w:rsidRDefault="00E87A8E" w:rsidP="00E87A8E">
      <w:pPr>
        <w:spacing w:after="0" w:line="276" w:lineRule="auto"/>
        <w:jc w:val="right"/>
        <w:rPr>
          <w:rFonts w:ascii="Times New Roman" w:hAnsi="Times New Roman" w:cs="Times New Roman"/>
          <w:sz w:val="28"/>
          <w:szCs w:val="28"/>
        </w:rPr>
      </w:pPr>
    </w:p>
    <w:p w14:paraId="42E224AD" w14:textId="77777777" w:rsidR="00E87A8E" w:rsidRPr="00B07CB4" w:rsidRDefault="00E87A8E" w:rsidP="00E87A8E">
      <w:pPr>
        <w:spacing w:after="0" w:line="276" w:lineRule="auto"/>
        <w:jc w:val="right"/>
        <w:rPr>
          <w:rFonts w:ascii="Times New Roman" w:hAnsi="Times New Roman" w:cs="Times New Roman"/>
          <w:sz w:val="28"/>
          <w:szCs w:val="28"/>
        </w:rPr>
      </w:pPr>
    </w:p>
    <w:p w14:paraId="78A5C614" w14:textId="77777777" w:rsidR="00E87A8E" w:rsidRPr="00B07CB4" w:rsidRDefault="00E87A8E" w:rsidP="00E87A8E">
      <w:pPr>
        <w:spacing w:after="0" w:line="276" w:lineRule="auto"/>
        <w:jc w:val="right"/>
        <w:rPr>
          <w:rFonts w:ascii="Times New Roman" w:hAnsi="Times New Roman" w:cs="Times New Roman"/>
          <w:sz w:val="28"/>
          <w:szCs w:val="28"/>
        </w:rPr>
      </w:pPr>
      <w:r w:rsidRPr="00B07CB4">
        <w:rPr>
          <w:rFonts w:ascii="Times New Roman" w:hAnsi="Times New Roman" w:cs="Times New Roman"/>
          <w:sz w:val="28"/>
          <w:szCs w:val="28"/>
        </w:rPr>
        <w:lastRenderedPageBreak/>
        <w:t xml:space="preserve"> </w:t>
      </w:r>
    </w:p>
    <w:p w14:paraId="0AACE72D" w14:textId="77777777" w:rsidR="00E87A8E" w:rsidRPr="00B07CB4" w:rsidRDefault="00E87A8E" w:rsidP="00E87A8E">
      <w:pPr>
        <w:spacing w:after="0" w:line="276" w:lineRule="auto"/>
        <w:jc w:val="center"/>
        <w:rPr>
          <w:rFonts w:ascii="Times New Roman" w:hAnsi="Times New Roman" w:cs="Times New Roman"/>
          <w:sz w:val="28"/>
          <w:szCs w:val="28"/>
        </w:rPr>
      </w:pPr>
    </w:p>
    <w:p w14:paraId="262D7135" w14:textId="77777777" w:rsidR="00E87A8E" w:rsidRPr="00B07CB4" w:rsidRDefault="00E87A8E" w:rsidP="00E87A8E">
      <w:pPr>
        <w:spacing w:after="0" w:line="276" w:lineRule="auto"/>
        <w:jc w:val="center"/>
        <w:rPr>
          <w:rFonts w:ascii="Times New Roman" w:hAnsi="Times New Roman" w:cs="Times New Roman"/>
          <w:sz w:val="28"/>
          <w:szCs w:val="28"/>
        </w:rPr>
      </w:pPr>
    </w:p>
    <w:p w14:paraId="385CB926" w14:textId="77777777" w:rsidR="00E87A8E" w:rsidRPr="00B07CB4" w:rsidRDefault="00E87A8E" w:rsidP="00E87A8E">
      <w:pPr>
        <w:spacing w:after="0" w:line="276" w:lineRule="auto"/>
        <w:jc w:val="center"/>
        <w:rPr>
          <w:rFonts w:ascii="Times New Roman" w:hAnsi="Times New Roman" w:cs="Times New Roman"/>
          <w:b/>
          <w:sz w:val="28"/>
          <w:szCs w:val="28"/>
        </w:rPr>
      </w:pPr>
    </w:p>
    <w:p w14:paraId="5837B7CD" w14:textId="77777777" w:rsidR="00E87A8E" w:rsidRPr="00B07CB4" w:rsidRDefault="00E87A8E" w:rsidP="00E87A8E">
      <w:pP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МОСКВА</w:t>
      </w:r>
    </w:p>
    <w:p w14:paraId="6C931ADF"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sectPr w:rsidR="00E87A8E" w:rsidRPr="00B07CB4" w:rsidSect="00E87A8E">
          <w:footerReference w:type="default" r:id="rId46"/>
          <w:pgSz w:w="11906" w:h="16838"/>
          <w:pgMar w:top="1134" w:right="851" w:bottom="284" w:left="1701" w:header="709" w:footer="709" w:gutter="0"/>
          <w:cols w:space="720"/>
          <w:titlePg/>
          <w:docGrid w:linePitch="360"/>
        </w:sectPr>
      </w:pPr>
      <w:r w:rsidRPr="00B07CB4">
        <w:rPr>
          <w:rFonts w:ascii="Times New Roman" w:hAnsi="Times New Roman" w:cs="Times New Roman"/>
          <w:b/>
          <w:sz w:val="28"/>
          <w:szCs w:val="28"/>
        </w:rPr>
        <w:t>2025</w:t>
      </w:r>
    </w:p>
    <w:p w14:paraId="627AD053" w14:textId="77777777" w:rsidR="00E87A8E" w:rsidRPr="00B07CB4" w:rsidRDefault="00E87A8E" w:rsidP="00E87A8E">
      <w:pPr>
        <w:pStyle w:val="afffffff1"/>
        <w:ind w:firstLine="709"/>
        <w:jc w:val="both"/>
        <w:rPr>
          <w:rFonts w:ascii="Times New Roman" w:hAnsi="Times New Roman"/>
          <w:i/>
          <w:sz w:val="28"/>
          <w:szCs w:val="28"/>
        </w:rPr>
      </w:pPr>
      <w:r w:rsidRPr="00B07CB4">
        <w:rPr>
          <w:rFonts w:ascii="Times New Roman" w:hAnsi="Times New Roman"/>
          <w:sz w:val="28"/>
          <w:szCs w:val="28"/>
        </w:rPr>
        <w:lastRenderedPageBreak/>
        <w:t xml:space="preserve">     Рабочая программа учебного предмета ОУП. 06  Обществознание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w:t>
      </w:r>
      <w:r w:rsidRPr="00B07CB4">
        <w:rPr>
          <w:rStyle w:val="aff1"/>
          <w:rFonts w:ascii="Times New Roman" w:hAnsi="Times New Roman"/>
          <w:b w:val="0"/>
          <w:bCs w:val="0"/>
          <w:color w:val="333333"/>
          <w:sz w:val="28"/>
          <w:szCs w:val="28"/>
          <w:shd w:val="clear" w:color="auto" w:fill="FFFFFF"/>
        </w:rPr>
        <w:t xml:space="preserve">21.02.20 «Прикладная геодезия» от </w:t>
      </w:r>
      <w:r w:rsidRPr="00B07CB4">
        <w:rPr>
          <w:rFonts w:ascii="Times New Roman" w:hAnsi="Times New Roman"/>
          <w:color w:val="333333"/>
          <w:sz w:val="28"/>
          <w:szCs w:val="28"/>
          <w:shd w:val="clear" w:color="auto" w:fill="FFFFFF"/>
        </w:rPr>
        <w:t>26 июля 2022 года №617 (с изменениями и дополнениями от 3 июля 2024 года)</w:t>
      </w:r>
    </w:p>
    <w:p w14:paraId="1C96EEF9" w14:textId="77777777" w:rsidR="00E87A8E" w:rsidRPr="00B07CB4" w:rsidRDefault="00E87A8E" w:rsidP="00E87A8E">
      <w:pPr>
        <w:spacing w:after="0" w:line="240" w:lineRule="auto"/>
        <w:jc w:val="both"/>
        <w:rPr>
          <w:rFonts w:ascii="Times New Roman" w:hAnsi="Times New Roman" w:cs="Times New Roman"/>
          <w:sz w:val="28"/>
          <w:szCs w:val="28"/>
        </w:rPr>
      </w:pPr>
    </w:p>
    <w:p w14:paraId="655A92BB" w14:textId="77777777" w:rsidR="00E87A8E" w:rsidRPr="00B07CB4" w:rsidRDefault="00E87A8E" w:rsidP="00E87A8E">
      <w:pPr>
        <w:spacing w:after="0" w:line="240" w:lineRule="auto"/>
        <w:rPr>
          <w:rFonts w:ascii="Times New Roman" w:hAnsi="Times New Roman" w:cs="Times New Roman"/>
          <w:sz w:val="28"/>
          <w:szCs w:val="28"/>
        </w:rPr>
      </w:pPr>
    </w:p>
    <w:p w14:paraId="5EBC0CB0" w14:textId="77777777" w:rsidR="00E87A8E" w:rsidRPr="00B07CB4" w:rsidRDefault="00E87A8E" w:rsidP="00E87A8E">
      <w:pPr>
        <w:spacing w:after="0" w:line="240" w:lineRule="auto"/>
        <w:rPr>
          <w:rFonts w:ascii="Times New Roman" w:hAnsi="Times New Roman" w:cs="Times New Roman"/>
          <w:sz w:val="28"/>
          <w:szCs w:val="28"/>
        </w:rPr>
      </w:pPr>
    </w:p>
    <w:p w14:paraId="6F3FA655" w14:textId="77777777" w:rsidR="00E87A8E" w:rsidRPr="00B07CB4" w:rsidRDefault="00E87A8E" w:rsidP="00E87A8E">
      <w:pPr>
        <w:spacing w:after="0" w:line="240" w:lineRule="auto"/>
        <w:rPr>
          <w:rFonts w:ascii="Times New Roman" w:hAnsi="Times New Roman" w:cs="Times New Roman"/>
          <w:sz w:val="28"/>
          <w:szCs w:val="28"/>
        </w:rPr>
      </w:pPr>
    </w:p>
    <w:p w14:paraId="77DD0861" w14:textId="77777777" w:rsidR="00E87A8E" w:rsidRPr="00B07CB4" w:rsidRDefault="00E87A8E" w:rsidP="00E87A8E">
      <w:pPr>
        <w:spacing w:after="0" w:line="240" w:lineRule="auto"/>
        <w:rPr>
          <w:rFonts w:ascii="Times New Roman" w:hAnsi="Times New Roman" w:cs="Times New Roman"/>
          <w:sz w:val="28"/>
          <w:szCs w:val="28"/>
        </w:rPr>
      </w:pPr>
    </w:p>
    <w:p w14:paraId="75977B07" w14:textId="77777777" w:rsidR="00E87A8E" w:rsidRPr="00B07CB4" w:rsidRDefault="00E87A8E" w:rsidP="00E87A8E">
      <w:pPr>
        <w:spacing w:after="0" w:line="240" w:lineRule="auto"/>
        <w:rPr>
          <w:rFonts w:ascii="Times New Roman" w:hAnsi="Times New Roman" w:cs="Times New Roman"/>
          <w:sz w:val="28"/>
          <w:szCs w:val="28"/>
        </w:rPr>
      </w:pPr>
    </w:p>
    <w:p w14:paraId="4F57BD3E" w14:textId="77777777" w:rsidR="00E87A8E" w:rsidRPr="00B07CB4" w:rsidRDefault="00E87A8E" w:rsidP="00E87A8E">
      <w:pPr>
        <w:spacing w:after="0" w:line="240" w:lineRule="auto"/>
        <w:rPr>
          <w:rFonts w:ascii="Times New Roman" w:hAnsi="Times New Roman" w:cs="Times New Roman"/>
          <w:sz w:val="28"/>
          <w:szCs w:val="28"/>
        </w:rPr>
      </w:pPr>
    </w:p>
    <w:p w14:paraId="7403DD8B" w14:textId="77777777" w:rsidR="00E87A8E" w:rsidRPr="00B07CB4" w:rsidRDefault="00E87A8E" w:rsidP="00E87A8E">
      <w:pPr>
        <w:spacing w:after="0" w:line="240" w:lineRule="auto"/>
        <w:rPr>
          <w:rFonts w:ascii="Times New Roman" w:hAnsi="Times New Roman" w:cs="Times New Roman"/>
          <w:sz w:val="28"/>
          <w:szCs w:val="28"/>
        </w:rPr>
      </w:pPr>
    </w:p>
    <w:p w14:paraId="53571E86" w14:textId="77777777" w:rsidR="00E87A8E" w:rsidRPr="00B07CB4" w:rsidRDefault="00E87A8E" w:rsidP="00E87A8E">
      <w:pPr>
        <w:spacing w:after="0" w:line="240" w:lineRule="auto"/>
        <w:rPr>
          <w:rFonts w:ascii="Times New Roman" w:hAnsi="Times New Roman" w:cs="Times New Roman"/>
          <w:sz w:val="28"/>
          <w:szCs w:val="28"/>
        </w:rPr>
      </w:pPr>
    </w:p>
    <w:p w14:paraId="503ACC6D"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7AC151F4"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Колледж «Пространственное   </w:t>
      </w:r>
      <w:proofErr w:type="gramStart"/>
      <w:r w:rsidRPr="00B07CB4">
        <w:rPr>
          <w:rFonts w:ascii="Times New Roman" w:hAnsi="Times New Roman" w:cs="Times New Roman"/>
          <w:sz w:val="28"/>
          <w:szCs w:val="28"/>
        </w:rPr>
        <w:t>развитие  сельских</w:t>
      </w:r>
      <w:proofErr w:type="gramEnd"/>
      <w:r w:rsidRPr="00B07CB4">
        <w:rPr>
          <w:rFonts w:ascii="Times New Roman" w:hAnsi="Times New Roman" w:cs="Times New Roman"/>
          <w:sz w:val="28"/>
          <w:szCs w:val="28"/>
        </w:rPr>
        <w:t xml:space="preserve"> территорий»</w:t>
      </w:r>
    </w:p>
    <w:p w14:paraId="6571EE1B" w14:textId="77777777" w:rsidR="00E87A8E" w:rsidRPr="00B07CB4" w:rsidRDefault="00E87A8E" w:rsidP="00E87A8E">
      <w:pPr>
        <w:spacing w:after="0" w:line="240" w:lineRule="auto"/>
        <w:rPr>
          <w:rFonts w:ascii="Times New Roman" w:hAnsi="Times New Roman" w:cs="Times New Roman"/>
          <w:sz w:val="28"/>
          <w:szCs w:val="28"/>
        </w:rPr>
      </w:pPr>
    </w:p>
    <w:p w14:paraId="5EC8745F" w14:textId="77777777" w:rsidR="00E87A8E" w:rsidRPr="00B07CB4" w:rsidRDefault="00E87A8E" w:rsidP="00E87A8E">
      <w:pPr>
        <w:spacing w:after="0" w:line="240" w:lineRule="auto"/>
        <w:rPr>
          <w:rFonts w:ascii="Times New Roman" w:hAnsi="Times New Roman" w:cs="Times New Roman"/>
          <w:sz w:val="28"/>
          <w:szCs w:val="28"/>
        </w:rPr>
      </w:pPr>
    </w:p>
    <w:p w14:paraId="4B25564C" w14:textId="77777777" w:rsidR="00E87A8E" w:rsidRPr="00B07CB4" w:rsidRDefault="00E87A8E" w:rsidP="00E87A8E">
      <w:pPr>
        <w:spacing w:after="0" w:line="240" w:lineRule="auto"/>
        <w:rPr>
          <w:rFonts w:ascii="Times New Roman" w:hAnsi="Times New Roman" w:cs="Times New Roman"/>
          <w:sz w:val="28"/>
          <w:szCs w:val="28"/>
        </w:rPr>
      </w:pPr>
    </w:p>
    <w:p w14:paraId="726C9020" w14:textId="77777777" w:rsidR="00E87A8E" w:rsidRPr="00B07CB4" w:rsidRDefault="00E87A8E" w:rsidP="00E87A8E">
      <w:pPr>
        <w:spacing w:after="0" w:line="240" w:lineRule="auto"/>
        <w:rPr>
          <w:rFonts w:ascii="Times New Roman" w:hAnsi="Times New Roman" w:cs="Times New Roman"/>
          <w:sz w:val="28"/>
          <w:szCs w:val="28"/>
        </w:rPr>
      </w:pPr>
    </w:p>
    <w:p w14:paraId="49E218C1"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b/>
          <w:bCs/>
          <w:sz w:val="28"/>
          <w:szCs w:val="28"/>
        </w:rPr>
        <w:t xml:space="preserve">Автор: </w:t>
      </w:r>
      <w:r w:rsidRPr="00B07CB4">
        <w:rPr>
          <w:rFonts w:ascii="Times New Roman" w:hAnsi="Times New Roman" w:cs="Times New Roman"/>
          <w:sz w:val="28"/>
          <w:szCs w:val="28"/>
        </w:rPr>
        <w:t>Моисеева Елена Максимовна, старший преподаватель кафедры гуманитарных наук ГУЗ</w:t>
      </w:r>
    </w:p>
    <w:p w14:paraId="01DC8B25" w14:textId="77777777" w:rsidR="00E87A8E" w:rsidRPr="00B07CB4" w:rsidRDefault="00E87A8E" w:rsidP="00E87A8E">
      <w:pPr>
        <w:spacing w:after="0" w:line="276" w:lineRule="auto"/>
        <w:rPr>
          <w:rFonts w:ascii="Times New Roman" w:eastAsia="Times New Roman" w:hAnsi="Times New Roman" w:cs="Times New Roman"/>
          <w:sz w:val="28"/>
          <w:szCs w:val="28"/>
          <w:lang w:eastAsia="ru-RU"/>
        </w:rPr>
      </w:pPr>
    </w:p>
    <w:p w14:paraId="04D2B48E"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eastAsia="Times New Roman" w:hAnsi="Times New Roman" w:cs="Times New Roman"/>
          <w:b/>
          <w:bCs/>
          <w:sz w:val="28"/>
          <w:szCs w:val="28"/>
          <w:lang w:eastAsia="ru-RU"/>
        </w:rPr>
        <w:t xml:space="preserve">Рецензент: </w:t>
      </w:r>
      <w:proofErr w:type="spellStart"/>
      <w:r w:rsidRPr="00B07CB4">
        <w:rPr>
          <w:rFonts w:ascii="Times New Roman" w:eastAsia="Times New Roman" w:hAnsi="Times New Roman" w:cs="Times New Roman"/>
          <w:sz w:val="28"/>
          <w:szCs w:val="28"/>
          <w:lang w:eastAsia="ru-RU"/>
        </w:rPr>
        <w:t>Молодкина</w:t>
      </w:r>
      <w:proofErr w:type="spellEnd"/>
      <w:r w:rsidRPr="00B07CB4">
        <w:rPr>
          <w:rFonts w:ascii="Times New Roman" w:eastAsia="Times New Roman" w:hAnsi="Times New Roman" w:cs="Times New Roman"/>
          <w:sz w:val="28"/>
          <w:szCs w:val="28"/>
          <w:lang w:eastAsia="ru-RU"/>
        </w:rPr>
        <w:t xml:space="preserve"> Л.В., к.ф.н., доцент </w:t>
      </w:r>
      <w:r w:rsidRPr="00B07CB4">
        <w:rPr>
          <w:rFonts w:ascii="Times New Roman" w:hAnsi="Times New Roman" w:cs="Times New Roman"/>
          <w:sz w:val="28"/>
          <w:szCs w:val="28"/>
        </w:rPr>
        <w:t>кафедры гуманитарных наук ГУЗ</w:t>
      </w:r>
    </w:p>
    <w:p w14:paraId="22656237" w14:textId="77777777" w:rsidR="00E87A8E" w:rsidRPr="00B07CB4" w:rsidRDefault="00E87A8E" w:rsidP="00E87A8E">
      <w:pPr>
        <w:spacing w:after="0" w:line="240" w:lineRule="auto"/>
        <w:rPr>
          <w:rFonts w:ascii="Times New Roman" w:hAnsi="Times New Roman" w:cs="Times New Roman"/>
          <w:sz w:val="28"/>
          <w:szCs w:val="28"/>
        </w:rPr>
      </w:pPr>
    </w:p>
    <w:p w14:paraId="26758C0C" w14:textId="77777777" w:rsidR="00E87A8E" w:rsidRPr="00B07CB4" w:rsidRDefault="00E87A8E" w:rsidP="00E87A8E">
      <w:pPr>
        <w:spacing w:after="0" w:line="240" w:lineRule="auto"/>
        <w:rPr>
          <w:rFonts w:ascii="Times New Roman" w:hAnsi="Times New Roman" w:cs="Times New Roman"/>
          <w:sz w:val="28"/>
          <w:szCs w:val="28"/>
        </w:rPr>
      </w:pPr>
    </w:p>
    <w:p w14:paraId="068A7C2C" w14:textId="77777777" w:rsidR="00E87A8E" w:rsidRPr="00B07CB4" w:rsidRDefault="00E87A8E" w:rsidP="00E87A8E">
      <w:pPr>
        <w:spacing w:after="0" w:line="276" w:lineRule="auto"/>
        <w:rPr>
          <w:rFonts w:ascii="Times New Roman" w:hAnsi="Times New Roman" w:cs="Times New Roman"/>
          <w:b/>
          <w:bCs/>
          <w:sz w:val="28"/>
          <w:szCs w:val="28"/>
        </w:rPr>
      </w:pPr>
    </w:p>
    <w:p w14:paraId="09CA4A9D" w14:textId="77777777" w:rsidR="00E87A8E" w:rsidRPr="00B07CB4" w:rsidRDefault="00E87A8E" w:rsidP="00E87A8E">
      <w:pPr>
        <w:spacing w:after="0" w:line="276" w:lineRule="auto"/>
        <w:rPr>
          <w:rFonts w:ascii="Times New Roman" w:hAnsi="Times New Roman" w:cs="Times New Roman"/>
          <w:b/>
          <w:bCs/>
          <w:sz w:val="28"/>
          <w:szCs w:val="28"/>
        </w:rPr>
      </w:pPr>
    </w:p>
    <w:p w14:paraId="309D21B8" w14:textId="77777777" w:rsidR="00E87A8E" w:rsidRPr="00B07CB4" w:rsidRDefault="00E87A8E" w:rsidP="00E87A8E">
      <w:pPr>
        <w:spacing w:after="0" w:line="276" w:lineRule="auto"/>
        <w:rPr>
          <w:rFonts w:ascii="Times New Roman" w:hAnsi="Times New Roman" w:cs="Times New Roman"/>
          <w:b/>
          <w:bCs/>
          <w:sz w:val="28"/>
          <w:szCs w:val="28"/>
        </w:rPr>
      </w:pPr>
    </w:p>
    <w:p w14:paraId="17236647" w14:textId="77777777" w:rsidR="00E87A8E" w:rsidRPr="00B07CB4" w:rsidRDefault="00E87A8E" w:rsidP="00E87A8E">
      <w:pPr>
        <w:spacing w:after="0" w:line="276" w:lineRule="auto"/>
        <w:rPr>
          <w:rFonts w:ascii="Times New Roman" w:hAnsi="Times New Roman" w:cs="Times New Roman"/>
          <w:b/>
          <w:bCs/>
          <w:sz w:val="28"/>
          <w:szCs w:val="28"/>
        </w:rPr>
      </w:pPr>
    </w:p>
    <w:p w14:paraId="44176621" w14:textId="77777777" w:rsidR="00E87A8E" w:rsidRPr="00B07CB4" w:rsidRDefault="00E87A8E" w:rsidP="00E87A8E">
      <w:pPr>
        <w:spacing w:after="0" w:line="276" w:lineRule="auto"/>
        <w:rPr>
          <w:rFonts w:ascii="Times New Roman" w:hAnsi="Times New Roman" w:cs="Times New Roman"/>
          <w:b/>
          <w:bCs/>
          <w:sz w:val="28"/>
          <w:szCs w:val="28"/>
        </w:rPr>
      </w:pPr>
    </w:p>
    <w:p w14:paraId="50B5E840" w14:textId="77777777" w:rsidR="00E87A8E" w:rsidRPr="00B07CB4" w:rsidRDefault="00E87A8E" w:rsidP="00E87A8E">
      <w:pPr>
        <w:spacing w:after="0" w:line="276" w:lineRule="auto"/>
        <w:rPr>
          <w:rFonts w:ascii="Times New Roman" w:hAnsi="Times New Roman" w:cs="Times New Roman"/>
          <w:b/>
          <w:bCs/>
          <w:sz w:val="28"/>
          <w:szCs w:val="28"/>
        </w:rPr>
      </w:pPr>
    </w:p>
    <w:p w14:paraId="6D9BC2C1"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0B8B4859"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796336E6"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6E3E1B13"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5FA19C1D"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55EEFA3F"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4C032A70"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307FE594"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35971EE8"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01897058"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r w:rsidRPr="00B07CB4">
        <w:rPr>
          <w:rFonts w:ascii="Times New Roman" w:eastAsia="Times New Roman" w:hAnsi="Times New Roman" w:cs="Times New Roman"/>
          <w:b/>
          <w:iCs/>
          <w:sz w:val="28"/>
          <w:szCs w:val="28"/>
          <w:lang w:eastAsia="ru-RU"/>
        </w:rPr>
        <w:t>СОДЕРЖАНИЕ</w:t>
      </w:r>
    </w:p>
    <w:p w14:paraId="10A78D14" w14:textId="77777777" w:rsidR="00E87A8E" w:rsidRPr="00B07CB4" w:rsidRDefault="00E87A8E" w:rsidP="00E87A8E">
      <w:pPr>
        <w:pStyle w:val="afffffff"/>
        <w:rPr>
          <w:rFonts w:ascii="Times New Roman" w:hAnsi="Times New Roman"/>
          <w:sz w:val="28"/>
          <w:szCs w:val="28"/>
        </w:rPr>
      </w:pPr>
    </w:p>
    <w:p w14:paraId="06DBF915" w14:textId="77777777" w:rsidR="00E87A8E" w:rsidRPr="00B07CB4" w:rsidRDefault="00E87A8E" w:rsidP="00E87A8E">
      <w:pPr>
        <w:pStyle w:val="37"/>
        <w:tabs>
          <w:tab w:val="right" w:leader="dot" w:pos="9345"/>
        </w:tabs>
        <w:spacing w:line="276" w:lineRule="auto"/>
        <w:ind w:left="0"/>
        <w:jc w:val="both"/>
        <w:rPr>
          <w:noProof/>
          <w:lang w:eastAsia="ru-RU"/>
        </w:rPr>
      </w:pPr>
      <w:r w:rsidRPr="00B07CB4">
        <w:fldChar w:fldCharType="begin"/>
      </w:r>
      <w:r w:rsidRPr="00B07CB4">
        <w:instrText xml:space="preserve"> TOC \o "1-3" \h \z \u </w:instrText>
      </w:r>
      <w:r w:rsidRPr="00B07CB4">
        <w:fldChar w:fldCharType="separate"/>
      </w:r>
      <w:hyperlink w:anchor="_Toc125104283" w:history="1">
        <w:r w:rsidRPr="00B07CB4">
          <w:rPr>
            <w:rStyle w:val="a8"/>
            <w:noProof/>
          </w:rPr>
          <w:t>1. Общая характеристика рабочей программы общеобразовательной дисциплины «Обществознание»</w:t>
        </w:r>
        <w:r w:rsidRPr="00B07CB4">
          <w:rPr>
            <w:noProof/>
            <w:webHidden/>
          </w:rPr>
          <w:tab/>
        </w:r>
        <w:r w:rsidRPr="00B07CB4">
          <w:rPr>
            <w:noProof/>
            <w:webHidden/>
          </w:rPr>
          <w:fldChar w:fldCharType="begin"/>
        </w:r>
        <w:r w:rsidRPr="00B07CB4">
          <w:rPr>
            <w:noProof/>
            <w:webHidden/>
          </w:rPr>
          <w:instrText xml:space="preserve"> PAGEREF _Toc125104283 \h </w:instrText>
        </w:r>
        <w:r w:rsidRPr="00B07CB4">
          <w:rPr>
            <w:noProof/>
            <w:webHidden/>
          </w:rPr>
        </w:r>
        <w:r w:rsidRPr="00B07CB4">
          <w:rPr>
            <w:noProof/>
            <w:webHidden/>
          </w:rPr>
          <w:fldChar w:fldCharType="separate"/>
        </w:r>
        <w:r w:rsidRPr="00B07CB4">
          <w:rPr>
            <w:noProof/>
            <w:webHidden/>
          </w:rPr>
          <w:t>4</w:t>
        </w:r>
        <w:r w:rsidRPr="00B07CB4">
          <w:rPr>
            <w:noProof/>
            <w:webHidden/>
          </w:rPr>
          <w:fldChar w:fldCharType="end"/>
        </w:r>
      </w:hyperlink>
    </w:p>
    <w:p w14:paraId="3FEF5E2D" w14:textId="77777777" w:rsidR="00E87A8E" w:rsidRPr="00B07CB4" w:rsidRDefault="00720CEB" w:rsidP="00E87A8E">
      <w:pPr>
        <w:pStyle w:val="37"/>
        <w:tabs>
          <w:tab w:val="left" w:pos="426"/>
          <w:tab w:val="right" w:leader="dot" w:pos="9345"/>
        </w:tabs>
        <w:spacing w:line="276" w:lineRule="auto"/>
        <w:ind w:left="0"/>
        <w:jc w:val="both"/>
        <w:rPr>
          <w:noProof/>
          <w:lang w:eastAsia="ru-RU"/>
        </w:rPr>
      </w:pPr>
      <w:hyperlink w:anchor="_Toc125104284" w:history="1">
        <w:r w:rsidR="00E87A8E" w:rsidRPr="00B07CB4">
          <w:rPr>
            <w:rStyle w:val="a8"/>
            <w:noProof/>
          </w:rPr>
          <w:t>2.</w:t>
        </w:r>
        <w:r w:rsidR="00E87A8E" w:rsidRPr="00B07CB4">
          <w:rPr>
            <w:noProof/>
            <w:lang w:eastAsia="ru-RU"/>
          </w:rPr>
          <w:tab/>
        </w:r>
        <w:r w:rsidR="00E87A8E" w:rsidRPr="00B07CB4">
          <w:rPr>
            <w:rStyle w:val="a8"/>
            <w:noProof/>
          </w:rPr>
          <w:t>Структура и содержание общеобразовательной дисциплины</w:t>
        </w:r>
        <w:r w:rsidR="00E87A8E" w:rsidRPr="00B07CB4">
          <w:rPr>
            <w:noProof/>
            <w:webHidden/>
          </w:rPr>
          <w:tab/>
        </w:r>
        <w:r w:rsidR="00E87A8E" w:rsidRPr="00B07CB4">
          <w:rPr>
            <w:noProof/>
            <w:webHidden/>
          </w:rPr>
          <w:fldChar w:fldCharType="begin"/>
        </w:r>
        <w:r w:rsidR="00E87A8E" w:rsidRPr="00B07CB4">
          <w:rPr>
            <w:noProof/>
            <w:webHidden/>
          </w:rPr>
          <w:instrText xml:space="preserve"> PAGEREF _Toc125104284 \h </w:instrText>
        </w:r>
        <w:r w:rsidR="00E87A8E" w:rsidRPr="00B07CB4">
          <w:rPr>
            <w:noProof/>
            <w:webHidden/>
          </w:rPr>
        </w:r>
        <w:r w:rsidR="00E87A8E" w:rsidRPr="00B07CB4">
          <w:rPr>
            <w:noProof/>
            <w:webHidden/>
          </w:rPr>
          <w:fldChar w:fldCharType="separate"/>
        </w:r>
        <w:r w:rsidR="00E87A8E" w:rsidRPr="00B07CB4">
          <w:rPr>
            <w:noProof/>
            <w:webHidden/>
          </w:rPr>
          <w:t>22</w:t>
        </w:r>
        <w:r w:rsidR="00E87A8E" w:rsidRPr="00B07CB4">
          <w:rPr>
            <w:noProof/>
            <w:webHidden/>
          </w:rPr>
          <w:fldChar w:fldCharType="end"/>
        </w:r>
      </w:hyperlink>
    </w:p>
    <w:p w14:paraId="5CFCC7BD" w14:textId="77777777" w:rsidR="00E87A8E" w:rsidRPr="00B07CB4" w:rsidRDefault="00720CEB" w:rsidP="00E87A8E">
      <w:pPr>
        <w:pStyle w:val="37"/>
        <w:tabs>
          <w:tab w:val="left" w:pos="426"/>
          <w:tab w:val="right" w:leader="dot" w:pos="9345"/>
        </w:tabs>
        <w:spacing w:line="276" w:lineRule="auto"/>
        <w:ind w:left="0"/>
        <w:jc w:val="both"/>
        <w:rPr>
          <w:noProof/>
          <w:lang w:eastAsia="ru-RU"/>
        </w:rPr>
      </w:pPr>
      <w:hyperlink w:anchor="_Toc125104285" w:history="1">
        <w:r w:rsidR="00E87A8E" w:rsidRPr="00B07CB4">
          <w:rPr>
            <w:rStyle w:val="a8"/>
            <w:noProof/>
          </w:rPr>
          <w:t>3.</w:t>
        </w:r>
        <w:r w:rsidR="00E87A8E" w:rsidRPr="00B07CB4">
          <w:rPr>
            <w:noProof/>
            <w:lang w:eastAsia="ru-RU"/>
          </w:rPr>
          <w:tab/>
        </w:r>
        <w:r w:rsidR="00E87A8E" w:rsidRPr="00B07CB4">
          <w:rPr>
            <w:rStyle w:val="a8"/>
            <w:noProof/>
          </w:rPr>
          <w:t>Условия реализации программы общеобразовательной дисциплины «Обществознание»</w:t>
        </w:r>
        <w:r w:rsidR="00E87A8E" w:rsidRPr="00B07CB4">
          <w:rPr>
            <w:noProof/>
            <w:webHidden/>
          </w:rPr>
          <w:tab/>
        </w:r>
        <w:r w:rsidR="00E87A8E" w:rsidRPr="00B07CB4">
          <w:rPr>
            <w:noProof/>
            <w:webHidden/>
          </w:rPr>
          <w:fldChar w:fldCharType="begin"/>
        </w:r>
        <w:r w:rsidR="00E87A8E" w:rsidRPr="00B07CB4">
          <w:rPr>
            <w:noProof/>
            <w:webHidden/>
          </w:rPr>
          <w:instrText xml:space="preserve"> PAGEREF _Toc125104285 \h </w:instrText>
        </w:r>
        <w:r w:rsidR="00E87A8E" w:rsidRPr="00B07CB4">
          <w:rPr>
            <w:noProof/>
            <w:webHidden/>
          </w:rPr>
        </w:r>
        <w:r w:rsidR="00E87A8E" w:rsidRPr="00B07CB4">
          <w:rPr>
            <w:noProof/>
            <w:webHidden/>
          </w:rPr>
          <w:fldChar w:fldCharType="separate"/>
        </w:r>
        <w:r w:rsidR="00E87A8E" w:rsidRPr="00B07CB4">
          <w:rPr>
            <w:noProof/>
            <w:webHidden/>
          </w:rPr>
          <w:t>35</w:t>
        </w:r>
        <w:r w:rsidR="00E87A8E" w:rsidRPr="00B07CB4">
          <w:rPr>
            <w:noProof/>
            <w:webHidden/>
          </w:rPr>
          <w:fldChar w:fldCharType="end"/>
        </w:r>
      </w:hyperlink>
    </w:p>
    <w:p w14:paraId="688788A8" w14:textId="77777777" w:rsidR="00E87A8E" w:rsidRPr="00B07CB4" w:rsidRDefault="00720CEB" w:rsidP="00E87A8E">
      <w:pPr>
        <w:pStyle w:val="37"/>
        <w:tabs>
          <w:tab w:val="left" w:pos="426"/>
          <w:tab w:val="right" w:leader="dot" w:pos="9345"/>
        </w:tabs>
        <w:spacing w:line="276" w:lineRule="auto"/>
        <w:ind w:left="0"/>
        <w:jc w:val="both"/>
        <w:rPr>
          <w:noProof/>
          <w:lang w:eastAsia="ru-RU"/>
        </w:rPr>
      </w:pPr>
      <w:hyperlink w:anchor="_Toc125104286" w:history="1">
        <w:r w:rsidR="00E87A8E" w:rsidRPr="00B07CB4">
          <w:rPr>
            <w:rStyle w:val="a8"/>
            <w:noProof/>
          </w:rPr>
          <w:t>4.</w:t>
        </w:r>
        <w:r w:rsidR="00E87A8E" w:rsidRPr="00B07CB4">
          <w:rPr>
            <w:noProof/>
            <w:lang w:eastAsia="ru-RU"/>
          </w:rPr>
          <w:tab/>
        </w:r>
        <w:r w:rsidR="00E87A8E" w:rsidRPr="00B07CB4">
          <w:rPr>
            <w:rStyle w:val="a8"/>
            <w:rFonts w:eastAsia="Arial"/>
            <w:noProof/>
          </w:rPr>
          <w:t>Контроль и оценка результатов освоения общеобразовательной дисциплины</w:t>
        </w:r>
        <w:r w:rsidR="00E87A8E" w:rsidRPr="00B07CB4">
          <w:rPr>
            <w:noProof/>
            <w:webHidden/>
          </w:rPr>
          <w:tab/>
        </w:r>
        <w:r w:rsidR="00E87A8E" w:rsidRPr="00B07CB4">
          <w:rPr>
            <w:noProof/>
            <w:webHidden/>
          </w:rPr>
          <w:fldChar w:fldCharType="begin"/>
        </w:r>
        <w:r w:rsidR="00E87A8E" w:rsidRPr="00B07CB4">
          <w:rPr>
            <w:noProof/>
            <w:webHidden/>
          </w:rPr>
          <w:instrText xml:space="preserve"> PAGEREF _Toc125104286 \h </w:instrText>
        </w:r>
        <w:r w:rsidR="00E87A8E" w:rsidRPr="00B07CB4">
          <w:rPr>
            <w:noProof/>
            <w:webHidden/>
          </w:rPr>
        </w:r>
        <w:r w:rsidR="00E87A8E" w:rsidRPr="00B07CB4">
          <w:rPr>
            <w:noProof/>
            <w:webHidden/>
          </w:rPr>
          <w:fldChar w:fldCharType="separate"/>
        </w:r>
        <w:r w:rsidR="00E87A8E" w:rsidRPr="00B07CB4">
          <w:rPr>
            <w:noProof/>
            <w:webHidden/>
          </w:rPr>
          <w:t>37</w:t>
        </w:r>
        <w:r w:rsidR="00E87A8E" w:rsidRPr="00B07CB4">
          <w:rPr>
            <w:noProof/>
            <w:webHidden/>
          </w:rPr>
          <w:fldChar w:fldCharType="end"/>
        </w:r>
      </w:hyperlink>
    </w:p>
    <w:p w14:paraId="32927D8F"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b/>
          <w:bCs/>
          <w:sz w:val="28"/>
          <w:szCs w:val="28"/>
        </w:rPr>
        <w:fldChar w:fldCharType="end"/>
      </w:r>
    </w:p>
    <w:p w14:paraId="38E79956"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27F24F89"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15E205B3" w14:textId="77777777" w:rsidR="00E87A8E" w:rsidRPr="00B07CB4" w:rsidRDefault="00E87A8E" w:rsidP="00E87A8E">
      <w:pPr>
        <w:spacing w:after="0" w:line="276" w:lineRule="auto"/>
        <w:jc w:val="center"/>
        <w:rPr>
          <w:rFonts w:ascii="Times New Roman" w:eastAsia="Times New Roman" w:hAnsi="Times New Roman" w:cs="Times New Roman"/>
          <w:b/>
          <w:iCs/>
          <w:sz w:val="28"/>
          <w:szCs w:val="28"/>
          <w:lang w:eastAsia="ru-RU"/>
        </w:rPr>
      </w:pPr>
    </w:p>
    <w:p w14:paraId="1B017015" w14:textId="77777777" w:rsidR="00E87A8E" w:rsidRPr="00B07CB4" w:rsidRDefault="00E87A8E" w:rsidP="00E87A8E">
      <w:pPr>
        <w:pStyle w:val="3"/>
        <w:spacing w:before="0" w:after="0"/>
        <w:jc w:val="center"/>
        <w:rPr>
          <w:rFonts w:ascii="Times New Roman" w:hAnsi="Times New Roman" w:cs="Times New Roman"/>
          <w:sz w:val="28"/>
          <w:szCs w:val="28"/>
          <w:lang w:val="ru-RU"/>
        </w:rPr>
      </w:pPr>
      <w:r w:rsidRPr="00B07CB4">
        <w:rPr>
          <w:rFonts w:ascii="Times New Roman" w:hAnsi="Times New Roman" w:cs="Times New Roman"/>
          <w:iCs/>
          <w:sz w:val="28"/>
          <w:szCs w:val="28"/>
          <w:u w:val="single"/>
          <w:lang w:val="ru-RU"/>
        </w:rPr>
        <w:br w:type="page"/>
      </w:r>
      <w:bookmarkStart w:id="86" w:name="_Toc114826658"/>
      <w:bookmarkStart w:id="87" w:name="_Toc118235287"/>
      <w:bookmarkStart w:id="88" w:name="_Toc118235551"/>
      <w:bookmarkStart w:id="89" w:name="_Toc120775797"/>
      <w:bookmarkStart w:id="90" w:name="_Toc125104283"/>
      <w:r w:rsidRPr="00B07CB4">
        <w:rPr>
          <w:rFonts w:ascii="Times New Roman" w:hAnsi="Times New Roman" w:cs="Times New Roman"/>
          <w:sz w:val="28"/>
          <w:szCs w:val="28"/>
          <w:lang w:val="ru-RU"/>
        </w:rPr>
        <w:lastRenderedPageBreak/>
        <w:t xml:space="preserve">1. ПАСПОРТ РАБОЧЕЙ ПРОГРАММЫ УЧЕБНОГО </w:t>
      </w:r>
      <w:proofErr w:type="gramStart"/>
      <w:r w:rsidRPr="00B07CB4">
        <w:rPr>
          <w:rFonts w:ascii="Times New Roman" w:hAnsi="Times New Roman" w:cs="Times New Roman"/>
          <w:sz w:val="28"/>
          <w:szCs w:val="28"/>
          <w:lang w:val="ru-RU"/>
        </w:rPr>
        <w:t>ПРЕДМЕТА  «</w:t>
      </w:r>
      <w:proofErr w:type="gramEnd"/>
      <w:r w:rsidRPr="00B07CB4">
        <w:rPr>
          <w:rFonts w:ascii="Times New Roman" w:hAnsi="Times New Roman" w:cs="Times New Roman"/>
          <w:sz w:val="28"/>
          <w:szCs w:val="28"/>
          <w:lang w:val="ru-RU"/>
        </w:rPr>
        <w:t>Обществознание»</w:t>
      </w:r>
      <w:bookmarkEnd w:id="86"/>
      <w:bookmarkEnd w:id="87"/>
      <w:bookmarkEnd w:id="88"/>
      <w:bookmarkEnd w:id="89"/>
      <w:bookmarkEnd w:id="90"/>
    </w:p>
    <w:p w14:paraId="2135971E" w14:textId="77777777" w:rsidR="00E87A8E" w:rsidRPr="00B07CB4" w:rsidRDefault="00E87A8E" w:rsidP="00E87A8E">
      <w:pPr>
        <w:spacing w:after="0" w:line="276" w:lineRule="auto"/>
        <w:ind w:firstLine="709"/>
        <w:rPr>
          <w:rFonts w:ascii="Times New Roman" w:eastAsia="Times New Roman" w:hAnsi="Times New Roman" w:cs="Times New Roman"/>
          <w:sz w:val="28"/>
          <w:szCs w:val="28"/>
          <w:lang w:eastAsia="ru-RU"/>
        </w:rPr>
      </w:pPr>
    </w:p>
    <w:p w14:paraId="1FF32A4C" w14:textId="77777777" w:rsidR="00E87A8E" w:rsidRPr="00B07CB4" w:rsidRDefault="00E87A8E" w:rsidP="004F3E94">
      <w:pPr>
        <w:pStyle w:val="afffc"/>
        <w:widowControl w:val="0"/>
        <w:numPr>
          <w:ilvl w:val="1"/>
          <w:numId w:val="27"/>
        </w:numPr>
        <w:suppressAutoHyphens w:val="0"/>
        <w:spacing w:before="0" w:after="0" w:line="276" w:lineRule="auto"/>
        <w:ind w:left="0" w:firstLine="0"/>
        <w:jc w:val="both"/>
        <w:rPr>
          <w:sz w:val="28"/>
          <w:szCs w:val="28"/>
          <w:lang w:val="ru-RU"/>
        </w:rPr>
      </w:pPr>
      <w:r w:rsidRPr="00B07CB4">
        <w:rPr>
          <w:b/>
          <w:sz w:val="28"/>
          <w:szCs w:val="28"/>
          <w:lang w:val="ru-RU"/>
        </w:rPr>
        <w:t>Место дисциплины в структуре образовательной программы</w:t>
      </w:r>
      <w:r w:rsidRPr="00B07CB4">
        <w:rPr>
          <w:sz w:val="28"/>
          <w:szCs w:val="28"/>
          <w:lang w:val="ru-RU"/>
        </w:rPr>
        <w:t xml:space="preserve"> </w:t>
      </w:r>
      <w:r w:rsidRPr="00B07CB4">
        <w:rPr>
          <w:b/>
          <w:sz w:val="28"/>
          <w:szCs w:val="28"/>
          <w:lang w:val="ru-RU"/>
        </w:rPr>
        <w:t>СПО</w:t>
      </w:r>
    </w:p>
    <w:p w14:paraId="4EAA7BA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9"/>
        <w:jc w:val="both"/>
        <w:rPr>
          <w:rFonts w:ascii="Times New Roman" w:hAnsi="Times New Roman" w:cs="Times New Roman"/>
          <w:sz w:val="28"/>
          <w:szCs w:val="28"/>
        </w:rPr>
      </w:pPr>
    </w:p>
    <w:p w14:paraId="7D55970B"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по специальности 21.02.20 Прикладная геодезия.</w:t>
      </w:r>
    </w:p>
    <w:p w14:paraId="57906CB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9"/>
        <w:jc w:val="both"/>
        <w:rPr>
          <w:rFonts w:ascii="Times New Roman" w:hAnsi="Times New Roman" w:cs="Times New Roman"/>
          <w:sz w:val="28"/>
          <w:szCs w:val="28"/>
        </w:rPr>
      </w:pPr>
    </w:p>
    <w:p w14:paraId="5AA896A7" w14:textId="77777777" w:rsidR="00E87A8E" w:rsidRPr="00B07CB4" w:rsidRDefault="00E87A8E" w:rsidP="00E87A8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sz w:val="28"/>
          <w:szCs w:val="28"/>
          <w:lang w:eastAsia="ru-RU"/>
        </w:rPr>
      </w:pPr>
    </w:p>
    <w:p w14:paraId="10A87883" w14:textId="77777777" w:rsidR="00E87A8E" w:rsidRPr="00B07CB4" w:rsidRDefault="00E87A8E" w:rsidP="00E87A8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1.2. Цель и планируемые результаты освоения дисциплины</w:t>
      </w:r>
    </w:p>
    <w:p w14:paraId="2A23E606" w14:textId="77777777" w:rsidR="00E87A8E" w:rsidRPr="00B07CB4" w:rsidRDefault="00E87A8E" w:rsidP="00E87A8E">
      <w:pPr>
        <w:shd w:val="clear" w:color="auto" w:fill="FFFFFF"/>
        <w:spacing w:after="0" w:line="276" w:lineRule="auto"/>
        <w:jc w:val="both"/>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1.2.1.</w:t>
      </w:r>
      <w:r w:rsidRPr="00B07CB4">
        <w:rPr>
          <w:rFonts w:ascii="Times New Roman" w:eastAsia="Times New Roman" w:hAnsi="Times New Roman" w:cs="Times New Roman"/>
          <w:sz w:val="28"/>
          <w:szCs w:val="28"/>
          <w:lang w:eastAsia="ru-RU"/>
        </w:rPr>
        <w:t xml:space="preserve"> </w:t>
      </w:r>
      <w:r w:rsidRPr="00B07CB4">
        <w:rPr>
          <w:rFonts w:ascii="Times New Roman" w:eastAsia="Times New Roman" w:hAnsi="Times New Roman" w:cs="Times New Roman"/>
          <w:b/>
          <w:sz w:val="28"/>
          <w:szCs w:val="28"/>
          <w:lang w:eastAsia="ru-RU"/>
        </w:rPr>
        <w:t>Цель общеобразовательной дисциплины</w:t>
      </w:r>
    </w:p>
    <w:p w14:paraId="3E3C4301" w14:textId="77777777" w:rsidR="00E87A8E" w:rsidRPr="00B07CB4" w:rsidRDefault="00E87A8E" w:rsidP="00E87A8E">
      <w:pPr>
        <w:shd w:val="clear" w:color="auto" w:fill="FFFFFF"/>
        <w:spacing w:after="0" w:line="276" w:lineRule="auto"/>
        <w:jc w:val="both"/>
        <w:rPr>
          <w:rFonts w:ascii="Times New Roman" w:eastAsia="Times New Roman" w:hAnsi="Times New Roman" w:cs="Times New Roman"/>
          <w:sz w:val="28"/>
          <w:szCs w:val="28"/>
          <w:lang w:eastAsia="ru-RU"/>
        </w:rPr>
      </w:pPr>
    </w:p>
    <w:p w14:paraId="28E35A80"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3513B1E0"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Ключевыми задачами изучения обществознания с учётом преемственности с основной школой являются:</w:t>
      </w:r>
    </w:p>
    <w:p w14:paraId="4F9B9BE4"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1FB8588A"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освоение системы знаний об обществе и человеке, формирование целостной картины общества; </w:t>
      </w:r>
    </w:p>
    <w:p w14:paraId="7E297062"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16C96008"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w:t>
      </w:r>
      <w:r w:rsidRPr="00B07CB4">
        <w:rPr>
          <w:rFonts w:ascii="Times New Roman" w:eastAsia="Times New Roman" w:hAnsi="Times New Roman" w:cs="Times New Roman"/>
          <w:sz w:val="28"/>
          <w:szCs w:val="28"/>
          <w:lang w:eastAsia="ru-RU"/>
        </w:rPr>
        <w:lastRenderedPageBreak/>
        <w:t>учётом профессиональной направленности организации среднего профессионального образования;</w:t>
      </w:r>
    </w:p>
    <w:p w14:paraId="4675D345"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cs="Times New Roman"/>
          <w:sz w:val="28"/>
          <w:szCs w:val="28"/>
        </w:rPr>
      </w:pPr>
      <w:r w:rsidRPr="00B07CB4">
        <w:rPr>
          <w:rFonts w:ascii="Times New Roman" w:eastAsia="Times New Roman" w:hAnsi="Times New Roman" w:cs="Times New Roman"/>
          <w:sz w:val="28"/>
          <w:szCs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3136D908" w14:textId="77777777" w:rsidR="00E87A8E" w:rsidRPr="00B07CB4" w:rsidRDefault="00E87A8E" w:rsidP="00E87A8E">
      <w:pPr>
        <w:spacing w:after="0" w:line="276" w:lineRule="auto"/>
        <w:ind w:firstLine="709"/>
        <w:rPr>
          <w:rFonts w:ascii="Times New Roman" w:eastAsia="Times New Roman" w:hAnsi="Times New Roman" w:cs="Times New Roman"/>
          <w:b/>
          <w:sz w:val="28"/>
          <w:szCs w:val="28"/>
          <w:lang w:eastAsia="ru-RU"/>
        </w:rPr>
        <w:sectPr w:rsidR="00E87A8E" w:rsidRPr="00B07CB4">
          <w:pgSz w:w="11906" w:h="16838"/>
          <w:pgMar w:top="1134" w:right="850" w:bottom="284" w:left="1701" w:header="708" w:footer="708" w:gutter="0"/>
          <w:cols w:space="720"/>
          <w:docGrid w:linePitch="360"/>
        </w:sectPr>
      </w:pPr>
    </w:p>
    <w:p w14:paraId="2030CF04" w14:textId="77777777" w:rsidR="00E87A8E" w:rsidRPr="00B07CB4" w:rsidRDefault="00E87A8E" w:rsidP="00E87A8E">
      <w:pPr>
        <w:spacing w:after="0" w:line="276" w:lineRule="auto"/>
        <w:ind w:firstLine="709"/>
        <w:jc w:val="center"/>
        <w:rPr>
          <w:rFonts w:ascii="Times New Roman" w:eastAsia="Times New Roman" w:hAnsi="Times New Roman" w:cs="Times New Roman"/>
          <w:sz w:val="28"/>
          <w:szCs w:val="28"/>
          <w:lang w:eastAsia="ru-RU"/>
        </w:rPr>
      </w:pPr>
      <w:r w:rsidRPr="00B07CB4">
        <w:rPr>
          <w:rFonts w:ascii="Times New Roman" w:eastAsia="Times New Roman" w:hAnsi="Times New Roman" w:cs="Times New Roman"/>
          <w:b/>
          <w:sz w:val="28"/>
          <w:szCs w:val="28"/>
          <w:lang w:eastAsia="ru-RU"/>
        </w:rPr>
        <w:lastRenderedPageBreak/>
        <w:t>1.2.2.  Результаты освоения дисциплины</w:t>
      </w:r>
    </w:p>
    <w:p w14:paraId="0B828E65" w14:textId="77777777" w:rsidR="00E87A8E" w:rsidRPr="00B07CB4" w:rsidRDefault="00E87A8E" w:rsidP="00E87A8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w:t>
      </w: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095"/>
        <w:gridCol w:w="6124"/>
      </w:tblGrid>
      <w:tr w:rsidR="00E87A8E" w:rsidRPr="00B07CB4" w14:paraId="195E2263" w14:textId="77777777" w:rsidTr="00E87A8E">
        <w:trPr>
          <w:cantSplit/>
          <w:trHeight w:val="415"/>
        </w:trPr>
        <w:tc>
          <w:tcPr>
            <w:tcW w:w="2518" w:type="dxa"/>
            <w:vMerge w:val="restart"/>
            <w:vAlign w:val="center"/>
          </w:tcPr>
          <w:p w14:paraId="2A9D662D" w14:textId="77777777" w:rsidR="00E87A8E" w:rsidRPr="00B07CB4" w:rsidRDefault="00E87A8E" w:rsidP="00E87A8E">
            <w:pPr>
              <w:spacing w:after="0" w:line="276" w:lineRule="auto"/>
              <w:jc w:val="center"/>
              <w:rPr>
                <w:rFonts w:ascii="Times New Roman" w:hAnsi="Times New Roman" w:cs="Times New Roman"/>
                <w:b/>
                <w:sz w:val="28"/>
                <w:szCs w:val="28"/>
              </w:rPr>
            </w:pPr>
            <w:bookmarkStart w:id="91" w:name="_Toc118236608"/>
            <w:r w:rsidRPr="00B07CB4">
              <w:rPr>
                <w:rFonts w:ascii="Times New Roman" w:hAnsi="Times New Roman" w:cs="Times New Roman"/>
                <w:b/>
                <w:sz w:val="28"/>
                <w:szCs w:val="28"/>
              </w:rPr>
              <w:t>Код и наименование формируемых компетенций</w:t>
            </w:r>
            <w:bookmarkEnd w:id="91"/>
          </w:p>
        </w:tc>
        <w:tc>
          <w:tcPr>
            <w:tcW w:w="12219" w:type="dxa"/>
            <w:gridSpan w:val="2"/>
            <w:vAlign w:val="center"/>
          </w:tcPr>
          <w:p w14:paraId="736589A3" w14:textId="77777777" w:rsidR="00E87A8E" w:rsidRPr="00B07CB4" w:rsidRDefault="00E87A8E" w:rsidP="00E87A8E">
            <w:pPr>
              <w:spacing w:after="0" w:line="276" w:lineRule="auto"/>
              <w:jc w:val="center"/>
              <w:rPr>
                <w:rFonts w:ascii="Times New Roman" w:hAnsi="Times New Roman" w:cs="Times New Roman"/>
                <w:b/>
                <w:sz w:val="28"/>
                <w:szCs w:val="28"/>
              </w:rPr>
            </w:pPr>
            <w:bookmarkStart w:id="92" w:name="_Toc118236609"/>
            <w:r w:rsidRPr="00B07CB4">
              <w:rPr>
                <w:rFonts w:ascii="Times New Roman" w:hAnsi="Times New Roman" w:cs="Times New Roman"/>
                <w:b/>
                <w:sz w:val="28"/>
                <w:szCs w:val="28"/>
              </w:rPr>
              <w:t xml:space="preserve"> Результаты освоения дисциплины</w:t>
            </w:r>
            <w:bookmarkEnd w:id="92"/>
          </w:p>
        </w:tc>
      </w:tr>
      <w:tr w:rsidR="00E87A8E" w:rsidRPr="00B07CB4" w14:paraId="403CCC4B" w14:textId="77777777" w:rsidTr="00E87A8E">
        <w:trPr>
          <w:cantSplit/>
          <w:trHeight w:val="563"/>
        </w:trPr>
        <w:tc>
          <w:tcPr>
            <w:tcW w:w="2518" w:type="dxa"/>
            <w:vMerge/>
            <w:vAlign w:val="center"/>
          </w:tcPr>
          <w:p w14:paraId="4B59E04B" w14:textId="77777777" w:rsidR="00E87A8E" w:rsidRPr="00B07CB4" w:rsidRDefault="00E87A8E" w:rsidP="00E87A8E">
            <w:pPr>
              <w:spacing w:after="0" w:line="276" w:lineRule="auto"/>
              <w:jc w:val="center"/>
              <w:rPr>
                <w:rFonts w:ascii="Times New Roman" w:hAnsi="Times New Roman" w:cs="Times New Roman"/>
                <w:b/>
                <w:sz w:val="28"/>
                <w:szCs w:val="28"/>
              </w:rPr>
            </w:pPr>
          </w:p>
        </w:tc>
        <w:tc>
          <w:tcPr>
            <w:tcW w:w="6095" w:type="dxa"/>
            <w:vAlign w:val="center"/>
          </w:tcPr>
          <w:p w14:paraId="51FE7D27" w14:textId="77777777" w:rsidR="00E87A8E" w:rsidRPr="00B07CB4" w:rsidRDefault="00E87A8E" w:rsidP="00E87A8E">
            <w:pPr>
              <w:spacing w:after="0" w:line="276" w:lineRule="auto"/>
              <w:jc w:val="center"/>
              <w:rPr>
                <w:rFonts w:ascii="Times New Roman" w:hAnsi="Times New Roman" w:cs="Times New Roman"/>
                <w:b/>
                <w:sz w:val="28"/>
                <w:szCs w:val="28"/>
              </w:rPr>
            </w:pPr>
            <w:bookmarkStart w:id="93" w:name="_Toc118236610"/>
            <w:r w:rsidRPr="00B07CB4">
              <w:rPr>
                <w:rFonts w:ascii="Times New Roman" w:hAnsi="Times New Roman" w:cs="Times New Roman"/>
                <w:b/>
                <w:sz w:val="28"/>
                <w:szCs w:val="28"/>
              </w:rPr>
              <w:t>Общие</w:t>
            </w:r>
            <w:bookmarkEnd w:id="93"/>
          </w:p>
        </w:tc>
        <w:tc>
          <w:tcPr>
            <w:tcW w:w="6124" w:type="dxa"/>
            <w:vAlign w:val="center"/>
          </w:tcPr>
          <w:p w14:paraId="2B142E31" w14:textId="77777777" w:rsidR="00E87A8E" w:rsidRPr="00B07CB4" w:rsidRDefault="00E87A8E" w:rsidP="00E87A8E">
            <w:pPr>
              <w:spacing w:after="0" w:line="276" w:lineRule="auto"/>
              <w:jc w:val="center"/>
              <w:rPr>
                <w:rFonts w:ascii="Times New Roman" w:hAnsi="Times New Roman" w:cs="Times New Roman"/>
                <w:b/>
                <w:sz w:val="28"/>
                <w:szCs w:val="28"/>
              </w:rPr>
            </w:pPr>
            <w:bookmarkStart w:id="94" w:name="_Toc118236611"/>
            <w:r w:rsidRPr="00B07CB4">
              <w:rPr>
                <w:rFonts w:ascii="Times New Roman" w:hAnsi="Times New Roman" w:cs="Times New Roman"/>
                <w:b/>
                <w:sz w:val="28"/>
                <w:szCs w:val="28"/>
              </w:rPr>
              <w:t>Дисциплинарные</w:t>
            </w:r>
            <w:bookmarkEnd w:id="94"/>
          </w:p>
        </w:tc>
      </w:tr>
      <w:tr w:rsidR="00E87A8E" w:rsidRPr="00B07CB4" w14:paraId="32D021A4" w14:textId="77777777" w:rsidTr="00E87A8E">
        <w:trPr>
          <w:trHeight w:val="983"/>
        </w:trPr>
        <w:tc>
          <w:tcPr>
            <w:tcW w:w="2518" w:type="dxa"/>
          </w:tcPr>
          <w:p w14:paraId="77761F73" w14:textId="77777777" w:rsidR="00E87A8E" w:rsidRPr="00B07CB4" w:rsidRDefault="00E87A8E" w:rsidP="00E87A8E">
            <w:pPr>
              <w:spacing w:after="0" w:line="276" w:lineRule="auto"/>
              <w:rPr>
                <w:rFonts w:ascii="Times New Roman" w:hAnsi="Times New Roman" w:cs="Times New Roman"/>
                <w:sz w:val="28"/>
                <w:szCs w:val="28"/>
              </w:rPr>
            </w:pPr>
            <w:bookmarkStart w:id="95" w:name="_Toc118236612"/>
            <w:r w:rsidRPr="00B07CB4">
              <w:rPr>
                <w:rFonts w:ascii="Times New Roman" w:hAnsi="Times New Roman" w:cs="Times New Roman"/>
                <w:sz w:val="28"/>
                <w:szCs w:val="28"/>
              </w:rPr>
              <w:t>ОК 01</w:t>
            </w:r>
            <w:bookmarkEnd w:id="95"/>
            <w:r w:rsidRPr="00B07CB4">
              <w:rPr>
                <w:rFonts w:ascii="Times New Roman" w:hAnsi="Times New Roman" w:cs="Times New Roman"/>
                <w:sz w:val="28"/>
                <w:szCs w:val="28"/>
              </w:rPr>
              <w:t xml:space="preserve">. </w:t>
            </w:r>
          </w:p>
          <w:p w14:paraId="09A1868D" w14:textId="77777777" w:rsidR="00E87A8E" w:rsidRPr="00B07CB4" w:rsidRDefault="00E87A8E" w:rsidP="00E87A8E">
            <w:pPr>
              <w:spacing w:after="0" w:line="276" w:lineRule="auto"/>
              <w:rPr>
                <w:rFonts w:ascii="Times New Roman" w:hAnsi="Times New Roman" w:cs="Times New Roman"/>
                <w:sz w:val="28"/>
                <w:szCs w:val="28"/>
              </w:rPr>
            </w:pPr>
            <w:bookmarkStart w:id="96" w:name="_Toc118236613"/>
            <w:r w:rsidRPr="00B07CB4">
              <w:rPr>
                <w:rFonts w:ascii="Times New Roman" w:hAnsi="Times New Roman" w:cs="Times New Roman"/>
                <w:sz w:val="28"/>
                <w:szCs w:val="28"/>
              </w:rPr>
              <w:t>Выбирать способы решения задач профессиональной деятельности применительно</w:t>
            </w:r>
            <w:bookmarkEnd w:id="96"/>
            <w:r w:rsidRPr="00B07CB4">
              <w:rPr>
                <w:rFonts w:ascii="Times New Roman" w:hAnsi="Times New Roman" w:cs="Times New Roman"/>
                <w:sz w:val="28"/>
                <w:szCs w:val="28"/>
              </w:rPr>
              <w:t xml:space="preserve"> </w:t>
            </w:r>
          </w:p>
          <w:p w14:paraId="14B387CC" w14:textId="77777777" w:rsidR="00E87A8E" w:rsidRPr="00B07CB4" w:rsidRDefault="00E87A8E" w:rsidP="00E87A8E">
            <w:pPr>
              <w:spacing w:after="0" w:line="276" w:lineRule="auto"/>
              <w:rPr>
                <w:rFonts w:ascii="Times New Roman" w:hAnsi="Times New Roman" w:cs="Times New Roman"/>
                <w:sz w:val="28"/>
                <w:szCs w:val="28"/>
              </w:rPr>
            </w:pPr>
            <w:bookmarkStart w:id="97" w:name="_Toc118236614"/>
            <w:r w:rsidRPr="00B07CB4">
              <w:rPr>
                <w:rFonts w:ascii="Times New Roman" w:hAnsi="Times New Roman" w:cs="Times New Roman"/>
                <w:sz w:val="28"/>
                <w:szCs w:val="28"/>
              </w:rPr>
              <w:t>к различным контекстам</w:t>
            </w:r>
            <w:bookmarkEnd w:id="97"/>
          </w:p>
        </w:tc>
        <w:tc>
          <w:tcPr>
            <w:tcW w:w="6095" w:type="dxa"/>
          </w:tcPr>
          <w:p w14:paraId="466D55E8" w14:textId="77777777" w:rsidR="00E87A8E" w:rsidRPr="00B07CB4" w:rsidRDefault="00E87A8E" w:rsidP="00E87A8E">
            <w:pPr>
              <w:spacing w:after="0" w:line="276" w:lineRule="auto"/>
              <w:rPr>
                <w:rFonts w:ascii="Times New Roman" w:hAnsi="Times New Roman" w:cs="Times New Roman"/>
                <w:sz w:val="28"/>
                <w:szCs w:val="28"/>
              </w:rPr>
            </w:pPr>
            <w:bookmarkStart w:id="98" w:name="_Toc118236615"/>
            <w:r w:rsidRPr="00B07CB4">
              <w:rPr>
                <w:rFonts w:ascii="Times New Roman" w:hAnsi="Times New Roman" w:cs="Times New Roman"/>
                <w:sz w:val="28"/>
                <w:szCs w:val="28"/>
              </w:rPr>
              <w:t>В части трудового воспитания:</w:t>
            </w:r>
            <w:bookmarkEnd w:id="98"/>
          </w:p>
          <w:p w14:paraId="6B8572FB" w14:textId="77777777" w:rsidR="00E87A8E" w:rsidRPr="00B07CB4" w:rsidRDefault="00E87A8E" w:rsidP="00E87A8E">
            <w:pPr>
              <w:spacing w:after="0" w:line="276" w:lineRule="auto"/>
              <w:rPr>
                <w:rFonts w:ascii="Times New Roman" w:hAnsi="Times New Roman" w:cs="Times New Roman"/>
                <w:sz w:val="28"/>
                <w:szCs w:val="28"/>
              </w:rPr>
            </w:pPr>
            <w:bookmarkStart w:id="99" w:name="_Toc118236616"/>
            <w:r w:rsidRPr="00B07CB4">
              <w:rPr>
                <w:rFonts w:ascii="Times New Roman" w:hAnsi="Times New Roman" w:cs="Times New Roman"/>
                <w:sz w:val="28"/>
                <w:szCs w:val="28"/>
              </w:rPr>
              <w:t>- готовность к труду, осознание ценности мастерства, трудолюбие; У</w:t>
            </w:r>
            <w:bookmarkEnd w:id="99"/>
          </w:p>
          <w:p w14:paraId="7998EEE2" w14:textId="77777777" w:rsidR="00E87A8E" w:rsidRPr="00B07CB4" w:rsidRDefault="00E87A8E" w:rsidP="00E87A8E">
            <w:pPr>
              <w:spacing w:after="0" w:line="276" w:lineRule="auto"/>
              <w:rPr>
                <w:rFonts w:ascii="Times New Roman" w:hAnsi="Times New Roman" w:cs="Times New Roman"/>
                <w:sz w:val="28"/>
                <w:szCs w:val="28"/>
              </w:rPr>
            </w:pPr>
            <w:bookmarkStart w:id="100" w:name="_Toc118236617"/>
            <w:r w:rsidRPr="00B07CB4">
              <w:rPr>
                <w:rFonts w:ascii="Times New Roman" w:hAnsi="Times New Roman" w:cs="Times New Roman"/>
                <w:sz w:val="28"/>
                <w:szCs w:val="28"/>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00"/>
            <w:r w:rsidRPr="00B07CB4">
              <w:rPr>
                <w:rFonts w:ascii="Times New Roman" w:hAnsi="Times New Roman" w:cs="Times New Roman"/>
                <w:sz w:val="28"/>
                <w:szCs w:val="28"/>
              </w:rPr>
              <w:t xml:space="preserve"> </w:t>
            </w:r>
          </w:p>
          <w:p w14:paraId="7B113CEC" w14:textId="77777777" w:rsidR="00E87A8E" w:rsidRPr="00B07CB4" w:rsidRDefault="00E87A8E" w:rsidP="00E87A8E">
            <w:pPr>
              <w:spacing w:after="0" w:line="276" w:lineRule="auto"/>
              <w:rPr>
                <w:rFonts w:ascii="Times New Roman" w:hAnsi="Times New Roman" w:cs="Times New Roman"/>
                <w:sz w:val="28"/>
                <w:szCs w:val="28"/>
              </w:rPr>
            </w:pPr>
            <w:bookmarkStart w:id="101" w:name="_Toc118236618"/>
            <w:r w:rsidRPr="00B07CB4">
              <w:rPr>
                <w:rFonts w:ascii="Times New Roman" w:hAnsi="Times New Roman" w:cs="Times New Roman"/>
                <w:sz w:val="28"/>
                <w:szCs w:val="28"/>
              </w:rPr>
              <w:t>- интерес к различным сферам профессиональной деятельности,</w:t>
            </w:r>
            <w:bookmarkEnd w:id="101"/>
            <w:r w:rsidRPr="00B07CB4">
              <w:rPr>
                <w:rFonts w:ascii="Times New Roman" w:hAnsi="Times New Roman" w:cs="Times New Roman"/>
                <w:sz w:val="28"/>
                <w:szCs w:val="28"/>
              </w:rPr>
              <w:t xml:space="preserve"> </w:t>
            </w:r>
          </w:p>
          <w:p w14:paraId="5F5B2E6E" w14:textId="77777777" w:rsidR="00E87A8E" w:rsidRPr="00B07CB4" w:rsidRDefault="00E87A8E" w:rsidP="00E87A8E">
            <w:pPr>
              <w:spacing w:after="0" w:line="276" w:lineRule="auto"/>
              <w:rPr>
                <w:rFonts w:ascii="Times New Roman" w:hAnsi="Times New Roman" w:cs="Times New Roman"/>
                <w:sz w:val="28"/>
                <w:szCs w:val="28"/>
              </w:rPr>
            </w:pPr>
            <w:bookmarkStart w:id="102" w:name="_Toc118236619"/>
            <w:r w:rsidRPr="00B07CB4">
              <w:rPr>
                <w:rFonts w:ascii="Times New Roman" w:hAnsi="Times New Roman" w:cs="Times New Roman"/>
                <w:sz w:val="28"/>
                <w:szCs w:val="28"/>
              </w:rPr>
              <w:t>Овладение универсальными учебными познавательными действиями:</w:t>
            </w:r>
            <w:bookmarkEnd w:id="102"/>
          </w:p>
          <w:p w14:paraId="4811262D" w14:textId="77777777" w:rsidR="00E87A8E" w:rsidRPr="00B07CB4" w:rsidRDefault="00E87A8E" w:rsidP="00E87A8E">
            <w:pPr>
              <w:spacing w:after="0" w:line="276" w:lineRule="auto"/>
              <w:rPr>
                <w:rFonts w:ascii="Times New Roman" w:hAnsi="Times New Roman" w:cs="Times New Roman"/>
                <w:sz w:val="28"/>
                <w:szCs w:val="28"/>
              </w:rPr>
            </w:pPr>
            <w:bookmarkStart w:id="103" w:name="_Toc118236620"/>
            <w:r w:rsidRPr="00B07CB4">
              <w:rPr>
                <w:rFonts w:ascii="Times New Roman" w:hAnsi="Times New Roman" w:cs="Times New Roman"/>
                <w:sz w:val="28"/>
                <w:szCs w:val="28"/>
              </w:rPr>
              <w:t>а) базовые логические действия:</w:t>
            </w:r>
            <w:bookmarkEnd w:id="103"/>
          </w:p>
          <w:p w14:paraId="54F25B9F" w14:textId="77777777" w:rsidR="00E87A8E" w:rsidRPr="00B07CB4" w:rsidRDefault="00E87A8E" w:rsidP="00E87A8E">
            <w:pPr>
              <w:spacing w:after="0" w:line="276" w:lineRule="auto"/>
              <w:rPr>
                <w:rFonts w:ascii="Times New Roman" w:hAnsi="Times New Roman" w:cs="Times New Roman"/>
                <w:sz w:val="28"/>
                <w:szCs w:val="28"/>
              </w:rPr>
            </w:pPr>
            <w:bookmarkStart w:id="104" w:name="_Toc118236621"/>
            <w:r w:rsidRPr="00B07CB4">
              <w:rPr>
                <w:rFonts w:ascii="Times New Roman" w:hAnsi="Times New Roman" w:cs="Times New Roman"/>
                <w:sz w:val="28"/>
                <w:szCs w:val="28"/>
              </w:rPr>
              <w:t>- самостоятельно формулировать и актуализировать проблему, рассматривать ее всесторонне;</w:t>
            </w:r>
            <w:bookmarkEnd w:id="104"/>
            <w:r w:rsidRPr="00B07CB4">
              <w:rPr>
                <w:rFonts w:ascii="Times New Roman" w:hAnsi="Times New Roman" w:cs="Times New Roman"/>
                <w:sz w:val="28"/>
                <w:szCs w:val="28"/>
              </w:rPr>
              <w:t xml:space="preserve">  </w:t>
            </w:r>
          </w:p>
          <w:p w14:paraId="70B1C357"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lastRenderedPageBreak/>
              <w:t xml:space="preserve">- устанавливать существенный признак или основания для сравнения, классификации и обобщения;  </w:t>
            </w:r>
          </w:p>
          <w:p w14:paraId="6E9FE5FA"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 определять цели деятельности, задавать параметры и критерии их достижения;</w:t>
            </w:r>
          </w:p>
          <w:p w14:paraId="07468DF4"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 выявлять закономерности и противоречия в рассматриваемых явлениях;  </w:t>
            </w:r>
          </w:p>
          <w:p w14:paraId="38C06CEF"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491FD581" w14:textId="77777777" w:rsidR="00E87A8E" w:rsidRPr="00B07CB4" w:rsidRDefault="00E87A8E" w:rsidP="00E87A8E">
            <w:pPr>
              <w:spacing w:after="0" w:line="276" w:lineRule="auto"/>
              <w:rPr>
                <w:rFonts w:ascii="Times New Roman" w:hAnsi="Times New Roman" w:cs="Times New Roman"/>
                <w:sz w:val="28"/>
                <w:szCs w:val="28"/>
              </w:rPr>
            </w:pPr>
            <w:bookmarkStart w:id="105" w:name="_Toc118236622"/>
            <w:r w:rsidRPr="00B07CB4">
              <w:rPr>
                <w:rFonts w:ascii="Times New Roman" w:hAnsi="Times New Roman" w:cs="Times New Roman"/>
                <w:sz w:val="28"/>
                <w:szCs w:val="28"/>
              </w:rPr>
              <w:t>- развивать креативное мышление при решении жизненных проблем</w:t>
            </w:r>
            <w:bookmarkEnd w:id="105"/>
            <w:r w:rsidRPr="00B07CB4">
              <w:rPr>
                <w:rFonts w:ascii="Times New Roman" w:hAnsi="Times New Roman" w:cs="Times New Roman"/>
                <w:sz w:val="28"/>
                <w:szCs w:val="28"/>
              </w:rPr>
              <w:t xml:space="preserve"> </w:t>
            </w:r>
          </w:p>
          <w:p w14:paraId="654E970B" w14:textId="77777777" w:rsidR="00E87A8E" w:rsidRPr="00B07CB4" w:rsidRDefault="00E87A8E" w:rsidP="00E87A8E">
            <w:pPr>
              <w:spacing w:after="0" w:line="276" w:lineRule="auto"/>
              <w:rPr>
                <w:rFonts w:ascii="Times New Roman" w:hAnsi="Times New Roman" w:cs="Times New Roman"/>
                <w:sz w:val="28"/>
                <w:szCs w:val="28"/>
              </w:rPr>
            </w:pPr>
            <w:bookmarkStart w:id="106" w:name="_Toc118236623"/>
            <w:r w:rsidRPr="00B07CB4">
              <w:rPr>
                <w:rFonts w:ascii="Times New Roman" w:hAnsi="Times New Roman" w:cs="Times New Roman"/>
                <w:sz w:val="28"/>
                <w:szCs w:val="28"/>
              </w:rPr>
              <w:t>б) базовые исследовательские действия:</w:t>
            </w:r>
            <w:bookmarkEnd w:id="106"/>
          </w:p>
          <w:p w14:paraId="13057164" w14:textId="77777777" w:rsidR="00E87A8E" w:rsidRPr="00B07CB4" w:rsidRDefault="00E87A8E" w:rsidP="00E87A8E">
            <w:pPr>
              <w:spacing w:after="0" w:line="276" w:lineRule="auto"/>
              <w:rPr>
                <w:rFonts w:ascii="Times New Roman" w:hAnsi="Times New Roman" w:cs="Times New Roman"/>
                <w:sz w:val="28"/>
                <w:szCs w:val="28"/>
              </w:rPr>
            </w:pPr>
            <w:bookmarkStart w:id="107" w:name="_Toc118236624"/>
            <w:r w:rsidRPr="00B07CB4">
              <w:rPr>
                <w:rFonts w:ascii="Times New Roman" w:hAnsi="Times New Roman" w:cs="Times New Roman"/>
                <w:sz w:val="28"/>
                <w:szCs w:val="28"/>
              </w:rPr>
              <w:t>- владеть навыками учебно-исследовательской и проектной деятельности, навыками разрешения проблем;</w:t>
            </w:r>
            <w:bookmarkEnd w:id="107"/>
            <w:r w:rsidRPr="00B07CB4">
              <w:rPr>
                <w:rFonts w:ascii="Times New Roman" w:hAnsi="Times New Roman" w:cs="Times New Roman"/>
                <w:sz w:val="28"/>
                <w:szCs w:val="28"/>
              </w:rPr>
              <w:t xml:space="preserve"> </w:t>
            </w:r>
          </w:p>
          <w:p w14:paraId="52DBCE7C" w14:textId="77777777" w:rsidR="00E87A8E" w:rsidRPr="00B07CB4" w:rsidRDefault="00E87A8E" w:rsidP="00E87A8E">
            <w:pPr>
              <w:spacing w:after="0" w:line="276" w:lineRule="auto"/>
              <w:rPr>
                <w:rFonts w:ascii="Times New Roman" w:hAnsi="Times New Roman" w:cs="Times New Roman"/>
                <w:sz w:val="28"/>
                <w:szCs w:val="28"/>
              </w:rPr>
            </w:pPr>
            <w:bookmarkStart w:id="108" w:name="_Toc118236625"/>
            <w:r w:rsidRPr="00B07CB4">
              <w:rPr>
                <w:rFonts w:ascii="Times New Roman" w:hAnsi="Times New Roman" w:cs="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108"/>
            <w:r w:rsidRPr="00B07CB4">
              <w:rPr>
                <w:rFonts w:ascii="Times New Roman" w:hAnsi="Times New Roman" w:cs="Times New Roman"/>
                <w:sz w:val="28"/>
                <w:szCs w:val="28"/>
              </w:rPr>
              <w:t xml:space="preserve"> </w:t>
            </w:r>
          </w:p>
          <w:p w14:paraId="558D5DFC" w14:textId="77777777" w:rsidR="00E87A8E" w:rsidRPr="00B07CB4" w:rsidRDefault="00E87A8E" w:rsidP="00E87A8E">
            <w:pPr>
              <w:spacing w:after="0" w:line="276" w:lineRule="auto"/>
              <w:rPr>
                <w:rFonts w:ascii="Times New Roman" w:hAnsi="Times New Roman" w:cs="Times New Roman"/>
                <w:sz w:val="28"/>
                <w:szCs w:val="28"/>
              </w:rPr>
            </w:pPr>
            <w:bookmarkStart w:id="109" w:name="_Toc118236626"/>
            <w:r w:rsidRPr="00B07CB4">
              <w:rPr>
                <w:rFonts w:ascii="Times New Roman" w:hAnsi="Times New Roman" w:cs="Times New Roman"/>
                <w:sz w:val="28"/>
                <w:szCs w:val="28"/>
              </w:rPr>
              <w:t xml:space="preserve">- анализировать полученные в ходе решения задачи результаты, критически оценивать их </w:t>
            </w:r>
            <w:r w:rsidRPr="00B07CB4">
              <w:rPr>
                <w:rFonts w:ascii="Times New Roman" w:hAnsi="Times New Roman" w:cs="Times New Roman"/>
                <w:sz w:val="28"/>
                <w:szCs w:val="28"/>
              </w:rPr>
              <w:lastRenderedPageBreak/>
              <w:t>достоверность, прогнозировать изменение в новых условиях;</w:t>
            </w:r>
            <w:bookmarkEnd w:id="109"/>
            <w:r w:rsidRPr="00B07CB4">
              <w:rPr>
                <w:rFonts w:ascii="Times New Roman" w:hAnsi="Times New Roman" w:cs="Times New Roman"/>
                <w:sz w:val="28"/>
                <w:szCs w:val="28"/>
              </w:rPr>
              <w:t xml:space="preserve"> </w:t>
            </w:r>
          </w:p>
          <w:p w14:paraId="2B5B7ED0" w14:textId="77777777" w:rsidR="00E87A8E" w:rsidRPr="00B07CB4" w:rsidRDefault="00E87A8E" w:rsidP="00E87A8E">
            <w:pPr>
              <w:spacing w:after="0" w:line="276" w:lineRule="auto"/>
              <w:rPr>
                <w:rFonts w:ascii="Times New Roman" w:hAnsi="Times New Roman" w:cs="Times New Roman"/>
                <w:sz w:val="28"/>
                <w:szCs w:val="28"/>
              </w:rPr>
            </w:pPr>
            <w:bookmarkStart w:id="110" w:name="_Toc118236627"/>
            <w:r w:rsidRPr="00B07CB4">
              <w:rPr>
                <w:rFonts w:ascii="Times New Roman" w:hAnsi="Times New Roman" w:cs="Times New Roman"/>
                <w:sz w:val="28"/>
                <w:szCs w:val="28"/>
              </w:rPr>
              <w:t>-- уметь переносить знания в познавательную и практическую области жизнедеятельности;</w:t>
            </w:r>
            <w:bookmarkEnd w:id="110"/>
          </w:p>
          <w:p w14:paraId="701CCB79" w14:textId="77777777" w:rsidR="00E87A8E" w:rsidRPr="00B07CB4" w:rsidRDefault="00E87A8E" w:rsidP="00E87A8E">
            <w:pPr>
              <w:spacing w:after="0" w:line="276" w:lineRule="auto"/>
              <w:rPr>
                <w:rFonts w:ascii="Times New Roman" w:hAnsi="Times New Roman" w:cs="Times New Roman"/>
                <w:sz w:val="28"/>
                <w:szCs w:val="28"/>
              </w:rPr>
            </w:pPr>
            <w:bookmarkStart w:id="111" w:name="_Toc118236628"/>
            <w:r w:rsidRPr="00B07CB4">
              <w:rPr>
                <w:rFonts w:ascii="Times New Roman" w:hAnsi="Times New Roman" w:cs="Times New Roman"/>
                <w:sz w:val="28"/>
                <w:szCs w:val="28"/>
              </w:rPr>
              <w:t>- уметь интегрировать знания из разных предметных областей;</w:t>
            </w:r>
            <w:bookmarkEnd w:id="111"/>
            <w:r w:rsidRPr="00B07CB4">
              <w:rPr>
                <w:rFonts w:ascii="Times New Roman" w:hAnsi="Times New Roman" w:cs="Times New Roman"/>
                <w:sz w:val="28"/>
                <w:szCs w:val="28"/>
              </w:rPr>
              <w:t xml:space="preserve"> </w:t>
            </w:r>
          </w:p>
          <w:p w14:paraId="1BB6DFF7" w14:textId="77777777" w:rsidR="00E87A8E" w:rsidRPr="00B07CB4" w:rsidRDefault="00E87A8E" w:rsidP="00E87A8E">
            <w:pPr>
              <w:spacing w:after="0" w:line="276" w:lineRule="auto"/>
              <w:rPr>
                <w:rFonts w:ascii="Times New Roman" w:hAnsi="Times New Roman" w:cs="Times New Roman"/>
                <w:sz w:val="28"/>
                <w:szCs w:val="28"/>
              </w:rPr>
            </w:pPr>
            <w:bookmarkStart w:id="112" w:name="_Toc118236629"/>
            <w:r w:rsidRPr="00B07CB4">
              <w:rPr>
                <w:rFonts w:ascii="Times New Roman" w:hAnsi="Times New Roman" w:cs="Times New Roman"/>
                <w:sz w:val="28"/>
                <w:szCs w:val="28"/>
              </w:rPr>
              <w:t>- выдвигать новые идеи, предлагать оригинальные подходы и решения;</w:t>
            </w:r>
            <w:bookmarkEnd w:id="112"/>
            <w:r w:rsidRPr="00B07CB4">
              <w:rPr>
                <w:rFonts w:ascii="Times New Roman" w:hAnsi="Times New Roman" w:cs="Times New Roman"/>
                <w:sz w:val="28"/>
                <w:szCs w:val="28"/>
              </w:rPr>
              <w:t xml:space="preserve"> </w:t>
            </w:r>
          </w:p>
          <w:p w14:paraId="51BAB5B6" w14:textId="77777777" w:rsidR="00E87A8E" w:rsidRPr="00B07CB4" w:rsidRDefault="00E87A8E" w:rsidP="00E87A8E">
            <w:pPr>
              <w:spacing w:after="0" w:line="276" w:lineRule="auto"/>
              <w:rPr>
                <w:rFonts w:ascii="Times New Roman" w:hAnsi="Times New Roman" w:cs="Times New Roman"/>
                <w:sz w:val="28"/>
                <w:szCs w:val="28"/>
              </w:rPr>
            </w:pPr>
            <w:bookmarkStart w:id="113" w:name="_Toc118236630"/>
            <w:r w:rsidRPr="00B07CB4">
              <w:rPr>
                <w:rFonts w:ascii="Times New Roman" w:hAnsi="Times New Roman" w:cs="Times New Roman"/>
                <w:sz w:val="28"/>
                <w:szCs w:val="28"/>
              </w:rPr>
              <w:t>и способность их использования в познавательной и социальной практике</w:t>
            </w:r>
            <w:bookmarkEnd w:id="113"/>
            <w:r w:rsidRPr="00B07CB4">
              <w:rPr>
                <w:rFonts w:ascii="Times New Roman" w:hAnsi="Times New Roman" w:cs="Times New Roman"/>
                <w:sz w:val="28"/>
                <w:szCs w:val="28"/>
              </w:rPr>
              <w:t xml:space="preserve"> </w:t>
            </w:r>
          </w:p>
        </w:tc>
        <w:tc>
          <w:tcPr>
            <w:tcW w:w="6124" w:type="dxa"/>
          </w:tcPr>
          <w:p w14:paraId="02D9DCB0" w14:textId="77777777" w:rsidR="00E87A8E" w:rsidRPr="00B07CB4" w:rsidRDefault="00E87A8E" w:rsidP="00E87A8E">
            <w:pPr>
              <w:spacing w:after="0" w:line="276" w:lineRule="auto"/>
              <w:rPr>
                <w:rFonts w:ascii="Times New Roman" w:hAnsi="Times New Roman" w:cs="Times New Roman"/>
                <w:sz w:val="28"/>
                <w:szCs w:val="28"/>
              </w:rPr>
            </w:pPr>
            <w:bookmarkStart w:id="114" w:name="_Toc118236631"/>
            <w:r w:rsidRPr="00B07CB4">
              <w:rPr>
                <w:rFonts w:ascii="Times New Roman" w:hAnsi="Times New Roman" w:cs="Times New Roman"/>
                <w:sz w:val="28"/>
                <w:szCs w:val="28"/>
              </w:rPr>
              <w:lastRenderedPageBreak/>
              <w:t>сформировать знания об (о):</w:t>
            </w:r>
            <w:bookmarkEnd w:id="114"/>
          </w:p>
          <w:p w14:paraId="7AF4100B" w14:textId="77777777" w:rsidR="00E87A8E" w:rsidRPr="00B07CB4" w:rsidRDefault="00E87A8E" w:rsidP="00E87A8E">
            <w:pPr>
              <w:spacing w:after="0" w:line="276" w:lineRule="auto"/>
              <w:rPr>
                <w:rFonts w:ascii="Times New Roman" w:hAnsi="Times New Roman" w:cs="Times New Roman"/>
                <w:sz w:val="28"/>
                <w:szCs w:val="28"/>
              </w:rPr>
            </w:pPr>
            <w:bookmarkStart w:id="115" w:name="_Toc118236632"/>
            <w:r w:rsidRPr="00B07CB4">
              <w:rPr>
                <w:rFonts w:ascii="Times New Roman" w:hAnsi="Times New Roman" w:cs="Times New Roman"/>
                <w:sz w:val="28"/>
                <w:szCs w:val="28"/>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115"/>
          </w:p>
          <w:p w14:paraId="00187A7A" w14:textId="77777777" w:rsidR="00E87A8E" w:rsidRPr="00B07CB4" w:rsidRDefault="00E87A8E" w:rsidP="00E87A8E">
            <w:pPr>
              <w:spacing w:after="0" w:line="276" w:lineRule="auto"/>
              <w:rPr>
                <w:rFonts w:ascii="Times New Roman" w:hAnsi="Times New Roman" w:cs="Times New Roman"/>
                <w:sz w:val="28"/>
                <w:szCs w:val="28"/>
              </w:rPr>
            </w:pPr>
            <w:bookmarkStart w:id="116" w:name="_Toc118236633"/>
            <w:r w:rsidRPr="00B07CB4">
              <w:rPr>
                <w:rFonts w:ascii="Times New Roman" w:hAnsi="Times New Roman" w:cs="Times New Roman"/>
                <w:sz w:val="28"/>
                <w:szCs w:val="28"/>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6"/>
          </w:p>
          <w:p w14:paraId="461F43E8" w14:textId="77777777" w:rsidR="00E87A8E" w:rsidRPr="00B07CB4" w:rsidRDefault="00E87A8E" w:rsidP="00E87A8E">
            <w:pPr>
              <w:spacing w:after="0" w:line="276" w:lineRule="auto"/>
              <w:rPr>
                <w:rFonts w:ascii="Times New Roman" w:hAnsi="Times New Roman" w:cs="Times New Roman"/>
                <w:sz w:val="28"/>
                <w:szCs w:val="28"/>
              </w:rPr>
            </w:pPr>
            <w:bookmarkStart w:id="117" w:name="_Toc118236634"/>
            <w:r w:rsidRPr="00B07CB4">
              <w:rPr>
                <w:rFonts w:ascii="Times New Roman" w:hAnsi="Times New Roman" w:cs="Times New Roman"/>
                <w:sz w:val="28"/>
                <w:szCs w:val="28"/>
              </w:rPr>
              <w:lastRenderedPageBreak/>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7"/>
          </w:p>
          <w:p w14:paraId="387CEDDB" w14:textId="77777777" w:rsidR="00E87A8E" w:rsidRPr="00B07CB4" w:rsidRDefault="00E87A8E" w:rsidP="00E87A8E">
            <w:pPr>
              <w:spacing w:after="0" w:line="276" w:lineRule="auto"/>
              <w:rPr>
                <w:rFonts w:ascii="Times New Roman" w:hAnsi="Times New Roman" w:cs="Times New Roman"/>
                <w:sz w:val="28"/>
                <w:szCs w:val="28"/>
              </w:rPr>
            </w:pPr>
            <w:bookmarkStart w:id="118" w:name="_Toc118236635"/>
            <w:r w:rsidRPr="00B07CB4">
              <w:rPr>
                <w:rFonts w:ascii="Times New Roman" w:hAnsi="Times New Roman" w:cs="Times New Roman"/>
                <w:sz w:val="28"/>
                <w:szCs w:val="28"/>
              </w:rPr>
              <w:t>- системе права и законодательства Российской Федерации;</w:t>
            </w:r>
            <w:bookmarkEnd w:id="118"/>
          </w:p>
          <w:p w14:paraId="2BBDB21E" w14:textId="77777777" w:rsidR="00E87A8E" w:rsidRPr="00B07CB4" w:rsidRDefault="00E87A8E" w:rsidP="00E87A8E">
            <w:pPr>
              <w:spacing w:after="0" w:line="276" w:lineRule="auto"/>
              <w:rPr>
                <w:rFonts w:ascii="Times New Roman" w:hAnsi="Times New Roman" w:cs="Times New Roman"/>
                <w:sz w:val="28"/>
                <w:szCs w:val="28"/>
              </w:rPr>
            </w:pPr>
            <w:bookmarkStart w:id="119" w:name="_Toc118236636"/>
            <w:r w:rsidRPr="00B07CB4">
              <w:rPr>
                <w:rFonts w:ascii="Times New Roman" w:hAnsi="Times New Roman" w:cs="Times New Roman"/>
                <w:sz w:val="28"/>
                <w:szCs w:val="28"/>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19"/>
          </w:p>
          <w:p w14:paraId="2766EE49" w14:textId="77777777" w:rsidR="00E87A8E" w:rsidRPr="00B07CB4" w:rsidRDefault="00E87A8E" w:rsidP="00E87A8E">
            <w:pPr>
              <w:spacing w:after="0" w:line="276" w:lineRule="auto"/>
              <w:rPr>
                <w:rFonts w:ascii="Times New Roman" w:hAnsi="Times New Roman" w:cs="Times New Roman"/>
                <w:sz w:val="28"/>
                <w:szCs w:val="28"/>
              </w:rPr>
            </w:pPr>
            <w:bookmarkStart w:id="120" w:name="_Toc118236637"/>
            <w:r w:rsidRPr="00B07CB4">
              <w:rPr>
                <w:rFonts w:ascii="Times New Roman" w:hAnsi="Times New Roman" w:cs="Times New Roman"/>
                <w:sz w:val="28"/>
                <w:szCs w:val="28"/>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w:t>
            </w:r>
            <w:r w:rsidRPr="00B07CB4">
              <w:rPr>
                <w:rFonts w:ascii="Times New Roman" w:hAnsi="Times New Roman" w:cs="Times New Roman"/>
                <w:sz w:val="28"/>
                <w:szCs w:val="28"/>
              </w:rPr>
              <w:lastRenderedPageBreak/>
              <w:t>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20"/>
          </w:p>
        </w:tc>
      </w:tr>
      <w:tr w:rsidR="00E87A8E" w:rsidRPr="00B07CB4" w14:paraId="60EB1827" w14:textId="77777777" w:rsidTr="00E87A8E">
        <w:trPr>
          <w:trHeight w:val="698"/>
        </w:trPr>
        <w:tc>
          <w:tcPr>
            <w:tcW w:w="2518" w:type="dxa"/>
          </w:tcPr>
          <w:p w14:paraId="75A7501D" w14:textId="77777777" w:rsidR="00E87A8E" w:rsidRPr="00B07CB4" w:rsidRDefault="00E87A8E" w:rsidP="00E87A8E">
            <w:pPr>
              <w:spacing w:after="0" w:line="276" w:lineRule="auto"/>
              <w:rPr>
                <w:rFonts w:ascii="Times New Roman" w:hAnsi="Times New Roman" w:cs="Times New Roman"/>
                <w:sz w:val="28"/>
                <w:szCs w:val="28"/>
              </w:rPr>
            </w:pPr>
            <w:bookmarkStart w:id="121" w:name="_Toc118236638"/>
            <w:r w:rsidRPr="00B07CB4">
              <w:rPr>
                <w:rFonts w:ascii="Times New Roman" w:hAnsi="Times New Roman" w:cs="Times New Roman"/>
                <w:sz w:val="28"/>
                <w:szCs w:val="28"/>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B07CB4">
              <w:rPr>
                <w:rFonts w:ascii="Times New Roman" w:hAnsi="Times New Roman" w:cs="Times New Roman"/>
                <w:sz w:val="28"/>
                <w:szCs w:val="28"/>
              </w:rPr>
              <w:lastRenderedPageBreak/>
              <w:t>профессиональной деятельности</w:t>
            </w:r>
            <w:bookmarkEnd w:id="121"/>
          </w:p>
        </w:tc>
        <w:tc>
          <w:tcPr>
            <w:tcW w:w="6095" w:type="dxa"/>
          </w:tcPr>
          <w:p w14:paraId="2EB969F0" w14:textId="77777777" w:rsidR="00E87A8E" w:rsidRPr="00B07CB4" w:rsidRDefault="00E87A8E" w:rsidP="00E87A8E">
            <w:pPr>
              <w:spacing w:after="0" w:line="276" w:lineRule="auto"/>
              <w:rPr>
                <w:rFonts w:ascii="Times New Roman" w:hAnsi="Times New Roman" w:cs="Times New Roman"/>
                <w:sz w:val="28"/>
                <w:szCs w:val="28"/>
              </w:rPr>
            </w:pPr>
          </w:p>
        </w:tc>
        <w:tc>
          <w:tcPr>
            <w:tcW w:w="6124" w:type="dxa"/>
          </w:tcPr>
          <w:p w14:paraId="1A21EA57" w14:textId="77777777" w:rsidR="00E87A8E" w:rsidRPr="00B07CB4" w:rsidRDefault="00E87A8E" w:rsidP="00E87A8E">
            <w:pPr>
              <w:spacing w:after="0" w:line="276" w:lineRule="auto"/>
              <w:rPr>
                <w:rFonts w:ascii="Times New Roman" w:hAnsi="Times New Roman" w:cs="Times New Roman"/>
                <w:sz w:val="28"/>
                <w:szCs w:val="28"/>
              </w:rPr>
            </w:pPr>
            <w:bookmarkStart w:id="122" w:name="_Toc118236639"/>
            <w:r w:rsidRPr="00B07CB4">
              <w:rPr>
                <w:rFonts w:ascii="Times New Roman" w:hAnsi="Times New Roman" w:cs="Times New Roman"/>
                <w:sz w:val="28"/>
                <w:szCs w:val="28"/>
              </w:rPr>
              <w:t>сформировать знания об (о):</w:t>
            </w:r>
            <w:bookmarkEnd w:id="122"/>
          </w:p>
          <w:p w14:paraId="2227D064" w14:textId="77777777" w:rsidR="00E87A8E" w:rsidRPr="00B07CB4" w:rsidRDefault="00E87A8E" w:rsidP="00E87A8E">
            <w:pPr>
              <w:spacing w:after="0" w:line="276" w:lineRule="auto"/>
              <w:rPr>
                <w:rFonts w:ascii="Times New Roman" w:hAnsi="Times New Roman" w:cs="Times New Roman"/>
                <w:sz w:val="28"/>
                <w:szCs w:val="28"/>
              </w:rPr>
            </w:pPr>
            <w:bookmarkStart w:id="123" w:name="_Toc118236640"/>
            <w:r w:rsidRPr="00B07CB4">
              <w:rPr>
                <w:rFonts w:ascii="Times New Roman" w:hAnsi="Times New Roman" w:cs="Times New Roman"/>
                <w:sz w:val="28"/>
                <w:szCs w:val="28"/>
              </w:rPr>
              <w:t>-  особенностях процесса цифровизации и влиянии массовых коммуникаций на все сферы жизни общества;</w:t>
            </w:r>
            <w:bookmarkEnd w:id="123"/>
          </w:p>
          <w:p w14:paraId="6C725C6D" w14:textId="77777777" w:rsidR="00E87A8E" w:rsidRPr="00B07CB4" w:rsidRDefault="00E87A8E" w:rsidP="00E87A8E">
            <w:pPr>
              <w:spacing w:after="0" w:line="276" w:lineRule="auto"/>
              <w:rPr>
                <w:rFonts w:ascii="Times New Roman" w:hAnsi="Times New Roman" w:cs="Times New Roman"/>
                <w:sz w:val="28"/>
                <w:szCs w:val="28"/>
              </w:rPr>
            </w:pPr>
            <w:bookmarkStart w:id="124" w:name="_Toc118236641"/>
            <w:r w:rsidRPr="00B07CB4">
              <w:rPr>
                <w:rFonts w:ascii="Times New Roman" w:hAnsi="Times New Roman" w:cs="Times New Roman"/>
                <w:sz w:val="28"/>
                <w:szCs w:val="28"/>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w:t>
            </w:r>
            <w:r w:rsidRPr="00B07CB4">
              <w:rPr>
                <w:rFonts w:ascii="Times New Roman" w:hAnsi="Times New Roman" w:cs="Times New Roman"/>
                <w:sz w:val="28"/>
                <w:szCs w:val="28"/>
              </w:rPr>
              <w:lastRenderedPageBreak/>
              <w:t>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4"/>
          </w:p>
          <w:p w14:paraId="7A50A21A" w14:textId="77777777" w:rsidR="00E87A8E" w:rsidRPr="00B07CB4" w:rsidRDefault="00E87A8E" w:rsidP="00E87A8E">
            <w:pPr>
              <w:spacing w:after="0" w:line="276" w:lineRule="auto"/>
              <w:rPr>
                <w:rFonts w:ascii="Times New Roman" w:hAnsi="Times New Roman" w:cs="Times New Roman"/>
                <w:sz w:val="28"/>
                <w:szCs w:val="28"/>
              </w:rPr>
            </w:pPr>
            <w:bookmarkStart w:id="125" w:name="_Toc118236642"/>
            <w:r w:rsidRPr="00B07CB4">
              <w:rPr>
                <w:rFonts w:ascii="Times New Roman" w:hAnsi="Times New Roman" w:cs="Times New Roman"/>
                <w:sz w:val="28"/>
                <w:szCs w:val="28"/>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25"/>
          </w:p>
          <w:p w14:paraId="0267BDDA" w14:textId="77777777" w:rsidR="00E87A8E" w:rsidRPr="00B07CB4" w:rsidRDefault="00E87A8E" w:rsidP="00E87A8E">
            <w:pPr>
              <w:spacing w:after="0" w:line="276" w:lineRule="auto"/>
              <w:rPr>
                <w:rFonts w:ascii="Times New Roman" w:hAnsi="Times New Roman" w:cs="Times New Roman"/>
                <w:sz w:val="28"/>
                <w:szCs w:val="28"/>
              </w:rPr>
            </w:pPr>
            <w:bookmarkStart w:id="126" w:name="_Toc118236643"/>
            <w:r w:rsidRPr="00B07CB4">
              <w:rPr>
                <w:rFonts w:ascii="Times New Roman" w:hAnsi="Times New Roman" w:cs="Times New Roman"/>
                <w:sz w:val="28"/>
                <w:szCs w:val="28"/>
              </w:rPr>
              <w:t xml:space="preserve">- уметь определять связи социальных объектов и явлений с помощью различных знаковых систем; сформированность представлений о </w:t>
            </w:r>
            <w:r w:rsidRPr="00B07CB4">
              <w:rPr>
                <w:rFonts w:ascii="Times New Roman" w:hAnsi="Times New Roman" w:cs="Times New Roman"/>
                <w:sz w:val="28"/>
                <w:szCs w:val="28"/>
              </w:rPr>
              <w:lastRenderedPageBreak/>
              <w:t>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26"/>
          </w:p>
        </w:tc>
      </w:tr>
      <w:tr w:rsidR="00E87A8E" w:rsidRPr="00B07CB4" w14:paraId="6217257D" w14:textId="77777777" w:rsidTr="00E87A8E">
        <w:trPr>
          <w:trHeight w:val="416"/>
        </w:trPr>
        <w:tc>
          <w:tcPr>
            <w:tcW w:w="2518" w:type="dxa"/>
          </w:tcPr>
          <w:p w14:paraId="360A86B5" w14:textId="77777777" w:rsidR="00E87A8E" w:rsidRPr="00B07CB4" w:rsidRDefault="00E87A8E" w:rsidP="00E87A8E">
            <w:pPr>
              <w:spacing w:after="0" w:line="276" w:lineRule="auto"/>
              <w:rPr>
                <w:rFonts w:ascii="Times New Roman" w:hAnsi="Times New Roman" w:cs="Times New Roman"/>
                <w:sz w:val="28"/>
                <w:szCs w:val="28"/>
              </w:rPr>
            </w:pPr>
            <w:bookmarkStart w:id="127" w:name="_Toc118236644"/>
            <w:r w:rsidRPr="00B07CB4">
              <w:rPr>
                <w:rFonts w:ascii="Times New Roman" w:hAnsi="Times New Roman" w:cs="Times New Roman"/>
                <w:sz w:val="28"/>
                <w:szCs w:val="28"/>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w:t>
            </w:r>
            <w:r w:rsidRPr="00B07CB4">
              <w:rPr>
                <w:rFonts w:ascii="Times New Roman" w:hAnsi="Times New Roman" w:cs="Times New Roman"/>
                <w:sz w:val="28"/>
                <w:szCs w:val="28"/>
              </w:rPr>
              <w:lastRenderedPageBreak/>
              <w:t>жизненных ситуациях</w:t>
            </w:r>
            <w:bookmarkEnd w:id="127"/>
          </w:p>
        </w:tc>
        <w:tc>
          <w:tcPr>
            <w:tcW w:w="6095" w:type="dxa"/>
          </w:tcPr>
          <w:p w14:paraId="4CDEA5DE" w14:textId="77777777" w:rsidR="00E87A8E" w:rsidRPr="00B07CB4" w:rsidRDefault="00E87A8E" w:rsidP="00E87A8E">
            <w:pPr>
              <w:spacing w:after="0" w:line="276" w:lineRule="auto"/>
              <w:rPr>
                <w:rFonts w:ascii="Times New Roman" w:hAnsi="Times New Roman" w:cs="Times New Roman"/>
                <w:sz w:val="28"/>
                <w:szCs w:val="28"/>
              </w:rPr>
            </w:pPr>
            <w:bookmarkStart w:id="128" w:name="_Toc118236645"/>
            <w:r w:rsidRPr="00B07CB4">
              <w:rPr>
                <w:rFonts w:ascii="Times New Roman" w:hAnsi="Times New Roman" w:cs="Times New Roman"/>
                <w:sz w:val="28"/>
                <w:szCs w:val="28"/>
              </w:rPr>
              <w:lastRenderedPageBreak/>
              <w:t>В области духовно-нравственного воспитания:</w:t>
            </w:r>
            <w:bookmarkEnd w:id="128"/>
          </w:p>
          <w:p w14:paraId="148E26DE" w14:textId="77777777" w:rsidR="00E87A8E" w:rsidRPr="00B07CB4" w:rsidRDefault="00E87A8E" w:rsidP="00E87A8E">
            <w:pPr>
              <w:spacing w:after="0" w:line="276" w:lineRule="auto"/>
              <w:rPr>
                <w:rFonts w:ascii="Times New Roman" w:hAnsi="Times New Roman" w:cs="Times New Roman"/>
                <w:sz w:val="28"/>
                <w:szCs w:val="28"/>
              </w:rPr>
            </w:pPr>
            <w:bookmarkStart w:id="129" w:name="_Toc118236646"/>
            <w:r w:rsidRPr="00B07CB4">
              <w:rPr>
                <w:rFonts w:ascii="Times New Roman" w:hAnsi="Times New Roman" w:cs="Times New Roman"/>
                <w:sz w:val="28"/>
                <w:szCs w:val="28"/>
              </w:rPr>
              <w:t>-- сформированность нравственного сознания, этического поведения;</w:t>
            </w:r>
            <w:bookmarkEnd w:id="129"/>
          </w:p>
          <w:p w14:paraId="2C75D7BC" w14:textId="77777777" w:rsidR="00E87A8E" w:rsidRPr="00B07CB4" w:rsidRDefault="00E87A8E" w:rsidP="00E87A8E">
            <w:pPr>
              <w:spacing w:after="0" w:line="276" w:lineRule="auto"/>
              <w:rPr>
                <w:rFonts w:ascii="Times New Roman" w:hAnsi="Times New Roman" w:cs="Times New Roman"/>
                <w:sz w:val="28"/>
                <w:szCs w:val="28"/>
              </w:rPr>
            </w:pPr>
            <w:bookmarkStart w:id="130" w:name="_Toc118236647"/>
            <w:r w:rsidRPr="00B07CB4">
              <w:rPr>
                <w:rFonts w:ascii="Times New Roman" w:hAnsi="Times New Roman" w:cs="Times New Roman"/>
                <w:sz w:val="28"/>
                <w:szCs w:val="28"/>
              </w:rPr>
              <w:t>- способность оценивать ситуацию и принимать осознанные решения, ориентируясь на морально-нравственные нормы и ценности;</w:t>
            </w:r>
            <w:bookmarkEnd w:id="130"/>
          </w:p>
          <w:p w14:paraId="3FE20CE8" w14:textId="77777777" w:rsidR="00E87A8E" w:rsidRPr="00B07CB4" w:rsidRDefault="00E87A8E" w:rsidP="00E87A8E">
            <w:pPr>
              <w:spacing w:after="0" w:line="276" w:lineRule="auto"/>
              <w:rPr>
                <w:rFonts w:ascii="Times New Roman" w:hAnsi="Times New Roman" w:cs="Times New Roman"/>
                <w:sz w:val="28"/>
                <w:szCs w:val="28"/>
              </w:rPr>
            </w:pPr>
            <w:bookmarkStart w:id="131" w:name="_Toc118236648"/>
            <w:r w:rsidRPr="00B07CB4">
              <w:rPr>
                <w:rFonts w:ascii="Times New Roman" w:hAnsi="Times New Roman" w:cs="Times New Roman"/>
                <w:sz w:val="28"/>
                <w:szCs w:val="28"/>
              </w:rPr>
              <w:t>- осознание личного вклада в построение устойчивого будущего;</w:t>
            </w:r>
            <w:bookmarkEnd w:id="131"/>
          </w:p>
          <w:p w14:paraId="5E15F04E" w14:textId="77777777" w:rsidR="00E87A8E" w:rsidRPr="00B07CB4" w:rsidRDefault="00E87A8E" w:rsidP="00E87A8E">
            <w:pPr>
              <w:spacing w:after="0" w:line="276" w:lineRule="auto"/>
              <w:rPr>
                <w:rFonts w:ascii="Times New Roman" w:hAnsi="Times New Roman" w:cs="Times New Roman"/>
                <w:sz w:val="28"/>
                <w:szCs w:val="28"/>
              </w:rPr>
            </w:pPr>
            <w:bookmarkStart w:id="132" w:name="_Toc118236649"/>
            <w:r w:rsidRPr="00B07CB4">
              <w:rPr>
                <w:rFonts w:ascii="Times New Roman" w:hAnsi="Times New Roman" w:cs="Times New Roman"/>
                <w:sz w:val="28"/>
                <w:szCs w:val="28"/>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132"/>
          </w:p>
          <w:p w14:paraId="0AB0B9E1" w14:textId="77777777" w:rsidR="00E87A8E" w:rsidRPr="00B07CB4" w:rsidRDefault="00E87A8E" w:rsidP="00E87A8E">
            <w:pPr>
              <w:spacing w:after="0" w:line="276" w:lineRule="auto"/>
              <w:rPr>
                <w:rFonts w:ascii="Times New Roman" w:hAnsi="Times New Roman" w:cs="Times New Roman"/>
                <w:sz w:val="28"/>
                <w:szCs w:val="28"/>
              </w:rPr>
            </w:pPr>
            <w:bookmarkStart w:id="133" w:name="_Toc118236650"/>
            <w:r w:rsidRPr="00B07CB4">
              <w:rPr>
                <w:rFonts w:ascii="Times New Roman" w:hAnsi="Times New Roman" w:cs="Times New Roman"/>
                <w:sz w:val="28"/>
                <w:szCs w:val="28"/>
              </w:rPr>
              <w:t>Овладение универсальными регулятивными действиями:</w:t>
            </w:r>
            <w:bookmarkEnd w:id="133"/>
          </w:p>
          <w:p w14:paraId="38D7A28A" w14:textId="77777777" w:rsidR="00E87A8E" w:rsidRPr="00B07CB4" w:rsidRDefault="00E87A8E" w:rsidP="00E87A8E">
            <w:pPr>
              <w:spacing w:after="0" w:line="276" w:lineRule="auto"/>
              <w:rPr>
                <w:rFonts w:ascii="Times New Roman" w:hAnsi="Times New Roman" w:cs="Times New Roman"/>
                <w:sz w:val="28"/>
                <w:szCs w:val="28"/>
              </w:rPr>
            </w:pPr>
            <w:bookmarkStart w:id="134" w:name="_Toc118236651"/>
            <w:r w:rsidRPr="00B07CB4">
              <w:rPr>
                <w:rFonts w:ascii="Times New Roman" w:hAnsi="Times New Roman" w:cs="Times New Roman"/>
                <w:sz w:val="28"/>
                <w:szCs w:val="28"/>
              </w:rPr>
              <w:t>а) самоорганизация:</w:t>
            </w:r>
            <w:bookmarkEnd w:id="134"/>
          </w:p>
          <w:p w14:paraId="43834BA5" w14:textId="77777777" w:rsidR="00E87A8E" w:rsidRPr="00B07CB4" w:rsidRDefault="00E87A8E" w:rsidP="00E87A8E">
            <w:pPr>
              <w:spacing w:after="0" w:line="276" w:lineRule="auto"/>
              <w:rPr>
                <w:rFonts w:ascii="Times New Roman" w:hAnsi="Times New Roman" w:cs="Times New Roman"/>
                <w:sz w:val="28"/>
                <w:szCs w:val="28"/>
              </w:rPr>
            </w:pPr>
            <w:bookmarkStart w:id="135" w:name="_Toc118236652"/>
            <w:r w:rsidRPr="00B07CB4">
              <w:rPr>
                <w:rFonts w:ascii="Times New Roman" w:hAnsi="Times New Roman" w:cs="Times New Roman"/>
                <w:sz w:val="28"/>
                <w:szCs w:val="28"/>
              </w:rPr>
              <w:lastRenderedPageBreak/>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135"/>
          </w:p>
          <w:p w14:paraId="1EF9C5AC" w14:textId="77777777" w:rsidR="00E87A8E" w:rsidRPr="00B07CB4" w:rsidRDefault="00E87A8E" w:rsidP="00E87A8E">
            <w:pPr>
              <w:spacing w:after="0" w:line="276" w:lineRule="auto"/>
              <w:rPr>
                <w:rFonts w:ascii="Times New Roman" w:hAnsi="Times New Roman" w:cs="Times New Roman"/>
                <w:sz w:val="28"/>
                <w:szCs w:val="28"/>
              </w:rPr>
            </w:pPr>
            <w:bookmarkStart w:id="136" w:name="_Toc118236653"/>
            <w:r w:rsidRPr="00B07CB4">
              <w:rPr>
                <w:rFonts w:ascii="Times New Roman" w:hAnsi="Times New Roman" w:cs="Times New Roman"/>
                <w:sz w:val="28"/>
                <w:szCs w:val="28"/>
              </w:rPr>
              <w:t>- самостоятельно составлять план решения проблемы с учетом имеющихся ресурсов, собственных возможностей и предпочтений;</w:t>
            </w:r>
            <w:bookmarkEnd w:id="136"/>
          </w:p>
          <w:p w14:paraId="6F210AF5" w14:textId="77777777" w:rsidR="00E87A8E" w:rsidRPr="00B07CB4" w:rsidRDefault="00E87A8E" w:rsidP="00E87A8E">
            <w:pPr>
              <w:spacing w:after="0" w:line="276" w:lineRule="auto"/>
              <w:rPr>
                <w:rFonts w:ascii="Times New Roman" w:hAnsi="Times New Roman" w:cs="Times New Roman"/>
                <w:sz w:val="28"/>
                <w:szCs w:val="28"/>
              </w:rPr>
            </w:pPr>
            <w:bookmarkStart w:id="137" w:name="_Toc118236654"/>
            <w:r w:rsidRPr="00B07CB4">
              <w:rPr>
                <w:rFonts w:ascii="Times New Roman" w:hAnsi="Times New Roman" w:cs="Times New Roman"/>
                <w:sz w:val="28"/>
                <w:szCs w:val="28"/>
              </w:rPr>
              <w:t>- давать оценку новым ситуациям;</w:t>
            </w:r>
            <w:bookmarkEnd w:id="137"/>
          </w:p>
          <w:p w14:paraId="61AE510A" w14:textId="77777777" w:rsidR="00E87A8E" w:rsidRPr="00B07CB4" w:rsidRDefault="00E87A8E" w:rsidP="00E87A8E">
            <w:pPr>
              <w:spacing w:after="0" w:line="276" w:lineRule="auto"/>
              <w:rPr>
                <w:rFonts w:ascii="Times New Roman" w:hAnsi="Times New Roman" w:cs="Times New Roman"/>
                <w:sz w:val="28"/>
                <w:szCs w:val="28"/>
              </w:rPr>
            </w:pPr>
            <w:bookmarkStart w:id="138" w:name="_Toc118236655"/>
            <w:r w:rsidRPr="00B07CB4">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138"/>
          </w:p>
          <w:p w14:paraId="7767C62B" w14:textId="77777777" w:rsidR="00E87A8E" w:rsidRPr="00B07CB4" w:rsidRDefault="00E87A8E" w:rsidP="00E87A8E">
            <w:pPr>
              <w:spacing w:after="0" w:line="276" w:lineRule="auto"/>
              <w:rPr>
                <w:rFonts w:ascii="Times New Roman" w:hAnsi="Times New Roman" w:cs="Times New Roman"/>
                <w:sz w:val="28"/>
                <w:szCs w:val="28"/>
              </w:rPr>
            </w:pPr>
            <w:bookmarkStart w:id="139" w:name="_Toc118236656"/>
            <w:r w:rsidRPr="00B07CB4">
              <w:rPr>
                <w:rFonts w:ascii="Times New Roman" w:hAnsi="Times New Roman" w:cs="Times New Roman"/>
                <w:sz w:val="28"/>
                <w:szCs w:val="28"/>
              </w:rPr>
              <w:t>б) самоконтроль:</w:t>
            </w:r>
            <w:bookmarkEnd w:id="139"/>
          </w:p>
          <w:p w14:paraId="632A6225" w14:textId="77777777" w:rsidR="00E87A8E" w:rsidRPr="00B07CB4" w:rsidRDefault="00E87A8E" w:rsidP="00E87A8E">
            <w:pPr>
              <w:spacing w:after="0" w:line="276" w:lineRule="auto"/>
              <w:rPr>
                <w:rFonts w:ascii="Times New Roman" w:hAnsi="Times New Roman" w:cs="Times New Roman"/>
                <w:sz w:val="28"/>
                <w:szCs w:val="28"/>
              </w:rPr>
            </w:pPr>
            <w:bookmarkStart w:id="140" w:name="_Toc118236657"/>
            <w:r w:rsidRPr="00B07CB4">
              <w:rPr>
                <w:rFonts w:ascii="Times New Roman" w:hAnsi="Times New Roman" w:cs="Times New Roman"/>
                <w:sz w:val="28"/>
                <w:szCs w:val="28"/>
              </w:rPr>
              <w:t>использовать приемы рефлексии для оценки ситуации, выбора верного решения;</w:t>
            </w:r>
            <w:bookmarkEnd w:id="140"/>
          </w:p>
          <w:p w14:paraId="6C040F76" w14:textId="77777777" w:rsidR="00E87A8E" w:rsidRPr="00B07CB4" w:rsidRDefault="00E87A8E" w:rsidP="00E87A8E">
            <w:pPr>
              <w:spacing w:after="0" w:line="276" w:lineRule="auto"/>
              <w:rPr>
                <w:rFonts w:ascii="Times New Roman" w:hAnsi="Times New Roman" w:cs="Times New Roman"/>
                <w:sz w:val="28"/>
                <w:szCs w:val="28"/>
              </w:rPr>
            </w:pPr>
            <w:bookmarkStart w:id="141" w:name="_Toc118236658"/>
            <w:r w:rsidRPr="00B07CB4">
              <w:rPr>
                <w:rFonts w:ascii="Times New Roman" w:hAnsi="Times New Roman" w:cs="Times New Roman"/>
                <w:sz w:val="28"/>
                <w:szCs w:val="28"/>
              </w:rPr>
              <w:t>- уметь оценивать риски и своевременно принимать решения по их снижению;</w:t>
            </w:r>
            <w:bookmarkEnd w:id="141"/>
          </w:p>
          <w:p w14:paraId="72D222E4" w14:textId="77777777" w:rsidR="00E87A8E" w:rsidRPr="00B07CB4" w:rsidRDefault="00E87A8E" w:rsidP="00E87A8E">
            <w:pPr>
              <w:spacing w:after="0" w:line="276" w:lineRule="auto"/>
              <w:rPr>
                <w:rFonts w:ascii="Times New Roman" w:hAnsi="Times New Roman" w:cs="Times New Roman"/>
                <w:sz w:val="28"/>
                <w:szCs w:val="28"/>
              </w:rPr>
            </w:pPr>
            <w:bookmarkStart w:id="142" w:name="_Toc118236659"/>
            <w:r w:rsidRPr="00B07CB4">
              <w:rPr>
                <w:rFonts w:ascii="Times New Roman" w:hAnsi="Times New Roman" w:cs="Times New Roman"/>
                <w:sz w:val="28"/>
                <w:szCs w:val="28"/>
              </w:rPr>
              <w:t>в) эмоциональный интеллект, предполагающий сформированность:</w:t>
            </w:r>
            <w:bookmarkEnd w:id="142"/>
          </w:p>
          <w:p w14:paraId="02917CF1" w14:textId="77777777" w:rsidR="00E87A8E" w:rsidRPr="00B07CB4" w:rsidRDefault="00E87A8E" w:rsidP="00E87A8E">
            <w:pPr>
              <w:spacing w:after="0" w:line="276" w:lineRule="auto"/>
              <w:rPr>
                <w:rFonts w:ascii="Times New Roman" w:hAnsi="Times New Roman" w:cs="Times New Roman"/>
                <w:sz w:val="28"/>
                <w:szCs w:val="28"/>
              </w:rPr>
            </w:pPr>
            <w:bookmarkStart w:id="143" w:name="_Toc118236660"/>
            <w:r w:rsidRPr="00B07CB4">
              <w:rPr>
                <w:rFonts w:ascii="Times New Roman" w:hAnsi="Times New Roman" w:cs="Times New Roman"/>
                <w:sz w:val="28"/>
                <w:szCs w:val="28"/>
              </w:rPr>
              <w:t xml:space="preserve">внутренней мотивации, включающей стремление к достижению цели и успеху, </w:t>
            </w:r>
            <w:r w:rsidRPr="00B07CB4">
              <w:rPr>
                <w:rFonts w:ascii="Times New Roman" w:hAnsi="Times New Roman" w:cs="Times New Roman"/>
                <w:sz w:val="28"/>
                <w:szCs w:val="28"/>
              </w:rPr>
              <w:lastRenderedPageBreak/>
              <w:t>оптимизм, инициативность, умение действовать, исходя из своих возможностей;</w:t>
            </w:r>
            <w:bookmarkEnd w:id="143"/>
          </w:p>
          <w:p w14:paraId="2272E39F" w14:textId="77777777" w:rsidR="00E87A8E" w:rsidRPr="00B07CB4" w:rsidRDefault="00E87A8E" w:rsidP="00E87A8E">
            <w:pPr>
              <w:spacing w:after="0" w:line="276" w:lineRule="auto"/>
              <w:rPr>
                <w:rFonts w:ascii="Times New Roman" w:hAnsi="Times New Roman" w:cs="Times New Roman"/>
                <w:sz w:val="28"/>
                <w:szCs w:val="28"/>
              </w:rPr>
            </w:pPr>
            <w:bookmarkStart w:id="144" w:name="_Toc118236661"/>
            <w:r w:rsidRPr="00B07CB4">
              <w:rPr>
                <w:rFonts w:ascii="Times New Roman" w:hAnsi="Times New Roman" w:cs="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144"/>
          </w:p>
          <w:p w14:paraId="2C931BD7" w14:textId="77777777" w:rsidR="00E87A8E" w:rsidRPr="00B07CB4" w:rsidRDefault="00E87A8E" w:rsidP="00E87A8E">
            <w:pPr>
              <w:spacing w:after="0" w:line="276" w:lineRule="auto"/>
              <w:rPr>
                <w:rFonts w:ascii="Times New Roman" w:hAnsi="Times New Roman" w:cs="Times New Roman"/>
                <w:sz w:val="28"/>
                <w:szCs w:val="28"/>
              </w:rPr>
            </w:pPr>
            <w:bookmarkStart w:id="145" w:name="_Toc118236662"/>
            <w:r w:rsidRPr="00B07CB4">
              <w:rPr>
                <w:rFonts w:ascii="Times New Roman" w:hAnsi="Times New Roman" w:cs="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bookmarkEnd w:id="145"/>
          </w:p>
        </w:tc>
        <w:tc>
          <w:tcPr>
            <w:tcW w:w="6124" w:type="dxa"/>
          </w:tcPr>
          <w:p w14:paraId="229FBFC1" w14:textId="77777777" w:rsidR="00E87A8E" w:rsidRPr="00B07CB4" w:rsidRDefault="00E87A8E" w:rsidP="00E87A8E">
            <w:pPr>
              <w:spacing w:after="0" w:line="276" w:lineRule="auto"/>
              <w:rPr>
                <w:rFonts w:ascii="Times New Roman" w:hAnsi="Times New Roman" w:cs="Times New Roman"/>
                <w:sz w:val="28"/>
                <w:szCs w:val="28"/>
              </w:rPr>
            </w:pPr>
            <w:bookmarkStart w:id="146" w:name="_Toc118236663"/>
            <w:r w:rsidRPr="00B07CB4">
              <w:rPr>
                <w:rFonts w:ascii="Times New Roman" w:hAnsi="Times New Roman" w:cs="Times New Roman"/>
                <w:sz w:val="28"/>
                <w:szCs w:val="28"/>
              </w:rPr>
              <w:lastRenderedPageBreak/>
              <w:t>сформировать знания об (о):</w:t>
            </w:r>
            <w:bookmarkEnd w:id="146"/>
          </w:p>
          <w:p w14:paraId="658C0EE0" w14:textId="77777777" w:rsidR="00E87A8E" w:rsidRPr="00B07CB4" w:rsidRDefault="00E87A8E" w:rsidP="00E87A8E">
            <w:pPr>
              <w:spacing w:after="0" w:line="276" w:lineRule="auto"/>
              <w:rPr>
                <w:rFonts w:ascii="Times New Roman" w:hAnsi="Times New Roman" w:cs="Times New Roman"/>
                <w:sz w:val="28"/>
                <w:szCs w:val="28"/>
              </w:rPr>
            </w:pPr>
            <w:bookmarkStart w:id="147" w:name="_Toc118236664"/>
            <w:r w:rsidRPr="00B07CB4">
              <w:rPr>
                <w:rFonts w:ascii="Times New Roman" w:hAnsi="Times New Roman" w:cs="Times New Roman"/>
                <w:sz w:val="28"/>
                <w:szCs w:val="28"/>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47"/>
          </w:p>
          <w:p w14:paraId="49239751" w14:textId="77777777" w:rsidR="00E87A8E" w:rsidRPr="00B07CB4" w:rsidRDefault="00E87A8E" w:rsidP="00E87A8E">
            <w:pPr>
              <w:spacing w:after="0" w:line="276" w:lineRule="auto"/>
              <w:rPr>
                <w:rFonts w:ascii="Times New Roman" w:hAnsi="Times New Roman" w:cs="Times New Roman"/>
                <w:sz w:val="28"/>
                <w:szCs w:val="28"/>
              </w:rPr>
            </w:pPr>
            <w:bookmarkStart w:id="148" w:name="_Toc118236665"/>
            <w:r w:rsidRPr="00B07CB4">
              <w:rPr>
                <w:rFonts w:ascii="Times New Roman" w:hAnsi="Times New Roman" w:cs="Times New Roman"/>
                <w:sz w:val="28"/>
                <w:szCs w:val="28"/>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48"/>
          </w:p>
          <w:p w14:paraId="7570E680" w14:textId="77777777" w:rsidR="00E87A8E" w:rsidRPr="00B07CB4" w:rsidRDefault="00E87A8E" w:rsidP="00E87A8E">
            <w:pPr>
              <w:spacing w:after="0" w:line="276" w:lineRule="auto"/>
              <w:rPr>
                <w:rFonts w:ascii="Times New Roman" w:hAnsi="Times New Roman" w:cs="Times New Roman"/>
                <w:sz w:val="28"/>
                <w:szCs w:val="28"/>
              </w:rPr>
            </w:pPr>
            <w:bookmarkStart w:id="149" w:name="_Toc118236666"/>
            <w:r w:rsidRPr="00B07CB4">
              <w:rPr>
                <w:rFonts w:ascii="Times New Roman" w:hAnsi="Times New Roman" w:cs="Times New Roman"/>
                <w:sz w:val="28"/>
                <w:szCs w:val="28"/>
              </w:rPr>
              <w:t xml:space="preserve">- владеть умениями проводить с опорой на полученные знания учебно-исследовательскую и проектную деятельность, представлять ее </w:t>
            </w:r>
            <w:r w:rsidRPr="00B07CB4">
              <w:rPr>
                <w:rFonts w:ascii="Times New Roman" w:hAnsi="Times New Roman" w:cs="Times New Roman"/>
                <w:sz w:val="28"/>
                <w:szCs w:val="28"/>
              </w:rPr>
              <w:lastRenderedPageBreak/>
              <w:t>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49"/>
          </w:p>
          <w:p w14:paraId="0747A1CF" w14:textId="77777777" w:rsidR="00E87A8E" w:rsidRPr="00B07CB4" w:rsidRDefault="00E87A8E" w:rsidP="00E87A8E">
            <w:pPr>
              <w:spacing w:after="0" w:line="276" w:lineRule="auto"/>
              <w:rPr>
                <w:rFonts w:ascii="Times New Roman" w:hAnsi="Times New Roman" w:cs="Times New Roman"/>
                <w:sz w:val="28"/>
                <w:szCs w:val="28"/>
              </w:rPr>
            </w:pPr>
            <w:bookmarkStart w:id="150" w:name="_Toc118236667"/>
            <w:r w:rsidRPr="00B07CB4">
              <w:rPr>
                <w:rFonts w:ascii="Times New Roman" w:hAnsi="Times New Roman" w:cs="Times New Roman"/>
                <w:sz w:val="28"/>
                <w:szCs w:val="28"/>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50"/>
          </w:p>
        </w:tc>
      </w:tr>
      <w:tr w:rsidR="00E87A8E" w:rsidRPr="00B07CB4" w14:paraId="6AD052D7" w14:textId="77777777" w:rsidTr="00E87A8E">
        <w:trPr>
          <w:trHeight w:val="699"/>
        </w:trPr>
        <w:tc>
          <w:tcPr>
            <w:tcW w:w="2518" w:type="dxa"/>
          </w:tcPr>
          <w:p w14:paraId="2D061B75" w14:textId="77777777" w:rsidR="00E87A8E" w:rsidRPr="00B07CB4" w:rsidRDefault="00E87A8E" w:rsidP="00E87A8E">
            <w:pPr>
              <w:spacing w:after="0" w:line="276" w:lineRule="auto"/>
              <w:rPr>
                <w:rFonts w:ascii="Times New Roman" w:hAnsi="Times New Roman" w:cs="Times New Roman"/>
                <w:sz w:val="28"/>
                <w:szCs w:val="28"/>
              </w:rPr>
            </w:pPr>
            <w:bookmarkStart w:id="151" w:name="_Toc118236668"/>
            <w:r w:rsidRPr="00B07CB4">
              <w:rPr>
                <w:rFonts w:ascii="Times New Roman" w:hAnsi="Times New Roman" w:cs="Times New Roman"/>
                <w:sz w:val="28"/>
                <w:szCs w:val="28"/>
              </w:rPr>
              <w:lastRenderedPageBreak/>
              <w:t>ОК 04. Эффективно взаимодействовать и работать в коллективе и команде</w:t>
            </w:r>
            <w:bookmarkEnd w:id="151"/>
          </w:p>
        </w:tc>
        <w:tc>
          <w:tcPr>
            <w:tcW w:w="6095" w:type="dxa"/>
          </w:tcPr>
          <w:p w14:paraId="5E581252" w14:textId="77777777" w:rsidR="00E87A8E" w:rsidRPr="00B07CB4" w:rsidRDefault="00E87A8E" w:rsidP="00E87A8E">
            <w:pPr>
              <w:spacing w:after="0" w:line="276" w:lineRule="auto"/>
              <w:rPr>
                <w:rFonts w:ascii="Times New Roman" w:hAnsi="Times New Roman" w:cs="Times New Roman"/>
                <w:sz w:val="28"/>
                <w:szCs w:val="28"/>
              </w:rPr>
            </w:pPr>
            <w:bookmarkStart w:id="152" w:name="_Toc118236669"/>
            <w:r w:rsidRPr="00B07CB4">
              <w:rPr>
                <w:rFonts w:ascii="Times New Roman" w:hAnsi="Times New Roman" w:cs="Times New Roman"/>
                <w:sz w:val="28"/>
                <w:szCs w:val="28"/>
              </w:rPr>
              <w:t>- готовность к саморазвитию, самостоятельности и самоопределению;</w:t>
            </w:r>
            <w:bookmarkEnd w:id="152"/>
          </w:p>
          <w:p w14:paraId="73C3C42E" w14:textId="77777777" w:rsidR="00E87A8E" w:rsidRPr="00B07CB4" w:rsidRDefault="00E87A8E" w:rsidP="00E87A8E">
            <w:pPr>
              <w:spacing w:after="0" w:line="276" w:lineRule="auto"/>
              <w:rPr>
                <w:rFonts w:ascii="Times New Roman" w:hAnsi="Times New Roman" w:cs="Times New Roman"/>
                <w:sz w:val="28"/>
                <w:szCs w:val="28"/>
              </w:rPr>
            </w:pPr>
            <w:bookmarkStart w:id="153" w:name="_Toc118236670"/>
            <w:r w:rsidRPr="00B07CB4">
              <w:rPr>
                <w:rFonts w:ascii="Times New Roman" w:hAnsi="Times New Roman" w:cs="Times New Roman"/>
                <w:sz w:val="28"/>
                <w:szCs w:val="28"/>
              </w:rPr>
              <w:t>-овладение навыками учебно-исследовательской, проектной и социальной деятельности;</w:t>
            </w:r>
            <w:bookmarkEnd w:id="153"/>
          </w:p>
          <w:p w14:paraId="384A043C" w14:textId="77777777" w:rsidR="00E87A8E" w:rsidRPr="00B07CB4" w:rsidRDefault="00E87A8E" w:rsidP="00E87A8E">
            <w:pPr>
              <w:spacing w:after="0" w:line="276" w:lineRule="auto"/>
              <w:rPr>
                <w:rFonts w:ascii="Times New Roman" w:hAnsi="Times New Roman" w:cs="Times New Roman"/>
                <w:sz w:val="28"/>
                <w:szCs w:val="28"/>
              </w:rPr>
            </w:pPr>
            <w:bookmarkStart w:id="154" w:name="_Toc118236671"/>
            <w:r w:rsidRPr="00B07CB4">
              <w:rPr>
                <w:rFonts w:ascii="Times New Roman" w:hAnsi="Times New Roman" w:cs="Times New Roman"/>
                <w:sz w:val="28"/>
                <w:szCs w:val="28"/>
              </w:rPr>
              <w:t>Овладение универсальными коммуникативными действиями:</w:t>
            </w:r>
            <w:bookmarkEnd w:id="154"/>
          </w:p>
          <w:p w14:paraId="0A913E74" w14:textId="77777777" w:rsidR="00E87A8E" w:rsidRPr="00B07CB4" w:rsidRDefault="00E87A8E" w:rsidP="00E87A8E">
            <w:pPr>
              <w:spacing w:after="0" w:line="276" w:lineRule="auto"/>
              <w:rPr>
                <w:rFonts w:ascii="Times New Roman" w:hAnsi="Times New Roman" w:cs="Times New Roman"/>
                <w:sz w:val="28"/>
                <w:szCs w:val="28"/>
              </w:rPr>
            </w:pPr>
            <w:bookmarkStart w:id="155" w:name="_Toc118236672"/>
            <w:r w:rsidRPr="00B07CB4">
              <w:rPr>
                <w:rFonts w:ascii="Times New Roman" w:hAnsi="Times New Roman" w:cs="Times New Roman"/>
                <w:sz w:val="28"/>
                <w:szCs w:val="28"/>
              </w:rPr>
              <w:t>б) совместная деятельность:</w:t>
            </w:r>
            <w:bookmarkEnd w:id="155"/>
          </w:p>
          <w:p w14:paraId="011594A7" w14:textId="77777777" w:rsidR="00E87A8E" w:rsidRPr="00B07CB4" w:rsidRDefault="00E87A8E" w:rsidP="00E87A8E">
            <w:pPr>
              <w:spacing w:after="0" w:line="276" w:lineRule="auto"/>
              <w:rPr>
                <w:rFonts w:ascii="Times New Roman" w:hAnsi="Times New Roman" w:cs="Times New Roman"/>
                <w:sz w:val="28"/>
                <w:szCs w:val="28"/>
              </w:rPr>
            </w:pPr>
            <w:bookmarkStart w:id="156" w:name="_Toc118236673"/>
            <w:r w:rsidRPr="00B07CB4">
              <w:rPr>
                <w:rFonts w:ascii="Times New Roman" w:hAnsi="Times New Roman" w:cs="Times New Roman"/>
                <w:sz w:val="28"/>
                <w:szCs w:val="28"/>
              </w:rPr>
              <w:t>- понимать и использовать преимущества командной и индивидуальной работы;</w:t>
            </w:r>
            <w:bookmarkEnd w:id="156"/>
          </w:p>
          <w:p w14:paraId="33F47A19" w14:textId="77777777" w:rsidR="00E87A8E" w:rsidRPr="00B07CB4" w:rsidRDefault="00E87A8E" w:rsidP="00E87A8E">
            <w:pPr>
              <w:spacing w:after="0" w:line="276" w:lineRule="auto"/>
              <w:rPr>
                <w:rFonts w:ascii="Times New Roman" w:hAnsi="Times New Roman" w:cs="Times New Roman"/>
                <w:sz w:val="28"/>
                <w:szCs w:val="28"/>
              </w:rPr>
            </w:pPr>
            <w:bookmarkStart w:id="157" w:name="_Toc118236674"/>
            <w:r w:rsidRPr="00B07CB4">
              <w:rPr>
                <w:rFonts w:ascii="Times New Roman" w:hAnsi="Times New Roman" w:cs="Times New Roman"/>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w:t>
            </w:r>
            <w:r w:rsidRPr="00B07CB4">
              <w:rPr>
                <w:rFonts w:ascii="Times New Roman" w:hAnsi="Times New Roman" w:cs="Times New Roman"/>
                <w:sz w:val="28"/>
                <w:szCs w:val="28"/>
              </w:rPr>
              <w:lastRenderedPageBreak/>
              <w:t>распределять роли с учетом мнений участников обсуждать результаты совместной работы;</w:t>
            </w:r>
            <w:bookmarkEnd w:id="157"/>
          </w:p>
          <w:p w14:paraId="44FCEA19" w14:textId="77777777" w:rsidR="00E87A8E" w:rsidRPr="00B07CB4" w:rsidRDefault="00E87A8E" w:rsidP="00E87A8E">
            <w:pPr>
              <w:spacing w:after="0" w:line="276" w:lineRule="auto"/>
              <w:rPr>
                <w:rFonts w:ascii="Times New Roman" w:hAnsi="Times New Roman" w:cs="Times New Roman"/>
                <w:sz w:val="28"/>
                <w:szCs w:val="28"/>
              </w:rPr>
            </w:pPr>
            <w:bookmarkStart w:id="158" w:name="_Toc118236675"/>
            <w:r w:rsidRPr="00B07CB4">
              <w:rPr>
                <w:rFonts w:ascii="Times New Roman" w:hAnsi="Times New Roman" w:cs="Times New Roman"/>
                <w:sz w:val="28"/>
                <w:szCs w:val="28"/>
              </w:rPr>
              <w:t>- координировать и выполнять работу в условиях реального, виртуального и комбинированного взаимодействия;</w:t>
            </w:r>
            <w:bookmarkEnd w:id="158"/>
          </w:p>
          <w:p w14:paraId="35AD9E55" w14:textId="77777777" w:rsidR="00E87A8E" w:rsidRPr="00B07CB4" w:rsidRDefault="00E87A8E" w:rsidP="00E87A8E">
            <w:pPr>
              <w:spacing w:after="0" w:line="276" w:lineRule="auto"/>
              <w:rPr>
                <w:rFonts w:ascii="Times New Roman" w:hAnsi="Times New Roman" w:cs="Times New Roman"/>
                <w:sz w:val="28"/>
                <w:szCs w:val="28"/>
              </w:rPr>
            </w:pPr>
            <w:bookmarkStart w:id="159" w:name="_Toc118236676"/>
            <w:r w:rsidRPr="00B07CB4">
              <w:rPr>
                <w:rFonts w:ascii="Times New Roman" w:hAnsi="Times New Roman" w:cs="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bookmarkEnd w:id="159"/>
          </w:p>
          <w:p w14:paraId="609FEB8F" w14:textId="77777777" w:rsidR="00E87A8E" w:rsidRPr="00B07CB4" w:rsidRDefault="00E87A8E" w:rsidP="00E87A8E">
            <w:pPr>
              <w:spacing w:after="0" w:line="276" w:lineRule="auto"/>
              <w:rPr>
                <w:rFonts w:ascii="Times New Roman" w:hAnsi="Times New Roman" w:cs="Times New Roman"/>
                <w:sz w:val="28"/>
                <w:szCs w:val="28"/>
              </w:rPr>
            </w:pPr>
            <w:bookmarkStart w:id="160" w:name="_Toc118236677"/>
            <w:r w:rsidRPr="00B07CB4">
              <w:rPr>
                <w:rFonts w:ascii="Times New Roman" w:hAnsi="Times New Roman" w:cs="Times New Roman"/>
                <w:sz w:val="28"/>
                <w:szCs w:val="28"/>
              </w:rPr>
              <w:t>Овладение универсальными регулятивными действиями:</w:t>
            </w:r>
            <w:bookmarkEnd w:id="160"/>
          </w:p>
          <w:p w14:paraId="721CAE21" w14:textId="77777777" w:rsidR="00E87A8E" w:rsidRPr="00B07CB4" w:rsidRDefault="00E87A8E" w:rsidP="00E87A8E">
            <w:pPr>
              <w:spacing w:after="0" w:line="276" w:lineRule="auto"/>
              <w:rPr>
                <w:rFonts w:ascii="Times New Roman" w:hAnsi="Times New Roman" w:cs="Times New Roman"/>
                <w:sz w:val="28"/>
                <w:szCs w:val="28"/>
              </w:rPr>
            </w:pPr>
            <w:bookmarkStart w:id="161" w:name="_Toc118236678"/>
            <w:r w:rsidRPr="00B07CB4">
              <w:rPr>
                <w:rFonts w:ascii="Times New Roman" w:hAnsi="Times New Roman" w:cs="Times New Roman"/>
                <w:sz w:val="28"/>
                <w:szCs w:val="28"/>
              </w:rPr>
              <w:t>г) принятие себя и других людей:</w:t>
            </w:r>
            <w:bookmarkEnd w:id="161"/>
          </w:p>
          <w:p w14:paraId="51511861" w14:textId="77777777" w:rsidR="00E87A8E" w:rsidRPr="00B07CB4" w:rsidRDefault="00E87A8E" w:rsidP="00E87A8E">
            <w:pPr>
              <w:spacing w:after="0" w:line="276" w:lineRule="auto"/>
              <w:rPr>
                <w:rFonts w:ascii="Times New Roman" w:hAnsi="Times New Roman" w:cs="Times New Roman"/>
                <w:sz w:val="28"/>
                <w:szCs w:val="28"/>
              </w:rPr>
            </w:pPr>
            <w:bookmarkStart w:id="162" w:name="_Toc118236679"/>
            <w:r w:rsidRPr="00B07CB4">
              <w:rPr>
                <w:rFonts w:ascii="Times New Roman" w:hAnsi="Times New Roman" w:cs="Times New Roman"/>
                <w:sz w:val="28"/>
                <w:szCs w:val="28"/>
              </w:rPr>
              <w:t>- принимать мотивы и аргументы других людей при анализе результатов деятельности;</w:t>
            </w:r>
            <w:bookmarkEnd w:id="162"/>
          </w:p>
          <w:p w14:paraId="2F212CC3" w14:textId="77777777" w:rsidR="00E87A8E" w:rsidRPr="00B07CB4" w:rsidRDefault="00E87A8E" w:rsidP="00E87A8E">
            <w:pPr>
              <w:spacing w:after="0" w:line="276" w:lineRule="auto"/>
              <w:rPr>
                <w:rFonts w:ascii="Times New Roman" w:hAnsi="Times New Roman" w:cs="Times New Roman"/>
                <w:sz w:val="28"/>
                <w:szCs w:val="28"/>
              </w:rPr>
            </w:pPr>
            <w:bookmarkStart w:id="163" w:name="_Toc118236680"/>
            <w:r w:rsidRPr="00B07CB4">
              <w:rPr>
                <w:rFonts w:ascii="Times New Roman" w:hAnsi="Times New Roman" w:cs="Times New Roman"/>
                <w:sz w:val="28"/>
                <w:szCs w:val="28"/>
              </w:rPr>
              <w:t>- признавать свое право и право других людей на ошибки;</w:t>
            </w:r>
            <w:bookmarkEnd w:id="163"/>
          </w:p>
          <w:p w14:paraId="26BF016B" w14:textId="77777777" w:rsidR="00E87A8E" w:rsidRPr="00B07CB4" w:rsidRDefault="00E87A8E" w:rsidP="00E87A8E">
            <w:pPr>
              <w:spacing w:after="0" w:line="276" w:lineRule="auto"/>
              <w:rPr>
                <w:rFonts w:ascii="Times New Roman" w:hAnsi="Times New Roman" w:cs="Times New Roman"/>
                <w:sz w:val="28"/>
                <w:szCs w:val="28"/>
              </w:rPr>
            </w:pPr>
            <w:bookmarkStart w:id="164" w:name="_Toc118236681"/>
            <w:r w:rsidRPr="00B07CB4">
              <w:rPr>
                <w:rFonts w:ascii="Times New Roman" w:hAnsi="Times New Roman" w:cs="Times New Roman"/>
                <w:sz w:val="28"/>
                <w:szCs w:val="28"/>
              </w:rPr>
              <w:t>- развивать способность понимать мир с позиции другого человека</w:t>
            </w:r>
            <w:bookmarkEnd w:id="164"/>
          </w:p>
        </w:tc>
        <w:tc>
          <w:tcPr>
            <w:tcW w:w="6124" w:type="dxa"/>
          </w:tcPr>
          <w:p w14:paraId="08A631C7" w14:textId="77777777" w:rsidR="00E87A8E" w:rsidRPr="00B07CB4" w:rsidRDefault="00E87A8E" w:rsidP="00E87A8E">
            <w:pPr>
              <w:spacing w:after="0" w:line="276" w:lineRule="auto"/>
              <w:rPr>
                <w:rFonts w:ascii="Times New Roman" w:hAnsi="Times New Roman" w:cs="Times New Roman"/>
                <w:sz w:val="28"/>
                <w:szCs w:val="28"/>
              </w:rPr>
            </w:pPr>
            <w:bookmarkStart w:id="165" w:name="_Toc118236682"/>
            <w:r w:rsidRPr="00B07CB4">
              <w:rPr>
                <w:rFonts w:ascii="Times New Roman" w:hAnsi="Times New Roman" w:cs="Times New Roman"/>
                <w:sz w:val="28"/>
                <w:szCs w:val="28"/>
              </w:rPr>
              <w:lastRenderedPageBreak/>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w:t>
            </w:r>
            <w:r w:rsidRPr="00B07CB4">
              <w:rPr>
                <w:rFonts w:ascii="Times New Roman" w:hAnsi="Times New Roman" w:cs="Times New Roman"/>
                <w:sz w:val="28"/>
                <w:szCs w:val="28"/>
              </w:rPr>
              <w:lastRenderedPageBreak/>
              <w:t>информационно-коммуникационных технологий в решении различных задач</w:t>
            </w:r>
            <w:bookmarkEnd w:id="165"/>
          </w:p>
        </w:tc>
      </w:tr>
      <w:tr w:rsidR="00E87A8E" w:rsidRPr="00B07CB4" w14:paraId="2D506F8D" w14:textId="77777777" w:rsidTr="00E87A8E">
        <w:trPr>
          <w:trHeight w:val="698"/>
        </w:trPr>
        <w:tc>
          <w:tcPr>
            <w:tcW w:w="2518" w:type="dxa"/>
          </w:tcPr>
          <w:p w14:paraId="5507011C" w14:textId="77777777" w:rsidR="00E87A8E" w:rsidRPr="00B07CB4" w:rsidRDefault="00E87A8E" w:rsidP="00E87A8E">
            <w:pPr>
              <w:spacing w:after="0" w:line="276" w:lineRule="auto"/>
              <w:rPr>
                <w:rFonts w:ascii="Times New Roman" w:hAnsi="Times New Roman" w:cs="Times New Roman"/>
                <w:sz w:val="28"/>
                <w:szCs w:val="28"/>
              </w:rPr>
            </w:pPr>
            <w:bookmarkStart w:id="166" w:name="_Toc118236683"/>
            <w:r w:rsidRPr="00B07CB4">
              <w:rPr>
                <w:rFonts w:ascii="Times New Roman" w:hAnsi="Times New Roman" w:cs="Times New Roman"/>
                <w:sz w:val="28"/>
                <w:szCs w:val="28"/>
              </w:rPr>
              <w:lastRenderedPageBreak/>
              <w:t xml:space="preserve">ОК 05. Осуществлять устную и письменную коммуникацию на государственном </w:t>
            </w:r>
            <w:r w:rsidRPr="00B07CB4">
              <w:rPr>
                <w:rFonts w:ascii="Times New Roman" w:hAnsi="Times New Roman" w:cs="Times New Roman"/>
                <w:sz w:val="28"/>
                <w:szCs w:val="28"/>
              </w:rPr>
              <w:lastRenderedPageBreak/>
              <w:t>языке Российской Федерации с учетом особенностей социального и культурного контекста</w:t>
            </w:r>
            <w:bookmarkEnd w:id="166"/>
          </w:p>
        </w:tc>
        <w:tc>
          <w:tcPr>
            <w:tcW w:w="6095" w:type="dxa"/>
          </w:tcPr>
          <w:p w14:paraId="08C26485" w14:textId="77777777" w:rsidR="00E87A8E" w:rsidRPr="00B07CB4" w:rsidRDefault="00E87A8E" w:rsidP="00E87A8E">
            <w:pPr>
              <w:spacing w:after="0" w:line="276" w:lineRule="auto"/>
              <w:rPr>
                <w:rFonts w:ascii="Times New Roman" w:hAnsi="Times New Roman" w:cs="Times New Roman"/>
                <w:sz w:val="28"/>
                <w:szCs w:val="28"/>
              </w:rPr>
            </w:pPr>
            <w:bookmarkStart w:id="167" w:name="_Toc118236684"/>
            <w:r w:rsidRPr="00B07CB4">
              <w:rPr>
                <w:rFonts w:ascii="Times New Roman" w:hAnsi="Times New Roman" w:cs="Times New Roman"/>
                <w:sz w:val="28"/>
                <w:szCs w:val="28"/>
              </w:rPr>
              <w:lastRenderedPageBreak/>
              <w:t>В области эстетического воспитания:</w:t>
            </w:r>
            <w:bookmarkEnd w:id="167"/>
          </w:p>
          <w:p w14:paraId="2496F186" w14:textId="77777777" w:rsidR="00E87A8E" w:rsidRPr="00B07CB4" w:rsidRDefault="00E87A8E" w:rsidP="00E87A8E">
            <w:pPr>
              <w:spacing w:after="0" w:line="276" w:lineRule="auto"/>
              <w:rPr>
                <w:rFonts w:ascii="Times New Roman" w:hAnsi="Times New Roman" w:cs="Times New Roman"/>
                <w:sz w:val="28"/>
                <w:szCs w:val="28"/>
              </w:rPr>
            </w:pPr>
            <w:bookmarkStart w:id="168" w:name="_Toc118236685"/>
            <w:r w:rsidRPr="00B07CB4">
              <w:rPr>
                <w:rFonts w:ascii="Times New Roman" w:hAnsi="Times New Roman" w:cs="Times New Roman"/>
                <w:sz w:val="28"/>
                <w:szCs w:val="28"/>
              </w:rPr>
              <w:t>- эстетическое отношение к миру, включая эстетику быта, научного и технического творчества, спорта, труда и общественных отношений;</w:t>
            </w:r>
            <w:bookmarkEnd w:id="168"/>
          </w:p>
          <w:p w14:paraId="4DBC65CA" w14:textId="77777777" w:rsidR="00E87A8E" w:rsidRPr="00B07CB4" w:rsidRDefault="00E87A8E" w:rsidP="00E87A8E">
            <w:pPr>
              <w:spacing w:after="0" w:line="276" w:lineRule="auto"/>
              <w:rPr>
                <w:rFonts w:ascii="Times New Roman" w:hAnsi="Times New Roman" w:cs="Times New Roman"/>
                <w:sz w:val="28"/>
                <w:szCs w:val="28"/>
              </w:rPr>
            </w:pPr>
            <w:bookmarkStart w:id="169" w:name="_Toc118236686"/>
            <w:r w:rsidRPr="00B07CB4">
              <w:rPr>
                <w:rFonts w:ascii="Times New Roman" w:hAnsi="Times New Roman" w:cs="Times New Roman"/>
                <w:sz w:val="28"/>
                <w:szCs w:val="28"/>
              </w:rPr>
              <w:lastRenderedPageBreak/>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69"/>
          </w:p>
          <w:p w14:paraId="4F99D47E" w14:textId="77777777" w:rsidR="00E87A8E" w:rsidRPr="00B07CB4" w:rsidRDefault="00E87A8E" w:rsidP="00E87A8E">
            <w:pPr>
              <w:spacing w:after="0" w:line="276" w:lineRule="auto"/>
              <w:rPr>
                <w:rFonts w:ascii="Times New Roman" w:hAnsi="Times New Roman" w:cs="Times New Roman"/>
                <w:sz w:val="28"/>
                <w:szCs w:val="28"/>
              </w:rPr>
            </w:pPr>
            <w:bookmarkStart w:id="170" w:name="_Toc118236687"/>
            <w:r w:rsidRPr="00B07CB4">
              <w:rPr>
                <w:rFonts w:ascii="Times New Roman" w:hAnsi="Times New Roman" w:cs="Times New Roman"/>
                <w:sz w:val="28"/>
                <w:szCs w:val="28"/>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70"/>
          </w:p>
          <w:p w14:paraId="5B79C502" w14:textId="77777777" w:rsidR="00E87A8E" w:rsidRPr="00B07CB4" w:rsidRDefault="00E87A8E" w:rsidP="00E87A8E">
            <w:pPr>
              <w:spacing w:after="0" w:line="276" w:lineRule="auto"/>
              <w:rPr>
                <w:rFonts w:ascii="Times New Roman" w:hAnsi="Times New Roman" w:cs="Times New Roman"/>
                <w:sz w:val="28"/>
                <w:szCs w:val="28"/>
              </w:rPr>
            </w:pPr>
            <w:bookmarkStart w:id="171" w:name="_Toc118236688"/>
            <w:r w:rsidRPr="00B07CB4">
              <w:rPr>
                <w:rFonts w:ascii="Times New Roman" w:hAnsi="Times New Roman" w:cs="Times New Roman"/>
                <w:sz w:val="28"/>
                <w:szCs w:val="28"/>
              </w:rPr>
              <w:t>- готовность к самовыражению в разных видах искусства, стремление проявлять качества творческой личности;</w:t>
            </w:r>
            <w:bookmarkEnd w:id="171"/>
          </w:p>
          <w:p w14:paraId="6987B265" w14:textId="77777777" w:rsidR="00E87A8E" w:rsidRPr="00B07CB4" w:rsidRDefault="00E87A8E" w:rsidP="00E87A8E">
            <w:pPr>
              <w:spacing w:after="0" w:line="276" w:lineRule="auto"/>
              <w:rPr>
                <w:rFonts w:ascii="Times New Roman" w:hAnsi="Times New Roman" w:cs="Times New Roman"/>
                <w:sz w:val="28"/>
                <w:szCs w:val="28"/>
              </w:rPr>
            </w:pPr>
            <w:bookmarkStart w:id="172" w:name="_Toc118236689"/>
            <w:r w:rsidRPr="00B07CB4">
              <w:rPr>
                <w:rFonts w:ascii="Times New Roman" w:hAnsi="Times New Roman" w:cs="Times New Roman"/>
                <w:sz w:val="28"/>
                <w:szCs w:val="28"/>
              </w:rPr>
              <w:t>Овладение универсальными коммуникативными действиями:</w:t>
            </w:r>
            <w:bookmarkEnd w:id="172"/>
          </w:p>
          <w:p w14:paraId="15D3B046" w14:textId="77777777" w:rsidR="00E87A8E" w:rsidRPr="00B07CB4" w:rsidRDefault="00E87A8E" w:rsidP="00E87A8E">
            <w:pPr>
              <w:spacing w:after="0" w:line="276" w:lineRule="auto"/>
              <w:rPr>
                <w:rFonts w:ascii="Times New Roman" w:hAnsi="Times New Roman" w:cs="Times New Roman"/>
                <w:sz w:val="28"/>
                <w:szCs w:val="28"/>
              </w:rPr>
            </w:pPr>
            <w:bookmarkStart w:id="173" w:name="_Toc118236690"/>
            <w:r w:rsidRPr="00B07CB4">
              <w:rPr>
                <w:rFonts w:ascii="Times New Roman" w:hAnsi="Times New Roman" w:cs="Times New Roman"/>
                <w:sz w:val="28"/>
                <w:szCs w:val="28"/>
              </w:rPr>
              <w:t>а) общение:</w:t>
            </w:r>
            <w:bookmarkEnd w:id="173"/>
          </w:p>
          <w:p w14:paraId="751E3043" w14:textId="77777777" w:rsidR="00E87A8E" w:rsidRPr="00B07CB4" w:rsidRDefault="00E87A8E" w:rsidP="00E87A8E">
            <w:pPr>
              <w:spacing w:after="0" w:line="276" w:lineRule="auto"/>
              <w:rPr>
                <w:rFonts w:ascii="Times New Roman" w:hAnsi="Times New Roman" w:cs="Times New Roman"/>
                <w:sz w:val="28"/>
                <w:szCs w:val="28"/>
              </w:rPr>
            </w:pPr>
            <w:bookmarkStart w:id="174" w:name="_Toc118236691"/>
            <w:r w:rsidRPr="00B07CB4">
              <w:rPr>
                <w:rFonts w:ascii="Times New Roman" w:hAnsi="Times New Roman" w:cs="Times New Roman"/>
                <w:sz w:val="28"/>
                <w:szCs w:val="28"/>
              </w:rPr>
              <w:t>- осуществлять коммуникации во всех сферах жизни;</w:t>
            </w:r>
            <w:bookmarkEnd w:id="174"/>
          </w:p>
          <w:p w14:paraId="222E7B72" w14:textId="77777777" w:rsidR="00E87A8E" w:rsidRPr="00B07CB4" w:rsidRDefault="00E87A8E" w:rsidP="00E87A8E">
            <w:pPr>
              <w:spacing w:after="0" w:line="276" w:lineRule="auto"/>
              <w:rPr>
                <w:rFonts w:ascii="Times New Roman" w:hAnsi="Times New Roman" w:cs="Times New Roman"/>
                <w:sz w:val="28"/>
                <w:szCs w:val="28"/>
              </w:rPr>
            </w:pPr>
            <w:bookmarkStart w:id="175" w:name="_Toc118236692"/>
            <w:r w:rsidRPr="00B07CB4">
              <w:rPr>
                <w:rFonts w:ascii="Times New Roman" w:hAnsi="Times New Roman" w:cs="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75"/>
          </w:p>
          <w:p w14:paraId="6C4276B0" w14:textId="77777777" w:rsidR="00E87A8E" w:rsidRPr="00B07CB4" w:rsidRDefault="00E87A8E" w:rsidP="00E87A8E">
            <w:pPr>
              <w:spacing w:after="0" w:line="276" w:lineRule="auto"/>
              <w:rPr>
                <w:rFonts w:ascii="Times New Roman" w:hAnsi="Times New Roman" w:cs="Times New Roman"/>
                <w:sz w:val="28"/>
                <w:szCs w:val="28"/>
              </w:rPr>
            </w:pPr>
            <w:bookmarkStart w:id="176" w:name="_Toc118236693"/>
            <w:r w:rsidRPr="00B07CB4">
              <w:rPr>
                <w:rFonts w:ascii="Times New Roman" w:hAnsi="Times New Roman" w:cs="Times New Roman"/>
                <w:sz w:val="28"/>
                <w:szCs w:val="28"/>
              </w:rPr>
              <w:t>- развернуто и логично излагать свою точку зрения с использованием языковых средств</w:t>
            </w:r>
            <w:bookmarkEnd w:id="176"/>
          </w:p>
        </w:tc>
        <w:tc>
          <w:tcPr>
            <w:tcW w:w="6124" w:type="dxa"/>
          </w:tcPr>
          <w:p w14:paraId="4CD03992" w14:textId="77777777" w:rsidR="00E87A8E" w:rsidRPr="00B07CB4" w:rsidRDefault="00E87A8E" w:rsidP="00E87A8E">
            <w:pPr>
              <w:spacing w:after="0" w:line="276" w:lineRule="auto"/>
              <w:rPr>
                <w:rFonts w:ascii="Times New Roman" w:hAnsi="Times New Roman" w:cs="Times New Roman"/>
                <w:sz w:val="28"/>
                <w:szCs w:val="28"/>
              </w:rPr>
            </w:pPr>
            <w:bookmarkStart w:id="177" w:name="_Toc118236694"/>
            <w:r w:rsidRPr="00B07CB4">
              <w:rPr>
                <w:rFonts w:ascii="Times New Roman" w:hAnsi="Times New Roman" w:cs="Times New Roman"/>
                <w:sz w:val="28"/>
                <w:szCs w:val="28"/>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w:t>
            </w:r>
            <w:r w:rsidRPr="00B07CB4">
              <w:rPr>
                <w:rFonts w:ascii="Times New Roman" w:hAnsi="Times New Roman" w:cs="Times New Roman"/>
                <w:sz w:val="28"/>
                <w:szCs w:val="28"/>
              </w:rPr>
              <w:lastRenderedPageBreak/>
              <w:t>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77"/>
          </w:p>
          <w:p w14:paraId="6B3D64C9" w14:textId="77777777" w:rsidR="00E87A8E" w:rsidRPr="00B07CB4" w:rsidRDefault="00E87A8E" w:rsidP="00E87A8E">
            <w:pPr>
              <w:spacing w:after="0" w:line="276" w:lineRule="auto"/>
              <w:rPr>
                <w:rFonts w:ascii="Times New Roman" w:hAnsi="Times New Roman" w:cs="Times New Roman"/>
                <w:sz w:val="28"/>
                <w:szCs w:val="28"/>
              </w:rPr>
            </w:pPr>
            <w:bookmarkStart w:id="178" w:name="_Toc118236695"/>
            <w:r w:rsidRPr="00B07CB4">
              <w:rPr>
                <w:rFonts w:ascii="Times New Roman" w:hAnsi="Times New Roman" w:cs="Times New Roman"/>
                <w:sz w:val="28"/>
                <w:szCs w:val="28"/>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78"/>
          </w:p>
        </w:tc>
      </w:tr>
      <w:tr w:rsidR="00E87A8E" w:rsidRPr="00B07CB4" w14:paraId="3A80B8AF" w14:textId="77777777" w:rsidTr="00E87A8E">
        <w:trPr>
          <w:trHeight w:val="1408"/>
        </w:trPr>
        <w:tc>
          <w:tcPr>
            <w:tcW w:w="2518" w:type="dxa"/>
          </w:tcPr>
          <w:p w14:paraId="01D449DF" w14:textId="77777777" w:rsidR="00E87A8E" w:rsidRPr="00B07CB4" w:rsidRDefault="00E87A8E" w:rsidP="00E87A8E">
            <w:pPr>
              <w:spacing w:after="0" w:line="276" w:lineRule="auto"/>
              <w:rPr>
                <w:rFonts w:ascii="Times New Roman" w:hAnsi="Times New Roman" w:cs="Times New Roman"/>
                <w:sz w:val="28"/>
                <w:szCs w:val="28"/>
              </w:rPr>
            </w:pPr>
            <w:bookmarkStart w:id="179" w:name="_Toc118236696"/>
            <w:r w:rsidRPr="00B07CB4">
              <w:rPr>
                <w:rFonts w:ascii="Times New Roman" w:hAnsi="Times New Roman" w:cs="Times New Roman"/>
                <w:sz w:val="28"/>
                <w:szCs w:val="28"/>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79"/>
          </w:p>
        </w:tc>
        <w:tc>
          <w:tcPr>
            <w:tcW w:w="6095" w:type="dxa"/>
          </w:tcPr>
          <w:p w14:paraId="482294BA" w14:textId="77777777" w:rsidR="00E87A8E" w:rsidRPr="00B07CB4" w:rsidRDefault="00E87A8E" w:rsidP="00E87A8E">
            <w:pPr>
              <w:spacing w:after="0" w:line="276" w:lineRule="auto"/>
              <w:rPr>
                <w:rFonts w:ascii="Times New Roman" w:hAnsi="Times New Roman" w:cs="Times New Roman"/>
                <w:sz w:val="28"/>
                <w:szCs w:val="28"/>
              </w:rPr>
            </w:pPr>
            <w:bookmarkStart w:id="180" w:name="_Toc118236697"/>
            <w:r w:rsidRPr="00B07CB4">
              <w:rPr>
                <w:rFonts w:ascii="Times New Roman" w:hAnsi="Times New Roman" w:cs="Times New Roman"/>
                <w:sz w:val="28"/>
                <w:szCs w:val="28"/>
              </w:rPr>
              <w:t>- осознание обучающимися российской гражданской идентичности;</w:t>
            </w:r>
            <w:bookmarkEnd w:id="180"/>
          </w:p>
          <w:p w14:paraId="71B07D8F" w14:textId="77777777" w:rsidR="00E87A8E" w:rsidRPr="00B07CB4" w:rsidRDefault="00E87A8E" w:rsidP="00E87A8E">
            <w:pPr>
              <w:spacing w:after="0" w:line="276" w:lineRule="auto"/>
              <w:rPr>
                <w:rFonts w:ascii="Times New Roman" w:hAnsi="Times New Roman" w:cs="Times New Roman"/>
                <w:sz w:val="28"/>
                <w:szCs w:val="28"/>
              </w:rPr>
            </w:pPr>
            <w:bookmarkStart w:id="181" w:name="_Toc118236698"/>
            <w:r w:rsidRPr="00B07CB4">
              <w:rPr>
                <w:rFonts w:ascii="Times New Roman" w:hAnsi="Times New Roman" w:cs="Times New Roman"/>
                <w:sz w:val="28"/>
                <w:szCs w:val="28"/>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81"/>
          </w:p>
          <w:p w14:paraId="1ACDCD90" w14:textId="77777777" w:rsidR="00E87A8E" w:rsidRPr="00B07CB4" w:rsidRDefault="00E87A8E" w:rsidP="00E87A8E">
            <w:pPr>
              <w:spacing w:after="0" w:line="276" w:lineRule="auto"/>
              <w:rPr>
                <w:rFonts w:ascii="Times New Roman" w:hAnsi="Times New Roman" w:cs="Times New Roman"/>
                <w:sz w:val="28"/>
                <w:szCs w:val="28"/>
              </w:rPr>
            </w:pPr>
            <w:bookmarkStart w:id="182" w:name="_Toc118236699"/>
            <w:r w:rsidRPr="00B07CB4">
              <w:rPr>
                <w:rFonts w:ascii="Times New Roman" w:hAnsi="Times New Roman" w:cs="Times New Roman"/>
                <w:sz w:val="28"/>
                <w:szCs w:val="28"/>
              </w:rPr>
              <w:t>В части гражданского воспитания:</w:t>
            </w:r>
            <w:bookmarkEnd w:id="182"/>
          </w:p>
          <w:p w14:paraId="6453D577" w14:textId="77777777" w:rsidR="00E87A8E" w:rsidRPr="00B07CB4" w:rsidRDefault="00E87A8E" w:rsidP="00E87A8E">
            <w:pPr>
              <w:spacing w:after="0" w:line="276" w:lineRule="auto"/>
              <w:rPr>
                <w:rFonts w:ascii="Times New Roman" w:hAnsi="Times New Roman" w:cs="Times New Roman"/>
                <w:sz w:val="28"/>
                <w:szCs w:val="28"/>
              </w:rPr>
            </w:pPr>
            <w:bookmarkStart w:id="183" w:name="_Toc118236700"/>
            <w:r w:rsidRPr="00B07CB4">
              <w:rPr>
                <w:rFonts w:ascii="Times New Roman" w:hAnsi="Times New Roman" w:cs="Times New Roman"/>
                <w:sz w:val="28"/>
                <w:szCs w:val="28"/>
              </w:rPr>
              <w:t>- осознание своих конституционных прав и обязанностей, уважение закона и правопорядка;</w:t>
            </w:r>
            <w:bookmarkEnd w:id="183"/>
          </w:p>
          <w:p w14:paraId="7F31335B" w14:textId="77777777" w:rsidR="00E87A8E" w:rsidRPr="00B07CB4" w:rsidRDefault="00E87A8E" w:rsidP="00E87A8E">
            <w:pPr>
              <w:spacing w:after="0" w:line="276" w:lineRule="auto"/>
              <w:rPr>
                <w:rFonts w:ascii="Times New Roman" w:hAnsi="Times New Roman" w:cs="Times New Roman"/>
                <w:sz w:val="28"/>
                <w:szCs w:val="28"/>
              </w:rPr>
            </w:pPr>
            <w:bookmarkStart w:id="184" w:name="_Toc118236701"/>
            <w:r w:rsidRPr="00B07CB4">
              <w:rPr>
                <w:rFonts w:ascii="Times New Roman" w:hAnsi="Times New Roman" w:cs="Times New Roman"/>
                <w:sz w:val="28"/>
                <w:szCs w:val="28"/>
              </w:rPr>
              <w:t>- принятие традиционных национальных, общечеловеческих гуманистических и демократических ценностей;</w:t>
            </w:r>
            <w:bookmarkEnd w:id="184"/>
          </w:p>
          <w:p w14:paraId="1D8C374D" w14:textId="77777777" w:rsidR="00E87A8E" w:rsidRPr="00B07CB4" w:rsidRDefault="00E87A8E" w:rsidP="00E87A8E">
            <w:pPr>
              <w:spacing w:after="0" w:line="276" w:lineRule="auto"/>
              <w:rPr>
                <w:rFonts w:ascii="Times New Roman" w:hAnsi="Times New Roman" w:cs="Times New Roman"/>
                <w:sz w:val="28"/>
                <w:szCs w:val="28"/>
              </w:rPr>
            </w:pPr>
            <w:bookmarkStart w:id="185" w:name="_Toc118236702"/>
            <w:r w:rsidRPr="00B07CB4">
              <w:rPr>
                <w:rFonts w:ascii="Times New Roman" w:hAnsi="Times New Roman" w:cs="Times New Roman"/>
                <w:sz w:val="28"/>
                <w:szCs w:val="28"/>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185"/>
          </w:p>
          <w:p w14:paraId="27324796" w14:textId="77777777" w:rsidR="00E87A8E" w:rsidRPr="00B07CB4" w:rsidRDefault="00E87A8E" w:rsidP="00E87A8E">
            <w:pPr>
              <w:spacing w:after="0" w:line="276" w:lineRule="auto"/>
              <w:rPr>
                <w:rFonts w:ascii="Times New Roman" w:hAnsi="Times New Roman" w:cs="Times New Roman"/>
                <w:sz w:val="28"/>
                <w:szCs w:val="28"/>
              </w:rPr>
            </w:pPr>
            <w:bookmarkStart w:id="186" w:name="_Toc118236703"/>
            <w:r w:rsidRPr="00B07CB4">
              <w:rPr>
                <w:rFonts w:ascii="Times New Roman" w:hAnsi="Times New Roman" w:cs="Times New Roman"/>
                <w:sz w:val="28"/>
                <w:szCs w:val="28"/>
              </w:rPr>
              <w:lastRenderedPageBreak/>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86"/>
          </w:p>
          <w:p w14:paraId="4EF10B53" w14:textId="77777777" w:rsidR="00E87A8E" w:rsidRPr="00B07CB4" w:rsidRDefault="00E87A8E" w:rsidP="00E87A8E">
            <w:pPr>
              <w:spacing w:after="0" w:line="276" w:lineRule="auto"/>
              <w:rPr>
                <w:rFonts w:ascii="Times New Roman" w:hAnsi="Times New Roman" w:cs="Times New Roman"/>
                <w:sz w:val="28"/>
                <w:szCs w:val="28"/>
              </w:rPr>
            </w:pPr>
            <w:bookmarkStart w:id="187" w:name="_Toc118236704"/>
            <w:r w:rsidRPr="00B07CB4">
              <w:rPr>
                <w:rFonts w:ascii="Times New Roman" w:hAnsi="Times New Roman" w:cs="Times New Roman"/>
                <w:sz w:val="28"/>
                <w:szCs w:val="28"/>
              </w:rPr>
              <w:t>- умение взаимодействовать с социальными институтами в соответствии с их функциями и назначением;</w:t>
            </w:r>
            <w:bookmarkEnd w:id="187"/>
          </w:p>
          <w:p w14:paraId="104C5416" w14:textId="77777777" w:rsidR="00E87A8E" w:rsidRPr="00B07CB4" w:rsidRDefault="00E87A8E" w:rsidP="00E87A8E">
            <w:pPr>
              <w:spacing w:after="0" w:line="276" w:lineRule="auto"/>
              <w:rPr>
                <w:rFonts w:ascii="Times New Roman" w:hAnsi="Times New Roman" w:cs="Times New Roman"/>
                <w:sz w:val="28"/>
                <w:szCs w:val="28"/>
              </w:rPr>
            </w:pPr>
            <w:bookmarkStart w:id="188" w:name="_Toc118236705"/>
            <w:r w:rsidRPr="00B07CB4">
              <w:rPr>
                <w:rFonts w:ascii="Times New Roman" w:hAnsi="Times New Roman" w:cs="Times New Roman"/>
                <w:sz w:val="28"/>
                <w:szCs w:val="28"/>
              </w:rPr>
              <w:t>- готовность к гуманитарной и волонтерской деятельности;</w:t>
            </w:r>
            <w:bookmarkEnd w:id="188"/>
            <w:r w:rsidRPr="00B07CB4">
              <w:rPr>
                <w:rFonts w:ascii="Times New Roman" w:hAnsi="Times New Roman" w:cs="Times New Roman"/>
                <w:sz w:val="28"/>
                <w:szCs w:val="28"/>
              </w:rPr>
              <w:t xml:space="preserve"> </w:t>
            </w:r>
          </w:p>
          <w:p w14:paraId="5B4276CE" w14:textId="77777777" w:rsidR="00E87A8E" w:rsidRPr="00B07CB4" w:rsidRDefault="00E87A8E" w:rsidP="00E87A8E">
            <w:pPr>
              <w:spacing w:after="0" w:line="276" w:lineRule="auto"/>
              <w:rPr>
                <w:rFonts w:ascii="Times New Roman" w:hAnsi="Times New Roman" w:cs="Times New Roman"/>
                <w:sz w:val="28"/>
                <w:szCs w:val="28"/>
              </w:rPr>
            </w:pPr>
            <w:bookmarkStart w:id="189" w:name="_Toc118236706"/>
            <w:r w:rsidRPr="00B07CB4">
              <w:rPr>
                <w:rFonts w:ascii="Times New Roman" w:hAnsi="Times New Roman" w:cs="Times New Roman"/>
                <w:sz w:val="28"/>
                <w:szCs w:val="28"/>
              </w:rPr>
              <w:t>патриотического воспитания:</w:t>
            </w:r>
            <w:bookmarkEnd w:id="189"/>
          </w:p>
          <w:p w14:paraId="1FD49A20" w14:textId="77777777" w:rsidR="00E87A8E" w:rsidRPr="00B07CB4" w:rsidRDefault="00E87A8E" w:rsidP="00E87A8E">
            <w:pPr>
              <w:spacing w:after="0" w:line="276" w:lineRule="auto"/>
              <w:rPr>
                <w:rFonts w:ascii="Times New Roman" w:hAnsi="Times New Roman" w:cs="Times New Roman"/>
                <w:sz w:val="28"/>
                <w:szCs w:val="28"/>
              </w:rPr>
            </w:pPr>
            <w:bookmarkStart w:id="190" w:name="_Toc118236707"/>
            <w:r w:rsidRPr="00B07CB4">
              <w:rPr>
                <w:rFonts w:ascii="Times New Roman" w:hAnsi="Times New Roman" w:cs="Times New Roman"/>
                <w:sz w:val="28"/>
                <w:szCs w:val="28"/>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90"/>
          </w:p>
          <w:p w14:paraId="3A297692" w14:textId="77777777" w:rsidR="00E87A8E" w:rsidRPr="00B07CB4" w:rsidRDefault="00E87A8E" w:rsidP="00E87A8E">
            <w:pPr>
              <w:spacing w:after="0" w:line="276" w:lineRule="auto"/>
              <w:rPr>
                <w:rFonts w:ascii="Times New Roman" w:hAnsi="Times New Roman" w:cs="Times New Roman"/>
                <w:sz w:val="28"/>
                <w:szCs w:val="28"/>
              </w:rPr>
            </w:pPr>
            <w:bookmarkStart w:id="191" w:name="_Toc118236708"/>
            <w:r w:rsidRPr="00B07CB4">
              <w:rPr>
                <w:rFonts w:ascii="Times New Roman" w:hAnsi="Times New Roman" w:cs="Times New Roman"/>
                <w:sz w:val="28"/>
                <w:szCs w:val="28"/>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91"/>
          </w:p>
          <w:p w14:paraId="63B69AAD" w14:textId="77777777" w:rsidR="00E87A8E" w:rsidRPr="00B07CB4" w:rsidRDefault="00E87A8E" w:rsidP="00E87A8E">
            <w:pPr>
              <w:spacing w:after="0" w:line="276" w:lineRule="auto"/>
              <w:rPr>
                <w:rFonts w:ascii="Times New Roman" w:hAnsi="Times New Roman" w:cs="Times New Roman"/>
                <w:sz w:val="28"/>
                <w:szCs w:val="28"/>
              </w:rPr>
            </w:pPr>
            <w:bookmarkStart w:id="192" w:name="_Toc118236709"/>
            <w:r w:rsidRPr="00B07CB4">
              <w:rPr>
                <w:rFonts w:ascii="Times New Roman" w:hAnsi="Times New Roman" w:cs="Times New Roman"/>
                <w:sz w:val="28"/>
                <w:szCs w:val="28"/>
              </w:rPr>
              <w:lastRenderedPageBreak/>
              <w:t>- идейная убежденность, готовность к служению и защите Отечества, ответственность за его судьбу;</w:t>
            </w:r>
            <w:bookmarkEnd w:id="192"/>
          </w:p>
          <w:p w14:paraId="6F58BE4E" w14:textId="77777777" w:rsidR="00E87A8E" w:rsidRPr="00B07CB4" w:rsidRDefault="00E87A8E" w:rsidP="00E87A8E">
            <w:pPr>
              <w:spacing w:after="0" w:line="276" w:lineRule="auto"/>
              <w:rPr>
                <w:rFonts w:ascii="Times New Roman" w:hAnsi="Times New Roman" w:cs="Times New Roman"/>
                <w:sz w:val="28"/>
                <w:szCs w:val="28"/>
              </w:rPr>
            </w:pPr>
            <w:bookmarkStart w:id="193" w:name="_Toc118236710"/>
            <w:r w:rsidRPr="00B07CB4">
              <w:rPr>
                <w:rFonts w:ascii="Times New Roman" w:hAnsi="Times New Roman" w:cs="Times New Roman"/>
                <w:sz w:val="28"/>
                <w:szCs w:val="28"/>
              </w:rPr>
              <w:t>освоенные обучающимися межпредметные понятия и универсальные учебные действия (регулятивные, познавательные, коммуникативные);</w:t>
            </w:r>
            <w:bookmarkEnd w:id="193"/>
          </w:p>
          <w:p w14:paraId="3A899FE9" w14:textId="77777777" w:rsidR="00E87A8E" w:rsidRPr="00B07CB4" w:rsidRDefault="00E87A8E" w:rsidP="00E87A8E">
            <w:pPr>
              <w:spacing w:after="0" w:line="276" w:lineRule="auto"/>
              <w:rPr>
                <w:rFonts w:ascii="Times New Roman" w:hAnsi="Times New Roman" w:cs="Times New Roman"/>
                <w:sz w:val="28"/>
                <w:szCs w:val="28"/>
              </w:rPr>
            </w:pPr>
            <w:bookmarkStart w:id="194" w:name="_Toc118236711"/>
            <w:r w:rsidRPr="00B07CB4">
              <w:rPr>
                <w:rFonts w:ascii="Times New Roman" w:hAnsi="Times New Roman" w:cs="Times New Roman"/>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94"/>
          </w:p>
          <w:p w14:paraId="4CC884EF" w14:textId="77777777" w:rsidR="00E87A8E" w:rsidRPr="00B07CB4" w:rsidRDefault="00E87A8E" w:rsidP="00E87A8E">
            <w:pPr>
              <w:spacing w:after="0" w:line="276" w:lineRule="auto"/>
              <w:rPr>
                <w:rFonts w:ascii="Times New Roman" w:hAnsi="Times New Roman" w:cs="Times New Roman"/>
                <w:sz w:val="28"/>
                <w:szCs w:val="28"/>
              </w:rPr>
            </w:pPr>
            <w:bookmarkStart w:id="195" w:name="_Toc118236712"/>
            <w:r w:rsidRPr="00B07CB4">
              <w:rPr>
                <w:rFonts w:ascii="Times New Roman" w:hAnsi="Times New Roman" w:cs="Times New Roman"/>
                <w:sz w:val="28"/>
                <w:szCs w:val="28"/>
              </w:rPr>
              <w:t>- овладение навыками учебно-исследовательской, проектной и социальной деятельности</w:t>
            </w:r>
            <w:bookmarkEnd w:id="195"/>
          </w:p>
        </w:tc>
        <w:tc>
          <w:tcPr>
            <w:tcW w:w="6124" w:type="dxa"/>
          </w:tcPr>
          <w:p w14:paraId="43A0B61E" w14:textId="77777777" w:rsidR="00E87A8E" w:rsidRPr="00B07CB4" w:rsidRDefault="00E87A8E" w:rsidP="00E87A8E">
            <w:pPr>
              <w:spacing w:after="0" w:line="276" w:lineRule="auto"/>
              <w:rPr>
                <w:rFonts w:ascii="Times New Roman" w:hAnsi="Times New Roman" w:cs="Times New Roman"/>
                <w:sz w:val="28"/>
                <w:szCs w:val="28"/>
              </w:rPr>
            </w:pPr>
            <w:bookmarkStart w:id="196" w:name="_Toc118236713"/>
            <w:r w:rsidRPr="00B07CB4">
              <w:rPr>
                <w:rFonts w:ascii="Times New Roman" w:hAnsi="Times New Roman" w:cs="Times New Roman"/>
                <w:sz w:val="28"/>
                <w:szCs w:val="28"/>
              </w:rPr>
              <w:lastRenderedPageBreak/>
              <w:t>1) сформировать знания об (о):</w:t>
            </w:r>
            <w:bookmarkEnd w:id="196"/>
          </w:p>
          <w:p w14:paraId="077768F4" w14:textId="77777777" w:rsidR="00E87A8E" w:rsidRPr="00B07CB4" w:rsidRDefault="00E87A8E" w:rsidP="00E87A8E">
            <w:pPr>
              <w:spacing w:after="0" w:line="276" w:lineRule="auto"/>
              <w:rPr>
                <w:rFonts w:ascii="Times New Roman" w:hAnsi="Times New Roman" w:cs="Times New Roman"/>
                <w:sz w:val="28"/>
                <w:szCs w:val="28"/>
              </w:rPr>
            </w:pPr>
            <w:bookmarkStart w:id="197" w:name="_Toc118236714"/>
            <w:r w:rsidRPr="00B07CB4">
              <w:rPr>
                <w:rFonts w:ascii="Times New Roman" w:hAnsi="Times New Roman" w:cs="Times New Roman"/>
                <w:sz w:val="28"/>
                <w:szCs w:val="28"/>
              </w:rPr>
              <w:t>обществе как целостной развивающейся системе в единстве и взаимодействии основных сфер и институтов;</w:t>
            </w:r>
            <w:bookmarkEnd w:id="197"/>
          </w:p>
          <w:p w14:paraId="0B021A22" w14:textId="77777777" w:rsidR="00E87A8E" w:rsidRPr="00B07CB4" w:rsidRDefault="00E87A8E" w:rsidP="00E87A8E">
            <w:pPr>
              <w:spacing w:after="0" w:line="276" w:lineRule="auto"/>
              <w:rPr>
                <w:rFonts w:ascii="Times New Roman" w:hAnsi="Times New Roman" w:cs="Times New Roman"/>
                <w:sz w:val="28"/>
                <w:szCs w:val="28"/>
              </w:rPr>
            </w:pPr>
            <w:bookmarkStart w:id="198" w:name="_Toc118236715"/>
            <w:r w:rsidRPr="00B07CB4">
              <w:rPr>
                <w:rFonts w:ascii="Times New Roman" w:hAnsi="Times New Roman" w:cs="Times New Roman"/>
                <w:sz w:val="28"/>
                <w:szCs w:val="28"/>
              </w:rPr>
              <w:t>основах социальной динамики;</w:t>
            </w:r>
            <w:bookmarkEnd w:id="198"/>
          </w:p>
          <w:p w14:paraId="6AB13462" w14:textId="77777777" w:rsidR="00E87A8E" w:rsidRPr="00B07CB4" w:rsidRDefault="00E87A8E" w:rsidP="00E87A8E">
            <w:pPr>
              <w:spacing w:after="0" w:line="276" w:lineRule="auto"/>
              <w:rPr>
                <w:rFonts w:ascii="Times New Roman" w:hAnsi="Times New Roman" w:cs="Times New Roman"/>
                <w:sz w:val="28"/>
                <w:szCs w:val="28"/>
              </w:rPr>
            </w:pPr>
            <w:bookmarkStart w:id="199" w:name="_Toc118236716"/>
            <w:r w:rsidRPr="00B07CB4">
              <w:rPr>
                <w:rFonts w:ascii="Times New Roman" w:hAnsi="Times New Roman" w:cs="Times New Roman"/>
                <w:sz w:val="28"/>
                <w:szCs w:val="28"/>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99"/>
          </w:p>
          <w:p w14:paraId="2B338FFC" w14:textId="77777777" w:rsidR="00E87A8E" w:rsidRPr="00B07CB4" w:rsidRDefault="00E87A8E" w:rsidP="00E87A8E">
            <w:pPr>
              <w:spacing w:after="0" w:line="276" w:lineRule="auto"/>
              <w:rPr>
                <w:rFonts w:ascii="Times New Roman" w:hAnsi="Times New Roman" w:cs="Times New Roman"/>
                <w:sz w:val="28"/>
                <w:szCs w:val="28"/>
              </w:rPr>
            </w:pPr>
            <w:bookmarkStart w:id="200" w:name="_Toc118236717"/>
            <w:r w:rsidRPr="00B07CB4">
              <w:rPr>
                <w:rFonts w:ascii="Times New Roman" w:hAnsi="Times New Roman" w:cs="Times New Roman"/>
                <w:sz w:val="28"/>
                <w:szCs w:val="28"/>
              </w:rPr>
              <w:t>перспективах развития современного общества, в том числе тенденций развития Российской Федерации;</w:t>
            </w:r>
            <w:bookmarkEnd w:id="200"/>
          </w:p>
          <w:p w14:paraId="74277E1A" w14:textId="77777777" w:rsidR="00E87A8E" w:rsidRPr="00B07CB4" w:rsidRDefault="00E87A8E" w:rsidP="00E87A8E">
            <w:pPr>
              <w:spacing w:after="0" w:line="276" w:lineRule="auto"/>
              <w:rPr>
                <w:rFonts w:ascii="Times New Roman" w:hAnsi="Times New Roman" w:cs="Times New Roman"/>
                <w:sz w:val="28"/>
                <w:szCs w:val="28"/>
              </w:rPr>
            </w:pPr>
            <w:bookmarkStart w:id="201" w:name="_Toc118236718"/>
            <w:r w:rsidRPr="00B07CB4">
              <w:rPr>
                <w:rFonts w:ascii="Times New Roman" w:hAnsi="Times New Roman" w:cs="Times New Roman"/>
                <w:sz w:val="28"/>
                <w:szCs w:val="28"/>
              </w:rPr>
              <w:t>человеке как субъекте общественных отношений и сознательной деятельности;</w:t>
            </w:r>
            <w:bookmarkEnd w:id="201"/>
          </w:p>
          <w:p w14:paraId="2A1D9732" w14:textId="77777777" w:rsidR="00E87A8E" w:rsidRPr="00B07CB4" w:rsidRDefault="00E87A8E" w:rsidP="00E87A8E">
            <w:pPr>
              <w:spacing w:after="0" w:line="276" w:lineRule="auto"/>
              <w:rPr>
                <w:rFonts w:ascii="Times New Roman" w:hAnsi="Times New Roman" w:cs="Times New Roman"/>
                <w:sz w:val="28"/>
                <w:szCs w:val="28"/>
              </w:rPr>
            </w:pPr>
            <w:bookmarkStart w:id="202" w:name="_Toc118236719"/>
            <w:r w:rsidRPr="00B07CB4">
              <w:rPr>
                <w:rFonts w:ascii="Times New Roman" w:hAnsi="Times New Roman" w:cs="Times New Roman"/>
                <w:sz w:val="28"/>
                <w:szCs w:val="28"/>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02"/>
          </w:p>
          <w:p w14:paraId="4C3E146F" w14:textId="77777777" w:rsidR="00E87A8E" w:rsidRPr="00B07CB4" w:rsidRDefault="00E87A8E" w:rsidP="00E87A8E">
            <w:pPr>
              <w:spacing w:after="0" w:line="276" w:lineRule="auto"/>
              <w:rPr>
                <w:rFonts w:ascii="Times New Roman" w:hAnsi="Times New Roman" w:cs="Times New Roman"/>
                <w:sz w:val="28"/>
                <w:szCs w:val="28"/>
              </w:rPr>
            </w:pPr>
            <w:bookmarkStart w:id="203" w:name="_Toc118236720"/>
            <w:r w:rsidRPr="00B07CB4">
              <w:rPr>
                <w:rFonts w:ascii="Times New Roman" w:hAnsi="Times New Roman" w:cs="Times New Roman"/>
                <w:sz w:val="28"/>
                <w:szCs w:val="28"/>
              </w:rPr>
              <w:t xml:space="preserve">значении духовной культуры общества и разнообразии ее видов и форм; экономике как науке и хозяйстве, роли государства в </w:t>
            </w:r>
            <w:r w:rsidRPr="00B07CB4">
              <w:rPr>
                <w:rFonts w:ascii="Times New Roman" w:hAnsi="Times New Roman" w:cs="Times New Roman"/>
                <w:sz w:val="28"/>
                <w:szCs w:val="28"/>
              </w:rPr>
              <w:lastRenderedPageBreak/>
              <w:t>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203"/>
          </w:p>
          <w:p w14:paraId="04A2B3CE" w14:textId="77777777" w:rsidR="00E87A8E" w:rsidRPr="00B07CB4" w:rsidRDefault="00E87A8E" w:rsidP="00E87A8E">
            <w:pPr>
              <w:spacing w:after="0" w:line="276" w:lineRule="auto"/>
              <w:rPr>
                <w:rFonts w:ascii="Times New Roman" w:hAnsi="Times New Roman" w:cs="Times New Roman"/>
                <w:sz w:val="28"/>
                <w:szCs w:val="28"/>
              </w:rPr>
            </w:pPr>
            <w:bookmarkStart w:id="204" w:name="_Toc118236721"/>
            <w:r w:rsidRPr="00B07CB4">
              <w:rPr>
                <w:rFonts w:ascii="Times New Roman" w:hAnsi="Times New Roman" w:cs="Times New Roman"/>
                <w:sz w:val="28"/>
                <w:szCs w:val="28"/>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204"/>
          </w:p>
          <w:p w14:paraId="70D89244" w14:textId="77777777" w:rsidR="00E87A8E" w:rsidRPr="00B07CB4" w:rsidRDefault="00E87A8E" w:rsidP="00E87A8E">
            <w:pPr>
              <w:spacing w:after="0" w:line="276" w:lineRule="auto"/>
              <w:rPr>
                <w:rFonts w:ascii="Times New Roman" w:hAnsi="Times New Roman" w:cs="Times New Roman"/>
                <w:sz w:val="28"/>
                <w:szCs w:val="28"/>
              </w:rPr>
            </w:pPr>
            <w:bookmarkStart w:id="205" w:name="_Toc118236722"/>
            <w:r w:rsidRPr="00B07CB4">
              <w:rPr>
                <w:rFonts w:ascii="Times New Roman" w:hAnsi="Times New Roman" w:cs="Times New Roman"/>
                <w:sz w:val="28"/>
                <w:szCs w:val="28"/>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205"/>
          </w:p>
          <w:p w14:paraId="3F702FE4" w14:textId="77777777" w:rsidR="00E87A8E" w:rsidRPr="00B07CB4" w:rsidRDefault="00E87A8E" w:rsidP="00E87A8E">
            <w:pPr>
              <w:spacing w:after="0" w:line="276" w:lineRule="auto"/>
              <w:rPr>
                <w:rFonts w:ascii="Times New Roman" w:hAnsi="Times New Roman" w:cs="Times New Roman"/>
                <w:sz w:val="28"/>
                <w:szCs w:val="28"/>
              </w:rPr>
            </w:pPr>
            <w:bookmarkStart w:id="206" w:name="_Toc118236723"/>
            <w:r w:rsidRPr="00B07CB4">
              <w:rPr>
                <w:rFonts w:ascii="Times New Roman" w:hAnsi="Times New Roman" w:cs="Times New Roman"/>
                <w:sz w:val="28"/>
                <w:szCs w:val="28"/>
              </w:rPr>
              <w:t>конституционном статусе и полномочиях органов государственной власти;</w:t>
            </w:r>
            <w:bookmarkEnd w:id="206"/>
          </w:p>
          <w:p w14:paraId="4DEA1AF7" w14:textId="77777777" w:rsidR="00E87A8E" w:rsidRPr="00B07CB4" w:rsidRDefault="00E87A8E" w:rsidP="00E87A8E">
            <w:pPr>
              <w:spacing w:after="0" w:line="276" w:lineRule="auto"/>
              <w:rPr>
                <w:rFonts w:ascii="Times New Roman" w:hAnsi="Times New Roman" w:cs="Times New Roman"/>
                <w:sz w:val="28"/>
                <w:szCs w:val="28"/>
              </w:rPr>
            </w:pPr>
            <w:bookmarkStart w:id="207" w:name="_Toc118236724"/>
            <w:r w:rsidRPr="00B07CB4">
              <w:rPr>
                <w:rFonts w:ascii="Times New Roman" w:hAnsi="Times New Roman" w:cs="Times New Roman"/>
                <w:sz w:val="28"/>
                <w:szCs w:val="28"/>
              </w:rPr>
              <w:t>системе прав человека и гражданина в Российской Федерации, правах ребенка и механизмах защиты прав в Российской Федерации;</w:t>
            </w:r>
            <w:bookmarkEnd w:id="207"/>
          </w:p>
          <w:p w14:paraId="2919471B" w14:textId="77777777" w:rsidR="00E87A8E" w:rsidRPr="00B07CB4" w:rsidRDefault="00E87A8E" w:rsidP="00E87A8E">
            <w:pPr>
              <w:spacing w:after="0" w:line="276" w:lineRule="auto"/>
              <w:rPr>
                <w:rFonts w:ascii="Times New Roman" w:hAnsi="Times New Roman" w:cs="Times New Roman"/>
                <w:sz w:val="28"/>
                <w:szCs w:val="28"/>
              </w:rPr>
            </w:pPr>
            <w:bookmarkStart w:id="208" w:name="_Toc118236725"/>
            <w:r w:rsidRPr="00B07CB4">
              <w:rPr>
                <w:rFonts w:ascii="Times New Roman" w:hAnsi="Times New Roman" w:cs="Times New Roman"/>
                <w:sz w:val="28"/>
                <w:szCs w:val="28"/>
              </w:rPr>
              <w:t xml:space="preserve">правовом регулирования гражданских, семейных, трудовых, налоговых, </w:t>
            </w:r>
            <w:r w:rsidRPr="00B07CB4">
              <w:rPr>
                <w:rFonts w:ascii="Times New Roman" w:hAnsi="Times New Roman" w:cs="Times New Roman"/>
                <w:sz w:val="28"/>
                <w:szCs w:val="28"/>
              </w:rPr>
              <w:lastRenderedPageBreak/>
              <w:t>образовательных, административных, уголовных общественных отношений;</w:t>
            </w:r>
            <w:bookmarkEnd w:id="208"/>
          </w:p>
          <w:p w14:paraId="49C99453" w14:textId="77777777" w:rsidR="00E87A8E" w:rsidRPr="00B07CB4" w:rsidRDefault="00E87A8E" w:rsidP="00E87A8E">
            <w:pPr>
              <w:spacing w:after="0" w:line="276" w:lineRule="auto"/>
              <w:rPr>
                <w:rFonts w:ascii="Times New Roman" w:hAnsi="Times New Roman" w:cs="Times New Roman"/>
                <w:sz w:val="28"/>
                <w:szCs w:val="28"/>
              </w:rPr>
            </w:pPr>
            <w:bookmarkStart w:id="209" w:name="_Toc118236726"/>
            <w:r w:rsidRPr="00B07CB4">
              <w:rPr>
                <w:rFonts w:ascii="Times New Roman" w:hAnsi="Times New Roman" w:cs="Times New Roman"/>
                <w:sz w:val="28"/>
                <w:szCs w:val="28"/>
              </w:rPr>
              <w:t>системе права и законодательства Российской Федерации;</w:t>
            </w:r>
            <w:bookmarkEnd w:id="209"/>
          </w:p>
          <w:p w14:paraId="554C12DC" w14:textId="77777777" w:rsidR="00E87A8E" w:rsidRPr="00B07CB4" w:rsidRDefault="00E87A8E" w:rsidP="00E87A8E">
            <w:pPr>
              <w:spacing w:after="0" w:line="276" w:lineRule="auto"/>
              <w:rPr>
                <w:rFonts w:ascii="Times New Roman" w:hAnsi="Times New Roman" w:cs="Times New Roman"/>
                <w:sz w:val="28"/>
                <w:szCs w:val="28"/>
              </w:rPr>
            </w:pPr>
            <w:bookmarkStart w:id="210" w:name="_Toc118236727"/>
            <w:r w:rsidRPr="00B07CB4">
              <w:rPr>
                <w:rFonts w:ascii="Times New Roman" w:hAnsi="Times New Roman" w:cs="Times New Roman"/>
                <w:sz w:val="28"/>
                <w:szCs w:val="28"/>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210"/>
          </w:p>
          <w:p w14:paraId="627C728A" w14:textId="77777777" w:rsidR="00E87A8E" w:rsidRPr="00B07CB4" w:rsidRDefault="00E87A8E" w:rsidP="00E87A8E">
            <w:pPr>
              <w:spacing w:after="0" w:line="276" w:lineRule="auto"/>
              <w:rPr>
                <w:rFonts w:ascii="Times New Roman" w:hAnsi="Times New Roman" w:cs="Times New Roman"/>
                <w:sz w:val="28"/>
                <w:szCs w:val="28"/>
              </w:rPr>
            </w:pPr>
            <w:bookmarkStart w:id="211" w:name="_Toc118236728"/>
            <w:r w:rsidRPr="00B07CB4">
              <w:rPr>
                <w:rFonts w:ascii="Times New Roman" w:hAnsi="Times New Roman" w:cs="Times New Roman"/>
                <w:sz w:val="28"/>
                <w:szCs w:val="28"/>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w:t>
            </w:r>
            <w:r w:rsidRPr="00B07CB4">
              <w:rPr>
                <w:rFonts w:ascii="Times New Roman" w:hAnsi="Times New Roman" w:cs="Times New Roman"/>
                <w:sz w:val="28"/>
                <w:szCs w:val="28"/>
              </w:rPr>
              <w:lastRenderedPageBreak/>
              <w:t>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211"/>
          </w:p>
          <w:p w14:paraId="5B42F232" w14:textId="77777777" w:rsidR="00E87A8E" w:rsidRPr="00B07CB4" w:rsidRDefault="00E87A8E" w:rsidP="00E87A8E">
            <w:pPr>
              <w:spacing w:after="0" w:line="276" w:lineRule="auto"/>
              <w:rPr>
                <w:rFonts w:ascii="Times New Roman" w:hAnsi="Times New Roman" w:cs="Times New Roman"/>
                <w:sz w:val="28"/>
                <w:szCs w:val="28"/>
              </w:rPr>
            </w:pPr>
            <w:bookmarkStart w:id="212" w:name="_Toc118236729"/>
            <w:r w:rsidRPr="00B07CB4">
              <w:rPr>
                <w:rFonts w:ascii="Times New Roman" w:hAnsi="Times New Roman" w:cs="Times New Roman"/>
                <w:sz w:val="28"/>
                <w:szCs w:val="28"/>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212"/>
          </w:p>
          <w:p w14:paraId="32524EBE" w14:textId="77777777" w:rsidR="00E87A8E" w:rsidRPr="00B07CB4" w:rsidRDefault="00E87A8E" w:rsidP="00E87A8E">
            <w:pPr>
              <w:spacing w:after="0" w:line="276" w:lineRule="auto"/>
              <w:rPr>
                <w:rFonts w:ascii="Times New Roman" w:hAnsi="Times New Roman" w:cs="Times New Roman"/>
                <w:sz w:val="28"/>
                <w:szCs w:val="28"/>
              </w:rPr>
            </w:pPr>
            <w:bookmarkStart w:id="213" w:name="_Toc118236730"/>
            <w:r w:rsidRPr="00B07CB4">
              <w:rPr>
                <w:rFonts w:ascii="Times New Roman" w:hAnsi="Times New Roman" w:cs="Times New Roman"/>
                <w:sz w:val="28"/>
                <w:szCs w:val="28"/>
              </w:rPr>
              <w:t xml:space="preserve">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w:t>
            </w:r>
            <w:r w:rsidRPr="00B07CB4">
              <w:rPr>
                <w:rFonts w:ascii="Times New Roman" w:hAnsi="Times New Roman" w:cs="Times New Roman"/>
                <w:sz w:val="28"/>
                <w:szCs w:val="28"/>
              </w:rPr>
              <w:lastRenderedPageBreak/>
              <w:t>том числе социологические опросы, биографический метод, социальное прогнозирование;</w:t>
            </w:r>
            <w:bookmarkEnd w:id="213"/>
          </w:p>
          <w:p w14:paraId="1AA39C0D" w14:textId="77777777" w:rsidR="00E87A8E" w:rsidRPr="00B07CB4" w:rsidRDefault="00E87A8E" w:rsidP="00E87A8E">
            <w:pPr>
              <w:spacing w:after="0" w:line="276" w:lineRule="auto"/>
              <w:rPr>
                <w:rFonts w:ascii="Times New Roman" w:hAnsi="Times New Roman" w:cs="Times New Roman"/>
                <w:sz w:val="28"/>
                <w:szCs w:val="28"/>
              </w:rPr>
            </w:pPr>
            <w:bookmarkStart w:id="214" w:name="_Toc118236731"/>
            <w:r w:rsidRPr="00B07CB4">
              <w:rPr>
                <w:rFonts w:ascii="Times New Roman" w:hAnsi="Times New Roman" w:cs="Times New Roman"/>
                <w:sz w:val="28"/>
                <w:szCs w:val="28"/>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214"/>
          </w:p>
          <w:p w14:paraId="11A66E13" w14:textId="77777777" w:rsidR="00E87A8E" w:rsidRPr="00B07CB4" w:rsidRDefault="00E87A8E" w:rsidP="00E87A8E">
            <w:pPr>
              <w:spacing w:after="0" w:line="276" w:lineRule="auto"/>
              <w:rPr>
                <w:rFonts w:ascii="Times New Roman" w:hAnsi="Times New Roman" w:cs="Times New Roman"/>
                <w:sz w:val="28"/>
                <w:szCs w:val="28"/>
              </w:rPr>
            </w:pPr>
            <w:bookmarkStart w:id="215" w:name="_Toc118236732"/>
            <w:r w:rsidRPr="00B07CB4">
              <w:rPr>
                <w:rFonts w:ascii="Times New Roman" w:hAnsi="Times New Roman" w:cs="Times New Roman"/>
                <w:sz w:val="28"/>
                <w:szCs w:val="28"/>
              </w:rPr>
              <w:t xml:space="preserve">7) владеть умениями проводить с опорой на полученные знания учебно-исследовательскую и проектную деятельность, представлять ее </w:t>
            </w:r>
            <w:r w:rsidRPr="00B07CB4">
              <w:rPr>
                <w:rFonts w:ascii="Times New Roman" w:hAnsi="Times New Roman" w:cs="Times New Roman"/>
                <w:sz w:val="28"/>
                <w:szCs w:val="28"/>
              </w:rPr>
              <w:lastRenderedPageBreak/>
              <w:t>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215"/>
          </w:p>
          <w:p w14:paraId="38D99017" w14:textId="77777777" w:rsidR="00E87A8E" w:rsidRPr="00B07CB4" w:rsidRDefault="00E87A8E" w:rsidP="00E87A8E">
            <w:pPr>
              <w:spacing w:after="0" w:line="276" w:lineRule="auto"/>
              <w:rPr>
                <w:rFonts w:ascii="Times New Roman" w:hAnsi="Times New Roman" w:cs="Times New Roman"/>
                <w:sz w:val="28"/>
                <w:szCs w:val="28"/>
              </w:rPr>
            </w:pPr>
            <w:bookmarkStart w:id="216" w:name="_Toc118236733"/>
            <w:r w:rsidRPr="00B07CB4">
              <w:rPr>
                <w:rFonts w:ascii="Times New Roman" w:hAnsi="Times New Roman" w:cs="Times New Roman"/>
                <w:sz w:val="28"/>
                <w:szCs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216"/>
          </w:p>
          <w:p w14:paraId="0D799D3F" w14:textId="77777777" w:rsidR="00E87A8E" w:rsidRPr="00B07CB4" w:rsidRDefault="00E87A8E" w:rsidP="00E87A8E">
            <w:pPr>
              <w:spacing w:after="0" w:line="276" w:lineRule="auto"/>
              <w:rPr>
                <w:rFonts w:ascii="Times New Roman" w:hAnsi="Times New Roman" w:cs="Times New Roman"/>
                <w:sz w:val="28"/>
                <w:szCs w:val="28"/>
              </w:rPr>
            </w:pPr>
            <w:bookmarkStart w:id="217" w:name="_Toc118236734"/>
            <w:r w:rsidRPr="00B07CB4">
              <w:rPr>
                <w:rFonts w:ascii="Times New Roman" w:hAnsi="Times New Roman" w:cs="Times New Roman"/>
                <w:sz w:val="28"/>
                <w:szCs w:val="28"/>
              </w:rPr>
              <w:lastRenderedPageBreak/>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217"/>
          </w:p>
          <w:p w14:paraId="0D923A07" w14:textId="77777777" w:rsidR="00E87A8E" w:rsidRPr="00B07CB4" w:rsidRDefault="00E87A8E" w:rsidP="00E87A8E">
            <w:pPr>
              <w:spacing w:after="0" w:line="276" w:lineRule="auto"/>
              <w:rPr>
                <w:rFonts w:ascii="Times New Roman" w:hAnsi="Times New Roman" w:cs="Times New Roman"/>
                <w:sz w:val="28"/>
                <w:szCs w:val="28"/>
              </w:rPr>
            </w:pPr>
            <w:bookmarkStart w:id="218" w:name="_Toc118236735"/>
            <w:r w:rsidRPr="00B07CB4">
              <w:rPr>
                <w:rFonts w:ascii="Times New Roman" w:hAnsi="Times New Roman" w:cs="Times New Roman"/>
                <w:sz w:val="28"/>
                <w:szCs w:val="28"/>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w:t>
            </w:r>
            <w:r w:rsidRPr="00B07CB4">
              <w:rPr>
                <w:rFonts w:ascii="Times New Roman" w:hAnsi="Times New Roman" w:cs="Times New Roman"/>
                <w:sz w:val="28"/>
                <w:szCs w:val="28"/>
              </w:rPr>
              <w:lastRenderedPageBreak/>
              <w:t>сформированность гражданской ответственности в части уплаты налогов для развития общества и государства;</w:t>
            </w:r>
            <w:bookmarkEnd w:id="218"/>
          </w:p>
          <w:p w14:paraId="3DC8E49A" w14:textId="77777777" w:rsidR="00E87A8E" w:rsidRPr="00B07CB4" w:rsidRDefault="00E87A8E" w:rsidP="00E87A8E">
            <w:pPr>
              <w:spacing w:after="0" w:line="276" w:lineRule="auto"/>
              <w:rPr>
                <w:rFonts w:ascii="Times New Roman" w:hAnsi="Times New Roman" w:cs="Times New Roman"/>
                <w:sz w:val="28"/>
                <w:szCs w:val="28"/>
              </w:rPr>
            </w:pPr>
            <w:bookmarkStart w:id="219" w:name="_Toc118236736"/>
            <w:r w:rsidRPr="00B07CB4">
              <w:rPr>
                <w:rFonts w:ascii="Times New Roman" w:hAnsi="Times New Roman" w:cs="Times New Roman"/>
                <w:sz w:val="28"/>
                <w:szCs w:val="28"/>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219"/>
          </w:p>
          <w:p w14:paraId="5EF6BB6A" w14:textId="77777777" w:rsidR="00E87A8E" w:rsidRPr="00B07CB4" w:rsidRDefault="00E87A8E" w:rsidP="00E87A8E">
            <w:pPr>
              <w:spacing w:after="0" w:line="276" w:lineRule="auto"/>
              <w:rPr>
                <w:rFonts w:ascii="Times New Roman" w:hAnsi="Times New Roman" w:cs="Times New Roman"/>
                <w:sz w:val="28"/>
                <w:szCs w:val="28"/>
              </w:rPr>
            </w:pPr>
            <w:bookmarkStart w:id="220" w:name="_Toc118236737"/>
            <w:r w:rsidRPr="00B07CB4">
              <w:rPr>
                <w:rFonts w:ascii="Times New Roman" w:hAnsi="Times New Roman" w:cs="Times New Roman"/>
                <w:sz w:val="28"/>
                <w:szCs w:val="28"/>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w:t>
            </w:r>
            <w:r w:rsidRPr="00B07CB4">
              <w:rPr>
                <w:rFonts w:ascii="Times New Roman" w:hAnsi="Times New Roman" w:cs="Times New Roman"/>
                <w:sz w:val="28"/>
                <w:szCs w:val="28"/>
              </w:rPr>
              <w:lastRenderedPageBreak/>
              <w:t>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220"/>
          </w:p>
        </w:tc>
      </w:tr>
      <w:tr w:rsidR="00E87A8E" w:rsidRPr="00B07CB4" w14:paraId="3FD7C9DC" w14:textId="77777777" w:rsidTr="00E87A8E">
        <w:trPr>
          <w:trHeight w:val="1121"/>
        </w:trPr>
        <w:tc>
          <w:tcPr>
            <w:tcW w:w="2518" w:type="dxa"/>
          </w:tcPr>
          <w:p w14:paraId="7739EFFB" w14:textId="77777777" w:rsidR="00E87A8E" w:rsidRPr="00B07CB4" w:rsidRDefault="00E87A8E" w:rsidP="00E87A8E">
            <w:pPr>
              <w:spacing w:after="0" w:line="276" w:lineRule="auto"/>
              <w:rPr>
                <w:rFonts w:ascii="Times New Roman" w:hAnsi="Times New Roman" w:cs="Times New Roman"/>
                <w:sz w:val="28"/>
                <w:szCs w:val="28"/>
              </w:rPr>
            </w:pPr>
            <w:bookmarkStart w:id="221" w:name="_Toc118236738"/>
            <w:r w:rsidRPr="00B07CB4">
              <w:rPr>
                <w:rFonts w:ascii="Times New Roman" w:hAnsi="Times New Roman" w:cs="Times New Roman"/>
                <w:sz w:val="28"/>
                <w:szCs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221"/>
          </w:p>
        </w:tc>
        <w:tc>
          <w:tcPr>
            <w:tcW w:w="6095" w:type="dxa"/>
          </w:tcPr>
          <w:p w14:paraId="04B86B4B" w14:textId="77777777" w:rsidR="00E87A8E" w:rsidRPr="00B07CB4" w:rsidRDefault="00E87A8E" w:rsidP="00E87A8E">
            <w:pPr>
              <w:spacing w:after="0" w:line="276" w:lineRule="auto"/>
              <w:rPr>
                <w:rFonts w:ascii="Times New Roman" w:hAnsi="Times New Roman" w:cs="Times New Roman"/>
                <w:sz w:val="28"/>
                <w:szCs w:val="28"/>
              </w:rPr>
            </w:pPr>
            <w:bookmarkStart w:id="222" w:name="_Toc118236739"/>
            <w:r w:rsidRPr="00B07CB4">
              <w:rPr>
                <w:rFonts w:ascii="Times New Roman" w:hAnsi="Times New Roman" w:cs="Times New Roman"/>
                <w:sz w:val="28"/>
                <w:szCs w:val="28"/>
              </w:rPr>
              <w:t>В области экологического воспитания:</w:t>
            </w:r>
            <w:bookmarkEnd w:id="222"/>
          </w:p>
          <w:p w14:paraId="31F8E082" w14:textId="77777777" w:rsidR="00E87A8E" w:rsidRPr="00B07CB4" w:rsidRDefault="00E87A8E" w:rsidP="00E87A8E">
            <w:pPr>
              <w:spacing w:after="0" w:line="276" w:lineRule="auto"/>
              <w:rPr>
                <w:rFonts w:ascii="Times New Roman" w:hAnsi="Times New Roman" w:cs="Times New Roman"/>
                <w:sz w:val="28"/>
                <w:szCs w:val="28"/>
              </w:rPr>
            </w:pPr>
            <w:bookmarkStart w:id="223" w:name="_Toc118236740"/>
            <w:r w:rsidRPr="00B07CB4">
              <w:rPr>
                <w:rFonts w:ascii="Times New Roman" w:hAnsi="Times New Roman" w:cs="Times New Roman"/>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223"/>
          </w:p>
          <w:p w14:paraId="33C9A0E9" w14:textId="77777777" w:rsidR="00E87A8E" w:rsidRPr="00B07CB4" w:rsidRDefault="00E87A8E" w:rsidP="00E87A8E">
            <w:pPr>
              <w:spacing w:after="0" w:line="276" w:lineRule="auto"/>
              <w:rPr>
                <w:rFonts w:ascii="Times New Roman" w:hAnsi="Times New Roman" w:cs="Times New Roman"/>
                <w:sz w:val="28"/>
                <w:szCs w:val="28"/>
              </w:rPr>
            </w:pPr>
            <w:bookmarkStart w:id="224" w:name="_Toc118236741"/>
            <w:r w:rsidRPr="00B07CB4">
              <w:rPr>
                <w:rFonts w:ascii="Times New Roman" w:hAnsi="Times New Roman" w:cs="Times New Roman"/>
                <w:sz w:val="28"/>
                <w:szCs w:val="28"/>
              </w:rPr>
              <w:t>- планирование и осуществление действий в окружающей среде на основе знания целей устойчивого развития человечества;</w:t>
            </w:r>
            <w:bookmarkEnd w:id="224"/>
            <w:r w:rsidRPr="00B07CB4">
              <w:rPr>
                <w:rFonts w:ascii="Times New Roman" w:hAnsi="Times New Roman" w:cs="Times New Roman"/>
                <w:sz w:val="28"/>
                <w:szCs w:val="28"/>
              </w:rPr>
              <w:t xml:space="preserve"> </w:t>
            </w:r>
          </w:p>
          <w:p w14:paraId="592EE1A3" w14:textId="77777777" w:rsidR="00E87A8E" w:rsidRPr="00B07CB4" w:rsidRDefault="00E87A8E" w:rsidP="00E87A8E">
            <w:pPr>
              <w:spacing w:after="0" w:line="276" w:lineRule="auto"/>
              <w:rPr>
                <w:rFonts w:ascii="Times New Roman" w:hAnsi="Times New Roman" w:cs="Times New Roman"/>
                <w:sz w:val="28"/>
                <w:szCs w:val="28"/>
              </w:rPr>
            </w:pPr>
            <w:bookmarkStart w:id="225" w:name="_Toc118236742"/>
            <w:r w:rsidRPr="00B07CB4">
              <w:rPr>
                <w:rFonts w:ascii="Times New Roman" w:hAnsi="Times New Roman" w:cs="Times New Roman"/>
                <w:sz w:val="28"/>
                <w:szCs w:val="28"/>
              </w:rPr>
              <w:t>активное неприятие действий, приносящих вред окружающей среде;</w:t>
            </w:r>
            <w:bookmarkEnd w:id="225"/>
            <w:r w:rsidRPr="00B07CB4">
              <w:rPr>
                <w:rFonts w:ascii="Times New Roman" w:hAnsi="Times New Roman" w:cs="Times New Roman"/>
                <w:sz w:val="28"/>
                <w:szCs w:val="28"/>
              </w:rPr>
              <w:t xml:space="preserve"> </w:t>
            </w:r>
          </w:p>
          <w:p w14:paraId="7692FFA1" w14:textId="77777777" w:rsidR="00E87A8E" w:rsidRPr="00B07CB4" w:rsidRDefault="00E87A8E" w:rsidP="00E87A8E">
            <w:pPr>
              <w:spacing w:after="0" w:line="276" w:lineRule="auto"/>
              <w:rPr>
                <w:rFonts w:ascii="Times New Roman" w:hAnsi="Times New Roman" w:cs="Times New Roman"/>
                <w:sz w:val="28"/>
                <w:szCs w:val="28"/>
              </w:rPr>
            </w:pPr>
            <w:bookmarkStart w:id="226" w:name="_Toc118236743"/>
            <w:r w:rsidRPr="00B07CB4">
              <w:rPr>
                <w:rFonts w:ascii="Times New Roman" w:hAnsi="Times New Roman" w:cs="Times New Roman"/>
                <w:sz w:val="28"/>
                <w:szCs w:val="28"/>
              </w:rPr>
              <w:t>- умение прогнозировать неблагоприятные экологические последствия предпринимаемых действий, предотвращать их;</w:t>
            </w:r>
            <w:bookmarkEnd w:id="226"/>
            <w:r w:rsidRPr="00B07CB4">
              <w:rPr>
                <w:rFonts w:ascii="Times New Roman" w:hAnsi="Times New Roman" w:cs="Times New Roman"/>
                <w:sz w:val="28"/>
                <w:szCs w:val="28"/>
              </w:rPr>
              <w:t xml:space="preserve"> </w:t>
            </w:r>
          </w:p>
          <w:p w14:paraId="0065C664" w14:textId="77777777" w:rsidR="00E87A8E" w:rsidRPr="00B07CB4" w:rsidRDefault="00E87A8E" w:rsidP="00E87A8E">
            <w:pPr>
              <w:spacing w:after="0" w:line="276" w:lineRule="auto"/>
              <w:rPr>
                <w:rFonts w:ascii="Times New Roman" w:hAnsi="Times New Roman" w:cs="Times New Roman"/>
                <w:sz w:val="28"/>
                <w:szCs w:val="28"/>
              </w:rPr>
            </w:pPr>
            <w:bookmarkStart w:id="227" w:name="_Toc118236744"/>
            <w:r w:rsidRPr="00B07CB4">
              <w:rPr>
                <w:rFonts w:ascii="Times New Roman" w:hAnsi="Times New Roman" w:cs="Times New Roman"/>
                <w:sz w:val="28"/>
                <w:szCs w:val="28"/>
              </w:rPr>
              <w:t>- расширение опыта деятельности экологической направленности;</w:t>
            </w:r>
            <w:bookmarkEnd w:id="227"/>
            <w:r w:rsidRPr="00B07CB4">
              <w:rPr>
                <w:rFonts w:ascii="Times New Roman" w:hAnsi="Times New Roman" w:cs="Times New Roman"/>
                <w:sz w:val="28"/>
                <w:szCs w:val="28"/>
              </w:rPr>
              <w:t xml:space="preserve"> </w:t>
            </w:r>
          </w:p>
          <w:p w14:paraId="5B78AA64" w14:textId="77777777" w:rsidR="00E87A8E" w:rsidRPr="00B07CB4" w:rsidRDefault="00E87A8E" w:rsidP="00E87A8E">
            <w:pPr>
              <w:spacing w:after="0" w:line="276" w:lineRule="auto"/>
              <w:rPr>
                <w:rFonts w:ascii="Times New Roman" w:hAnsi="Times New Roman" w:cs="Times New Roman"/>
                <w:sz w:val="28"/>
                <w:szCs w:val="28"/>
              </w:rPr>
            </w:pPr>
            <w:bookmarkStart w:id="228" w:name="_Toc118236745"/>
            <w:r w:rsidRPr="00B07CB4">
              <w:rPr>
                <w:rFonts w:ascii="Times New Roman" w:hAnsi="Times New Roman" w:cs="Times New Roman"/>
                <w:sz w:val="28"/>
                <w:szCs w:val="28"/>
              </w:rPr>
              <w:lastRenderedPageBreak/>
              <w:t>- овладение навыками учебно-исследовательской, проектной и социальной деятельности</w:t>
            </w:r>
            <w:bookmarkEnd w:id="228"/>
          </w:p>
        </w:tc>
        <w:tc>
          <w:tcPr>
            <w:tcW w:w="6124" w:type="dxa"/>
          </w:tcPr>
          <w:p w14:paraId="3F2DA3C8"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hAnsi="Times New Roman" w:cs="Times New Roman"/>
                <w:sz w:val="28"/>
                <w:szCs w:val="28"/>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54F115A2" w14:textId="77777777" w:rsidR="00E87A8E" w:rsidRPr="00B07CB4" w:rsidRDefault="00E87A8E" w:rsidP="00E87A8E">
            <w:pPr>
              <w:spacing w:after="0" w:line="276" w:lineRule="auto"/>
              <w:rPr>
                <w:rFonts w:ascii="Times New Roman" w:hAnsi="Times New Roman" w:cs="Times New Roman"/>
                <w:sz w:val="28"/>
                <w:szCs w:val="28"/>
              </w:rPr>
            </w:pPr>
            <w:bookmarkStart w:id="229" w:name="_Toc118236746"/>
            <w:r w:rsidRPr="00B07CB4">
              <w:rPr>
                <w:rFonts w:ascii="Times New Roman" w:hAnsi="Times New Roman" w:cs="Times New Roman"/>
                <w:sz w:val="28"/>
                <w:szCs w:val="28"/>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229"/>
          </w:p>
        </w:tc>
      </w:tr>
      <w:tr w:rsidR="00E87A8E" w:rsidRPr="00B07CB4" w14:paraId="111BBEED" w14:textId="77777777" w:rsidTr="00E87A8E">
        <w:trPr>
          <w:trHeight w:val="696"/>
        </w:trPr>
        <w:tc>
          <w:tcPr>
            <w:tcW w:w="2518" w:type="dxa"/>
          </w:tcPr>
          <w:p w14:paraId="5467C6E0" w14:textId="77777777" w:rsidR="00E87A8E" w:rsidRPr="00B07CB4" w:rsidRDefault="00E87A8E" w:rsidP="00E87A8E">
            <w:pPr>
              <w:spacing w:after="0" w:line="276" w:lineRule="auto"/>
              <w:rPr>
                <w:rFonts w:ascii="Times New Roman" w:hAnsi="Times New Roman" w:cs="Times New Roman"/>
                <w:sz w:val="28"/>
                <w:szCs w:val="28"/>
              </w:rPr>
            </w:pPr>
            <w:bookmarkStart w:id="230" w:name="_Toc118236747"/>
            <w:r w:rsidRPr="00B07CB4">
              <w:rPr>
                <w:rFonts w:ascii="Times New Roman" w:hAnsi="Times New Roman" w:cs="Times New Roman"/>
                <w:sz w:val="28"/>
                <w:szCs w:val="28"/>
              </w:rPr>
              <w:t>ОК 09. Пользоваться профессиональной документацией на государственном и иностранном языках</w:t>
            </w:r>
            <w:bookmarkEnd w:id="230"/>
          </w:p>
        </w:tc>
        <w:tc>
          <w:tcPr>
            <w:tcW w:w="6095" w:type="dxa"/>
          </w:tcPr>
          <w:p w14:paraId="2C4563EE" w14:textId="77777777" w:rsidR="00E87A8E" w:rsidRPr="00B07CB4" w:rsidRDefault="00E87A8E" w:rsidP="00E87A8E">
            <w:pPr>
              <w:spacing w:after="0" w:line="276" w:lineRule="auto"/>
              <w:rPr>
                <w:rFonts w:ascii="Times New Roman" w:hAnsi="Times New Roman" w:cs="Times New Roman"/>
                <w:sz w:val="28"/>
                <w:szCs w:val="28"/>
              </w:rPr>
            </w:pPr>
            <w:bookmarkStart w:id="231" w:name="_Toc118236748"/>
            <w:r w:rsidRPr="00B07CB4">
              <w:rPr>
                <w:rFonts w:ascii="Times New Roman" w:hAnsi="Times New Roman" w:cs="Times New Roman"/>
                <w:sz w:val="28"/>
                <w:szCs w:val="28"/>
              </w:rPr>
              <w:t>- наличие мотивации к обучению и личностному развитию;</w:t>
            </w:r>
            <w:bookmarkEnd w:id="231"/>
            <w:r w:rsidRPr="00B07CB4">
              <w:rPr>
                <w:rFonts w:ascii="Times New Roman" w:hAnsi="Times New Roman" w:cs="Times New Roman"/>
                <w:sz w:val="28"/>
                <w:szCs w:val="28"/>
              </w:rPr>
              <w:t xml:space="preserve"> </w:t>
            </w:r>
          </w:p>
          <w:p w14:paraId="7D177228" w14:textId="77777777" w:rsidR="00E87A8E" w:rsidRPr="00B07CB4" w:rsidRDefault="00E87A8E" w:rsidP="00E87A8E">
            <w:pPr>
              <w:spacing w:after="0" w:line="276" w:lineRule="auto"/>
              <w:rPr>
                <w:rFonts w:ascii="Times New Roman" w:hAnsi="Times New Roman" w:cs="Times New Roman"/>
                <w:sz w:val="28"/>
                <w:szCs w:val="28"/>
              </w:rPr>
            </w:pPr>
            <w:bookmarkStart w:id="232" w:name="_Toc118236749"/>
            <w:r w:rsidRPr="00B07CB4">
              <w:rPr>
                <w:rFonts w:ascii="Times New Roman" w:hAnsi="Times New Roman" w:cs="Times New Roman"/>
                <w:sz w:val="28"/>
                <w:szCs w:val="28"/>
              </w:rPr>
              <w:t>В области ценности научного познания:</w:t>
            </w:r>
            <w:bookmarkEnd w:id="232"/>
          </w:p>
          <w:p w14:paraId="07835A6D" w14:textId="77777777" w:rsidR="00E87A8E" w:rsidRPr="00B07CB4" w:rsidRDefault="00E87A8E" w:rsidP="00E87A8E">
            <w:pPr>
              <w:spacing w:after="0" w:line="276" w:lineRule="auto"/>
              <w:rPr>
                <w:rFonts w:ascii="Times New Roman" w:hAnsi="Times New Roman" w:cs="Times New Roman"/>
                <w:sz w:val="28"/>
                <w:szCs w:val="28"/>
              </w:rPr>
            </w:pPr>
            <w:bookmarkStart w:id="233" w:name="_Toc118236750"/>
            <w:r w:rsidRPr="00B07CB4">
              <w:rPr>
                <w:rFonts w:ascii="Times New Roman" w:hAnsi="Times New Roman" w:cs="Times New Roman"/>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233"/>
            <w:r w:rsidRPr="00B07CB4">
              <w:rPr>
                <w:rFonts w:ascii="Times New Roman" w:hAnsi="Times New Roman" w:cs="Times New Roman"/>
                <w:sz w:val="28"/>
                <w:szCs w:val="28"/>
              </w:rPr>
              <w:t xml:space="preserve"> </w:t>
            </w:r>
          </w:p>
          <w:p w14:paraId="5530BEAB" w14:textId="77777777" w:rsidR="00E87A8E" w:rsidRPr="00B07CB4" w:rsidRDefault="00E87A8E" w:rsidP="00E87A8E">
            <w:pPr>
              <w:spacing w:after="0" w:line="276" w:lineRule="auto"/>
              <w:rPr>
                <w:rFonts w:ascii="Times New Roman" w:hAnsi="Times New Roman" w:cs="Times New Roman"/>
                <w:sz w:val="28"/>
                <w:szCs w:val="28"/>
              </w:rPr>
            </w:pPr>
            <w:bookmarkStart w:id="234" w:name="_Toc118236751"/>
            <w:r w:rsidRPr="00B07CB4">
              <w:rPr>
                <w:rFonts w:ascii="Times New Roman" w:hAnsi="Times New Roman" w:cs="Times New Roman"/>
                <w:sz w:val="28"/>
                <w:szCs w:val="28"/>
              </w:rPr>
              <w:t>- совершенствование языковой и читательской культуры как средства взаимодействия между людьми и познания мира;</w:t>
            </w:r>
            <w:bookmarkEnd w:id="234"/>
            <w:r w:rsidRPr="00B07CB4">
              <w:rPr>
                <w:rFonts w:ascii="Times New Roman" w:hAnsi="Times New Roman" w:cs="Times New Roman"/>
                <w:sz w:val="28"/>
                <w:szCs w:val="28"/>
              </w:rPr>
              <w:t xml:space="preserve"> </w:t>
            </w:r>
          </w:p>
          <w:p w14:paraId="4A0F935E" w14:textId="77777777" w:rsidR="00E87A8E" w:rsidRPr="00B07CB4" w:rsidRDefault="00E87A8E" w:rsidP="00E87A8E">
            <w:pPr>
              <w:spacing w:after="0" w:line="276" w:lineRule="auto"/>
              <w:rPr>
                <w:rFonts w:ascii="Times New Roman" w:hAnsi="Times New Roman" w:cs="Times New Roman"/>
                <w:sz w:val="28"/>
                <w:szCs w:val="28"/>
              </w:rPr>
            </w:pPr>
            <w:bookmarkStart w:id="235" w:name="_Toc118236752"/>
            <w:r w:rsidRPr="00B07CB4">
              <w:rPr>
                <w:rFonts w:ascii="Times New Roman" w:hAnsi="Times New Roman" w:cs="Times New Roman"/>
                <w:sz w:val="28"/>
                <w:szCs w:val="28"/>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235"/>
          </w:p>
          <w:p w14:paraId="5295508B" w14:textId="77777777" w:rsidR="00E87A8E" w:rsidRPr="00B07CB4" w:rsidRDefault="00E87A8E" w:rsidP="00E87A8E">
            <w:pPr>
              <w:spacing w:after="0" w:line="276" w:lineRule="auto"/>
              <w:rPr>
                <w:rFonts w:ascii="Times New Roman" w:hAnsi="Times New Roman" w:cs="Times New Roman"/>
                <w:sz w:val="28"/>
                <w:szCs w:val="28"/>
              </w:rPr>
            </w:pPr>
            <w:bookmarkStart w:id="236" w:name="_Toc118236753"/>
            <w:r w:rsidRPr="00B07CB4">
              <w:rPr>
                <w:rFonts w:ascii="Times New Roman" w:hAnsi="Times New Roman" w:cs="Times New Roman"/>
                <w:sz w:val="28"/>
                <w:szCs w:val="28"/>
              </w:rPr>
              <w:t>Овладение универсальными учебными познавательными действиями:</w:t>
            </w:r>
            <w:bookmarkEnd w:id="236"/>
          </w:p>
          <w:p w14:paraId="453FC4B4" w14:textId="77777777" w:rsidR="00E87A8E" w:rsidRPr="00B07CB4" w:rsidRDefault="00E87A8E" w:rsidP="00E87A8E">
            <w:pPr>
              <w:spacing w:after="0" w:line="276" w:lineRule="auto"/>
              <w:rPr>
                <w:rFonts w:ascii="Times New Roman" w:hAnsi="Times New Roman" w:cs="Times New Roman"/>
                <w:sz w:val="28"/>
                <w:szCs w:val="28"/>
              </w:rPr>
            </w:pPr>
            <w:bookmarkStart w:id="237" w:name="_Toc118236754"/>
            <w:r w:rsidRPr="00B07CB4">
              <w:rPr>
                <w:rFonts w:ascii="Times New Roman" w:hAnsi="Times New Roman" w:cs="Times New Roman"/>
                <w:sz w:val="28"/>
                <w:szCs w:val="28"/>
              </w:rPr>
              <w:t>б) базовые исследовательские действия:</w:t>
            </w:r>
            <w:bookmarkEnd w:id="237"/>
          </w:p>
          <w:p w14:paraId="3A6A0FEC" w14:textId="77777777" w:rsidR="00E87A8E" w:rsidRPr="00B07CB4" w:rsidRDefault="00E87A8E" w:rsidP="00E87A8E">
            <w:pPr>
              <w:spacing w:after="0" w:line="276" w:lineRule="auto"/>
              <w:rPr>
                <w:rFonts w:ascii="Times New Roman" w:hAnsi="Times New Roman" w:cs="Times New Roman"/>
                <w:sz w:val="28"/>
                <w:szCs w:val="28"/>
              </w:rPr>
            </w:pPr>
            <w:bookmarkStart w:id="238" w:name="_Toc118236755"/>
            <w:r w:rsidRPr="00B07CB4">
              <w:rPr>
                <w:rFonts w:ascii="Times New Roman" w:hAnsi="Times New Roman" w:cs="Times New Roman"/>
                <w:sz w:val="28"/>
                <w:szCs w:val="28"/>
              </w:rPr>
              <w:lastRenderedPageBreak/>
              <w:t>- владеть навыками учебно-исследовательской и проектной деятельности, навыками разрешения проблем;</w:t>
            </w:r>
            <w:bookmarkEnd w:id="238"/>
          </w:p>
          <w:p w14:paraId="11F1A51B" w14:textId="77777777" w:rsidR="00E87A8E" w:rsidRPr="00B07CB4" w:rsidRDefault="00E87A8E" w:rsidP="00E87A8E">
            <w:pPr>
              <w:spacing w:after="0" w:line="276" w:lineRule="auto"/>
              <w:rPr>
                <w:rFonts w:ascii="Times New Roman" w:hAnsi="Times New Roman" w:cs="Times New Roman"/>
                <w:sz w:val="28"/>
                <w:szCs w:val="28"/>
              </w:rPr>
            </w:pPr>
            <w:bookmarkStart w:id="239" w:name="_Toc118236756"/>
            <w:r w:rsidRPr="00B07CB4">
              <w:rPr>
                <w:rFonts w:ascii="Times New Roman" w:hAnsi="Times New Roman" w:cs="Times New Roman"/>
                <w:sz w:val="28"/>
                <w:szCs w:val="28"/>
              </w:rPr>
              <w:t>- способность и готовность к самостоятельному поиску методов решения практических задач, применению различных методов познания;</w:t>
            </w:r>
            <w:bookmarkEnd w:id="239"/>
            <w:r w:rsidRPr="00B07CB4">
              <w:rPr>
                <w:rFonts w:ascii="Times New Roman" w:hAnsi="Times New Roman" w:cs="Times New Roman"/>
                <w:sz w:val="28"/>
                <w:szCs w:val="28"/>
              </w:rPr>
              <w:t xml:space="preserve"> </w:t>
            </w:r>
          </w:p>
          <w:p w14:paraId="7E57C483" w14:textId="77777777" w:rsidR="00E87A8E" w:rsidRPr="00B07CB4" w:rsidRDefault="00E87A8E" w:rsidP="00E87A8E">
            <w:pPr>
              <w:spacing w:after="0" w:line="276" w:lineRule="auto"/>
              <w:rPr>
                <w:rFonts w:ascii="Times New Roman" w:hAnsi="Times New Roman" w:cs="Times New Roman"/>
                <w:sz w:val="28"/>
                <w:szCs w:val="28"/>
              </w:rPr>
            </w:pPr>
            <w:bookmarkStart w:id="240" w:name="_Toc118236757"/>
            <w:r w:rsidRPr="00B07CB4">
              <w:rPr>
                <w:rFonts w:ascii="Times New Roman" w:hAnsi="Times New Roman" w:cs="Times New Roman"/>
                <w:sz w:val="28"/>
                <w:szCs w:val="28"/>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240"/>
            <w:r w:rsidRPr="00B07CB4">
              <w:rPr>
                <w:rFonts w:ascii="Times New Roman" w:hAnsi="Times New Roman" w:cs="Times New Roman"/>
                <w:sz w:val="28"/>
                <w:szCs w:val="28"/>
              </w:rPr>
              <w:t xml:space="preserve"> </w:t>
            </w:r>
          </w:p>
          <w:p w14:paraId="081ACF47" w14:textId="77777777" w:rsidR="00E87A8E" w:rsidRPr="00B07CB4" w:rsidRDefault="00E87A8E" w:rsidP="00E87A8E">
            <w:pPr>
              <w:spacing w:after="0" w:line="276" w:lineRule="auto"/>
              <w:rPr>
                <w:rFonts w:ascii="Times New Roman" w:hAnsi="Times New Roman" w:cs="Times New Roman"/>
                <w:sz w:val="28"/>
                <w:szCs w:val="28"/>
              </w:rPr>
            </w:pPr>
            <w:bookmarkStart w:id="241" w:name="_Toc118236758"/>
            <w:r w:rsidRPr="00B07CB4">
              <w:rPr>
                <w:rFonts w:ascii="Times New Roman" w:hAnsi="Times New Roman" w:cs="Times New Roman"/>
                <w:sz w:val="28"/>
                <w:szCs w:val="28"/>
              </w:rPr>
              <w:t>- формирование научного типа мышления, владение научной терминологией, ключевыми понятиями и методами;</w:t>
            </w:r>
            <w:bookmarkEnd w:id="241"/>
            <w:r w:rsidRPr="00B07CB4">
              <w:rPr>
                <w:rFonts w:ascii="Times New Roman" w:hAnsi="Times New Roman" w:cs="Times New Roman"/>
                <w:sz w:val="28"/>
                <w:szCs w:val="28"/>
              </w:rPr>
              <w:t xml:space="preserve"> </w:t>
            </w:r>
          </w:p>
          <w:p w14:paraId="078E89AC" w14:textId="77777777" w:rsidR="00E87A8E" w:rsidRPr="00B07CB4" w:rsidRDefault="00E87A8E" w:rsidP="00E87A8E">
            <w:pPr>
              <w:spacing w:after="0" w:line="276" w:lineRule="auto"/>
              <w:rPr>
                <w:rFonts w:ascii="Times New Roman" w:hAnsi="Times New Roman" w:cs="Times New Roman"/>
                <w:sz w:val="28"/>
                <w:szCs w:val="28"/>
              </w:rPr>
            </w:pPr>
            <w:bookmarkStart w:id="242" w:name="_Toc118236759"/>
            <w:r w:rsidRPr="00B07CB4">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bookmarkEnd w:id="242"/>
          </w:p>
        </w:tc>
        <w:tc>
          <w:tcPr>
            <w:tcW w:w="6124" w:type="dxa"/>
          </w:tcPr>
          <w:p w14:paraId="02444BC7" w14:textId="77777777" w:rsidR="00E87A8E" w:rsidRPr="00B07CB4" w:rsidRDefault="00E87A8E" w:rsidP="00E87A8E">
            <w:pPr>
              <w:spacing w:after="0" w:line="276" w:lineRule="auto"/>
              <w:rPr>
                <w:rFonts w:ascii="Times New Roman" w:hAnsi="Times New Roman" w:cs="Times New Roman"/>
                <w:sz w:val="28"/>
                <w:szCs w:val="28"/>
              </w:rPr>
            </w:pPr>
            <w:bookmarkStart w:id="243" w:name="_Toc118236760"/>
            <w:r w:rsidRPr="00B07CB4">
              <w:rPr>
                <w:rFonts w:ascii="Times New Roman" w:hAnsi="Times New Roman" w:cs="Times New Roman"/>
                <w:sz w:val="28"/>
                <w:szCs w:val="28"/>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243"/>
          </w:p>
        </w:tc>
      </w:tr>
    </w:tbl>
    <w:p w14:paraId="70785553" w14:textId="77777777" w:rsidR="00E87A8E" w:rsidRPr="00B07CB4" w:rsidRDefault="00E87A8E" w:rsidP="00E87A8E">
      <w:pPr>
        <w:tabs>
          <w:tab w:val="left" w:pos="2835"/>
        </w:tabs>
        <w:spacing w:after="0" w:line="276" w:lineRule="auto"/>
        <w:ind w:firstLine="709"/>
        <w:contextualSpacing/>
        <w:jc w:val="both"/>
        <w:rPr>
          <w:rFonts w:ascii="Times New Roman" w:hAnsi="Times New Roman" w:cs="Times New Roman"/>
          <w:sz w:val="28"/>
          <w:szCs w:val="28"/>
        </w:rPr>
      </w:pPr>
    </w:p>
    <w:p w14:paraId="536E5014" w14:textId="77777777" w:rsidR="00E87A8E" w:rsidRPr="00B07CB4" w:rsidRDefault="00E87A8E" w:rsidP="00E87A8E">
      <w:pPr>
        <w:spacing w:after="0" w:line="276" w:lineRule="auto"/>
        <w:ind w:firstLine="709"/>
        <w:contextualSpacing/>
        <w:jc w:val="both"/>
        <w:rPr>
          <w:rFonts w:ascii="Times New Roman" w:hAnsi="Times New Roman" w:cs="Times New Roman"/>
          <w:b/>
          <w:bCs/>
          <w:sz w:val="28"/>
          <w:szCs w:val="28"/>
        </w:rPr>
        <w:sectPr w:rsidR="00E87A8E" w:rsidRPr="00B07CB4" w:rsidSect="00E87A8E">
          <w:pgSz w:w="16838" w:h="11906" w:orient="landscape"/>
          <w:pgMar w:top="1701" w:right="1134" w:bottom="850" w:left="993" w:header="708" w:footer="708" w:gutter="0"/>
          <w:cols w:space="720"/>
          <w:docGrid w:linePitch="360"/>
        </w:sectPr>
      </w:pPr>
    </w:p>
    <w:p w14:paraId="4A030414" w14:textId="77777777" w:rsidR="00E87A8E" w:rsidRPr="00B07CB4" w:rsidRDefault="00E87A8E" w:rsidP="004F3E94">
      <w:pPr>
        <w:pStyle w:val="3"/>
        <w:keepLines/>
        <w:numPr>
          <w:ilvl w:val="0"/>
          <w:numId w:val="27"/>
        </w:numPr>
        <w:suppressAutoHyphens w:val="0"/>
        <w:spacing w:before="0" w:after="0" w:line="276" w:lineRule="auto"/>
        <w:jc w:val="center"/>
        <w:rPr>
          <w:rFonts w:ascii="Times New Roman" w:eastAsia="Calibri" w:hAnsi="Times New Roman" w:cs="Times New Roman"/>
          <w:sz w:val="28"/>
          <w:szCs w:val="28"/>
        </w:rPr>
      </w:pPr>
      <w:bookmarkStart w:id="244" w:name="_Toc114826659"/>
      <w:bookmarkStart w:id="245" w:name="_Toc118235440"/>
      <w:bookmarkStart w:id="246" w:name="_Toc118235552"/>
      <w:bookmarkStart w:id="247" w:name="_Toc120775798"/>
      <w:bookmarkStart w:id="248" w:name="_Toc125104284"/>
      <w:r w:rsidRPr="00B07CB4">
        <w:rPr>
          <w:rFonts w:ascii="Times New Roman" w:eastAsia="Calibri" w:hAnsi="Times New Roman" w:cs="Times New Roman"/>
          <w:sz w:val="28"/>
          <w:szCs w:val="28"/>
          <w:lang w:val="ru-RU"/>
        </w:rPr>
        <w:lastRenderedPageBreak/>
        <w:t>С</w:t>
      </w:r>
      <w:proofErr w:type="spellStart"/>
      <w:r w:rsidRPr="00B07CB4">
        <w:rPr>
          <w:rFonts w:ascii="Times New Roman" w:eastAsia="Calibri" w:hAnsi="Times New Roman" w:cs="Times New Roman"/>
          <w:sz w:val="28"/>
          <w:szCs w:val="28"/>
        </w:rPr>
        <w:t>труктура</w:t>
      </w:r>
      <w:proofErr w:type="spellEnd"/>
      <w:r w:rsidRPr="00B07CB4">
        <w:rPr>
          <w:rFonts w:ascii="Times New Roman" w:eastAsia="Calibri" w:hAnsi="Times New Roman" w:cs="Times New Roman"/>
          <w:sz w:val="28"/>
          <w:szCs w:val="28"/>
        </w:rPr>
        <w:t xml:space="preserve"> и </w:t>
      </w:r>
      <w:proofErr w:type="spellStart"/>
      <w:r w:rsidRPr="00B07CB4">
        <w:rPr>
          <w:rFonts w:ascii="Times New Roman" w:eastAsia="Calibri" w:hAnsi="Times New Roman" w:cs="Times New Roman"/>
          <w:sz w:val="28"/>
          <w:szCs w:val="28"/>
        </w:rPr>
        <w:t>содержание</w:t>
      </w:r>
      <w:proofErr w:type="spellEnd"/>
      <w:r w:rsidRPr="00B07CB4">
        <w:rPr>
          <w:rFonts w:ascii="Times New Roman" w:eastAsia="Calibri" w:hAnsi="Times New Roman" w:cs="Times New Roman"/>
          <w:sz w:val="28"/>
          <w:szCs w:val="28"/>
        </w:rPr>
        <w:t xml:space="preserve"> </w:t>
      </w:r>
      <w:bookmarkEnd w:id="244"/>
      <w:bookmarkEnd w:id="245"/>
      <w:bookmarkEnd w:id="246"/>
      <w:bookmarkEnd w:id="247"/>
      <w:bookmarkEnd w:id="248"/>
      <w:r w:rsidRPr="00B07CB4">
        <w:rPr>
          <w:rFonts w:ascii="Times New Roman" w:eastAsia="Calibri" w:hAnsi="Times New Roman" w:cs="Times New Roman"/>
          <w:sz w:val="28"/>
          <w:szCs w:val="28"/>
          <w:lang w:val="ru-RU"/>
        </w:rPr>
        <w:t>рабочей программы</w:t>
      </w:r>
    </w:p>
    <w:p w14:paraId="70C053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jc w:val="both"/>
        <w:rPr>
          <w:rFonts w:ascii="Times New Roman" w:hAnsi="Times New Roman" w:cs="Times New Roman"/>
          <w:b/>
          <w:sz w:val="28"/>
          <w:szCs w:val="28"/>
        </w:rPr>
      </w:pPr>
    </w:p>
    <w:p w14:paraId="1D606AB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jc w:val="both"/>
        <w:rPr>
          <w:rFonts w:ascii="Times New Roman" w:hAnsi="Times New Roman" w:cs="Times New Roman"/>
          <w:b/>
          <w:sz w:val="28"/>
          <w:szCs w:val="28"/>
        </w:rPr>
      </w:pPr>
      <w:r w:rsidRPr="00B07CB4">
        <w:rPr>
          <w:rFonts w:ascii="Times New Roman" w:hAnsi="Times New Roman" w:cs="Times New Roman"/>
          <w:b/>
          <w:sz w:val="28"/>
          <w:szCs w:val="28"/>
        </w:rPr>
        <w:t>2.1. Объем дисциплины и виды учебной работы</w:t>
      </w:r>
    </w:p>
    <w:p w14:paraId="16EAAA3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jc w:val="both"/>
        <w:rPr>
          <w:rFonts w:ascii="Times New Roman" w:hAnsi="Times New Roman" w:cs="Times New Roman"/>
          <w:b/>
          <w:sz w:val="28"/>
          <w:szCs w:val="2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352"/>
        <w:gridCol w:w="2444"/>
      </w:tblGrid>
      <w:tr w:rsidR="00E87A8E" w:rsidRPr="00B07CB4" w14:paraId="4748A54F"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390377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b/>
                <w:sz w:val="28"/>
                <w:szCs w:val="28"/>
              </w:rPr>
            </w:pPr>
            <w:r w:rsidRPr="00B07CB4">
              <w:rPr>
                <w:rFonts w:ascii="Times New Roman" w:hAnsi="Times New Roman" w:cs="Times New Roman"/>
                <w:b/>
                <w:sz w:val="28"/>
                <w:szCs w:val="28"/>
              </w:rPr>
              <w:t>Вид учебной работы</w:t>
            </w:r>
          </w:p>
        </w:tc>
        <w:tc>
          <w:tcPr>
            <w:tcW w:w="244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AC173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Объем в часах</w:t>
            </w:r>
          </w:p>
          <w:p w14:paraId="7B0343B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p>
        </w:tc>
      </w:tr>
      <w:tr w:rsidR="00E87A8E" w:rsidRPr="00B07CB4" w14:paraId="09ACC8F0"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8FA909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b/>
                <w:sz w:val="28"/>
                <w:szCs w:val="28"/>
              </w:rPr>
            </w:pPr>
            <w:r w:rsidRPr="00B07CB4">
              <w:rPr>
                <w:rFonts w:ascii="Times New Roman" w:hAnsi="Times New Roman" w:cs="Times New Roman"/>
                <w:b/>
                <w:sz w:val="28"/>
                <w:szCs w:val="28"/>
              </w:rPr>
              <w:t>Объем образовательной программы учебной дисциплины</w:t>
            </w:r>
          </w:p>
        </w:tc>
        <w:tc>
          <w:tcPr>
            <w:tcW w:w="2444" w:type="dxa"/>
            <w:vMerge/>
          </w:tcPr>
          <w:p w14:paraId="4F8A5A08" w14:textId="77777777" w:rsidR="00E87A8E" w:rsidRPr="00B07CB4" w:rsidRDefault="00E87A8E" w:rsidP="00E87A8E">
            <w:pPr>
              <w:spacing w:after="0" w:line="276" w:lineRule="auto"/>
              <w:rPr>
                <w:rFonts w:ascii="Times New Roman" w:hAnsi="Times New Roman" w:cs="Times New Roman"/>
                <w:sz w:val="28"/>
                <w:szCs w:val="28"/>
              </w:rPr>
            </w:pPr>
          </w:p>
        </w:tc>
      </w:tr>
      <w:tr w:rsidR="00E87A8E" w:rsidRPr="00B07CB4" w14:paraId="6789C8E8"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4A5657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b/>
                <w:sz w:val="28"/>
                <w:szCs w:val="28"/>
              </w:rPr>
            </w:pPr>
            <w:r w:rsidRPr="00B07CB4">
              <w:rPr>
                <w:rFonts w:ascii="Times New Roman" w:hAnsi="Times New Roman" w:cs="Times New Roman"/>
                <w:b/>
                <w:sz w:val="28"/>
                <w:szCs w:val="28"/>
              </w:rPr>
              <w:t>Общий объем</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3294F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b/>
                <w:sz w:val="28"/>
                <w:szCs w:val="28"/>
              </w:rPr>
            </w:pPr>
            <w:r w:rsidRPr="00B07CB4">
              <w:rPr>
                <w:rFonts w:ascii="Times New Roman" w:hAnsi="Times New Roman" w:cs="Times New Roman"/>
                <w:b/>
                <w:sz w:val="28"/>
                <w:szCs w:val="28"/>
              </w:rPr>
              <w:t>72</w:t>
            </w:r>
          </w:p>
        </w:tc>
      </w:tr>
      <w:tr w:rsidR="00E87A8E" w:rsidRPr="00B07CB4" w14:paraId="49825B1B" w14:textId="77777777" w:rsidTr="00E87A8E">
        <w:trPr>
          <w:trHeight w:val="490"/>
        </w:trPr>
        <w:tc>
          <w:tcPr>
            <w:tcW w:w="879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BED4BD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в т.ч.</w:t>
            </w:r>
          </w:p>
        </w:tc>
      </w:tr>
      <w:tr w:rsidR="00E87A8E" w:rsidRPr="00B07CB4" w14:paraId="2760F70D"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8EDEDE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ACCA19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b/>
                <w:sz w:val="28"/>
                <w:szCs w:val="28"/>
              </w:rPr>
            </w:pPr>
            <w:r w:rsidRPr="00B07CB4">
              <w:rPr>
                <w:rFonts w:ascii="Times New Roman" w:hAnsi="Times New Roman" w:cs="Times New Roman"/>
                <w:b/>
                <w:sz w:val="28"/>
                <w:szCs w:val="28"/>
              </w:rPr>
              <w:t>30</w:t>
            </w:r>
          </w:p>
        </w:tc>
      </w:tr>
      <w:tr w:rsidR="00E87A8E" w:rsidRPr="00B07CB4" w14:paraId="6B3C1D02" w14:textId="77777777" w:rsidTr="00E87A8E">
        <w:trPr>
          <w:trHeight w:val="490"/>
        </w:trPr>
        <w:tc>
          <w:tcPr>
            <w:tcW w:w="879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DF2809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i/>
                <w:sz w:val="28"/>
                <w:szCs w:val="28"/>
              </w:rPr>
            </w:pPr>
            <w:r w:rsidRPr="00B07CB4">
              <w:rPr>
                <w:rFonts w:ascii="Times New Roman" w:hAnsi="Times New Roman" w:cs="Times New Roman"/>
                <w:i/>
                <w:sz w:val="28"/>
                <w:szCs w:val="28"/>
              </w:rPr>
              <w:t>в т.ч.</w:t>
            </w:r>
          </w:p>
        </w:tc>
      </w:tr>
      <w:tr w:rsidR="00E87A8E" w:rsidRPr="00B07CB4" w14:paraId="2971AE05"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C31D51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i/>
                <w:sz w:val="28"/>
                <w:szCs w:val="28"/>
              </w:rPr>
            </w:pPr>
            <w:r w:rsidRPr="00B07CB4">
              <w:rPr>
                <w:rFonts w:ascii="Times New Roman" w:hAnsi="Times New Roman" w:cs="Times New Roman"/>
                <w:i/>
                <w:sz w:val="28"/>
                <w:szCs w:val="28"/>
              </w:rPr>
              <w:t>теоретическое обучение</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C93E8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sz w:val="28"/>
                <w:szCs w:val="28"/>
              </w:rPr>
            </w:pPr>
            <w:r w:rsidRPr="00B07CB4">
              <w:rPr>
                <w:rFonts w:ascii="Times New Roman" w:hAnsi="Times New Roman" w:cs="Times New Roman"/>
                <w:sz w:val="28"/>
                <w:szCs w:val="28"/>
              </w:rPr>
              <w:t>30</w:t>
            </w:r>
          </w:p>
        </w:tc>
      </w:tr>
      <w:tr w:rsidR="00E87A8E" w:rsidRPr="00B07CB4" w14:paraId="2D453A93"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92DC6E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i/>
                <w:sz w:val="28"/>
                <w:szCs w:val="28"/>
              </w:rPr>
            </w:pPr>
            <w:r w:rsidRPr="00B07CB4">
              <w:rPr>
                <w:rFonts w:ascii="Times New Roman" w:hAnsi="Times New Roman" w:cs="Times New Roman"/>
                <w:i/>
                <w:sz w:val="28"/>
                <w:szCs w:val="28"/>
              </w:rPr>
              <w:t>практические занятия</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C33E0D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sz w:val="28"/>
                <w:szCs w:val="28"/>
              </w:rPr>
            </w:pPr>
          </w:p>
        </w:tc>
      </w:tr>
      <w:tr w:rsidR="00E87A8E" w:rsidRPr="00B07CB4" w14:paraId="36B7FF7C"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3E4E22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b/>
                <w:sz w:val="28"/>
                <w:szCs w:val="28"/>
              </w:rPr>
            </w:pPr>
            <w:r w:rsidRPr="00B07CB4">
              <w:rPr>
                <w:rFonts w:ascii="Times New Roman" w:hAnsi="Times New Roman" w:cs="Times New Roman"/>
                <w:b/>
                <w:sz w:val="28"/>
                <w:szCs w:val="28"/>
              </w:rPr>
              <w:t>Профессионально ориентированное содержание (содержание прикладного модуля)</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C500A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b/>
                <w:bCs/>
                <w:sz w:val="28"/>
                <w:szCs w:val="28"/>
              </w:rPr>
            </w:pPr>
            <w:r w:rsidRPr="00B07CB4">
              <w:rPr>
                <w:rFonts w:ascii="Times New Roman" w:hAnsi="Times New Roman" w:cs="Times New Roman"/>
                <w:sz w:val="28"/>
                <w:szCs w:val="28"/>
              </w:rPr>
              <w:t xml:space="preserve"> </w:t>
            </w:r>
            <w:r w:rsidRPr="00B07CB4">
              <w:rPr>
                <w:rFonts w:ascii="Times New Roman" w:hAnsi="Times New Roman" w:cs="Times New Roman"/>
                <w:b/>
                <w:bCs/>
                <w:sz w:val="28"/>
                <w:szCs w:val="28"/>
              </w:rPr>
              <w:t>42</w:t>
            </w:r>
          </w:p>
        </w:tc>
      </w:tr>
      <w:tr w:rsidR="00E87A8E" w:rsidRPr="00B07CB4" w14:paraId="2B9D0630" w14:textId="77777777" w:rsidTr="00E87A8E">
        <w:trPr>
          <w:trHeight w:val="490"/>
        </w:trPr>
        <w:tc>
          <w:tcPr>
            <w:tcW w:w="879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BD0FD9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i/>
                <w:sz w:val="28"/>
                <w:szCs w:val="28"/>
              </w:rPr>
            </w:pPr>
            <w:r w:rsidRPr="00B07CB4">
              <w:rPr>
                <w:rFonts w:ascii="Times New Roman" w:hAnsi="Times New Roman" w:cs="Times New Roman"/>
                <w:i/>
                <w:sz w:val="28"/>
                <w:szCs w:val="28"/>
              </w:rPr>
              <w:t>в т.ч.</w:t>
            </w:r>
          </w:p>
        </w:tc>
      </w:tr>
      <w:tr w:rsidR="00E87A8E" w:rsidRPr="00B07CB4" w14:paraId="15D24107"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20316B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i/>
                <w:sz w:val="28"/>
                <w:szCs w:val="28"/>
              </w:rPr>
            </w:pPr>
            <w:r w:rsidRPr="00B07CB4">
              <w:rPr>
                <w:rFonts w:ascii="Times New Roman" w:hAnsi="Times New Roman" w:cs="Times New Roman"/>
                <w:i/>
                <w:sz w:val="28"/>
                <w:szCs w:val="28"/>
              </w:rPr>
              <w:t>теоретическое обучение</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B8C061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sz w:val="28"/>
                <w:szCs w:val="28"/>
              </w:rPr>
            </w:pPr>
            <w:r w:rsidRPr="00B07CB4">
              <w:rPr>
                <w:rFonts w:ascii="Times New Roman" w:hAnsi="Times New Roman" w:cs="Times New Roman"/>
                <w:sz w:val="28"/>
                <w:szCs w:val="28"/>
              </w:rPr>
              <w:t>10</w:t>
            </w:r>
          </w:p>
        </w:tc>
      </w:tr>
      <w:tr w:rsidR="00E87A8E" w:rsidRPr="00B07CB4" w14:paraId="6D83A3DD"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5648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i/>
                <w:sz w:val="28"/>
                <w:szCs w:val="28"/>
              </w:rPr>
            </w:pPr>
            <w:r w:rsidRPr="00B07CB4">
              <w:rPr>
                <w:rFonts w:ascii="Times New Roman" w:hAnsi="Times New Roman" w:cs="Times New Roman"/>
                <w:i/>
                <w:sz w:val="28"/>
                <w:szCs w:val="28"/>
              </w:rPr>
              <w:t>практические занятия</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5BDCD8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sz w:val="28"/>
                <w:szCs w:val="28"/>
              </w:rPr>
            </w:pPr>
            <w:r w:rsidRPr="00B07CB4">
              <w:rPr>
                <w:rFonts w:ascii="Times New Roman" w:hAnsi="Times New Roman" w:cs="Times New Roman"/>
                <w:sz w:val="28"/>
                <w:szCs w:val="28"/>
              </w:rPr>
              <w:t>32</w:t>
            </w:r>
          </w:p>
        </w:tc>
      </w:tr>
      <w:tr w:rsidR="00E87A8E" w:rsidRPr="00B07CB4" w14:paraId="4DCAE15A" w14:textId="77777777" w:rsidTr="00E87A8E">
        <w:trPr>
          <w:trHeight w:val="490"/>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3248F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sz w:val="28"/>
                <w:szCs w:val="28"/>
              </w:rPr>
            </w:pPr>
            <w:r w:rsidRPr="00B07CB4">
              <w:rPr>
                <w:rFonts w:ascii="Times New Roman" w:hAnsi="Times New Roman" w:cs="Times New Roman"/>
                <w:b/>
                <w:sz w:val="28"/>
                <w:szCs w:val="28"/>
              </w:rPr>
              <w:t xml:space="preserve">Индивидуальный проект </w:t>
            </w:r>
            <w:r w:rsidRPr="00B07CB4">
              <w:rPr>
                <w:rFonts w:ascii="Times New Roman" w:hAnsi="Times New Roman" w:cs="Times New Roman"/>
                <w:sz w:val="28"/>
                <w:szCs w:val="28"/>
              </w:rPr>
              <w:t>(да/</w:t>
            </w:r>
            <w:proofErr w:type="gramStart"/>
            <w:r w:rsidRPr="00B07CB4">
              <w:rPr>
                <w:rFonts w:ascii="Times New Roman" w:hAnsi="Times New Roman" w:cs="Times New Roman"/>
                <w:sz w:val="28"/>
                <w:szCs w:val="28"/>
              </w:rPr>
              <w:t>нет)*</w:t>
            </w:r>
            <w:proofErr w:type="gramEnd"/>
            <w:r w:rsidRPr="00B07CB4">
              <w:rPr>
                <w:rFonts w:ascii="Times New Roman" w:hAnsi="Times New Roman" w:cs="Times New Roman"/>
                <w:sz w:val="28"/>
                <w:szCs w:val="28"/>
              </w:rPr>
              <w:t>*</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A2663A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b/>
                <w:sz w:val="28"/>
                <w:szCs w:val="28"/>
              </w:rPr>
            </w:pPr>
            <w:r w:rsidRPr="00B07CB4">
              <w:rPr>
                <w:rFonts w:ascii="Times New Roman" w:hAnsi="Times New Roman" w:cs="Times New Roman"/>
                <w:b/>
                <w:sz w:val="28"/>
                <w:szCs w:val="28"/>
              </w:rPr>
              <w:t>нет</w:t>
            </w:r>
          </w:p>
        </w:tc>
      </w:tr>
      <w:tr w:rsidR="00E87A8E" w:rsidRPr="00B07CB4" w14:paraId="794990A0" w14:textId="77777777" w:rsidTr="00E87A8E">
        <w:trPr>
          <w:trHeight w:val="331"/>
        </w:trPr>
        <w:tc>
          <w:tcPr>
            <w:tcW w:w="635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341D0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both"/>
              <w:rPr>
                <w:rFonts w:ascii="Times New Roman" w:hAnsi="Times New Roman" w:cs="Times New Roman"/>
                <w:b/>
                <w:sz w:val="28"/>
                <w:szCs w:val="28"/>
              </w:rPr>
            </w:pPr>
            <w:r w:rsidRPr="00B07CB4">
              <w:rPr>
                <w:rFonts w:ascii="Times New Roman" w:hAnsi="Times New Roman" w:cs="Times New Roman"/>
                <w:b/>
                <w:sz w:val="28"/>
                <w:szCs w:val="28"/>
              </w:rPr>
              <w:t>Аттестация (дифференцированный зачет)</w:t>
            </w:r>
          </w:p>
        </w:tc>
        <w:tc>
          <w:tcPr>
            <w:tcW w:w="24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94B500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cs="Times New Roman"/>
                <w:b/>
                <w:sz w:val="28"/>
                <w:szCs w:val="28"/>
              </w:rPr>
            </w:pPr>
            <w:r w:rsidRPr="00B07CB4">
              <w:rPr>
                <w:rFonts w:ascii="Times New Roman" w:hAnsi="Times New Roman" w:cs="Times New Roman"/>
                <w:b/>
                <w:sz w:val="28"/>
                <w:szCs w:val="28"/>
              </w:rPr>
              <w:t>2</w:t>
            </w:r>
          </w:p>
        </w:tc>
      </w:tr>
    </w:tbl>
    <w:p w14:paraId="163E4EE7" w14:textId="77777777" w:rsidR="00E87A8E" w:rsidRPr="00B07CB4" w:rsidRDefault="00E87A8E" w:rsidP="00E87A8E">
      <w:pPr>
        <w:spacing w:after="0" w:line="276" w:lineRule="auto"/>
        <w:rPr>
          <w:rFonts w:ascii="Times New Roman" w:eastAsia="Times New Roman" w:hAnsi="Times New Roman" w:cs="Times New Roman"/>
          <w:b/>
          <w:i/>
          <w:sz w:val="28"/>
          <w:szCs w:val="28"/>
        </w:rPr>
      </w:pPr>
    </w:p>
    <w:p w14:paraId="6F65A24C" w14:textId="77777777" w:rsidR="00E87A8E" w:rsidRPr="00B07CB4" w:rsidRDefault="00E87A8E" w:rsidP="00E87A8E">
      <w:pPr>
        <w:spacing w:after="0" w:line="276" w:lineRule="auto"/>
        <w:rPr>
          <w:rFonts w:ascii="Times New Roman" w:eastAsia="Times New Roman" w:hAnsi="Times New Roman" w:cs="Times New Roman"/>
          <w:b/>
          <w:i/>
          <w:color w:val="FF0000"/>
          <w:sz w:val="28"/>
          <w:szCs w:val="28"/>
          <w:lang w:eastAsia="ru-RU"/>
        </w:rPr>
        <w:sectPr w:rsidR="00E87A8E" w:rsidRPr="00B07CB4" w:rsidSect="00E87A8E">
          <w:pgSz w:w="11906" w:h="16838"/>
          <w:pgMar w:top="1134" w:right="850" w:bottom="284" w:left="1701" w:header="708" w:footer="708" w:gutter="0"/>
          <w:cols w:space="720"/>
          <w:docGrid w:linePitch="360"/>
        </w:sectPr>
      </w:pPr>
    </w:p>
    <w:p w14:paraId="29102829" w14:textId="77777777" w:rsidR="00E87A8E" w:rsidRPr="00B07CB4" w:rsidRDefault="00E87A8E" w:rsidP="00E87A8E">
      <w:pPr>
        <w:spacing w:after="0" w:line="276" w:lineRule="auto"/>
        <w:ind w:firstLine="709"/>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lastRenderedPageBreak/>
        <w:t>2.2. Тематический план и содержание дисциплины</w:t>
      </w:r>
    </w:p>
    <w:p w14:paraId="6BE16BC2" w14:textId="77777777" w:rsidR="00E87A8E" w:rsidRPr="00B07CB4" w:rsidRDefault="00E87A8E" w:rsidP="00E87A8E">
      <w:pPr>
        <w:spacing w:after="0" w:line="276" w:lineRule="auto"/>
        <w:ind w:firstLine="709"/>
        <w:rPr>
          <w:rFonts w:ascii="Times New Roman" w:eastAsia="Times New Roman" w:hAnsi="Times New Roman" w:cs="Times New Roman"/>
          <w:b/>
          <w:sz w:val="28"/>
          <w:szCs w:val="28"/>
          <w:lang w:eastAsia="ru-RU"/>
        </w:rPr>
      </w:pPr>
    </w:p>
    <w:tbl>
      <w:tblPr>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9497"/>
        <w:gridCol w:w="1276"/>
        <w:gridCol w:w="1942"/>
      </w:tblGrid>
      <w:tr w:rsidR="00E87A8E" w:rsidRPr="00B07CB4" w14:paraId="62AA4B23" w14:textId="77777777" w:rsidTr="00E87A8E">
        <w:trPr>
          <w:trHeight w:val="725"/>
        </w:trPr>
        <w:tc>
          <w:tcPr>
            <w:tcW w:w="2660" w:type="dxa"/>
          </w:tcPr>
          <w:p w14:paraId="41EFDA8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Наименование разделов и тем</w:t>
            </w:r>
          </w:p>
        </w:tc>
        <w:tc>
          <w:tcPr>
            <w:tcW w:w="9497" w:type="dxa"/>
          </w:tcPr>
          <w:p w14:paraId="299F39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Pr>
          <w:p w14:paraId="5C80B40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Объем часов</w:t>
            </w:r>
          </w:p>
        </w:tc>
        <w:tc>
          <w:tcPr>
            <w:tcW w:w="1942" w:type="dxa"/>
          </w:tcPr>
          <w:p w14:paraId="5086E92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 xml:space="preserve">Формируемые компетенции </w:t>
            </w:r>
          </w:p>
        </w:tc>
      </w:tr>
      <w:tr w:rsidR="00E87A8E" w:rsidRPr="00B07CB4" w14:paraId="232CA355" w14:textId="77777777" w:rsidTr="00E87A8E">
        <w:trPr>
          <w:trHeight w:val="240"/>
        </w:trPr>
        <w:tc>
          <w:tcPr>
            <w:tcW w:w="2660" w:type="dxa"/>
            <w:tcBorders>
              <w:top w:val="single" w:sz="4" w:space="0" w:color="000000"/>
              <w:left w:val="single" w:sz="4" w:space="0" w:color="000000"/>
              <w:bottom w:val="single" w:sz="4" w:space="0" w:color="000000"/>
              <w:right w:val="single" w:sz="4" w:space="0" w:color="000000"/>
            </w:tcBorders>
            <w:vAlign w:val="center"/>
          </w:tcPr>
          <w:p w14:paraId="3A1167BD" w14:textId="77777777" w:rsidR="00E87A8E" w:rsidRPr="00B07CB4" w:rsidRDefault="00E87A8E" w:rsidP="00E87A8E">
            <w:pPr>
              <w:spacing w:after="0" w:line="276" w:lineRule="auto"/>
              <w:jc w:val="center"/>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1</w:t>
            </w:r>
          </w:p>
        </w:tc>
        <w:tc>
          <w:tcPr>
            <w:tcW w:w="9497" w:type="dxa"/>
            <w:tcBorders>
              <w:top w:val="single" w:sz="4" w:space="0" w:color="000000"/>
              <w:left w:val="single" w:sz="4" w:space="0" w:color="000000"/>
              <w:bottom w:val="single" w:sz="4" w:space="0" w:color="000000"/>
              <w:right w:val="single" w:sz="4" w:space="0" w:color="000000"/>
            </w:tcBorders>
            <w:vAlign w:val="center"/>
          </w:tcPr>
          <w:p w14:paraId="48C59853" w14:textId="77777777" w:rsidR="00E87A8E" w:rsidRPr="00B07CB4" w:rsidRDefault="00E87A8E" w:rsidP="00E87A8E">
            <w:pPr>
              <w:spacing w:after="0" w:line="276" w:lineRule="auto"/>
              <w:jc w:val="center"/>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5F7179BF" w14:textId="77777777" w:rsidR="00E87A8E" w:rsidRPr="00B07CB4" w:rsidRDefault="00E87A8E" w:rsidP="00E87A8E">
            <w:pPr>
              <w:spacing w:after="0" w:line="276" w:lineRule="auto"/>
              <w:jc w:val="center"/>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3</w:t>
            </w:r>
          </w:p>
        </w:tc>
        <w:tc>
          <w:tcPr>
            <w:tcW w:w="1942" w:type="dxa"/>
            <w:tcBorders>
              <w:top w:val="single" w:sz="4" w:space="0" w:color="000000"/>
              <w:left w:val="single" w:sz="4" w:space="0" w:color="000000"/>
              <w:bottom w:val="single" w:sz="4" w:space="0" w:color="000000"/>
              <w:right w:val="single" w:sz="4" w:space="0" w:color="000000"/>
            </w:tcBorders>
            <w:vAlign w:val="center"/>
          </w:tcPr>
          <w:p w14:paraId="1F588D2C" w14:textId="77777777" w:rsidR="00E87A8E" w:rsidRPr="00B07CB4" w:rsidRDefault="00E87A8E" w:rsidP="00E87A8E">
            <w:pPr>
              <w:spacing w:after="0" w:line="276" w:lineRule="auto"/>
              <w:jc w:val="center"/>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4</w:t>
            </w:r>
          </w:p>
        </w:tc>
      </w:tr>
      <w:tr w:rsidR="00E87A8E" w:rsidRPr="00B07CB4" w14:paraId="4592A023" w14:textId="77777777" w:rsidTr="00E87A8E">
        <w:trPr>
          <w:trHeight w:val="24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0282BF43"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vAlign w:val="center"/>
          </w:tcPr>
          <w:p w14:paraId="6CF01679"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13</w:t>
            </w:r>
          </w:p>
        </w:tc>
        <w:tc>
          <w:tcPr>
            <w:tcW w:w="1942" w:type="dxa"/>
            <w:tcBorders>
              <w:top w:val="single" w:sz="4" w:space="0" w:color="000000"/>
              <w:left w:val="single" w:sz="4" w:space="0" w:color="000000"/>
              <w:bottom w:val="single" w:sz="4" w:space="0" w:color="000000"/>
              <w:right w:val="single" w:sz="4" w:space="0" w:color="000000"/>
            </w:tcBorders>
            <w:vAlign w:val="center"/>
          </w:tcPr>
          <w:p w14:paraId="519B1572" w14:textId="77777777" w:rsidR="00E87A8E" w:rsidRPr="00B07CB4" w:rsidRDefault="00E87A8E" w:rsidP="00E87A8E">
            <w:pPr>
              <w:spacing w:after="0" w:line="276" w:lineRule="auto"/>
              <w:jc w:val="center"/>
              <w:rPr>
                <w:rFonts w:ascii="Times New Roman" w:eastAsia="Times New Roman" w:hAnsi="Times New Roman" w:cs="Times New Roman"/>
                <w:b/>
                <w:i/>
                <w:sz w:val="28"/>
                <w:szCs w:val="28"/>
              </w:rPr>
            </w:pPr>
          </w:p>
        </w:tc>
      </w:tr>
      <w:tr w:rsidR="00E87A8E" w:rsidRPr="00B07CB4" w14:paraId="7BF5456F" w14:textId="77777777" w:rsidTr="00E87A8E">
        <w:trPr>
          <w:trHeight w:val="347"/>
        </w:trPr>
        <w:tc>
          <w:tcPr>
            <w:tcW w:w="2660" w:type="dxa"/>
            <w:vMerge w:val="restart"/>
            <w:tcBorders>
              <w:top w:val="single" w:sz="4" w:space="0" w:color="000000"/>
              <w:left w:val="single" w:sz="4" w:space="0" w:color="000000"/>
              <w:right w:val="single" w:sz="4" w:space="0" w:color="000000"/>
            </w:tcBorders>
          </w:tcPr>
          <w:p w14:paraId="251643DF"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Тема 1.1.</w:t>
            </w:r>
          </w:p>
          <w:p w14:paraId="62367DBA"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Общество и общественные отношения. Развитие общества</w:t>
            </w:r>
            <w:r w:rsidRPr="00B07CB4">
              <w:rPr>
                <w:rStyle w:val="afff4"/>
                <w:rFonts w:ascii="Times New Roman" w:eastAsia="Times New Roman" w:hAnsi="Times New Roman" w:cs="Times New Roman"/>
                <w:b/>
                <w:i/>
                <w:sz w:val="28"/>
                <w:szCs w:val="28"/>
              </w:rPr>
              <w:footnoteReference w:id="16"/>
            </w:r>
          </w:p>
        </w:tc>
        <w:tc>
          <w:tcPr>
            <w:tcW w:w="9497" w:type="dxa"/>
            <w:tcBorders>
              <w:top w:val="single" w:sz="4" w:space="0" w:color="000000"/>
              <w:left w:val="single" w:sz="4" w:space="0" w:color="000000"/>
              <w:bottom w:val="single" w:sz="4" w:space="0" w:color="000000"/>
              <w:right w:val="single" w:sz="4" w:space="0" w:color="000000"/>
            </w:tcBorders>
          </w:tcPr>
          <w:p w14:paraId="5F823FDB"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2D894FE"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right w:val="single" w:sz="4" w:space="0" w:color="000000"/>
            </w:tcBorders>
            <w:vAlign w:val="center"/>
          </w:tcPr>
          <w:p w14:paraId="69D8A558"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01</w:t>
            </w:r>
          </w:p>
          <w:p w14:paraId="374C0F5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tc>
      </w:tr>
      <w:tr w:rsidR="00E87A8E" w:rsidRPr="00B07CB4" w14:paraId="41798DB0" w14:textId="77777777" w:rsidTr="00E87A8E">
        <w:trPr>
          <w:trHeight w:val="389"/>
        </w:trPr>
        <w:tc>
          <w:tcPr>
            <w:tcW w:w="2660" w:type="dxa"/>
            <w:vMerge/>
            <w:tcBorders>
              <w:left w:val="single" w:sz="4" w:space="0" w:color="000000"/>
              <w:right w:val="single" w:sz="4" w:space="0" w:color="000000"/>
            </w:tcBorders>
          </w:tcPr>
          <w:p w14:paraId="0B75A272"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3AE5B147"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18CEBDAC"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vAlign w:val="center"/>
          </w:tcPr>
          <w:p w14:paraId="4E4F30E5"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left w:val="single" w:sz="4" w:space="0" w:color="000000"/>
              <w:right w:val="single" w:sz="4" w:space="0" w:color="000000"/>
            </w:tcBorders>
            <w:vAlign w:val="center"/>
          </w:tcPr>
          <w:p w14:paraId="4F13B0FC"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5701813" w14:textId="77777777" w:rsidTr="00E87A8E">
        <w:trPr>
          <w:trHeight w:val="132"/>
        </w:trPr>
        <w:tc>
          <w:tcPr>
            <w:tcW w:w="2660" w:type="dxa"/>
            <w:vMerge/>
            <w:tcBorders>
              <w:left w:val="single" w:sz="4" w:space="0" w:color="000000"/>
              <w:right w:val="single" w:sz="4" w:space="0" w:color="000000"/>
            </w:tcBorders>
          </w:tcPr>
          <w:p w14:paraId="6F3D601E"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right w:val="single" w:sz="4" w:space="0" w:color="000000"/>
            </w:tcBorders>
          </w:tcPr>
          <w:p w14:paraId="209D4E2B"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4DCC976B"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Перспективы развития архитектуры в информационном обществе. Направления цифровизации в профессиональной деятельности. Роль науки в решении глобальных проблем</w:t>
            </w:r>
          </w:p>
          <w:p w14:paraId="3CD9CEDF"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p>
          <w:p w14:paraId="0AE2032D"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p>
        </w:tc>
        <w:tc>
          <w:tcPr>
            <w:tcW w:w="1276" w:type="dxa"/>
            <w:tcBorders>
              <w:top w:val="single" w:sz="4" w:space="0" w:color="000000"/>
              <w:left w:val="single" w:sz="4" w:space="0" w:color="000000"/>
              <w:right w:val="single" w:sz="4" w:space="0" w:color="000000"/>
            </w:tcBorders>
          </w:tcPr>
          <w:p w14:paraId="1BA097BD"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7AE9DE96"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3</w:t>
            </w:r>
          </w:p>
        </w:tc>
        <w:tc>
          <w:tcPr>
            <w:tcW w:w="1942" w:type="dxa"/>
            <w:vMerge/>
            <w:tcBorders>
              <w:left w:val="single" w:sz="4" w:space="0" w:color="000000"/>
              <w:right w:val="single" w:sz="4" w:space="0" w:color="000000"/>
            </w:tcBorders>
            <w:vAlign w:val="center"/>
          </w:tcPr>
          <w:p w14:paraId="790D11C8"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F4AB5E9" w14:textId="77777777" w:rsidTr="00E87A8E">
        <w:trPr>
          <w:trHeight w:val="407"/>
        </w:trPr>
        <w:tc>
          <w:tcPr>
            <w:tcW w:w="2660" w:type="dxa"/>
            <w:vMerge w:val="restart"/>
            <w:tcBorders>
              <w:top w:val="single" w:sz="4" w:space="0" w:color="000000"/>
              <w:left w:val="single" w:sz="4" w:space="0" w:color="000000"/>
              <w:right w:val="single" w:sz="4" w:space="0" w:color="000000"/>
            </w:tcBorders>
          </w:tcPr>
          <w:p w14:paraId="38585277"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1.2. </w:t>
            </w:r>
          </w:p>
          <w:p w14:paraId="2F607699"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lastRenderedPageBreak/>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tcPr>
          <w:p w14:paraId="22B29D7B"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39503F9E"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56A55242"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1F51A138"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lastRenderedPageBreak/>
              <w:t>ОК 04</w:t>
            </w:r>
          </w:p>
          <w:p w14:paraId="19A2A2C2" w14:textId="77777777" w:rsidR="00E87A8E" w:rsidRPr="00B07CB4" w:rsidRDefault="00E87A8E" w:rsidP="00E87A8E">
            <w:pPr>
              <w:spacing w:after="0" w:line="276" w:lineRule="auto"/>
              <w:jc w:val="center"/>
              <w:rPr>
                <w:rFonts w:ascii="Times New Roman" w:eastAsia="Times New Roman" w:hAnsi="Times New Roman" w:cs="Times New Roman"/>
                <w:i/>
                <w:strike/>
                <w:sz w:val="28"/>
                <w:szCs w:val="28"/>
              </w:rPr>
            </w:pPr>
            <w:r w:rsidRPr="00B07CB4">
              <w:rPr>
                <w:rFonts w:ascii="Times New Roman" w:eastAsia="Times New Roman" w:hAnsi="Times New Roman" w:cs="Times New Roman"/>
                <w:i/>
                <w:sz w:val="28"/>
                <w:szCs w:val="28"/>
              </w:rPr>
              <w:t>ОК 05</w:t>
            </w:r>
          </w:p>
        </w:tc>
      </w:tr>
      <w:tr w:rsidR="00E87A8E" w:rsidRPr="00B07CB4" w14:paraId="3496D455" w14:textId="77777777" w:rsidTr="00E87A8E">
        <w:trPr>
          <w:trHeight w:val="1977"/>
        </w:trPr>
        <w:tc>
          <w:tcPr>
            <w:tcW w:w="2660" w:type="dxa"/>
            <w:vMerge/>
            <w:tcBorders>
              <w:top w:val="single" w:sz="4" w:space="0" w:color="000000"/>
              <w:left w:val="single" w:sz="4" w:space="0" w:color="000000"/>
              <w:right w:val="single" w:sz="4" w:space="0" w:color="000000"/>
            </w:tcBorders>
          </w:tcPr>
          <w:p w14:paraId="40315F6C"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4126796B"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7C0CC6C6"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vAlign w:val="center"/>
          </w:tcPr>
          <w:p w14:paraId="11329005"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5BCBCD7B"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5265DE6F" w14:textId="77777777" w:rsidTr="00E87A8E">
        <w:trPr>
          <w:trHeight w:val="1790"/>
        </w:trPr>
        <w:tc>
          <w:tcPr>
            <w:tcW w:w="2660" w:type="dxa"/>
            <w:vMerge/>
            <w:tcBorders>
              <w:top w:val="single" w:sz="4" w:space="0" w:color="000000"/>
              <w:left w:val="single" w:sz="4" w:space="0" w:color="000000"/>
              <w:right w:val="single" w:sz="4" w:space="0" w:color="000000"/>
            </w:tcBorders>
          </w:tcPr>
          <w:p w14:paraId="195C82E5"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0D163FA5"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2994561D"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 xml:space="preserve">Выбор профессии. Профессиональное самоопределение. </w:t>
            </w:r>
          </w:p>
          <w:p w14:paraId="3AB860B7"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sz w:val="28"/>
                <w:szCs w:val="28"/>
              </w:rPr>
              <w:t>Учет особенностей характера в профессиональной деятельности геодезиста. Межличностное общение и взаимодействие в профессиональном сообществе, его особенности в сфере геодезии.</w:t>
            </w:r>
          </w:p>
        </w:tc>
        <w:tc>
          <w:tcPr>
            <w:tcW w:w="1276" w:type="dxa"/>
            <w:tcBorders>
              <w:top w:val="single" w:sz="4" w:space="0" w:color="000000"/>
              <w:left w:val="single" w:sz="4" w:space="0" w:color="000000"/>
              <w:right w:val="single" w:sz="4" w:space="0" w:color="000000"/>
            </w:tcBorders>
          </w:tcPr>
          <w:p w14:paraId="4E631F93"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4BBF351A"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0164F31A" w14:textId="77777777" w:rsidR="00E87A8E" w:rsidRPr="00B07CB4" w:rsidRDefault="00E87A8E" w:rsidP="00E87A8E">
            <w:pPr>
              <w:spacing w:after="0" w:line="276" w:lineRule="auto"/>
              <w:jc w:val="center"/>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3</w:t>
            </w:r>
          </w:p>
        </w:tc>
        <w:tc>
          <w:tcPr>
            <w:tcW w:w="1942" w:type="dxa"/>
            <w:vMerge/>
            <w:tcBorders>
              <w:top w:val="single" w:sz="4" w:space="0" w:color="000000"/>
              <w:left w:val="single" w:sz="4" w:space="0" w:color="000000"/>
              <w:bottom w:val="single" w:sz="4" w:space="0" w:color="000000"/>
              <w:right w:val="single" w:sz="4" w:space="0" w:color="000000"/>
            </w:tcBorders>
          </w:tcPr>
          <w:p w14:paraId="18CED8F5"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39BC5251" w14:textId="77777777" w:rsidTr="00E87A8E">
        <w:trPr>
          <w:trHeight w:val="240"/>
        </w:trPr>
        <w:tc>
          <w:tcPr>
            <w:tcW w:w="2660" w:type="dxa"/>
            <w:vMerge w:val="restart"/>
            <w:tcBorders>
              <w:top w:val="single" w:sz="4" w:space="0" w:color="000000"/>
              <w:left w:val="single" w:sz="4" w:space="0" w:color="000000"/>
              <w:right w:val="single" w:sz="4" w:space="0" w:color="000000"/>
            </w:tcBorders>
          </w:tcPr>
          <w:p w14:paraId="29132CD8"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1.3. </w:t>
            </w:r>
          </w:p>
          <w:p w14:paraId="5FAC1476"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tcPr>
          <w:p w14:paraId="6799E355"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5B3265F"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right w:val="single" w:sz="4" w:space="0" w:color="000000"/>
            </w:tcBorders>
            <w:vAlign w:val="center"/>
          </w:tcPr>
          <w:p w14:paraId="14D3D2F8"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1D514060"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04</w:t>
            </w:r>
          </w:p>
          <w:p w14:paraId="511F52E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tc>
      </w:tr>
      <w:tr w:rsidR="00E87A8E" w:rsidRPr="00B07CB4" w14:paraId="3CA2ED74" w14:textId="77777777" w:rsidTr="00E87A8E">
        <w:trPr>
          <w:trHeight w:val="2343"/>
        </w:trPr>
        <w:tc>
          <w:tcPr>
            <w:tcW w:w="2660" w:type="dxa"/>
            <w:vMerge/>
            <w:tcBorders>
              <w:left w:val="single" w:sz="4" w:space="0" w:color="000000"/>
              <w:right w:val="single" w:sz="4" w:space="0" w:color="000000"/>
            </w:tcBorders>
          </w:tcPr>
          <w:p w14:paraId="08AEC492"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right w:val="single" w:sz="4" w:space="0" w:color="000000"/>
            </w:tcBorders>
          </w:tcPr>
          <w:p w14:paraId="33B7D208"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color w:val="000000"/>
                <w:sz w:val="28"/>
                <w:szCs w:val="28"/>
              </w:rPr>
              <w:t xml:space="preserve">Познание мира. </w:t>
            </w:r>
            <w:r w:rsidRPr="00B07CB4">
              <w:rPr>
                <w:rFonts w:ascii="Times New Roman" w:hAnsi="Times New Roman" w:cs="Times New Roman"/>
                <w:sz w:val="28"/>
                <w:szCs w:val="28"/>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2E015134" w14:textId="77777777" w:rsidR="00E87A8E" w:rsidRPr="00B07CB4" w:rsidRDefault="00E87A8E" w:rsidP="00E87A8E">
            <w:pPr>
              <w:spacing w:after="0" w:line="276" w:lineRule="auto"/>
              <w:jc w:val="both"/>
              <w:rPr>
                <w:rFonts w:ascii="Times New Roman" w:hAnsi="Times New Roman" w:cs="Times New Roman"/>
                <w:sz w:val="28"/>
                <w:szCs w:val="28"/>
              </w:rPr>
            </w:pPr>
          </w:p>
          <w:p w14:paraId="0394F8A2"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 Профессионально ориентированное содержание</w:t>
            </w:r>
          </w:p>
          <w:p w14:paraId="05130FEF"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eastAsia="Times New Roman" w:hAnsi="Times New Roman" w:cs="Times New Roman"/>
                <w:i/>
                <w:sz w:val="28"/>
                <w:szCs w:val="28"/>
              </w:rPr>
              <w:lastRenderedPageBreak/>
              <w:t xml:space="preserve"> </w:t>
            </w:r>
            <w:r w:rsidRPr="00B07CB4">
              <w:rPr>
                <w:rFonts w:ascii="Times New Roman" w:hAnsi="Times New Roman" w:cs="Times New Roman"/>
                <w:sz w:val="28"/>
                <w:szCs w:val="28"/>
              </w:rPr>
              <w:t>Естественные, технические, точные и социально-гуманитарные науки в профессиональной деятельности.</w:t>
            </w:r>
          </w:p>
          <w:p w14:paraId="4756F653" w14:textId="77777777" w:rsidR="00E87A8E" w:rsidRPr="00B07CB4" w:rsidRDefault="00E87A8E" w:rsidP="00E87A8E">
            <w:pPr>
              <w:pStyle w:val="ConsPlusNormal"/>
              <w:spacing w:before="220"/>
              <w:jc w:val="both"/>
              <w:rPr>
                <w:rFonts w:ascii="Times New Roman" w:hAnsi="Times New Roman" w:cs="Times New Roman"/>
                <w:sz w:val="28"/>
                <w:szCs w:val="28"/>
              </w:rPr>
            </w:pPr>
          </w:p>
        </w:tc>
        <w:tc>
          <w:tcPr>
            <w:tcW w:w="1276" w:type="dxa"/>
            <w:tcBorders>
              <w:top w:val="single" w:sz="4" w:space="0" w:color="000000"/>
              <w:left w:val="single" w:sz="4" w:space="0" w:color="000000"/>
              <w:right w:val="single" w:sz="4" w:space="0" w:color="000000"/>
            </w:tcBorders>
            <w:vAlign w:val="center"/>
          </w:tcPr>
          <w:p w14:paraId="6E34B853"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779030C0"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71AB2577"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3</w:t>
            </w:r>
          </w:p>
        </w:tc>
        <w:tc>
          <w:tcPr>
            <w:tcW w:w="1942" w:type="dxa"/>
            <w:vMerge/>
            <w:tcBorders>
              <w:left w:val="single" w:sz="4" w:space="0" w:color="000000"/>
              <w:right w:val="single" w:sz="4" w:space="0" w:color="000000"/>
            </w:tcBorders>
            <w:vAlign w:val="center"/>
          </w:tcPr>
          <w:p w14:paraId="4DC93FD7" w14:textId="77777777" w:rsidR="00E87A8E" w:rsidRPr="00B07CB4" w:rsidRDefault="00E87A8E" w:rsidP="00E87A8E">
            <w:pPr>
              <w:spacing w:after="0" w:line="276" w:lineRule="auto"/>
              <w:rPr>
                <w:rFonts w:ascii="Times New Roman" w:eastAsia="Times New Roman" w:hAnsi="Times New Roman" w:cs="Times New Roman"/>
                <w:i/>
                <w:strike/>
                <w:sz w:val="28"/>
                <w:szCs w:val="28"/>
              </w:rPr>
            </w:pPr>
          </w:p>
        </w:tc>
      </w:tr>
      <w:tr w:rsidR="00E87A8E" w:rsidRPr="00B07CB4" w14:paraId="04608470" w14:textId="77777777" w:rsidTr="00E87A8E">
        <w:trPr>
          <w:trHeight w:val="28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517C4685"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7AA2BD1"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465FC00D"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03</w:t>
            </w:r>
          </w:p>
          <w:p w14:paraId="6257855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p w14:paraId="52A44E66" w14:textId="77777777" w:rsidR="00E87A8E" w:rsidRPr="00B07CB4" w:rsidRDefault="00E87A8E" w:rsidP="00E87A8E">
            <w:pPr>
              <w:spacing w:after="0" w:line="276" w:lineRule="auto"/>
              <w:jc w:val="center"/>
              <w:rPr>
                <w:rFonts w:ascii="Times New Roman" w:eastAsia="Times New Roman" w:hAnsi="Times New Roman" w:cs="Times New Roman"/>
                <w:i/>
                <w:color w:val="FF0000"/>
                <w:sz w:val="28"/>
                <w:szCs w:val="28"/>
              </w:rPr>
            </w:pPr>
            <w:r w:rsidRPr="00B07CB4">
              <w:rPr>
                <w:rFonts w:ascii="Times New Roman" w:eastAsia="Times New Roman" w:hAnsi="Times New Roman" w:cs="Times New Roman"/>
                <w:i/>
                <w:sz w:val="28"/>
                <w:szCs w:val="28"/>
              </w:rPr>
              <w:t>ОК 06</w:t>
            </w:r>
          </w:p>
        </w:tc>
      </w:tr>
      <w:tr w:rsidR="00E87A8E" w:rsidRPr="00B07CB4" w14:paraId="52A6BA8B" w14:textId="77777777" w:rsidTr="00E87A8E">
        <w:trPr>
          <w:trHeight w:val="330"/>
        </w:trPr>
        <w:tc>
          <w:tcPr>
            <w:tcW w:w="2660" w:type="dxa"/>
            <w:vMerge w:val="restart"/>
            <w:tcBorders>
              <w:top w:val="single" w:sz="4" w:space="0" w:color="000000"/>
              <w:left w:val="single" w:sz="4" w:space="0" w:color="000000"/>
              <w:right w:val="single" w:sz="4" w:space="0" w:color="000000"/>
            </w:tcBorders>
          </w:tcPr>
          <w:p w14:paraId="05C566F3"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2.1. </w:t>
            </w:r>
          </w:p>
          <w:p w14:paraId="010B3CD7" w14:textId="77777777" w:rsidR="00E87A8E" w:rsidRPr="00B07CB4" w:rsidRDefault="00E87A8E" w:rsidP="00E87A8E">
            <w:pPr>
              <w:spacing w:after="0" w:line="276" w:lineRule="auto"/>
              <w:rPr>
                <w:rFonts w:ascii="Times New Roman" w:eastAsia="Times New Roman" w:hAnsi="Times New Roman" w:cs="Times New Roman"/>
                <w:b/>
                <w:i/>
                <w:strike/>
                <w:color w:val="FF0000"/>
                <w:sz w:val="28"/>
                <w:szCs w:val="28"/>
              </w:rPr>
            </w:pPr>
            <w:r w:rsidRPr="00B07CB4">
              <w:rPr>
                <w:rFonts w:ascii="Times New Roman" w:eastAsia="Times New Roman" w:hAnsi="Times New Roman" w:cs="Times New Roman"/>
                <w:b/>
                <w:i/>
                <w:sz w:val="28"/>
                <w:szCs w:val="28"/>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tcPr>
          <w:p w14:paraId="2729BF4D"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079CB37C"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2</w:t>
            </w:r>
          </w:p>
        </w:tc>
        <w:tc>
          <w:tcPr>
            <w:tcW w:w="1942" w:type="dxa"/>
            <w:vMerge/>
            <w:tcBorders>
              <w:top w:val="single" w:sz="4" w:space="0" w:color="000000"/>
              <w:left w:val="single" w:sz="4" w:space="0" w:color="000000"/>
              <w:right w:val="single" w:sz="4" w:space="0" w:color="000000"/>
            </w:tcBorders>
            <w:vAlign w:val="center"/>
          </w:tcPr>
          <w:p w14:paraId="219E581B"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78A57610" w14:textId="77777777" w:rsidTr="00E87A8E">
        <w:trPr>
          <w:trHeight w:val="418"/>
        </w:trPr>
        <w:tc>
          <w:tcPr>
            <w:tcW w:w="2660" w:type="dxa"/>
            <w:vMerge/>
            <w:tcBorders>
              <w:top w:val="single" w:sz="4" w:space="0" w:color="000000"/>
              <w:left w:val="single" w:sz="4" w:space="0" w:color="000000"/>
              <w:right w:val="single" w:sz="4" w:space="0" w:color="000000"/>
            </w:tcBorders>
          </w:tcPr>
          <w:p w14:paraId="614F4790"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39795866"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vAlign w:val="center"/>
          </w:tcPr>
          <w:p w14:paraId="7F4108E8"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left w:val="single" w:sz="4" w:space="0" w:color="000000"/>
              <w:bottom w:val="single" w:sz="4" w:space="0" w:color="000000"/>
              <w:right w:val="single" w:sz="4" w:space="0" w:color="000000"/>
            </w:tcBorders>
            <w:vAlign w:val="center"/>
          </w:tcPr>
          <w:p w14:paraId="7CFFB3E6"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2B620713" w14:textId="77777777" w:rsidTr="00E87A8E">
        <w:trPr>
          <w:trHeight w:val="315"/>
        </w:trPr>
        <w:tc>
          <w:tcPr>
            <w:tcW w:w="2660" w:type="dxa"/>
            <w:vMerge/>
            <w:tcBorders>
              <w:top w:val="single" w:sz="4" w:space="0" w:color="000000"/>
              <w:left w:val="single" w:sz="4" w:space="0" w:color="000000"/>
              <w:right w:val="single" w:sz="4" w:space="0" w:color="000000"/>
            </w:tcBorders>
          </w:tcPr>
          <w:p w14:paraId="7EAF3939"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233331D3"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left w:val="single" w:sz="4" w:space="0" w:color="000000"/>
              <w:right w:val="single" w:sz="4" w:space="0" w:color="000000"/>
            </w:tcBorders>
            <w:vAlign w:val="center"/>
          </w:tcPr>
          <w:p w14:paraId="7E0B37B3"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2</w:t>
            </w:r>
          </w:p>
        </w:tc>
        <w:tc>
          <w:tcPr>
            <w:tcW w:w="1942" w:type="dxa"/>
            <w:vMerge/>
            <w:tcBorders>
              <w:left w:val="single" w:sz="4" w:space="0" w:color="000000"/>
              <w:bottom w:val="single" w:sz="4" w:space="0" w:color="000000"/>
              <w:right w:val="single" w:sz="4" w:space="0" w:color="000000"/>
            </w:tcBorders>
            <w:vAlign w:val="center"/>
          </w:tcPr>
          <w:p w14:paraId="0F64DC3F"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35D6FEB4" w14:textId="77777777" w:rsidTr="00E87A8E">
        <w:trPr>
          <w:trHeight w:val="655"/>
        </w:trPr>
        <w:tc>
          <w:tcPr>
            <w:tcW w:w="2660" w:type="dxa"/>
            <w:vMerge/>
            <w:tcBorders>
              <w:top w:val="single" w:sz="4" w:space="0" w:color="000000"/>
              <w:left w:val="single" w:sz="4" w:space="0" w:color="000000"/>
              <w:bottom w:val="single" w:sz="4" w:space="0" w:color="000000"/>
              <w:right w:val="single" w:sz="4" w:space="0" w:color="000000"/>
            </w:tcBorders>
          </w:tcPr>
          <w:p w14:paraId="6AB6217E"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682FC473"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Культура общения, труда, учебы, поведения в обществе. Этикет в профессиональной деятельности архитектора.</w:t>
            </w:r>
          </w:p>
        </w:tc>
        <w:tc>
          <w:tcPr>
            <w:tcW w:w="1276" w:type="dxa"/>
            <w:tcBorders>
              <w:top w:val="single" w:sz="4" w:space="0" w:color="000000"/>
              <w:left w:val="single" w:sz="4" w:space="0" w:color="000000"/>
              <w:bottom w:val="single" w:sz="4" w:space="0" w:color="000000"/>
              <w:right w:val="single" w:sz="4" w:space="0" w:color="000000"/>
            </w:tcBorders>
            <w:vAlign w:val="center"/>
          </w:tcPr>
          <w:p w14:paraId="0B905C47"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C30C3D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6E5BF933" w14:textId="77777777" w:rsidTr="00E87A8E">
        <w:trPr>
          <w:trHeight w:val="345"/>
        </w:trPr>
        <w:tc>
          <w:tcPr>
            <w:tcW w:w="2660" w:type="dxa"/>
            <w:vMerge w:val="restart"/>
            <w:tcBorders>
              <w:top w:val="single" w:sz="4" w:space="0" w:color="000000"/>
              <w:left w:val="single" w:sz="4" w:space="0" w:color="000000"/>
              <w:right w:val="single" w:sz="4" w:space="0" w:color="000000"/>
            </w:tcBorders>
          </w:tcPr>
          <w:p w14:paraId="13F61E2E"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2.2. </w:t>
            </w:r>
          </w:p>
          <w:p w14:paraId="63F07591"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14:paraId="1ADB37FC"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66FF7F22"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val="restart"/>
            <w:tcBorders>
              <w:top w:val="single" w:sz="4" w:space="0" w:color="000000"/>
              <w:left w:val="single" w:sz="4" w:space="0" w:color="000000"/>
              <w:right w:val="single" w:sz="4" w:space="0" w:color="000000"/>
            </w:tcBorders>
            <w:vAlign w:val="center"/>
          </w:tcPr>
          <w:p w14:paraId="72BD2B3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5E2FE473" w14:textId="77777777" w:rsidR="00E87A8E" w:rsidRPr="00B07CB4" w:rsidRDefault="00E87A8E" w:rsidP="00E87A8E">
            <w:pPr>
              <w:spacing w:after="0" w:line="276" w:lineRule="auto"/>
              <w:jc w:val="center"/>
              <w:rPr>
                <w:rFonts w:ascii="Times New Roman" w:eastAsia="Times New Roman" w:hAnsi="Times New Roman" w:cs="Times New Roman"/>
                <w:i/>
                <w:strike/>
                <w:sz w:val="28"/>
                <w:szCs w:val="28"/>
              </w:rPr>
            </w:pPr>
            <w:r w:rsidRPr="00B07CB4">
              <w:rPr>
                <w:rFonts w:ascii="Times New Roman" w:eastAsia="Times New Roman" w:hAnsi="Times New Roman" w:cs="Times New Roman"/>
                <w:i/>
                <w:sz w:val="28"/>
                <w:szCs w:val="28"/>
              </w:rPr>
              <w:t>ОК 03</w:t>
            </w:r>
          </w:p>
        </w:tc>
      </w:tr>
      <w:tr w:rsidR="00E87A8E" w:rsidRPr="00B07CB4" w14:paraId="5D618913" w14:textId="77777777" w:rsidTr="00E87A8E">
        <w:trPr>
          <w:trHeight w:val="330"/>
        </w:trPr>
        <w:tc>
          <w:tcPr>
            <w:tcW w:w="2660" w:type="dxa"/>
            <w:vMerge/>
            <w:tcBorders>
              <w:top w:val="single" w:sz="4" w:space="0" w:color="000000"/>
              <w:left w:val="single" w:sz="4" w:space="0" w:color="000000"/>
              <w:right w:val="single" w:sz="4" w:space="0" w:color="000000"/>
            </w:tcBorders>
          </w:tcPr>
          <w:p w14:paraId="5974092B"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5390A956" w14:textId="77777777" w:rsidR="00E87A8E" w:rsidRPr="00B07CB4" w:rsidRDefault="00E87A8E" w:rsidP="00E87A8E">
            <w:pPr>
              <w:autoSpaceDE w:val="0"/>
              <w:autoSpaceDN w:val="0"/>
              <w:adjustRightInd w:val="0"/>
              <w:spacing w:after="0" w:line="276" w:lineRule="auto"/>
              <w:rPr>
                <w:rFonts w:ascii="Times New Roman" w:hAnsi="Times New Roman" w:cs="Times New Roman"/>
                <w:sz w:val="28"/>
                <w:szCs w:val="28"/>
              </w:rPr>
            </w:pPr>
            <w:r w:rsidRPr="00B07CB4">
              <w:rPr>
                <w:rFonts w:ascii="Times New Roman" w:hAnsi="Times New Roman" w:cs="Times New Roman"/>
                <w:sz w:val="28"/>
                <w:szCs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6FBD259A" w14:textId="77777777" w:rsidR="00E87A8E" w:rsidRPr="00B07CB4" w:rsidRDefault="00E87A8E" w:rsidP="00E87A8E">
            <w:pPr>
              <w:autoSpaceDE w:val="0"/>
              <w:autoSpaceDN w:val="0"/>
              <w:adjustRightInd w:val="0"/>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46586B39" w14:textId="77777777" w:rsidR="00E87A8E" w:rsidRPr="00B07CB4" w:rsidRDefault="00E87A8E" w:rsidP="00E87A8E">
            <w:pPr>
              <w:autoSpaceDE w:val="0"/>
              <w:autoSpaceDN w:val="0"/>
              <w:adjustRightInd w:val="0"/>
              <w:spacing w:after="0" w:line="276" w:lineRule="auto"/>
              <w:rPr>
                <w:rFonts w:ascii="Times New Roman" w:eastAsia="Times New Roman" w:hAnsi="Times New Roman" w:cs="Times New Roman"/>
                <w:sz w:val="28"/>
                <w:szCs w:val="28"/>
              </w:rPr>
            </w:pPr>
            <w:r w:rsidRPr="00B07CB4">
              <w:rPr>
                <w:rFonts w:ascii="Times New Roman" w:hAnsi="Times New Roman" w:cs="Times New Roman"/>
                <w:sz w:val="28"/>
                <w:szCs w:val="28"/>
              </w:rPr>
              <w:lastRenderedPageBreak/>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vAlign w:val="center"/>
          </w:tcPr>
          <w:p w14:paraId="4916414C"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tcBorders>
              <w:left w:val="single" w:sz="4" w:space="0" w:color="000000"/>
              <w:bottom w:val="single" w:sz="4" w:space="0" w:color="000000"/>
              <w:right w:val="single" w:sz="4" w:space="0" w:color="000000"/>
            </w:tcBorders>
            <w:vAlign w:val="center"/>
          </w:tcPr>
          <w:p w14:paraId="75D3E768"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27D8F7DD" w14:textId="77777777" w:rsidTr="00E87A8E">
        <w:trPr>
          <w:trHeight w:val="300"/>
        </w:trPr>
        <w:tc>
          <w:tcPr>
            <w:tcW w:w="2660" w:type="dxa"/>
            <w:vMerge/>
            <w:tcBorders>
              <w:top w:val="single" w:sz="4" w:space="0" w:color="000000"/>
              <w:left w:val="single" w:sz="4" w:space="0" w:color="000000"/>
              <w:right w:val="single" w:sz="4" w:space="0" w:color="000000"/>
            </w:tcBorders>
          </w:tcPr>
          <w:p w14:paraId="01D48755"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51586ACB" w14:textId="77777777" w:rsidR="00E87A8E" w:rsidRPr="00B07CB4" w:rsidRDefault="00E87A8E" w:rsidP="00E87A8E">
            <w:pPr>
              <w:spacing w:after="0" w:line="276" w:lineRule="auto"/>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vAlign w:val="center"/>
          </w:tcPr>
          <w:p w14:paraId="4805E050"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2</w:t>
            </w:r>
          </w:p>
        </w:tc>
        <w:tc>
          <w:tcPr>
            <w:tcW w:w="1942" w:type="dxa"/>
            <w:vMerge/>
            <w:tcBorders>
              <w:left w:val="single" w:sz="4" w:space="0" w:color="000000"/>
              <w:bottom w:val="single" w:sz="4" w:space="0" w:color="000000"/>
              <w:right w:val="single" w:sz="4" w:space="0" w:color="000000"/>
            </w:tcBorders>
            <w:vAlign w:val="center"/>
          </w:tcPr>
          <w:p w14:paraId="247B437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38182EC1" w14:textId="77777777" w:rsidTr="00E87A8E">
        <w:trPr>
          <w:trHeight w:val="556"/>
        </w:trPr>
        <w:tc>
          <w:tcPr>
            <w:tcW w:w="2660" w:type="dxa"/>
            <w:vMerge/>
            <w:tcBorders>
              <w:top w:val="single" w:sz="4" w:space="0" w:color="000000"/>
              <w:left w:val="single" w:sz="4" w:space="0" w:color="000000"/>
              <w:bottom w:val="single" w:sz="4" w:space="0" w:color="000000"/>
              <w:right w:val="single" w:sz="4" w:space="0" w:color="000000"/>
            </w:tcBorders>
            <w:vAlign w:val="center"/>
          </w:tcPr>
          <w:p w14:paraId="49A9B0E0"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0DF3682E"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Профессиональное образование в сфере архитектуры.</w:t>
            </w: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Роль и значение непрерывности образования</w:t>
            </w:r>
          </w:p>
        </w:tc>
        <w:tc>
          <w:tcPr>
            <w:tcW w:w="1276" w:type="dxa"/>
            <w:tcBorders>
              <w:left w:val="single" w:sz="4" w:space="0" w:color="000000"/>
              <w:bottom w:val="single" w:sz="4" w:space="0" w:color="000000"/>
              <w:right w:val="single" w:sz="4" w:space="0" w:color="000000"/>
            </w:tcBorders>
            <w:vAlign w:val="center"/>
          </w:tcPr>
          <w:p w14:paraId="4DF06847"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1ADD5525"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0C640F76" w14:textId="77777777" w:rsidTr="00E87A8E">
        <w:trPr>
          <w:trHeight w:val="285"/>
        </w:trPr>
        <w:tc>
          <w:tcPr>
            <w:tcW w:w="2660" w:type="dxa"/>
            <w:vMerge w:val="restart"/>
            <w:tcBorders>
              <w:top w:val="single" w:sz="4" w:space="0" w:color="000000"/>
              <w:left w:val="single" w:sz="4" w:space="0" w:color="000000"/>
              <w:right w:val="single" w:sz="4" w:space="0" w:color="000000"/>
            </w:tcBorders>
          </w:tcPr>
          <w:p w14:paraId="12C67271"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2.3. </w:t>
            </w:r>
          </w:p>
          <w:p w14:paraId="622101BC"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tcPr>
          <w:p w14:paraId="274C7B57"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3C247D9D"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5EF3D509"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p w14:paraId="4B40B4C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06</w:t>
            </w:r>
          </w:p>
        </w:tc>
      </w:tr>
      <w:tr w:rsidR="00E87A8E" w:rsidRPr="00B07CB4" w14:paraId="052385A1" w14:textId="77777777" w:rsidTr="00E87A8E">
        <w:trPr>
          <w:trHeight w:val="642"/>
        </w:trPr>
        <w:tc>
          <w:tcPr>
            <w:tcW w:w="2660" w:type="dxa"/>
            <w:vMerge/>
            <w:tcBorders>
              <w:top w:val="single" w:sz="4" w:space="0" w:color="000000"/>
              <w:left w:val="single" w:sz="4" w:space="0" w:color="000000"/>
              <w:right w:val="single" w:sz="4" w:space="0" w:color="000000"/>
            </w:tcBorders>
          </w:tcPr>
          <w:p w14:paraId="75B1DB2F"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4332988E" w14:textId="77777777" w:rsidR="00E87A8E" w:rsidRPr="00B07CB4" w:rsidRDefault="00E87A8E" w:rsidP="00E87A8E">
            <w:pPr>
              <w:autoSpaceDE w:val="0"/>
              <w:autoSpaceDN w:val="0"/>
              <w:adjustRightInd w:val="0"/>
              <w:spacing w:after="0" w:line="276" w:lineRule="auto"/>
              <w:rPr>
                <w:rFonts w:ascii="Times New Roman" w:hAnsi="Times New Roman" w:cs="Times New Roman"/>
                <w:sz w:val="28"/>
                <w:szCs w:val="28"/>
              </w:rPr>
            </w:pPr>
            <w:r w:rsidRPr="00B07CB4">
              <w:rPr>
                <w:rFonts w:ascii="Times New Roman" w:hAnsi="Times New Roman" w:cs="Times New Roman"/>
                <w:sz w:val="28"/>
                <w:szCs w:val="28"/>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14:paraId="07134A71" w14:textId="77777777" w:rsidR="00E87A8E" w:rsidRPr="00B07CB4" w:rsidRDefault="00E87A8E" w:rsidP="00E87A8E">
            <w:pPr>
              <w:autoSpaceDE w:val="0"/>
              <w:autoSpaceDN w:val="0"/>
              <w:adjustRightInd w:val="0"/>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 xml:space="preserve">Профессионально ориентированное </w:t>
            </w:r>
            <w:proofErr w:type="gramStart"/>
            <w:r w:rsidRPr="00B07CB4">
              <w:rPr>
                <w:rFonts w:ascii="Times New Roman" w:eastAsia="Times New Roman" w:hAnsi="Times New Roman" w:cs="Times New Roman"/>
                <w:b/>
                <w:i/>
                <w:sz w:val="28"/>
                <w:szCs w:val="28"/>
              </w:rPr>
              <w:t xml:space="preserve">содержание </w:t>
            </w:r>
            <w:r w:rsidRPr="00B07CB4">
              <w:rPr>
                <w:rFonts w:ascii="Times New Roman" w:eastAsia="Times New Roman" w:hAnsi="Times New Roman" w:cs="Times New Roman"/>
                <w:i/>
                <w:sz w:val="28"/>
                <w:szCs w:val="28"/>
              </w:rPr>
              <w:t>.</w:t>
            </w:r>
            <w:proofErr w:type="gramEnd"/>
          </w:p>
          <w:p w14:paraId="0A1B9623" w14:textId="77777777" w:rsidR="00E87A8E" w:rsidRPr="00B07CB4" w:rsidRDefault="00E87A8E" w:rsidP="00E87A8E">
            <w:pPr>
              <w:autoSpaceDE w:val="0"/>
              <w:autoSpaceDN w:val="0"/>
              <w:adjustRightInd w:val="0"/>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Роль и значение непрерывности образования</w:t>
            </w:r>
          </w:p>
        </w:tc>
        <w:tc>
          <w:tcPr>
            <w:tcW w:w="1276" w:type="dxa"/>
            <w:tcBorders>
              <w:top w:val="single" w:sz="4" w:space="0" w:color="000000"/>
              <w:left w:val="single" w:sz="4" w:space="0" w:color="000000"/>
              <w:right w:val="single" w:sz="4" w:space="0" w:color="000000"/>
            </w:tcBorders>
            <w:vAlign w:val="center"/>
          </w:tcPr>
          <w:p w14:paraId="5F5B8252"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54A37A2D"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2</w:t>
            </w:r>
          </w:p>
        </w:tc>
        <w:tc>
          <w:tcPr>
            <w:tcW w:w="1942" w:type="dxa"/>
            <w:vMerge/>
            <w:tcBorders>
              <w:top w:val="single" w:sz="4" w:space="0" w:color="000000"/>
              <w:left w:val="single" w:sz="4" w:space="0" w:color="000000"/>
              <w:right w:val="single" w:sz="4" w:space="0" w:color="000000"/>
            </w:tcBorders>
            <w:vAlign w:val="center"/>
          </w:tcPr>
          <w:p w14:paraId="1E92E9E4"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68D7AF83" w14:textId="77777777" w:rsidTr="00E87A8E">
        <w:trPr>
          <w:trHeight w:val="345"/>
        </w:trPr>
        <w:tc>
          <w:tcPr>
            <w:tcW w:w="2660" w:type="dxa"/>
            <w:vMerge w:val="restart"/>
            <w:tcBorders>
              <w:top w:val="single" w:sz="4" w:space="0" w:color="000000"/>
              <w:left w:val="single" w:sz="4" w:space="0" w:color="000000"/>
              <w:right w:val="single" w:sz="4" w:space="0" w:color="000000"/>
            </w:tcBorders>
          </w:tcPr>
          <w:p w14:paraId="3ECA3500"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2.4. </w:t>
            </w:r>
          </w:p>
          <w:p w14:paraId="6E600DB9"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Искусство</w:t>
            </w:r>
          </w:p>
        </w:tc>
        <w:tc>
          <w:tcPr>
            <w:tcW w:w="9497" w:type="dxa"/>
            <w:tcBorders>
              <w:top w:val="single" w:sz="4" w:space="0" w:color="000000"/>
              <w:left w:val="single" w:sz="4" w:space="0" w:color="000000"/>
              <w:bottom w:val="single" w:sz="4" w:space="0" w:color="000000"/>
              <w:right w:val="single" w:sz="4" w:space="0" w:color="000000"/>
            </w:tcBorders>
          </w:tcPr>
          <w:p w14:paraId="75FB7268"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4A60F7E4"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val="restart"/>
            <w:tcBorders>
              <w:top w:val="single" w:sz="4" w:space="0" w:color="000000"/>
              <w:left w:val="single" w:sz="4" w:space="0" w:color="000000"/>
              <w:right w:val="single" w:sz="4" w:space="0" w:color="000000"/>
            </w:tcBorders>
            <w:vAlign w:val="center"/>
          </w:tcPr>
          <w:p w14:paraId="0512C644"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01</w:t>
            </w:r>
          </w:p>
          <w:p w14:paraId="3C4CC96A"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tc>
      </w:tr>
      <w:tr w:rsidR="00E87A8E" w:rsidRPr="00B07CB4" w14:paraId="13831CAB" w14:textId="77777777" w:rsidTr="00E87A8E">
        <w:trPr>
          <w:trHeight w:val="399"/>
        </w:trPr>
        <w:tc>
          <w:tcPr>
            <w:tcW w:w="2660" w:type="dxa"/>
            <w:vMerge/>
            <w:tcBorders>
              <w:top w:val="single" w:sz="4" w:space="0" w:color="000000"/>
              <w:left w:val="single" w:sz="4" w:space="0" w:color="000000"/>
              <w:right w:val="single" w:sz="4" w:space="0" w:color="000000"/>
            </w:tcBorders>
          </w:tcPr>
          <w:p w14:paraId="357523C9"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69EA9EC6"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left w:val="single" w:sz="4" w:space="0" w:color="000000"/>
              <w:right w:val="single" w:sz="4" w:space="0" w:color="000000"/>
            </w:tcBorders>
            <w:vAlign w:val="center"/>
          </w:tcPr>
          <w:p w14:paraId="68D9FA14" w14:textId="77777777" w:rsidR="00E87A8E" w:rsidRPr="00B07CB4" w:rsidRDefault="00E87A8E" w:rsidP="00E87A8E">
            <w:pPr>
              <w:autoSpaceDE w:val="0"/>
              <w:autoSpaceDN w:val="0"/>
              <w:adjustRightInd w:val="0"/>
              <w:spacing w:after="0" w:line="276" w:lineRule="auto"/>
              <w:jc w:val="center"/>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3</w:t>
            </w:r>
          </w:p>
        </w:tc>
        <w:tc>
          <w:tcPr>
            <w:tcW w:w="1942" w:type="dxa"/>
            <w:vMerge/>
            <w:tcBorders>
              <w:left w:val="single" w:sz="4" w:space="0" w:color="000000"/>
              <w:bottom w:val="single" w:sz="4" w:space="0" w:color="000000"/>
              <w:right w:val="single" w:sz="4" w:space="0" w:color="000000"/>
            </w:tcBorders>
            <w:vAlign w:val="center"/>
          </w:tcPr>
          <w:p w14:paraId="0D5BBD8A"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23C453E1" w14:textId="77777777" w:rsidTr="00E87A8E">
        <w:trPr>
          <w:trHeight w:val="1125"/>
        </w:trPr>
        <w:tc>
          <w:tcPr>
            <w:tcW w:w="2660" w:type="dxa"/>
            <w:vMerge/>
            <w:tcBorders>
              <w:top w:val="single" w:sz="4" w:space="0" w:color="000000"/>
              <w:left w:val="single" w:sz="4" w:space="0" w:color="000000"/>
              <w:bottom w:val="single" w:sz="4" w:space="0" w:color="000000"/>
              <w:right w:val="single" w:sz="4" w:space="0" w:color="000000"/>
            </w:tcBorders>
            <w:vAlign w:val="center"/>
          </w:tcPr>
          <w:p w14:paraId="27EF952E"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2D3ABD02" w14:textId="77777777" w:rsidR="00E87A8E" w:rsidRPr="00B07CB4" w:rsidRDefault="00E87A8E" w:rsidP="00E87A8E">
            <w:pPr>
              <w:spacing w:after="0" w:line="276" w:lineRule="auto"/>
              <w:rPr>
                <w:rFonts w:ascii="Times New Roman" w:hAnsi="Times New Roman" w:cs="Times New Roman"/>
                <w:sz w:val="28"/>
                <w:szCs w:val="28"/>
              </w:rPr>
            </w:pPr>
            <w:r w:rsidRPr="00B07CB4">
              <w:rPr>
                <w:rFonts w:ascii="Times New Roman" w:eastAsia="Times New Roman" w:hAnsi="Times New Roman" w:cs="Times New Roman"/>
                <w:i/>
                <w:sz w:val="28"/>
                <w:szCs w:val="28"/>
              </w:rPr>
              <w:t xml:space="preserve"> </w:t>
            </w:r>
            <w:proofErr w:type="gramStart"/>
            <w:r w:rsidRPr="00B07CB4">
              <w:rPr>
                <w:rFonts w:ascii="Times New Roman" w:eastAsia="Times New Roman" w:hAnsi="Times New Roman" w:cs="Times New Roman"/>
                <w:sz w:val="28"/>
                <w:szCs w:val="28"/>
              </w:rPr>
              <w:t>Образ  геодезиста</w:t>
            </w:r>
            <w:proofErr w:type="gramEnd"/>
            <w:r w:rsidRPr="00B07CB4">
              <w:rPr>
                <w:rFonts w:ascii="Times New Roman" w:eastAsia="Times New Roman" w:hAnsi="Times New Roman" w:cs="Times New Roman"/>
                <w:sz w:val="28"/>
                <w:szCs w:val="28"/>
              </w:rPr>
              <w:t xml:space="preserve">   в искусстве</w:t>
            </w:r>
          </w:p>
        </w:tc>
        <w:tc>
          <w:tcPr>
            <w:tcW w:w="1276" w:type="dxa"/>
            <w:tcBorders>
              <w:top w:val="single" w:sz="4" w:space="0" w:color="000000"/>
              <w:left w:val="single" w:sz="4" w:space="0" w:color="000000"/>
              <w:right w:val="single" w:sz="4" w:space="0" w:color="000000"/>
            </w:tcBorders>
            <w:vAlign w:val="center"/>
          </w:tcPr>
          <w:p w14:paraId="4171D184"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467F7BFC"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6B06A16B" w14:textId="77777777" w:rsidTr="00E87A8E">
        <w:trPr>
          <w:trHeight w:val="315"/>
        </w:trPr>
        <w:tc>
          <w:tcPr>
            <w:tcW w:w="12157" w:type="dxa"/>
            <w:gridSpan w:val="2"/>
            <w:tcBorders>
              <w:top w:val="single" w:sz="4" w:space="0" w:color="000000"/>
              <w:left w:val="single" w:sz="4" w:space="0" w:color="000000"/>
              <w:right w:val="single" w:sz="4" w:space="0" w:color="000000"/>
            </w:tcBorders>
          </w:tcPr>
          <w:p w14:paraId="3DD2B6B4"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Раздел 3. Экономическая жизнь общества </w:t>
            </w:r>
          </w:p>
        </w:tc>
        <w:tc>
          <w:tcPr>
            <w:tcW w:w="1276" w:type="dxa"/>
            <w:tcBorders>
              <w:left w:val="single" w:sz="4" w:space="0" w:color="000000"/>
              <w:bottom w:val="single" w:sz="4" w:space="0" w:color="000000"/>
              <w:right w:val="single" w:sz="4" w:space="0" w:color="000000"/>
            </w:tcBorders>
            <w:vAlign w:val="center"/>
          </w:tcPr>
          <w:p w14:paraId="57B7FAAB"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18</w:t>
            </w:r>
          </w:p>
        </w:tc>
        <w:tc>
          <w:tcPr>
            <w:tcW w:w="1942" w:type="dxa"/>
            <w:tcBorders>
              <w:left w:val="single" w:sz="4" w:space="0" w:color="000000"/>
              <w:bottom w:val="single" w:sz="4" w:space="0" w:color="000000"/>
              <w:right w:val="single" w:sz="4" w:space="0" w:color="000000"/>
            </w:tcBorders>
            <w:vAlign w:val="center"/>
          </w:tcPr>
          <w:p w14:paraId="481865CF"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64920770" w14:textId="77777777" w:rsidTr="00E87A8E">
        <w:trPr>
          <w:trHeight w:val="240"/>
        </w:trPr>
        <w:tc>
          <w:tcPr>
            <w:tcW w:w="2660" w:type="dxa"/>
            <w:vMerge w:val="restart"/>
            <w:tcBorders>
              <w:top w:val="single" w:sz="4" w:space="0" w:color="000000"/>
              <w:left w:val="single" w:sz="4" w:space="0" w:color="000000"/>
              <w:right w:val="single" w:sz="4" w:space="0" w:color="000000"/>
            </w:tcBorders>
          </w:tcPr>
          <w:p w14:paraId="786B834C"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3.1. </w:t>
            </w:r>
          </w:p>
          <w:p w14:paraId="4F98FD82"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tcPr>
          <w:p w14:paraId="3B424AA7"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7936CE1E"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468E52DA"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5D0D5C12"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07</w:t>
            </w:r>
          </w:p>
        </w:tc>
      </w:tr>
      <w:tr w:rsidR="00E87A8E" w:rsidRPr="00B07CB4" w14:paraId="7EAA0065" w14:textId="77777777" w:rsidTr="00E87A8E">
        <w:trPr>
          <w:trHeight w:val="240"/>
        </w:trPr>
        <w:tc>
          <w:tcPr>
            <w:tcW w:w="2660" w:type="dxa"/>
            <w:vMerge/>
            <w:tcBorders>
              <w:top w:val="single" w:sz="4" w:space="0" w:color="000000"/>
              <w:left w:val="single" w:sz="4" w:space="0" w:color="000000"/>
              <w:right w:val="single" w:sz="4" w:space="0" w:color="000000"/>
            </w:tcBorders>
          </w:tcPr>
          <w:p w14:paraId="513438EA"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5B78520E"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31F0D640"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lastRenderedPageBreak/>
              <w:t>Профессионально ориентированное содержание</w:t>
            </w:r>
          </w:p>
          <w:p w14:paraId="7F58360E"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Особенности разделения труда и специализации в сфере прикладной геодезии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761EAAFF"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1192F8D8"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4E6121DA"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7F5C888D"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1BEF79B1"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4D1C4781"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50EFEF49"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1FBBB20B"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7A2CDDD5" w14:textId="77777777" w:rsidTr="00E87A8E">
        <w:trPr>
          <w:trHeight w:val="276"/>
        </w:trPr>
        <w:tc>
          <w:tcPr>
            <w:tcW w:w="2660" w:type="dxa"/>
            <w:vMerge w:val="restart"/>
            <w:tcBorders>
              <w:top w:val="single" w:sz="4" w:space="0" w:color="000000"/>
              <w:left w:val="single" w:sz="4" w:space="0" w:color="000000"/>
              <w:right w:val="single" w:sz="4" w:space="0" w:color="000000"/>
            </w:tcBorders>
          </w:tcPr>
          <w:p w14:paraId="5ADE2FEE"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3.2. </w:t>
            </w:r>
          </w:p>
          <w:p w14:paraId="18E1A670"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tcPr>
          <w:p w14:paraId="23BADC86" w14:textId="77777777" w:rsidR="00E87A8E" w:rsidRPr="00B07CB4" w:rsidRDefault="00E87A8E" w:rsidP="00E87A8E">
            <w:pPr>
              <w:spacing w:after="0" w:line="276" w:lineRule="auto"/>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2AABF3E"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7B77A10F"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ОК 01</w:t>
            </w:r>
          </w:p>
          <w:p w14:paraId="376AC019"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ОК 03</w:t>
            </w:r>
          </w:p>
          <w:p w14:paraId="15585E78"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ОК 09</w:t>
            </w:r>
          </w:p>
        </w:tc>
      </w:tr>
      <w:tr w:rsidR="00E87A8E" w:rsidRPr="00B07CB4" w14:paraId="181A15BB" w14:textId="77777777" w:rsidTr="00E87A8E">
        <w:trPr>
          <w:trHeight w:val="1838"/>
        </w:trPr>
        <w:tc>
          <w:tcPr>
            <w:tcW w:w="2660" w:type="dxa"/>
            <w:vMerge/>
            <w:tcBorders>
              <w:top w:val="single" w:sz="4" w:space="0" w:color="000000"/>
              <w:left w:val="single" w:sz="4" w:space="0" w:color="000000"/>
              <w:right w:val="single" w:sz="4" w:space="0" w:color="000000"/>
            </w:tcBorders>
          </w:tcPr>
          <w:p w14:paraId="26473615"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14F2874B"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373CFC8C"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p w14:paraId="39B15875"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639B52EC"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Рыночный спрос. Закон спроса. Эластичность спроса</w:t>
            </w:r>
          </w:p>
        </w:tc>
        <w:tc>
          <w:tcPr>
            <w:tcW w:w="1276" w:type="dxa"/>
            <w:tcBorders>
              <w:top w:val="single" w:sz="4" w:space="0" w:color="000000"/>
              <w:left w:val="single" w:sz="4" w:space="0" w:color="000000"/>
              <w:right w:val="single" w:sz="4" w:space="0" w:color="000000"/>
            </w:tcBorders>
          </w:tcPr>
          <w:p w14:paraId="58C92071"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36EE80CB"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76CFBB3E"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1A4F2F03"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6ACB58BC"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16180B8D"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337FDF63"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4BA9B786"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48F2725C" w14:textId="77777777" w:rsidR="00E87A8E" w:rsidRPr="00B07CB4" w:rsidRDefault="00E87A8E" w:rsidP="00E87A8E">
            <w:pPr>
              <w:spacing w:after="0" w:line="276" w:lineRule="auto"/>
              <w:rPr>
                <w:rFonts w:ascii="Times New Roman" w:eastAsia="Times New Roman" w:hAnsi="Times New Roman" w:cs="Times New Roman"/>
                <w:sz w:val="28"/>
                <w:szCs w:val="28"/>
              </w:rPr>
            </w:pPr>
          </w:p>
        </w:tc>
      </w:tr>
      <w:tr w:rsidR="00E87A8E" w:rsidRPr="00B07CB4" w14:paraId="0BEA12B8" w14:textId="77777777" w:rsidTr="00E87A8E">
        <w:trPr>
          <w:trHeight w:val="351"/>
        </w:trPr>
        <w:tc>
          <w:tcPr>
            <w:tcW w:w="2660" w:type="dxa"/>
            <w:vMerge w:val="restart"/>
            <w:tcBorders>
              <w:top w:val="single" w:sz="4" w:space="0" w:color="000000"/>
              <w:left w:val="single" w:sz="4" w:space="0" w:color="000000"/>
              <w:right w:val="single" w:sz="4" w:space="0" w:color="000000"/>
            </w:tcBorders>
          </w:tcPr>
          <w:p w14:paraId="3BC06666"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3.3. </w:t>
            </w:r>
          </w:p>
          <w:p w14:paraId="5F252B1F"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tcPr>
          <w:p w14:paraId="2FF43CD3"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 xml:space="preserve">Основное </w:t>
            </w:r>
            <w:proofErr w:type="gramStart"/>
            <w:r w:rsidRPr="00B07CB4">
              <w:rPr>
                <w:rFonts w:ascii="Times New Roman" w:eastAsia="Times New Roman" w:hAnsi="Times New Roman" w:cs="Times New Roman"/>
                <w:b/>
                <w:i/>
                <w:sz w:val="28"/>
                <w:szCs w:val="28"/>
              </w:rPr>
              <w:t>содержание  учебного</w:t>
            </w:r>
            <w:proofErr w:type="gramEnd"/>
            <w:r w:rsidRPr="00B07CB4">
              <w:rPr>
                <w:rFonts w:ascii="Times New Roman" w:eastAsia="Times New Roman" w:hAnsi="Times New Roman" w:cs="Times New Roman"/>
                <w:b/>
                <w:i/>
                <w:sz w:val="28"/>
                <w:szCs w:val="28"/>
              </w:rPr>
              <w:t xml:space="preserve"> материала </w:t>
            </w:r>
          </w:p>
        </w:tc>
        <w:tc>
          <w:tcPr>
            <w:tcW w:w="1276" w:type="dxa"/>
            <w:tcBorders>
              <w:top w:val="single" w:sz="4" w:space="0" w:color="000000"/>
              <w:left w:val="single" w:sz="4" w:space="0" w:color="000000"/>
              <w:bottom w:val="single" w:sz="4" w:space="0" w:color="000000"/>
              <w:right w:val="single" w:sz="4" w:space="0" w:color="000000"/>
            </w:tcBorders>
            <w:vAlign w:val="center"/>
          </w:tcPr>
          <w:p w14:paraId="47CE2818"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4AE4F876"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01</w:t>
            </w:r>
          </w:p>
          <w:p w14:paraId="4D1C953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5C964536"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03</w:t>
            </w:r>
          </w:p>
        </w:tc>
      </w:tr>
      <w:tr w:rsidR="00E87A8E" w:rsidRPr="00B07CB4" w14:paraId="4F0C3730" w14:textId="77777777" w:rsidTr="00E87A8E">
        <w:trPr>
          <w:trHeight w:val="417"/>
        </w:trPr>
        <w:tc>
          <w:tcPr>
            <w:tcW w:w="2660" w:type="dxa"/>
            <w:vMerge/>
            <w:tcBorders>
              <w:top w:val="single" w:sz="4" w:space="0" w:color="000000"/>
              <w:left w:val="single" w:sz="4" w:space="0" w:color="000000"/>
              <w:right w:val="single" w:sz="4" w:space="0" w:color="000000"/>
            </w:tcBorders>
          </w:tcPr>
          <w:p w14:paraId="2DDCD81D"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0C5B9E04"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1C9ABE3"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vAlign w:val="center"/>
          </w:tcPr>
          <w:p w14:paraId="20D3F24B"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7E02DE04"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EC069D9" w14:textId="77777777" w:rsidTr="00E87A8E">
        <w:trPr>
          <w:trHeight w:val="240"/>
        </w:trPr>
        <w:tc>
          <w:tcPr>
            <w:tcW w:w="2660" w:type="dxa"/>
            <w:vMerge/>
            <w:tcBorders>
              <w:top w:val="single" w:sz="4" w:space="0" w:color="000000"/>
              <w:left w:val="single" w:sz="4" w:space="0" w:color="000000"/>
              <w:right w:val="single" w:sz="4" w:space="0" w:color="000000"/>
            </w:tcBorders>
          </w:tcPr>
          <w:p w14:paraId="22AE1078"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0ABA91E1"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vAlign w:val="center"/>
          </w:tcPr>
          <w:p w14:paraId="327B26C0"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98A6E90"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46E32E00" w14:textId="77777777" w:rsidTr="00E87A8E">
        <w:trPr>
          <w:trHeight w:val="1463"/>
        </w:trPr>
        <w:tc>
          <w:tcPr>
            <w:tcW w:w="2660" w:type="dxa"/>
            <w:vMerge/>
            <w:tcBorders>
              <w:top w:val="single" w:sz="4" w:space="0" w:color="000000"/>
              <w:left w:val="single" w:sz="4" w:space="0" w:color="000000"/>
              <w:bottom w:val="single" w:sz="4" w:space="0" w:color="000000"/>
              <w:right w:val="single" w:sz="4" w:space="0" w:color="000000"/>
            </w:tcBorders>
          </w:tcPr>
          <w:p w14:paraId="06A97404"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2DD46A30"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Спрос на труд и его факторы в сфере архитектуры.  Стратегия поведения при поиске работы. </w:t>
            </w:r>
            <w:proofErr w:type="gramStart"/>
            <w:r w:rsidRPr="00B07CB4">
              <w:rPr>
                <w:rFonts w:ascii="Times New Roman" w:eastAsia="Times New Roman" w:hAnsi="Times New Roman" w:cs="Times New Roman"/>
                <w:sz w:val="28"/>
                <w:szCs w:val="28"/>
              </w:rPr>
              <w:t>Возможности  профессиональной</w:t>
            </w:r>
            <w:proofErr w:type="gramEnd"/>
            <w:r w:rsidRPr="00B07CB4">
              <w:rPr>
                <w:rFonts w:ascii="Times New Roman" w:eastAsia="Times New Roman" w:hAnsi="Times New Roman" w:cs="Times New Roman"/>
                <w:sz w:val="28"/>
                <w:szCs w:val="28"/>
              </w:rPr>
              <w:t xml:space="preserve"> переподготовки.</w:t>
            </w:r>
          </w:p>
        </w:tc>
        <w:tc>
          <w:tcPr>
            <w:tcW w:w="1276" w:type="dxa"/>
            <w:tcBorders>
              <w:top w:val="single" w:sz="4" w:space="0" w:color="000000"/>
              <w:left w:val="single" w:sz="4" w:space="0" w:color="000000"/>
              <w:right w:val="single" w:sz="4" w:space="0" w:color="000000"/>
            </w:tcBorders>
            <w:vAlign w:val="center"/>
          </w:tcPr>
          <w:p w14:paraId="48FA77C6"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right w:val="single" w:sz="4" w:space="0" w:color="000000"/>
            </w:tcBorders>
            <w:vAlign w:val="center"/>
          </w:tcPr>
          <w:p w14:paraId="4BD1B395"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373A3BE7" w14:textId="77777777" w:rsidTr="00E87A8E">
        <w:trPr>
          <w:trHeight w:val="276"/>
        </w:trPr>
        <w:tc>
          <w:tcPr>
            <w:tcW w:w="2660" w:type="dxa"/>
            <w:vMerge w:val="restart"/>
            <w:tcBorders>
              <w:top w:val="single" w:sz="4" w:space="0" w:color="000000"/>
              <w:left w:val="single" w:sz="4" w:space="0" w:color="000000"/>
              <w:right w:val="single" w:sz="4" w:space="0" w:color="000000"/>
            </w:tcBorders>
          </w:tcPr>
          <w:p w14:paraId="14688BCC"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3.4. </w:t>
            </w:r>
          </w:p>
          <w:p w14:paraId="09C7C3C4"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tcPr>
          <w:p w14:paraId="4FADE196"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CB417D9"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0403D04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01</w:t>
            </w:r>
          </w:p>
          <w:p w14:paraId="215AE61A"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03</w:t>
            </w:r>
          </w:p>
        </w:tc>
      </w:tr>
      <w:tr w:rsidR="00E87A8E" w:rsidRPr="00B07CB4" w14:paraId="2EDD553C" w14:textId="77777777" w:rsidTr="00E87A8E">
        <w:trPr>
          <w:trHeight w:val="1585"/>
        </w:trPr>
        <w:tc>
          <w:tcPr>
            <w:tcW w:w="2660" w:type="dxa"/>
            <w:vMerge/>
            <w:tcBorders>
              <w:top w:val="single" w:sz="4" w:space="0" w:color="000000"/>
              <w:left w:val="single" w:sz="4" w:space="0" w:color="000000"/>
              <w:right w:val="single" w:sz="4" w:space="0" w:color="000000"/>
            </w:tcBorders>
          </w:tcPr>
          <w:p w14:paraId="5018D932"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6451298E"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18B416FD"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Предпринимательская деятельность в сфере прикладной геодезии.</w:t>
            </w:r>
          </w:p>
          <w:p w14:paraId="4FE298B0"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Основы менеджмента и маркетинга в сфере геодезии</w:t>
            </w:r>
          </w:p>
        </w:tc>
        <w:tc>
          <w:tcPr>
            <w:tcW w:w="1276" w:type="dxa"/>
            <w:tcBorders>
              <w:top w:val="single" w:sz="4" w:space="0" w:color="000000"/>
              <w:left w:val="single" w:sz="4" w:space="0" w:color="000000"/>
              <w:right w:val="single" w:sz="4" w:space="0" w:color="000000"/>
            </w:tcBorders>
            <w:vAlign w:val="center"/>
          </w:tcPr>
          <w:p w14:paraId="43087B4B"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76EC08B"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4BE529F5" w14:textId="77777777" w:rsidTr="00E87A8E">
        <w:trPr>
          <w:trHeight w:val="240"/>
        </w:trPr>
        <w:tc>
          <w:tcPr>
            <w:tcW w:w="2660" w:type="dxa"/>
            <w:vMerge w:val="restart"/>
            <w:tcBorders>
              <w:top w:val="single" w:sz="4" w:space="0" w:color="000000"/>
              <w:left w:val="single" w:sz="4" w:space="0" w:color="000000"/>
              <w:right w:val="single" w:sz="4" w:space="0" w:color="000000"/>
            </w:tcBorders>
          </w:tcPr>
          <w:p w14:paraId="7C1BB63C"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3.5. </w:t>
            </w:r>
          </w:p>
          <w:p w14:paraId="4E2B1B06"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tcPr>
          <w:p w14:paraId="66B89F80"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3CBE809"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509188BF"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01</w:t>
            </w:r>
          </w:p>
          <w:p w14:paraId="7A37DB4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09</w:t>
            </w:r>
          </w:p>
        </w:tc>
      </w:tr>
      <w:tr w:rsidR="00E87A8E" w:rsidRPr="00B07CB4" w14:paraId="465B515D" w14:textId="77777777" w:rsidTr="00E87A8E">
        <w:trPr>
          <w:trHeight w:val="1787"/>
        </w:trPr>
        <w:tc>
          <w:tcPr>
            <w:tcW w:w="2660" w:type="dxa"/>
            <w:vMerge/>
            <w:tcBorders>
              <w:top w:val="single" w:sz="4" w:space="0" w:color="000000"/>
              <w:left w:val="single" w:sz="4" w:space="0" w:color="000000"/>
              <w:right w:val="single" w:sz="4" w:space="0" w:color="000000"/>
            </w:tcBorders>
          </w:tcPr>
          <w:p w14:paraId="31878820"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right w:val="single" w:sz="4" w:space="0" w:color="000000"/>
            </w:tcBorders>
          </w:tcPr>
          <w:p w14:paraId="377E1196"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7A7578C9"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07A7BA4C"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Фискальная политика государства. Цифровизация экономики в Российской Федерации</w:t>
            </w:r>
          </w:p>
          <w:p w14:paraId="48A2B214"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p>
        </w:tc>
        <w:tc>
          <w:tcPr>
            <w:tcW w:w="1276" w:type="dxa"/>
            <w:tcBorders>
              <w:top w:val="single" w:sz="4" w:space="0" w:color="000000"/>
              <w:left w:val="single" w:sz="4" w:space="0" w:color="000000"/>
              <w:right w:val="single" w:sz="4" w:space="0" w:color="000000"/>
            </w:tcBorders>
            <w:vAlign w:val="center"/>
          </w:tcPr>
          <w:p w14:paraId="24967326"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ACC3007"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39B3A5EC" w14:textId="77777777" w:rsidTr="00E87A8E">
        <w:trPr>
          <w:trHeight w:val="418"/>
        </w:trPr>
        <w:tc>
          <w:tcPr>
            <w:tcW w:w="2660" w:type="dxa"/>
            <w:vMerge w:val="restart"/>
            <w:tcBorders>
              <w:top w:val="single" w:sz="4" w:space="0" w:color="000000"/>
              <w:left w:val="single" w:sz="4" w:space="0" w:color="000000"/>
              <w:right w:val="single" w:sz="4" w:space="0" w:color="000000"/>
            </w:tcBorders>
          </w:tcPr>
          <w:p w14:paraId="384D27F0"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3.6. </w:t>
            </w:r>
          </w:p>
          <w:p w14:paraId="03020326"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lastRenderedPageBreak/>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tcPr>
          <w:p w14:paraId="7F3F7DED"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41CEE4FC"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39337A14"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06</w:t>
            </w:r>
          </w:p>
          <w:p w14:paraId="06DF25A4"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lastRenderedPageBreak/>
              <w:t>ОК 09</w:t>
            </w:r>
          </w:p>
        </w:tc>
      </w:tr>
      <w:tr w:rsidR="00E87A8E" w:rsidRPr="00B07CB4" w14:paraId="026CFA07" w14:textId="77777777" w:rsidTr="00E87A8E">
        <w:trPr>
          <w:trHeight w:val="240"/>
        </w:trPr>
        <w:tc>
          <w:tcPr>
            <w:tcW w:w="2660" w:type="dxa"/>
            <w:vMerge/>
            <w:tcBorders>
              <w:top w:val="single" w:sz="4" w:space="0" w:color="000000"/>
              <w:left w:val="single" w:sz="4" w:space="0" w:color="000000"/>
              <w:right w:val="single" w:sz="4" w:space="0" w:color="000000"/>
            </w:tcBorders>
          </w:tcPr>
          <w:p w14:paraId="3BF1220E"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2CB44C54"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1BE0F2CE"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1FCF9CD5"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Технический и естественно-научный профили – </w:t>
            </w:r>
            <w:r w:rsidRPr="00B07CB4">
              <w:rPr>
                <w:rFonts w:ascii="Times New Roman" w:eastAsia="Times New Roman" w:hAnsi="Times New Roman" w:cs="Times New Roman"/>
                <w:sz w:val="28"/>
                <w:szCs w:val="28"/>
              </w:rPr>
              <w:t xml:space="preserve">Направления импортозамещения в условиях современной экономической ситуации в </w:t>
            </w:r>
            <w:proofErr w:type="gramStart"/>
            <w:r w:rsidRPr="00B07CB4">
              <w:rPr>
                <w:rFonts w:ascii="Times New Roman" w:eastAsia="Times New Roman" w:hAnsi="Times New Roman" w:cs="Times New Roman"/>
                <w:sz w:val="28"/>
                <w:szCs w:val="28"/>
              </w:rPr>
              <w:t>сфере  геодезии</w:t>
            </w:r>
            <w:proofErr w:type="gramEnd"/>
            <w:r w:rsidRPr="00B07CB4">
              <w:rPr>
                <w:rFonts w:ascii="Times New Roman" w:eastAsia="Times New Roman" w:hAnsi="Times New Roman" w:cs="Times New Roman"/>
                <w:sz w:val="28"/>
                <w:szCs w:val="28"/>
              </w:rPr>
              <w:t>.</w:t>
            </w:r>
          </w:p>
          <w:p w14:paraId="7AC0629B"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193BC3C"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5BA9213D"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191C234" w14:textId="77777777" w:rsidTr="00E87A8E">
        <w:trPr>
          <w:trHeight w:val="285"/>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29C0A25B"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Раздел 4. Социальная сфера</w:t>
            </w:r>
          </w:p>
        </w:tc>
        <w:tc>
          <w:tcPr>
            <w:tcW w:w="1276" w:type="dxa"/>
            <w:tcBorders>
              <w:top w:val="single" w:sz="4" w:space="0" w:color="000000"/>
              <w:left w:val="single" w:sz="4" w:space="0" w:color="000000"/>
              <w:right w:val="single" w:sz="4" w:space="0" w:color="000000"/>
            </w:tcBorders>
            <w:vAlign w:val="center"/>
          </w:tcPr>
          <w:p w14:paraId="5E213F4C"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9</w:t>
            </w:r>
          </w:p>
        </w:tc>
        <w:tc>
          <w:tcPr>
            <w:tcW w:w="1942" w:type="dxa"/>
            <w:tcBorders>
              <w:top w:val="single" w:sz="4" w:space="0" w:color="000000"/>
              <w:left w:val="single" w:sz="4" w:space="0" w:color="000000"/>
              <w:bottom w:val="single" w:sz="4" w:space="0" w:color="000000"/>
              <w:right w:val="single" w:sz="4" w:space="0" w:color="000000"/>
            </w:tcBorders>
            <w:vAlign w:val="center"/>
          </w:tcPr>
          <w:p w14:paraId="3C8626F8"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1C74049E" w14:textId="77777777" w:rsidTr="00E87A8E">
        <w:trPr>
          <w:trHeight w:val="345"/>
        </w:trPr>
        <w:tc>
          <w:tcPr>
            <w:tcW w:w="2660" w:type="dxa"/>
            <w:vMerge w:val="restart"/>
            <w:tcBorders>
              <w:top w:val="single" w:sz="4" w:space="0" w:color="000000"/>
              <w:left w:val="single" w:sz="4" w:space="0" w:color="000000"/>
              <w:bottom w:val="single" w:sz="4" w:space="0" w:color="000000"/>
              <w:right w:val="single" w:sz="4" w:space="0" w:color="000000"/>
            </w:tcBorders>
          </w:tcPr>
          <w:p w14:paraId="4FD3EAA7"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4.1. </w:t>
            </w:r>
          </w:p>
          <w:p w14:paraId="0FDDF77E"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tcPr>
          <w:p w14:paraId="516C4E27" w14:textId="77777777" w:rsidR="00E87A8E" w:rsidRPr="00B07CB4" w:rsidRDefault="00E87A8E" w:rsidP="00E87A8E">
            <w:pPr>
              <w:spacing w:after="0" w:line="276" w:lineRule="auto"/>
              <w:jc w:val="both"/>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42FEFC8B"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4B2B3A2F"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01</w:t>
            </w:r>
          </w:p>
          <w:p w14:paraId="5464072C"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tc>
      </w:tr>
      <w:tr w:rsidR="00E87A8E" w:rsidRPr="00B07CB4" w14:paraId="0BD9A066" w14:textId="77777777" w:rsidTr="00E87A8E">
        <w:trPr>
          <w:trHeight w:val="654"/>
        </w:trPr>
        <w:tc>
          <w:tcPr>
            <w:tcW w:w="2660" w:type="dxa"/>
            <w:vMerge/>
            <w:tcBorders>
              <w:top w:val="single" w:sz="4" w:space="0" w:color="000000"/>
              <w:left w:val="single" w:sz="4" w:space="0" w:color="000000"/>
              <w:bottom w:val="single" w:sz="4" w:space="0" w:color="000000"/>
              <w:right w:val="single" w:sz="4" w:space="0" w:color="000000"/>
            </w:tcBorders>
          </w:tcPr>
          <w:p w14:paraId="29E1EEE0"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5B95DA2B"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EDF98D0"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14:paraId="02F61A57"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365D269D"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right w:val="single" w:sz="4" w:space="0" w:color="000000"/>
            </w:tcBorders>
            <w:vAlign w:val="center"/>
          </w:tcPr>
          <w:p w14:paraId="2E9F38EB"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2D575EB9"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4809C32" w14:textId="77777777" w:rsidTr="00E87A8E">
        <w:trPr>
          <w:trHeight w:val="240"/>
        </w:trPr>
        <w:tc>
          <w:tcPr>
            <w:tcW w:w="2660" w:type="dxa"/>
            <w:vMerge w:val="restart"/>
            <w:tcBorders>
              <w:top w:val="single" w:sz="4" w:space="0" w:color="000000"/>
              <w:left w:val="single" w:sz="4" w:space="0" w:color="000000"/>
              <w:right w:val="single" w:sz="4" w:space="0" w:color="000000"/>
            </w:tcBorders>
          </w:tcPr>
          <w:p w14:paraId="36EB1D95"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4.2. </w:t>
            </w:r>
          </w:p>
          <w:p w14:paraId="74DA9D44" w14:textId="77777777" w:rsidR="00E87A8E" w:rsidRPr="00B07CB4" w:rsidRDefault="00E87A8E" w:rsidP="00E87A8E">
            <w:pPr>
              <w:spacing w:after="0" w:line="276" w:lineRule="auto"/>
              <w:rPr>
                <w:rFonts w:ascii="Times New Roman" w:eastAsia="Times New Roman" w:hAnsi="Times New Roman" w:cs="Times New Roman"/>
                <w:i/>
                <w:strike/>
                <w:color w:val="FF0000"/>
                <w:sz w:val="28"/>
                <w:szCs w:val="28"/>
              </w:rPr>
            </w:pPr>
            <w:r w:rsidRPr="00B07CB4">
              <w:rPr>
                <w:rFonts w:ascii="Times New Roman" w:eastAsia="Times New Roman" w:hAnsi="Times New Roman" w:cs="Times New Roman"/>
                <w:b/>
                <w:i/>
                <w:sz w:val="28"/>
                <w:szCs w:val="28"/>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tcPr>
          <w:p w14:paraId="01D02621"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vAlign w:val="center"/>
          </w:tcPr>
          <w:p w14:paraId="29536D2C"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2</w:t>
            </w:r>
          </w:p>
        </w:tc>
        <w:tc>
          <w:tcPr>
            <w:tcW w:w="1942" w:type="dxa"/>
            <w:vMerge w:val="restart"/>
            <w:tcBorders>
              <w:top w:val="single" w:sz="4" w:space="0" w:color="000000"/>
              <w:left w:val="single" w:sz="4" w:space="0" w:color="000000"/>
              <w:right w:val="single" w:sz="4" w:space="0" w:color="000000"/>
            </w:tcBorders>
            <w:vAlign w:val="center"/>
          </w:tcPr>
          <w:p w14:paraId="008FF8C6"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p w14:paraId="2E47687F" w14:textId="77777777" w:rsidR="00E87A8E" w:rsidRPr="00B07CB4" w:rsidRDefault="00E87A8E" w:rsidP="00E87A8E">
            <w:pPr>
              <w:spacing w:after="0" w:line="276" w:lineRule="auto"/>
              <w:jc w:val="center"/>
              <w:rPr>
                <w:rFonts w:ascii="Times New Roman" w:eastAsia="Times New Roman" w:hAnsi="Times New Roman" w:cs="Times New Roman"/>
                <w:i/>
                <w:strike/>
                <w:sz w:val="28"/>
                <w:szCs w:val="28"/>
              </w:rPr>
            </w:pPr>
            <w:r w:rsidRPr="00B07CB4">
              <w:rPr>
                <w:rFonts w:ascii="Times New Roman" w:eastAsia="Times New Roman" w:hAnsi="Times New Roman" w:cs="Times New Roman"/>
                <w:i/>
                <w:sz w:val="28"/>
                <w:szCs w:val="28"/>
              </w:rPr>
              <w:t>ОК 06</w:t>
            </w:r>
          </w:p>
        </w:tc>
      </w:tr>
      <w:tr w:rsidR="00E87A8E" w:rsidRPr="00B07CB4" w14:paraId="2E4D2AC1" w14:textId="77777777" w:rsidTr="00E87A8E">
        <w:trPr>
          <w:trHeight w:val="240"/>
        </w:trPr>
        <w:tc>
          <w:tcPr>
            <w:tcW w:w="2660" w:type="dxa"/>
            <w:vMerge/>
            <w:tcBorders>
              <w:top w:val="single" w:sz="4" w:space="0" w:color="000000"/>
              <w:left w:val="single" w:sz="4" w:space="0" w:color="000000"/>
              <w:right w:val="single" w:sz="4" w:space="0" w:color="000000"/>
            </w:tcBorders>
          </w:tcPr>
          <w:p w14:paraId="54F4D0CA"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4EFAB46E"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sz w:val="28"/>
                <w:szCs w:val="28"/>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right w:val="single" w:sz="4" w:space="0" w:color="000000"/>
            </w:tcBorders>
            <w:vAlign w:val="center"/>
          </w:tcPr>
          <w:p w14:paraId="02E8B66F"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tcBorders>
              <w:top w:val="single" w:sz="4" w:space="0" w:color="000000"/>
              <w:left w:val="single" w:sz="4" w:space="0" w:color="000000"/>
              <w:right w:val="single" w:sz="4" w:space="0" w:color="000000"/>
            </w:tcBorders>
            <w:vAlign w:val="center"/>
          </w:tcPr>
          <w:p w14:paraId="34AB64F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p>
        </w:tc>
      </w:tr>
      <w:tr w:rsidR="00E87A8E" w:rsidRPr="00B07CB4" w14:paraId="0EE143CD" w14:textId="77777777" w:rsidTr="00E87A8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616E027B"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4.3. </w:t>
            </w:r>
          </w:p>
          <w:p w14:paraId="546216C1"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lastRenderedPageBreak/>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tcPr>
          <w:p w14:paraId="520FBD6F"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40E32490"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64FE8EF6"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p w14:paraId="14BF6DBA"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lastRenderedPageBreak/>
              <w:t>ОК 06</w:t>
            </w:r>
          </w:p>
        </w:tc>
      </w:tr>
      <w:tr w:rsidR="00E87A8E" w:rsidRPr="00B07CB4" w14:paraId="7F803962" w14:textId="77777777" w:rsidTr="00E87A8E">
        <w:trPr>
          <w:trHeight w:val="1207"/>
        </w:trPr>
        <w:tc>
          <w:tcPr>
            <w:tcW w:w="2660" w:type="dxa"/>
            <w:vMerge/>
            <w:tcBorders>
              <w:top w:val="single" w:sz="4" w:space="0" w:color="000000"/>
              <w:left w:val="single" w:sz="4" w:space="0" w:color="000000"/>
              <w:bottom w:val="single" w:sz="4" w:space="0" w:color="000000"/>
              <w:right w:val="single" w:sz="4" w:space="0" w:color="000000"/>
            </w:tcBorders>
          </w:tcPr>
          <w:p w14:paraId="72F2D108"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684A1DA2"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 xml:space="preserve">Миграционные процессы в современном мире. </w:t>
            </w:r>
            <w:r w:rsidRPr="00B07CB4">
              <w:rPr>
                <w:rFonts w:ascii="Times New Roman" w:hAnsi="Times New Roman" w:cs="Times New Roman"/>
                <w:sz w:val="28"/>
                <w:szCs w:val="28"/>
                <w:shd w:val="clear" w:color="auto" w:fill="FFFFFF"/>
              </w:rPr>
              <w:t xml:space="preserve">Этнические общности. Нации и межнациональные отношения. </w:t>
            </w:r>
            <w:proofErr w:type="spellStart"/>
            <w:r w:rsidRPr="00B07CB4">
              <w:rPr>
                <w:rFonts w:ascii="Times New Roman" w:hAnsi="Times New Roman" w:cs="Times New Roman"/>
                <w:sz w:val="28"/>
                <w:szCs w:val="28"/>
                <w:shd w:val="clear" w:color="auto" w:fill="FFFFFF"/>
              </w:rPr>
              <w:t>Этносоциальные</w:t>
            </w:r>
            <w:proofErr w:type="spellEnd"/>
            <w:r w:rsidRPr="00B07CB4">
              <w:rPr>
                <w:rFonts w:ascii="Times New Roman" w:hAnsi="Times New Roman" w:cs="Times New Roman"/>
                <w:sz w:val="28"/>
                <w:szCs w:val="28"/>
                <w:shd w:val="clear" w:color="auto" w:fill="FFFFFF"/>
              </w:rPr>
              <w:t xml:space="preserve"> конфликты, способы их предотвращения и пути разрешения. Конституционные принципы национальной</w:t>
            </w:r>
            <w:r w:rsidRPr="00B07CB4">
              <w:rPr>
                <w:rFonts w:ascii="Times New Roman" w:hAnsi="Times New Roman" w:cs="Times New Roman"/>
                <w:sz w:val="28"/>
                <w:szCs w:val="28"/>
              </w:rPr>
              <w:t xml:space="preserve"> политики в Российской Федерации</w:t>
            </w:r>
          </w:p>
        </w:tc>
        <w:tc>
          <w:tcPr>
            <w:tcW w:w="1276" w:type="dxa"/>
            <w:tcBorders>
              <w:left w:val="single" w:sz="4" w:space="0" w:color="000000"/>
              <w:right w:val="single" w:sz="4" w:space="0" w:color="000000"/>
            </w:tcBorders>
            <w:vAlign w:val="center"/>
          </w:tcPr>
          <w:p w14:paraId="7E5FC842"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B928835"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7BCAE118" w14:textId="77777777" w:rsidTr="00E87A8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75266686"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4.4. </w:t>
            </w:r>
          </w:p>
          <w:p w14:paraId="5D3821AF"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tcPr>
          <w:p w14:paraId="4D710BEB"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04E30BF1"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154DE0AA"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04</w:t>
            </w:r>
          </w:p>
          <w:p w14:paraId="67B09181"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tc>
      </w:tr>
      <w:tr w:rsidR="00E87A8E" w:rsidRPr="00B07CB4" w14:paraId="5D34FC50" w14:textId="77777777" w:rsidTr="00E87A8E">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312A50C1"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3F68B97B"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vAlign w:val="center"/>
          </w:tcPr>
          <w:p w14:paraId="2FA07475" w14:textId="77777777" w:rsidR="00E87A8E" w:rsidRPr="00B07CB4" w:rsidRDefault="00E87A8E" w:rsidP="00E87A8E">
            <w:pPr>
              <w:spacing w:after="0" w:line="276" w:lineRule="auto"/>
              <w:jc w:val="center"/>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9A07F00"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770F7A7" w14:textId="77777777" w:rsidTr="00E87A8E">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54C076AF"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7695E772"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vAlign w:val="center"/>
          </w:tcPr>
          <w:p w14:paraId="6FDCF261"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0A4B57B9"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589EF49A" w14:textId="77777777" w:rsidTr="00E87A8E">
        <w:trPr>
          <w:trHeight w:val="24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13D971ED" w14:textId="77777777" w:rsidR="00E87A8E" w:rsidRPr="00B07CB4" w:rsidRDefault="00E87A8E" w:rsidP="00E87A8E">
            <w:pPr>
              <w:spacing w:after="0" w:line="276" w:lineRule="auto"/>
              <w:jc w:val="both"/>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vAlign w:val="center"/>
          </w:tcPr>
          <w:p w14:paraId="17F443AD"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4</w:t>
            </w:r>
          </w:p>
        </w:tc>
        <w:tc>
          <w:tcPr>
            <w:tcW w:w="1942" w:type="dxa"/>
            <w:tcBorders>
              <w:top w:val="single" w:sz="4" w:space="0" w:color="000000"/>
              <w:left w:val="single" w:sz="4" w:space="0" w:color="000000"/>
              <w:bottom w:val="single" w:sz="4" w:space="0" w:color="000000"/>
              <w:right w:val="single" w:sz="4" w:space="0" w:color="000000"/>
            </w:tcBorders>
            <w:vAlign w:val="center"/>
          </w:tcPr>
          <w:p w14:paraId="10D50EA1"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44A7CC83" w14:textId="77777777" w:rsidTr="00E87A8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651AA809"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5.1. </w:t>
            </w:r>
          </w:p>
          <w:p w14:paraId="4AAD5748" w14:textId="77777777" w:rsidR="00E87A8E" w:rsidRPr="00B07CB4" w:rsidRDefault="00E87A8E" w:rsidP="00E87A8E">
            <w:pPr>
              <w:spacing w:after="0" w:line="276" w:lineRule="auto"/>
              <w:jc w:val="both"/>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tcPr>
          <w:p w14:paraId="76FA4237"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79CB28BF"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01E70F7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p w14:paraId="1849073F"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06</w:t>
            </w:r>
          </w:p>
        </w:tc>
      </w:tr>
      <w:tr w:rsidR="00E87A8E" w:rsidRPr="00B07CB4" w14:paraId="7DA72CC7" w14:textId="77777777" w:rsidTr="00E87A8E">
        <w:trPr>
          <w:trHeight w:val="2129"/>
        </w:trPr>
        <w:tc>
          <w:tcPr>
            <w:tcW w:w="2660" w:type="dxa"/>
            <w:vMerge/>
            <w:tcBorders>
              <w:top w:val="single" w:sz="4" w:space="0" w:color="000000"/>
              <w:left w:val="single" w:sz="4" w:space="0" w:color="000000"/>
              <w:bottom w:val="single" w:sz="4" w:space="0" w:color="000000"/>
              <w:right w:val="single" w:sz="4" w:space="0" w:color="000000"/>
            </w:tcBorders>
          </w:tcPr>
          <w:p w14:paraId="745D9926"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45C945A9"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color w:val="FF0000"/>
                <w:sz w:val="28"/>
                <w:szCs w:val="28"/>
              </w:rPr>
            </w:pPr>
            <w:r w:rsidRPr="00B07CB4">
              <w:rPr>
                <w:rFonts w:ascii="Times New Roman" w:hAnsi="Times New Roman" w:cs="Times New Roman"/>
                <w:sz w:val="28"/>
                <w:szCs w:val="28"/>
              </w:rPr>
              <w:t xml:space="preserve">Политическая власть и субъекты политики в современном обществе. Политические институты. Политическая деятельность. </w:t>
            </w:r>
          </w:p>
          <w:p w14:paraId="55822BCD"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w:t>
            </w:r>
          </w:p>
          <w:p w14:paraId="7DD73548"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vAlign w:val="center"/>
          </w:tcPr>
          <w:p w14:paraId="4423F4E1"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27640F8"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339A0AAF" w14:textId="77777777" w:rsidTr="00E87A8E">
        <w:trPr>
          <w:trHeight w:val="418"/>
        </w:trPr>
        <w:tc>
          <w:tcPr>
            <w:tcW w:w="2660" w:type="dxa"/>
            <w:vMerge w:val="restart"/>
            <w:tcBorders>
              <w:top w:val="single" w:sz="4" w:space="0" w:color="000000"/>
              <w:left w:val="single" w:sz="4" w:space="0" w:color="000000"/>
              <w:bottom w:val="single" w:sz="4" w:space="0" w:color="000000"/>
              <w:right w:val="single" w:sz="4" w:space="0" w:color="000000"/>
            </w:tcBorders>
          </w:tcPr>
          <w:p w14:paraId="116DC176"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5.2. </w:t>
            </w:r>
          </w:p>
          <w:p w14:paraId="3AA38663"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lastRenderedPageBreak/>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tcPr>
          <w:p w14:paraId="2E67587C" w14:textId="77777777" w:rsidR="00E87A8E" w:rsidRPr="00B07CB4" w:rsidRDefault="00E87A8E" w:rsidP="00E87A8E">
            <w:pPr>
              <w:spacing w:after="0" w:line="276"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right w:val="single" w:sz="4" w:space="0" w:color="000000"/>
            </w:tcBorders>
            <w:vAlign w:val="center"/>
          </w:tcPr>
          <w:p w14:paraId="4DBA62B0"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0268EB62"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03</w:t>
            </w:r>
          </w:p>
          <w:p w14:paraId="0E1AC23B"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lastRenderedPageBreak/>
              <w:t>ОК 04</w:t>
            </w:r>
          </w:p>
        </w:tc>
      </w:tr>
      <w:tr w:rsidR="00E87A8E" w:rsidRPr="00B07CB4" w14:paraId="07CD70C0" w14:textId="77777777" w:rsidTr="00E87A8E">
        <w:trPr>
          <w:trHeight w:val="2664"/>
        </w:trPr>
        <w:tc>
          <w:tcPr>
            <w:tcW w:w="2660" w:type="dxa"/>
            <w:vMerge/>
            <w:tcBorders>
              <w:top w:val="single" w:sz="4" w:space="0" w:color="000000"/>
              <w:left w:val="single" w:sz="4" w:space="0" w:color="000000"/>
              <w:bottom w:val="single" w:sz="4" w:space="0" w:color="000000"/>
              <w:right w:val="single" w:sz="4" w:space="0" w:color="000000"/>
            </w:tcBorders>
          </w:tcPr>
          <w:p w14:paraId="37989D5D"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74D9BEB1"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60757832"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Политический процесс и участие в нем субъектов политики. Формы участия граждан в политике. </w:t>
            </w:r>
          </w:p>
          <w:p w14:paraId="15910596"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Политические партии как субъекты политики, их функции, виды. Типы партийных систем.</w:t>
            </w:r>
          </w:p>
          <w:p w14:paraId="779002C9"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6AC7DB2B"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vAlign w:val="center"/>
          </w:tcPr>
          <w:p w14:paraId="102FEE18"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19CDD0BC"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687E9EE2" w14:textId="77777777" w:rsidTr="00E87A8E">
        <w:trPr>
          <w:trHeight w:val="1298"/>
        </w:trPr>
        <w:tc>
          <w:tcPr>
            <w:tcW w:w="2660" w:type="dxa"/>
            <w:vMerge/>
            <w:tcBorders>
              <w:top w:val="single" w:sz="4" w:space="0" w:color="000000"/>
              <w:left w:val="single" w:sz="4" w:space="0" w:color="000000"/>
              <w:bottom w:val="single" w:sz="4" w:space="0" w:color="000000"/>
              <w:right w:val="single" w:sz="4" w:space="0" w:color="000000"/>
            </w:tcBorders>
          </w:tcPr>
          <w:p w14:paraId="6F6B2EEB"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7DF3DDE9"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p w14:paraId="0F952D42"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vAlign w:val="center"/>
          </w:tcPr>
          <w:p w14:paraId="68F5E8F5"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CF6F0BF"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75EB422" w14:textId="77777777" w:rsidTr="00E87A8E">
        <w:trPr>
          <w:trHeight w:val="426"/>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5CA23996"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Раздел 6. Правовое регулирование общественных отношений в Российской Федерации</w:t>
            </w:r>
            <w:r w:rsidRPr="00B07CB4">
              <w:rPr>
                <w:rStyle w:val="afff4"/>
                <w:rFonts w:ascii="Times New Roman" w:eastAsia="Times New Roman" w:hAnsi="Times New Roman" w:cs="Times New Roman"/>
                <w:b/>
                <w:i/>
                <w:sz w:val="28"/>
                <w:szCs w:val="28"/>
              </w:rPr>
              <w:footnoteReference w:id="17"/>
            </w:r>
          </w:p>
        </w:tc>
        <w:tc>
          <w:tcPr>
            <w:tcW w:w="1276" w:type="dxa"/>
            <w:tcBorders>
              <w:top w:val="single" w:sz="4" w:space="0" w:color="000000"/>
              <w:left w:val="single" w:sz="4" w:space="0" w:color="000000"/>
              <w:right w:val="single" w:sz="4" w:space="0" w:color="000000"/>
            </w:tcBorders>
            <w:vAlign w:val="center"/>
          </w:tcPr>
          <w:p w14:paraId="56882880"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17</w:t>
            </w:r>
          </w:p>
        </w:tc>
        <w:tc>
          <w:tcPr>
            <w:tcW w:w="1942" w:type="dxa"/>
            <w:tcBorders>
              <w:top w:val="single" w:sz="4" w:space="0" w:color="000000"/>
              <w:left w:val="single" w:sz="4" w:space="0" w:color="000000"/>
              <w:bottom w:val="single" w:sz="4" w:space="0" w:color="000000"/>
              <w:right w:val="single" w:sz="4" w:space="0" w:color="000000"/>
            </w:tcBorders>
            <w:vAlign w:val="center"/>
          </w:tcPr>
          <w:p w14:paraId="40869DC0"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7F7FC074" w14:textId="77777777" w:rsidTr="00E87A8E">
        <w:trPr>
          <w:trHeight w:val="464"/>
        </w:trPr>
        <w:tc>
          <w:tcPr>
            <w:tcW w:w="2660" w:type="dxa"/>
            <w:vMerge w:val="restart"/>
            <w:tcBorders>
              <w:top w:val="single" w:sz="4" w:space="0" w:color="000000"/>
              <w:left w:val="single" w:sz="4" w:space="0" w:color="000000"/>
              <w:bottom w:val="single" w:sz="4" w:space="0" w:color="000000"/>
              <w:right w:val="single" w:sz="4" w:space="0" w:color="000000"/>
            </w:tcBorders>
          </w:tcPr>
          <w:p w14:paraId="5731269C"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6.1. </w:t>
            </w:r>
          </w:p>
          <w:p w14:paraId="13A31999"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tcPr>
          <w:p w14:paraId="7319BDC6"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3D9241CD"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1</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2EF32C7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01</w:t>
            </w:r>
          </w:p>
          <w:p w14:paraId="41FDA6A6"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p w14:paraId="3AEF0AD7"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09</w:t>
            </w:r>
          </w:p>
        </w:tc>
      </w:tr>
      <w:tr w:rsidR="00E87A8E" w:rsidRPr="00B07CB4" w14:paraId="25421E10" w14:textId="77777777" w:rsidTr="00E87A8E">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630726FD"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246F93B3" w14:textId="77777777" w:rsidR="00E87A8E" w:rsidRPr="00B07CB4" w:rsidRDefault="00E87A8E" w:rsidP="00E87A8E">
            <w:pPr>
              <w:pStyle w:val="ConsPlusNormal"/>
              <w:jc w:val="both"/>
              <w:rPr>
                <w:rFonts w:ascii="Times New Roman" w:hAnsi="Times New Roman" w:cs="Times New Roman"/>
                <w:sz w:val="28"/>
                <w:szCs w:val="28"/>
              </w:rPr>
            </w:pPr>
            <w:r w:rsidRPr="00B07CB4">
              <w:rPr>
                <w:rFonts w:ascii="Times New Roman" w:hAnsi="Times New Roman" w:cs="Times New Roman"/>
                <w:sz w:val="28"/>
                <w:szCs w:val="28"/>
              </w:rPr>
              <w:t>Правовое регулирование общественных отношений в Российской Федерации.</w:t>
            </w:r>
          </w:p>
          <w:p w14:paraId="6782010F"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w:t>
            </w:r>
            <w:r w:rsidRPr="00B07CB4">
              <w:rPr>
                <w:rFonts w:ascii="Times New Roman" w:hAnsi="Times New Roman" w:cs="Times New Roman"/>
                <w:sz w:val="28"/>
                <w:szCs w:val="28"/>
              </w:rPr>
              <w:lastRenderedPageBreak/>
              <w:t>ответственность. Функции правоохранительных органов Российской Федерации</w:t>
            </w:r>
          </w:p>
          <w:p w14:paraId="016F7DC9"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b/>
                <w:bCs/>
                <w:i/>
                <w:iCs/>
                <w:sz w:val="28"/>
                <w:szCs w:val="28"/>
              </w:rPr>
            </w:pPr>
            <w:r w:rsidRPr="00B07CB4">
              <w:rPr>
                <w:rFonts w:ascii="Times New Roman" w:hAnsi="Times New Roman" w:cs="Times New Roman"/>
                <w:b/>
                <w:bCs/>
                <w:i/>
                <w:iCs/>
                <w:sz w:val="28"/>
                <w:szCs w:val="28"/>
              </w:rPr>
              <w:t>Профессионально ориентированное содержание</w:t>
            </w:r>
          </w:p>
          <w:p w14:paraId="2D3939A0"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b/>
                <w:bCs/>
                <w:i/>
                <w:iCs/>
                <w:sz w:val="28"/>
                <w:szCs w:val="28"/>
              </w:rPr>
            </w:pPr>
            <w:r w:rsidRPr="00B07CB4">
              <w:rPr>
                <w:rFonts w:ascii="Times New Roman" w:eastAsia="Times New Roman" w:hAnsi="Times New Roman" w:cs="Times New Roman"/>
                <w:sz w:val="28"/>
                <w:szCs w:val="28"/>
              </w:rPr>
              <w:t>Соблюдение правовых норм в профессиональной деятельности</w:t>
            </w:r>
          </w:p>
          <w:p w14:paraId="07646C0C"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p>
        </w:tc>
        <w:tc>
          <w:tcPr>
            <w:tcW w:w="1276" w:type="dxa"/>
            <w:tcBorders>
              <w:top w:val="single" w:sz="4" w:space="0" w:color="000000"/>
              <w:left w:val="single" w:sz="4" w:space="0" w:color="000000"/>
              <w:right w:val="single" w:sz="4" w:space="0" w:color="000000"/>
            </w:tcBorders>
            <w:vAlign w:val="center"/>
          </w:tcPr>
          <w:p w14:paraId="3291BAD3"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1BB9042A"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23E17060"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1AA0DC0C"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p w14:paraId="282666EE"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64477AE2"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290CCE28" w14:textId="77777777" w:rsidTr="00E87A8E">
        <w:trPr>
          <w:trHeight w:val="339"/>
        </w:trPr>
        <w:tc>
          <w:tcPr>
            <w:tcW w:w="2660" w:type="dxa"/>
            <w:vMerge w:val="restart"/>
            <w:tcBorders>
              <w:top w:val="single" w:sz="4" w:space="0" w:color="000000"/>
              <w:left w:val="single" w:sz="4" w:space="0" w:color="000000"/>
              <w:bottom w:val="single" w:sz="4" w:space="0" w:color="000000"/>
              <w:right w:val="single" w:sz="4" w:space="0" w:color="000000"/>
            </w:tcBorders>
          </w:tcPr>
          <w:p w14:paraId="74880175"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6.2. </w:t>
            </w:r>
          </w:p>
          <w:p w14:paraId="20ACE7CE"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tcPr>
          <w:p w14:paraId="24459EE2" w14:textId="77777777" w:rsidR="00E87A8E" w:rsidRPr="00B07CB4" w:rsidRDefault="00E87A8E" w:rsidP="00E87A8E">
            <w:pPr>
              <w:spacing w:after="0" w:line="276" w:lineRule="auto"/>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DECFDCC"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27D14FB5"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23EB8901"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06</w:t>
            </w:r>
          </w:p>
          <w:p w14:paraId="1DF3B253"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07</w:t>
            </w:r>
          </w:p>
        </w:tc>
      </w:tr>
      <w:tr w:rsidR="00E87A8E" w:rsidRPr="00B07CB4" w14:paraId="64726366" w14:textId="77777777" w:rsidTr="00E87A8E">
        <w:trPr>
          <w:trHeight w:val="213"/>
        </w:trPr>
        <w:tc>
          <w:tcPr>
            <w:tcW w:w="2660" w:type="dxa"/>
            <w:vMerge/>
            <w:tcBorders>
              <w:top w:val="single" w:sz="4" w:space="0" w:color="000000"/>
              <w:left w:val="single" w:sz="4" w:space="0" w:color="000000"/>
              <w:bottom w:val="single" w:sz="4" w:space="0" w:color="000000"/>
              <w:right w:val="single" w:sz="4" w:space="0" w:color="000000"/>
            </w:tcBorders>
          </w:tcPr>
          <w:p w14:paraId="6B4D8A41"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18BDC285" w14:textId="77777777" w:rsidR="00E87A8E" w:rsidRPr="00B07CB4" w:rsidRDefault="00E87A8E" w:rsidP="00E87A8E">
            <w:pPr>
              <w:spacing w:after="0" w:line="276" w:lineRule="auto"/>
              <w:jc w:val="both"/>
              <w:rPr>
                <w:rFonts w:ascii="Times New Roman" w:eastAsia="Times New Roman" w:hAnsi="Times New Roman" w:cs="Times New Roman"/>
                <w:bCs/>
                <w:sz w:val="28"/>
                <w:szCs w:val="28"/>
              </w:rPr>
            </w:pPr>
            <w:r w:rsidRPr="00B07CB4">
              <w:rPr>
                <w:rFonts w:ascii="Times New Roman" w:eastAsia="Times New Roman" w:hAnsi="Times New Roman" w:cs="Times New Roman"/>
                <w:bCs/>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top w:val="single" w:sz="4" w:space="0" w:color="000000"/>
              <w:left w:val="single" w:sz="4" w:space="0" w:color="000000"/>
              <w:right w:val="single" w:sz="4" w:space="0" w:color="000000"/>
            </w:tcBorders>
            <w:vAlign w:val="center"/>
          </w:tcPr>
          <w:p w14:paraId="42DC392A"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1589D9BA"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1B12E3EB" w14:textId="77777777" w:rsidTr="00E87A8E">
        <w:trPr>
          <w:trHeight w:val="235"/>
        </w:trPr>
        <w:tc>
          <w:tcPr>
            <w:tcW w:w="2660" w:type="dxa"/>
            <w:vMerge/>
            <w:tcBorders>
              <w:top w:val="single" w:sz="4" w:space="0" w:color="000000"/>
              <w:left w:val="single" w:sz="4" w:space="0" w:color="000000"/>
              <w:bottom w:val="single" w:sz="4" w:space="0" w:color="000000"/>
              <w:right w:val="single" w:sz="4" w:space="0" w:color="000000"/>
            </w:tcBorders>
          </w:tcPr>
          <w:p w14:paraId="135C2E0D"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525F7513"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left w:val="single" w:sz="4" w:space="0" w:color="000000"/>
              <w:right w:val="single" w:sz="4" w:space="0" w:color="000000"/>
            </w:tcBorders>
            <w:vAlign w:val="center"/>
          </w:tcPr>
          <w:p w14:paraId="331B3744"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3623EB9E"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503CD62" w14:textId="77777777" w:rsidTr="00E87A8E">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3EBE67D7"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29A28929"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Профессиональные обязанности гражданина Российской Федерации</w:t>
            </w:r>
            <w:r w:rsidRPr="00B07CB4">
              <w:rPr>
                <w:rFonts w:ascii="Times New Roman" w:hAnsi="Times New Roman" w:cs="Times New Roman"/>
                <w:sz w:val="28"/>
                <w:szCs w:val="28"/>
              </w:rPr>
              <w:t xml:space="preserve"> </w:t>
            </w:r>
            <w:r w:rsidRPr="00B07CB4">
              <w:rPr>
                <w:rFonts w:ascii="Times New Roman" w:eastAsia="Times New Roman" w:hAnsi="Times New Roman" w:cs="Times New Roman"/>
                <w:sz w:val="28"/>
                <w:szCs w:val="28"/>
              </w:rPr>
              <w:t>в организации мероприятий ГО и защиты от ЧС</w:t>
            </w:r>
            <w:r w:rsidRPr="00B07CB4">
              <w:rPr>
                <w:rFonts w:ascii="Times New Roman" w:hAnsi="Times New Roman" w:cs="Times New Roman"/>
                <w:sz w:val="28"/>
                <w:szCs w:val="28"/>
              </w:rPr>
              <w:t xml:space="preserve"> </w:t>
            </w:r>
            <w:r w:rsidRPr="00B07CB4">
              <w:rPr>
                <w:rFonts w:ascii="Times New Roman" w:eastAsia="Times New Roman" w:hAnsi="Times New Roman" w:cs="Times New Roman"/>
                <w:sz w:val="28"/>
                <w:szCs w:val="28"/>
              </w:rPr>
              <w:t>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vAlign w:val="center"/>
          </w:tcPr>
          <w:p w14:paraId="5B74AC81"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260ABD10"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0F71EBD8" w14:textId="77777777" w:rsidTr="00E87A8E">
        <w:trPr>
          <w:trHeight w:val="240"/>
        </w:trPr>
        <w:tc>
          <w:tcPr>
            <w:tcW w:w="2660" w:type="dxa"/>
            <w:vMerge w:val="restart"/>
            <w:tcBorders>
              <w:top w:val="single" w:sz="4" w:space="0" w:color="000000"/>
              <w:left w:val="single" w:sz="4" w:space="0" w:color="000000"/>
              <w:right w:val="single" w:sz="4" w:space="0" w:color="000000"/>
            </w:tcBorders>
          </w:tcPr>
          <w:p w14:paraId="7DEACF69"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6.3. </w:t>
            </w:r>
          </w:p>
          <w:p w14:paraId="3423F2CB"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 xml:space="preserve">Правовое регулирование гражданских, семейных, трудовых, </w:t>
            </w:r>
            <w:r w:rsidRPr="00B07CB4">
              <w:rPr>
                <w:rFonts w:ascii="Times New Roman" w:eastAsia="Times New Roman" w:hAnsi="Times New Roman" w:cs="Times New Roman"/>
                <w:b/>
                <w:i/>
                <w:sz w:val="28"/>
                <w:szCs w:val="28"/>
              </w:rPr>
              <w:lastRenderedPageBreak/>
              <w:t>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tcPr>
          <w:p w14:paraId="62263521"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6ED11597"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4</w:t>
            </w:r>
          </w:p>
        </w:tc>
        <w:tc>
          <w:tcPr>
            <w:tcW w:w="1942" w:type="dxa"/>
            <w:vMerge w:val="restart"/>
            <w:tcBorders>
              <w:top w:val="single" w:sz="4" w:space="0" w:color="000000"/>
              <w:left w:val="single" w:sz="4" w:space="0" w:color="000000"/>
              <w:right w:val="single" w:sz="4" w:space="0" w:color="000000"/>
            </w:tcBorders>
            <w:vAlign w:val="center"/>
          </w:tcPr>
          <w:p w14:paraId="6636438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4ACA889C"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05</w:t>
            </w:r>
          </w:p>
          <w:p w14:paraId="56E7A356"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06</w:t>
            </w:r>
          </w:p>
        </w:tc>
      </w:tr>
      <w:tr w:rsidR="00E87A8E" w:rsidRPr="00B07CB4" w14:paraId="390C1FD1" w14:textId="77777777" w:rsidTr="00E87A8E">
        <w:trPr>
          <w:trHeight w:val="240"/>
        </w:trPr>
        <w:tc>
          <w:tcPr>
            <w:tcW w:w="2660" w:type="dxa"/>
            <w:vMerge/>
            <w:tcBorders>
              <w:left w:val="single" w:sz="4" w:space="0" w:color="000000"/>
              <w:right w:val="single" w:sz="4" w:space="0" w:color="000000"/>
            </w:tcBorders>
          </w:tcPr>
          <w:p w14:paraId="20716987"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39EA3264"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689BF1B4"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41947C41"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786F98BC"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hAnsi="Times New Roman" w:cs="Times New Roman"/>
                <w:sz w:val="28"/>
                <w:szCs w:val="28"/>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vAlign w:val="center"/>
          </w:tcPr>
          <w:p w14:paraId="6C435D4E"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tcBorders>
              <w:left w:val="single" w:sz="4" w:space="0" w:color="000000"/>
              <w:right w:val="single" w:sz="4" w:space="0" w:color="000000"/>
            </w:tcBorders>
            <w:vAlign w:val="center"/>
          </w:tcPr>
          <w:p w14:paraId="6F5F60A9"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6BB5EDB7" w14:textId="77777777" w:rsidTr="00E87A8E">
        <w:trPr>
          <w:trHeight w:val="240"/>
        </w:trPr>
        <w:tc>
          <w:tcPr>
            <w:tcW w:w="2660" w:type="dxa"/>
            <w:vMerge/>
            <w:tcBorders>
              <w:left w:val="single" w:sz="4" w:space="0" w:color="000000"/>
              <w:right w:val="single" w:sz="4" w:space="0" w:color="000000"/>
            </w:tcBorders>
          </w:tcPr>
          <w:p w14:paraId="212D6879"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660DB1BD"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vAlign w:val="center"/>
          </w:tcPr>
          <w:p w14:paraId="366879F3" w14:textId="77777777" w:rsidR="00E87A8E" w:rsidRPr="00B07CB4" w:rsidRDefault="00E87A8E" w:rsidP="00E87A8E">
            <w:pPr>
              <w:spacing w:after="0" w:line="276" w:lineRule="auto"/>
              <w:jc w:val="center"/>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2</w:t>
            </w:r>
          </w:p>
        </w:tc>
        <w:tc>
          <w:tcPr>
            <w:tcW w:w="1942" w:type="dxa"/>
            <w:vMerge/>
            <w:tcBorders>
              <w:left w:val="single" w:sz="4" w:space="0" w:color="000000"/>
              <w:right w:val="single" w:sz="4" w:space="0" w:color="000000"/>
            </w:tcBorders>
            <w:vAlign w:val="center"/>
          </w:tcPr>
          <w:p w14:paraId="611B3465"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16F752DA" w14:textId="77777777" w:rsidTr="00E87A8E">
        <w:trPr>
          <w:trHeight w:val="1172"/>
        </w:trPr>
        <w:tc>
          <w:tcPr>
            <w:tcW w:w="2660" w:type="dxa"/>
            <w:vMerge/>
            <w:tcBorders>
              <w:left w:val="single" w:sz="4" w:space="0" w:color="000000"/>
              <w:right w:val="single" w:sz="4" w:space="0" w:color="000000"/>
            </w:tcBorders>
          </w:tcPr>
          <w:p w14:paraId="3D6D7C51"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right w:val="single" w:sz="4" w:space="0" w:color="000000"/>
            </w:tcBorders>
          </w:tcPr>
          <w:p w14:paraId="2C470C90" w14:textId="77777777" w:rsidR="00E87A8E" w:rsidRPr="00B07CB4" w:rsidRDefault="00E87A8E" w:rsidP="00E87A8E">
            <w:pPr>
              <w:spacing w:after="0" w:line="276" w:lineRule="auto"/>
              <w:rPr>
                <w:rFonts w:ascii="Times New Roman" w:eastAsia="Times New Roman" w:hAnsi="Times New Roman" w:cs="Times New Roman"/>
                <w:sz w:val="28"/>
                <w:szCs w:val="28"/>
              </w:rPr>
            </w:pPr>
            <w:r w:rsidRPr="00B07CB4">
              <w:rPr>
                <w:rFonts w:ascii="Times New Roman" w:eastAsia="Times New Roman" w:hAnsi="Times New Roman" w:cs="Times New Roman"/>
                <w:i/>
                <w:sz w:val="28"/>
                <w:szCs w:val="28"/>
              </w:rPr>
              <w:t xml:space="preserve"> </w:t>
            </w:r>
            <w:r w:rsidRPr="00B07CB4">
              <w:rPr>
                <w:rFonts w:ascii="Times New Roman" w:eastAsia="Times New Roman" w:hAnsi="Times New Roman" w:cs="Times New Roman"/>
                <w:sz w:val="28"/>
                <w:szCs w:val="28"/>
              </w:rPr>
              <w:t>Коллективный договор. Трудовые споры и порядок их разрешения. Особенность регулирования трудовых отношений в сфере геодезии.</w:t>
            </w:r>
          </w:p>
        </w:tc>
        <w:tc>
          <w:tcPr>
            <w:tcW w:w="1276" w:type="dxa"/>
            <w:tcBorders>
              <w:top w:val="single" w:sz="4" w:space="0" w:color="000000"/>
              <w:left w:val="single" w:sz="4" w:space="0" w:color="000000"/>
              <w:right w:val="single" w:sz="4" w:space="0" w:color="000000"/>
            </w:tcBorders>
            <w:vAlign w:val="center"/>
          </w:tcPr>
          <w:p w14:paraId="3CB9C1AF"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tcBorders>
              <w:left w:val="single" w:sz="4" w:space="0" w:color="000000"/>
              <w:right w:val="single" w:sz="4" w:space="0" w:color="000000"/>
            </w:tcBorders>
            <w:vAlign w:val="center"/>
          </w:tcPr>
          <w:p w14:paraId="3D483A74"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3A37F024" w14:textId="77777777" w:rsidTr="00E87A8E">
        <w:trPr>
          <w:trHeight w:val="240"/>
        </w:trPr>
        <w:tc>
          <w:tcPr>
            <w:tcW w:w="2660" w:type="dxa"/>
            <w:vMerge w:val="restart"/>
            <w:tcBorders>
              <w:top w:val="single" w:sz="4" w:space="0" w:color="000000"/>
              <w:left w:val="single" w:sz="4" w:space="0" w:color="000000"/>
              <w:right w:val="single" w:sz="4" w:space="0" w:color="000000"/>
            </w:tcBorders>
          </w:tcPr>
          <w:p w14:paraId="29323F73"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6.4. </w:t>
            </w:r>
          </w:p>
          <w:p w14:paraId="07B8F8D8"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t>Правовое регулирование налоговых, административных, уголовных правоотношений.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tcPr>
          <w:p w14:paraId="5E2F36AE"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451A499"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3</w:t>
            </w:r>
          </w:p>
        </w:tc>
        <w:tc>
          <w:tcPr>
            <w:tcW w:w="1942" w:type="dxa"/>
            <w:vMerge w:val="restart"/>
            <w:tcBorders>
              <w:top w:val="single" w:sz="4" w:space="0" w:color="000000"/>
              <w:left w:val="single" w:sz="4" w:space="0" w:color="000000"/>
              <w:right w:val="single" w:sz="4" w:space="0" w:color="000000"/>
            </w:tcBorders>
            <w:vAlign w:val="center"/>
          </w:tcPr>
          <w:p w14:paraId="5B24774B"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21015FCD"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06</w:t>
            </w:r>
          </w:p>
          <w:p w14:paraId="4CC4EFFF"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09</w:t>
            </w:r>
          </w:p>
        </w:tc>
      </w:tr>
      <w:tr w:rsidR="00E87A8E" w:rsidRPr="00B07CB4" w14:paraId="3411A46B" w14:textId="77777777" w:rsidTr="00E87A8E">
        <w:trPr>
          <w:trHeight w:val="240"/>
        </w:trPr>
        <w:tc>
          <w:tcPr>
            <w:tcW w:w="2660" w:type="dxa"/>
            <w:vMerge/>
            <w:tcBorders>
              <w:left w:val="single" w:sz="4" w:space="0" w:color="000000"/>
              <w:right w:val="single" w:sz="4" w:space="0" w:color="000000"/>
            </w:tcBorders>
          </w:tcPr>
          <w:p w14:paraId="0F045B24" w14:textId="77777777" w:rsidR="00E87A8E" w:rsidRPr="00B07CB4" w:rsidRDefault="00E87A8E" w:rsidP="00E87A8E">
            <w:pPr>
              <w:spacing w:after="0" w:line="276" w:lineRule="auto"/>
              <w:rPr>
                <w:rFonts w:ascii="Times New Roman" w:eastAsia="Times New Roman" w:hAnsi="Times New Roman" w:cs="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tcPr>
          <w:p w14:paraId="35292130"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14:paraId="05EAEF41" w14:textId="77777777" w:rsidR="00E87A8E" w:rsidRPr="00B07CB4" w:rsidRDefault="00E87A8E" w:rsidP="00E87A8E">
            <w:pPr>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20E948A9" w14:textId="77777777" w:rsidR="00E87A8E" w:rsidRPr="00B07CB4" w:rsidRDefault="00E87A8E" w:rsidP="00E87A8E">
            <w:pPr>
              <w:spacing w:after="0" w:line="276" w:lineRule="auto"/>
              <w:jc w:val="both"/>
              <w:rPr>
                <w:rFonts w:ascii="Times New Roman" w:eastAsia="Times New Roman" w:hAnsi="Times New Roman" w:cs="Times New Roman"/>
                <w:b/>
                <w:i/>
                <w:sz w:val="28"/>
                <w:szCs w:val="28"/>
              </w:rPr>
            </w:pPr>
            <w:r w:rsidRPr="00B07CB4">
              <w:rPr>
                <w:rFonts w:ascii="Times New Roman" w:hAnsi="Times New Roman" w:cs="Times New Roman"/>
                <w:sz w:val="28"/>
                <w:szCs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vAlign w:val="center"/>
          </w:tcPr>
          <w:p w14:paraId="30955024" w14:textId="77777777" w:rsidR="00E87A8E" w:rsidRPr="00B07CB4" w:rsidRDefault="00E87A8E" w:rsidP="00E87A8E">
            <w:pPr>
              <w:spacing w:after="0" w:line="276" w:lineRule="auto"/>
              <w:jc w:val="center"/>
              <w:rPr>
                <w:rFonts w:ascii="Times New Roman" w:eastAsia="Times New Roman" w:hAnsi="Times New Roman" w:cs="Times New Roman"/>
                <w:b/>
                <w:sz w:val="28"/>
                <w:szCs w:val="28"/>
              </w:rPr>
            </w:pPr>
          </w:p>
        </w:tc>
        <w:tc>
          <w:tcPr>
            <w:tcW w:w="1942" w:type="dxa"/>
            <w:vMerge/>
            <w:tcBorders>
              <w:left w:val="single" w:sz="4" w:space="0" w:color="000000"/>
              <w:bottom w:val="single" w:sz="4" w:space="0" w:color="000000"/>
              <w:right w:val="single" w:sz="4" w:space="0" w:color="000000"/>
            </w:tcBorders>
            <w:vAlign w:val="center"/>
          </w:tcPr>
          <w:p w14:paraId="6B303943"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5F5B6B33" w14:textId="77777777" w:rsidTr="00E87A8E">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23DD7810" w14:textId="77777777" w:rsidR="00E87A8E" w:rsidRPr="00B07CB4" w:rsidRDefault="00E87A8E" w:rsidP="00E87A8E">
            <w:pPr>
              <w:spacing w:after="0" w:line="276" w:lineRule="auto"/>
              <w:rPr>
                <w:rFonts w:ascii="Times New Roman" w:eastAsia="Times New Roman" w:hAnsi="Times New Roman" w:cs="Times New Roman"/>
                <w:b/>
                <w:i/>
                <w:sz w:val="28"/>
                <w:szCs w:val="28"/>
              </w:rPr>
            </w:pPr>
            <w:r w:rsidRPr="00B07CB4">
              <w:rPr>
                <w:rFonts w:ascii="Times New Roman" w:eastAsia="Times New Roman" w:hAnsi="Times New Roman" w:cs="Times New Roman"/>
                <w:b/>
                <w:i/>
                <w:sz w:val="28"/>
                <w:szCs w:val="28"/>
              </w:rPr>
              <w:t xml:space="preserve">Тема 6.5. </w:t>
            </w:r>
          </w:p>
          <w:p w14:paraId="0253B377" w14:textId="77777777" w:rsidR="00E87A8E" w:rsidRPr="00B07CB4" w:rsidRDefault="00E87A8E" w:rsidP="00E87A8E">
            <w:pPr>
              <w:spacing w:after="0" w:line="276" w:lineRule="auto"/>
              <w:rPr>
                <w:rFonts w:ascii="Times New Roman" w:eastAsia="Times New Roman" w:hAnsi="Times New Roman" w:cs="Times New Roman"/>
                <w:i/>
                <w:sz w:val="28"/>
                <w:szCs w:val="28"/>
              </w:rPr>
            </w:pPr>
            <w:r w:rsidRPr="00B07CB4">
              <w:rPr>
                <w:rFonts w:ascii="Times New Roman" w:eastAsia="Times New Roman" w:hAnsi="Times New Roman" w:cs="Times New Roman"/>
                <w:b/>
                <w:i/>
                <w:sz w:val="28"/>
                <w:szCs w:val="28"/>
              </w:rPr>
              <w:lastRenderedPageBreak/>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tcPr>
          <w:p w14:paraId="601891CD"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99E60CF" w14:textId="77777777" w:rsidR="00E87A8E" w:rsidRPr="00B07CB4" w:rsidRDefault="00E87A8E" w:rsidP="00E87A8E">
            <w:pPr>
              <w:spacing w:after="0" w:line="276" w:lineRule="auto"/>
              <w:jc w:val="center"/>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14:paraId="3BF4AEEE"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02</w:t>
            </w:r>
          </w:p>
          <w:p w14:paraId="34E7B01C"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lastRenderedPageBreak/>
              <w:t>ОК 05</w:t>
            </w:r>
          </w:p>
          <w:p w14:paraId="375BFF3C" w14:textId="77777777" w:rsidR="00E87A8E" w:rsidRPr="00B07CB4" w:rsidRDefault="00E87A8E" w:rsidP="00E87A8E">
            <w:pPr>
              <w:spacing w:after="0" w:line="276" w:lineRule="auto"/>
              <w:jc w:val="center"/>
              <w:rPr>
                <w:rFonts w:ascii="Times New Roman" w:eastAsia="Times New Roman" w:hAnsi="Times New Roman" w:cs="Times New Roman"/>
                <w:i/>
                <w:sz w:val="28"/>
                <w:szCs w:val="28"/>
              </w:rPr>
            </w:pPr>
            <w:r w:rsidRPr="00B07CB4">
              <w:rPr>
                <w:rFonts w:ascii="Times New Roman" w:eastAsia="Times New Roman" w:hAnsi="Times New Roman" w:cs="Times New Roman"/>
                <w:i/>
                <w:sz w:val="28"/>
                <w:szCs w:val="28"/>
              </w:rPr>
              <w:t>ОК 09</w:t>
            </w:r>
          </w:p>
        </w:tc>
      </w:tr>
      <w:tr w:rsidR="00E87A8E" w:rsidRPr="00B07CB4" w14:paraId="5F62D258" w14:textId="77777777" w:rsidTr="00E87A8E">
        <w:trPr>
          <w:trHeight w:val="1148"/>
        </w:trPr>
        <w:tc>
          <w:tcPr>
            <w:tcW w:w="2660" w:type="dxa"/>
            <w:vMerge/>
            <w:tcBorders>
              <w:top w:val="single" w:sz="4" w:space="0" w:color="000000"/>
              <w:left w:val="single" w:sz="4" w:space="0" w:color="000000"/>
              <w:bottom w:val="single" w:sz="4" w:space="0" w:color="000000"/>
              <w:right w:val="single" w:sz="4" w:space="0" w:color="000000"/>
            </w:tcBorders>
          </w:tcPr>
          <w:p w14:paraId="512C6B87" w14:textId="77777777" w:rsidR="00E87A8E" w:rsidRPr="00B07CB4" w:rsidRDefault="00E87A8E" w:rsidP="00E87A8E">
            <w:pPr>
              <w:spacing w:after="0" w:line="276" w:lineRule="auto"/>
              <w:rPr>
                <w:rFonts w:ascii="Times New Roman" w:eastAsia="Times New Roman" w:hAnsi="Times New Roman" w:cs="Times New Roman"/>
                <w:sz w:val="28"/>
                <w:szCs w:val="28"/>
              </w:rPr>
            </w:pPr>
          </w:p>
        </w:tc>
        <w:tc>
          <w:tcPr>
            <w:tcW w:w="9497" w:type="dxa"/>
            <w:tcBorders>
              <w:top w:val="single" w:sz="4" w:space="0" w:color="000000"/>
              <w:left w:val="single" w:sz="4" w:space="0" w:color="000000"/>
              <w:right w:val="single" w:sz="4" w:space="0" w:color="000000"/>
            </w:tcBorders>
          </w:tcPr>
          <w:p w14:paraId="3025F861" w14:textId="77777777" w:rsidR="00E87A8E" w:rsidRPr="00B07CB4" w:rsidRDefault="00E87A8E" w:rsidP="00E87A8E">
            <w:pPr>
              <w:autoSpaceDE w:val="0"/>
              <w:autoSpaceDN w:val="0"/>
              <w:adjustRightInd w:val="0"/>
              <w:spacing w:after="0" w:line="276" w:lineRule="auto"/>
              <w:jc w:val="both"/>
              <w:rPr>
                <w:rFonts w:ascii="Times New Roman" w:hAnsi="Times New Roman" w:cs="Times New Roman"/>
                <w:sz w:val="28"/>
                <w:szCs w:val="28"/>
              </w:rPr>
            </w:pPr>
            <w:r w:rsidRPr="00B07CB4">
              <w:rPr>
                <w:rFonts w:ascii="Times New Roman" w:hAnsi="Times New Roman" w:cs="Times New Roman"/>
                <w:sz w:val="28"/>
                <w:szCs w:val="28"/>
              </w:rPr>
              <w:t>Конституционное судопроизводство</w:t>
            </w:r>
          </w:p>
          <w:p w14:paraId="3BB66F04" w14:textId="77777777" w:rsidR="00E87A8E" w:rsidRPr="00B07CB4" w:rsidRDefault="00E87A8E" w:rsidP="00E87A8E">
            <w:pPr>
              <w:autoSpaceDE w:val="0"/>
              <w:autoSpaceDN w:val="0"/>
              <w:adjustRightInd w:val="0"/>
              <w:spacing w:after="0" w:line="276" w:lineRule="auto"/>
              <w:jc w:val="both"/>
              <w:rPr>
                <w:rFonts w:ascii="Times New Roman" w:eastAsia="Times New Roman" w:hAnsi="Times New Roman" w:cs="Times New Roman"/>
                <w:sz w:val="28"/>
                <w:szCs w:val="28"/>
              </w:rPr>
            </w:pPr>
            <w:r w:rsidRPr="00B07CB4">
              <w:rPr>
                <w:rFonts w:ascii="Times New Roman" w:hAnsi="Times New Roman" w:cs="Times New Roman"/>
                <w:sz w:val="28"/>
                <w:szCs w:val="28"/>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vAlign w:val="center"/>
          </w:tcPr>
          <w:p w14:paraId="60CDB4C2" w14:textId="77777777" w:rsidR="00E87A8E" w:rsidRPr="00B07CB4" w:rsidRDefault="00E87A8E" w:rsidP="00E87A8E">
            <w:pPr>
              <w:spacing w:after="0" w:line="276" w:lineRule="auto"/>
              <w:jc w:val="center"/>
              <w:rPr>
                <w:rFonts w:ascii="Times New Roman" w:eastAsia="Times New Roman" w:hAnsi="Times New Roman" w:cs="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14:paraId="4E9C5B2E"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190A914D" w14:textId="77777777" w:rsidTr="00E87A8E">
        <w:trPr>
          <w:trHeight w:val="450"/>
        </w:trPr>
        <w:tc>
          <w:tcPr>
            <w:tcW w:w="12157" w:type="dxa"/>
            <w:gridSpan w:val="2"/>
            <w:tcBorders>
              <w:top w:val="single" w:sz="4" w:space="0" w:color="000000"/>
              <w:left w:val="single" w:sz="4" w:space="0" w:color="000000"/>
              <w:bottom w:val="single" w:sz="4" w:space="0" w:color="000000"/>
              <w:right w:val="single" w:sz="4" w:space="0" w:color="000000"/>
            </w:tcBorders>
          </w:tcPr>
          <w:p w14:paraId="6D2C639D"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lang w:eastAsia="ru-RU"/>
              </w:rPr>
              <w:t>Аттестация (дифференцированный зачет)</w:t>
            </w:r>
          </w:p>
        </w:tc>
        <w:tc>
          <w:tcPr>
            <w:tcW w:w="1276" w:type="dxa"/>
            <w:tcBorders>
              <w:top w:val="single" w:sz="4" w:space="0" w:color="000000"/>
              <w:left w:val="single" w:sz="4" w:space="0" w:color="000000"/>
              <w:right w:val="single" w:sz="4" w:space="0" w:color="000000"/>
            </w:tcBorders>
            <w:vAlign w:val="center"/>
          </w:tcPr>
          <w:p w14:paraId="5AF68295"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2</w:t>
            </w:r>
          </w:p>
        </w:tc>
        <w:tc>
          <w:tcPr>
            <w:tcW w:w="1942" w:type="dxa"/>
            <w:tcBorders>
              <w:top w:val="single" w:sz="4" w:space="0" w:color="000000"/>
              <w:left w:val="single" w:sz="4" w:space="0" w:color="000000"/>
              <w:bottom w:val="single" w:sz="4" w:space="0" w:color="000000"/>
              <w:right w:val="single" w:sz="4" w:space="0" w:color="000000"/>
            </w:tcBorders>
            <w:vAlign w:val="center"/>
          </w:tcPr>
          <w:p w14:paraId="3DFC7468"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r w:rsidR="00E87A8E" w:rsidRPr="00B07CB4" w14:paraId="3141B812" w14:textId="77777777" w:rsidTr="00E87A8E">
        <w:trPr>
          <w:trHeight w:val="428"/>
        </w:trPr>
        <w:tc>
          <w:tcPr>
            <w:tcW w:w="12157" w:type="dxa"/>
            <w:gridSpan w:val="2"/>
            <w:tcBorders>
              <w:top w:val="single" w:sz="4" w:space="0" w:color="000000"/>
              <w:left w:val="single" w:sz="4" w:space="0" w:color="000000"/>
              <w:bottom w:val="single" w:sz="4" w:space="0" w:color="000000"/>
              <w:right w:val="single" w:sz="4" w:space="0" w:color="000000"/>
            </w:tcBorders>
          </w:tcPr>
          <w:p w14:paraId="4574F071" w14:textId="77777777" w:rsidR="00E87A8E" w:rsidRPr="00B07CB4" w:rsidRDefault="00E87A8E" w:rsidP="00E87A8E">
            <w:pPr>
              <w:spacing w:after="0" w:line="276" w:lineRule="auto"/>
              <w:jc w:val="both"/>
              <w:rPr>
                <w:rFonts w:ascii="Times New Roman" w:eastAsia="Times New Roman" w:hAnsi="Times New Roman" w:cs="Times New Roman"/>
                <w:b/>
                <w:sz w:val="28"/>
                <w:szCs w:val="28"/>
              </w:rPr>
            </w:pPr>
            <w:r w:rsidRPr="00B07CB4">
              <w:rPr>
                <w:rFonts w:ascii="Times New Roman" w:eastAsia="Times New Roman" w:hAnsi="Times New Roman" w:cs="Times New Roman"/>
                <w:b/>
                <w:bCs/>
                <w:iCs/>
                <w:sz w:val="28"/>
                <w:szCs w:val="28"/>
                <w:lang w:eastAsia="ru-RU"/>
              </w:rPr>
              <w:t>Всего</w:t>
            </w:r>
          </w:p>
        </w:tc>
        <w:tc>
          <w:tcPr>
            <w:tcW w:w="1276" w:type="dxa"/>
            <w:tcBorders>
              <w:top w:val="single" w:sz="4" w:space="0" w:color="000000"/>
              <w:left w:val="single" w:sz="4" w:space="0" w:color="000000"/>
              <w:right w:val="single" w:sz="4" w:space="0" w:color="000000"/>
            </w:tcBorders>
            <w:vAlign w:val="center"/>
          </w:tcPr>
          <w:p w14:paraId="3239051B" w14:textId="77777777" w:rsidR="00E87A8E" w:rsidRPr="00B07CB4" w:rsidRDefault="00E87A8E" w:rsidP="00E87A8E">
            <w:pPr>
              <w:autoSpaceDE w:val="0"/>
              <w:autoSpaceDN w:val="0"/>
              <w:adjustRightInd w:val="0"/>
              <w:spacing w:after="0" w:line="276"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t>72</w:t>
            </w:r>
          </w:p>
        </w:tc>
        <w:tc>
          <w:tcPr>
            <w:tcW w:w="1942" w:type="dxa"/>
            <w:tcBorders>
              <w:top w:val="single" w:sz="4" w:space="0" w:color="000000"/>
              <w:left w:val="single" w:sz="4" w:space="0" w:color="000000"/>
              <w:bottom w:val="single" w:sz="4" w:space="0" w:color="000000"/>
              <w:right w:val="single" w:sz="4" w:space="0" w:color="000000"/>
            </w:tcBorders>
            <w:vAlign w:val="center"/>
          </w:tcPr>
          <w:p w14:paraId="50859F6B" w14:textId="77777777" w:rsidR="00E87A8E" w:rsidRPr="00B07CB4" w:rsidRDefault="00E87A8E" w:rsidP="00E87A8E">
            <w:pPr>
              <w:spacing w:after="0" w:line="276" w:lineRule="auto"/>
              <w:rPr>
                <w:rFonts w:ascii="Times New Roman" w:eastAsia="Times New Roman" w:hAnsi="Times New Roman" w:cs="Times New Roman"/>
                <w:i/>
                <w:sz w:val="28"/>
                <w:szCs w:val="28"/>
              </w:rPr>
            </w:pPr>
          </w:p>
        </w:tc>
      </w:tr>
    </w:tbl>
    <w:p w14:paraId="413F491B" w14:textId="77777777" w:rsidR="00E87A8E" w:rsidRPr="00B07CB4" w:rsidRDefault="00E87A8E" w:rsidP="00E87A8E">
      <w:pPr>
        <w:spacing w:after="0" w:line="276" w:lineRule="auto"/>
        <w:rPr>
          <w:rFonts w:ascii="Times New Roman" w:hAnsi="Times New Roman" w:cs="Times New Roman"/>
          <w:sz w:val="28"/>
          <w:szCs w:val="28"/>
        </w:rPr>
      </w:pPr>
    </w:p>
    <w:p w14:paraId="33E45DFC" w14:textId="77777777" w:rsidR="00E87A8E" w:rsidRPr="00B07CB4" w:rsidRDefault="00E87A8E" w:rsidP="00E87A8E">
      <w:pPr>
        <w:spacing w:after="0" w:line="276" w:lineRule="auto"/>
        <w:rPr>
          <w:rFonts w:ascii="Times New Roman" w:hAnsi="Times New Roman" w:cs="Times New Roman"/>
          <w:sz w:val="28"/>
          <w:szCs w:val="28"/>
        </w:rPr>
        <w:sectPr w:rsidR="00E87A8E" w:rsidRPr="00B07CB4">
          <w:pgSz w:w="16840" w:h="11907" w:orient="landscape"/>
          <w:pgMar w:top="851" w:right="1134" w:bottom="851" w:left="992" w:header="709" w:footer="709" w:gutter="0"/>
          <w:cols w:space="720"/>
          <w:docGrid w:linePitch="360"/>
        </w:sectPr>
      </w:pPr>
    </w:p>
    <w:p w14:paraId="5AF669D5" w14:textId="77777777" w:rsidR="00E87A8E" w:rsidRPr="00B07CB4" w:rsidRDefault="00E87A8E" w:rsidP="004F3E94">
      <w:pPr>
        <w:pStyle w:val="3"/>
        <w:keepLines/>
        <w:numPr>
          <w:ilvl w:val="0"/>
          <w:numId w:val="27"/>
        </w:numPr>
        <w:suppressAutoHyphens w:val="0"/>
        <w:spacing w:before="0" w:after="0" w:line="276" w:lineRule="auto"/>
        <w:jc w:val="center"/>
        <w:rPr>
          <w:rStyle w:val="30"/>
          <w:rFonts w:ascii="Times New Roman" w:hAnsi="Times New Roman" w:cs="Times New Roman"/>
          <w:b/>
          <w:sz w:val="28"/>
          <w:szCs w:val="28"/>
          <w:lang w:val="ru-RU"/>
        </w:rPr>
      </w:pPr>
      <w:bookmarkStart w:id="249" w:name="_Toc114826660"/>
      <w:bookmarkStart w:id="250" w:name="_Toc118235441"/>
      <w:bookmarkStart w:id="251" w:name="_Toc118235553"/>
      <w:bookmarkStart w:id="252" w:name="_Toc120775799"/>
      <w:bookmarkStart w:id="253" w:name="_Toc125104285"/>
      <w:r w:rsidRPr="00B07CB4">
        <w:rPr>
          <w:rStyle w:val="30"/>
          <w:rFonts w:ascii="Times New Roman" w:hAnsi="Times New Roman" w:cs="Times New Roman"/>
          <w:b/>
          <w:sz w:val="28"/>
          <w:szCs w:val="28"/>
          <w:lang w:val="ru-RU"/>
        </w:rPr>
        <w:lastRenderedPageBreak/>
        <w:t>Условия реализации программы общеобразовательной дисциплины «Обществознание»</w:t>
      </w:r>
      <w:bookmarkEnd w:id="249"/>
      <w:bookmarkEnd w:id="250"/>
      <w:bookmarkEnd w:id="251"/>
      <w:bookmarkEnd w:id="252"/>
      <w:bookmarkEnd w:id="253"/>
    </w:p>
    <w:p w14:paraId="3A46EFB0" w14:textId="77777777" w:rsidR="00E87A8E" w:rsidRPr="00B07CB4" w:rsidRDefault="00E87A8E" w:rsidP="00E87A8E">
      <w:pPr>
        <w:spacing w:after="0" w:line="276" w:lineRule="auto"/>
        <w:ind w:left="555"/>
        <w:rPr>
          <w:rFonts w:ascii="Times New Roman" w:hAnsi="Times New Roman" w:cs="Times New Roman"/>
          <w:sz w:val="28"/>
          <w:szCs w:val="28"/>
          <w:lang w:val="x-none" w:eastAsia="ru-RU"/>
        </w:rPr>
      </w:pPr>
    </w:p>
    <w:p w14:paraId="4E660E93" w14:textId="77777777" w:rsidR="00E87A8E" w:rsidRPr="00B07CB4" w:rsidRDefault="00E87A8E" w:rsidP="00E87A8E">
      <w:pPr>
        <w:spacing w:after="0" w:line="240" w:lineRule="auto"/>
        <w:ind w:firstLine="709"/>
        <w:jc w:val="both"/>
        <w:rPr>
          <w:rFonts w:ascii="Times New Roman" w:hAnsi="Times New Roman" w:cs="Times New Roman"/>
          <w:b/>
          <w:sz w:val="28"/>
          <w:szCs w:val="28"/>
        </w:rPr>
      </w:pPr>
      <w:r w:rsidRPr="00B07CB4">
        <w:rPr>
          <w:rFonts w:ascii="Times New Roman" w:eastAsia="Times New Roman" w:hAnsi="Times New Roman" w:cs="Times New Roman"/>
          <w:b/>
          <w:bCs/>
          <w:sz w:val="28"/>
          <w:szCs w:val="28"/>
          <w:lang w:eastAsia="ru-RU"/>
        </w:rPr>
        <w:t>3.1</w:t>
      </w:r>
      <w:bookmarkStart w:id="254" w:name="_Toc114826661"/>
      <w:bookmarkStart w:id="255" w:name="_Toc118235442"/>
      <w:bookmarkStart w:id="256" w:name="_Toc118235554"/>
      <w:bookmarkStart w:id="257" w:name="_Toc120775800"/>
      <w:bookmarkStart w:id="258" w:name="_Toc125104286"/>
      <w:r w:rsidRPr="00B07CB4">
        <w:rPr>
          <w:rFonts w:ascii="Times New Roman" w:hAnsi="Times New Roman" w:cs="Times New Roman"/>
          <w:b/>
          <w:sz w:val="28"/>
          <w:szCs w:val="28"/>
        </w:rPr>
        <w:t xml:space="preserve"> УСЛОВИЯ РЕАЛИЗАЦИИ РАБОЧЕЙ ПРОГРАММЫ УЧЕБНОГО ПРЕДМЕТА</w:t>
      </w:r>
    </w:p>
    <w:p w14:paraId="3C49FCDD" w14:textId="77777777" w:rsidR="00E87A8E" w:rsidRPr="00B07CB4" w:rsidRDefault="00E87A8E" w:rsidP="00E87A8E">
      <w:pPr>
        <w:spacing w:after="0"/>
        <w:ind w:left="360" w:firstLine="709"/>
        <w:jc w:val="both"/>
        <w:rPr>
          <w:rFonts w:ascii="Times New Roman" w:hAnsi="Times New Roman" w:cs="Times New Roman"/>
          <w:b/>
          <w:sz w:val="28"/>
          <w:szCs w:val="28"/>
        </w:rPr>
      </w:pPr>
    </w:p>
    <w:p w14:paraId="7D766D7E" w14:textId="77777777" w:rsidR="00E87A8E" w:rsidRPr="00B07CB4" w:rsidRDefault="00E87A8E" w:rsidP="00E87A8E">
      <w:pPr>
        <w:spacing w:after="0" w:line="240" w:lineRule="auto"/>
        <w:ind w:firstLine="709"/>
        <w:jc w:val="both"/>
        <w:rPr>
          <w:rFonts w:ascii="Times New Roman" w:hAnsi="Times New Roman" w:cs="Times New Roman"/>
          <w:sz w:val="28"/>
          <w:szCs w:val="28"/>
        </w:rPr>
      </w:pPr>
      <w:bookmarkStart w:id="259" w:name="_heading=h.3dy6vkm" w:colFirst="0" w:colLast="0"/>
      <w:bookmarkEnd w:id="259"/>
      <w:r w:rsidRPr="00B07CB4">
        <w:rPr>
          <w:rFonts w:ascii="Times New Roman" w:hAnsi="Times New Roman" w:cs="Times New Roman"/>
          <w:b/>
          <w:bCs/>
          <w:sz w:val="28"/>
          <w:szCs w:val="28"/>
        </w:rPr>
        <w:t>3.2. Для реализации программы учебного предмета предусмотрены следующие специальные помещения</w:t>
      </w:r>
      <w:r w:rsidRPr="00B07CB4">
        <w:rPr>
          <w:rFonts w:ascii="Times New Roman" w:hAnsi="Times New Roman" w:cs="Times New Roman"/>
          <w:sz w:val="28"/>
          <w:szCs w:val="28"/>
        </w:rPr>
        <w:t>:</w:t>
      </w:r>
    </w:p>
    <w:p w14:paraId="4353785A" w14:textId="77777777" w:rsidR="00E87A8E" w:rsidRPr="00B07CB4" w:rsidRDefault="00E87A8E" w:rsidP="00E87A8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 xml:space="preserve">Кабинет </w:t>
      </w:r>
      <w:r w:rsidRPr="00B07CB4">
        <w:rPr>
          <w:rFonts w:ascii="Times New Roman" w:hAnsi="Times New Roman" w:cs="Times New Roman"/>
          <w:color w:val="000000"/>
          <w:sz w:val="28"/>
          <w:szCs w:val="28"/>
          <w:u w:val="single"/>
        </w:rPr>
        <w:t>«Социально-экономические дисциплины»</w:t>
      </w:r>
      <w:r w:rsidRPr="00B07CB4">
        <w:rPr>
          <w:rFonts w:ascii="Times New Roman" w:hAnsi="Times New Roman" w:cs="Times New Roman"/>
          <w:color w:val="000000"/>
          <w:sz w:val="28"/>
          <w:szCs w:val="28"/>
        </w:rPr>
        <w:t xml:space="preserve">, оснащенный </w:t>
      </w:r>
    </w:p>
    <w:p w14:paraId="743CFF04"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xml:space="preserve">оборудованием: </w:t>
      </w:r>
    </w:p>
    <w:p w14:paraId="631032FD"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посадочные места по количеству обучающихся;</w:t>
      </w:r>
    </w:p>
    <w:p w14:paraId="7F80FB88"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рабочее место преподавателя;</w:t>
      </w:r>
    </w:p>
    <w:p w14:paraId="123E98A1"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комплект учебно-наглядных пособий;</w:t>
      </w:r>
    </w:p>
    <w:p w14:paraId="067214A9"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комплект электронных видеоматериалов;</w:t>
      </w:r>
    </w:p>
    <w:p w14:paraId="618F4566"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задания для контрольных работ с учетом применения электронного обучения и дистанционных образовательных технологий;</w:t>
      </w:r>
    </w:p>
    <w:p w14:paraId="50664820"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профессионально ориентированные задания с учетом применения электронного обучения и дистанционных образовательных технологий;</w:t>
      </w:r>
    </w:p>
    <w:p w14:paraId="7EE9C6F1"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материалы промежуточной аттестации с учетом применения электронного обучения и дистанционных образовательных технологий.</w:t>
      </w:r>
    </w:p>
    <w:p w14:paraId="69820B27" w14:textId="77777777" w:rsidR="00E87A8E" w:rsidRPr="00B07CB4" w:rsidRDefault="00E87A8E" w:rsidP="00E87A8E">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xml:space="preserve">техническими средствами обучения: </w:t>
      </w:r>
    </w:p>
    <w:p w14:paraId="3CF2BDE5" w14:textId="77777777" w:rsidR="00E87A8E" w:rsidRPr="00B07CB4" w:rsidRDefault="00E87A8E" w:rsidP="00E87A8E">
      <w:pPr>
        <w:pBdr>
          <w:top w:val="nil"/>
          <w:left w:val="nil"/>
          <w:bottom w:val="nil"/>
          <w:right w:val="nil"/>
          <w:between w:val="nil"/>
        </w:pBdr>
        <w:tabs>
          <w:tab w:val="left" w:pos="1351"/>
          <w:tab w:val="left" w:pos="10065"/>
        </w:tabs>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персональный компьютер с лицензионным программным обеспечением;</w:t>
      </w:r>
    </w:p>
    <w:p w14:paraId="476BD527" w14:textId="77777777" w:rsidR="00E87A8E" w:rsidRPr="00B07CB4" w:rsidRDefault="00E87A8E" w:rsidP="00E87A8E">
      <w:pPr>
        <w:pBdr>
          <w:top w:val="nil"/>
          <w:left w:val="nil"/>
          <w:bottom w:val="nil"/>
          <w:right w:val="nil"/>
          <w:between w:val="nil"/>
        </w:pBdr>
        <w:tabs>
          <w:tab w:val="left" w:pos="1351"/>
          <w:tab w:val="left" w:pos="10065"/>
        </w:tabs>
        <w:spacing w:after="0" w:line="240" w:lineRule="auto"/>
        <w:ind w:firstLine="709"/>
        <w:rPr>
          <w:rFonts w:ascii="Times New Roman" w:hAnsi="Times New Roman" w:cs="Times New Roman"/>
          <w:color w:val="000000"/>
          <w:sz w:val="28"/>
          <w:szCs w:val="28"/>
        </w:rPr>
      </w:pPr>
      <w:r w:rsidRPr="00B07CB4">
        <w:rPr>
          <w:rFonts w:ascii="Times New Roman" w:hAnsi="Times New Roman" w:cs="Times New Roman"/>
          <w:color w:val="000000"/>
          <w:sz w:val="28"/>
          <w:szCs w:val="28"/>
        </w:rPr>
        <w:t>- проектор с экраном.</w:t>
      </w:r>
    </w:p>
    <w:p w14:paraId="0EDD26A4" w14:textId="77777777" w:rsidR="00E87A8E" w:rsidRPr="00B07CB4" w:rsidRDefault="00E87A8E" w:rsidP="00E87A8E">
      <w:pPr>
        <w:pBdr>
          <w:top w:val="nil"/>
          <w:left w:val="nil"/>
          <w:bottom w:val="nil"/>
          <w:right w:val="nil"/>
          <w:between w:val="nil"/>
        </w:pBdr>
        <w:tabs>
          <w:tab w:val="left" w:pos="1351"/>
          <w:tab w:val="left" w:pos="10065"/>
        </w:tabs>
        <w:spacing w:after="0" w:line="240" w:lineRule="auto"/>
        <w:ind w:firstLine="709"/>
        <w:jc w:val="both"/>
        <w:rPr>
          <w:rFonts w:ascii="Times New Roman" w:hAnsi="Times New Roman" w:cs="Times New Roman"/>
          <w:b/>
          <w:bCs/>
          <w:color w:val="000000"/>
          <w:sz w:val="28"/>
          <w:szCs w:val="28"/>
        </w:rPr>
      </w:pPr>
      <w:r w:rsidRPr="00B07CB4">
        <w:rPr>
          <w:rFonts w:ascii="Times New Roman" w:hAnsi="Times New Roman" w:cs="Times New Roman"/>
          <w:b/>
          <w:bCs/>
          <w:color w:val="000000"/>
          <w:sz w:val="28"/>
          <w:szCs w:val="28"/>
        </w:rPr>
        <w:t>3.3. Информационное обеспечение реализации программы</w:t>
      </w:r>
    </w:p>
    <w:p w14:paraId="55202384"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4CFF52CC" w14:textId="77777777" w:rsidR="00E87A8E" w:rsidRPr="00B07CB4" w:rsidRDefault="00E87A8E" w:rsidP="00E87A8E">
      <w:pPr>
        <w:spacing w:after="0" w:line="240" w:lineRule="auto"/>
        <w:ind w:firstLine="709"/>
        <w:jc w:val="both"/>
        <w:rPr>
          <w:rFonts w:ascii="Times New Roman" w:hAnsi="Times New Roman" w:cs="Times New Roman"/>
          <w:sz w:val="28"/>
          <w:szCs w:val="28"/>
        </w:rPr>
      </w:pPr>
      <w:bookmarkStart w:id="260" w:name="_heading=h.1t3h5sf" w:colFirst="0" w:colLast="0"/>
      <w:bookmarkEnd w:id="260"/>
    </w:p>
    <w:p w14:paraId="7A183FC3" w14:textId="77777777" w:rsidR="00E87A8E" w:rsidRPr="00B07CB4" w:rsidRDefault="00E87A8E" w:rsidP="00E87A8E">
      <w:pPr>
        <w:spacing w:after="0" w:line="240" w:lineRule="auto"/>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3.2.1. Основные источники</w:t>
      </w:r>
    </w:p>
    <w:p w14:paraId="0F530C03" w14:textId="77777777" w:rsidR="00E87A8E" w:rsidRPr="00B07CB4" w:rsidRDefault="00E87A8E" w:rsidP="00E87A8E">
      <w:pPr>
        <w:spacing w:after="0" w:line="240" w:lineRule="auto"/>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3.2.1.1. Основные печатные издания</w:t>
      </w:r>
    </w:p>
    <w:p w14:paraId="00007F6C"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1. </w:t>
      </w:r>
      <w:proofErr w:type="spellStart"/>
      <w:r w:rsidRPr="00B07CB4">
        <w:rPr>
          <w:rFonts w:ascii="Times New Roman" w:hAnsi="Times New Roman" w:cs="Times New Roman"/>
          <w:sz w:val="28"/>
          <w:szCs w:val="28"/>
        </w:rPr>
        <w:t>О.А.Котова</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Т.Е.Лискова</w:t>
      </w:r>
      <w:proofErr w:type="spellEnd"/>
      <w:r w:rsidRPr="00B07CB4">
        <w:rPr>
          <w:rFonts w:ascii="Times New Roman" w:hAnsi="Times New Roman" w:cs="Times New Roman"/>
          <w:sz w:val="28"/>
          <w:szCs w:val="28"/>
        </w:rPr>
        <w:t xml:space="preserve"> Обществознание: базовый уровень: учебник для образовательных организаций, реализующих образовательные программы среднего профессионального образования.</w:t>
      </w:r>
      <w:r w:rsidRPr="00B07CB4">
        <w:rPr>
          <w:rFonts w:ascii="Times New Roman" w:hAnsi="Times New Roman" w:cs="Times New Roman"/>
          <w:sz w:val="28"/>
          <w:szCs w:val="28"/>
        </w:rPr>
        <w:tab/>
        <w:t xml:space="preserve">Москва: Акционерное общество «Издательство «Просвещение» - 2024 </w:t>
      </w:r>
    </w:p>
    <w:p w14:paraId="2E250BC8" w14:textId="77777777" w:rsidR="00E87A8E" w:rsidRPr="00B07CB4" w:rsidRDefault="00E87A8E" w:rsidP="00E87A8E">
      <w:pPr>
        <w:spacing w:after="0" w:line="240" w:lineRule="auto"/>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 xml:space="preserve">3.2.1.2. Основные электронные издания </w:t>
      </w:r>
    </w:p>
    <w:p w14:paraId="5E41BE50" w14:textId="77777777" w:rsidR="00E87A8E" w:rsidRPr="00B07CB4" w:rsidRDefault="00E87A8E" w:rsidP="00E87A8E">
      <w:pPr>
        <w:pStyle w:val="afffc"/>
        <w:ind w:left="0" w:firstLine="709"/>
        <w:jc w:val="both"/>
        <w:rPr>
          <w:sz w:val="28"/>
          <w:szCs w:val="28"/>
          <w:lang w:val="ru-RU"/>
        </w:rPr>
      </w:pPr>
      <w:r w:rsidRPr="00B07CB4">
        <w:rPr>
          <w:sz w:val="28"/>
          <w:szCs w:val="28"/>
          <w:lang w:val="ru-RU"/>
        </w:rPr>
        <w:t xml:space="preserve">1. Информационно-библиографическая культура: учеб. пособие / В. В. Брежнева, Т. В. Захарчук, А. А. </w:t>
      </w:r>
      <w:proofErr w:type="spellStart"/>
      <w:r w:rsidRPr="00B07CB4">
        <w:rPr>
          <w:sz w:val="28"/>
          <w:szCs w:val="28"/>
          <w:lang w:val="ru-RU"/>
        </w:rPr>
        <w:t>Грузова</w:t>
      </w:r>
      <w:proofErr w:type="spellEnd"/>
      <w:r w:rsidRPr="00B07CB4">
        <w:rPr>
          <w:sz w:val="28"/>
          <w:szCs w:val="28"/>
          <w:lang w:val="ru-RU"/>
        </w:rPr>
        <w:t xml:space="preserve">, М. И. Кий; </w:t>
      </w:r>
      <w:proofErr w:type="spellStart"/>
      <w:r w:rsidRPr="00B07CB4">
        <w:rPr>
          <w:sz w:val="28"/>
          <w:szCs w:val="28"/>
          <w:lang w:val="ru-RU"/>
        </w:rPr>
        <w:t>СПбГИК</w:t>
      </w:r>
      <w:proofErr w:type="spellEnd"/>
      <w:r w:rsidRPr="00B07CB4">
        <w:rPr>
          <w:sz w:val="28"/>
          <w:szCs w:val="28"/>
          <w:lang w:val="ru-RU"/>
        </w:rPr>
        <w:t xml:space="preserve">. – Санкт-Петербург: </w:t>
      </w:r>
      <w:proofErr w:type="spellStart"/>
      <w:r w:rsidRPr="00B07CB4">
        <w:rPr>
          <w:sz w:val="28"/>
          <w:szCs w:val="28"/>
          <w:lang w:val="ru-RU"/>
        </w:rPr>
        <w:t>СПбГИК</w:t>
      </w:r>
      <w:proofErr w:type="spellEnd"/>
      <w:r w:rsidRPr="00B07CB4">
        <w:rPr>
          <w:sz w:val="28"/>
          <w:szCs w:val="28"/>
          <w:lang w:val="ru-RU"/>
        </w:rPr>
        <w:t xml:space="preserve">, 2021. – </w:t>
      </w:r>
      <w:r w:rsidRPr="00B07CB4">
        <w:rPr>
          <w:sz w:val="28"/>
          <w:szCs w:val="28"/>
        </w:rPr>
        <w:t>URL</w:t>
      </w:r>
      <w:r w:rsidRPr="00B07CB4">
        <w:rPr>
          <w:sz w:val="28"/>
          <w:szCs w:val="28"/>
          <w:lang w:val="ru-RU"/>
        </w:rPr>
        <w:t xml:space="preserve">: </w:t>
      </w:r>
      <w:r w:rsidRPr="00B07CB4">
        <w:rPr>
          <w:sz w:val="28"/>
          <w:szCs w:val="28"/>
        </w:rPr>
        <w:t>http</w:t>
      </w:r>
      <w:r w:rsidRPr="00B07CB4">
        <w:rPr>
          <w:sz w:val="28"/>
          <w:szCs w:val="28"/>
          <w:lang w:val="ru-RU"/>
        </w:rPr>
        <w:t>://</w:t>
      </w:r>
      <w:proofErr w:type="spellStart"/>
      <w:r w:rsidRPr="00B07CB4">
        <w:rPr>
          <w:sz w:val="28"/>
          <w:szCs w:val="28"/>
        </w:rPr>
        <w:t>elibrary</w:t>
      </w:r>
      <w:proofErr w:type="spellEnd"/>
      <w:r w:rsidRPr="00B07CB4">
        <w:rPr>
          <w:sz w:val="28"/>
          <w:szCs w:val="28"/>
          <w:lang w:val="ru-RU"/>
        </w:rPr>
        <w:t>.</w:t>
      </w:r>
      <w:proofErr w:type="spellStart"/>
      <w:r w:rsidRPr="00B07CB4">
        <w:rPr>
          <w:sz w:val="28"/>
          <w:szCs w:val="28"/>
        </w:rPr>
        <w:t>spbguki</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/708668063/</w:t>
      </w:r>
      <w:r w:rsidRPr="00B07CB4">
        <w:rPr>
          <w:sz w:val="28"/>
          <w:szCs w:val="28"/>
        </w:rPr>
        <w:t>view</w:t>
      </w:r>
      <w:r w:rsidRPr="00B07CB4">
        <w:rPr>
          <w:sz w:val="28"/>
          <w:szCs w:val="28"/>
          <w:lang w:val="ru-RU"/>
        </w:rPr>
        <w:t xml:space="preserve"> (дата обращения: 27.02.2025).</w:t>
      </w:r>
    </w:p>
    <w:p w14:paraId="1B2EF5B5" w14:textId="77777777" w:rsidR="00E87A8E" w:rsidRPr="00B07CB4" w:rsidRDefault="00E87A8E" w:rsidP="00E87A8E">
      <w:pPr>
        <w:spacing w:after="0" w:line="240" w:lineRule="auto"/>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 xml:space="preserve">3.2.2. Дополнительные источники </w:t>
      </w:r>
    </w:p>
    <w:p w14:paraId="7394D0C8" w14:textId="77777777" w:rsidR="00E87A8E" w:rsidRPr="00B07CB4" w:rsidRDefault="00E87A8E" w:rsidP="00E87A8E">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cs="Times New Roman"/>
          <w:iCs/>
          <w:sz w:val="28"/>
          <w:szCs w:val="28"/>
        </w:rPr>
      </w:pPr>
      <w:r w:rsidRPr="00B07CB4">
        <w:rPr>
          <w:rFonts w:ascii="Times New Roman" w:hAnsi="Times New Roman" w:cs="Times New Roman"/>
          <w:iCs/>
          <w:sz w:val="28"/>
          <w:szCs w:val="28"/>
        </w:rPr>
        <w:lastRenderedPageBreak/>
        <w:t xml:space="preserve">1.   Боголюбов Л. Н., </w:t>
      </w:r>
      <w:proofErr w:type="spellStart"/>
      <w:r w:rsidRPr="00B07CB4">
        <w:rPr>
          <w:rFonts w:ascii="Times New Roman" w:hAnsi="Times New Roman" w:cs="Times New Roman"/>
          <w:iCs/>
          <w:sz w:val="28"/>
          <w:szCs w:val="28"/>
        </w:rPr>
        <w:t>Лазебникова</w:t>
      </w:r>
      <w:proofErr w:type="spellEnd"/>
      <w:r w:rsidRPr="00B07CB4">
        <w:rPr>
          <w:rFonts w:ascii="Times New Roman" w:hAnsi="Times New Roman" w:cs="Times New Roman"/>
          <w:iCs/>
          <w:sz w:val="28"/>
          <w:szCs w:val="28"/>
        </w:rPr>
        <w:t xml:space="preserve"> А. Ю., Матвеев А.И. и др./ Под ред. Боголюбова Л.Н., </w:t>
      </w:r>
      <w:proofErr w:type="spellStart"/>
      <w:r w:rsidRPr="00B07CB4">
        <w:rPr>
          <w:rFonts w:ascii="Times New Roman" w:hAnsi="Times New Roman" w:cs="Times New Roman"/>
          <w:iCs/>
          <w:sz w:val="28"/>
          <w:szCs w:val="28"/>
        </w:rPr>
        <w:t>Лабезниковой</w:t>
      </w:r>
      <w:proofErr w:type="spellEnd"/>
      <w:r w:rsidRPr="00B07CB4">
        <w:rPr>
          <w:rFonts w:ascii="Times New Roman" w:hAnsi="Times New Roman" w:cs="Times New Roman"/>
          <w:iCs/>
          <w:sz w:val="28"/>
          <w:szCs w:val="28"/>
        </w:rPr>
        <w:t xml:space="preserve"> А.Ю. Обществознание (базовый уровень) 10, АО "Издательство «Просвещение» -2021 г.</w:t>
      </w:r>
    </w:p>
    <w:p w14:paraId="2F1A730E" w14:textId="77777777" w:rsidR="00E87A8E" w:rsidRPr="00B07CB4" w:rsidRDefault="00E87A8E" w:rsidP="00E87A8E">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cs="Times New Roman"/>
          <w:iCs/>
          <w:sz w:val="28"/>
          <w:szCs w:val="28"/>
        </w:rPr>
      </w:pPr>
      <w:r w:rsidRPr="00B07CB4">
        <w:rPr>
          <w:rFonts w:ascii="Times New Roman" w:hAnsi="Times New Roman" w:cs="Times New Roman"/>
          <w:iCs/>
          <w:sz w:val="28"/>
          <w:szCs w:val="28"/>
        </w:rPr>
        <w:t xml:space="preserve">2. Боголюбов Л. Н., Городецкая Н. И., </w:t>
      </w:r>
      <w:proofErr w:type="spellStart"/>
      <w:r w:rsidRPr="00B07CB4">
        <w:rPr>
          <w:rFonts w:ascii="Times New Roman" w:hAnsi="Times New Roman" w:cs="Times New Roman"/>
          <w:iCs/>
          <w:sz w:val="28"/>
          <w:szCs w:val="28"/>
        </w:rPr>
        <w:t>Лазебникова</w:t>
      </w:r>
      <w:proofErr w:type="spellEnd"/>
      <w:r w:rsidRPr="00B07CB4">
        <w:rPr>
          <w:rFonts w:ascii="Times New Roman" w:hAnsi="Times New Roman" w:cs="Times New Roman"/>
          <w:iCs/>
          <w:sz w:val="28"/>
          <w:szCs w:val="28"/>
        </w:rPr>
        <w:t xml:space="preserve"> А.Ю. и др./Под ред. Боголюбова Л.Н., </w:t>
      </w:r>
      <w:proofErr w:type="spellStart"/>
      <w:r w:rsidRPr="00B07CB4">
        <w:rPr>
          <w:rFonts w:ascii="Times New Roman" w:hAnsi="Times New Roman" w:cs="Times New Roman"/>
          <w:iCs/>
          <w:sz w:val="28"/>
          <w:szCs w:val="28"/>
        </w:rPr>
        <w:t>Лазебниковой</w:t>
      </w:r>
      <w:proofErr w:type="spellEnd"/>
      <w:r w:rsidRPr="00B07CB4">
        <w:rPr>
          <w:rFonts w:ascii="Times New Roman" w:hAnsi="Times New Roman" w:cs="Times New Roman"/>
          <w:iCs/>
          <w:sz w:val="28"/>
          <w:szCs w:val="28"/>
        </w:rPr>
        <w:t xml:space="preserve"> А.Ю. Обществознание (базовый уровень) 11, АО «Издательство «Просвещение» -2021 г.</w:t>
      </w:r>
    </w:p>
    <w:p w14:paraId="24BCB73B" w14:textId="77777777" w:rsidR="00E87A8E" w:rsidRPr="00B07CB4" w:rsidRDefault="00E87A8E" w:rsidP="00E87A8E">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cs="Times New Roman"/>
          <w:iCs/>
          <w:sz w:val="28"/>
          <w:szCs w:val="28"/>
        </w:rPr>
      </w:pPr>
      <w:r w:rsidRPr="00B07CB4">
        <w:rPr>
          <w:rFonts w:ascii="Times New Roman" w:hAnsi="Times New Roman" w:cs="Times New Roman"/>
          <w:iCs/>
          <w:sz w:val="28"/>
          <w:szCs w:val="28"/>
        </w:rPr>
        <w:t>3. Баранов П. А. Обществознание в таблицах. 10—11 класс. — М., 2021.</w:t>
      </w:r>
    </w:p>
    <w:p w14:paraId="76CE0F6C" w14:textId="77777777" w:rsidR="00E87A8E" w:rsidRPr="00B07CB4" w:rsidRDefault="00E87A8E" w:rsidP="00E87A8E">
      <w:pPr>
        <w:pBdr>
          <w:top w:val="nil"/>
          <w:left w:val="nil"/>
          <w:bottom w:val="nil"/>
          <w:right w:val="nil"/>
          <w:between w:val="nil"/>
        </w:pBdr>
        <w:tabs>
          <w:tab w:val="left" w:pos="1636"/>
          <w:tab w:val="left" w:pos="10065"/>
        </w:tabs>
        <w:spacing w:after="0" w:line="240" w:lineRule="auto"/>
        <w:ind w:firstLine="709"/>
        <w:jc w:val="both"/>
        <w:rPr>
          <w:rFonts w:ascii="Times New Roman" w:hAnsi="Times New Roman" w:cs="Times New Roman"/>
          <w:color w:val="000000"/>
          <w:sz w:val="28"/>
          <w:szCs w:val="28"/>
        </w:rPr>
      </w:pPr>
      <w:r w:rsidRPr="00B07CB4">
        <w:rPr>
          <w:rFonts w:ascii="Times New Roman" w:hAnsi="Times New Roman" w:cs="Times New Roman"/>
          <w:b/>
          <w:bCs/>
          <w:color w:val="000000"/>
          <w:sz w:val="28"/>
          <w:szCs w:val="28"/>
        </w:rPr>
        <w:t>4.2.3 Электронные ресурсы</w:t>
      </w:r>
    </w:p>
    <w:p w14:paraId="5A329CE4"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1. Библиотека </w:t>
      </w:r>
      <w:proofErr w:type="spellStart"/>
      <w:r w:rsidRPr="00B07CB4">
        <w:rPr>
          <w:rFonts w:ascii="Times New Roman" w:hAnsi="Times New Roman" w:cs="Times New Roman"/>
          <w:bCs/>
          <w:sz w:val="28"/>
          <w:szCs w:val="28"/>
        </w:rPr>
        <w:t>Гумер</w:t>
      </w:r>
      <w:proofErr w:type="spellEnd"/>
      <w:r w:rsidRPr="00B07CB4">
        <w:rPr>
          <w:rFonts w:ascii="Times New Roman" w:hAnsi="Times New Roman" w:cs="Times New Roman"/>
          <w:bCs/>
          <w:sz w:val="28"/>
          <w:szCs w:val="28"/>
        </w:rPr>
        <w:t xml:space="preserve"> – гуманитарные науки [Электронный ресурс]. – Режим доступа: </w:t>
      </w:r>
      <w:hyperlink r:id="rId47">
        <w:r w:rsidRPr="00B07CB4">
          <w:rPr>
            <w:rStyle w:val="a8"/>
            <w:rFonts w:ascii="Times New Roman" w:hAnsi="Times New Roman"/>
            <w:sz w:val="28"/>
            <w:szCs w:val="28"/>
          </w:rPr>
          <w:t>http://www.gumer.info/</w:t>
        </w:r>
      </w:hyperlink>
      <w:r w:rsidRPr="00B07CB4">
        <w:rPr>
          <w:rFonts w:ascii="Times New Roman" w:hAnsi="Times New Roman" w:cs="Times New Roman"/>
          <w:bCs/>
          <w:sz w:val="28"/>
          <w:szCs w:val="28"/>
        </w:rPr>
        <w:t xml:space="preserve">,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62B9BE01"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2. Единая коллекция Цифровых образовательных ресурсов [Электронный ресурс]. – Режим доступа: </w:t>
      </w:r>
      <w:hyperlink r:id="rId48">
        <w:r w:rsidRPr="00B07CB4">
          <w:rPr>
            <w:rStyle w:val="a8"/>
            <w:rFonts w:ascii="Times New Roman" w:hAnsi="Times New Roman"/>
            <w:sz w:val="28"/>
            <w:szCs w:val="28"/>
          </w:rPr>
          <w:t>http://school-collection.edu.ru/</w:t>
        </w:r>
      </w:hyperlink>
      <w:r w:rsidRPr="00B07CB4">
        <w:rPr>
          <w:rFonts w:ascii="Times New Roman" w:hAnsi="Times New Roman" w:cs="Times New Roman"/>
          <w:bCs/>
          <w:sz w:val="28"/>
          <w:szCs w:val="28"/>
        </w:rPr>
        <w:t xml:space="preserve">,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0ABB0AC7"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5. Единое окно доступа к информационным ресурсам [Электронный ресурс]. – Режим доступа: </w:t>
      </w:r>
      <w:hyperlink r:id="rId49">
        <w:r w:rsidRPr="00B07CB4">
          <w:rPr>
            <w:rStyle w:val="a8"/>
            <w:rFonts w:ascii="Times New Roman" w:hAnsi="Times New Roman"/>
            <w:sz w:val="28"/>
            <w:szCs w:val="28"/>
          </w:rPr>
          <w:t>http://window.edu.ru/</w:t>
        </w:r>
      </w:hyperlink>
      <w:r w:rsidRPr="00B07CB4">
        <w:rPr>
          <w:rFonts w:ascii="Times New Roman" w:hAnsi="Times New Roman" w:cs="Times New Roman"/>
          <w:bCs/>
          <w:sz w:val="28"/>
          <w:szCs w:val="28"/>
        </w:rPr>
        <w:t xml:space="preserve">,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449922AC"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6. Министерство образования и науки Российской Федерации. [Электронный ресурс]. – Режим доступа: https://minobrnauki.gov.ru/,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41D40B08"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7. Научная электронная библиотека (НЭБ). // [Электронный ресурс]. – Режим доступа: </w:t>
      </w:r>
      <w:hyperlink r:id="rId50" w:history="1">
        <w:r w:rsidRPr="00B07CB4">
          <w:rPr>
            <w:rStyle w:val="a8"/>
            <w:rFonts w:ascii="Times New Roman" w:hAnsi="Times New Roman"/>
            <w:sz w:val="28"/>
            <w:szCs w:val="28"/>
          </w:rPr>
          <w:t>http://www.elibrary.ru</w:t>
        </w:r>
      </w:hyperlink>
      <w:r w:rsidRPr="00B07CB4">
        <w:rPr>
          <w:rFonts w:ascii="Times New Roman" w:hAnsi="Times New Roman" w:cs="Times New Roman"/>
          <w:bCs/>
          <w:sz w:val="28"/>
          <w:szCs w:val="28"/>
        </w:rPr>
        <w:t xml:space="preserve">,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7EB816FB"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8. Российская национальная библиотека // [Электронный ресурс]. – Режим доступа: </w:t>
      </w:r>
      <w:hyperlink r:id="rId51" w:history="1">
        <w:r w:rsidRPr="00B07CB4">
          <w:rPr>
            <w:rStyle w:val="a8"/>
            <w:rFonts w:ascii="Times New Roman" w:hAnsi="Times New Roman"/>
            <w:sz w:val="28"/>
            <w:szCs w:val="28"/>
          </w:rPr>
          <w:t>https://nlr.ru/</w:t>
        </w:r>
      </w:hyperlink>
      <w:r w:rsidRPr="00B07CB4">
        <w:rPr>
          <w:rFonts w:ascii="Times New Roman" w:hAnsi="Times New Roman" w:cs="Times New Roman"/>
          <w:bCs/>
          <w:sz w:val="28"/>
          <w:szCs w:val="28"/>
          <w:u w:val="single"/>
        </w:rPr>
        <w:t>,</w:t>
      </w:r>
      <w:r w:rsidRPr="00B07CB4">
        <w:rPr>
          <w:rFonts w:ascii="Times New Roman" w:hAnsi="Times New Roman" w:cs="Times New Roman"/>
          <w:bCs/>
          <w:sz w:val="28"/>
          <w:szCs w:val="28"/>
        </w:rPr>
        <w:t xml:space="preserve">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77569CA8"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9. Федеральный портал «Российское образование» // [Электронный ресурс]. – Режим доступа: http://www.edu.ru/,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50C4D470"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10. Федеральный центр информационно-образовательных ресурсов // [Электронный ресурс]. – Режим доступа: </w:t>
      </w:r>
      <w:hyperlink r:id="rId52" w:history="1">
        <w:r w:rsidRPr="00B07CB4">
          <w:rPr>
            <w:rStyle w:val="a8"/>
            <w:rFonts w:ascii="Times New Roman" w:hAnsi="Times New Roman"/>
            <w:sz w:val="28"/>
            <w:szCs w:val="28"/>
          </w:rPr>
          <w:t>http://fcior.edu.ru/</w:t>
        </w:r>
      </w:hyperlink>
      <w:r w:rsidRPr="00B07CB4">
        <w:rPr>
          <w:rFonts w:ascii="Times New Roman" w:hAnsi="Times New Roman" w:cs="Times New Roman"/>
          <w:bCs/>
          <w:sz w:val="28"/>
          <w:szCs w:val="28"/>
        </w:rPr>
        <w:t xml:space="preserve">,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2A16ACD2"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11. ФГБНУ «Федеральный институт педагогических измерений» // [Электронный ресурс]. – Режим доступа: </w:t>
      </w:r>
      <w:hyperlink r:id="rId53" w:history="1">
        <w:r w:rsidRPr="00B07CB4">
          <w:rPr>
            <w:rStyle w:val="a8"/>
            <w:rFonts w:ascii="Times New Roman" w:hAnsi="Times New Roman"/>
            <w:sz w:val="28"/>
            <w:szCs w:val="28"/>
          </w:rPr>
          <w:t>https://fipi.ru/</w:t>
        </w:r>
      </w:hyperlink>
      <w:r w:rsidRPr="00B07CB4">
        <w:rPr>
          <w:rFonts w:ascii="Times New Roman" w:hAnsi="Times New Roman" w:cs="Times New Roman"/>
          <w:bCs/>
          <w:sz w:val="28"/>
          <w:szCs w:val="28"/>
          <w:u w:val="single"/>
        </w:rPr>
        <w:t>,</w:t>
      </w:r>
      <w:r w:rsidRPr="00B07CB4">
        <w:rPr>
          <w:rFonts w:ascii="Times New Roman" w:hAnsi="Times New Roman" w:cs="Times New Roman"/>
          <w:bCs/>
          <w:sz w:val="28"/>
          <w:szCs w:val="28"/>
        </w:rPr>
        <w:t xml:space="preserve"> 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42F0CFDA"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12.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 утвержденный приказом Министерством просвещения РФ [Электронный ресурс]. – Режим доступа: </w:t>
      </w:r>
      <w:hyperlink r:id="rId54" w:history="1">
        <w:r w:rsidRPr="00B07CB4">
          <w:rPr>
            <w:rStyle w:val="a8"/>
            <w:rFonts w:ascii="Times New Roman" w:hAnsi="Times New Roman"/>
            <w:sz w:val="28"/>
            <w:szCs w:val="28"/>
          </w:rPr>
          <w:t>https://fpu.edu.ru/</w:t>
        </w:r>
      </w:hyperlink>
      <w:r w:rsidRPr="00B07CB4">
        <w:rPr>
          <w:rFonts w:ascii="Times New Roman" w:hAnsi="Times New Roman" w:cs="Times New Roman"/>
          <w:bCs/>
          <w:sz w:val="28"/>
          <w:szCs w:val="28"/>
          <w:u w:val="single"/>
        </w:rPr>
        <w:t xml:space="preserve">, </w:t>
      </w:r>
      <w:r w:rsidRPr="00B07CB4">
        <w:rPr>
          <w:rFonts w:ascii="Times New Roman" w:hAnsi="Times New Roman" w:cs="Times New Roman"/>
          <w:bCs/>
          <w:sz w:val="28"/>
          <w:szCs w:val="28"/>
        </w:rPr>
        <w:t xml:space="preserve">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xml:space="preserve">. с экрана. </w:t>
      </w:r>
    </w:p>
    <w:p w14:paraId="2B62B6B0"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13. Образовательная платформа </w:t>
      </w:r>
      <w:proofErr w:type="spellStart"/>
      <w:r w:rsidRPr="00B07CB4">
        <w:rPr>
          <w:rFonts w:ascii="Times New Roman" w:hAnsi="Times New Roman" w:cs="Times New Roman"/>
          <w:bCs/>
          <w:sz w:val="28"/>
          <w:szCs w:val="28"/>
        </w:rPr>
        <w:t>Юрайт</w:t>
      </w:r>
      <w:proofErr w:type="spellEnd"/>
      <w:r w:rsidRPr="00B07CB4">
        <w:rPr>
          <w:rFonts w:ascii="Times New Roman" w:hAnsi="Times New Roman" w:cs="Times New Roman"/>
          <w:bCs/>
          <w:sz w:val="28"/>
          <w:szCs w:val="28"/>
        </w:rPr>
        <w:t xml:space="preserve"> [сайт]. — Режим доступа: </w:t>
      </w:r>
      <w:hyperlink r:id="rId55" w:history="1">
        <w:r w:rsidRPr="00B07CB4">
          <w:rPr>
            <w:rStyle w:val="a8"/>
            <w:rFonts w:ascii="Times New Roman" w:hAnsi="Times New Roman"/>
            <w:sz w:val="28"/>
            <w:szCs w:val="28"/>
          </w:rPr>
          <w:t>https://urait.ru/</w:t>
        </w:r>
      </w:hyperlink>
      <w:r w:rsidRPr="00B07CB4">
        <w:rPr>
          <w:rFonts w:ascii="Times New Roman" w:hAnsi="Times New Roman" w:cs="Times New Roman"/>
          <w:bCs/>
          <w:sz w:val="28"/>
          <w:szCs w:val="28"/>
          <w:u w:val="single"/>
        </w:rPr>
        <w:t xml:space="preserve">, </w:t>
      </w:r>
      <w:r w:rsidRPr="00B07CB4">
        <w:rPr>
          <w:rFonts w:ascii="Times New Roman" w:hAnsi="Times New Roman" w:cs="Times New Roman"/>
          <w:bCs/>
          <w:sz w:val="28"/>
          <w:szCs w:val="28"/>
        </w:rPr>
        <w:t xml:space="preserve">свободный. – </w:t>
      </w:r>
      <w:proofErr w:type="spellStart"/>
      <w:r w:rsidRPr="00B07CB4">
        <w:rPr>
          <w:rFonts w:ascii="Times New Roman" w:hAnsi="Times New Roman" w:cs="Times New Roman"/>
          <w:bCs/>
          <w:sz w:val="28"/>
          <w:szCs w:val="28"/>
        </w:rPr>
        <w:t>Загл</w:t>
      </w:r>
      <w:proofErr w:type="spellEnd"/>
      <w:r w:rsidRPr="00B07CB4">
        <w:rPr>
          <w:rFonts w:ascii="Times New Roman" w:hAnsi="Times New Roman" w:cs="Times New Roman"/>
          <w:bCs/>
          <w:sz w:val="28"/>
          <w:szCs w:val="28"/>
        </w:rPr>
        <w:t>. с экрана.</w:t>
      </w:r>
    </w:p>
    <w:p w14:paraId="05074546" w14:textId="77777777" w:rsidR="00E87A8E" w:rsidRPr="00B07CB4" w:rsidRDefault="00E87A8E" w:rsidP="00E87A8E">
      <w:pPr>
        <w:spacing w:after="0" w:line="240" w:lineRule="auto"/>
        <w:ind w:firstLine="709"/>
        <w:jc w:val="both"/>
        <w:rPr>
          <w:rFonts w:ascii="Times New Roman" w:hAnsi="Times New Roman" w:cs="Times New Roman"/>
          <w:bCs/>
          <w:sz w:val="28"/>
          <w:szCs w:val="28"/>
        </w:rPr>
      </w:pPr>
    </w:p>
    <w:p w14:paraId="02F93EEA" w14:textId="77777777" w:rsidR="00E87A8E" w:rsidRPr="00B07CB4" w:rsidRDefault="00E87A8E" w:rsidP="00E87A8E">
      <w:pPr>
        <w:spacing w:after="0" w:line="240" w:lineRule="auto"/>
        <w:jc w:val="both"/>
        <w:rPr>
          <w:rFonts w:ascii="Times New Roman" w:hAnsi="Times New Roman" w:cs="Times New Roman"/>
          <w:bCs/>
          <w:sz w:val="28"/>
          <w:szCs w:val="28"/>
        </w:rPr>
      </w:pPr>
    </w:p>
    <w:p w14:paraId="2EEF3821" w14:textId="77777777" w:rsidR="00E87A8E" w:rsidRPr="00B07CB4" w:rsidRDefault="00E87A8E" w:rsidP="00E87A8E">
      <w:pPr>
        <w:spacing w:after="0" w:line="240" w:lineRule="auto"/>
        <w:jc w:val="both"/>
        <w:rPr>
          <w:rFonts w:ascii="Times New Roman" w:hAnsi="Times New Roman" w:cs="Times New Roman"/>
          <w:bCs/>
          <w:sz w:val="28"/>
          <w:szCs w:val="28"/>
        </w:rPr>
      </w:pPr>
    </w:p>
    <w:p w14:paraId="2A490868" w14:textId="77777777" w:rsidR="00E87A8E" w:rsidRPr="00B07CB4" w:rsidRDefault="00E87A8E" w:rsidP="004F3E94">
      <w:pPr>
        <w:pStyle w:val="afffc"/>
        <w:widowControl w:val="0"/>
        <w:numPr>
          <w:ilvl w:val="0"/>
          <w:numId w:val="27"/>
        </w:numPr>
        <w:suppressAutoHyphens w:val="0"/>
        <w:spacing w:before="0" w:after="0" w:line="276" w:lineRule="auto"/>
        <w:jc w:val="both"/>
        <w:rPr>
          <w:rStyle w:val="30"/>
          <w:rFonts w:ascii="Times New Roman" w:eastAsia="Arial" w:hAnsi="Times New Roman" w:cs="Times New Roman"/>
          <w:sz w:val="28"/>
          <w:szCs w:val="28"/>
          <w:lang w:val="ru-RU"/>
        </w:rPr>
      </w:pPr>
      <w:r w:rsidRPr="00B07CB4">
        <w:rPr>
          <w:rStyle w:val="30"/>
          <w:rFonts w:ascii="Times New Roman" w:eastAsia="Arial" w:hAnsi="Times New Roman" w:cs="Times New Roman"/>
          <w:sz w:val="28"/>
          <w:szCs w:val="28"/>
          <w:lang w:val="ru-RU"/>
        </w:rPr>
        <w:t>Контроль и оценка результатов освоения общеобразовательной дисциплины</w:t>
      </w:r>
      <w:bookmarkEnd w:id="254"/>
      <w:bookmarkEnd w:id="255"/>
      <w:bookmarkEnd w:id="256"/>
      <w:bookmarkEnd w:id="257"/>
      <w:bookmarkEnd w:id="258"/>
    </w:p>
    <w:p w14:paraId="4ED45406" w14:textId="77777777" w:rsidR="00E87A8E" w:rsidRPr="00B07CB4" w:rsidRDefault="00E87A8E" w:rsidP="00E87A8E">
      <w:pPr>
        <w:spacing w:after="0" w:line="276" w:lineRule="auto"/>
        <w:ind w:left="555"/>
        <w:rPr>
          <w:rFonts w:ascii="Times New Roman" w:hAnsi="Times New Roman" w:cs="Times New Roman"/>
          <w:sz w:val="28"/>
          <w:szCs w:val="28"/>
          <w:lang w:val="x-none" w:eastAsia="ru-RU"/>
        </w:rPr>
      </w:pP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48"/>
        <w:gridCol w:w="2705"/>
        <w:gridCol w:w="3082"/>
      </w:tblGrid>
      <w:tr w:rsidR="00E87A8E" w:rsidRPr="00B07CB4" w14:paraId="58286ECB" w14:textId="77777777" w:rsidTr="00E87A8E">
        <w:trPr>
          <w:trHeight w:val="383"/>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846A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Общая/профессиональная компетенции</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AE0F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Раздел/Тема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51FF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Тип оценочных мероприятия</w:t>
            </w:r>
          </w:p>
        </w:tc>
      </w:tr>
      <w:tr w:rsidR="00E87A8E" w:rsidRPr="00B07CB4" w14:paraId="0B77BF5D" w14:textId="77777777" w:rsidTr="00E87A8E">
        <w:trPr>
          <w:trHeight w:val="134"/>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F4BB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i/>
                <w:sz w:val="28"/>
                <w:szCs w:val="28"/>
              </w:rPr>
            </w:pPr>
            <w:r w:rsidRPr="00B07CB4">
              <w:rPr>
                <w:rFonts w:ascii="Times New Roman" w:hAnsi="Times New Roman" w:cs="Times New Roman"/>
                <w:b/>
                <w:i/>
                <w:sz w:val="28"/>
                <w:szCs w:val="28"/>
              </w:rPr>
              <w:t>Раздел 1. Человек в обществе</w:t>
            </w:r>
          </w:p>
        </w:tc>
      </w:tr>
      <w:tr w:rsidR="00E87A8E" w:rsidRPr="00B07CB4" w14:paraId="09D455FC"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5022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515FF12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22E7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1.1.</w:t>
            </w:r>
          </w:p>
          <w:p w14:paraId="16AE77C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Общество и общественные отношения. Развитие общества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51B1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165D952E" w14:textId="77777777" w:rsidR="00E87A8E" w:rsidRPr="00B07CB4" w:rsidRDefault="00E87A8E" w:rsidP="004F3E94">
            <w:pPr>
              <w:pStyle w:val="afffc"/>
              <w:widowControl w:val="0"/>
              <w:numPr>
                <w:ilvl w:val="0"/>
                <w:numId w:val="28"/>
              </w:numPr>
              <w:pBdr>
                <w:top w:val="none" w:sz="4" w:space="0" w:color="000000"/>
                <w:left w:val="none" w:sz="4" w:space="0" w:color="000000"/>
                <w:bottom w:val="none" w:sz="4" w:space="0" w:color="000000"/>
                <w:right w:val="none" w:sz="4" w:space="0" w:color="000000"/>
              </w:pBdr>
              <w:tabs>
                <w:tab w:val="left" w:pos="223"/>
              </w:tabs>
              <w:suppressAutoHyphens w:val="0"/>
              <w:spacing w:before="0" w:after="0" w:line="276" w:lineRule="auto"/>
              <w:ind w:left="0" w:firstLine="0"/>
              <w:rPr>
                <w:sz w:val="28"/>
                <w:szCs w:val="28"/>
                <w:lang w:val="ru-RU" w:eastAsia="en-US"/>
              </w:rPr>
            </w:pPr>
            <w:r w:rsidRPr="00B07CB4">
              <w:rPr>
                <w:sz w:val="28"/>
                <w:szCs w:val="28"/>
                <w:lang w:val="ru-RU" w:eastAsia="en-US"/>
              </w:rPr>
              <w:t>Вопросы проблемного характера</w:t>
            </w:r>
          </w:p>
          <w:p w14:paraId="1F30CC4C" w14:textId="77777777" w:rsidR="00E87A8E" w:rsidRPr="00B07CB4" w:rsidRDefault="00E87A8E" w:rsidP="004F3E94">
            <w:pPr>
              <w:pStyle w:val="afffc"/>
              <w:widowControl w:val="0"/>
              <w:numPr>
                <w:ilvl w:val="0"/>
                <w:numId w:val="28"/>
              </w:numPr>
              <w:pBdr>
                <w:top w:val="none" w:sz="4" w:space="0" w:color="000000"/>
                <w:left w:val="none" w:sz="4" w:space="0" w:color="000000"/>
                <w:bottom w:val="none" w:sz="4" w:space="0" w:color="000000"/>
                <w:right w:val="none" w:sz="4" w:space="0" w:color="000000"/>
              </w:pBdr>
              <w:tabs>
                <w:tab w:val="left" w:pos="223"/>
              </w:tabs>
              <w:suppressAutoHyphens w:val="0"/>
              <w:spacing w:before="0" w:after="0" w:line="276" w:lineRule="auto"/>
              <w:ind w:left="0" w:firstLine="0"/>
              <w:rPr>
                <w:sz w:val="28"/>
                <w:szCs w:val="28"/>
                <w:lang w:val="ru-RU" w:eastAsia="en-US"/>
              </w:rPr>
            </w:pPr>
            <w:r w:rsidRPr="00B07CB4">
              <w:rPr>
                <w:sz w:val="28"/>
                <w:szCs w:val="28"/>
                <w:lang w:val="ru-RU" w:eastAsia="en-US"/>
              </w:rPr>
              <w:t>Задания к схемам, таблицам, диаграммам, инфографике</w:t>
            </w:r>
          </w:p>
          <w:p w14:paraId="2E1A3722" w14:textId="77777777" w:rsidR="00E87A8E" w:rsidRPr="00B07CB4" w:rsidRDefault="00E87A8E" w:rsidP="004F3E94">
            <w:pPr>
              <w:pStyle w:val="afffc"/>
              <w:widowControl w:val="0"/>
              <w:numPr>
                <w:ilvl w:val="0"/>
                <w:numId w:val="28"/>
              </w:numPr>
              <w:pBdr>
                <w:top w:val="none" w:sz="4" w:space="0" w:color="000000"/>
                <w:left w:val="none" w:sz="4" w:space="0" w:color="000000"/>
                <w:bottom w:val="none" w:sz="4" w:space="0" w:color="000000"/>
                <w:right w:val="none" w:sz="4" w:space="0" w:color="000000"/>
              </w:pBdr>
              <w:tabs>
                <w:tab w:val="left" w:pos="223"/>
              </w:tabs>
              <w:suppressAutoHyphens w:val="0"/>
              <w:spacing w:before="0" w:after="0" w:line="276" w:lineRule="auto"/>
              <w:ind w:left="0" w:firstLine="0"/>
              <w:rPr>
                <w:sz w:val="28"/>
                <w:szCs w:val="28"/>
                <w:lang w:val="ru-RU" w:eastAsia="en-US"/>
              </w:rPr>
            </w:pPr>
            <w:r w:rsidRPr="00B07CB4">
              <w:rPr>
                <w:sz w:val="28"/>
                <w:szCs w:val="28"/>
                <w:lang w:val="ru-RU" w:eastAsia="en-US"/>
              </w:rPr>
              <w:t>Проектные задания</w:t>
            </w:r>
          </w:p>
          <w:p w14:paraId="3EC1DDA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2E623D3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084DBD67"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34B9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5DA7855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04</w:t>
            </w:r>
          </w:p>
          <w:p w14:paraId="7EB26DB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8A20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1.2.</w:t>
            </w:r>
          </w:p>
          <w:p w14:paraId="17DDEE7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Биосоциальная природа человека и его деятельность</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337D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5451BAF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5E7EBF11" w14:textId="77777777" w:rsidR="00E87A8E" w:rsidRPr="00B07CB4" w:rsidRDefault="00E87A8E" w:rsidP="004F3E94">
            <w:pPr>
              <w:pStyle w:val="afffc"/>
              <w:widowControl w:val="0"/>
              <w:numPr>
                <w:ilvl w:val="0"/>
                <w:numId w:val="29"/>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3F74DC7F" w14:textId="77777777" w:rsidR="00E87A8E" w:rsidRPr="00B07CB4" w:rsidRDefault="00E87A8E" w:rsidP="004F3E94">
            <w:pPr>
              <w:pStyle w:val="afffc"/>
              <w:widowControl w:val="0"/>
              <w:numPr>
                <w:ilvl w:val="0"/>
                <w:numId w:val="29"/>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Проектные задания</w:t>
            </w:r>
          </w:p>
          <w:p w14:paraId="013BCE8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6E6DE09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25913740"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7CE7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0E679D7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04</w:t>
            </w:r>
          </w:p>
          <w:p w14:paraId="3810C4F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0C5F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1.3.</w:t>
            </w:r>
          </w:p>
          <w:p w14:paraId="7997823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Познавательная деятельность человека. Научное познание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AC6E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4F5D66C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4D3DD356" w14:textId="77777777" w:rsidR="00E87A8E" w:rsidRPr="00B07CB4" w:rsidRDefault="00E87A8E" w:rsidP="004F3E94">
            <w:pPr>
              <w:pStyle w:val="afffc"/>
              <w:widowControl w:val="0"/>
              <w:numPr>
                <w:ilvl w:val="0"/>
                <w:numId w:val="30"/>
              </w:numPr>
              <w:pBdr>
                <w:top w:val="none" w:sz="4" w:space="0" w:color="000000"/>
                <w:left w:val="none" w:sz="4" w:space="0" w:color="000000"/>
                <w:bottom w:val="none" w:sz="4" w:space="0" w:color="000000"/>
                <w:right w:val="none" w:sz="4" w:space="0" w:color="000000"/>
              </w:pBdr>
              <w:tabs>
                <w:tab w:val="left" w:pos="376"/>
              </w:tabs>
              <w:suppressAutoHyphens w:val="0"/>
              <w:spacing w:before="0" w:after="0" w:line="276" w:lineRule="auto"/>
              <w:ind w:left="82" w:firstLine="0"/>
              <w:rPr>
                <w:sz w:val="28"/>
                <w:szCs w:val="28"/>
                <w:lang w:val="ru-RU" w:eastAsia="en-US"/>
              </w:rPr>
            </w:pPr>
            <w:r w:rsidRPr="00B07CB4">
              <w:rPr>
                <w:sz w:val="28"/>
                <w:szCs w:val="28"/>
                <w:lang w:val="ru-RU" w:eastAsia="en-US"/>
              </w:rPr>
              <w:t xml:space="preserve">Задания к документам, содержащим социальную </w:t>
            </w:r>
            <w:r w:rsidRPr="00B07CB4">
              <w:rPr>
                <w:sz w:val="28"/>
                <w:szCs w:val="28"/>
                <w:lang w:val="ru-RU" w:eastAsia="en-US"/>
              </w:rPr>
              <w:lastRenderedPageBreak/>
              <w:t>информацию</w:t>
            </w:r>
          </w:p>
          <w:p w14:paraId="57E176AA" w14:textId="77777777" w:rsidR="00E87A8E" w:rsidRPr="00B07CB4" w:rsidRDefault="00E87A8E" w:rsidP="004F3E94">
            <w:pPr>
              <w:pStyle w:val="afffc"/>
              <w:widowControl w:val="0"/>
              <w:numPr>
                <w:ilvl w:val="0"/>
                <w:numId w:val="30"/>
              </w:numPr>
              <w:pBdr>
                <w:top w:val="none" w:sz="4" w:space="0" w:color="000000"/>
                <w:left w:val="none" w:sz="4" w:space="0" w:color="000000"/>
                <w:bottom w:val="none" w:sz="4" w:space="0" w:color="000000"/>
                <w:right w:val="none" w:sz="4" w:space="0" w:color="000000"/>
              </w:pBdr>
              <w:tabs>
                <w:tab w:val="left" w:pos="376"/>
              </w:tabs>
              <w:suppressAutoHyphens w:val="0"/>
              <w:spacing w:before="0" w:after="0" w:line="276" w:lineRule="auto"/>
              <w:ind w:left="82" w:firstLine="0"/>
              <w:rPr>
                <w:sz w:val="28"/>
                <w:szCs w:val="28"/>
                <w:lang w:val="ru-RU" w:eastAsia="en-US"/>
              </w:rPr>
            </w:pPr>
            <w:r w:rsidRPr="00B07CB4">
              <w:rPr>
                <w:sz w:val="28"/>
                <w:szCs w:val="28"/>
                <w:lang w:val="ru-RU" w:eastAsia="en-US"/>
              </w:rPr>
              <w:t>Познавательные задания</w:t>
            </w:r>
          </w:p>
          <w:p w14:paraId="7F922B3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7F8EFA38" w14:textId="77777777" w:rsidTr="00E87A8E">
        <w:trPr>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014A5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Раздел 2. Духовная культура</w:t>
            </w:r>
          </w:p>
        </w:tc>
      </w:tr>
      <w:tr w:rsidR="00E87A8E" w:rsidRPr="00B07CB4" w14:paraId="5C20C3C4"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2432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03</w:t>
            </w:r>
          </w:p>
          <w:p w14:paraId="5C7654E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42A31A4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4B84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2.1.</w:t>
            </w:r>
          </w:p>
          <w:p w14:paraId="2F8ED13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Духовная культура личности и общества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C044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233C78C6" w14:textId="77777777" w:rsidR="00E87A8E" w:rsidRPr="00B07CB4" w:rsidRDefault="00E87A8E" w:rsidP="004F3E94">
            <w:pPr>
              <w:pStyle w:val="afffc"/>
              <w:widowControl w:val="0"/>
              <w:numPr>
                <w:ilvl w:val="0"/>
                <w:numId w:val="31"/>
              </w:numPr>
              <w:pBdr>
                <w:top w:val="none" w:sz="4" w:space="0" w:color="000000"/>
                <w:left w:val="none" w:sz="4" w:space="0" w:color="000000"/>
                <w:bottom w:val="none" w:sz="4" w:space="0" w:color="000000"/>
                <w:right w:val="none" w:sz="4" w:space="0" w:color="000000"/>
              </w:pBdr>
              <w:tabs>
                <w:tab w:val="left" w:pos="436"/>
              </w:tabs>
              <w:suppressAutoHyphens w:val="0"/>
              <w:spacing w:before="0" w:after="0" w:line="276" w:lineRule="auto"/>
              <w:ind w:left="82" w:firstLine="0"/>
              <w:rPr>
                <w:sz w:val="28"/>
                <w:szCs w:val="28"/>
                <w:lang w:val="ru-RU" w:eastAsia="en-US"/>
              </w:rPr>
            </w:pPr>
            <w:r w:rsidRPr="00B07CB4">
              <w:rPr>
                <w:sz w:val="28"/>
                <w:szCs w:val="28"/>
                <w:lang w:val="ru-RU" w:eastAsia="en-US"/>
              </w:rPr>
              <w:t>Вопросы проблемного характера</w:t>
            </w:r>
          </w:p>
          <w:p w14:paraId="61F21620" w14:textId="77777777" w:rsidR="00E87A8E" w:rsidRPr="00B07CB4" w:rsidRDefault="00E87A8E" w:rsidP="004F3E94">
            <w:pPr>
              <w:pStyle w:val="afffc"/>
              <w:widowControl w:val="0"/>
              <w:numPr>
                <w:ilvl w:val="0"/>
                <w:numId w:val="31"/>
              </w:numPr>
              <w:pBdr>
                <w:top w:val="none" w:sz="4" w:space="0" w:color="000000"/>
                <w:left w:val="none" w:sz="4" w:space="0" w:color="000000"/>
                <w:bottom w:val="none" w:sz="4" w:space="0" w:color="000000"/>
                <w:right w:val="none" w:sz="4" w:space="0" w:color="000000"/>
              </w:pBdr>
              <w:tabs>
                <w:tab w:val="left" w:pos="436"/>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1F47AD6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1BD52CB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4E8CEE8A"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30FE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408587E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03</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C70B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2.2.</w:t>
            </w:r>
          </w:p>
          <w:p w14:paraId="213D836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Наука и образование в современном мире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725F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71A75D5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3CB60903" w14:textId="77777777" w:rsidR="00E87A8E" w:rsidRPr="00B07CB4" w:rsidRDefault="00E87A8E" w:rsidP="004F3E94">
            <w:pPr>
              <w:pStyle w:val="afffc"/>
              <w:widowControl w:val="0"/>
              <w:numPr>
                <w:ilvl w:val="0"/>
                <w:numId w:val="32"/>
              </w:numPr>
              <w:pBdr>
                <w:top w:val="none" w:sz="4" w:space="0" w:color="000000"/>
                <w:left w:val="none" w:sz="4" w:space="0" w:color="000000"/>
                <w:bottom w:val="none" w:sz="4" w:space="0" w:color="000000"/>
                <w:right w:val="none" w:sz="4" w:space="0" w:color="000000"/>
              </w:pBdr>
              <w:tabs>
                <w:tab w:val="left" w:pos="406"/>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2E84898A" w14:textId="77777777" w:rsidR="00E87A8E" w:rsidRPr="00B07CB4" w:rsidRDefault="00E87A8E" w:rsidP="004F3E94">
            <w:pPr>
              <w:pStyle w:val="afffc"/>
              <w:widowControl w:val="0"/>
              <w:numPr>
                <w:ilvl w:val="0"/>
                <w:numId w:val="32"/>
              </w:numPr>
              <w:pBdr>
                <w:top w:val="none" w:sz="4" w:space="0" w:color="000000"/>
                <w:left w:val="none" w:sz="4" w:space="0" w:color="000000"/>
                <w:bottom w:val="none" w:sz="4" w:space="0" w:color="000000"/>
                <w:right w:val="none" w:sz="4" w:space="0" w:color="000000"/>
              </w:pBdr>
              <w:tabs>
                <w:tab w:val="left" w:pos="406"/>
              </w:tabs>
              <w:suppressAutoHyphens w:val="0"/>
              <w:spacing w:before="0" w:after="0" w:line="276" w:lineRule="auto"/>
              <w:ind w:left="82" w:firstLine="0"/>
              <w:rPr>
                <w:sz w:val="28"/>
                <w:szCs w:val="28"/>
                <w:lang w:val="ru-RU" w:eastAsia="en-US"/>
              </w:rPr>
            </w:pPr>
            <w:r w:rsidRPr="00B07CB4">
              <w:rPr>
                <w:sz w:val="28"/>
                <w:szCs w:val="28"/>
                <w:lang w:val="ru-RU" w:eastAsia="en-US"/>
              </w:rPr>
              <w:t>Проектные задания</w:t>
            </w:r>
          </w:p>
          <w:p w14:paraId="2D9D379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036B82F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2421EAB3"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7FAA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3A4890D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8973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Тема 2.3.</w:t>
            </w:r>
          </w:p>
          <w:p w14:paraId="51FCF08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Религия</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4D1B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lastRenderedPageBreak/>
              <w:t>Устный опрос</w:t>
            </w:r>
          </w:p>
          <w:p w14:paraId="210F70A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lastRenderedPageBreak/>
              <w:t>Познавательные задания</w:t>
            </w:r>
          </w:p>
          <w:p w14:paraId="68611EEA" w14:textId="77777777" w:rsidR="00E87A8E" w:rsidRPr="00B07CB4" w:rsidRDefault="00E87A8E" w:rsidP="004F3E94">
            <w:pPr>
              <w:pStyle w:val="afffc"/>
              <w:widowControl w:val="0"/>
              <w:numPr>
                <w:ilvl w:val="0"/>
                <w:numId w:val="33"/>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70EBE0F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2C3AE52A"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5AAD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01</w:t>
            </w:r>
          </w:p>
          <w:p w14:paraId="59E7134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C691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2.4.</w:t>
            </w:r>
          </w:p>
          <w:p w14:paraId="72B82AF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Искусство</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5F60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62CBC3A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3E1DD375" w14:textId="77777777" w:rsidR="00E87A8E" w:rsidRPr="00B07CB4" w:rsidRDefault="00E87A8E" w:rsidP="004F3E94">
            <w:pPr>
              <w:pStyle w:val="afffc"/>
              <w:widowControl w:val="0"/>
              <w:numPr>
                <w:ilvl w:val="0"/>
                <w:numId w:val="34"/>
              </w:numPr>
              <w:pBdr>
                <w:top w:val="none" w:sz="4" w:space="0" w:color="000000"/>
                <w:left w:val="none" w:sz="4" w:space="0" w:color="000000"/>
                <w:bottom w:val="none" w:sz="4" w:space="0" w:color="000000"/>
                <w:right w:val="none" w:sz="4" w:space="0" w:color="000000"/>
              </w:pBdr>
              <w:tabs>
                <w:tab w:val="left" w:pos="376"/>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1945F7A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55063A77" w14:textId="77777777" w:rsidTr="00E87A8E">
        <w:trPr>
          <w:trHeight w:val="20"/>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63CC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Раздел 3. Экономическая жизнь общества</w:t>
            </w:r>
          </w:p>
        </w:tc>
      </w:tr>
      <w:tr w:rsidR="00E87A8E" w:rsidRPr="00B07CB4" w14:paraId="0D1C5254"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DCC7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25998D8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07</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84D8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3.1.</w:t>
            </w:r>
          </w:p>
          <w:p w14:paraId="1B236F8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Экономика - основа жизнедеятельности общества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9E04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139D44D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13674939" w14:textId="77777777" w:rsidR="00E87A8E" w:rsidRPr="00B07CB4" w:rsidRDefault="00E87A8E" w:rsidP="004F3E94">
            <w:pPr>
              <w:pStyle w:val="afffc"/>
              <w:widowControl w:val="0"/>
              <w:numPr>
                <w:ilvl w:val="0"/>
                <w:numId w:val="35"/>
              </w:numPr>
              <w:pBdr>
                <w:top w:val="none" w:sz="4" w:space="0" w:color="000000"/>
                <w:left w:val="none" w:sz="4" w:space="0" w:color="000000"/>
                <w:bottom w:val="none" w:sz="4" w:space="0" w:color="000000"/>
                <w:right w:val="none" w:sz="4" w:space="0" w:color="000000"/>
              </w:pBdr>
              <w:tabs>
                <w:tab w:val="left" w:pos="421"/>
              </w:tabs>
              <w:suppressAutoHyphens w:val="0"/>
              <w:spacing w:before="0" w:after="0" w:line="276" w:lineRule="auto"/>
              <w:ind w:left="82" w:firstLine="0"/>
              <w:rPr>
                <w:sz w:val="28"/>
                <w:szCs w:val="28"/>
                <w:lang w:val="ru-RU" w:eastAsia="en-US"/>
              </w:rPr>
            </w:pPr>
            <w:r w:rsidRPr="00B07CB4">
              <w:rPr>
                <w:sz w:val="28"/>
                <w:szCs w:val="28"/>
                <w:lang w:val="ru-RU" w:eastAsia="en-US"/>
              </w:rPr>
              <w:t>Задания к схемам, таблицам, диаграммам, инфографике</w:t>
            </w:r>
          </w:p>
          <w:p w14:paraId="7C70C40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4E660B26"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F0CA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14E5159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03</w:t>
            </w:r>
          </w:p>
          <w:p w14:paraId="337B3C0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A5BB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3.2.</w:t>
            </w:r>
          </w:p>
          <w:p w14:paraId="1D5C60E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 xml:space="preserve">Рыночные отношения в экономике. </w:t>
            </w:r>
            <w:r w:rsidRPr="00B07CB4">
              <w:rPr>
                <w:rFonts w:ascii="Times New Roman" w:hAnsi="Times New Roman" w:cs="Times New Roman"/>
                <w:sz w:val="28"/>
                <w:szCs w:val="28"/>
              </w:rPr>
              <w:lastRenderedPageBreak/>
              <w:t>Финансовые институты</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E625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lastRenderedPageBreak/>
              <w:t>Устный опрос</w:t>
            </w:r>
          </w:p>
          <w:p w14:paraId="690ECCE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Познавательные задания</w:t>
            </w:r>
          </w:p>
          <w:p w14:paraId="77D800D9" w14:textId="77777777" w:rsidR="00E87A8E" w:rsidRPr="00B07CB4" w:rsidRDefault="00E87A8E" w:rsidP="004F3E94">
            <w:pPr>
              <w:pStyle w:val="afffc"/>
              <w:widowControl w:val="0"/>
              <w:numPr>
                <w:ilvl w:val="0"/>
                <w:numId w:val="40"/>
              </w:numPr>
              <w:pBdr>
                <w:top w:val="none" w:sz="4" w:space="0" w:color="000000"/>
                <w:left w:val="none" w:sz="4" w:space="0" w:color="000000"/>
                <w:bottom w:val="none" w:sz="4" w:space="0" w:color="000000"/>
                <w:right w:val="none" w:sz="4" w:space="0" w:color="000000"/>
              </w:pBdr>
              <w:tabs>
                <w:tab w:val="left" w:pos="376"/>
              </w:tabs>
              <w:suppressAutoHyphens w:val="0"/>
              <w:spacing w:before="0" w:after="0" w:line="276" w:lineRule="auto"/>
              <w:ind w:left="0" w:firstLine="0"/>
              <w:rPr>
                <w:sz w:val="28"/>
                <w:szCs w:val="28"/>
                <w:lang w:val="ru-RU" w:eastAsia="en-US"/>
              </w:rPr>
            </w:pPr>
            <w:r w:rsidRPr="00B07CB4">
              <w:rPr>
                <w:sz w:val="28"/>
                <w:szCs w:val="28"/>
                <w:lang w:val="ru-RU" w:eastAsia="en-US"/>
              </w:rPr>
              <w:t xml:space="preserve">Задания к </w:t>
            </w:r>
            <w:r w:rsidRPr="00B07CB4">
              <w:rPr>
                <w:sz w:val="28"/>
                <w:szCs w:val="28"/>
                <w:lang w:val="ru-RU" w:eastAsia="en-US"/>
              </w:rPr>
              <w:lastRenderedPageBreak/>
              <w:t>документам, содержащим социальную информацию</w:t>
            </w:r>
          </w:p>
          <w:p w14:paraId="34A58ED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717478E0"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6955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01</w:t>
            </w:r>
          </w:p>
          <w:p w14:paraId="4C5CBB1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1C835FC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03</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EA5D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3.3.</w:t>
            </w:r>
          </w:p>
          <w:p w14:paraId="222C302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Рынок труда и безработица. Рациональное поведение потребителя</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0DB8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1732B83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0FD0E3BB" w14:textId="77777777" w:rsidR="00E87A8E" w:rsidRPr="00B07CB4" w:rsidRDefault="00E87A8E" w:rsidP="004F3E94">
            <w:pPr>
              <w:pStyle w:val="afffc"/>
              <w:widowControl w:val="0"/>
              <w:numPr>
                <w:ilvl w:val="0"/>
                <w:numId w:val="39"/>
              </w:numPr>
              <w:pBdr>
                <w:top w:val="none" w:sz="4" w:space="0" w:color="000000"/>
                <w:left w:val="none" w:sz="4" w:space="0" w:color="000000"/>
                <w:bottom w:val="none" w:sz="4" w:space="0" w:color="000000"/>
                <w:right w:val="none" w:sz="4" w:space="0" w:color="000000"/>
              </w:pBdr>
              <w:tabs>
                <w:tab w:val="left" w:pos="316"/>
              </w:tabs>
              <w:suppressAutoHyphens w:val="0"/>
              <w:spacing w:before="0" w:after="0" w:line="276" w:lineRule="auto"/>
              <w:ind w:left="82" w:firstLine="0"/>
              <w:rPr>
                <w:sz w:val="28"/>
                <w:szCs w:val="28"/>
                <w:lang w:val="ru-RU" w:eastAsia="en-US"/>
              </w:rPr>
            </w:pPr>
            <w:r w:rsidRPr="00B07CB4">
              <w:rPr>
                <w:sz w:val="28"/>
                <w:szCs w:val="28"/>
                <w:lang w:val="ru-RU" w:eastAsia="en-US"/>
              </w:rPr>
              <w:t>Задания- задачи</w:t>
            </w:r>
          </w:p>
          <w:p w14:paraId="5BBD2BB0" w14:textId="77777777" w:rsidR="00E87A8E" w:rsidRPr="00B07CB4" w:rsidRDefault="00E87A8E" w:rsidP="004F3E94">
            <w:pPr>
              <w:pStyle w:val="afffc"/>
              <w:widowControl w:val="0"/>
              <w:numPr>
                <w:ilvl w:val="0"/>
                <w:numId w:val="39"/>
              </w:numPr>
              <w:pBdr>
                <w:top w:val="none" w:sz="4" w:space="0" w:color="000000"/>
                <w:left w:val="none" w:sz="4" w:space="0" w:color="000000"/>
                <w:bottom w:val="none" w:sz="4" w:space="0" w:color="000000"/>
                <w:right w:val="none" w:sz="4" w:space="0" w:color="000000"/>
              </w:pBdr>
              <w:tabs>
                <w:tab w:val="left" w:pos="316"/>
              </w:tabs>
              <w:suppressAutoHyphens w:val="0"/>
              <w:spacing w:before="0" w:after="0" w:line="276" w:lineRule="auto"/>
              <w:ind w:left="82" w:firstLine="0"/>
              <w:rPr>
                <w:sz w:val="28"/>
                <w:szCs w:val="28"/>
                <w:lang w:val="ru-RU" w:eastAsia="en-US"/>
              </w:rPr>
            </w:pPr>
            <w:r w:rsidRPr="00B07CB4">
              <w:rPr>
                <w:sz w:val="28"/>
                <w:szCs w:val="28"/>
                <w:lang w:val="ru-RU" w:eastAsia="en-US"/>
              </w:rPr>
              <w:t>Задания к схемам, таблицам, диаграммам, инфографике</w:t>
            </w:r>
          </w:p>
          <w:p w14:paraId="0341E5F8" w14:textId="77777777" w:rsidR="00E87A8E" w:rsidRPr="00B07CB4" w:rsidRDefault="00E87A8E" w:rsidP="004F3E94">
            <w:pPr>
              <w:pStyle w:val="afffc"/>
              <w:widowControl w:val="0"/>
              <w:numPr>
                <w:ilvl w:val="0"/>
                <w:numId w:val="39"/>
              </w:numPr>
              <w:pBdr>
                <w:top w:val="none" w:sz="4" w:space="0" w:color="000000"/>
                <w:left w:val="none" w:sz="4" w:space="0" w:color="000000"/>
                <w:bottom w:val="none" w:sz="4" w:space="0" w:color="000000"/>
                <w:right w:val="none" w:sz="4" w:space="0" w:color="000000"/>
              </w:pBdr>
              <w:tabs>
                <w:tab w:val="left" w:pos="316"/>
              </w:tabs>
              <w:suppressAutoHyphens w:val="0"/>
              <w:spacing w:before="0" w:after="0" w:line="276" w:lineRule="auto"/>
              <w:ind w:left="82" w:firstLine="0"/>
              <w:rPr>
                <w:sz w:val="28"/>
                <w:szCs w:val="28"/>
                <w:lang w:val="ru-RU" w:eastAsia="en-US"/>
              </w:rPr>
            </w:pPr>
            <w:r w:rsidRPr="00B07CB4">
              <w:rPr>
                <w:sz w:val="28"/>
                <w:szCs w:val="28"/>
                <w:lang w:val="ru-RU" w:eastAsia="en-US"/>
              </w:rPr>
              <w:t>Проектные задания</w:t>
            </w:r>
          </w:p>
          <w:p w14:paraId="1220053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199FC2EA"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E2A2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7DB4E37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03</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7A51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3.4.</w:t>
            </w:r>
          </w:p>
          <w:p w14:paraId="31D4972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Предприятие в экономике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7976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7538E56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22C63C40" w14:textId="77777777" w:rsidR="00E87A8E" w:rsidRPr="00B07CB4" w:rsidRDefault="00E87A8E" w:rsidP="004F3E94">
            <w:pPr>
              <w:pStyle w:val="afffc"/>
              <w:widowControl w:val="0"/>
              <w:numPr>
                <w:ilvl w:val="0"/>
                <w:numId w:val="38"/>
              </w:numPr>
              <w:pBdr>
                <w:top w:val="none" w:sz="4" w:space="0" w:color="000000"/>
                <w:left w:val="none" w:sz="4" w:space="0" w:color="000000"/>
                <w:bottom w:val="none" w:sz="4" w:space="0" w:color="000000"/>
                <w:right w:val="none" w:sz="4" w:space="0" w:color="000000"/>
              </w:pBdr>
              <w:tabs>
                <w:tab w:val="left" w:pos="346"/>
              </w:tabs>
              <w:suppressAutoHyphens w:val="0"/>
              <w:spacing w:before="0" w:after="0" w:line="276" w:lineRule="auto"/>
              <w:ind w:left="82" w:firstLine="0"/>
              <w:rPr>
                <w:sz w:val="28"/>
                <w:szCs w:val="28"/>
                <w:lang w:val="ru-RU" w:eastAsia="en-US"/>
              </w:rPr>
            </w:pPr>
            <w:r w:rsidRPr="00B07CB4">
              <w:rPr>
                <w:sz w:val="28"/>
                <w:szCs w:val="28"/>
                <w:lang w:val="ru-RU" w:eastAsia="en-US"/>
              </w:rPr>
              <w:t>Задания - задачи</w:t>
            </w:r>
          </w:p>
          <w:p w14:paraId="2A0218D3" w14:textId="77777777" w:rsidR="00E87A8E" w:rsidRPr="00B07CB4" w:rsidRDefault="00E87A8E" w:rsidP="004F3E94">
            <w:pPr>
              <w:pStyle w:val="afffc"/>
              <w:widowControl w:val="0"/>
              <w:numPr>
                <w:ilvl w:val="0"/>
                <w:numId w:val="38"/>
              </w:numPr>
              <w:pBdr>
                <w:top w:val="none" w:sz="4" w:space="0" w:color="000000"/>
                <w:left w:val="none" w:sz="4" w:space="0" w:color="000000"/>
                <w:bottom w:val="none" w:sz="4" w:space="0" w:color="000000"/>
                <w:right w:val="none" w:sz="4" w:space="0" w:color="000000"/>
              </w:pBdr>
              <w:tabs>
                <w:tab w:val="left" w:pos="346"/>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2D7F2B9F" w14:textId="77777777" w:rsidR="00E87A8E" w:rsidRPr="00B07CB4" w:rsidRDefault="00E87A8E" w:rsidP="004F3E94">
            <w:pPr>
              <w:pStyle w:val="afffc"/>
              <w:widowControl w:val="0"/>
              <w:numPr>
                <w:ilvl w:val="0"/>
                <w:numId w:val="38"/>
              </w:numPr>
              <w:pBdr>
                <w:top w:val="none" w:sz="4" w:space="0" w:color="000000"/>
                <w:left w:val="none" w:sz="4" w:space="0" w:color="000000"/>
                <w:bottom w:val="none" w:sz="4" w:space="0" w:color="000000"/>
                <w:right w:val="none" w:sz="4" w:space="0" w:color="000000"/>
              </w:pBdr>
              <w:tabs>
                <w:tab w:val="left" w:pos="346"/>
              </w:tabs>
              <w:suppressAutoHyphens w:val="0"/>
              <w:spacing w:before="0" w:after="0" w:line="276" w:lineRule="auto"/>
              <w:ind w:left="82" w:firstLine="0"/>
              <w:rPr>
                <w:sz w:val="28"/>
                <w:szCs w:val="28"/>
                <w:lang w:val="ru-RU" w:eastAsia="en-US"/>
              </w:rPr>
            </w:pPr>
            <w:r w:rsidRPr="00B07CB4">
              <w:rPr>
                <w:sz w:val="28"/>
                <w:szCs w:val="28"/>
                <w:lang w:val="ru-RU" w:eastAsia="en-US"/>
              </w:rPr>
              <w:t>Проектные задания</w:t>
            </w:r>
          </w:p>
          <w:p w14:paraId="02B94BD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0E62DD47"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540E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6196FF9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7DD0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3.5.</w:t>
            </w:r>
          </w:p>
          <w:p w14:paraId="0C4756F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Экономика и государство</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F501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3D0F60F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Познавательные задания</w:t>
            </w:r>
          </w:p>
          <w:p w14:paraId="12078D78" w14:textId="77777777" w:rsidR="00E87A8E" w:rsidRPr="00B07CB4" w:rsidRDefault="00E87A8E" w:rsidP="004F3E94">
            <w:pPr>
              <w:pStyle w:val="afffc"/>
              <w:widowControl w:val="0"/>
              <w:numPr>
                <w:ilvl w:val="0"/>
                <w:numId w:val="36"/>
              </w:numPr>
              <w:pBdr>
                <w:top w:val="none" w:sz="4" w:space="0" w:color="000000"/>
                <w:left w:val="none" w:sz="4" w:space="0" w:color="000000"/>
                <w:bottom w:val="none" w:sz="4" w:space="0" w:color="000000"/>
                <w:right w:val="none" w:sz="4" w:space="0" w:color="000000"/>
              </w:pBdr>
              <w:tabs>
                <w:tab w:val="left" w:pos="365"/>
              </w:tabs>
              <w:suppressAutoHyphens w:val="0"/>
              <w:spacing w:before="0" w:after="0" w:line="276" w:lineRule="auto"/>
              <w:ind w:left="82" w:firstLine="0"/>
              <w:rPr>
                <w:sz w:val="28"/>
                <w:szCs w:val="28"/>
                <w:lang w:val="ru-RU" w:eastAsia="en-US"/>
              </w:rPr>
            </w:pPr>
            <w:r w:rsidRPr="00B07CB4">
              <w:rPr>
                <w:sz w:val="28"/>
                <w:szCs w:val="28"/>
                <w:lang w:val="ru-RU" w:eastAsia="en-US"/>
              </w:rPr>
              <w:t xml:space="preserve">Задания к схемам, </w:t>
            </w:r>
            <w:r w:rsidRPr="00B07CB4">
              <w:rPr>
                <w:sz w:val="28"/>
                <w:szCs w:val="28"/>
                <w:lang w:val="ru-RU" w:eastAsia="en-US"/>
              </w:rPr>
              <w:lastRenderedPageBreak/>
              <w:t>таблицам, диаграммам, инфографике</w:t>
            </w:r>
          </w:p>
          <w:p w14:paraId="46CAEEB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7235A0B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w:t>
            </w:r>
            <w:r w:rsidRPr="00B07CB4">
              <w:rPr>
                <w:rFonts w:ascii="Times New Roman" w:hAnsi="Times New Roman" w:cs="Times New Roman"/>
                <w:sz w:val="28"/>
                <w:szCs w:val="28"/>
              </w:rPr>
              <w:t>бучающихся</w:t>
            </w:r>
          </w:p>
        </w:tc>
      </w:tr>
      <w:tr w:rsidR="00E87A8E" w:rsidRPr="00B07CB4" w14:paraId="706E210F"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FB62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06</w:t>
            </w:r>
          </w:p>
          <w:p w14:paraId="188BA2F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81C2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3.6.</w:t>
            </w:r>
          </w:p>
          <w:p w14:paraId="2C5BD72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Основные тенденции развития экономики России и международная экономика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A0A1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4B414DFF" w14:textId="77777777" w:rsidR="00E87A8E" w:rsidRPr="00B07CB4" w:rsidRDefault="00E87A8E" w:rsidP="004F3E94">
            <w:pPr>
              <w:pStyle w:val="afffc"/>
              <w:widowControl w:val="0"/>
              <w:numPr>
                <w:ilvl w:val="0"/>
                <w:numId w:val="37"/>
              </w:numPr>
              <w:pBdr>
                <w:top w:val="none" w:sz="4" w:space="0" w:color="000000"/>
                <w:left w:val="none" w:sz="4" w:space="0" w:color="000000"/>
                <w:bottom w:val="none" w:sz="4" w:space="0" w:color="000000"/>
                <w:right w:val="none" w:sz="4" w:space="0" w:color="000000"/>
              </w:pBdr>
              <w:tabs>
                <w:tab w:val="left" w:pos="436"/>
              </w:tabs>
              <w:suppressAutoHyphens w:val="0"/>
              <w:spacing w:before="0" w:after="0" w:line="276" w:lineRule="auto"/>
              <w:ind w:left="82" w:firstLine="0"/>
              <w:rPr>
                <w:sz w:val="28"/>
                <w:szCs w:val="28"/>
                <w:lang w:val="ru-RU" w:eastAsia="en-US"/>
              </w:rPr>
            </w:pPr>
            <w:r w:rsidRPr="00B07CB4">
              <w:rPr>
                <w:sz w:val="28"/>
                <w:szCs w:val="28"/>
                <w:lang w:val="ru-RU" w:eastAsia="en-US"/>
              </w:rPr>
              <w:t>Вопросы проблемного характера</w:t>
            </w:r>
          </w:p>
          <w:p w14:paraId="235A1A56" w14:textId="77777777" w:rsidR="00E87A8E" w:rsidRPr="00B07CB4" w:rsidRDefault="00E87A8E" w:rsidP="004F3E94">
            <w:pPr>
              <w:pStyle w:val="afffc"/>
              <w:widowControl w:val="0"/>
              <w:numPr>
                <w:ilvl w:val="0"/>
                <w:numId w:val="37"/>
              </w:numPr>
              <w:pBdr>
                <w:top w:val="none" w:sz="4" w:space="0" w:color="000000"/>
                <w:left w:val="none" w:sz="4" w:space="0" w:color="000000"/>
                <w:bottom w:val="none" w:sz="4" w:space="0" w:color="000000"/>
                <w:right w:val="none" w:sz="4" w:space="0" w:color="000000"/>
              </w:pBdr>
              <w:tabs>
                <w:tab w:val="left" w:pos="436"/>
              </w:tabs>
              <w:suppressAutoHyphens w:val="0"/>
              <w:spacing w:before="0" w:after="0" w:line="276" w:lineRule="auto"/>
              <w:ind w:left="82" w:firstLine="0"/>
              <w:rPr>
                <w:sz w:val="28"/>
                <w:szCs w:val="28"/>
                <w:lang w:val="ru-RU" w:eastAsia="en-US"/>
              </w:rPr>
            </w:pPr>
            <w:r w:rsidRPr="00B07CB4">
              <w:rPr>
                <w:sz w:val="28"/>
                <w:szCs w:val="28"/>
                <w:lang w:val="ru-RU" w:eastAsia="en-US"/>
              </w:rPr>
              <w:t>Работа с документами, содержащими социальную информацию</w:t>
            </w:r>
          </w:p>
          <w:p w14:paraId="52B121E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66436B65" w14:textId="77777777" w:rsidTr="00E87A8E">
        <w:trPr>
          <w:trHeight w:val="36"/>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7389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Раздел 4. Социальная сфера</w:t>
            </w:r>
          </w:p>
        </w:tc>
      </w:tr>
      <w:tr w:rsidR="00E87A8E" w:rsidRPr="00B07CB4" w14:paraId="26813E5D"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C00C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073661C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2E65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4.1.</w:t>
            </w:r>
          </w:p>
          <w:p w14:paraId="235A7A0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Социальная структура общества. Положение личности в обществе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85F1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1935F66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Познавательные задания</w:t>
            </w:r>
          </w:p>
          <w:p w14:paraId="463B054B" w14:textId="77777777" w:rsidR="00E87A8E" w:rsidRPr="00B07CB4" w:rsidRDefault="00E87A8E" w:rsidP="004F3E94">
            <w:pPr>
              <w:pStyle w:val="afffc"/>
              <w:widowControl w:val="0"/>
              <w:numPr>
                <w:ilvl w:val="0"/>
                <w:numId w:val="41"/>
              </w:numPr>
              <w:pBdr>
                <w:top w:val="none" w:sz="4" w:space="0" w:color="000000"/>
                <w:left w:val="none" w:sz="4" w:space="0" w:color="000000"/>
                <w:bottom w:val="none" w:sz="4" w:space="0" w:color="000000"/>
                <w:right w:val="none" w:sz="4" w:space="0" w:color="000000"/>
              </w:pBdr>
              <w:tabs>
                <w:tab w:val="left" w:pos="271"/>
              </w:tabs>
              <w:suppressAutoHyphens w:val="0"/>
              <w:spacing w:before="0" w:after="0" w:line="276" w:lineRule="auto"/>
              <w:ind w:left="0"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6146DE5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76CCB67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35F0FB0F"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239B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52AE248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D696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4.2.</w:t>
            </w:r>
          </w:p>
          <w:p w14:paraId="66824E8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Семья в современном мире</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B089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3254DB7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7C73A1C4" w14:textId="77777777" w:rsidR="00E87A8E" w:rsidRPr="00B07CB4" w:rsidRDefault="00E87A8E" w:rsidP="004F3E94">
            <w:pPr>
              <w:pStyle w:val="afffc"/>
              <w:widowControl w:val="0"/>
              <w:numPr>
                <w:ilvl w:val="0"/>
                <w:numId w:val="42"/>
              </w:numPr>
              <w:pBdr>
                <w:top w:val="none" w:sz="4" w:space="0" w:color="000000"/>
                <w:left w:val="none" w:sz="4" w:space="0" w:color="000000"/>
                <w:bottom w:val="none" w:sz="4" w:space="0" w:color="000000"/>
                <w:right w:val="none" w:sz="4" w:space="0" w:color="000000"/>
              </w:pBdr>
              <w:tabs>
                <w:tab w:val="left" w:pos="361"/>
              </w:tabs>
              <w:suppressAutoHyphens w:val="0"/>
              <w:spacing w:before="0" w:after="0" w:line="276" w:lineRule="auto"/>
              <w:ind w:left="82" w:firstLine="0"/>
              <w:rPr>
                <w:sz w:val="28"/>
                <w:szCs w:val="28"/>
                <w:lang w:val="ru-RU" w:eastAsia="en-US"/>
              </w:rPr>
            </w:pPr>
            <w:r w:rsidRPr="00B07CB4">
              <w:rPr>
                <w:sz w:val="28"/>
                <w:szCs w:val="28"/>
                <w:lang w:val="ru-RU" w:eastAsia="en-US"/>
              </w:rPr>
              <w:lastRenderedPageBreak/>
              <w:t>Задания к документам, содержащим социальную информацию</w:t>
            </w:r>
          </w:p>
          <w:p w14:paraId="7B11D7F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7697BB1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01BE917D"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C2D9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05</w:t>
            </w:r>
          </w:p>
          <w:p w14:paraId="31CEBE9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2B00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4.3.</w:t>
            </w:r>
          </w:p>
          <w:p w14:paraId="41D8AC9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Этнические общности и нации</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26D8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4B10CF3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5EEAAF39" w14:textId="77777777" w:rsidR="00E87A8E" w:rsidRPr="00B07CB4" w:rsidRDefault="00E87A8E" w:rsidP="004F3E94">
            <w:pPr>
              <w:pStyle w:val="afffc"/>
              <w:widowControl w:val="0"/>
              <w:numPr>
                <w:ilvl w:val="0"/>
                <w:numId w:val="43"/>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6C50FEA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7A469B3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243A15A6"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0148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04</w:t>
            </w:r>
          </w:p>
          <w:p w14:paraId="5D80F1D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996D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4.4.</w:t>
            </w:r>
          </w:p>
          <w:p w14:paraId="6EAB877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Социальные нормы и социальный контроль. Социальный конфликт и способы его разрешения</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8111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2A3519D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522D2F8F" w14:textId="77777777" w:rsidR="00E87A8E" w:rsidRPr="00B07CB4" w:rsidRDefault="00E87A8E" w:rsidP="004F3E94">
            <w:pPr>
              <w:pStyle w:val="afffc"/>
              <w:widowControl w:val="0"/>
              <w:numPr>
                <w:ilvl w:val="0"/>
                <w:numId w:val="43"/>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Задания- задачи</w:t>
            </w:r>
          </w:p>
          <w:p w14:paraId="2A8674B7" w14:textId="77777777" w:rsidR="00E87A8E" w:rsidRPr="00B07CB4" w:rsidRDefault="00E87A8E" w:rsidP="004F3E94">
            <w:pPr>
              <w:pStyle w:val="afffc"/>
              <w:widowControl w:val="0"/>
              <w:numPr>
                <w:ilvl w:val="0"/>
                <w:numId w:val="43"/>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Проектные задания</w:t>
            </w:r>
          </w:p>
          <w:p w14:paraId="03385C5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0A2EE04A" w14:textId="77777777" w:rsidTr="00E87A8E">
        <w:trPr>
          <w:trHeight w:val="20"/>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D37B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Раздел 5. Политическая сфера</w:t>
            </w:r>
          </w:p>
        </w:tc>
      </w:tr>
      <w:tr w:rsidR="00E87A8E" w:rsidRPr="00B07CB4" w14:paraId="08E3D417"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F3FF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3824B7D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DB9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5.1.</w:t>
            </w:r>
          </w:p>
          <w:p w14:paraId="6FCF29C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Политика и власть. Политическая система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3321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3925014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5BAFF7A8" w14:textId="77777777" w:rsidR="00E87A8E" w:rsidRPr="00B07CB4" w:rsidRDefault="00E87A8E" w:rsidP="004F3E94">
            <w:pPr>
              <w:pStyle w:val="afffc"/>
              <w:widowControl w:val="0"/>
              <w:numPr>
                <w:ilvl w:val="0"/>
                <w:numId w:val="43"/>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 xml:space="preserve">Задания к документам, </w:t>
            </w:r>
            <w:r w:rsidRPr="00B07CB4">
              <w:rPr>
                <w:sz w:val="28"/>
                <w:szCs w:val="28"/>
                <w:lang w:val="ru-RU" w:eastAsia="en-US"/>
              </w:rPr>
              <w:lastRenderedPageBreak/>
              <w:t>содержащим социальную информацию</w:t>
            </w:r>
          </w:p>
          <w:p w14:paraId="08BCDE9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50B3482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16FFFB8B"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C3A9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03</w:t>
            </w:r>
          </w:p>
          <w:p w14:paraId="3271851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04</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B4D9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5.2.</w:t>
            </w:r>
          </w:p>
          <w:p w14:paraId="74ADA22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Политическая культура общества и личности. Политический процесс и его участники</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39B3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0AD7A65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0E143085" w14:textId="77777777" w:rsidR="00E87A8E" w:rsidRPr="00B07CB4" w:rsidRDefault="00E87A8E" w:rsidP="004F3E94">
            <w:pPr>
              <w:pStyle w:val="afffc"/>
              <w:widowControl w:val="0"/>
              <w:numPr>
                <w:ilvl w:val="0"/>
                <w:numId w:val="43"/>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Задания- задачи</w:t>
            </w:r>
          </w:p>
          <w:p w14:paraId="37960F8C" w14:textId="77777777" w:rsidR="00E87A8E" w:rsidRPr="00B07CB4" w:rsidRDefault="00E87A8E" w:rsidP="004F3E94">
            <w:pPr>
              <w:pStyle w:val="afffc"/>
              <w:widowControl w:val="0"/>
              <w:numPr>
                <w:ilvl w:val="0"/>
                <w:numId w:val="43"/>
              </w:numPr>
              <w:pBdr>
                <w:top w:val="none" w:sz="4" w:space="0" w:color="000000"/>
                <w:left w:val="none" w:sz="4" w:space="0" w:color="000000"/>
                <w:bottom w:val="none" w:sz="4" w:space="0" w:color="000000"/>
                <w:right w:val="none" w:sz="4" w:space="0" w:color="000000"/>
              </w:pBdr>
              <w:tabs>
                <w:tab w:val="left" w:pos="331"/>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12DF2E4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4308455C" w14:textId="77777777" w:rsidTr="00E87A8E">
        <w:trPr>
          <w:jc w:val="center"/>
        </w:trPr>
        <w:tc>
          <w:tcPr>
            <w:tcW w:w="93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1C67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b/>
                <w:sz w:val="28"/>
                <w:szCs w:val="28"/>
              </w:rPr>
              <w:t>Раздел 6. Правовое регулирование общественных отношений в Российской Федерации</w:t>
            </w:r>
          </w:p>
        </w:tc>
      </w:tr>
      <w:tr w:rsidR="00E87A8E" w:rsidRPr="00B07CB4" w14:paraId="58724773"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9AAD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1DFB104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43AD6E4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B9F5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6.1.</w:t>
            </w:r>
          </w:p>
          <w:p w14:paraId="0ECD6DE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Право в системе социальных норм</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E1CE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24A75F3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43FBF17B" w14:textId="77777777" w:rsidR="00E87A8E" w:rsidRPr="00B07CB4" w:rsidRDefault="00E87A8E" w:rsidP="004F3E94">
            <w:pPr>
              <w:pStyle w:val="afffc"/>
              <w:widowControl w:val="0"/>
              <w:numPr>
                <w:ilvl w:val="0"/>
                <w:numId w:val="44"/>
              </w:numPr>
              <w:pBdr>
                <w:top w:val="none" w:sz="4" w:space="0" w:color="000000"/>
                <w:left w:val="none" w:sz="4" w:space="0" w:color="000000"/>
                <w:bottom w:val="none" w:sz="4" w:space="0" w:color="000000"/>
                <w:right w:val="none" w:sz="4" w:space="0" w:color="000000"/>
              </w:pBdr>
              <w:tabs>
                <w:tab w:val="left" w:pos="391"/>
              </w:tabs>
              <w:suppressAutoHyphens w:val="0"/>
              <w:spacing w:before="0" w:after="0" w:line="276" w:lineRule="auto"/>
              <w:ind w:left="82" w:firstLine="0"/>
              <w:rPr>
                <w:sz w:val="28"/>
                <w:szCs w:val="28"/>
                <w:lang w:val="ru-RU" w:eastAsia="en-US"/>
              </w:rPr>
            </w:pPr>
            <w:r w:rsidRPr="00B07CB4">
              <w:rPr>
                <w:sz w:val="28"/>
                <w:szCs w:val="28"/>
                <w:lang w:val="ru-RU" w:eastAsia="en-US"/>
              </w:rPr>
              <w:t>Задания к документам, содержащим социальную информацию</w:t>
            </w:r>
          </w:p>
          <w:p w14:paraId="336BE03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4C8654D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13179875"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BE43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35DED8D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p w14:paraId="413269A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07</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D186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Тема 6.2.</w:t>
            </w:r>
          </w:p>
          <w:p w14:paraId="7F6EA36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Основы конституционного права Российской Федерации</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F7AC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lastRenderedPageBreak/>
              <w:t>Устный опрос</w:t>
            </w:r>
          </w:p>
          <w:p w14:paraId="7F965F3C"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lastRenderedPageBreak/>
              <w:t>Познавательные задания</w:t>
            </w:r>
          </w:p>
          <w:p w14:paraId="46D0886B" w14:textId="77777777" w:rsidR="00E87A8E" w:rsidRPr="00B07CB4" w:rsidRDefault="00E87A8E" w:rsidP="004F3E94">
            <w:pPr>
              <w:pStyle w:val="afffc"/>
              <w:widowControl w:val="0"/>
              <w:numPr>
                <w:ilvl w:val="0"/>
                <w:numId w:val="44"/>
              </w:numPr>
              <w:pBdr>
                <w:top w:val="none" w:sz="4" w:space="0" w:color="000000"/>
                <w:left w:val="none" w:sz="4" w:space="0" w:color="000000"/>
                <w:bottom w:val="none" w:sz="4" w:space="0" w:color="000000"/>
                <w:right w:val="none" w:sz="4" w:space="0" w:color="000000"/>
              </w:pBdr>
              <w:tabs>
                <w:tab w:val="left" w:pos="391"/>
              </w:tabs>
              <w:suppressAutoHyphens w:val="0"/>
              <w:spacing w:before="0" w:after="0" w:line="276" w:lineRule="auto"/>
              <w:ind w:left="82" w:firstLine="0"/>
              <w:rPr>
                <w:sz w:val="28"/>
                <w:szCs w:val="28"/>
                <w:lang w:val="ru-RU" w:eastAsia="en-US"/>
              </w:rPr>
            </w:pPr>
            <w:r w:rsidRPr="00B07CB4">
              <w:rPr>
                <w:sz w:val="28"/>
                <w:szCs w:val="28"/>
                <w:lang w:val="ru-RU" w:eastAsia="en-US"/>
              </w:rPr>
              <w:t>Задания- задачи</w:t>
            </w:r>
          </w:p>
          <w:p w14:paraId="490E420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430788C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33299890"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4089A3"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02</w:t>
            </w:r>
          </w:p>
          <w:p w14:paraId="45ECF07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2DD2765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3221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6.3.</w:t>
            </w:r>
          </w:p>
          <w:p w14:paraId="3F101D42"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Правовое регулирование гражданских, семейных, трудовых, образовательных правоотношений</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F305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5B2E3865"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17365CC6" w14:textId="77777777" w:rsidR="00E87A8E" w:rsidRPr="00B07CB4" w:rsidRDefault="00E87A8E" w:rsidP="004F3E94">
            <w:pPr>
              <w:pStyle w:val="afffc"/>
              <w:widowControl w:val="0"/>
              <w:numPr>
                <w:ilvl w:val="0"/>
                <w:numId w:val="44"/>
              </w:numPr>
              <w:pBdr>
                <w:top w:val="none" w:sz="4" w:space="0" w:color="000000"/>
                <w:left w:val="none" w:sz="4" w:space="0" w:color="000000"/>
                <w:bottom w:val="none" w:sz="4" w:space="0" w:color="000000"/>
                <w:right w:val="none" w:sz="4" w:space="0" w:color="000000"/>
              </w:pBdr>
              <w:tabs>
                <w:tab w:val="left" w:pos="391"/>
              </w:tabs>
              <w:suppressAutoHyphens w:val="0"/>
              <w:spacing w:before="0" w:after="0" w:line="276" w:lineRule="auto"/>
              <w:ind w:left="82" w:firstLine="0"/>
              <w:rPr>
                <w:sz w:val="28"/>
                <w:szCs w:val="28"/>
                <w:lang w:val="ru-RU" w:eastAsia="en-US"/>
              </w:rPr>
            </w:pPr>
            <w:r w:rsidRPr="00B07CB4">
              <w:rPr>
                <w:sz w:val="28"/>
                <w:szCs w:val="28"/>
                <w:lang w:val="ru-RU" w:eastAsia="en-US"/>
              </w:rPr>
              <w:t>Задания- задачи</w:t>
            </w:r>
          </w:p>
          <w:p w14:paraId="1B91E8D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479ED3A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17D40694" w14:textId="77777777" w:rsidTr="00E87A8E">
        <w:trPr>
          <w:trHeight w:val="2477"/>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E945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591CD69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p w14:paraId="42625A8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7621A"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6.4.</w:t>
            </w:r>
          </w:p>
          <w:p w14:paraId="31BB6BB8"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Правовое регулирование налоговых, административных, уголовных правоотношений. Экологическое законодательство</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0376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34F94D4B"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5B1713FB" w14:textId="77777777" w:rsidR="00E87A8E" w:rsidRPr="00B07CB4" w:rsidRDefault="00E87A8E" w:rsidP="004F3E94">
            <w:pPr>
              <w:pStyle w:val="afffc"/>
              <w:widowControl w:val="0"/>
              <w:numPr>
                <w:ilvl w:val="0"/>
                <w:numId w:val="44"/>
              </w:numPr>
              <w:pBdr>
                <w:top w:val="none" w:sz="4" w:space="0" w:color="000000"/>
                <w:left w:val="none" w:sz="4" w:space="0" w:color="000000"/>
                <w:bottom w:val="none" w:sz="4" w:space="0" w:color="000000"/>
                <w:right w:val="none" w:sz="4" w:space="0" w:color="000000"/>
              </w:pBdr>
              <w:tabs>
                <w:tab w:val="left" w:pos="391"/>
              </w:tabs>
              <w:suppressAutoHyphens w:val="0"/>
              <w:spacing w:before="0" w:after="0" w:line="276" w:lineRule="auto"/>
              <w:ind w:left="82" w:firstLine="0"/>
              <w:rPr>
                <w:sz w:val="28"/>
                <w:szCs w:val="28"/>
                <w:lang w:val="ru-RU" w:eastAsia="en-US"/>
              </w:rPr>
            </w:pPr>
            <w:r w:rsidRPr="00B07CB4">
              <w:rPr>
                <w:sz w:val="28"/>
                <w:szCs w:val="28"/>
                <w:lang w:val="ru-RU" w:eastAsia="en-US"/>
              </w:rPr>
              <w:t>Задания- задачи</w:t>
            </w:r>
          </w:p>
          <w:p w14:paraId="1F6666F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3687EE7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3BD55CD3"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D09D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5B3F988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31CA826D"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A6936"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Тема 6.5.</w:t>
            </w:r>
          </w:p>
          <w:p w14:paraId="61A31FBF"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Отрасли процессуального права</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5C824"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Устный опрос</w:t>
            </w:r>
          </w:p>
          <w:p w14:paraId="5ADBDA2E"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Познавательные задания</w:t>
            </w:r>
          </w:p>
          <w:p w14:paraId="3F4DED07" w14:textId="77777777" w:rsidR="00E87A8E" w:rsidRPr="00B07CB4" w:rsidRDefault="00E87A8E" w:rsidP="004F3E94">
            <w:pPr>
              <w:pStyle w:val="afffc"/>
              <w:widowControl w:val="0"/>
              <w:numPr>
                <w:ilvl w:val="0"/>
                <w:numId w:val="44"/>
              </w:numPr>
              <w:pBdr>
                <w:top w:val="none" w:sz="4" w:space="0" w:color="000000"/>
                <w:left w:val="none" w:sz="4" w:space="0" w:color="000000"/>
                <w:bottom w:val="none" w:sz="4" w:space="0" w:color="000000"/>
                <w:right w:val="none" w:sz="4" w:space="0" w:color="000000"/>
              </w:pBdr>
              <w:tabs>
                <w:tab w:val="left" w:pos="391"/>
              </w:tabs>
              <w:suppressAutoHyphens w:val="0"/>
              <w:spacing w:before="0" w:after="0" w:line="276" w:lineRule="auto"/>
              <w:ind w:left="82" w:firstLine="0"/>
              <w:rPr>
                <w:sz w:val="28"/>
                <w:szCs w:val="28"/>
                <w:lang w:val="ru-RU" w:eastAsia="en-US"/>
              </w:rPr>
            </w:pPr>
            <w:r w:rsidRPr="00B07CB4">
              <w:rPr>
                <w:sz w:val="28"/>
                <w:szCs w:val="28"/>
                <w:lang w:val="ru-RU" w:eastAsia="en-US"/>
              </w:rPr>
              <w:t>Задания- задачи</w:t>
            </w:r>
          </w:p>
          <w:p w14:paraId="2B8B08F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Тестирование</w:t>
            </w:r>
          </w:p>
          <w:p w14:paraId="0FE413B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Самооценка и </w:t>
            </w:r>
            <w:proofErr w:type="spellStart"/>
            <w:r w:rsidRPr="00B07CB4">
              <w:rPr>
                <w:rFonts w:ascii="Times New Roman" w:hAnsi="Times New Roman" w:cs="Times New Roman"/>
                <w:i/>
                <w:sz w:val="28"/>
                <w:szCs w:val="28"/>
              </w:rPr>
              <w:t>взаимооценка</w:t>
            </w:r>
            <w:proofErr w:type="spellEnd"/>
            <w:r w:rsidRPr="00B07CB4">
              <w:rPr>
                <w:rFonts w:ascii="Times New Roman" w:hAnsi="Times New Roman" w:cs="Times New Roman"/>
                <w:i/>
                <w:sz w:val="28"/>
                <w:szCs w:val="28"/>
              </w:rPr>
              <w:t xml:space="preserve"> знаний /умений обучающихся</w:t>
            </w:r>
          </w:p>
        </w:tc>
      </w:tr>
      <w:tr w:rsidR="00E87A8E" w:rsidRPr="00B07CB4" w14:paraId="3BFCD49A" w14:textId="77777777" w:rsidTr="00E87A8E">
        <w:trPr>
          <w:jc w:val="center"/>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6E279"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02, ОК 03, ОК 04,</w:t>
            </w:r>
          </w:p>
          <w:p w14:paraId="373AEAF0"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r w:rsidRPr="00B07CB4">
              <w:rPr>
                <w:rFonts w:ascii="Times New Roman" w:hAnsi="Times New Roman" w:cs="Times New Roman"/>
                <w:sz w:val="28"/>
                <w:szCs w:val="28"/>
              </w:rPr>
              <w:lastRenderedPageBreak/>
              <w:t>ОК 05, ОК 06, ОК 07, ОК 09</w:t>
            </w:r>
          </w:p>
        </w:tc>
        <w:tc>
          <w:tcPr>
            <w:tcW w:w="2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3CEC1"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jc w:val="center"/>
              <w:rPr>
                <w:rFonts w:ascii="Times New Roman" w:hAnsi="Times New Roman" w:cs="Times New Roman"/>
                <w:sz w:val="28"/>
                <w:szCs w:val="28"/>
              </w:rPr>
            </w:pP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FAC97" w14:textId="77777777" w:rsidR="00E87A8E" w:rsidRPr="00B07CB4" w:rsidRDefault="00E87A8E" w:rsidP="00E87A8E">
            <w:pPr>
              <w:pBdr>
                <w:top w:val="none" w:sz="4" w:space="0" w:color="000000"/>
                <w:left w:val="none" w:sz="4" w:space="0" w:color="000000"/>
                <w:bottom w:val="none" w:sz="4" w:space="0" w:color="000000"/>
                <w:right w:val="none" w:sz="4" w:space="0" w:color="000000"/>
              </w:pBdr>
              <w:spacing w:after="0" w:line="276" w:lineRule="auto"/>
              <w:rPr>
                <w:rFonts w:ascii="Times New Roman" w:hAnsi="Times New Roman" w:cs="Times New Roman"/>
                <w:i/>
                <w:sz w:val="28"/>
                <w:szCs w:val="28"/>
              </w:rPr>
            </w:pPr>
            <w:r w:rsidRPr="00B07CB4">
              <w:rPr>
                <w:rFonts w:ascii="Times New Roman" w:hAnsi="Times New Roman" w:cs="Times New Roman"/>
                <w:i/>
                <w:sz w:val="28"/>
                <w:szCs w:val="28"/>
              </w:rPr>
              <w:t xml:space="preserve">Выполнение </w:t>
            </w:r>
            <w:proofErr w:type="gramStart"/>
            <w:r w:rsidRPr="00B07CB4">
              <w:rPr>
                <w:rFonts w:ascii="Times New Roman" w:hAnsi="Times New Roman" w:cs="Times New Roman"/>
                <w:i/>
                <w:sz w:val="28"/>
                <w:szCs w:val="28"/>
              </w:rPr>
              <w:t>заданий  аттестации</w:t>
            </w:r>
            <w:proofErr w:type="gramEnd"/>
          </w:p>
        </w:tc>
      </w:tr>
    </w:tbl>
    <w:p w14:paraId="6D74F72D" w14:textId="77777777" w:rsidR="00E87A8E" w:rsidRPr="00B07CB4" w:rsidRDefault="00E87A8E" w:rsidP="00E87A8E">
      <w:pPr>
        <w:spacing w:after="0" w:line="276" w:lineRule="auto"/>
        <w:rPr>
          <w:rFonts w:ascii="Times New Roman" w:eastAsia="Times New Roman" w:hAnsi="Times New Roman" w:cs="Times New Roman"/>
          <w:b/>
          <w:sz w:val="28"/>
          <w:szCs w:val="28"/>
        </w:rPr>
      </w:pPr>
    </w:p>
    <w:p w14:paraId="3B3B7461" w14:textId="77777777" w:rsidR="00E87A8E" w:rsidRPr="00B07CB4" w:rsidRDefault="00E87A8E" w:rsidP="00E87A8E">
      <w:pPr>
        <w:rPr>
          <w:rFonts w:ascii="Times New Roman" w:eastAsia="Times New Roman" w:hAnsi="Times New Roman" w:cs="Times New Roman"/>
          <w:sz w:val="28"/>
          <w:szCs w:val="28"/>
        </w:rPr>
      </w:pPr>
    </w:p>
    <w:p w14:paraId="72EC90F7" w14:textId="77777777" w:rsidR="00E87A8E" w:rsidRPr="00B07CB4" w:rsidRDefault="00E87A8E" w:rsidP="00E87A8E">
      <w:pPr>
        <w:rPr>
          <w:rFonts w:ascii="Times New Roman" w:eastAsia="Times New Roman" w:hAnsi="Times New Roman" w:cs="Times New Roman"/>
          <w:sz w:val="28"/>
          <w:szCs w:val="28"/>
        </w:rPr>
      </w:pPr>
    </w:p>
    <w:p w14:paraId="78824ADD" w14:textId="77777777" w:rsidR="00E87A8E" w:rsidRPr="00B07CB4" w:rsidRDefault="00E87A8E" w:rsidP="00E87A8E">
      <w:pPr>
        <w:rPr>
          <w:rFonts w:ascii="Times New Roman" w:eastAsia="Times New Roman" w:hAnsi="Times New Roman" w:cs="Times New Roman"/>
          <w:sz w:val="28"/>
          <w:szCs w:val="28"/>
        </w:rPr>
      </w:pPr>
    </w:p>
    <w:p w14:paraId="397EF94C" w14:textId="77777777" w:rsidR="00E87A8E" w:rsidRPr="00B07CB4" w:rsidRDefault="00E87A8E" w:rsidP="00E87A8E">
      <w:pPr>
        <w:rPr>
          <w:rFonts w:ascii="Times New Roman" w:eastAsia="Times New Roman" w:hAnsi="Times New Roman" w:cs="Times New Roman"/>
          <w:sz w:val="28"/>
          <w:szCs w:val="28"/>
        </w:rPr>
      </w:pPr>
    </w:p>
    <w:p w14:paraId="572E9992" w14:textId="77777777" w:rsidR="00E87A8E" w:rsidRPr="00B07CB4" w:rsidRDefault="00E87A8E" w:rsidP="00E87A8E">
      <w:pPr>
        <w:rPr>
          <w:rFonts w:ascii="Times New Roman" w:eastAsia="Times New Roman" w:hAnsi="Times New Roman" w:cs="Times New Roman"/>
          <w:sz w:val="28"/>
          <w:szCs w:val="28"/>
        </w:rPr>
      </w:pPr>
    </w:p>
    <w:p w14:paraId="31C66263" w14:textId="77777777" w:rsidR="00E87A8E" w:rsidRPr="00B07CB4" w:rsidRDefault="00E87A8E" w:rsidP="00E87A8E">
      <w:pPr>
        <w:rPr>
          <w:rFonts w:ascii="Times New Roman" w:eastAsia="Times New Roman" w:hAnsi="Times New Roman" w:cs="Times New Roman"/>
          <w:sz w:val="28"/>
          <w:szCs w:val="28"/>
        </w:rPr>
      </w:pPr>
    </w:p>
    <w:p w14:paraId="22B93C78" w14:textId="77777777" w:rsidR="00E87A8E" w:rsidRPr="00B07CB4" w:rsidRDefault="00E87A8E" w:rsidP="00E87A8E">
      <w:pPr>
        <w:rPr>
          <w:rFonts w:ascii="Times New Roman" w:eastAsia="Times New Roman" w:hAnsi="Times New Roman" w:cs="Times New Roman"/>
          <w:sz w:val="28"/>
          <w:szCs w:val="28"/>
        </w:rPr>
      </w:pPr>
    </w:p>
    <w:p w14:paraId="37518C87" w14:textId="77777777" w:rsidR="00E87A8E" w:rsidRPr="00B07CB4" w:rsidRDefault="00E87A8E" w:rsidP="00E87A8E">
      <w:pPr>
        <w:rPr>
          <w:rFonts w:ascii="Times New Roman" w:eastAsia="Times New Roman" w:hAnsi="Times New Roman" w:cs="Times New Roman"/>
          <w:sz w:val="28"/>
          <w:szCs w:val="28"/>
        </w:rPr>
      </w:pPr>
    </w:p>
    <w:p w14:paraId="4E88F514" w14:textId="77777777" w:rsidR="00E87A8E" w:rsidRPr="00B07CB4" w:rsidRDefault="00E87A8E" w:rsidP="00E87A8E">
      <w:pPr>
        <w:spacing w:after="0" w:line="276" w:lineRule="auto"/>
        <w:rPr>
          <w:rFonts w:ascii="Times New Roman" w:hAnsi="Times New Roman" w:cs="Times New Roman"/>
          <w:sz w:val="28"/>
          <w:szCs w:val="28"/>
        </w:rPr>
      </w:pPr>
    </w:p>
    <w:p w14:paraId="772ED887" w14:textId="77777777" w:rsidR="00E87A8E" w:rsidRPr="00B07CB4" w:rsidRDefault="00E87A8E" w:rsidP="00E87A8E">
      <w:pPr>
        <w:spacing w:after="200"/>
        <w:jc w:val="center"/>
        <w:rPr>
          <w:rFonts w:ascii="Times New Roman" w:hAnsi="Times New Roman" w:cs="Times New Roman"/>
          <w:b/>
          <w:bCs/>
          <w:sz w:val="28"/>
          <w:szCs w:val="28"/>
        </w:rPr>
      </w:pPr>
      <w:r w:rsidRPr="00B07CB4">
        <w:rPr>
          <w:rFonts w:ascii="Times New Roman" w:hAnsi="Times New Roman" w:cs="Times New Roman"/>
          <w:b/>
          <w:bCs/>
          <w:sz w:val="28"/>
          <w:szCs w:val="28"/>
        </w:rPr>
        <w:t>Федеральное государственное бюджетное образовательное учреждение</w:t>
      </w:r>
    </w:p>
    <w:p w14:paraId="5B35B232" w14:textId="77777777" w:rsidR="00E87A8E" w:rsidRPr="00B07CB4" w:rsidRDefault="00E87A8E" w:rsidP="00E87A8E">
      <w:pPr>
        <w:spacing w:after="200"/>
        <w:jc w:val="center"/>
        <w:rPr>
          <w:rFonts w:ascii="Times New Roman" w:hAnsi="Times New Roman" w:cs="Times New Roman"/>
          <w:b/>
          <w:bCs/>
          <w:sz w:val="28"/>
          <w:szCs w:val="28"/>
        </w:rPr>
      </w:pPr>
      <w:r w:rsidRPr="00B07CB4">
        <w:rPr>
          <w:rFonts w:ascii="Times New Roman" w:hAnsi="Times New Roman" w:cs="Times New Roman"/>
          <w:b/>
          <w:bCs/>
          <w:sz w:val="28"/>
          <w:szCs w:val="28"/>
        </w:rPr>
        <w:t>высшего образования</w:t>
      </w:r>
    </w:p>
    <w:p w14:paraId="36020B72"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077DE1BE"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0349FAE3" w14:textId="77777777" w:rsidR="00E87A8E" w:rsidRPr="00B07CB4" w:rsidRDefault="00E87A8E" w:rsidP="00E87A8E">
      <w:pPr>
        <w:spacing w:after="0" w:line="240" w:lineRule="auto"/>
        <w:rPr>
          <w:rFonts w:ascii="Times New Roman" w:hAnsi="Times New Roman" w:cs="Times New Roman"/>
          <w:sz w:val="28"/>
          <w:szCs w:val="28"/>
        </w:rPr>
      </w:pPr>
    </w:p>
    <w:p w14:paraId="482A872B"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22905903"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16B39126"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01D4161B" w14:textId="77777777" w:rsidR="00E87A8E" w:rsidRPr="00B07CB4" w:rsidRDefault="00E87A8E" w:rsidP="00E87A8E">
      <w:pPr>
        <w:spacing w:after="0" w:line="240" w:lineRule="auto"/>
        <w:jc w:val="right"/>
        <w:rPr>
          <w:rFonts w:ascii="Times New Roman" w:hAnsi="Times New Roman" w:cs="Times New Roman"/>
          <w:b/>
          <w:sz w:val="28"/>
          <w:szCs w:val="28"/>
        </w:rPr>
      </w:pPr>
    </w:p>
    <w:p w14:paraId="4060BF3C"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5A9527D4" w14:textId="77777777" w:rsidR="00E87A8E" w:rsidRPr="00B07CB4" w:rsidRDefault="00E87A8E" w:rsidP="00E87A8E">
      <w:pPr>
        <w:spacing w:after="0" w:line="240" w:lineRule="auto"/>
        <w:jc w:val="right"/>
        <w:rPr>
          <w:rFonts w:ascii="Times New Roman" w:hAnsi="Times New Roman" w:cs="Times New Roman"/>
          <w:b/>
          <w:sz w:val="28"/>
          <w:szCs w:val="28"/>
        </w:rPr>
      </w:pPr>
    </w:p>
    <w:p w14:paraId="2725E85A"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744F9398" w14:textId="77777777" w:rsidR="00E87A8E" w:rsidRPr="00B07CB4" w:rsidRDefault="00E87A8E" w:rsidP="00E87A8E">
      <w:pPr>
        <w:spacing w:after="0" w:line="276" w:lineRule="auto"/>
        <w:rPr>
          <w:rFonts w:ascii="Times New Roman" w:hAnsi="Times New Roman" w:cs="Times New Roman"/>
          <w:sz w:val="28"/>
          <w:szCs w:val="28"/>
        </w:rPr>
      </w:pPr>
    </w:p>
    <w:tbl>
      <w:tblPr>
        <w:tblW w:w="9606" w:type="dxa"/>
        <w:tblLook w:val="04A0" w:firstRow="1" w:lastRow="0" w:firstColumn="1" w:lastColumn="0" w:noHBand="0" w:noVBand="1"/>
      </w:tblPr>
      <w:tblGrid>
        <w:gridCol w:w="4503"/>
        <w:gridCol w:w="5103"/>
      </w:tblGrid>
      <w:tr w:rsidR="00E87A8E" w:rsidRPr="00B07CB4" w14:paraId="04FB9EAD" w14:textId="77777777" w:rsidTr="00E87A8E">
        <w:tc>
          <w:tcPr>
            <w:tcW w:w="4503" w:type="dxa"/>
          </w:tcPr>
          <w:p w14:paraId="2BDE1253" w14:textId="77777777" w:rsidR="00E87A8E" w:rsidRPr="00B07CB4" w:rsidRDefault="00E87A8E" w:rsidP="00E87A8E">
            <w:pPr>
              <w:spacing w:after="0" w:line="276" w:lineRule="auto"/>
              <w:ind w:right="459"/>
              <w:rPr>
                <w:rFonts w:ascii="Times New Roman" w:hAnsi="Times New Roman" w:cs="Times New Roman"/>
                <w:sz w:val="28"/>
                <w:szCs w:val="28"/>
                <w:u w:val="single"/>
              </w:rPr>
            </w:pPr>
          </w:p>
        </w:tc>
        <w:tc>
          <w:tcPr>
            <w:tcW w:w="5103" w:type="dxa"/>
          </w:tcPr>
          <w:p w14:paraId="0171C768" w14:textId="77777777" w:rsidR="00E87A8E" w:rsidRPr="00B07CB4" w:rsidRDefault="00E87A8E" w:rsidP="00E87A8E">
            <w:pPr>
              <w:spacing w:line="276" w:lineRule="auto"/>
              <w:rPr>
                <w:rFonts w:ascii="Times New Roman" w:hAnsi="Times New Roman" w:cs="Times New Roman"/>
                <w:sz w:val="28"/>
                <w:szCs w:val="28"/>
              </w:rPr>
            </w:pPr>
          </w:p>
        </w:tc>
      </w:tr>
    </w:tbl>
    <w:p w14:paraId="440307AC" w14:textId="77777777" w:rsidR="00E87A8E" w:rsidRPr="00B07CB4" w:rsidRDefault="00E87A8E" w:rsidP="00E87A8E">
      <w:pPr>
        <w:spacing w:after="0" w:line="276" w:lineRule="auto"/>
        <w:rPr>
          <w:rFonts w:ascii="Times New Roman" w:hAnsi="Times New Roman" w:cs="Times New Roman"/>
          <w:sz w:val="28"/>
          <w:szCs w:val="28"/>
        </w:rPr>
      </w:pPr>
    </w:p>
    <w:p w14:paraId="434A38FE" w14:textId="77777777" w:rsidR="00E87A8E" w:rsidRPr="00B07CB4" w:rsidRDefault="00E87A8E" w:rsidP="00E87A8E">
      <w:pPr>
        <w:spacing w:after="0" w:line="276" w:lineRule="auto"/>
        <w:jc w:val="center"/>
        <w:rPr>
          <w:rFonts w:ascii="Times New Roman" w:hAnsi="Times New Roman" w:cs="Times New Roman"/>
          <w:b/>
          <w:bCs/>
          <w:sz w:val="28"/>
          <w:szCs w:val="28"/>
        </w:rPr>
      </w:pPr>
    </w:p>
    <w:p w14:paraId="11794B42" w14:textId="77777777" w:rsidR="00E87A8E" w:rsidRPr="00B07CB4" w:rsidRDefault="00E87A8E" w:rsidP="00E87A8E">
      <w:pPr>
        <w:spacing w:after="0"/>
        <w:jc w:val="center"/>
        <w:rPr>
          <w:rFonts w:ascii="Times New Roman" w:hAnsi="Times New Roman" w:cs="Times New Roman"/>
          <w:b/>
          <w:bCs/>
          <w:sz w:val="28"/>
          <w:szCs w:val="28"/>
        </w:rPr>
      </w:pPr>
    </w:p>
    <w:p w14:paraId="7548D46D" w14:textId="77777777" w:rsidR="00E87A8E" w:rsidRPr="00B07CB4" w:rsidRDefault="00E87A8E" w:rsidP="00E87A8E">
      <w:pPr>
        <w:spacing w:after="0"/>
        <w:jc w:val="center"/>
        <w:rPr>
          <w:rFonts w:ascii="Times New Roman" w:hAnsi="Times New Roman" w:cs="Times New Roman"/>
          <w:b/>
          <w:bCs/>
          <w:sz w:val="28"/>
          <w:szCs w:val="28"/>
        </w:rPr>
      </w:pPr>
    </w:p>
    <w:p w14:paraId="060A554F" w14:textId="77777777" w:rsidR="00E87A8E" w:rsidRPr="00B07CB4" w:rsidRDefault="00E87A8E" w:rsidP="00E87A8E">
      <w:pPr>
        <w:spacing w:after="0"/>
        <w:jc w:val="center"/>
        <w:rPr>
          <w:rFonts w:ascii="Times New Roman" w:hAnsi="Times New Roman" w:cs="Times New Roman"/>
          <w:b/>
          <w:bCs/>
          <w:sz w:val="28"/>
          <w:szCs w:val="28"/>
        </w:rPr>
      </w:pPr>
    </w:p>
    <w:p w14:paraId="557766FA"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РАБОЧАЯ ПРОГРАММА </w:t>
      </w:r>
    </w:p>
    <w:p w14:paraId="60B67643"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общеобразовательной дисциплины</w:t>
      </w:r>
    </w:p>
    <w:p w14:paraId="52E3C254"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lastRenderedPageBreak/>
        <w:t xml:space="preserve">«Иностранный язык» </w:t>
      </w:r>
    </w:p>
    <w:p w14:paraId="06A2F021"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33E2CCC6" w14:textId="77777777" w:rsidR="00E87A8E" w:rsidRPr="00B07CB4" w:rsidRDefault="00E87A8E" w:rsidP="00E87A8E">
      <w:pPr>
        <w:spacing w:after="0" w:line="276" w:lineRule="auto"/>
        <w:jc w:val="center"/>
        <w:rPr>
          <w:rFonts w:ascii="Times New Roman" w:hAnsi="Times New Roman" w:cs="Times New Roman"/>
          <w:sz w:val="28"/>
          <w:szCs w:val="28"/>
        </w:rPr>
      </w:pPr>
      <w:r w:rsidRPr="00B07CB4">
        <w:rPr>
          <w:rFonts w:ascii="Times New Roman" w:hAnsi="Times New Roman" w:cs="Times New Roman"/>
          <w:b/>
          <w:bCs/>
          <w:sz w:val="28"/>
          <w:szCs w:val="28"/>
        </w:rPr>
        <w:t>21.02.20 Прикладная геодезия</w:t>
      </w:r>
    </w:p>
    <w:p w14:paraId="1ED696E8" w14:textId="77777777" w:rsidR="00E87A8E" w:rsidRPr="00B07CB4" w:rsidRDefault="00E87A8E" w:rsidP="00E87A8E">
      <w:pPr>
        <w:spacing w:after="0" w:line="276" w:lineRule="auto"/>
        <w:rPr>
          <w:rFonts w:ascii="Times New Roman" w:hAnsi="Times New Roman" w:cs="Times New Roman"/>
          <w:sz w:val="28"/>
          <w:szCs w:val="28"/>
        </w:rPr>
      </w:pPr>
    </w:p>
    <w:p w14:paraId="296806FE" w14:textId="77777777" w:rsidR="00E87A8E" w:rsidRPr="00B07CB4" w:rsidRDefault="00E87A8E" w:rsidP="00E87A8E">
      <w:pPr>
        <w:spacing w:after="0" w:line="276" w:lineRule="auto"/>
        <w:rPr>
          <w:rFonts w:ascii="Times New Roman" w:hAnsi="Times New Roman" w:cs="Times New Roman"/>
          <w:sz w:val="28"/>
          <w:szCs w:val="28"/>
        </w:rPr>
      </w:pPr>
    </w:p>
    <w:p w14:paraId="16E10768" w14:textId="77777777" w:rsidR="00E87A8E" w:rsidRPr="00B07CB4" w:rsidRDefault="00E87A8E" w:rsidP="00E87A8E">
      <w:pPr>
        <w:spacing w:after="0" w:line="276" w:lineRule="auto"/>
        <w:rPr>
          <w:rFonts w:ascii="Times New Roman" w:hAnsi="Times New Roman" w:cs="Times New Roman"/>
          <w:sz w:val="28"/>
          <w:szCs w:val="28"/>
        </w:rPr>
      </w:pPr>
    </w:p>
    <w:p w14:paraId="51E5DF0C" w14:textId="77777777" w:rsidR="00E87A8E" w:rsidRPr="00B07CB4" w:rsidRDefault="00E87A8E" w:rsidP="00E87A8E">
      <w:pPr>
        <w:spacing w:after="0" w:line="276" w:lineRule="auto"/>
        <w:rPr>
          <w:rFonts w:ascii="Times New Roman" w:hAnsi="Times New Roman" w:cs="Times New Roman"/>
          <w:sz w:val="28"/>
          <w:szCs w:val="28"/>
        </w:rPr>
      </w:pPr>
    </w:p>
    <w:p w14:paraId="7AAAA706" w14:textId="77777777" w:rsidR="00E87A8E" w:rsidRPr="00B07CB4" w:rsidRDefault="00E87A8E" w:rsidP="00E87A8E">
      <w:pPr>
        <w:spacing w:after="0" w:line="276" w:lineRule="auto"/>
        <w:rPr>
          <w:rFonts w:ascii="Times New Roman" w:hAnsi="Times New Roman" w:cs="Times New Roman"/>
          <w:sz w:val="28"/>
          <w:szCs w:val="28"/>
        </w:rPr>
      </w:pPr>
    </w:p>
    <w:p w14:paraId="7FD67EF2" w14:textId="77777777" w:rsidR="00E87A8E" w:rsidRPr="00B07CB4" w:rsidRDefault="00E87A8E" w:rsidP="00E87A8E">
      <w:pPr>
        <w:spacing w:after="0" w:line="276" w:lineRule="auto"/>
        <w:ind w:left="2" w:hanging="2"/>
        <w:jc w:val="center"/>
        <w:rPr>
          <w:rFonts w:ascii="Times New Roman" w:eastAsia="Times New Roman" w:hAnsi="Times New Roman" w:cs="Times New Roman"/>
          <w:sz w:val="28"/>
          <w:szCs w:val="28"/>
          <w:lang w:eastAsia="ru-RU"/>
        </w:rPr>
      </w:pPr>
    </w:p>
    <w:p w14:paraId="62D10E29" w14:textId="77777777" w:rsidR="00E87A8E" w:rsidRPr="00B07CB4" w:rsidRDefault="00E87A8E" w:rsidP="00E87A8E">
      <w:pPr>
        <w:spacing w:after="0" w:line="276" w:lineRule="auto"/>
        <w:ind w:left="2" w:hanging="2"/>
        <w:jc w:val="center"/>
        <w:rPr>
          <w:rFonts w:ascii="Times New Roman" w:eastAsia="Times New Roman" w:hAnsi="Times New Roman" w:cs="Times New Roman"/>
          <w:sz w:val="28"/>
          <w:szCs w:val="28"/>
          <w:lang w:eastAsia="ru-RU"/>
        </w:rPr>
      </w:pPr>
    </w:p>
    <w:p w14:paraId="09192BAA" w14:textId="77777777" w:rsidR="00E87A8E" w:rsidRPr="00B07CB4" w:rsidRDefault="00E87A8E" w:rsidP="00E87A8E">
      <w:pPr>
        <w:spacing w:after="0" w:line="276" w:lineRule="auto"/>
        <w:ind w:left="2" w:hanging="2"/>
        <w:jc w:val="center"/>
        <w:rPr>
          <w:rFonts w:ascii="Times New Roman" w:eastAsia="Times New Roman" w:hAnsi="Times New Roman" w:cs="Times New Roman"/>
          <w:sz w:val="28"/>
          <w:szCs w:val="28"/>
          <w:lang w:eastAsia="ru-RU"/>
        </w:rPr>
      </w:pPr>
    </w:p>
    <w:p w14:paraId="25ACDA66" w14:textId="77777777" w:rsidR="00E87A8E" w:rsidRPr="00B07CB4" w:rsidRDefault="00E87A8E" w:rsidP="00E87A8E">
      <w:pPr>
        <w:spacing w:after="0" w:line="276" w:lineRule="auto"/>
        <w:ind w:left="2" w:hanging="2"/>
        <w:jc w:val="center"/>
        <w:rPr>
          <w:rFonts w:ascii="Times New Roman" w:eastAsia="Times New Roman" w:hAnsi="Times New Roman" w:cs="Times New Roman"/>
          <w:sz w:val="28"/>
          <w:szCs w:val="28"/>
          <w:lang w:eastAsia="ru-RU"/>
        </w:rPr>
      </w:pPr>
    </w:p>
    <w:p w14:paraId="73433306" w14:textId="77777777" w:rsidR="00E87A8E" w:rsidRPr="00B07CB4" w:rsidRDefault="00E87A8E" w:rsidP="00E87A8E">
      <w:pPr>
        <w:spacing w:after="0" w:line="276" w:lineRule="auto"/>
        <w:ind w:left="2" w:hanging="2"/>
        <w:jc w:val="center"/>
        <w:rPr>
          <w:rFonts w:ascii="Times New Roman" w:eastAsia="Times New Roman" w:hAnsi="Times New Roman" w:cs="Times New Roman"/>
          <w:sz w:val="28"/>
          <w:szCs w:val="28"/>
          <w:lang w:eastAsia="ru-RU"/>
        </w:rPr>
      </w:pPr>
    </w:p>
    <w:p w14:paraId="74096151" w14:textId="77777777" w:rsidR="00E87A8E" w:rsidRPr="00B07CB4" w:rsidRDefault="00E87A8E" w:rsidP="00E87A8E">
      <w:pPr>
        <w:spacing w:after="0" w:line="276" w:lineRule="auto"/>
        <w:ind w:left="2" w:hanging="2"/>
        <w:jc w:val="center"/>
        <w:rPr>
          <w:rFonts w:ascii="Times New Roman" w:eastAsia="Times New Roman" w:hAnsi="Times New Roman" w:cs="Times New Roman"/>
          <w:b/>
          <w:bCs/>
          <w:sz w:val="28"/>
          <w:szCs w:val="28"/>
          <w:lang w:eastAsia="ru-RU"/>
        </w:rPr>
      </w:pPr>
    </w:p>
    <w:p w14:paraId="26E74F3F" w14:textId="77777777" w:rsidR="00E87A8E" w:rsidRPr="00B07CB4" w:rsidRDefault="00E87A8E" w:rsidP="00E87A8E">
      <w:pPr>
        <w:spacing w:after="0" w:line="276" w:lineRule="auto"/>
        <w:ind w:left="2" w:hanging="2"/>
        <w:jc w:val="center"/>
        <w:rPr>
          <w:rFonts w:ascii="Times New Roman" w:eastAsia="Times New Roman" w:hAnsi="Times New Roman" w:cs="Times New Roman"/>
          <w:b/>
          <w:bCs/>
          <w:sz w:val="28"/>
          <w:szCs w:val="28"/>
          <w:lang w:eastAsia="ru-RU"/>
        </w:rPr>
      </w:pPr>
    </w:p>
    <w:p w14:paraId="12D7F03E" w14:textId="77777777" w:rsidR="00E87A8E" w:rsidRPr="00B07CB4" w:rsidRDefault="00E87A8E" w:rsidP="00E87A8E">
      <w:pPr>
        <w:spacing w:after="0" w:line="276" w:lineRule="auto"/>
        <w:ind w:left="2" w:hanging="2"/>
        <w:jc w:val="center"/>
        <w:rPr>
          <w:rFonts w:ascii="Times New Roman" w:eastAsia="Times New Roman" w:hAnsi="Times New Roman" w:cs="Times New Roman"/>
          <w:b/>
          <w:bCs/>
          <w:sz w:val="28"/>
          <w:szCs w:val="28"/>
          <w:lang w:eastAsia="ru-RU"/>
        </w:rPr>
      </w:pPr>
    </w:p>
    <w:p w14:paraId="01283186" w14:textId="77777777" w:rsidR="00E87A8E" w:rsidRPr="00B07CB4" w:rsidRDefault="00E87A8E" w:rsidP="00E87A8E">
      <w:pPr>
        <w:spacing w:after="0" w:line="276" w:lineRule="auto"/>
        <w:ind w:left="2" w:hanging="2"/>
        <w:jc w:val="center"/>
        <w:rPr>
          <w:rFonts w:ascii="Times New Roman" w:eastAsia="Times New Roman" w:hAnsi="Times New Roman" w:cs="Times New Roman"/>
          <w:b/>
          <w:bCs/>
          <w:sz w:val="28"/>
          <w:szCs w:val="28"/>
          <w:lang w:eastAsia="ru-RU"/>
        </w:rPr>
      </w:pPr>
      <w:r w:rsidRPr="00B07CB4">
        <w:rPr>
          <w:rFonts w:ascii="Times New Roman" w:eastAsia="Times New Roman" w:hAnsi="Times New Roman" w:cs="Times New Roman"/>
          <w:b/>
          <w:bCs/>
          <w:sz w:val="28"/>
          <w:szCs w:val="28"/>
          <w:lang w:eastAsia="ru-RU"/>
        </w:rPr>
        <w:t xml:space="preserve">МОСКВА  </w:t>
      </w:r>
    </w:p>
    <w:p w14:paraId="7E00A197" w14:textId="77777777" w:rsidR="00E87A8E" w:rsidRPr="00B07CB4" w:rsidRDefault="00E87A8E" w:rsidP="00E87A8E">
      <w:pPr>
        <w:spacing w:after="0" w:line="276" w:lineRule="auto"/>
        <w:jc w:val="center"/>
        <w:rPr>
          <w:rFonts w:ascii="Times New Roman" w:hAnsi="Times New Roman" w:cs="Times New Roman"/>
          <w:sz w:val="28"/>
          <w:szCs w:val="28"/>
          <w:highlight w:val="green"/>
        </w:rPr>
      </w:pPr>
      <w:r w:rsidRPr="00B07CB4">
        <w:rPr>
          <w:rFonts w:ascii="Times New Roman" w:eastAsia="Times New Roman" w:hAnsi="Times New Roman" w:cs="Times New Roman"/>
          <w:b/>
          <w:bCs/>
          <w:sz w:val="28"/>
          <w:szCs w:val="28"/>
          <w:lang w:eastAsia="ru-RU"/>
        </w:rPr>
        <w:t>2025</w:t>
      </w:r>
      <w:r w:rsidRPr="00B07CB4">
        <w:rPr>
          <w:rFonts w:ascii="Times New Roman" w:hAnsi="Times New Roman" w:cs="Times New Roman"/>
          <w:sz w:val="28"/>
          <w:szCs w:val="28"/>
          <w:highlight w:val="green"/>
        </w:rPr>
        <w:br w:type="page"/>
      </w:r>
    </w:p>
    <w:p w14:paraId="79441BBC" w14:textId="77777777" w:rsidR="00E87A8E" w:rsidRPr="00B07CB4" w:rsidRDefault="00E87A8E" w:rsidP="00E87A8E">
      <w:pPr>
        <w:pStyle w:val="afffffff"/>
        <w:rPr>
          <w:rFonts w:ascii="Times New Roman" w:hAnsi="Times New Roman"/>
          <w:sz w:val="28"/>
          <w:szCs w:val="28"/>
        </w:rPr>
      </w:pPr>
    </w:p>
    <w:sdt>
      <w:sdtPr>
        <w:rPr>
          <w:rFonts w:ascii="Times New Roman" w:eastAsia="Calibri" w:hAnsi="Times New Roman" w:cstheme="minorBidi"/>
          <w:color w:val="auto"/>
          <w:sz w:val="28"/>
          <w:szCs w:val="28"/>
          <w:lang w:eastAsia="en-US"/>
        </w:rPr>
        <w:id w:val="2105064737"/>
        <w:docPartObj>
          <w:docPartGallery w:val="Table of Contents"/>
          <w:docPartUnique/>
        </w:docPartObj>
      </w:sdtPr>
      <w:sdtEndPr>
        <w:rPr>
          <w:rFonts w:eastAsiaTheme="minorHAnsi"/>
          <w:b/>
          <w:bCs/>
        </w:rPr>
      </w:sdtEndPr>
      <w:sdtContent>
        <w:p w14:paraId="44E8E6AB" w14:textId="77777777" w:rsidR="00E87A8E" w:rsidRPr="00B07CB4" w:rsidRDefault="00E87A8E" w:rsidP="00E87A8E">
          <w:pPr>
            <w:pStyle w:val="afffffff"/>
            <w:jc w:val="center"/>
            <w:rPr>
              <w:rFonts w:ascii="Times New Roman" w:hAnsi="Times New Roman"/>
              <w:b/>
              <w:bCs/>
              <w:color w:val="auto"/>
              <w:sz w:val="28"/>
              <w:szCs w:val="28"/>
            </w:rPr>
          </w:pPr>
          <w:r w:rsidRPr="00B07CB4">
            <w:rPr>
              <w:rFonts w:ascii="Times New Roman" w:hAnsi="Times New Roman"/>
              <w:b/>
              <w:bCs/>
              <w:color w:val="auto"/>
              <w:sz w:val="28"/>
              <w:szCs w:val="28"/>
            </w:rPr>
            <w:t>СОДЕРЖАНИЕ</w:t>
          </w:r>
        </w:p>
        <w:p w14:paraId="35E61333" w14:textId="77777777" w:rsidR="00E87A8E" w:rsidRPr="00B07CB4" w:rsidRDefault="00E87A8E" w:rsidP="00E87A8E">
          <w:pPr>
            <w:pStyle w:val="1f"/>
            <w:tabs>
              <w:tab w:val="right" w:leader="dot" w:pos="9345"/>
            </w:tabs>
            <w:rPr>
              <w:rFonts w:ascii="Times New Roman" w:hAnsi="Times New Roman" w:cs="Times New Roman"/>
              <w:noProof/>
              <w:sz w:val="28"/>
              <w:szCs w:val="28"/>
              <w:lang w:eastAsia="ru-RU"/>
            </w:rPr>
          </w:pPr>
          <w:r w:rsidRPr="00B07CB4">
            <w:rPr>
              <w:rFonts w:ascii="Times New Roman" w:eastAsiaTheme="minorEastAsia" w:hAnsi="Times New Roman" w:cs="Times New Roman"/>
              <w:b w:val="0"/>
              <w:bCs w:val="0"/>
              <w:sz w:val="28"/>
              <w:szCs w:val="28"/>
            </w:rPr>
            <w:fldChar w:fldCharType="begin"/>
          </w:r>
          <w:r w:rsidRPr="00B07CB4">
            <w:rPr>
              <w:rFonts w:ascii="Times New Roman" w:hAnsi="Times New Roman" w:cs="Times New Roman"/>
              <w:sz w:val="28"/>
              <w:szCs w:val="28"/>
            </w:rPr>
            <w:instrText xml:space="preserve"> TOC \o "1-3" \h \z \u </w:instrText>
          </w:r>
          <w:r w:rsidRPr="00B07CB4">
            <w:rPr>
              <w:rFonts w:ascii="Times New Roman" w:eastAsiaTheme="minorEastAsia" w:hAnsi="Times New Roman" w:cs="Times New Roman"/>
              <w:b w:val="0"/>
              <w:bCs w:val="0"/>
              <w:sz w:val="28"/>
              <w:szCs w:val="28"/>
            </w:rPr>
            <w:fldChar w:fldCharType="separate"/>
          </w:r>
          <w:hyperlink w:anchor="_Toc125465577" w:history="1">
            <w:r w:rsidRPr="00B07CB4">
              <w:rPr>
                <w:rStyle w:val="a8"/>
                <w:rFonts w:ascii="Times New Roman" w:eastAsia="OfficinaSansBookC" w:hAnsi="Times New Roman"/>
                <w:noProof/>
                <w:sz w:val="28"/>
                <w:szCs w:val="28"/>
              </w:rPr>
              <w:t>1. Общая характеристика  рабочей программы общеобразовательной дисциплины «Иностранный язык»</w:t>
            </w:r>
            <w:r w:rsidRPr="00B07CB4">
              <w:rPr>
                <w:rFonts w:ascii="Times New Roman" w:hAnsi="Times New Roman" w:cs="Times New Roman"/>
                <w:noProof/>
                <w:webHidden/>
                <w:sz w:val="28"/>
                <w:szCs w:val="28"/>
              </w:rPr>
              <w:tab/>
            </w:r>
            <w:r w:rsidRPr="00B07CB4">
              <w:rPr>
                <w:rFonts w:ascii="Times New Roman" w:hAnsi="Times New Roman" w:cs="Times New Roman"/>
                <w:noProof/>
                <w:webHidden/>
                <w:sz w:val="28"/>
                <w:szCs w:val="28"/>
              </w:rPr>
              <w:fldChar w:fldCharType="begin"/>
            </w:r>
            <w:r w:rsidRPr="00B07CB4">
              <w:rPr>
                <w:rFonts w:ascii="Times New Roman" w:hAnsi="Times New Roman" w:cs="Times New Roman"/>
                <w:noProof/>
                <w:webHidden/>
                <w:sz w:val="28"/>
                <w:szCs w:val="28"/>
              </w:rPr>
              <w:instrText xml:space="preserve"> PAGEREF _Toc125465577 \h </w:instrText>
            </w:r>
            <w:r w:rsidRPr="00B07CB4">
              <w:rPr>
                <w:rFonts w:ascii="Times New Roman" w:hAnsi="Times New Roman" w:cs="Times New Roman"/>
                <w:noProof/>
                <w:webHidden/>
                <w:sz w:val="28"/>
                <w:szCs w:val="28"/>
              </w:rPr>
            </w:r>
            <w:r w:rsidRPr="00B07CB4">
              <w:rPr>
                <w:rFonts w:ascii="Times New Roman" w:hAnsi="Times New Roman" w:cs="Times New Roman"/>
                <w:noProof/>
                <w:webHidden/>
                <w:sz w:val="28"/>
                <w:szCs w:val="28"/>
              </w:rPr>
              <w:fldChar w:fldCharType="separate"/>
            </w:r>
            <w:r w:rsidRPr="00B07CB4">
              <w:rPr>
                <w:rFonts w:ascii="Times New Roman" w:hAnsi="Times New Roman" w:cs="Times New Roman"/>
                <w:noProof/>
                <w:webHidden/>
                <w:sz w:val="28"/>
                <w:szCs w:val="28"/>
              </w:rPr>
              <w:t>4</w:t>
            </w:r>
            <w:r w:rsidRPr="00B07CB4">
              <w:rPr>
                <w:rFonts w:ascii="Times New Roman" w:hAnsi="Times New Roman" w:cs="Times New Roman"/>
                <w:noProof/>
                <w:webHidden/>
                <w:sz w:val="28"/>
                <w:szCs w:val="28"/>
              </w:rPr>
              <w:fldChar w:fldCharType="end"/>
            </w:r>
          </w:hyperlink>
        </w:p>
        <w:p w14:paraId="567B66A4" w14:textId="77777777" w:rsidR="00E87A8E" w:rsidRPr="00B07CB4" w:rsidRDefault="00720CEB" w:rsidP="00E87A8E">
          <w:pPr>
            <w:pStyle w:val="1f"/>
            <w:tabs>
              <w:tab w:val="right" w:leader="dot" w:pos="9345"/>
            </w:tabs>
            <w:rPr>
              <w:rFonts w:ascii="Times New Roman" w:hAnsi="Times New Roman" w:cs="Times New Roman"/>
              <w:noProof/>
              <w:sz w:val="28"/>
              <w:szCs w:val="28"/>
              <w:lang w:eastAsia="ru-RU"/>
            </w:rPr>
          </w:pPr>
          <w:hyperlink w:anchor="_Toc125465578" w:history="1">
            <w:r w:rsidR="00E87A8E" w:rsidRPr="00B07CB4">
              <w:rPr>
                <w:rStyle w:val="a8"/>
                <w:rFonts w:ascii="Times New Roman" w:eastAsia="OfficinaSansBookC" w:hAnsi="Times New Roman"/>
                <w:noProof/>
                <w:sz w:val="28"/>
                <w:szCs w:val="28"/>
              </w:rPr>
              <w:t>2. Структура и содержание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_Toc125465578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13</w:t>
            </w:r>
            <w:r w:rsidR="00E87A8E" w:rsidRPr="00B07CB4">
              <w:rPr>
                <w:rFonts w:ascii="Times New Roman" w:hAnsi="Times New Roman" w:cs="Times New Roman"/>
                <w:noProof/>
                <w:webHidden/>
                <w:sz w:val="28"/>
                <w:szCs w:val="28"/>
              </w:rPr>
              <w:fldChar w:fldCharType="end"/>
            </w:r>
          </w:hyperlink>
        </w:p>
        <w:p w14:paraId="571D769F" w14:textId="77777777" w:rsidR="00E87A8E" w:rsidRPr="00B07CB4" w:rsidRDefault="00720CEB" w:rsidP="00E87A8E">
          <w:pPr>
            <w:pStyle w:val="1f"/>
            <w:tabs>
              <w:tab w:val="right" w:leader="dot" w:pos="9345"/>
            </w:tabs>
            <w:rPr>
              <w:rFonts w:ascii="Times New Roman" w:hAnsi="Times New Roman" w:cs="Times New Roman"/>
              <w:noProof/>
              <w:sz w:val="28"/>
              <w:szCs w:val="28"/>
              <w:lang w:eastAsia="ru-RU"/>
            </w:rPr>
          </w:pPr>
          <w:hyperlink w:anchor="_Toc125465579" w:history="1">
            <w:r w:rsidR="00E87A8E" w:rsidRPr="00B07CB4">
              <w:rPr>
                <w:rStyle w:val="a8"/>
                <w:rFonts w:ascii="Times New Roman" w:eastAsia="OfficinaSansBookC" w:hAnsi="Times New Roman"/>
                <w:noProof/>
                <w:sz w:val="28"/>
                <w:szCs w:val="28"/>
              </w:rPr>
              <w:t>3. Условия реализации программы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_Toc125465579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23</w:t>
            </w:r>
            <w:r w:rsidR="00E87A8E" w:rsidRPr="00B07CB4">
              <w:rPr>
                <w:rFonts w:ascii="Times New Roman" w:hAnsi="Times New Roman" w:cs="Times New Roman"/>
                <w:noProof/>
                <w:webHidden/>
                <w:sz w:val="28"/>
                <w:szCs w:val="28"/>
              </w:rPr>
              <w:fldChar w:fldCharType="end"/>
            </w:r>
          </w:hyperlink>
        </w:p>
        <w:p w14:paraId="205C91D2" w14:textId="77777777" w:rsidR="00E87A8E" w:rsidRPr="00B07CB4" w:rsidRDefault="00720CEB" w:rsidP="00E87A8E">
          <w:pPr>
            <w:pStyle w:val="1f"/>
            <w:tabs>
              <w:tab w:val="right" w:leader="dot" w:pos="9345"/>
            </w:tabs>
            <w:rPr>
              <w:rFonts w:ascii="Times New Roman" w:hAnsi="Times New Roman" w:cs="Times New Roman"/>
              <w:noProof/>
              <w:sz w:val="28"/>
              <w:szCs w:val="28"/>
              <w:lang w:eastAsia="ru-RU"/>
            </w:rPr>
          </w:pPr>
          <w:hyperlink w:anchor="_Toc125465580" w:history="1">
            <w:r w:rsidR="00E87A8E" w:rsidRPr="00B07CB4">
              <w:rPr>
                <w:rStyle w:val="a8"/>
                <w:rFonts w:ascii="Times New Roman" w:eastAsia="OfficinaSansBookC" w:hAnsi="Times New Roman"/>
                <w:noProof/>
                <w:sz w:val="28"/>
                <w:szCs w:val="28"/>
              </w:rPr>
              <w:t>4. Контроль и оценка результатов освоения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_Toc125465580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24</w:t>
            </w:r>
            <w:r w:rsidR="00E87A8E" w:rsidRPr="00B07CB4">
              <w:rPr>
                <w:rFonts w:ascii="Times New Roman" w:hAnsi="Times New Roman" w:cs="Times New Roman"/>
                <w:noProof/>
                <w:webHidden/>
                <w:sz w:val="28"/>
                <w:szCs w:val="28"/>
              </w:rPr>
              <w:fldChar w:fldCharType="end"/>
            </w:r>
          </w:hyperlink>
        </w:p>
        <w:p w14:paraId="1A52F9E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b/>
              <w:bCs/>
              <w:sz w:val="28"/>
              <w:szCs w:val="28"/>
            </w:rPr>
            <w:fldChar w:fldCharType="end"/>
          </w:r>
        </w:p>
      </w:sdtContent>
    </w:sdt>
    <w:p w14:paraId="7C492FB6" w14:textId="77777777" w:rsidR="00E87A8E" w:rsidRPr="00B07CB4" w:rsidRDefault="00E87A8E" w:rsidP="00E87A8E">
      <w:pPr>
        <w:spacing w:after="0" w:line="276" w:lineRule="auto"/>
        <w:rPr>
          <w:rFonts w:ascii="Times New Roman" w:eastAsia="OfficinaSansBookC" w:hAnsi="Times New Roman" w:cs="Times New Roman"/>
          <w:b/>
          <w:i/>
          <w:sz w:val="28"/>
          <w:szCs w:val="28"/>
        </w:rPr>
      </w:pPr>
    </w:p>
    <w:p w14:paraId="1EB84671" w14:textId="77777777" w:rsidR="00E87A8E" w:rsidRPr="00B07CB4" w:rsidRDefault="00E87A8E" w:rsidP="00E87A8E">
      <w:pPr>
        <w:rPr>
          <w:rFonts w:ascii="Times New Roman" w:eastAsia="OfficinaSansBookC" w:hAnsi="Times New Roman" w:cs="Times New Roman"/>
          <w:b/>
          <w:bCs/>
          <w:sz w:val="28"/>
          <w:szCs w:val="28"/>
        </w:rPr>
      </w:pPr>
      <w:bookmarkStart w:id="261" w:name="_Toc125465577"/>
      <w:bookmarkStart w:id="262" w:name="_Hlk114058914"/>
      <w:bookmarkStart w:id="263" w:name="_Hlk113359591"/>
      <w:r w:rsidRPr="00B07CB4">
        <w:rPr>
          <w:rFonts w:ascii="Times New Roman" w:eastAsia="OfficinaSansBookC" w:hAnsi="Times New Roman" w:cs="Times New Roman"/>
          <w:b/>
          <w:bCs/>
          <w:sz w:val="28"/>
          <w:szCs w:val="28"/>
        </w:rPr>
        <w:br w:type="page"/>
      </w:r>
    </w:p>
    <w:p w14:paraId="1E731121" w14:textId="77777777" w:rsidR="00E87A8E" w:rsidRPr="00B07CB4" w:rsidRDefault="00E87A8E" w:rsidP="00E87A8E">
      <w:pPr>
        <w:pStyle w:val="10"/>
        <w:jc w:val="center"/>
        <w:rPr>
          <w:rFonts w:ascii="Times New Roman" w:eastAsia="OfficinaSansBookC" w:hAnsi="Times New Roman" w:cs="Times New Roman"/>
          <w:b w:val="0"/>
          <w:bCs w:val="0"/>
          <w:sz w:val="28"/>
          <w:szCs w:val="28"/>
          <w:lang w:val="ru-RU"/>
        </w:rPr>
      </w:pPr>
      <w:r w:rsidRPr="00B07CB4">
        <w:rPr>
          <w:rFonts w:ascii="Times New Roman" w:eastAsia="OfficinaSansBookC" w:hAnsi="Times New Roman" w:cs="Times New Roman"/>
          <w:sz w:val="28"/>
          <w:szCs w:val="28"/>
          <w:lang w:val="ru-RU"/>
        </w:rPr>
        <w:lastRenderedPageBreak/>
        <w:t xml:space="preserve">1. Общая </w:t>
      </w:r>
      <w:proofErr w:type="gramStart"/>
      <w:r w:rsidRPr="00B07CB4">
        <w:rPr>
          <w:rFonts w:ascii="Times New Roman" w:eastAsia="OfficinaSansBookC" w:hAnsi="Times New Roman" w:cs="Times New Roman"/>
          <w:sz w:val="28"/>
          <w:szCs w:val="28"/>
          <w:lang w:val="ru-RU"/>
        </w:rPr>
        <w:t>характеристика  рабочей</w:t>
      </w:r>
      <w:proofErr w:type="gramEnd"/>
      <w:r w:rsidRPr="00B07CB4">
        <w:rPr>
          <w:rFonts w:ascii="Times New Roman" w:eastAsia="OfficinaSansBookC" w:hAnsi="Times New Roman" w:cs="Times New Roman"/>
          <w:sz w:val="28"/>
          <w:szCs w:val="28"/>
          <w:lang w:val="ru-RU"/>
        </w:rPr>
        <w:t xml:space="preserve"> программы общеобразовательной дисциплины «Иностранный язык»</w:t>
      </w:r>
      <w:bookmarkEnd w:id="261"/>
    </w:p>
    <w:p w14:paraId="3F64DBA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OfficinaSansBookC" w:hAnsi="Times New Roman" w:cs="Times New Roman"/>
          <w:sz w:val="28"/>
          <w:szCs w:val="28"/>
        </w:rPr>
      </w:pPr>
    </w:p>
    <w:p w14:paraId="1B4C80F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8"/>
          <w:szCs w:val="28"/>
        </w:rPr>
      </w:pPr>
      <w:bookmarkStart w:id="264" w:name="_Hlk113629083"/>
      <w:bookmarkStart w:id="265" w:name="_Hlk113633141"/>
      <w:r w:rsidRPr="00B07CB4">
        <w:rPr>
          <w:rFonts w:ascii="Times New Roman" w:eastAsia="OfficinaSansBookC" w:hAnsi="Times New Roman" w:cs="Times New Roman"/>
          <w:b/>
          <w:sz w:val="28"/>
          <w:szCs w:val="28"/>
        </w:rPr>
        <w:t xml:space="preserve">1.1. Место дисциплины в структуре основной образовательной программы: </w:t>
      </w:r>
      <w:r w:rsidRPr="00B07CB4">
        <w:rPr>
          <w:rFonts w:ascii="Times New Roman" w:eastAsia="OfficinaSansBookC" w:hAnsi="Times New Roman" w:cs="Times New Roman"/>
          <w:sz w:val="28"/>
          <w:szCs w:val="28"/>
        </w:rPr>
        <w:tab/>
      </w:r>
    </w:p>
    <w:p w14:paraId="60FD87DB"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bookmarkStart w:id="266" w:name="_Hlk113629024"/>
      <w:bookmarkEnd w:id="264"/>
      <w:r w:rsidRPr="00B07CB4">
        <w:rPr>
          <w:rFonts w:ascii="Times New Roman" w:eastAsia="Times New Roman" w:hAnsi="Times New Roman" w:cs="Times New Roman"/>
          <w:sz w:val="28"/>
          <w:szCs w:val="28"/>
          <w:lang w:eastAsia="ru-RU"/>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w:t>
      </w:r>
      <w:r w:rsidRPr="00B07CB4">
        <w:rPr>
          <w:rFonts w:ascii="Times New Roman" w:eastAsia="Times New Roman" w:hAnsi="Times New Roman" w:cs="Times New Roman"/>
          <w:iCs/>
          <w:sz w:val="28"/>
          <w:szCs w:val="28"/>
          <w:lang w:eastAsia="ru-RU"/>
        </w:rPr>
        <w:t>специальности 21.02.20 Прикладная геодезия</w:t>
      </w:r>
      <w:r w:rsidRPr="00B07CB4">
        <w:rPr>
          <w:rFonts w:ascii="Times New Roman" w:eastAsia="Times New Roman" w:hAnsi="Times New Roman" w:cs="Times New Roman"/>
          <w:sz w:val="28"/>
          <w:szCs w:val="28"/>
          <w:lang w:eastAsia="ru-RU"/>
        </w:rPr>
        <w:t>.</w:t>
      </w:r>
    </w:p>
    <w:bookmarkEnd w:id="265"/>
    <w:bookmarkEnd w:id="266"/>
    <w:p w14:paraId="7951D8DD"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ab/>
      </w:r>
    </w:p>
    <w:p w14:paraId="53F97D3C"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sz w:val="28"/>
          <w:szCs w:val="28"/>
          <w:lang w:eastAsia="ru-RU"/>
        </w:rPr>
      </w:pPr>
      <w:r w:rsidRPr="00B07CB4">
        <w:rPr>
          <w:rFonts w:ascii="Times New Roman" w:eastAsia="OfficinaSansBookC" w:hAnsi="Times New Roman" w:cs="Times New Roman"/>
          <w:b/>
          <w:sz w:val="28"/>
          <w:szCs w:val="28"/>
        </w:rPr>
        <w:t xml:space="preserve">1.2. </w:t>
      </w:r>
      <w:bookmarkStart w:id="267" w:name="_Hlk113359429"/>
      <w:r w:rsidRPr="00B07CB4">
        <w:rPr>
          <w:rFonts w:ascii="Times New Roman" w:eastAsia="Times New Roman" w:hAnsi="Times New Roman" w:cs="Times New Roman"/>
          <w:b/>
          <w:sz w:val="28"/>
          <w:szCs w:val="28"/>
          <w:lang w:eastAsia="ru-RU"/>
        </w:rPr>
        <w:t xml:space="preserve">Цели </w:t>
      </w:r>
      <w:bookmarkEnd w:id="267"/>
      <w:r w:rsidRPr="00B07CB4">
        <w:rPr>
          <w:rFonts w:ascii="Times New Roman" w:eastAsia="Times New Roman" w:hAnsi="Times New Roman" w:cs="Times New Roman"/>
          <w:b/>
          <w:sz w:val="28"/>
          <w:szCs w:val="28"/>
          <w:lang w:eastAsia="ru-RU"/>
        </w:rPr>
        <w:t>и планируемые результаты освоения дисциплины:</w:t>
      </w:r>
    </w:p>
    <w:p w14:paraId="254656D1"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p>
    <w:p w14:paraId="167D589C"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1.2.1. Цели дисциплины</w:t>
      </w:r>
    </w:p>
    <w:p w14:paraId="61BD137D"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mallCaps/>
          <w:sz w:val="28"/>
          <w:szCs w:val="28"/>
        </w:rPr>
      </w:pPr>
    </w:p>
    <w:p w14:paraId="2DA192CE" w14:textId="77777777" w:rsidR="00E87A8E" w:rsidRPr="00B07CB4" w:rsidRDefault="00E87A8E" w:rsidP="00E87A8E">
      <w:pPr>
        <w:widowControl w:val="0"/>
        <w:pBdr>
          <w:top w:val="nil"/>
          <w:left w:val="nil"/>
          <w:bottom w:val="nil"/>
          <w:right w:val="nil"/>
          <w:between w:val="nil"/>
        </w:pBdr>
        <w:spacing w:after="0" w:line="276" w:lineRule="auto"/>
        <w:jc w:val="both"/>
        <w:rPr>
          <w:rFonts w:ascii="Times New Roman" w:eastAsia="Times New Roman" w:hAnsi="Times New Roman" w:cs="Times New Roman"/>
          <w:sz w:val="28"/>
          <w:szCs w:val="28"/>
          <w:lang w:eastAsia="ru-RU"/>
        </w:rPr>
      </w:pPr>
      <w:bookmarkStart w:id="268" w:name="_Hlk113975704"/>
      <w:r w:rsidRPr="00B07CB4">
        <w:rPr>
          <w:rFonts w:ascii="Times New Roman" w:eastAsia="Times New Roman" w:hAnsi="Times New Roman" w:cs="Times New Roman"/>
          <w:sz w:val="28"/>
          <w:szCs w:val="28"/>
          <w:lang w:eastAsia="ru-RU"/>
        </w:rPr>
        <w:t xml:space="preserve">Содержание программы общеобразовательной дисциплины «Иностранный язык» направлено на достижение следующих целей: </w:t>
      </w:r>
      <w:bookmarkEnd w:id="268"/>
    </w:p>
    <w:p w14:paraId="2A89ADFF" w14:textId="77777777" w:rsidR="00E87A8E" w:rsidRPr="00B07CB4" w:rsidRDefault="00E87A8E" w:rsidP="004F3E94">
      <w:pPr>
        <w:pStyle w:val="afffc"/>
        <w:widowControl w:val="0"/>
        <w:numPr>
          <w:ilvl w:val="0"/>
          <w:numId w:val="57"/>
        </w:numPr>
        <w:pBdr>
          <w:top w:val="nil"/>
          <w:left w:val="nil"/>
          <w:bottom w:val="nil"/>
          <w:right w:val="nil"/>
          <w:between w:val="nil"/>
        </w:pBdr>
        <w:spacing w:before="0" w:after="0" w:line="276" w:lineRule="auto"/>
        <w:ind w:left="426" w:hanging="153"/>
        <w:jc w:val="both"/>
        <w:rPr>
          <w:rFonts w:eastAsia="OfficinaSansBookC"/>
          <w:color w:val="000000"/>
          <w:sz w:val="28"/>
          <w:szCs w:val="28"/>
          <w:lang w:val="ru-RU"/>
        </w:rPr>
      </w:pPr>
      <w:r w:rsidRPr="00B07CB4">
        <w:rPr>
          <w:rFonts w:eastAsia="OfficinaSansBookC"/>
          <w:color w:val="000000"/>
          <w:sz w:val="28"/>
          <w:szCs w:val="28"/>
          <w:lang w:val="ru-RU"/>
        </w:rPr>
        <w:t xml:space="preserve">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w:t>
      </w:r>
      <w:proofErr w:type="spellStart"/>
      <w:r w:rsidRPr="00B07CB4">
        <w:rPr>
          <w:rFonts w:eastAsia="OfficinaSansBookC"/>
          <w:color w:val="000000"/>
          <w:sz w:val="28"/>
          <w:szCs w:val="28"/>
          <w:lang w:val="ru-RU"/>
        </w:rPr>
        <w:t>полиязычном</w:t>
      </w:r>
      <w:proofErr w:type="spellEnd"/>
      <w:r w:rsidRPr="00B07CB4">
        <w:rPr>
          <w:rFonts w:eastAsia="OfficinaSansBookC"/>
          <w:color w:val="000000"/>
          <w:sz w:val="28"/>
          <w:szCs w:val="28"/>
          <w:lang w:val="ru-RU"/>
        </w:rPr>
        <w:t xml:space="preserve"> и поликультурном мире;</w:t>
      </w:r>
    </w:p>
    <w:p w14:paraId="7EE4DC36" w14:textId="77777777" w:rsidR="00E87A8E" w:rsidRPr="00B07CB4" w:rsidRDefault="00E87A8E" w:rsidP="004F3E94">
      <w:pPr>
        <w:widowControl w:val="0"/>
        <w:numPr>
          <w:ilvl w:val="0"/>
          <w:numId w:val="57"/>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2CE0F5E2" w14:textId="77777777" w:rsidR="00E87A8E" w:rsidRPr="00B07CB4" w:rsidRDefault="00E87A8E" w:rsidP="004F3E94">
      <w:pPr>
        <w:widowControl w:val="0"/>
        <w:numPr>
          <w:ilvl w:val="0"/>
          <w:numId w:val="57"/>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4D45B917" w14:textId="77777777" w:rsidR="00E87A8E" w:rsidRPr="00B07CB4" w:rsidRDefault="00E87A8E" w:rsidP="00E87A8E">
      <w:pPr>
        <w:suppressAutoHyphens/>
        <w:spacing w:after="0" w:line="240" w:lineRule="auto"/>
        <w:jc w:val="both"/>
        <w:rPr>
          <w:rFonts w:ascii="Times New Roman" w:eastAsia="OfficinaSansBookC" w:hAnsi="Times New Roman" w:cs="Times New Roman"/>
          <w:b/>
          <w:sz w:val="28"/>
          <w:szCs w:val="28"/>
        </w:rPr>
      </w:pPr>
    </w:p>
    <w:p w14:paraId="06DA86F8" w14:textId="77777777" w:rsidR="00E87A8E" w:rsidRPr="00B07CB4" w:rsidRDefault="00E87A8E" w:rsidP="00E87A8E">
      <w:pPr>
        <w:suppressAutoHyphens/>
        <w:spacing w:after="0" w:line="240" w:lineRule="auto"/>
        <w:jc w:val="both"/>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B07CB4">
        <w:rPr>
          <w:rFonts w:ascii="Times New Roman" w:hAnsi="Times New Roman" w:cs="Times New Roman"/>
          <w:b/>
          <w:bCs/>
          <w:sz w:val="28"/>
          <w:szCs w:val="28"/>
        </w:rPr>
        <w:t xml:space="preserve"> в соответствии с ФГОС СПО и на основе ФГОС СОО</w:t>
      </w:r>
    </w:p>
    <w:p w14:paraId="087882E2"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ru-RU"/>
        </w:rPr>
      </w:pPr>
      <w:r w:rsidRPr="00B07CB4">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01, ОК 02, ОК 04  </w:t>
      </w:r>
      <w:bookmarkEnd w:id="262"/>
    </w:p>
    <w:p w14:paraId="1241C0B7"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i/>
          <w:sz w:val="28"/>
          <w:szCs w:val="28"/>
          <w:lang w:eastAsia="ru-RU"/>
        </w:rPr>
      </w:pPr>
    </w:p>
    <w:p w14:paraId="7F8AF130" w14:textId="77777777" w:rsidR="00E87A8E" w:rsidRPr="00B07CB4" w:rsidRDefault="00E87A8E" w:rsidP="00E87A8E">
      <w:pPr>
        <w:suppressAutoHyphens/>
        <w:spacing w:after="0" w:line="240" w:lineRule="auto"/>
        <w:ind w:firstLine="709"/>
        <w:jc w:val="both"/>
        <w:rPr>
          <w:rFonts w:ascii="Times New Roman" w:hAnsi="Times New Roman" w:cs="Times New Roman"/>
          <w:sz w:val="28"/>
          <w:szCs w:val="28"/>
          <w:lang w:eastAsia="ru-RU"/>
        </w:rPr>
        <w:sectPr w:rsidR="00E87A8E" w:rsidRPr="00B07CB4" w:rsidSect="00E87A8E">
          <w:footerReference w:type="default" r:id="rId56"/>
          <w:footerReference w:type="first" r:id="rId57"/>
          <w:pgSz w:w="11906" w:h="16838"/>
          <w:pgMar w:top="1134" w:right="850" w:bottom="284" w:left="1701" w:header="708" w:footer="708" w:gutter="0"/>
          <w:pgNumType w:start="1"/>
          <w:cols w:space="720"/>
          <w:titlePg/>
          <w:docGrid w:linePitch="299"/>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961"/>
        <w:gridCol w:w="7230"/>
      </w:tblGrid>
      <w:tr w:rsidR="00E87A8E" w:rsidRPr="00B07CB4" w14:paraId="5C5A1205" w14:textId="77777777" w:rsidTr="00E87A8E">
        <w:trPr>
          <w:cantSplit/>
          <w:trHeight w:val="845"/>
          <w:jc w:val="center"/>
        </w:trPr>
        <w:tc>
          <w:tcPr>
            <w:tcW w:w="2405" w:type="dxa"/>
            <w:vMerge w:val="restart"/>
            <w:vAlign w:val="center"/>
          </w:tcPr>
          <w:bookmarkEnd w:id="263"/>
          <w:p w14:paraId="1053ADEF" w14:textId="77777777" w:rsidR="00E87A8E" w:rsidRPr="00B07CB4" w:rsidRDefault="00E87A8E" w:rsidP="00E87A8E">
            <w:pPr>
              <w:spacing w:after="0" w:line="240" w:lineRule="auto"/>
              <w:jc w:val="center"/>
              <w:rPr>
                <w:rFonts w:ascii="Times New Roman" w:hAnsi="Times New Roman" w:cs="Times New Roman"/>
                <w:b/>
                <w:iCs/>
                <w:sz w:val="28"/>
                <w:szCs w:val="28"/>
              </w:rPr>
            </w:pPr>
            <w:r w:rsidRPr="00B07CB4">
              <w:rPr>
                <w:rFonts w:ascii="Times New Roman" w:hAnsi="Times New Roman" w:cs="Times New Roman"/>
                <w:b/>
                <w:iCs/>
                <w:sz w:val="28"/>
                <w:szCs w:val="28"/>
              </w:rPr>
              <w:lastRenderedPageBreak/>
              <w:t>Код и наименование формируемых компетенций</w:t>
            </w:r>
          </w:p>
        </w:tc>
        <w:tc>
          <w:tcPr>
            <w:tcW w:w="12191" w:type="dxa"/>
            <w:gridSpan w:val="2"/>
            <w:vAlign w:val="center"/>
          </w:tcPr>
          <w:p w14:paraId="75446816" w14:textId="77777777" w:rsidR="00E87A8E" w:rsidRPr="00B07CB4" w:rsidRDefault="00E87A8E" w:rsidP="00E87A8E">
            <w:pPr>
              <w:spacing w:after="0" w:line="240" w:lineRule="auto"/>
              <w:jc w:val="center"/>
              <w:rPr>
                <w:rFonts w:ascii="Times New Roman" w:eastAsia="Times New Roman" w:hAnsi="Times New Roman" w:cs="Times New Roman"/>
                <w:b/>
                <w:sz w:val="28"/>
                <w:szCs w:val="28"/>
              </w:rPr>
            </w:pPr>
            <w:r w:rsidRPr="00B07CB4">
              <w:rPr>
                <w:rFonts w:ascii="Times New Roman" w:hAnsi="Times New Roman" w:cs="Times New Roman"/>
                <w:b/>
                <w:iCs/>
                <w:sz w:val="28"/>
                <w:szCs w:val="28"/>
              </w:rPr>
              <w:t>Планируемые результаты освоения дисциплины</w:t>
            </w:r>
          </w:p>
        </w:tc>
      </w:tr>
      <w:tr w:rsidR="00E87A8E" w:rsidRPr="00B07CB4" w14:paraId="599F2439" w14:textId="77777777" w:rsidTr="00E87A8E">
        <w:trPr>
          <w:cantSplit/>
          <w:trHeight w:val="985"/>
          <w:jc w:val="center"/>
        </w:trPr>
        <w:tc>
          <w:tcPr>
            <w:tcW w:w="2405" w:type="dxa"/>
            <w:vMerge/>
            <w:vAlign w:val="center"/>
          </w:tcPr>
          <w:p w14:paraId="067237BD" w14:textId="77777777" w:rsidR="00E87A8E" w:rsidRPr="00B07CB4" w:rsidRDefault="00E87A8E" w:rsidP="00E87A8E">
            <w:pPr>
              <w:spacing w:after="0" w:line="240" w:lineRule="auto"/>
              <w:jc w:val="center"/>
              <w:rPr>
                <w:rFonts w:ascii="Times New Roman" w:eastAsia="Times New Roman" w:hAnsi="Times New Roman" w:cs="Times New Roman"/>
                <w:sz w:val="28"/>
                <w:szCs w:val="28"/>
              </w:rPr>
            </w:pPr>
          </w:p>
        </w:tc>
        <w:tc>
          <w:tcPr>
            <w:tcW w:w="4961" w:type="dxa"/>
            <w:vAlign w:val="center"/>
          </w:tcPr>
          <w:p w14:paraId="66D1130B" w14:textId="77777777" w:rsidR="00E87A8E" w:rsidRPr="00B07CB4" w:rsidRDefault="00E87A8E" w:rsidP="00E87A8E">
            <w:pPr>
              <w:spacing w:after="0" w:line="240"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Общие</w:t>
            </w:r>
          </w:p>
        </w:tc>
        <w:tc>
          <w:tcPr>
            <w:tcW w:w="7230" w:type="dxa"/>
            <w:vAlign w:val="center"/>
          </w:tcPr>
          <w:p w14:paraId="7DD46E79" w14:textId="77777777" w:rsidR="00E87A8E" w:rsidRPr="00B07CB4" w:rsidRDefault="00E87A8E" w:rsidP="00E87A8E">
            <w:pPr>
              <w:spacing w:after="0" w:line="240" w:lineRule="auto"/>
              <w:jc w:val="center"/>
              <w:rPr>
                <w:rFonts w:ascii="Times New Roman" w:eastAsia="Times New Roman" w:hAnsi="Times New Roman" w:cs="Times New Roman"/>
                <w:b/>
                <w:sz w:val="28"/>
                <w:szCs w:val="28"/>
              </w:rPr>
            </w:pPr>
            <w:r w:rsidRPr="00B07CB4">
              <w:rPr>
                <w:rFonts w:ascii="Times New Roman" w:eastAsia="Times New Roman" w:hAnsi="Times New Roman" w:cs="Times New Roman"/>
                <w:b/>
                <w:sz w:val="28"/>
                <w:szCs w:val="28"/>
              </w:rPr>
              <w:t>Дисциплинарные</w:t>
            </w:r>
            <w:r w:rsidRPr="00B07CB4">
              <w:rPr>
                <w:rFonts w:ascii="Times New Roman" w:eastAsia="Times New Roman" w:hAnsi="Times New Roman" w:cs="Times New Roman"/>
                <w:b/>
                <w:sz w:val="28"/>
                <w:szCs w:val="28"/>
                <w:vertAlign w:val="superscript"/>
              </w:rPr>
              <w:footnoteReference w:id="18"/>
            </w:r>
          </w:p>
        </w:tc>
      </w:tr>
      <w:tr w:rsidR="00E87A8E" w:rsidRPr="00B07CB4" w14:paraId="4B46F88B" w14:textId="77777777" w:rsidTr="00E87A8E">
        <w:trPr>
          <w:trHeight w:val="562"/>
          <w:jc w:val="center"/>
        </w:trPr>
        <w:tc>
          <w:tcPr>
            <w:tcW w:w="2405" w:type="dxa"/>
            <w:tcBorders>
              <w:bottom w:val="single" w:sz="4" w:space="0" w:color="000000"/>
            </w:tcBorders>
          </w:tcPr>
          <w:p w14:paraId="493D79BF" w14:textId="77777777" w:rsidR="00E87A8E" w:rsidRPr="00B07CB4" w:rsidRDefault="00E87A8E" w:rsidP="00E87A8E">
            <w:pPr>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ОК 01 Выбирать способы решения задач профессиональной деятельности применительно </w:t>
            </w:r>
            <w:r w:rsidRPr="00B07CB4">
              <w:rPr>
                <w:rFonts w:ascii="Times New Roman" w:eastAsia="Times New Roman" w:hAnsi="Times New Roman" w:cs="Times New Roman"/>
                <w:sz w:val="28"/>
                <w:szCs w:val="28"/>
              </w:rPr>
              <w:br/>
              <w:t>к различным контекстам</w:t>
            </w:r>
          </w:p>
        </w:tc>
        <w:tc>
          <w:tcPr>
            <w:tcW w:w="4961" w:type="dxa"/>
            <w:tcBorders>
              <w:bottom w:val="single" w:sz="4" w:space="0" w:color="000000"/>
            </w:tcBorders>
          </w:tcPr>
          <w:p w14:paraId="56746276"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В части трудового воспитания:</w:t>
            </w:r>
          </w:p>
          <w:p w14:paraId="49F22D0C"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готовность к труду, осознание ценности мастерства, трудолюбие; </w:t>
            </w:r>
          </w:p>
          <w:p w14:paraId="6AB6F994"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89182E7"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интерес к различным сферам профессиональной деятельности, </w:t>
            </w:r>
          </w:p>
          <w:p w14:paraId="51578D1E"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Овладение универсальными учебными познавательными действиями:</w:t>
            </w:r>
          </w:p>
          <w:p w14:paraId="26CD9064"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а) базовые логические действия:</w:t>
            </w:r>
          </w:p>
          <w:p w14:paraId="372913A9"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самостоятельно формулировать и актуализировать проблему, рассматривать ее всесторонне;  </w:t>
            </w:r>
          </w:p>
          <w:p w14:paraId="3DE4113D" w14:textId="77777777" w:rsidR="00E87A8E" w:rsidRPr="00B07CB4" w:rsidRDefault="00E87A8E" w:rsidP="00E87A8E">
            <w:pPr>
              <w:pStyle w:val="dt-p"/>
              <w:shd w:val="clear" w:color="auto" w:fill="FFFFFF"/>
              <w:spacing w:before="0" w:beforeAutospacing="0" w:after="0" w:afterAutospacing="0"/>
              <w:jc w:val="both"/>
              <w:textAlignment w:val="baseline"/>
              <w:rPr>
                <w:rFonts w:eastAsia="Calibri"/>
                <w:iCs/>
                <w:sz w:val="28"/>
                <w:szCs w:val="28"/>
                <w:lang w:eastAsia="en-US"/>
              </w:rPr>
            </w:pPr>
            <w:r w:rsidRPr="00B07CB4">
              <w:rPr>
                <w:rFonts w:eastAsia="Calibri"/>
                <w:iCs/>
                <w:sz w:val="28"/>
                <w:szCs w:val="28"/>
                <w:lang w:eastAsia="en-US"/>
              </w:rPr>
              <w:t xml:space="preserve">- устанавливать существенный признак или основания для сравнения, классификации и обобщения;  </w:t>
            </w:r>
          </w:p>
          <w:p w14:paraId="717618A4" w14:textId="77777777" w:rsidR="00E87A8E" w:rsidRPr="00B07CB4" w:rsidRDefault="00E87A8E" w:rsidP="00E87A8E">
            <w:pPr>
              <w:pStyle w:val="dt-p"/>
              <w:shd w:val="clear" w:color="auto" w:fill="FFFFFF"/>
              <w:spacing w:before="0" w:beforeAutospacing="0" w:after="0" w:afterAutospacing="0"/>
              <w:jc w:val="both"/>
              <w:textAlignment w:val="baseline"/>
              <w:rPr>
                <w:rFonts w:eastAsia="Calibri"/>
                <w:iCs/>
                <w:sz w:val="28"/>
                <w:szCs w:val="28"/>
                <w:lang w:eastAsia="en-US"/>
              </w:rPr>
            </w:pPr>
            <w:r w:rsidRPr="00B07CB4">
              <w:rPr>
                <w:rFonts w:eastAsia="Calibri"/>
                <w:iCs/>
                <w:sz w:val="28"/>
                <w:szCs w:val="28"/>
                <w:lang w:eastAsia="en-US"/>
              </w:rPr>
              <w:lastRenderedPageBreak/>
              <w:t>- определять цели деятельности, задавать параметры и критерии их достижения;</w:t>
            </w:r>
          </w:p>
          <w:p w14:paraId="5A9C305B" w14:textId="77777777" w:rsidR="00E87A8E" w:rsidRPr="00B07CB4" w:rsidRDefault="00E87A8E" w:rsidP="00E87A8E">
            <w:pPr>
              <w:pStyle w:val="dt-p"/>
              <w:shd w:val="clear" w:color="auto" w:fill="FFFFFF"/>
              <w:spacing w:before="0" w:beforeAutospacing="0" w:after="0" w:afterAutospacing="0"/>
              <w:jc w:val="both"/>
              <w:textAlignment w:val="baseline"/>
              <w:rPr>
                <w:rFonts w:eastAsia="Calibri"/>
                <w:iCs/>
                <w:sz w:val="28"/>
                <w:szCs w:val="28"/>
                <w:lang w:eastAsia="en-US"/>
              </w:rPr>
            </w:pPr>
            <w:r w:rsidRPr="00B07CB4">
              <w:rPr>
                <w:rFonts w:eastAsia="Calibri"/>
                <w:iCs/>
                <w:sz w:val="28"/>
                <w:szCs w:val="28"/>
                <w:lang w:eastAsia="en-US"/>
              </w:rPr>
              <w:t xml:space="preserve">- выявлять закономерности и противоречия в рассматриваемых явлениях;  </w:t>
            </w:r>
          </w:p>
          <w:p w14:paraId="34F7F8BD" w14:textId="77777777" w:rsidR="00E87A8E" w:rsidRPr="00B07CB4" w:rsidRDefault="00E87A8E" w:rsidP="00E87A8E">
            <w:pPr>
              <w:pStyle w:val="dt-p"/>
              <w:shd w:val="clear" w:color="auto" w:fill="FFFFFF"/>
              <w:spacing w:before="0" w:beforeAutospacing="0" w:after="0" w:afterAutospacing="0"/>
              <w:jc w:val="both"/>
              <w:textAlignment w:val="baseline"/>
              <w:rPr>
                <w:rFonts w:eastAsia="Calibri"/>
                <w:iCs/>
                <w:sz w:val="28"/>
                <w:szCs w:val="28"/>
                <w:lang w:eastAsia="en-US"/>
              </w:rPr>
            </w:pPr>
            <w:r w:rsidRPr="00B07CB4">
              <w:rPr>
                <w:rFonts w:eastAsia="Calibri"/>
                <w:iCs/>
                <w:sz w:val="28"/>
                <w:szCs w:val="28"/>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280E30CB"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развивать креативное мышление при решении жизненных проблем </w:t>
            </w:r>
          </w:p>
          <w:p w14:paraId="4372B62F"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б) базовые исследовательские действия:</w:t>
            </w:r>
          </w:p>
          <w:p w14:paraId="22C40C22"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владеть навыками учебно-исследовательской и проектной деятельности, навыками разрешения проблем; </w:t>
            </w:r>
          </w:p>
          <w:p w14:paraId="56122CC6"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24C7928"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анализировать полученные в ходе решения задачи результаты, </w:t>
            </w:r>
            <w:r w:rsidRPr="00B07CB4">
              <w:rPr>
                <w:rFonts w:ascii="Times New Roman" w:hAnsi="Times New Roman" w:cs="Times New Roman"/>
                <w:iCs/>
                <w:sz w:val="28"/>
                <w:szCs w:val="28"/>
              </w:rPr>
              <w:lastRenderedPageBreak/>
              <w:t xml:space="preserve">критически оценивать их достоверность, прогнозировать изменение в новых условиях; </w:t>
            </w:r>
          </w:p>
          <w:p w14:paraId="1AD0A31D"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уметь переносить знания в познавательную и практическую области жизнедеятельности;</w:t>
            </w:r>
          </w:p>
          <w:p w14:paraId="510E501F"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уметь интегрировать знания из разных предметных областей; </w:t>
            </w:r>
          </w:p>
          <w:p w14:paraId="2D24A522" w14:textId="77777777" w:rsidR="00E87A8E" w:rsidRPr="00B07CB4" w:rsidRDefault="00E87A8E" w:rsidP="00E87A8E">
            <w:pPr>
              <w:shd w:val="clear" w:color="auto" w:fill="FFFFFF"/>
              <w:spacing w:after="0" w:line="240" w:lineRule="auto"/>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выдвигать новые идеи, предлагать оригинальные подходы и решения; </w:t>
            </w:r>
          </w:p>
          <w:p w14:paraId="71DFC418" w14:textId="77777777" w:rsidR="00E87A8E" w:rsidRPr="00B07CB4" w:rsidRDefault="00E87A8E" w:rsidP="00E87A8E">
            <w:pPr>
              <w:spacing w:after="0" w:line="240" w:lineRule="auto"/>
              <w:jc w:val="both"/>
              <w:rPr>
                <w:rFonts w:ascii="Times New Roman" w:eastAsia="Times New Roman" w:hAnsi="Times New Roman" w:cs="Times New Roman"/>
                <w:sz w:val="28"/>
                <w:szCs w:val="28"/>
              </w:rPr>
            </w:pPr>
            <w:r w:rsidRPr="00B07CB4">
              <w:rPr>
                <w:rFonts w:ascii="Times New Roman" w:hAnsi="Times New Roman" w:cs="Times New Roman"/>
                <w:iCs/>
                <w:sz w:val="28"/>
                <w:szCs w:val="28"/>
              </w:rPr>
              <w:t xml:space="preserve">и способность их использования в познавательной и социальной практике </w:t>
            </w:r>
          </w:p>
        </w:tc>
        <w:tc>
          <w:tcPr>
            <w:tcW w:w="7230" w:type="dxa"/>
          </w:tcPr>
          <w:p w14:paraId="3072B625"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BC272CC"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w:t>
            </w:r>
            <w:r w:rsidRPr="00B07CB4">
              <w:rPr>
                <w:rFonts w:ascii="Times New Roman" w:eastAsia="Times New Roman" w:hAnsi="Times New Roman" w:cs="Times New Roman"/>
                <w:sz w:val="28"/>
                <w:szCs w:val="28"/>
              </w:rPr>
              <w:lastRenderedPageBreak/>
              <w:t>соблюдением норм речевого этикета, принятых в стране/странах изучаемого языка;</w:t>
            </w:r>
          </w:p>
          <w:p w14:paraId="2DBACF48"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72AEC875"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364D1F66"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sidRPr="00B07CB4">
              <w:rPr>
                <w:rFonts w:ascii="Times New Roman" w:eastAsia="Times New Roman" w:hAnsi="Times New Roman" w:cs="Times New Roman"/>
                <w:sz w:val="28"/>
                <w:szCs w:val="28"/>
              </w:rPr>
              <w:t>несплошные</w:t>
            </w:r>
            <w:proofErr w:type="spellEnd"/>
            <w:r w:rsidRPr="00B07CB4">
              <w:rPr>
                <w:rFonts w:ascii="Times New Roman" w:eastAsia="Times New Roman" w:hAnsi="Times New Roman" w:cs="Times New Roman"/>
                <w:sz w:val="28"/>
                <w:szCs w:val="28"/>
              </w:rPr>
              <w:t xml:space="preserve"> </w:t>
            </w:r>
            <w:r w:rsidRPr="00B07CB4">
              <w:rPr>
                <w:rFonts w:ascii="Times New Roman" w:eastAsia="Times New Roman" w:hAnsi="Times New Roman" w:cs="Times New Roman"/>
                <w:sz w:val="28"/>
                <w:szCs w:val="28"/>
              </w:rPr>
              <w:lastRenderedPageBreak/>
              <w:t>тексты (таблицы, диаграммы, графики) и понимать представленную в них информацию;</w:t>
            </w:r>
          </w:p>
          <w:p w14:paraId="47BA5F4D"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3E6DF3E"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5B0F384C"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w:t>
            </w:r>
            <w:r w:rsidRPr="00B07CB4">
              <w:rPr>
                <w:rFonts w:ascii="Times New Roman" w:eastAsia="Times New Roman" w:hAnsi="Times New Roman" w:cs="Times New Roman"/>
                <w:sz w:val="28"/>
                <w:szCs w:val="28"/>
              </w:rPr>
              <w:lastRenderedPageBreak/>
              <w:t>запятую при перечислении, обращении и при выделении вводных слов; апостроф, точку, вопросительный и восклицательный знаки;</w:t>
            </w:r>
          </w:p>
          <w:p w14:paraId="71EF8F3A"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не ставить точку после заголовка; правильно оформлять прямую речь, электронное сообщение личного характера;</w:t>
            </w:r>
          </w:p>
          <w:p w14:paraId="0E569930"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2B3F7651"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выявление признаков изученных грамматических и лексических явлений по заданным основаниям;</w:t>
            </w:r>
          </w:p>
          <w:p w14:paraId="3CAADDE3"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020F2CDA"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1B386371"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D4B9B07"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8873622"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363480FB"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1744F3BB" w14:textId="77777777" w:rsidR="00E87A8E" w:rsidRPr="00B07CB4" w:rsidRDefault="00E87A8E" w:rsidP="00E87A8E">
            <w:pPr>
              <w:pStyle w:val="ConsPlusNormal"/>
              <w:jc w:val="both"/>
              <w:rPr>
                <w:rFonts w:ascii="Times New Roman" w:hAnsi="Times New Roman" w:cs="Times New Roman"/>
                <w:sz w:val="28"/>
                <w:szCs w:val="28"/>
                <w:lang w:eastAsia="en-GB"/>
              </w:rPr>
            </w:pPr>
          </w:p>
        </w:tc>
      </w:tr>
      <w:tr w:rsidR="00E87A8E" w:rsidRPr="00B07CB4" w14:paraId="5DEF3333" w14:textId="77777777" w:rsidTr="00E87A8E">
        <w:trPr>
          <w:trHeight w:val="841"/>
          <w:jc w:val="center"/>
        </w:trPr>
        <w:tc>
          <w:tcPr>
            <w:tcW w:w="2405" w:type="dxa"/>
          </w:tcPr>
          <w:p w14:paraId="7CB9BB64" w14:textId="77777777" w:rsidR="00E87A8E" w:rsidRPr="00B07CB4" w:rsidRDefault="00E87A8E" w:rsidP="00E87A8E">
            <w:pPr>
              <w:spacing w:after="0" w:line="240" w:lineRule="auto"/>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B07CB4">
              <w:rPr>
                <w:rFonts w:ascii="Times New Roman" w:eastAsia="Times New Roman" w:hAnsi="Times New Roman" w:cs="Times New Roman"/>
                <w:sz w:val="28"/>
                <w:szCs w:val="28"/>
              </w:rPr>
              <w:lastRenderedPageBreak/>
              <w:t>профессиональной деятельности</w:t>
            </w:r>
          </w:p>
        </w:tc>
        <w:tc>
          <w:tcPr>
            <w:tcW w:w="4961" w:type="dxa"/>
          </w:tcPr>
          <w:p w14:paraId="7C56F5CB"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lastRenderedPageBreak/>
              <w:t>В области ценности научного познания:</w:t>
            </w:r>
          </w:p>
          <w:p w14:paraId="2F20605D"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81D8DC1"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совершенствование языковой и читательской культуры как средства взаимодействия между людьми и познания мира;  </w:t>
            </w:r>
          </w:p>
          <w:p w14:paraId="70D3E0E7"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lastRenderedPageBreak/>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0B67FC2D"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Овладение универсальными учебными познавательными действиями:</w:t>
            </w:r>
          </w:p>
          <w:p w14:paraId="2F42005F"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в) работа с информацией:</w:t>
            </w:r>
          </w:p>
          <w:p w14:paraId="121514EE"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4DD0AED3"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59CFAF9D"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оценивать достоверность, легитимность информации, ее соответствие правовым и морально-этическим нормам;  </w:t>
            </w:r>
          </w:p>
          <w:p w14:paraId="0F910782"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использовать средства информационных и </w:t>
            </w:r>
            <w:r w:rsidRPr="00B07CB4">
              <w:rPr>
                <w:rFonts w:ascii="Times New Roman" w:hAnsi="Times New Roman" w:cs="Times New Roman"/>
                <w:iCs/>
                <w:sz w:val="28"/>
                <w:szCs w:val="28"/>
              </w:rPr>
              <w:lastRenderedPageBreak/>
              <w:t xml:space="preserve">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9D9C82A" w14:textId="77777777" w:rsidR="00E87A8E" w:rsidRPr="00B07CB4" w:rsidRDefault="00E87A8E" w:rsidP="00E87A8E">
            <w:pPr>
              <w:spacing w:after="0" w:line="240" w:lineRule="auto"/>
              <w:jc w:val="both"/>
              <w:rPr>
                <w:rFonts w:ascii="Times New Roman" w:hAnsi="Times New Roman" w:cs="Times New Roman"/>
                <w:iCs/>
                <w:sz w:val="28"/>
                <w:szCs w:val="28"/>
              </w:rPr>
            </w:pPr>
            <w:r w:rsidRPr="00B07CB4">
              <w:rPr>
                <w:rFonts w:ascii="Times New Roman" w:hAnsi="Times New Roman" w:cs="Times New Roman"/>
                <w:iCs/>
                <w:sz w:val="28"/>
                <w:szCs w:val="28"/>
              </w:rPr>
              <w:t xml:space="preserve">- владеть навыками распознавания и защиты информации, информационной безопасности </w:t>
            </w:r>
            <w:proofErr w:type="gramStart"/>
            <w:r w:rsidRPr="00B07CB4">
              <w:rPr>
                <w:rFonts w:ascii="Times New Roman" w:hAnsi="Times New Roman" w:cs="Times New Roman"/>
                <w:iCs/>
                <w:sz w:val="28"/>
                <w:szCs w:val="28"/>
              </w:rPr>
              <w:t>личности ;</w:t>
            </w:r>
            <w:proofErr w:type="gramEnd"/>
            <w:r w:rsidRPr="00B07CB4">
              <w:rPr>
                <w:rFonts w:ascii="Times New Roman" w:hAnsi="Times New Roman" w:cs="Times New Roman"/>
                <w:iCs/>
                <w:sz w:val="28"/>
                <w:szCs w:val="28"/>
              </w:rPr>
              <w:t xml:space="preserve">  </w:t>
            </w:r>
          </w:p>
          <w:p w14:paraId="42E0C71A" w14:textId="77777777" w:rsidR="00E87A8E" w:rsidRPr="00B07CB4" w:rsidRDefault="00E87A8E" w:rsidP="00E87A8E">
            <w:pPr>
              <w:spacing w:after="0" w:line="240" w:lineRule="auto"/>
              <w:jc w:val="both"/>
              <w:rPr>
                <w:rFonts w:ascii="Times New Roman" w:eastAsia="Times New Roman" w:hAnsi="Times New Roman" w:cs="Times New Roman"/>
                <w:b/>
                <w:sz w:val="28"/>
                <w:szCs w:val="28"/>
              </w:rPr>
            </w:pPr>
          </w:p>
        </w:tc>
        <w:tc>
          <w:tcPr>
            <w:tcW w:w="7230" w:type="dxa"/>
          </w:tcPr>
          <w:p w14:paraId="4443141A"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w:t>
            </w:r>
            <w:r w:rsidRPr="00B07CB4">
              <w:rPr>
                <w:rFonts w:ascii="Times New Roman" w:eastAsia="Times New Roman" w:hAnsi="Times New Roman" w:cs="Times New Roman"/>
                <w:sz w:val="28"/>
                <w:szCs w:val="28"/>
              </w:rPr>
              <w:lastRenderedPageBreak/>
              <w:t>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C66F340"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48EB4DD"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1BD8197"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w:t>
            </w:r>
            <w:r w:rsidRPr="00B07CB4">
              <w:rPr>
                <w:rFonts w:ascii="Times New Roman" w:eastAsia="Times New Roman" w:hAnsi="Times New Roman" w:cs="Times New Roman"/>
                <w:sz w:val="28"/>
                <w:szCs w:val="28"/>
              </w:rPr>
              <w:lastRenderedPageBreak/>
              <w:t>использовать иноязычные словари и справочники, в том числе информационно-справочные системы в электронной форме.</w:t>
            </w:r>
          </w:p>
          <w:p w14:paraId="7E2148B5" w14:textId="77777777" w:rsidR="00E87A8E" w:rsidRPr="00B07CB4" w:rsidRDefault="00E87A8E" w:rsidP="00E87A8E">
            <w:pPr>
              <w:pStyle w:val="ConsPlusNormal"/>
              <w:jc w:val="both"/>
              <w:rPr>
                <w:rFonts w:ascii="Times New Roman" w:hAnsi="Times New Roman" w:cs="Times New Roman"/>
                <w:sz w:val="28"/>
                <w:szCs w:val="28"/>
                <w:lang w:eastAsia="en-GB"/>
              </w:rPr>
            </w:pPr>
          </w:p>
        </w:tc>
      </w:tr>
      <w:tr w:rsidR="00E87A8E" w:rsidRPr="00B07CB4" w14:paraId="085C57A1" w14:textId="77777777" w:rsidTr="00E87A8E">
        <w:trPr>
          <w:trHeight w:val="1114"/>
          <w:jc w:val="center"/>
        </w:trPr>
        <w:tc>
          <w:tcPr>
            <w:tcW w:w="2405" w:type="dxa"/>
          </w:tcPr>
          <w:p w14:paraId="3C8C17A6" w14:textId="77777777" w:rsidR="00E87A8E" w:rsidRPr="00B07CB4" w:rsidRDefault="00E87A8E" w:rsidP="00E87A8E">
            <w:pPr>
              <w:spacing w:after="0" w:line="240" w:lineRule="auto"/>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ОК 04 Эффективно взаимодействовать и работать в коллективе и команде</w:t>
            </w:r>
          </w:p>
        </w:tc>
        <w:tc>
          <w:tcPr>
            <w:tcW w:w="4961" w:type="dxa"/>
          </w:tcPr>
          <w:p w14:paraId="65741943" w14:textId="77777777" w:rsidR="00E87A8E" w:rsidRPr="00B07CB4" w:rsidRDefault="00E87A8E" w:rsidP="00E87A8E">
            <w:pPr>
              <w:spacing w:after="0"/>
              <w:jc w:val="both"/>
              <w:rPr>
                <w:rFonts w:ascii="Times New Roman" w:hAnsi="Times New Roman" w:cs="Times New Roman"/>
                <w:iCs/>
                <w:sz w:val="28"/>
                <w:szCs w:val="28"/>
              </w:rPr>
            </w:pPr>
            <w:r w:rsidRPr="00B07CB4">
              <w:rPr>
                <w:rFonts w:ascii="Times New Roman" w:hAnsi="Times New Roman" w:cs="Times New Roman"/>
                <w:iCs/>
                <w:sz w:val="28"/>
                <w:szCs w:val="28"/>
              </w:rPr>
              <w:t xml:space="preserve">готовность к саморазвитию, самостоятельности и самоопределению; </w:t>
            </w:r>
          </w:p>
          <w:p w14:paraId="31FA1700" w14:textId="77777777" w:rsidR="00E87A8E" w:rsidRPr="00B07CB4" w:rsidRDefault="00E87A8E" w:rsidP="00E87A8E">
            <w:pPr>
              <w:pStyle w:val="dt-p"/>
              <w:shd w:val="clear" w:color="auto" w:fill="FFFFFF"/>
              <w:spacing w:before="0" w:beforeAutospacing="0" w:after="0" w:afterAutospacing="0"/>
              <w:jc w:val="both"/>
              <w:textAlignment w:val="baseline"/>
              <w:rPr>
                <w:rFonts w:eastAsia="Calibri"/>
                <w:iCs/>
                <w:sz w:val="28"/>
                <w:szCs w:val="28"/>
                <w:lang w:eastAsia="en-US"/>
              </w:rPr>
            </w:pPr>
            <w:r w:rsidRPr="00B07CB4">
              <w:rPr>
                <w:rFonts w:eastAsia="Calibri"/>
                <w:iCs/>
                <w:sz w:val="28"/>
                <w:szCs w:val="28"/>
                <w:lang w:eastAsia="en-US"/>
              </w:rPr>
              <w:t xml:space="preserve">-овладение навыками учебно-исследовательской, проектной и социальной деятельности; </w:t>
            </w:r>
          </w:p>
          <w:p w14:paraId="625137E9"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Овладение универсальными коммуникативными действиями:</w:t>
            </w:r>
          </w:p>
          <w:p w14:paraId="60DAC879"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б) совместная деятельность:</w:t>
            </w:r>
          </w:p>
          <w:p w14:paraId="4449BA33"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понимать и использовать преимущества командной и индивидуальной работы; </w:t>
            </w:r>
          </w:p>
          <w:p w14:paraId="5B79141D"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принимать цели совместной деятельности, организовывать </w:t>
            </w:r>
            <w:proofErr w:type="gramStart"/>
            <w:r w:rsidRPr="00B07CB4">
              <w:rPr>
                <w:rFonts w:ascii="Times New Roman" w:hAnsi="Times New Roman" w:cs="Times New Roman"/>
                <w:iCs/>
                <w:sz w:val="28"/>
                <w:szCs w:val="28"/>
              </w:rPr>
              <w:t xml:space="preserve">и  </w:t>
            </w:r>
            <w:r w:rsidRPr="00B07CB4">
              <w:rPr>
                <w:rFonts w:ascii="Times New Roman" w:hAnsi="Times New Roman" w:cs="Times New Roman"/>
                <w:iCs/>
                <w:sz w:val="28"/>
                <w:szCs w:val="28"/>
              </w:rPr>
              <w:lastRenderedPageBreak/>
              <w:t>координировать</w:t>
            </w:r>
            <w:proofErr w:type="gramEnd"/>
            <w:r w:rsidRPr="00B07CB4">
              <w:rPr>
                <w:rFonts w:ascii="Times New Roman" w:hAnsi="Times New Roman" w:cs="Times New Roman"/>
                <w:iCs/>
                <w:sz w:val="28"/>
                <w:szCs w:val="28"/>
              </w:rPr>
              <w:t xml:space="preserve"> действия по ее достижению: составлять план действий, распределять роли с учетом мнений участников обсуждать результаты совместной работы; </w:t>
            </w:r>
          </w:p>
          <w:p w14:paraId="4F05715A"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координировать и выполнять работу в условиях реального, виртуального и комбинированного взаимодействия; </w:t>
            </w:r>
          </w:p>
          <w:p w14:paraId="1EDA7B37" w14:textId="77777777" w:rsidR="00E87A8E" w:rsidRPr="00B07CB4" w:rsidRDefault="00E87A8E" w:rsidP="00E87A8E">
            <w:pPr>
              <w:spacing w:after="0"/>
              <w:jc w:val="both"/>
              <w:rPr>
                <w:rFonts w:ascii="Times New Roman" w:hAnsi="Times New Roman" w:cs="Times New Roman"/>
                <w:iCs/>
                <w:sz w:val="28"/>
                <w:szCs w:val="28"/>
              </w:rPr>
            </w:pPr>
            <w:r w:rsidRPr="00B07CB4">
              <w:rPr>
                <w:rFonts w:ascii="Times New Roman" w:hAnsi="Times New Roman" w:cs="Times New Roman"/>
                <w:iCs/>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3EB5A793"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Овладение универсальными регулятивными действиями:</w:t>
            </w:r>
          </w:p>
          <w:p w14:paraId="59EA8DE3"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г) принятие себя и других людей:</w:t>
            </w:r>
          </w:p>
          <w:p w14:paraId="1652355A"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принимать мотивы и аргументы других людей при анализе результатов деятельности; </w:t>
            </w:r>
          </w:p>
          <w:p w14:paraId="6AD58925" w14:textId="77777777" w:rsidR="00E87A8E" w:rsidRPr="00B07CB4" w:rsidRDefault="00E87A8E" w:rsidP="00E87A8E">
            <w:pPr>
              <w:shd w:val="clear" w:color="auto" w:fill="FFFFFF"/>
              <w:spacing w:after="0"/>
              <w:jc w:val="both"/>
              <w:textAlignment w:val="baseline"/>
              <w:rPr>
                <w:rFonts w:ascii="Times New Roman" w:hAnsi="Times New Roman" w:cs="Times New Roman"/>
                <w:iCs/>
                <w:sz w:val="28"/>
                <w:szCs w:val="28"/>
              </w:rPr>
            </w:pPr>
            <w:r w:rsidRPr="00B07CB4">
              <w:rPr>
                <w:rFonts w:ascii="Times New Roman" w:hAnsi="Times New Roman" w:cs="Times New Roman"/>
                <w:iCs/>
                <w:sz w:val="28"/>
                <w:szCs w:val="28"/>
              </w:rPr>
              <w:t xml:space="preserve">- признавать свое право и право других людей на ошибки; </w:t>
            </w:r>
          </w:p>
          <w:p w14:paraId="1CFB4D46" w14:textId="77777777" w:rsidR="00E87A8E" w:rsidRPr="00B07CB4" w:rsidRDefault="00E87A8E" w:rsidP="00E87A8E">
            <w:pPr>
              <w:spacing w:after="0" w:line="240" w:lineRule="auto"/>
              <w:jc w:val="both"/>
              <w:rPr>
                <w:rFonts w:ascii="Times New Roman" w:eastAsia="Times New Roman" w:hAnsi="Times New Roman" w:cs="Times New Roman"/>
                <w:b/>
                <w:sz w:val="28"/>
                <w:szCs w:val="28"/>
              </w:rPr>
            </w:pPr>
            <w:r w:rsidRPr="00B07CB4">
              <w:rPr>
                <w:rFonts w:ascii="Times New Roman" w:hAnsi="Times New Roman" w:cs="Times New Roman"/>
                <w:iCs/>
                <w:sz w:val="28"/>
                <w:szCs w:val="28"/>
              </w:rPr>
              <w:t>- развивать способность понимать мир с позиции другого человека.</w:t>
            </w:r>
          </w:p>
        </w:tc>
        <w:tc>
          <w:tcPr>
            <w:tcW w:w="7230" w:type="dxa"/>
          </w:tcPr>
          <w:p w14:paraId="6FD04195"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w:t>
            </w:r>
            <w:r w:rsidRPr="00B07CB4">
              <w:rPr>
                <w:rFonts w:ascii="Times New Roman" w:eastAsia="Times New Roman" w:hAnsi="Times New Roman" w:cs="Times New Roman"/>
                <w:sz w:val="28"/>
                <w:szCs w:val="28"/>
              </w:rPr>
              <w:lastRenderedPageBreak/>
              <w:t>отношения; устно представлять в объеме 14-15 фраз результаты выполненной проектной работы;</w:t>
            </w:r>
          </w:p>
          <w:p w14:paraId="2370D217"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3A3871A1"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26C0CF3"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p>
          <w:p w14:paraId="2639897D" w14:textId="77777777" w:rsidR="00E87A8E" w:rsidRPr="00B07CB4" w:rsidRDefault="00E87A8E" w:rsidP="00E87A8E">
            <w:pPr>
              <w:pStyle w:val="ConsPlusNormal"/>
              <w:jc w:val="both"/>
              <w:rPr>
                <w:rFonts w:ascii="Times New Roman" w:hAnsi="Times New Roman" w:cs="Times New Roman"/>
                <w:sz w:val="28"/>
                <w:szCs w:val="28"/>
              </w:rPr>
            </w:pPr>
          </w:p>
        </w:tc>
      </w:tr>
      <w:tr w:rsidR="00E87A8E" w:rsidRPr="00B07CB4" w14:paraId="60A228CC" w14:textId="77777777" w:rsidTr="00E87A8E">
        <w:trPr>
          <w:trHeight w:val="845"/>
          <w:jc w:val="center"/>
        </w:trPr>
        <w:tc>
          <w:tcPr>
            <w:tcW w:w="2405" w:type="dxa"/>
          </w:tcPr>
          <w:p w14:paraId="599A7F72" w14:textId="77777777" w:rsidR="00E87A8E" w:rsidRPr="00B07CB4" w:rsidRDefault="00E87A8E" w:rsidP="00E87A8E">
            <w:pPr>
              <w:spacing w:after="0" w:line="240" w:lineRule="auto"/>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ОК 09 Пользоваться профессионально</w:t>
            </w:r>
            <w:r w:rsidRPr="00B07CB4">
              <w:rPr>
                <w:rFonts w:ascii="Times New Roman" w:eastAsia="Times New Roman" w:hAnsi="Times New Roman" w:cs="Times New Roman"/>
                <w:sz w:val="28"/>
                <w:szCs w:val="28"/>
              </w:rPr>
              <w:lastRenderedPageBreak/>
              <w:t>й документацией на государственном и иностранном языках</w:t>
            </w:r>
          </w:p>
        </w:tc>
        <w:tc>
          <w:tcPr>
            <w:tcW w:w="4961" w:type="dxa"/>
          </w:tcPr>
          <w:p w14:paraId="17182EF4" w14:textId="77777777" w:rsidR="00E87A8E" w:rsidRPr="00B07CB4" w:rsidRDefault="00E87A8E" w:rsidP="00E87A8E">
            <w:pPr>
              <w:spacing w:after="0"/>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xml:space="preserve">наличие мотивации к обучению и личностному развитию; </w:t>
            </w:r>
          </w:p>
          <w:p w14:paraId="15CE07C2" w14:textId="77777777" w:rsidR="00E87A8E" w:rsidRPr="00B07CB4" w:rsidRDefault="00E87A8E" w:rsidP="00E87A8E">
            <w:pPr>
              <w:spacing w:after="0"/>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В области ценности научного познания:</w:t>
            </w:r>
          </w:p>
          <w:p w14:paraId="1C0C4B09" w14:textId="77777777" w:rsidR="00E87A8E" w:rsidRPr="00B07CB4" w:rsidRDefault="00E87A8E" w:rsidP="00E87A8E">
            <w:pPr>
              <w:spacing w:after="0"/>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EA75C88" w14:textId="77777777" w:rsidR="00E87A8E" w:rsidRPr="00B07CB4" w:rsidRDefault="00E87A8E" w:rsidP="00E87A8E">
            <w:pPr>
              <w:spacing w:after="0"/>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совершенствование языковой и читательской культуры как средства взаимодействия между людьми и познания мира; </w:t>
            </w:r>
          </w:p>
          <w:p w14:paraId="15959318" w14:textId="77777777" w:rsidR="00E87A8E" w:rsidRPr="00B07CB4" w:rsidRDefault="00E87A8E" w:rsidP="00E87A8E">
            <w:pPr>
              <w:spacing w:after="0"/>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2638B059" w14:textId="77777777" w:rsidR="00E87A8E" w:rsidRPr="00B07CB4" w:rsidRDefault="00E87A8E" w:rsidP="00E87A8E">
            <w:pPr>
              <w:spacing w:after="0"/>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Овладение универсальными учебными познавательными действиями:</w:t>
            </w:r>
          </w:p>
          <w:p w14:paraId="67D21BC0" w14:textId="77777777" w:rsidR="00E87A8E" w:rsidRPr="00B07CB4" w:rsidRDefault="00E87A8E" w:rsidP="00E87A8E">
            <w:pPr>
              <w:spacing w:after="0"/>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б) базовые исследовательские действия:</w:t>
            </w:r>
          </w:p>
          <w:p w14:paraId="027F714A" w14:textId="77777777" w:rsidR="00E87A8E" w:rsidRPr="00B07CB4" w:rsidRDefault="00E87A8E" w:rsidP="00E87A8E">
            <w:pPr>
              <w:shd w:val="clear" w:color="auto" w:fill="FFFFFF"/>
              <w:spacing w:after="0"/>
              <w:jc w:val="both"/>
              <w:textAlignment w:val="baseline"/>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владеть навыками учебно-исследовательской и проектной деятельности, навыками разрешения проблем;</w:t>
            </w:r>
          </w:p>
          <w:p w14:paraId="6E29E3DE" w14:textId="77777777" w:rsidR="00E87A8E" w:rsidRPr="00B07CB4" w:rsidRDefault="00E87A8E" w:rsidP="00E87A8E">
            <w:pPr>
              <w:shd w:val="clear" w:color="auto" w:fill="FFFFFF"/>
              <w:spacing w:after="0"/>
              <w:jc w:val="both"/>
              <w:textAlignment w:val="baseline"/>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способность и готовность к самостоятельному поиску методов решения практических задач, </w:t>
            </w:r>
            <w:r w:rsidRPr="00B07CB4">
              <w:rPr>
                <w:rFonts w:ascii="Times New Roman" w:eastAsia="Times New Roman" w:hAnsi="Times New Roman" w:cs="Times New Roman"/>
                <w:sz w:val="28"/>
                <w:szCs w:val="28"/>
              </w:rPr>
              <w:lastRenderedPageBreak/>
              <w:t xml:space="preserve">применению различных методов познания; </w:t>
            </w:r>
          </w:p>
          <w:p w14:paraId="5817C07F" w14:textId="77777777" w:rsidR="00E87A8E" w:rsidRPr="00B07CB4" w:rsidRDefault="00E87A8E" w:rsidP="00E87A8E">
            <w:pPr>
              <w:shd w:val="clear" w:color="auto" w:fill="FFFFFF"/>
              <w:spacing w:after="0"/>
              <w:jc w:val="both"/>
              <w:textAlignment w:val="baseline"/>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240BADB" w14:textId="77777777" w:rsidR="00E87A8E" w:rsidRPr="00B07CB4" w:rsidRDefault="00E87A8E" w:rsidP="00E87A8E">
            <w:pPr>
              <w:shd w:val="clear" w:color="auto" w:fill="FFFFFF"/>
              <w:spacing w:after="0"/>
              <w:jc w:val="both"/>
              <w:textAlignment w:val="baseline"/>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 формирование научного типа мышления, владение научной терминологией, ключевыми понятиями и методами; </w:t>
            </w:r>
          </w:p>
          <w:p w14:paraId="284D1A8F" w14:textId="77777777" w:rsidR="00E87A8E" w:rsidRPr="00B07CB4" w:rsidRDefault="00E87A8E" w:rsidP="00E87A8E">
            <w:pPr>
              <w:shd w:val="clear" w:color="auto" w:fill="FFFFFF"/>
              <w:spacing w:after="0"/>
              <w:jc w:val="both"/>
              <w:textAlignment w:val="baseline"/>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-осуществлять целенаправленный поиск переноса средств и способов действия в профессиональную среду; </w:t>
            </w:r>
          </w:p>
          <w:p w14:paraId="31009FDD" w14:textId="77777777" w:rsidR="00E87A8E" w:rsidRPr="00B07CB4" w:rsidRDefault="00E87A8E" w:rsidP="00E87A8E">
            <w:pPr>
              <w:spacing w:after="0" w:line="240" w:lineRule="auto"/>
              <w:jc w:val="both"/>
              <w:rPr>
                <w:rFonts w:ascii="Times New Roman" w:eastAsia="Times New Roman" w:hAnsi="Times New Roman" w:cs="Times New Roman"/>
                <w:sz w:val="28"/>
                <w:szCs w:val="28"/>
              </w:rPr>
            </w:pPr>
          </w:p>
        </w:tc>
        <w:tc>
          <w:tcPr>
            <w:tcW w:w="7230" w:type="dxa"/>
          </w:tcPr>
          <w:p w14:paraId="0001B8CE"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lastRenderedPageBreak/>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w:t>
            </w:r>
            <w:r w:rsidRPr="00B07CB4">
              <w:rPr>
                <w:rFonts w:ascii="Times New Roman" w:eastAsia="Times New Roman" w:hAnsi="Times New Roman" w:cs="Times New Roman"/>
                <w:sz w:val="28"/>
                <w:szCs w:val="28"/>
              </w:rPr>
              <w:lastRenderedPageBreak/>
              <w:t>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1B704E"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00B04665"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05893ACE" w14:textId="77777777" w:rsidR="00E87A8E" w:rsidRPr="00B07CB4" w:rsidRDefault="00E87A8E" w:rsidP="00E87A8E">
            <w:pPr>
              <w:shd w:val="clear" w:color="auto" w:fill="FFFFFF"/>
              <w:spacing w:after="0" w:line="240" w:lineRule="auto"/>
              <w:jc w:val="both"/>
              <w:rPr>
                <w:rFonts w:ascii="Times New Roman" w:eastAsia="Times New Roman" w:hAnsi="Times New Roman" w:cs="Times New Roman"/>
                <w:sz w:val="28"/>
                <w:szCs w:val="28"/>
              </w:rPr>
            </w:pPr>
          </w:p>
          <w:p w14:paraId="7CA1A775" w14:textId="77777777" w:rsidR="00E87A8E" w:rsidRPr="00B07CB4" w:rsidRDefault="00E87A8E" w:rsidP="00E87A8E">
            <w:pPr>
              <w:pStyle w:val="ConsPlusNormal"/>
              <w:jc w:val="both"/>
              <w:rPr>
                <w:rFonts w:ascii="Times New Roman" w:hAnsi="Times New Roman" w:cs="Times New Roman"/>
                <w:sz w:val="28"/>
                <w:szCs w:val="28"/>
              </w:rPr>
            </w:pPr>
          </w:p>
        </w:tc>
      </w:tr>
    </w:tbl>
    <w:p w14:paraId="48040D46"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sectPr w:rsidR="00E87A8E" w:rsidRPr="00B07CB4" w:rsidSect="00E87A8E">
          <w:footerReference w:type="first" r:id="rId58"/>
          <w:pgSz w:w="16838" w:h="11906" w:orient="landscape"/>
          <w:pgMar w:top="1701" w:right="1134" w:bottom="851" w:left="284" w:header="709" w:footer="709" w:gutter="0"/>
          <w:pgNumType w:start="5"/>
          <w:cols w:space="720"/>
          <w:titlePg/>
          <w:docGrid w:linePitch="299"/>
        </w:sectPr>
      </w:pPr>
    </w:p>
    <w:p w14:paraId="5E7E173C" w14:textId="77777777" w:rsidR="00E87A8E" w:rsidRPr="00B07CB4" w:rsidRDefault="00E87A8E" w:rsidP="00E87A8E">
      <w:pPr>
        <w:pStyle w:val="10"/>
        <w:jc w:val="center"/>
        <w:rPr>
          <w:rFonts w:ascii="Times New Roman" w:eastAsia="OfficinaSansBookC" w:hAnsi="Times New Roman" w:cs="Times New Roman"/>
          <w:b w:val="0"/>
          <w:bCs w:val="0"/>
          <w:sz w:val="28"/>
          <w:szCs w:val="28"/>
        </w:rPr>
      </w:pPr>
      <w:bookmarkStart w:id="269" w:name="_Toc125465578"/>
      <w:r w:rsidRPr="00B07CB4">
        <w:rPr>
          <w:rFonts w:ascii="Times New Roman" w:eastAsia="OfficinaSansBookC" w:hAnsi="Times New Roman" w:cs="Times New Roman"/>
          <w:sz w:val="28"/>
          <w:szCs w:val="28"/>
        </w:rPr>
        <w:lastRenderedPageBreak/>
        <w:t xml:space="preserve">2. </w:t>
      </w:r>
      <w:proofErr w:type="spellStart"/>
      <w:r w:rsidRPr="00B07CB4">
        <w:rPr>
          <w:rFonts w:ascii="Times New Roman" w:eastAsia="OfficinaSansBookC" w:hAnsi="Times New Roman" w:cs="Times New Roman"/>
          <w:sz w:val="28"/>
          <w:szCs w:val="28"/>
        </w:rPr>
        <w:t>Структура</w:t>
      </w:r>
      <w:proofErr w:type="spellEnd"/>
      <w:r w:rsidRPr="00B07CB4">
        <w:rPr>
          <w:rFonts w:ascii="Times New Roman" w:eastAsia="OfficinaSansBookC" w:hAnsi="Times New Roman" w:cs="Times New Roman"/>
          <w:sz w:val="28"/>
          <w:szCs w:val="28"/>
        </w:rPr>
        <w:t xml:space="preserve"> и </w:t>
      </w:r>
      <w:proofErr w:type="spellStart"/>
      <w:r w:rsidRPr="00B07CB4">
        <w:rPr>
          <w:rFonts w:ascii="Times New Roman" w:eastAsia="OfficinaSansBookC" w:hAnsi="Times New Roman" w:cs="Times New Roman"/>
          <w:sz w:val="28"/>
          <w:szCs w:val="28"/>
        </w:rPr>
        <w:t>содержание</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общеобразовательной</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дисциплины</w:t>
      </w:r>
      <w:bookmarkEnd w:id="269"/>
      <w:proofErr w:type="spellEnd"/>
    </w:p>
    <w:p w14:paraId="264E4CB6" w14:textId="77777777" w:rsidR="00E87A8E" w:rsidRPr="00B07CB4" w:rsidRDefault="00E87A8E" w:rsidP="00E87A8E">
      <w:pPr>
        <w:spacing w:after="0" w:line="276" w:lineRule="auto"/>
        <w:ind w:firstLine="709"/>
        <w:rPr>
          <w:rFonts w:ascii="Times New Roman" w:eastAsia="OfficinaSansBookC" w:hAnsi="Times New Roman" w:cs="Times New Roman"/>
          <w:b/>
          <w:sz w:val="28"/>
          <w:szCs w:val="28"/>
        </w:rPr>
      </w:pPr>
    </w:p>
    <w:p w14:paraId="24E1BBE2" w14:textId="77777777" w:rsidR="00E87A8E" w:rsidRPr="00B07CB4" w:rsidRDefault="00E87A8E" w:rsidP="00E87A8E">
      <w:pPr>
        <w:spacing w:after="0" w:line="276" w:lineRule="auto"/>
        <w:ind w:firstLine="709"/>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2.1. Объем учебной дисциплины и виды учебной работы</w:t>
      </w:r>
    </w:p>
    <w:p w14:paraId="02F197CF" w14:textId="77777777" w:rsidR="00E87A8E" w:rsidRPr="00B07CB4" w:rsidRDefault="00E87A8E" w:rsidP="00E87A8E">
      <w:pPr>
        <w:spacing w:after="0" w:line="276" w:lineRule="auto"/>
        <w:ind w:firstLine="709"/>
        <w:rPr>
          <w:rFonts w:ascii="Times New Roman" w:eastAsia="OfficinaSansBookC" w:hAnsi="Times New Roman" w:cs="Times New Roman"/>
          <w:b/>
          <w:sz w:val="28"/>
          <w:szCs w:val="28"/>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1976"/>
      </w:tblGrid>
      <w:tr w:rsidR="00E87A8E" w:rsidRPr="00B07CB4" w14:paraId="79BD9457" w14:textId="77777777" w:rsidTr="00E87A8E">
        <w:trPr>
          <w:trHeight w:val="490"/>
        </w:trPr>
        <w:tc>
          <w:tcPr>
            <w:tcW w:w="7363" w:type="dxa"/>
            <w:vAlign w:val="center"/>
          </w:tcPr>
          <w:p w14:paraId="0959975A" w14:textId="77777777" w:rsidR="00E87A8E" w:rsidRPr="00B07CB4" w:rsidRDefault="00E87A8E" w:rsidP="00E87A8E">
            <w:pPr>
              <w:spacing w:line="276" w:lineRule="auto"/>
              <w:ind w:firstLine="164"/>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Вид учебной работы</w:t>
            </w:r>
          </w:p>
        </w:tc>
        <w:tc>
          <w:tcPr>
            <w:tcW w:w="1976" w:type="dxa"/>
            <w:vAlign w:val="center"/>
          </w:tcPr>
          <w:p w14:paraId="4D0FFF2F" w14:textId="77777777" w:rsidR="00E87A8E" w:rsidRPr="00B07CB4" w:rsidRDefault="00E87A8E" w:rsidP="00E87A8E">
            <w:pPr>
              <w:spacing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Объем в часах</w:t>
            </w:r>
          </w:p>
        </w:tc>
      </w:tr>
      <w:tr w:rsidR="00E87A8E" w:rsidRPr="00B07CB4" w14:paraId="70A5C32B" w14:textId="77777777" w:rsidTr="00E87A8E">
        <w:trPr>
          <w:trHeight w:val="490"/>
        </w:trPr>
        <w:tc>
          <w:tcPr>
            <w:tcW w:w="7363" w:type="dxa"/>
            <w:vAlign w:val="center"/>
          </w:tcPr>
          <w:p w14:paraId="78F0BC32" w14:textId="77777777" w:rsidR="00E87A8E" w:rsidRPr="00B07CB4" w:rsidRDefault="00E87A8E" w:rsidP="00E87A8E">
            <w:pPr>
              <w:spacing w:line="276" w:lineRule="auto"/>
              <w:ind w:firstLine="164"/>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в т.ч.</w:t>
            </w:r>
          </w:p>
        </w:tc>
        <w:tc>
          <w:tcPr>
            <w:tcW w:w="1976" w:type="dxa"/>
            <w:vAlign w:val="center"/>
          </w:tcPr>
          <w:p w14:paraId="4670CE43" w14:textId="77777777" w:rsidR="00E87A8E" w:rsidRPr="00B07CB4" w:rsidRDefault="00E87A8E" w:rsidP="00E87A8E">
            <w:pPr>
              <w:spacing w:line="276" w:lineRule="auto"/>
              <w:ind w:firstLine="709"/>
              <w:rPr>
                <w:rFonts w:ascii="Times New Roman" w:eastAsia="OfficinaSansBookC" w:hAnsi="Times New Roman" w:cs="Times New Roman"/>
                <w:b/>
                <w:sz w:val="28"/>
                <w:szCs w:val="28"/>
              </w:rPr>
            </w:pPr>
          </w:p>
        </w:tc>
      </w:tr>
      <w:tr w:rsidR="00E87A8E" w:rsidRPr="00B07CB4" w14:paraId="2A932693" w14:textId="77777777" w:rsidTr="00E87A8E">
        <w:trPr>
          <w:trHeight w:val="490"/>
        </w:trPr>
        <w:tc>
          <w:tcPr>
            <w:tcW w:w="7363" w:type="dxa"/>
            <w:vAlign w:val="center"/>
          </w:tcPr>
          <w:p w14:paraId="223D38DE" w14:textId="77777777" w:rsidR="00E87A8E" w:rsidRPr="00B07CB4" w:rsidRDefault="00E87A8E" w:rsidP="00E87A8E">
            <w:pPr>
              <w:spacing w:line="276" w:lineRule="auto"/>
              <w:ind w:firstLine="164"/>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Объем образовательной программы учебной дисциплины</w:t>
            </w:r>
          </w:p>
        </w:tc>
        <w:tc>
          <w:tcPr>
            <w:tcW w:w="1976" w:type="dxa"/>
            <w:vAlign w:val="center"/>
          </w:tcPr>
          <w:p w14:paraId="21BB5406" w14:textId="77777777" w:rsidR="00E87A8E" w:rsidRPr="00B07CB4" w:rsidRDefault="00E87A8E" w:rsidP="00E87A8E">
            <w:pPr>
              <w:spacing w:line="276" w:lineRule="auto"/>
              <w:ind w:firstLine="709"/>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104</w:t>
            </w:r>
          </w:p>
        </w:tc>
      </w:tr>
      <w:tr w:rsidR="00E87A8E" w:rsidRPr="00B07CB4" w14:paraId="74295802" w14:textId="77777777" w:rsidTr="00E87A8E">
        <w:trPr>
          <w:trHeight w:val="336"/>
        </w:trPr>
        <w:tc>
          <w:tcPr>
            <w:tcW w:w="7363" w:type="dxa"/>
            <w:tcBorders>
              <w:right w:val="single" w:sz="4" w:space="0" w:color="000000"/>
            </w:tcBorders>
            <w:vAlign w:val="center"/>
          </w:tcPr>
          <w:p w14:paraId="6A3B9850"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в т. ч.:</w:t>
            </w:r>
          </w:p>
        </w:tc>
        <w:tc>
          <w:tcPr>
            <w:tcW w:w="1976" w:type="dxa"/>
            <w:tcBorders>
              <w:left w:val="single" w:sz="4" w:space="0" w:color="000000"/>
            </w:tcBorders>
            <w:vAlign w:val="center"/>
          </w:tcPr>
          <w:p w14:paraId="0B4F16C6" w14:textId="77777777" w:rsidR="00E87A8E" w:rsidRPr="00B07CB4" w:rsidRDefault="00E87A8E" w:rsidP="00E87A8E">
            <w:pPr>
              <w:spacing w:line="276" w:lineRule="auto"/>
              <w:rPr>
                <w:rFonts w:ascii="Times New Roman" w:eastAsia="OfficinaSansBookC" w:hAnsi="Times New Roman" w:cs="Times New Roman"/>
                <w:sz w:val="28"/>
                <w:szCs w:val="28"/>
              </w:rPr>
            </w:pPr>
          </w:p>
        </w:tc>
      </w:tr>
      <w:tr w:rsidR="00E87A8E" w:rsidRPr="00B07CB4" w14:paraId="5B3C7FD9" w14:textId="77777777" w:rsidTr="00E87A8E">
        <w:trPr>
          <w:trHeight w:val="336"/>
        </w:trPr>
        <w:tc>
          <w:tcPr>
            <w:tcW w:w="7363" w:type="dxa"/>
            <w:tcBorders>
              <w:right w:val="single" w:sz="4" w:space="0" w:color="000000"/>
            </w:tcBorders>
            <w:vAlign w:val="center"/>
          </w:tcPr>
          <w:p w14:paraId="712239C3" w14:textId="77777777" w:rsidR="00E87A8E" w:rsidRPr="00B07CB4" w:rsidRDefault="00E87A8E" w:rsidP="00E87A8E">
            <w:pPr>
              <w:spacing w:line="276" w:lineRule="auto"/>
              <w:ind w:firstLine="164"/>
              <w:rPr>
                <w:rFonts w:ascii="Times New Roman" w:eastAsia="OfficinaSansBookC" w:hAnsi="Times New Roman" w:cs="Times New Roman"/>
                <w:b/>
                <w:bCs/>
                <w:sz w:val="28"/>
                <w:szCs w:val="28"/>
              </w:rPr>
            </w:pPr>
            <w:r w:rsidRPr="00B07CB4">
              <w:rPr>
                <w:rFonts w:ascii="Times New Roman" w:eastAsia="OfficinaSansBookC" w:hAnsi="Times New Roman" w:cs="Times New Roman"/>
                <w:b/>
                <w:bCs/>
                <w:sz w:val="28"/>
                <w:szCs w:val="28"/>
              </w:rPr>
              <w:t xml:space="preserve">1. Основное содержание </w:t>
            </w:r>
          </w:p>
        </w:tc>
        <w:tc>
          <w:tcPr>
            <w:tcW w:w="1976" w:type="dxa"/>
            <w:tcBorders>
              <w:left w:val="single" w:sz="4" w:space="0" w:color="000000"/>
            </w:tcBorders>
            <w:vAlign w:val="center"/>
          </w:tcPr>
          <w:p w14:paraId="490EE38D" w14:textId="77777777" w:rsidR="00E87A8E" w:rsidRPr="00B07CB4" w:rsidRDefault="00E87A8E" w:rsidP="00E87A8E">
            <w:pPr>
              <w:spacing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46</w:t>
            </w:r>
          </w:p>
        </w:tc>
      </w:tr>
      <w:tr w:rsidR="00E87A8E" w:rsidRPr="00B07CB4" w14:paraId="79819B38" w14:textId="77777777" w:rsidTr="00E87A8E">
        <w:trPr>
          <w:trHeight w:val="336"/>
        </w:trPr>
        <w:tc>
          <w:tcPr>
            <w:tcW w:w="7363" w:type="dxa"/>
            <w:tcBorders>
              <w:right w:val="single" w:sz="4" w:space="0" w:color="000000"/>
            </w:tcBorders>
            <w:vAlign w:val="center"/>
          </w:tcPr>
          <w:p w14:paraId="3B0189B0"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в т. ч.:</w:t>
            </w:r>
          </w:p>
        </w:tc>
        <w:tc>
          <w:tcPr>
            <w:tcW w:w="1976" w:type="dxa"/>
            <w:tcBorders>
              <w:left w:val="single" w:sz="4" w:space="0" w:color="000000"/>
            </w:tcBorders>
            <w:vAlign w:val="center"/>
          </w:tcPr>
          <w:p w14:paraId="450C0752" w14:textId="77777777" w:rsidR="00E87A8E" w:rsidRPr="00B07CB4" w:rsidRDefault="00E87A8E" w:rsidP="00E87A8E">
            <w:pPr>
              <w:spacing w:line="276" w:lineRule="auto"/>
              <w:rPr>
                <w:rFonts w:ascii="Times New Roman" w:eastAsia="OfficinaSansBookC" w:hAnsi="Times New Roman" w:cs="Times New Roman"/>
                <w:sz w:val="28"/>
                <w:szCs w:val="28"/>
              </w:rPr>
            </w:pPr>
          </w:p>
        </w:tc>
      </w:tr>
      <w:tr w:rsidR="00E87A8E" w:rsidRPr="00B07CB4" w14:paraId="2AA4282D" w14:textId="77777777" w:rsidTr="00E87A8E">
        <w:trPr>
          <w:trHeight w:val="490"/>
        </w:trPr>
        <w:tc>
          <w:tcPr>
            <w:tcW w:w="7363" w:type="dxa"/>
            <w:vAlign w:val="center"/>
          </w:tcPr>
          <w:p w14:paraId="7C2CA9A7"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теоретическое обучение</w:t>
            </w:r>
          </w:p>
        </w:tc>
        <w:tc>
          <w:tcPr>
            <w:tcW w:w="1976" w:type="dxa"/>
            <w:vAlign w:val="center"/>
          </w:tcPr>
          <w:p w14:paraId="587564AD" w14:textId="77777777" w:rsidR="00E87A8E" w:rsidRPr="00B07CB4" w:rsidRDefault="00E87A8E" w:rsidP="00E87A8E">
            <w:pPr>
              <w:spacing w:line="276" w:lineRule="auto"/>
              <w:ind w:firstLine="709"/>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tc>
      </w:tr>
      <w:tr w:rsidR="00E87A8E" w:rsidRPr="00B07CB4" w14:paraId="70F3A59C" w14:textId="77777777" w:rsidTr="00E87A8E">
        <w:trPr>
          <w:trHeight w:val="490"/>
        </w:trPr>
        <w:tc>
          <w:tcPr>
            <w:tcW w:w="7363" w:type="dxa"/>
            <w:vAlign w:val="center"/>
          </w:tcPr>
          <w:p w14:paraId="76A60C54"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практические занятия</w:t>
            </w:r>
            <w:r w:rsidRPr="00B07CB4">
              <w:rPr>
                <w:rFonts w:ascii="Times New Roman" w:eastAsia="OfficinaSansBookC" w:hAnsi="Times New Roman" w:cs="Times New Roman"/>
                <w:i/>
                <w:sz w:val="28"/>
                <w:szCs w:val="28"/>
              </w:rPr>
              <w:t xml:space="preserve"> </w:t>
            </w:r>
          </w:p>
        </w:tc>
        <w:tc>
          <w:tcPr>
            <w:tcW w:w="1976" w:type="dxa"/>
            <w:vAlign w:val="center"/>
          </w:tcPr>
          <w:p w14:paraId="5B33E561" w14:textId="77777777" w:rsidR="00E87A8E" w:rsidRPr="00B07CB4" w:rsidRDefault="00E87A8E" w:rsidP="00E87A8E">
            <w:pPr>
              <w:spacing w:line="276" w:lineRule="auto"/>
              <w:ind w:firstLine="709"/>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42</w:t>
            </w:r>
          </w:p>
        </w:tc>
      </w:tr>
      <w:tr w:rsidR="00E87A8E" w:rsidRPr="00B07CB4" w14:paraId="56DC0F70" w14:textId="77777777" w:rsidTr="00E87A8E">
        <w:trPr>
          <w:trHeight w:val="490"/>
        </w:trPr>
        <w:tc>
          <w:tcPr>
            <w:tcW w:w="7363" w:type="dxa"/>
            <w:vAlign w:val="center"/>
          </w:tcPr>
          <w:p w14:paraId="4E2536AD" w14:textId="77777777" w:rsidR="00E87A8E" w:rsidRPr="00B07CB4" w:rsidRDefault="00E87A8E" w:rsidP="004F3E94">
            <w:pPr>
              <w:pStyle w:val="afffc"/>
              <w:numPr>
                <w:ilvl w:val="0"/>
                <w:numId w:val="58"/>
              </w:numPr>
              <w:pBdr>
                <w:top w:val="nil"/>
                <w:left w:val="nil"/>
                <w:bottom w:val="nil"/>
                <w:right w:val="nil"/>
                <w:between w:val="nil"/>
              </w:pBdr>
              <w:spacing w:before="0" w:after="0"/>
              <w:rPr>
                <w:rFonts w:eastAsia="OfficinaSansBookC"/>
                <w:color w:val="000000"/>
                <w:sz w:val="28"/>
                <w:szCs w:val="28"/>
                <w:lang w:val="ru-RU"/>
              </w:rPr>
            </w:pPr>
            <w:r w:rsidRPr="00B07CB4">
              <w:rPr>
                <w:b/>
                <w:sz w:val="28"/>
                <w:szCs w:val="28"/>
                <w:lang w:val="ru-RU" w:eastAsia="ru-RU"/>
              </w:rPr>
              <w:t>Профессионально ориентированное содержание (содержание прикладного модуля)</w:t>
            </w:r>
          </w:p>
        </w:tc>
        <w:tc>
          <w:tcPr>
            <w:tcW w:w="1976" w:type="dxa"/>
            <w:vAlign w:val="center"/>
          </w:tcPr>
          <w:p w14:paraId="04AF5EFF" w14:textId="77777777" w:rsidR="00E87A8E" w:rsidRPr="00B07CB4" w:rsidRDefault="00E87A8E" w:rsidP="00E87A8E">
            <w:pPr>
              <w:spacing w:line="276" w:lineRule="auto"/>
              <w:ind w:firstLine="709"/>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58</w:t>
            </w:r>
          </w:p>
        </w:tc>
      </w:tr>
      <w:tr w:rsidR="00E87A8E" w:rsidRPr="00B07CB4" w14:paraId="36ABE3A1" w14:textId="77777777" w:rsidTr="00E87A8E">
        <w:trPr>
          <w:trHeight w:val="490"/>
        </w:trPr>
        <w:tc>
          <w:tcPr>
            <w:tcW w:w="9339" w:type="dxa"/>
            <w:gridSpan w:val="2"/>
            <w:vAlign w:val="center"/>
          </w:tcPr>
          <w:p w14:paraId="53491B5F"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в т. ч.:</w:t>
            </w:r>
          </w:p>
        </w:tc>
      </w:tr>
      <w:tr w:rsidR="00E87A8E" w:rsidRPr="00B07CB4" w14:paraId="2809D1D9" w14:textId="77777777" w:rsidTr="00E87A8E">
        <w:trPr>
          <w:trHeight w:val="490"/>
        </w:trPr>
        <w:tc>
          <w:tcPr>
            <w:tcW w:w="7363" w:type="dxa"/>
            <w:vAlign w:val="center"/>
          </w:tcPr>
          <w:p w14:paraId="7B486257"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теоретическое обучение</w:t>
            </w:r>
          </w:p>
        </w:tc>
        <w:tc>
          <w:tcPr>
            <w:tcW w:w="1976" w:type="dxa"/>
            <w:vAlign w:val="center"/>
          </w:tcPr>
          <w:p w14:paraId="22F18F0E" w14:textId="77777777" w:rsidR="00E87A8E" w:rsidRPr="00B07CB4" w:rsidRDefault="00E87A8E" w:rsidP="00E87A8E">
            <w:pPr>
              <w:spacing w:line="276" w:lineRule="auto"/>
              <w:ind w:firstLine="709"/>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w:t>
            </w:r>
          </w:p>
        </w:tc>
      </w:tr>
      <w:tr w:rsidR="00E87A8E" w:rsidRPr="00B07CB4" w14:paraId="0472EAE4" w14:textId="77777777" w:rsidTr="00E87A8E">
        <w:trPr>
          <w:trHeight w:val="490"/>
        </w:trPr>
        <w:tc>
          <w:tcPr>
            <w:tcW w:w="7363" w:type="dxa"/>
            <w:vAlign w:val="center"/>
          </w:tcPr>
          <w:p w14:paraId="1BC4296E"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практические занятия</w:t>
            </w:r>
          </w:p>
        </w:tc>
        <w:tc>
          <w:tcPr>
            <w:tcW w:w="1976" w:type="dxa"/>
            <w:vAlign w:val="center"/>
          </w:tcPr>
          <w:p w14:paraId="4F763242" w14:textId="77777777" w:rsidR="00E87A8E" w:rsidRPr="00B07CB4" w:rsidRDefault="00E87A8E" w:rsidP="00E87A8E">
            <w:pPr>
              <w:spacing w:line="276" w:lineRule="auto"/>
              <w:ind w:firstLine="709"/>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58</w:t>
            </w:r>
          </w:p>
        </w:tc>
      </w:tr>
      <w:tr w:rsidR="00E87A8E" w:rsidRPr="00B07CB4" w14:paraId="1602E300" w14:textId="77777777" w:rsidTr="00E87A8E">
        <w:trPr>
          <w:trHeight w:val="490"/>
        </w:trPr>
        <w:tc>
          <w:tcPr>
            <w:tcW w:w="7363" w:type="dxa"/>
            <w:vAlign w:val="center"/>
          </w:tcPr>
          <w:p w14:paraId="47A9E94C" w14:textId="77777777" w:rsidR="00E87A8E" w:rsidRPr="00B07CB4" w:rsidRDefault="00E87A8E" w:rsidP="00E87A8E">
            <w:pPr>
              <w:spacing w:line="276" w:lineRule="auto"/>
              <w:ind w:firstLine="164"/>
              <w:rPr>
                <w:rFonts w:ascii="Times New Roman" w:eastAsia="OfficinaSansBookC" w:hAnsi="Times New Roman" w:cs="Times New Roman"/>
                <w:sz w:val="28"/>
                <w:szCs w:val="28"/>
              </w:rPr>
            </w:pPr>
            <w:r w:rsidRPr="00B07CB4">
              <w:rPr>
                <w:rFonts w:ascii="Times New Roman" w:eastAsia="Times New Roman" w:hAnsi="Times New Roman" w:cs="Times New Roman"/>
                <w:sz w:val="28"/>
                <w:szCs w:val="28"/>
                <w:lang w:eastAsia="ru-RU"/>
              </w:rPr>
              <w:t xml:space="preserve">индивидуальный проект </w:t>
            </w:r>
            <w:r w:rsidRPr="00B07CB4">
              <w:rPr>
                <w:rFonts w:ascii="Times New Roman" w:eastAsia="Times New Roman" w:hAnsi="Times New Roman" w:cs="Times New Roman"/>
                <w:i/>
                <w:sz w:val="28"/>
                <w:szCs w:val="28"/>
                <w:lang w:eastAsia="ru-RU"/>
              </w:rPr>
              <w:t>(да/</w:t>
            </w:r>
            <w:proofErr w:type="gramStart"/>
            <w:r w:rsidRPr="00B07CB4">
              <w:rPr>
                <w:rFonts w:ascii="Times New Roman" w:eastAsia="Times New Roman" w:hAnsi="Times New Roman" w:cs="Times New Roman"/>
                <w:i/>
                <w:sz w:val="28"/>
                <w:szCs w:val="28"/>
                <w:lang w:eastAsia="ru-RU"/>
              </w:rPr>
              <w:t>нет</w:t>
            </w:r>
            <w:r w:rsidRPr="00B07CB4">
              <w:rPr>
                <w:rFonts w:ascii="Times New Roman" w:eastAsia="Times New Roman" w:hAnsi="Times New Roman" w:cs="Times New Roman"/>
                <w:sz w:val="28"/>
                <w:szCs w:val="28"/>
                <w:lang w:eastAsia="ru-RU"/>
              </w:rPr>
              <w:t>)*</w:t>
            </w:r>
            <w:proofErr w:type="gramEnd"/>
            <w:r w:rsidRPr="00B07CB4">
              <w:rPr>
                <w:rFonts w:ascii="Times New Roman" w:eastAsia="Times New Roman" w:hAnsi="Times New Roman" w:cs="Times New Roman"/>
                <w:sz w:val="28"/>
                <w:szCs w:val="28"/>
                <w:lang w:eastAsia="ru-RU"/>
              </w:rPr>
              <w:t>*</w:t>
            </w:r>
          </w:p>
        </w:tc>
        <w:tc>
          <w:tcPr>
            <w:tcW w:w="1976" w:type="dxa"/>
            <w:vAlign w:val="center"/>
          </w:tcPr>
          <w:p w14:paraId="5C67D27D" w14:textId="77777777" w:rsidR="00E87A8E" w:rsidRPr="00B07CB4" w:rsidRDefault="00E87A8E" w:rsidP="00E87A8E">
            <w:pPr>
              <w:spacing w:line="276" w:lineRule="auto"/>
              <w:ind w:firstLine="709"/>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w:t>
            </w:r>
          </w:p>
        </w:tc>
      </w:tr>
      <w:tr w:rsidR="00E87A8E" w:rsidRPr="00B07CB4" w14:paraId="294D41FD" w14:textId="77777777" w:rsidTr="00E87A8E">
        <w:trPr>
          <w:trHeight w:val="331"/>
        </w:trPr>
        <w:tc>
          <w:tcPr>
            <w:tcW w:w="7363" w:type="dxa"/>
            <w:vAlign w:val="center"/>
          </w:tcPr>
          <w:p w14:paraId="07CB2576" w14:textId="77777777" w:rsidR="00E87A8E" w:rsidRPr="00B07CB4" w:rsidRDefault="00E87A8E" w:rsidP="00E87A8E">
            <w:pPr>
              <w:spacing w:line="276" w:lineRule="auto"/>
              <w:ind w:firstLine="164"/>
              <w:rPr>
                <w:rFonts w:ascii="Times New Roman" w:eastAsia="OfficinaSansBookC" w:hAnsi="Times New Roman" w:cs="Times New Roman"/>
                <w:i/>
                <w:sz w:val="28"/>
                <w:szCs w:val="28"/>
              </w:rPr>
            </w:pPr>
            <w:r w:rsidRPr="00B07CB4">
              <w:rPr>
                <w:rFonts w:ascii="Times New Roman" w:eastAsia="OfficinaSansBookC" w:hAnsi="Times New Roman" w:cs="Times New Roman"/>
                <w:b/>
                <w:sz w:val="28"/>
                <w:szCs w:val="28"/>
              </w:rPr>
              <w:t>Промежуточная аттестация (дифференцированный зачет)</w:t>
            </w:r>
          </w:p>
        </w:tc>
        <w:tc>
          <w:tcPr>
            <w:tcW w:w="1976" w:type="dxa"/>
            <w:vAlign w:val="center"/>
          </w:tcPr>
          <w:p w14:paraId="1768C4A9" w14:textId="77777777" w:rsidR="00E87A8E" w:rsidRPr="00B07CB4" w:rsidRDefault="00E87A8E" w:rsidP="00E87A8E">
            <w:pPr>
              <w:spacing w:line="276" w:lineRule="auto"/>
              <w:ind w:firstLine="709"/>
              <w:rPr>
                <w:rFonts w:ascii="Times New Roman" w:eastAsia="OfficinaSansBookC" w:hAnsi="Times New Roman" w:cs="Times New Roman"/>
                <w:b/>
                <w:sz w:val="28"/>
                <w:szCs w:val="28"/>
              </w:rPr>
            </w:pPr>
          </w:p>
        </w:tc>
      </w:tr>
    </w:tbl>
    <w:p w14:paraId="13E96267"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7B70B493"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2DCC5D38"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142103E4"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519EED70"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5907B096"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170E4E99"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1AEA10D6"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20949FA3"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00BCE50B"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69AB8CA4"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753F71E0"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1E00A52C"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19CD5A22"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76079953"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1C91F03A" w14:textId="77777777" w:rsidR="00E87A8E" w:rsidRPr="00B07CB4" w:rsidRDefault="00E87A8E" w:rsidP="00E87A8E">
      <w:pPr>
        <w:spacing w:after="0" w:line="276" w:lineRule="auto"/>
        <w:ind w:firstLine="709"/>
        <w:rPr>
          <w:rFonts w:ascii="Times New Roman" w:eastAsia="Times New Roman" w:hAnsi="Times New Roman" w:cs="Times New Roman"/>
          <w:bCs/>
          <w:i/>
          <w:sz w:val="28"/>
          <w:szCs w:val="28"/>
          <w:lang w:eastAsia="ru-RU"/>
        </w:rPr>
      </w:pPr>
    </w:p>
    <w:p w14:paraId="25B9AA47" w14:textId="77777777" w:rsidR="00E87A8E" w:rsidRPr="00B07CB4" w:rsidRDefault="00E87A8E" w:rsidP="00E87A8E">
      <w:pPr>
        <w:spacing w:after="0" w:line="276" w:lineRule="auto"/>
        <w:ind w:firstLine="709"/>
        <w:rPr>
          <w:rFonts w:ascii="Times New Roman" w:eastAsia="OfficinaSansBookC" w:hAnsi="Times New Roman" w:cs="Times New Roman"/>
          <w:b/>
          <w:sz w:val="28"/>
          <w:szCs w:val="28"/>
        </w:rPr>
      </w:pPr>
    </w:p>
    <w:p w14:paraId="5EC62B06" w14:textId="77777777" w:rsidR="00E87A8E" w:rsidRPr="00B07CB4" w:rsidRDefault="00E87A8E" w:rsidP="00E87A8E">
      <w:pPr>
        <w:spacing w:after="0" w:line="276" w:lineRule="auto"/>
        <w:ind w:firstLine="709"/>
        <w:rPr>
          <w:rFonts w:ascii="Times New Roman" w:eastAsia="OfficinaSansBookC" w:hAnsi="Times New Roman" w:cs="Times New Roman"/>
          <w:b/>
          <w:sz w:val="28"/>
          <w:szCs w:val="28"/>
        </w:rPr>
        <w:sectPr w:rsidR="00E87A8E" w:rsidRPr="00B07CB4" w:rsidSect="00E87A8E">
          <w:pgSz w:w="11906" w:h="16838"/>
          <w:pgMar w:top="1134" w:right="850" w:bottom="284" w:left="1701" w:header="708" w:footer="708" w:gutter="0"/>
          <w:cols w:space="720"/>
          <w:docGrid w:linePitch="299"/>
        </w:sectPr>
      </w:pPr>
    </w:p>
    <w:p w14:paraId="736D7F16" w14:textId="77777777" w:rsidR="00E87A8E" w:rsidRPr="00B07CB4" w:rsidRDefault="00E87A8E" w:rsidP="00E87A8E">
      <w:pPr>
        <w:spacing w:after="200" w:line="276" w:lineRule="auto"/>
        <w:ind w:firstLine="709"/>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lastRenderedPageBreak/>
        <w:t xml:space="preserve">2.2. Тематический план и содержание общеобразовательной дисциплины </w:t>
      </w: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E87A8E" w:rsidRPr="00B07CB4" w14:paraId="775B14FE" w14:textId="77777777" w:rsidTr="00E87A8E">
        <w:trPr>
          <w:trHeight w:val="20"/>
        </w:trPr>
        <w:tc>
          <w:tcPr>
            <w:tcW w:w="3194" w:type="dxa"/>
            <w:tcBorders>
              <w:top w:val="single" w:sz="4" w:space="0" w:color="000000"/>
              <w:left w:val="single" w:sz="4" w:space="0" w:color="000000"/>
              <w:bottom w:val="single" w:sz="4" w:space="0" w:color="000000"/>
              <w:right w:val="single" w:sz="4" w:space="0" w:color="000000"/>
            </w:tcBorders>
          </w:tcPr>
          <w:p w14:paraId="4AB15D2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14:paraId="114EE22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 лабораторные и практические работы, самостоятельная работа обучающихся, курсовая работ (проект)</w:t>
            </w:r>
            <w:r w:rsidRPr="00B07CB4">
              <w:rPr>
                <w:rFonts w:ascii="Times New Roman" w:eastAsia="OfficinaSansBookC" w:hAnsi="Times New Roman" w:cs="Times New Roman"/>
                <w:sz w:val="28"/>
                <w:szCs w:val="28"/>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14:paraId="1A46D53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Объем часов</w:t>
            </w:r>
          </w:p>
        </w:tc>
        <w:tc>
          <w:tcPr>
            <w:tcW w:w="2552" w:type="dxa"/>
            <w:tcBorders>
              <w:top w:val="single" w:sz="4" w:space="0" w:color="000000"/>
              <w:left w:val="single" w:sz="4" w:space="0" w:color="000000"/>
              <w:bottom w:val="single" w:sz="4" w:space="0" w:color="000000"/>
              <w:right w:val="single" w:sz="4" w:space="0" w:color="000000"/>
            </w:tcBorders>
          </w:tcPr>
          <w:p w14:paraId="2A6ECA7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xml:space="preserve">Формируемые общие компетенции и профессиональные компетенции </w:t>
            </w:r>
          </w:p>
        </w:tc>
      </w:tr>
      <w:tr w:rsidR="00E87A8E" w:rsidRPr="00B07CB4" w14:paraId="2FD13714" w14:textId="77777777" w:rsidTr="00E87A8E">
        <w:trPr>
          <w:trHeight w:val="20"/>
        </w:trPr>
        <w:tc>
          <w:tcPr>
            <w:tcW w:w="3194" w:type="dxa"/>
            <w:tcBorders>
              <w:top w:val="single" w:sz="4" w:space="0" w:color="000000"/>
              <w:left w:val="single" w:sz="4" w:space="0" w:color="000000"/>
              <w:bottom w:val="single" w:sz="4" w:space="0" w:color="000000"/>
              <w:right w:val="single" w:sz="4" w:space="0" w:color="000000"/>
            </w:tcBorders>
          </w:tcPr>
          <w:p w14:paraId="7C4150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w:t>
            </w:r>
          </w:p>
        </w:tc>
        <w:tc>
          <w:tcPr>
            <w:tcW w:w="8144" w:type="dxa"/>
            <w:gridSpan w:val="2"/>
            <w:tcBorders>
              <w:top w:val="single" w:sz="4" w:space="0" w:color="000000"/>
              <w:left w:val="single" w:sz="4" w:space="0" w:color="000000"/>
              <w:bottom w:val="single" w:sz="4" w:space="0" w:color="000000"/>
              <w:right w:val="single" w:sz="4" w:space="0" w:color="000000"/>
            </w:tcBorders>
          </w:tcPr>
          <w:p w14:paraId="70BD24C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2</w:t>
            </w:r>
          </w:p>
        </w:tc>
        <w:tc>
          <w:tcPr>
            <w:tcW w:w="1560" w:type="dxa"/>
            <w:tcBorders>
              <w:top w:val="single" w:sz="4" w:space="0" w:color="000000"/>
              <w:left w:val="single" w:sz="4" w:space="0" w:color="000000"/>
              <w:bottom w:val="single" w:sz="4" w:space="0" w:color="000000"/>
              <w:right w:val="single" w:sz="4" w:space="0" w:color="000000"/>
            </w:tcBorders>
          </w:tcPr>
          <w:p w14:paraId="2339504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3</w:t>
            </w:r>
          </w:p>
        </w:tc>
        <w:tc>
          <w:tcPr>
            <w:tcW w:w="2552" w:type="dxa"/>
            <w:tcBorders>
              <w:top w:val="single" w:sz="4" w:space="0" w:color="000000"/>
              <w:left w:val="single" w:sz="4" w:space="0" w:color="000000"/>
              <w:bottom w:val="single" w:sz="4" w:space="0" w:color="000000"/>
              <w:right w:val="single" w:sz="4" w:space="0" w:color="000000"/>
            </w:tcBorders>
          </w:tcPr>
          <w:p w14:paraId="68CA314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w:t>
            </w:r>
          </w:p>
        </w:tc>
      </w:tr>
      <w:tr w:rsidR="00E87A8E" w:rsidRPr="00B07CB4" w14:paraId="5055CA9B" w14:textId="77777777" w:rsidTr="00E87A8E">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083ABC4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Основное содержание</w:t>
            </w:r>
          </w:p>
        </w:tc>
      </w:tr>
      <w:tr w:rsidR="00E87A8E" w:rsidRPr="00B07CB4" w14:paraId="004ACDE7" w14:textId="77777777" w:rsidTr="00E87A8E">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064A7BD9"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14:paraId="727DD7A5"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Диагностика входного уровня владения иностранным языком обучающегося</w:t>
            </w:r>
          </w:p>
          <w:p w14:paraId="60C6CE66"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Лексико-грамматический тест</w:t>
            </w:r>
          </w:p>
          <w:p w14:paraId="45E909D4"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14:paraId="182ADDA3"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3F8584F7"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r>
      <w:tr w:rsidR="00E87A8E" w:rsidRPr="00B07CB4" w14:paraId="70FFCDC2" w14:textId="77777777" w:rsidTr="00E87A8E">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50C9C60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Раздел 1.</w:t>
            </w:r>
          </w:p>
        </w:tc>
        <w:tc>
          <w:tcPr>
            <w:tcW w:w="8081" w:type="dxa"/>
            <w:tcBorders>
              <w:top w:val="single" w:sz="4" w:space="0" w:color="000000"/>
              <w:left w:val="single" w:sz="4" w:space="0" w:color="000000"/>
              <w:bottom w:val="single" w:sz="4" w:space="0" w:color="000000"/>
              <w:right w:val="single" w:sz="4" w:space="0" w:color="000000"/>
            </w:tcBorders>
          </w:tcPr>
          <w:p w14:paraId="67BF9DDD"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14:paraId="3D1817E7"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46</w:t>
            </w:r>
          </w:p>
        </w:tc>
        <w:tc>
          <w:tcPr>
            <w:tcW w:w="2552" w:type="dxa"/>
            <w:tcBorders>
              <w:top w:val="single" w:sz="4" w:space="0" w:color="000000"/>
              <w:left w:val="single" w:sz="4" w:space="0" w:color="000000"/>
              <w:bottom w:val="single" w:sz="4" w:space="0" w:color="000000"/>
              <w:right w:val="single" w:sz="4" w:space="0" w:color="000000"/>
            </w:tcBorders>
          </w:tcPr>
          <w:p w14:paraId="6059D2FB"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4D875C17"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0857EDE"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1.1</w:t>
            </w:r>
          </w:p>
          <w:p w14:paraId="3C60D9FF"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xml:space="preserve">Повседневная жизнь семьи. Внешность и характер членов семьи. </w:t>
            </w:r>
          </w:p>
        </w:tc>
        <w:tc>
          <w:tcPr>
            <w:tcW w:w="8081" w:type="dxa"/>
            <w:tcBorders>
              <w:top w:val="single" w:sz="4" w:space="0" w:color="000000"/>
              <w:left w:val="single" w:sz="4" w:space="0" w:color="000000"/>
              <w:bottom w:val="single" w:sz="4" w:space="0" w:color="000000"/>
              <w:right w:val="single" w:sz="4" w:space="0" w:color="000000"/>
            </w:tcBorders>
          </w:tcPr>
          <w:p w14:paraId="6A97F32F"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62595353"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2</w:t>
            </w:r>
          </w:p>
        </w:tc>
        <w:tc>
          <w:tcPr>
            <w:tcW w:w="2552" w:type="dxa"/>
            <w:vMerge w:val="restart"/>
            <w:tcBorders>
              <w:top w:val="single" w:sz="4" w:space="0" w:color="000000"/>
              <w:left w:val="single" w:sz="4" w:space="0" w:color="000000"/>
              <w:bottom w:val="single" w:sz="4" w:space="0" w:color="000000"/>
              <w:right w:val="single" w:sz="4" w:space="0" w:color="000000"/>
            </w:tcBorders>
          </w:tcPr>
          <w:p w14:paraId="17DE7DA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7BED6E48"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CE4B1D3"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C86D2D4"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6B52ED6C"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города;</w:t>
            </w:r>
          </w:p>
          <w:p w14:paraId="676B4357"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национальности;</w:t>
            </w:r>
          </w:p>
          <w:p w14:paraId="19034B3B"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профессии;</w:t>
            </w:r>
          </w:p>
          <w:p w14:paraId="2E69DC1E"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числительные;</w:t>
            </w:r>
          </w:p>
          <w:p w14:paraId="2E2E41E4"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члены</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семьи</w:t>
            </w:r>
            <w:r w:rsidRPr="00B07CB4">
              <w:rPr>
                <w:rFonts w:ascii="Times New Roman" w:eastAsia="OfficinaSansBookC" w:hAnsi="Times New Roman" w:cs="Times New Roman"/>
                <w:color w:val="000000"/>
                <w:sz w:val="28"/>
                <w:szCs w:val="28"/>
                <w:lang w:val="en-US"/>
              </w:rPr>
              <w:t xml:space="preserve"> (mother-in-law/nephew/stepmother, etc.);</w:t>
            </w:r>
          </w:p>
          <w:p w14:paraId="3FA29D3F"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внешность</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человека</w:t>
            </w:r>
            <w:r w:rsidRPr="00B07CB4">
              <w:rPr>
                <w:rFonts w:ascii="Times New Roman" w:eastAsia="OfficinaSansBookC" w:hAnsi="Times New Roman" w:cs="Times New Roman"/>
                <w:color w:val="000000"/>
                <w:sz w:val="28"/>
                <w:szCs w:val="28"/>
                <w:lang w:val="en-US"/>
              </w:rPr>
              <w:t xml:space="preserve"> (high: shot, medium high, tall/nose: hooked, crooked, etc.);</w:t>
            </w:r>
          </w:p>
          <w:p w14:paraId="5C77566C"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личные качества человека (</w:t>
            </w:r>
            <w:proofErr w:type="spellStart"/>
            <w:r w:rsidRPr="00B07CB4">
              <w:rPr>
                <w:rFonts w:ascii="Times New Roman" w:eastAsia="OfficinaSansBookC" w:hAnsi="Times New Roman" w:cs="Times New Roman"/>
                <w:color w:val="000000"/>
                <w:sz w:val="28"/>
                <w:szCs w:val="28"/>
              </w:rPr>
              <w:t>confident</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shy</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successful</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etc</w:t>
            </w:r>
            <w:proofErr w:type="spellEnd"/>
            <w:r w:rsidRPr="00B07CB4">
              <w:rPr>
                <w:rFonts w:ascii="Times New Roman" w:eastAsia="OfficinaSansBookC" w:hAnsi="Times New Roman" w:cs="Times New Roman"/>
                <w:color w:val="000000"/>
                <w:sz w:val="28"/>
                <w:szCs w:val="28"/>
              </w:rPr>
              <w:t>.)</w:t>
            </w:r>
          </w:p>
          <w:p w14:paraId="693B5396"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lastRenderedPageBreak/>
              <w:t>названия</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профессий</w:t>
            </w:r>
            <w:r w:rsidRPr="00B07CB4">
              <w:rPr>
                <w:rFonts w:ascii="Times New Roman" w:eastAsia="OfficinaSansBookC" w:hAnsi="Times New Roman" w:cs="Times New Roman"/>
                <w:color w:val="000000"/>
                <w:sz w:val="28"/>
                <w:szCs w:val="28"/>
                <w:lang w:val="en-US"/>
              </w:rPr>
              <w:t xml:space="preserve"> (teacher, cook, businessman, </w:t>
            </w:r>
            <w:proofErr w:type="spellStart"/>
            <w:r w:rsidRPr="00B07CB4">
              <w:rPr>
                <w:rFonts w:ascii="Times New Roman" w:eastAsia="OfficinaSansBookC" w:hAnsi="Times New Roman" w:cs="Times New Roman"/>
                <w:color w:val="000000"/>
                <w:sz w:val="28"/>
                <w:szCs w:val="28"/>
                <w:lang w:val="en-US"/>
              </w:rPr>
              <w:t>etc</w:t>
            </w:r>
            <w:proofErr w:type="spellEnd"/>
            <w:r w:rsidRPr="00B07CB4">
              <w:rPr>
                <w:rFonts w:ascii="Times New Roman" w:eastAsia="OfficinaSansBookC" w:hAnsi="Times New Roman" w:cs="Times New Roman"/>
                <w:color w:val="000000"/>
                <w:sz w:val="28"/>
                <w:szCs w:val="28"/>
                <w:lang w:val="en-US"/>
              </w:rPr>
              <w:t>)</w:t>
            </w:r>
          </w:p>
          <w:p w14:paraId="24027FFB"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0EF47589" w14:textId="77777777" w:rsidR="00E87A8E" w:rsidRPr="00B07CB4" w:rsidRDefault="00E87A8E" w:rsidP="004F3E94">
            <w:pPr>
              <w:numPr>
                <w:ilvl w:val="0"/>
                <w:numId w:val="4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глаголы </w:t>
            </w:r>
            <w:proofErr w:type="spellStart"/>
            <w:r w:rsidRPr="00B07CB4">
              <w:rPr>
                <w:rFonts w:ascii="Times New Roman" w:eastAsia="OfficinaSansBookC" w:hAnsi="Times New Roman" w:cs="Times New Roman"/>
                <w:color w:val="000000"/>
                <w:sz w:val="28"/>
                <w:szCs w:val="28"/>
              </w:rPr>
              <w:t>to</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be</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to</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have</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to</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do</w:t>
            </w:r>
            <w:proofErr w:type="spellEnd"/>
            <w:r w:rsidRPr="00B07CB4">
              <w:rPr>
                <w:rFonts w:ascii="Times New Roman" w:eastAsia="OfficinaSansBookC" w:hAnsi="Times New Roman" w:cs="Times New Roman"/>
                <w:color w:val="000000"/>
                <w:sz w:val="28"/>
                <w:szCs w:val="28"/>
              </w:rPr>
              <w:t xml:space="preserve"> (их значения как смысловых глаголов и функции как вспомогательных).</w:t>
            </w:r>
          </w:p>
          <w:p w14:paraId="534DC8D5" w14:textId="77777777" w:rsidR="00E87A8E" w:rsidRPr="00B07CB4" w:rsidRDefault="00E87A8E" w:rsidP="004F3E94">
            <w:pPr>
              <w:numPr>
                <w:ilvl w:val="0"/>
                <w:numId w:val="4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простое настоящее время (образование и функции в страдательном залоге; чтение и правописание окончаний, слова-маркеры времени);</w:t>
            </w:r>
          </w:p>
          <w:p w14:paraId="6A1E78D4" w14:textId="77777777" w:rsidR="00E87A8E" w:rsidRPr="00B07CB4" w:rsidRDefault="00E87A8E" w:rsidP="004F3E94">
            <w:pPr>
              <w:numPr>
                <w:ilvl w:val="0"/>
                <w:numId w:val="4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степени сравнения прилагательных и их правописание; </w:t>
            </w:r>
          </w:p>
          <w:p w14:paraId="2E0E5AF9" w14:textId="77777777" w:rsidR="00E87A8E" w:rsidRPr="00B07CB4" w:rsidRDefault="00E87A8E" w:rsidP="004F3E94">
            <w:pPr>
              <w:numPr>
                <w:ilvl w:val="0"/>
                <w:numId w:val="4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местоимения личные, притяжательные, указательные, возвратные;</w:t>
            </w:r>
          </w:p>
          <w:p w14:paraId="77C4C2E4" w14:textId="77777777" w:rsidR="00E87A8E" w:rsidRPr="00B07CB4" w:rsidRDefault="00E87A8E" w:rsidP="004F3E94">
            <w:pPr>
              <w:numPr>
                <w:ilvl w:val="0"/>
                <w:numId w:val="46"/>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модальные глаголы и их эквиваленты.</w:t>
            </w:r>
          </w:p>
          <w:p w14:paraId="5275AD1F"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Фонетика:</w:t>
            </w:r>
          </w:p>
          <w:p w14:paraId="077F67B1"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14:paraId="3DB9943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1377F48D"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2D4822EE"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EACAEAD"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1B5F9B1"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5D38C2C8"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6595576F"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2E9F3F07"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370C3A0"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80DAFAF"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1.Приветствие, прощание. Представление себя и других людей в официальной и неофициальной обстановке. </w:t>
            </w:r>
          </w:p>
          <w:p w14:paraId="2019AF42"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 Отношение поколений в семье.</w:t>
            </w:r>
          </w:p>
          <w:p w14:paraId="146532E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3. Описание внешности человека. </w:t>
            </w:r>
          </w:p>
          <w:p w14:paraId="095F4734"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 Описание характера личности.</w:t>
            </w:r>
          </w:p>
        </w:tc>
        <w:tc>
          <w:tcPr>
            <w:tcW w:w="1560" w:type="dxa"/>
            <w:tcBorders>
              <w:top w:val="single" w:sz="4" w:space="0" w:color="000000"/>
              <w:left w:val="single" w:sz="4" w:space="0" w:color="000000"/>
              <w:bottom w:val="single" w:sz="4" w:space="0" w:color="000000"/>
              <w:right w:val="single" w:sz="4" w:space="0" w:color="000000"/>
            </w:tcBorders>
          </w:tcPr>
          <w:p w14:paraId="273B4399"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279D16C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p w14:paraId="507FB419"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E2CFAD3"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659FD281"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E41C93C"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1.2</w:t>
            </w:r>
          </w:p>
          <w:p w14:paraId="2CD1C689" w14:textId="77777777" w:rsidR="00E87A8E" w:rsidRPr="00B07CB4" w:rsidRDefault="00E87A8E" w:rsidP="00E87A8E">
            <w:pPr>
              <w:spacing w:after="0" w:line="276" w:lineRule="auto"/>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b/>
                <w:color w:val="000000"/>
                <w:sz w:val="28"/>
                <w:szCs w:val="28"/>
              </w:rPr>
              <w:t xml:space="preserve">Молодёжь в современном обществе. Досуг молодёжи: увлечения и интересы </w:t>
            </w:r>
          </w:p>
          <w:p w14:paraId="06BA310B"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FF81A1C"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C0E76F7"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31F6D6EB"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0300D0E2"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F5B9699"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7AD4F76"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0ECE4094" w14:textId="77777777" w:rsidR="00E87A8E" w:rsidRPr="00B07CB4" w:rsidRDefault="00E87A8E" w:rsidP="004F3E94">
            <w:pPr>
              <w:numPr>
                <w:ilvl w:val="0"/>
                <w:numId w:val="47"/>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рутина</w:t>
            </w:r>
            <w:r w:rsidRPr="00B07CB4">
              <w:rPr>
                <w:rFonts w:ascii="Times New Roman" w:eastAsia="OfficinaSansBookC" w:hAnsi="Times New Roman" w:cs="Times New Roman"/>
                <w:color w:val="000000"/>
                <w:sz w:val="28"/>
                <w:szCs w:val="28"/>
                <w:lang w:val="en-US"/>
              </w:rPr>
              <w:t xml:space="preserve"> (go to college, have breakfast, take a shower, etc.);</w:t>
            </w:r>
          </w:p>
          <w:p w14:paraId="19903806" w14:textId="77777777" w:rsidR="00E87A8E" w:rsidRPr="00B07CB4" w:rsidRDefault="00E87A8E" w:rsidP="004F3E94">
            <w:pPr>
              <w:numPr>
                <w:ilvl w:val="0"/>
                <w:numId w:val="47"/>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наречия</w:t>
            </w:r>
            <w:r w:rsidRPr="00B07CB4">
              <w:rPr>
                <w:rFonts w:ascii="Times New Roman" w:eastAsia="OfficinaSansBookC" w:hAnsi="Times New Roman" w:cs="Times New Roman"/>
                <w:color w:val="000000"/>
                <w:sz w:val="28"/>
                <w:szCs w:val="28"/>
                <w:lang w:val="en-US"/>
              </w:rPr>
              <w:t xml:space="preserve"> (always, never, rarely, sometimes, etc.)</w:t>
            </w:r>
          </w:p>
          <w:p w14:paraId="4CC1F1E1"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47692B51" w14:textId="77777777" w:rsidR="00E87A8E" w:rsidRPr="00B07CB4" w:rsidRDefault="00E87A8E" w:rsidP="004F3E94">
            <w:pPr>
              <w:numPr>
                <w:ilvl w:val="0"/>
                <w:numId w:val="48"/>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предлоги времени;</w:t>
            </w:r>
          </w:p>
          <w:p w14:paraId="28AF8F74" w14:textId="77777777" w:rsidR="00E87A8E" w:rsidRPr="00B07CB4" w:rsidRDefault="00E87A8E" w:rsidP="004F3E94">
            <w:pPr>
              <w:numPr>
                <w:ilvl w:val="0"/>
                <w:numId w:val="48"/>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lastRenderedPageBreak/>
              <w:t>простое настоящее время и простое продолжительное время (их образование и функции в действительном залоге)</w:t>
            </w:r>
          </w:p>
          <w:p w14:paraId="721F247D" w14:textId="77777777" w:rsidR="00E87A8E" w:rsidRPr="00B07CB4" w:rsidRDefault="00E87A8E" w:rsidP="004F3E94">
            <w:pPr>
              <w:numPr>
                <w:ilvl w:val="0"/>
                <w:numId w:val="48"/>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глагол с инфинитивом;</w:t>
            </w:r>
          </w:p>
          <w:p w14:paraId="2FC7B6F6" w14:textId="77777777" w:rsidR="00E87A8E" w:rsidRPr="00B07CB4" w:rsidRDefault="00E87A8E" w:rsidP="004F3E94">
            <w:pPr>
              <w:numPr>
                <w:ilvl w:val="0"/>
                <w:numId w:val="48"/>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сослагательное наклонение</w:t>
            </w:r>
          </w:p>
          <w:p w14:paraId="1BC2D668" w14:textId="77777777" w:rsidR="00E87A8E" w:rsidRPr="00B07CB4" w:rsidRDefault="00E87A8E" w:rsidP="004F3E94">
            <w:pPr>
              <w:numPr>
                <w:ilvl w:val="0"/>
                <w:numId w:val="48"/>
              </w:numPr>
              <w:spacing w:after="0" w:line="276" w:lineRule="auto"/>
              <w:ind w:left="0"/>
              <w:jc w:val="both"/>
              <w:rPr>
                <w:rFonts w:ascii="Times New Roman" w:eastAsia="OfficinaSansBookC" w:hAnsi="Times New Roman" w:cs="Times New Roman"/>
                <w:color w:val="000000"/>
                <w:sz w:val="28"/>
                <w:szCs w:val="28"/>
              </w:rPr>
            </w:pPr>
            <w:proofErr w:type="spellStart"/>
            <w:r w:rsidRPr="00B07CB4">
              <w:rPr>
                <w:rFonts w:ascii="Times New Roman" w:eastAsia="OfficinaSansBookC" w:hAnsi="Times New Roman" w:cs="Times New Roman"/>
                <w:color w:val="000000"/>
                <w:sz w:val="28"/>
                <w:szCs w:val="28"/>
              </w:rPr>
              <w:t>love</w:t>
            </w:r>
            <w:proofErr w:type="spellEnd"/>
            <w:r w:rsidRPr="00B07CB4">
              <w:rPr>
                <w:rFonts w:ascii="Times New Roman" w:eastAsia="OfficinaSansBookC" w:hAnsi="Times New Roman" w:cs="Times New Roman"/>
                <w:color w:val="000000"/>
                <w:sz w:val="28"/>
                <w:szCs w:val="28"/>
              </w:rPr>
              <w:t>/</w:t>
            </w:r>
            <w:proofErr w:type="spellStart"/>
            <w:r w:rsidRPr="00B07CB4">
              <w:rPr>
                <w:rFonts w:ascii="Times New Roman" w:eastAsia="OfficinaSansBookC" w:hAnsi="Times New Roman" w:cs="Times New Roman"/>
                <w:color w:val="000000"/>
                <w:sz w:val="28"/>
                <w:szCs w:val="28"/>
              </w:rPr>
              <w:t>like</w:t>
            </w:r>
            <w:proofErr w:type="spellEnd"/>
            <w:r w:rsidRPr="00B07CB4">
              <w:rPr>
                <w:rFonts w:ascii="Times New Roman" w:eastAsia="OfficinaSansBookC" w:hAnsi="Times New Roman" w:cs="Times New Roman"/>
                <w:color w:val="000000"/>
                <w:sz w:val="28"/>
                <w:szCs w:val="28"/>
              </w:rPr>
              <w:t>/</w:t>
            </w:r>
            <w:proofErr w:type="spellStart"/>
            <w:r w:rsidRPr="00B07CB4">
              <w:rPr>
                <w:rFonts w:ascii="Times New Roman" w:eastAsia="OfficinaSansBookC" w:hAnsi="Times New Roman" w:cs="Times New Roman"/>
                <w:color w:val="000000"/>
                <w:sz w:val="28"/>
                <w:szCs w:val="28"/>
              </w:rPr>
              <w:t>enjoy</w:t>
            </w:r>
            <w:proofErr w:type="spellEnd"/>
            <w:r w:rsidRPr="00B07CB4">
              <w:rPr>
                <w:rFonts w:ascii="Times New Roman" w:eastAsia="OfficinaSansBookC" w:hAnsi="Times New Roman" w:cs="Times New Roman"/>
                <w:color w:val="000000"/>
                <w:sz w:val="28"/>
                <w:szCs w:val="28"/>
              </w:rPr>
              <w:t xml:space="preserve"> + </w:t>
            </w:r>
            <w:proofErr w:type="spellStart"/>
            <w:r w:rsidRPr="00B07CB4">
              <w:rPr>
                <w:rFonts w:ascii="Times New Roman" w:eastAsia="OfficinaSansBookC" w:hAnsi="Times New Roman" w:cs="Times New Roman"/>
                <w:color w:val="000000"/>
                <w:sz w:val="28"/>
                <w:szCs w:val="28"/>
              </w:rPr>
              <w:t>Infinitive</w:t>
            </w:r>
            <w:proofErr w:type="spellEnd"/>
            <w:r w:rsidRPr="00B07CB4">
              <w:rPr>
                <w:rFonts w:ascii="Times New Roman" w:eastAsia="OfficinaSansBookC" w:hAnsi="Times New Roman" w:cs="Times New Roman"/>
                <w:color w:val="000000"/>
                <w:sz w:val="28"/>
                <w:szCs w:val="28"/>
              </w:rPr>
              <w:t>/-</w:t>
            </w:r>
            <w:proofErr w:type="spellStart"/>
            <w:r w:rsidRPr="00B07CB4">
              <w:rPr>
                <w:rFonts w:ascii="Times New Roman" w:eastAsia="OfficinaSansBookC" w:hAnsi="Times New Roman" w:cs="Times New Roman"/>
                <w:color w:val="000000"/>
                <w:sz w:val="28"/>
                <w:szCs w:val="28"/>
              </w:rPr>
              <w:t>ing</w:t>
            </w:r>
            <w:proofErr w:type="spellEnd"/>
            <w:r w:rsidRPr="00B07CB4">
              <w:rPr>
                <w:rFonts w:ascii="Times New Roman" w:eastAsia="OfficinaSansBookC" w:hAnsi="Times New Roman" w:cs="Times New Roman"/>
                <w:color w:val="000000"/>
                <w:sz w:val="28"/>
                <w:szCs w:val="28"/>
              </w:rPr>
              <w:t>,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14:paraId="1CA821DC"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7927B2BC"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1623EBF5"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15A27DF"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AB87194"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60EA03E5"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0CA44CD3"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1A184E58"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B1FDD68"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07DE2F5"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1. Рабочий день. </w:t>
            </w:r>
          </w:p>
          <w:p w14:paraId="4878945D"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2. Досуг. Хобби. Активный и пассивный отдых. </w:t>
            </w:r>
          </w:p>
        </w:tc>
        <w:tc>
          <w:tcPr>
            <w:tcW w:w="1560" w:type="dxa"/>
            <w:tcBorders>
              <w:top w:val="single" w:sz="4" w:space="0" w:color="000000"/>
              <w:left w:val="single" w:sz="4" w:space="0" w:color="000000"/>
              <w:bottom w:val="single" w:sz="4" w:space="0" w:color="000000"/>
              <w:right w:val="single" w:sz="4" w:space="0" w:color="000000"/>
            </w:tcBorders>
          </w:tcPr>
          <w:p w14:paraId="54E098F0"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47581145"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189B54FE"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422E6186"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182570B"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0520900"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16303432"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524F2AEB"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r>
      <w:tr w:rsidR="00E87A8E" w:rsidRPr="00B07CB4" w14:paraId="48781CC5"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08601797"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1.3</w:t>
            </w:r>
          </w:p>
          <w:p w14:paraId="6975C163" w14:textId="77777777" w:rsidR="00E87A8E" w:rsidRPr="00B07CB4" w:rsidRDefault="00E87A8E" w:rsidP="00E87A8E">
            <w:pPr>
              <w:spacing w:after="0" w:line="276" w:lineRule="auto"/>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b/>
                <w:color w:val="000000"/>
                <w:sz w:val="28"/>
                <w:szCs w:val="28"/>
              </w:rPr>
              <w:t xml:space="preserve">Условия проживания в городской и сельской местности </w:t>
            </w:r>
          </w:p>
          <w:p w14:paraId="6588E262"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F61A743"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705A9120"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5D7E6605"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p w14:paraId="551CAF2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0C5B78A9"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2F494D9"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BFF162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4401E7C1" w14:textId="77777777" w:rsidR="00E87A8E" w:rsidRPr="00B07CB4" w:rsidRDefault="00E87A8E" w:rsidP="004F3E94">
            <w:pPr>
              <w:numPr>
                <w:ilvl w:val="0"/>
                <w:numId w:val="49"/>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здания</w:t>
            </w:r>
            <w:r w:rsidRPr="00B07CB4">
              <w:rPr>
                <w:rFonts w:ascii="Times New Roman" w:eastAsia="OfficinaSansBookC" w:hAnsi="Times New Roman" w:cs="Times New Roman"/>
                <w:color w:val="000000"/>
                <w:sz w:val="28"/>
                <w:szCs w:val="28"/>
                <w:lang w:val="en-US"/>
              </w:rPr>
              <w:t xml:space="preserve"> (attached house, apartment, etc.);</w:t>
            </w:r>
          </w:p>
          <w:p w14:paraId="1824AE2F" w14:textId="77777777" w:rsidR="00E87A8E" w:rsidRPr="00B07CB4" w:rsidRDefault="00E87A8E" w:rsidP="004F3E94">
            <w:pPr>
              <w:numPr>
                <w:ilvl w:val="0"/>
                <w:numId w:val="49"/>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комнаты</w:t>
            </w:r>
            <w:r w:rsidRPr="00B07CB4">
              <w:rPr>
                <w:rFonts w:ascii="Times New Roman" w:eastAsia="OfficinaSansBookC" w:hAnsi="Times New Roman" w:cs="Times New Roman"/>
                <w:color w:val="000000"/>
                <w:sz w:val="28"/>
                <w:szCs w:val="28"/>
                <w:lang w:val="en-US"/>
              </w:rPr>
              <w:t xml:space="preserve"> (living-room, kitchen, etc.);</w:t>
            </w:r>
          </w:p>
          <w:p w14:paraId="523AF719" w14:textId="77777777" w:rsidR="00E87A8E" w:rsidRPr="00B07CB4" w:rsidRDefault="00E87A8E" w:rsidP="004F3E94">
            <w:pPr>
              <w:numPr>
                <w:ilvl w:val="0"/>
                <w:numId w:val="49"/>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обстановка</w:t>
            </w:r>
            <w:r w:rsidRPr="00B07CB4">
              <w:rPr>
                <w:rFonts w:ascii="Times New Roman" w:eastAsia="OfficinaSansBookC" w:hAnsi="Times New Roman" w:cs="Times New Roman"/>
                <w:color w:val="000000"/>
                <w:sz w:val="28"/>
                <w:szCs w:val="28"/>
                <w:lang w:val="en-US"/>
              </w:rPr>
              <w:t xml:space="preserve"> (armchair, sofa, carpet, etc.);</w:t>
            </w:r>
          </w:p>
          <w:p w14:paraId="3B26527F" w14:textId="77777777" w:rsidR="00E87A8E" w:rsidRPr="00B07CB4" w:rsidRDefault="00E87A8E" w:rsidP="004F3E94">
            <w:pPr>
              <w:numPr>
                <w:ilvl w:val="0"/>
                <w:numId w:val="49"/>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техника</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и</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оборудование</w:t>
            </w:r>
            <w:r w:rsidRPr="00B07CB4">
              <w:rPr>
                <w:rFonts w:ascii="Times New Roman" w:eastAsia="OfficinaSansBookC" w:hAnsi="Times New Roman" w:cs="Times New Roman"/>
                <w:color w:val="000000"/>
                <w:sz w:val="28"/>
                <w:szCs w:val="28"/>
                <w:lang w:val="en-US"/>
              </w:rPr>
              <w:t xml:space="preserve"> (flat-screen TV, camera, computer, etc.);</w:t>
            </w:r>
          </w:p>
          <w:p w14:paraId="4837B8DD" w14:textId="77777777" w:rsidR="00E87A8E" w:rsidRPr="00B07CB4" w:rsidRDefault="00E87A8E" w:rsidP="004F3E94">
            <w:pPr>
              <w:numPr>
                <w:ilvl w:val="0"/>
                <w:numId w:val="49"/>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условия</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жизни</w:t>
            </w:r>
            <w:r w:rsidRPr="00B07CB4">
              <w:rPr>
                <w:rFonts w:ascii="Times New Roman" w:eastAsia="OfficinaSansBookC" w:hAnsi="Times New Roman" w:cs="Times New Roman"/>
                <w:color w:val="000000"/>
                <w:sz w:val="28"/>
                <w:szCs w:val="28"/>
                <w:lang w:val="en-US"/>
              </w:rPr>
              <w:t xml:space="preserve"> (comfortable, close, nice, etc.);</w:t>
            </w:r>
          </w:p>
          <w:p w14:paraId="1CBBD140" w14:textId="77777777" w:rsidR="00E87A8E" w:rsidRPr="00B07CB4" w:rsidRDefault="00E87A8E" w:rsidP="004F3E94">
            <w:pPr>
              <w:numPr>
                <w:ilvl w:val="0"/>
                <w:numId w:val="49"/>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места</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в</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городе</w:t>
            </w:r>
            <w:r w:rsidRPr="00B07CB4">
              <w:rPr>
                <w:rFonts w:ascii="Times New Roman" w:eastAsia="OfficinaSansBookC" w:hAnsi="Times New Roman" w:cs="Times New Roman"/>
                <w:color w:val="000000"/>
                <w:sz w:val="28"/>
                <w:szCs w:val="28"/>
                <w:lang w:val="en-US"/>
              </w:rPr>
              <w:t xml:space="preserve"> (city </w:t>
            </w:r>
            <w:proofErr w:type="spellStart"/>
            <w:r w:rsidRPr="00B07CB4">
              <w:rPr>
                <w:rFonts w:ascii="Times New Roman" w:eastAsia="OfficinaSansBookC" w:hAnsi="Times New Roman" w:cs="Times New Roman"/>
                <w:color w:val="000000"/>
                <w:sz w:val="28"/>
                <w:szCs w:val="28"/>
                <w:lang w:val="en-US"/>
              </w:rPr>
              <w:t>centre</w:t>
            </w:r>
            <w:proofErr w:type="spellEnd"/>
            <w:r w:rsidRPr="00B07CB4">
              <w:rPr>
                <w:rFonts w:ascii="Times New Roman" w:eastAsia="OfficinaSansBookC" w:hAnsi="Times New Roman" w:cs="Times New Roman"/>
                <w:color w:val="000000"/>
                <w:sz w:val="28"/>
                <w:szCs w:val="28"/>
                <w:lang w:val="en-US"/>
              </w:rPr>
              <w:t>, church, square, etc.);</w:t>
            </w:r>
          </w:p>
          <w:p w14:paraId="6C574B5B"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6BF2CA5B"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оборот </w:t>
            </w:r>
            <w:proofErr w:type="spellStart"/>
            <w:r w:rsidRPr="00B07CB4">
              <w:rPr>
                <w:rFonts w:ascii="Times New Roman" w:eastAsia="OfficinaSansBookC" w:hAnsi="Times New Roman" w:cs="Times New Roman"/>
                <w:color w:val="000000"/>
                <w:sz w:val="28"/>
                <w:szCs w:val="28"/>
              </w:rPr>
              <w:t>there</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is</w:t>
            </w:r>
            <w:proofErr w:type="spellEnd"/>
            <w:r w:rsidRPr="00B07CB4">
              <w:rPr>
                <w:rFonts w:ascii="Times New Roman" w:eastAsia="OfficinaSansBookC" w:hAnsi="Times New Roman" w:cs="Times New Roman"/>
                <w:color w:val="000000"/>
                <w:sz w:val="28"/>
                <w:szCs w:val="28"/>
              </w:rPr>
              <w:t>/</w:t>
            </w:r>
            <w:proofErr w:type="spellStart"/>
            <w:r w:rsidRPr="00B07CB4">
              <w:rPr>
                <w:rFonts w:ascii="Times New Roman" w:eastAsia="OfficinaSansBookC" w:hAnsi="Times New Roman" w:cs="Times New Roman"/>
                <w:color w:val="000000"/>
                <w:sz w:val="28"/>
                <w:szCs w:val="28"/>
              </w:rPr>
              <w:t>are</w:t>
            </w:r>
            <w:proofErr w:type="spellEnd"/>
            <w:r w:rsidRPr="00B07CB4">
              <w:rPr>
                <w:rFonts w:ascii="Times New Roman" w:eastAsia="OfficinaSansBookC" w:hAnsi="Times New Roman" w:cs="Times New Roman"/>
                <w:color w:val="000000"/>
                <w:sz w:val="28"/>
                <w:szCs w:val="28"/>
              </w:rPr>
              <w:t>;</w:t>
            </w:r>
          </w:p>
          <w:p w14:paraId="5C49FF44"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неопределённые местоимения </w:t>
            </w:r>
            <w:proofErr w:type="spellStart"/>
            <w:r w:rsidRPr="00B07CB4">
              <w:rPr>
                <w:rFonts w:ascii="Times New Roman" w:eastAsia="OfficinaSansBookC" w:hAnsi="Times New Roman" w:cs="Times New Roman"/>
                <w:color w:val="000000"/>
                <w:sz w:val="28"/>
                <w:szCs w:val="28"/>
              </w:rPr>
              <w:t>some</w:t>
            </w:r>
            <w:proofErr w:type="spellEnd"/>
            <w:r w:rsidRPr="00B07CB4">
              <w:rPr>
                <w:rFonts w:ascii="Times New Roman" w:eastAsia="OfficinaSansBookC" w:hAnsi="Times New Roman" w:cs="Times New Roman"/>
                <w:color w:val="000000"/>
                <w:sz w:val="28"/>
                <w:szCs w:val="28"/>
              </w:rPr>
              <w:t>/</w:t>
            </w:r>
            <w:proofErr w:type="spellStart"/>
            <w:r w:rsidRPr="00B07CB4">
              <w:rPr>
                <w:rFonts w:ascii="Times New Roman" w:eastAsia="OfficinaSansBookC" w:hAnsi="Times New Roman" w:cs="Times New Roman"/>
                <w:color w:val="000000"/>
                <w:sz w:val="28"/>
                <w:szCs w:val="28"/>
              </w:rPr>
              <w:t>any</w:t>
            </w:r>
            <w:proofErr w:type="spellEnd"/>
            <w:r w:rsidRPr="00B07CB4">
              <w:rPr>
                <w:rFonts w:ascii="Times New Roman" w:eastAsia="OfficinaSansBookC" w:hAnsi="Times New Roman" w:cs="Times New Roman"/>
                <w:color w:val="000000"/>
                <w:sz w:val="28"/>
                <w:szCs w:val="28"/>
              </w:rPr>
              <w:t>/</w:t>
            </w:r>
            <w:proofErr w:type="spellStart"/>
            <w:r w:rsidRPr="00B07CB4">
              <w:rPr>
                <w:rFonts w:ascii="Times New Roman" w:eastAsia="OfficinaSansBookC" w:hAnsi="Times New Roman" w:cs="Times New Roman"/>
                <w:color w:val="000000"/>
                <w:sz w:val="28"/>
                <w:szCs w:val="28"/>
              </w:rPr>
              <w:t>one</w:t>
            </w:r>
            <w:proofErr w:type="spellEnd"/>
            <w:r w:rsidRPr="00B07CB4">
              <w:rPr>
                <w:rFonts w:ascii="Times New Roman" w:eastAsia="OfficinaSansBookC" w:hAnsi="Times New Roman" w:cs="Times New Roman"/>
                <w:color w:val="000000"/>
                <w:sz w:val="28"/>
                <w:szCs w:val="28"/>
              </w:rPr>
              <w:t xml:space="preserve"> и их производные.</w:t>
            </w:r>
          </w:p>
          <w:p w14:paraId="1DD2B76F"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предлоги</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направления</w:t>
            </w:r>
            <w:r w:rsidRPr="00B07CB4">
              <w:rPr>
                <w:rFonts w:ascii="Times New Roman" w:eastAsia="OfficinaSansBookC" w:hAnsi="Times New Roman" w:cs="Times New Roman"/>
                <w:color w:val="000000"/>
                <w:sz w:val="28"/>
                <w:szCs w:val="28"/>
                <w:lang w:val="en-US"/>
              </w:rPr>
              <w:t xml:space="preserve"> (forward, past, opposite, etc.);</w:t>
            </w:r>
          </w:p>
          <w:p w14:paraId="37D3EE19"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модальные</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глаголы</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в</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этикетных</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формулах</w:t>
            </w:r>
            <w:r w:rsidRPr="00B07CB4">
              <w:rPr>
                <w:rFonts w:ascii="Times New Roman" w:eastAsia="OfficinaSansBookC" w:hAnsi="Times New Roman" w:cs="Times New Roman"/>
                <w:color w:val="000000"/>
                <w:sz w:val="28"/>
                <w:szCs w:val="28"/>
                <w:lang w:val="en-US"/>
              </w:rPr>
              <w:t xml:space="preserve"> (Can/may I help </w:t>
            </w:r>
            <w:proofErr w:type="gramStart"/>
            <w:r w:rsidRPr="00B07CB4">
              <w:rPr>
                <w:rFonts w:ascii="Times New Roman" w:eastAsia="OfficinaSansBookC" w:hAnsi="Times New Roman" w:cs="Times New Roman"/>
                <w:color w:val="000000"/>
                <w:sz w:val="28"/>
                <w:szCs w:val="28"/>
                <w:lang w:val="en-US"/>
              </w:rPr>
              <w:t>you?,</w:t>
            </w:r>
            <w:proofErr w:type="gramEnd"/>
            <w:r w:rsidRPr="00B07CB4">
              <w:rPr>
                <w:rFonts w:ascii="Times New Roman" w:eastAsia="OfficinaSansBookC" w:hAnsi="Times New Roman" w:cs="Times New Roman"/>
                <w:color w:val="000000"/>
                <w:sz w:val="28"/>
                <w:szCs w:val="28"/>
                <w:lang w:val="en-US"/>
              </w:rPr>
              <w:t xml:space="preserve"> Should you have any questions ___, Should you need any further information ___ </w:t>
            </w:r>
            <w:r w:rsidRPr="00B07CB4">
              <w:rPr>
                <w:rFonts w:ascii="Times New Roman" w:eastAsia="OfficinaSansBookC" w:hAnsi="Times New Roman" w:cs="Times New Roman"/>
                <w:color w:val="000000"/>
                <w:sz w:val="28"/>
                <w:szCs w:val="28"/>
              </w:rPr>
              <w:t>и</w:t>
            </w:r>
            <w:r w:rsidRPr="00B07CB4">
              <w:rPr>
                <w:rFonts w:ascii="Times New Roman" w:eastAsia="OfficinaSansBookC" w:hAnsi="Times New Roman" w:cs="Times New Roman"/>
                <w:color w:val="000000"/>
                <w:sz w:val="28"/>
                <w:szCs w:val="28"/>
                <w:lang w:val="en-US"/>
              </w:rPr>
              <w:t xml:space="preserve"> </w:t>
            </w:r>
            <w:proofErr w:type="spellStart"/>
            <w:r w:rsidRPr="00B07CB4">
              <w:rPr>
                <w:rFonts w:ascii="Times New Roman" w:eastAsia="OfficinaSansBookC" w:hAnsi="Times New Roman" w:cs="Times New Roman"/>
                <w:color w:val="000000"/>
                <w:sz w:val="28"/>
                <w:szCs w:val="28"/>
              </w:rPr>
              <w:t>др</w:t>
            </w:r>
            <w:proofErr w:type="spellEnd"/>
            <w:r w:rsidRPr="00B07CB4">
              <w:rPr>
                <w:rFonts w:ascii="Times New Roman" w:eastAsia="OfficinaSansBookC" w:hAnsi="Times New Roman" w:cs="Times New Roman"/>
                <w:color w:val="000000"/>
                <w:sz w:val="28"/>
                <w:szCs w:val="28"/>
                <w:lang w:val="en-US"/>
              </w:rPr>
              <w:t>.);</w:t>
            </w:r>
          </w:p>
          <w:p w14:paraId="58620794"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lastRenderedPageBreak/>
              <w:t>специальные вопросы;</w:t>
            </w:r>
          </w:p>
          <w:p w14:paraId="43C99215"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вопросительные предложения – формулы вежливости (</w:t>
            </w:r>
            <w:proofErr w:type="spellStart"/>
            <w:r w:rsidRPr="00B07CB4">
              <w:rPr>
                <w:rFonts w:ascii="Times New Roman" w:eastAsia="OfficinaSansBookC" w:hAnsi="Times New Roman" w:cs="Times New Roman"/>
                <w:color w:val="000000"/>
                <w:sz w:val="28"/>
                <w:szCs w:val="28"/>
              </w:rPr>
              <w:t>Could</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you</w:t>
            </w:r>
            <w:proofErr w:type="spellEnd"/>
            <w:r w:rsidRPr="00B07CB4">
              <w:rPr>
                <w:rFonts w:ascii="Times New Roman" w:eastAsia="OfficinaSansBookC" w:hAnsi="Times New Roman" w:cs="Times New Roman"/>
                <w:color w:val="000000"/>
                <w:sz w:val="28"/>
                <w:szCs w:val="28"/>
              </w:rPr>
              <w:t xml:space="preserve"> ___, </w:t>
            </w:r>
            <w:proofErr w:type="spellStart"/>
            <w:r w:rsidRPr="00B07CB4">
              <w:rPr>
                <w:rFonts w:ascii="Times New Roman" w:eastAsia="OfficinaSansBookC" w:hAnsi="Times New Roman" w:cs="Times New Roman"/>
                <w:color w:val="000000"/>
                <w:sz w:val="28"/>
                <w:szCs w:val="28"/>
              </w:rPr>
              <w:t>please</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Would</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you</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like</w:t>
            </w:r>
            <w:proofErr w:type="spellEnd"/>
            <w:r w:rsidRPr="00B07CB4">
              <w:rPr>
                <w:rFonts w:ascii="Times New Roman" w:eastAsia="OfficinaSansBookC" w:hAnsi="Times New Roman" w:cs="Times New Roman"/>
                <w:color w:val="000000"/>
                <w:sz w:val="28"/>
                <w:szCs w:val="28"/>
              </w:rPr>
              <w:t xml:space="preserve"> ___? </w:t>
            </w:r>
            <w:proofErr w:type="spellStart"/>
            <w:r w:rsidRPr="00B07CB4">
              <w:rPr>
                <w:rFonts w:ascii="Times New Roman" w:eastAsia="OfficinaSansBookC" w:hAnsi="Times New Roman" w:cs="Times New Roman"/>
                <w:color w:val="000000"/>
                <w:sz w:val="28"/>
                <w:szCs w:val="28"/>
              </w:rPr>
              <w:t>Shall</w:t>
            </w:r>
            <w:proofErr w:type="spellEnd"/>
            <w:r w:rsidRPr="00B07CB4">
              <w:rPr>
                <w:rFonts w:ascii="Times New Roman" w:eastAsia="OfficinaSansBookC" w:hAnsi="Times New Roman" w:cs="Times New Roman"/>
                <w:color w:val="000000"/>
                <w:sz w:val="28"/>
                <w:szCs w:val="28"/>
              </w:rPr>
              <w:t xml:space="preserve"> I___?);</w:t>
            </w:r>
          </w:p>
          <w:p w14:paraId="26F5F6E3"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наречия, обозначающие направление. </w:t>
            </w:r>
          </w:p>
        </w:tc>
        <w:tc>
          <w:tcPr>
            <w:tcW w:w="1560" w:type="dxa"/>
            <w:tcBorders>
              <w:top w:val="single" w:sz="4" w:space="0" w:color="000000"/>
              <w:left w:val="single" w:sz="4" w:space="0" w:color="000000"/>
              <w:bottom w:val="single" w:sz="4" w:space="0" w:color="000000"/>
              <w:right w:val="single" w:sz="4" w:space="0" w:color="000000"/>
            </w:tcBorders>
          </w:tcPr>
          <w:p w14:paraId="450D3257"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2650FF36"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3F7D5B08"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C30AE28"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296084D"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30C94EA9"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35DB7752"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1D3F8090"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71A1E5E"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00BDB8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1.Особенности проживания в городе. Инфраструктура. Как спросить и указать дорогу.</w:t>
            </w:r>
          </w:p>
          <w:p w14:paraId="71F1D302"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2. Описание здания. Интерьер. </w:t>
            </w:r>
          </w:p>
          <w:p w14:paraId="6538F56D"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3.Описание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14:paraId="552C409F"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p w14:paraId="1DB7EE6D"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p w14:paraId="34429D32"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7A955995"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E9AA1D6"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6BF6D501"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833C46B"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50307DF"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4051EF65"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2259D96C"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r>
      <w:tr w:rsidR="00E87A8E" w:rsidRPr="00B07CB4" w14:paraId="2C5B7D0F"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77568038"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1.4</w:t>
            </w:r>
          </w:p>
          <w:p w14:paraId="4C81E419"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color w:val="000000"/>
                <w:sz w:val="28"/>
                <w:szCs w:val="28"/>
              </w:rPr>
              <w:t xml:space="preserve">Покупки: одежда, обувь и продукты питания. </w:t>
            </w:r>
          </w:p>
        </w:tc>
        <w:tc>
          <w:tcPr>
            <w:tcW w:w="8081" w:type="dxa"/>
            <w:tcBorders>
              <w:top w:val="single" w:sz="4" w:space="0" w:color="000000"/>
              <w:left w:val="single" w:sz="4" w:space="0" w:color="000000"/>
              <w:bottom w:val="single" w:sz="4" w:space="0" w:color="000000"/>
              <w:right w:val="single" w:sz="4" w:space="0" w:color="000000"/>
            </w:tcBorders>
          </w:tcPr>
          <w:p w14:paraId="2E186162"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785CBF52"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19249B0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55565958"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CD9806A"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F2045C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242223B6"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виды</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магазинов</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и</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отделы</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в</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магазине</w:t>
            </w:r>
            <w:r w:rsidRPr="00B07CB4">
              <w:rPr>
                <w:rFonts w:ascii="Times New Roman" w:eastAsia="OfficinaSansBookC" w:hAnsi="Times New Roman" w:cs="Times New Roman"/>
                <w:color w:val="000000"/>
                <w:sz w:val="28"/>
                <w:szCs w:val="28"/>
                <w:lang w:val="en-US"/>
              </w:rPr>
              <w:t xml:space="preserve"> (shopping mall, department store, dairy produce, etc.);</w:t>
            </w:r>
          </w:p>
          <w:p w14:paraId="4CC0C1FA"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товары</w:t>
            </w:r>
            <w:r w:rsidRPr="00B07CB4">
              <w:rPr>
                <w:rFonts w:ascii="Times New Roman" w:eastAsia="OfficinaSansBookC" w:hAnsi="Times New Roman" w:cs="Times New Roman"/>
                <w:color w:val="000000"/>
                <w:sz w:val="28"/>
                <w:szCs w:val="28"/>
                <w:lang w:val="en-US"/>
              </w:rPr>
              <w:t xml:space="preserve"> (juice, soap, milk, bread, butter, sandwich, a bottle of milk, etc.);</w:t>
            </w:r>
          </w:p>
          <w:p w14:paraId="19DE6AE4" w14:textId="77777777" w:rsidR="00E87A8E" w:rsidRPr="00B07CB4" w:rsidRDefault="00E87A8E" w:rsidP="004F3E94">
            <w:pPr>
              <w:numPr>
                <w:ilvl w:val="0"/>
                <w:numId w:val="50"/>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одежда</w:t>
            </w:r>
            <w:r w:rsidRPr="00B07CB4">
              <w:rPr>
                <w:rFonts w:ascii="Times New Roman" w:eastAsia="OfficinaSansBookC" w:hAnsi="Times New Roman" w:cs="Times New Roman"/>
                <w:color w:val="000000"/>
                <w:sz w:val="28"/>
                <w:szCs w:val="28"/>
                <w:lang w:val="en-US"/>
              </w:rPr>
              <w:t xml:space="preserve"> (trousers, a sweater, a blouse, a tie, a skirt, </w:t>
            </w:r>
            <w:proofErr w:type="spellStart"/>
            <w:r w:rsidRPr="00B07CB4">
              <w:rPr>
                <w:rFonts w:ascii="Times New Roman" w:eastAsia="OfficinaSansBookC" w:hAnsi="Times New Roman" w:cs="Times New Roman"/>
                <w:color w:val="000000"/>
                <w:sz w:val="28"/>
                <w:szCs w:val="28"/>
                <w:lang w:val="en-US"/>
              </w:rPr>
              <w:t>etc</w:t>
            </w:r>
            <w:proofErr w:type="spellEnd"/>
            <w:r w:rsidRPr="00B07CB4">
              <w:rPr>
                <w:rFonts w:ascii="Times New Roman" w:eastAsia="OfficinaSansBookC" w:hAnsi="Times New Roman" w:cs="Times New Roman"/>
                <w:color w:val="000000"/>
                <w:sz w:val="28"/>
                <w:szCs w:val="28"/>
                <w:lang w:val="en-US"/>
              </w:rPr>
              <w:t>)</w:t>
            </w:r>
          </w:p>
          <w:p w14:paraId="04B762DB"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0A581D9D" w14:textId="77777777" w:rsidR="00E87A8E" w:rsidRPr="00B07CB4" w:rsidRDefault="00E87A8E" w:rsidP="004F3E94">
            <w:pPr>
              <w:numPr>
                <w:ilvl w:val="0"/>
                <w:numId w:val="51"/>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существительные исчисляемые и неисчисляемые;</w:t>
            </w:r>
          </w:p>
          <w:p w14:paraId="7174D065" w14:textId="77777777" w:rsidR="00E87A8E" w:rsidRPr="00B07CB4" w:rsidRDefault="00E87A8E" w:rsidP="004F3E94">
            <w:pPr>
              <w:numPr>
                <w:ilvl w:val="0"/>
                <w:numId w:val="51"/>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употребление</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слов</w:t>
            </w:r>
            <w:r w:rsidRPr="00B07CB4">
              <w:rPr>
                <w:rFonts w:ascii="Times New Roman" w:eastAsia="OfficinaSansBookC" w:hAnsi="Times New Roman" w:cs="Times New Roman"/>
                <w:color w:val="000000"/>
                <w:sz w:val="28"/>
                <w:szCs w:val="28"/>
                <w:lang w:val="en-US"/>
              </w:rPr>
              <w:t xml:space="preserve"> many, much, a lot of, little, few, a few </w:t>
            </w:r>
            <w:r w:rsidRPr="00B07CB4">
              <w:rPr>
                <w:rFonts w:ascii="Times New Roman" w:eastAsia="OfficinaSansBookC" w:hAnsi="Times New Roman" w:cs="Times New Roman"/>
                <w:color w:val="000000"/>
                <w:sz w:val="28"/>
                <w:szCs w:val="28"/>
              </w:rPr>
              <w:t>с</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существительными</w:t>
            </w:r>
            <w:r w:rsidRPr="00B07CB4">
              <w:rPr>
                <w:rFonts w:ascii="Times New Roman" w:eastAsia="OfficinaSansBookC" w:hAnsi="Times New Roman" w:cs="Times New Roman"/>
                <w:color w:val="000000"/>
                <w:sz w:val="28"/>
                <w:szCs w:val="28"/>
                <w:lang w:val="en-US"/>
              </w:rPr>
              <w:t>;</w:t>
            </w:r>
          </w:p>
          <w:p w14:paraId="296BB405" w14:textId="77777777" w:rsidR="00E87A8E" w:rsidRPr="00B07CB4" w:rsidRDefault="00E87A8E" w:rsidP="004F3E94">
            <w:pPr>
              <w:numPr>
                <w:ilvl w:val="0"/>
                <w:numId w:val="51"/>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артикли: определенный, неопределенный, нулевой; </w:t>
            </w:r>
          </w:p>
          <w:p w14:paraId="23E5EB13" w14:textId="77777777" w:rsidR="00E87A8E" w:rsidRPr="00B07CB4" w:rsidRDefault="00E87A8E" w:rsidP="004F3E94">
            <w:pPr>
              <w:numPr>
                <w:ilvl w:val="0"/>
                <w:numId w:val="51"/>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чтение артиклей;</w:t>
            </w:r>
          </w:p>
          <w:p w14:paraId="467807C7" w14:textId="77777777" w:rsidR="00E87A8E" w:rsidRPr="00B07CB4" w:rsidRDefault="00E87A8E" w:rsidP="004F3E94">
            <w:pPr>
              <w:numPr>
                <w:ilvl w:val="0"/>
                <w:numId w:val="51"/>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14:paraId="05CF28E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7760BD98"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768164D3"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CAE58D0"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7920737"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382BB94C"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00707D3E"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7012E8B5"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D05E06C"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57F78A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1. Виды магазинов. Ассортимент товаров. </w:t>
            </w:r>
          </w:p>
          <w:p w14:paraId="4644B4AD"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 Совершение покупок в продуктовом магазине</w:t>
            </w:r>
          </w:p>
          <w:p w14:paraId="54D41D0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14:paraId="686B4B25"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772EB8F5"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567A8C22"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365EDB61"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4FA2666B"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0766B1B"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9F7AE51"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2DE74C8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1D6F3DCB"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r>
      <w:tr w:rsidR="00E87A8E" w:rsidRPr="00B07CB4" w14:paraId="5DB6E917"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43FF043"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1.5</w:t>
            </w:r>
          </w:p>
          <w:p w14:paraId="43F10891" w14:textId="77777777" w:rsidR="00E87A8E" w:rsidRPr="00B07CB4" w:rsidRDefault="00E87A8E" w:rsidP="00E87A8E">
            <w:pPr>
              <w:spacing w:after="0" w:line="276" w:lineRule="auto"/>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b/>
                <w:color w:val="000000"/>
                <w:sz w:val="28"/>
                <w:szCs w:val="28"/>
              </w:rPr>
              <w:t>Здоровый образ жизни и забота о здоровье: сбалансированное питание.</w:t>
            </w:r>
          </w:p>
          <w:p w14:paraId="10E26E6E"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color w:val="000000"/>
                <w:sz w:val="28"/>
                <w:szCs w:val="28"/>
              </w:rPr>
              <w:t xml:space="preserve">Спорт. Посещение врача. </w:t>
            </w:r>
          </w:p>
        </w:tc>
        <w:tc>
          <w:tcPr>
            <w:tcW w:w="8081" w:type="dxa"/>
            <w:tcBorders>
              <w:top w:val="single" w:sz="4" w:space="0" w:color="000000"/>
              <w:left w:val="single" w:sz="4" w:space="0" w:color="000000"/>
              <w:bottom w:val="single" w:sz="4" w:space="0" w:color="000000"/>
              <w:right w:val="single" w:sz="4" w:space="0" w:color="000000"/>
            </w:tcBorders>
          </w:tcPr>
          <w:p w14:paraId="59B33DF0"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C5C0112"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00A1E410"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55BA42E6"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D1908CC"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4735F90"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6925EEE7"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части</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тела</w:t>
            </w:r>
            <w:r w:rsidRPr="00B07CB4">
              <w:rPr>
                <w:rFonts w:ascii="Times New Roman" w:eastAsia="OfficinaSansBookC" w:hAnsi="Times New Roman" w:cs="Times New Roman"/>
                <w:color w:val="000000"/>
                <w:sz w:val="28"/>
                <w:szCs w:val="28"/>
                <w:lang w:val="en-US"/>
              </w:rPr>
              <w:t xml:space="preserve"> (neck, back, arm, shoulder, </w:t>
            </w:r>
            <w:proofErr w:type="spellStart"/>
            <w:r w:rsidRPr="00B07CB4">
              <w:rPr>
                <w:rFonts w:ascii="Times New Roman" w:eastAsia="OfficinaSansBookC" w:hAnsi="Times New Roman" w:cs="Times New Roman"/>
                <w:color w:val="000000"/>
                <w:sz w:val="28"/>
                <w:szCs w:val="28"/>
                <w:lang w:val="en-US"/>
              </w:rPr>
              <w:t>etc</w:t>
            </w:r>
            <w:proofErr w:type="spellEnd"/>
            <w:r w:rsidRPr="00B07CB4">
              <w:rPr>
                <w:rFonts w:ascii="Times New Roman" w:eastAsia="OfficinaSansBookC" w:hAnsi="Times New Roman" w:cs="Times New Roman"/>
                <w:color w:val="000000"/>
                <w:sz w:val="28"/>
                <w:szCs w:val="28"/>
                <w:lang w:val="en-US"/>
              </w:rPr>
              <w:t>);</w:t>
            </w:r>
          </w:p>
          <w:p w14:paraId="6F4AFAB8"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правильное питание (</w:t>
            </w:r>
            <w:proofErr w:type="spellStart"/>
            <w:r w:rsidRPr="00B07CB4">
              <w:rPr>
                <w:rFonts w:ascii="Times New Roman" w:eastAsia="OfficinaSansBookC" w:hAnsi="Times New Roman" w:cs="Times New Roman"/>
                <w:color w:val="000000"/>
                <w:sz w:val="28"/>
                <w:szCs w:val="28"/>
              </w:rPr>
              <w:t>diet</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protein</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etc</w:t>
            </w:r>
            <w:proofErr w:type="spellEnd"/>
            <w:r w:rsidRPr="00B07CB4">
              <w:rPr>
                <w:rFonts w:ascii="Times New Roman" w:eastAsia="OfficinaSansBookC" w:hAnsi="Times New Roman" w:cs="Times New Roman"/>
                <w:color w:val="000000"/>
                <w:sz w:val="28"/>
                <w:szCs w:val="28"/>
              </w:rPr>
              <w:t>.);</w:t>
            </w:r>
          </w:p>
          <w:p w14:paraId="2A8146C7"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названия видов спорта (</w:t>
            </w:r>
            <w:proofErr w:type="spellStart"/>
            <w:r w:rsidRPr="00B07CB4">
              <w:rPr>
                <w:rFonts w:ascii="Times New Roman" w:eastAsia="OfficinaSansBookC" w:hAnsi="Times New Roman" w:cs="Times New Roman"/>
                <w:color w:val="000000"/>
                <w:sz w:val="28"/>
                <w:szCs w:val="28"/>
              </w:rPr>
              <w:t>football</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yoga</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rowing</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etc</w:t>
            </w:r>
            <w:proofErr w:type="spellEnd"/>
            <w:r w:rsidRPr="00B07CB4">
              <w:rPr>
                <w:rFonts w:ascii="Times New Roman" w:eastAsia="OfficinaSansBookC" w:hAnsi="Times New Roman" w:cs="Times New Roman"/>
                <w:color w:val="000000"/>
                <w:sz w:val="28"/>
                <w:szCs w:val="28"/>
              </w:rPr>
              <w:t>.);</w:t>
            </w:r>
          </w:p>
          <w:p w14:paraId="3C85035B"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симптомы</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и</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sz w:val="28"/>
                <w:szCs w:val="28"/>
              </w:rPr>
              <w:t>болезни</w:t>
            </w:r>
            <w:r w:rsidRPr="00B07CB4">
              <w:rPr>
                <w:rFonts w:ascii="Times New Roman" w:eastAsia="OfficinaSansBookC" w:hAnsi="Times New Roman" w:cs="Times New Roman"/>
                <w:color w:val="000000"/>
                <w:sz w:val="28"/>
                <w:szCs w:val="28"/>
                <w:lang w:val="en-US"/>
              </w:rPr>
              <w:t xml:space="preserve"> (running nose, catch a cold, etc.);</w:t>
            </w:r>
          </w:p>
          <w:p w14:paraId="55DE8356"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еда</w:t>
            </w:r>
            <w:r w:rsidRPr="00B07CB4">
              <w:rPr>
                <w:rFonts w:ascii="Times New Roman" w:eastAsia="OfficinaSansBookC" w:hAnsi="Times New Roman" w:cs="Times New Roman"/>
                <w:color w:val="000000"/>
                <w:sz w:val="28"/>
                <w:szCs w:val="28"/>
                <w:lang w:val="en-US"/>
              </w:rPr>
              <w:t xml:space="preserve"> (egg, pizza, meat, </w:t>
            </w:r>
            <w:proofErr w:type="spellStart"/>
            <w:r w:rsidRPr="00B07CB4">
              <w:rPr>
                <w:rFonts w:ascii="Times New Roman" w:eastAsia="OfficinaSansBookC" w:hAnsi="Times New Roman" w:cs="Times New Roman"/>
                <w:color w:val="000000"/>
                <w:sz w:val="28"/>
                <w:szCs w:val="28"/>
                <w:lang w:val="en-US"/>
              </w:rPr>
              <w:t>etc</w:t>
            </w:r>
            <w:proofErr w:type="spellEnd"/>
            <w:r w:rsidRPr="00B07CB4">
              <w:rPr>
                <w:rFonts w:ascii="Times New Roman" w:eastAsia="OfficinaSansBookC" w:hAnsi="Times New Roman" w:cs="Times New Roman"/>
                <w:color w:val="000000"/>
                <w:sz w:val="28"/>
                <w:szCs w:val="28"/>
                <w:lang w:val="en-US"/>
              </w:rPr>
              <w:t>);</w:t>
            </w:r>
          </w:p>
          <w:p w14:paraId="54616CCE"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способы приготовления пищи (</w:t>
            </w:r>
            <w:proofErr w:type="spellStart"/>
            <w:r w:rsidRPr="00B07CB4">
              <w:rPr>
                <w:rFonts w:ascii="Times New Roman" w:eastAsia="OfficinaSansBookC" w:hAnsi="Times New Roman" w:cs="Times New Roman"/>
                <w:color w:val="000000"/>
                <w:sz w:val="28"/>
                <w:szCs w:val="28"/>
              </w:rPr>
              <w:t>boil</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mix</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cut</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roast</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etc</w:t>
            </w:r>
            <w:proofErr w:type="spellEnd"/>
            <w:r w:rsidRPr="00B07CB4">
              <w:rPr>
                <w:rFonts w:ascii="Times New Roman" w:eastAsia="OfficinaSansBookC" w:hAnsi="Times New Roman" w:cs="Times New Roman"/>
                <w:color w:val="000000"/>
                <w:sz w:val="28"/>
                <w:szCs w:val="28"/>
              </w:rPr>
              <w:t>);</w:t>
            </w:r>
          </w:p>
          <w:p w14:paraId="389810A0"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дроби и меры весов (1/12: </w:t>
            </w:r>
            <w:proofErr w:type="spellStart"/>
            <w:r w:rsidRPr="00B07CB4">
              <w:rPr>
                <w:rFonts w:ascii="Times New Roman" w:eastAsia="OfficinaSansBookC" w:hAnsi="Times New Roman" w:cs="Times New Roman"/>
                <w:color w:val="000000"/>
                <w:sz w:val="28"/>
                <w:szCs w:val="28"/>
              </w:rPr>
              <w:t>one-twelfth</w:t>
            </w:r>
            <w:proofErr w:type="spellEnd"/>
            <w:r w:rsidRPr="00B07CB4">
              <w:rPr>
                <w:rFonts w:ascii="Times New Roman" w:eastAsia="OfficinaSansBookC" w:hAnsi="Times New Roman" w:cs="Times New Roman"/>
                <w:color w:val="000000"/>
                <w:sz w:val="28"/>
                <w:szCs w:val="28"/>
              </w:rPr>
              <w:t>)</w:t>
            </w:r>
          </w:p>
          <w:p w14:paraId="3CC2924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0F72AAED"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образование множественного числа с помощью внешней и внутренней флексии;</w:t>
            </w:r>
          </w:p>
          <w:p w14:paraId="3D14069D"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множественное число существительных, заимствованных из греческого и латинского языков; </w:t>
            </w:r>
          </w:p>
          <w:p w14:paraId="444E7792"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существительные, имеющие одну форму для единственного и множественного числа;</w:t>
            </w:r>
          </w:p>
          <w:p w14:paraId="114E0145"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чтение и правописание окончаний.</w:t>
            </w:r>
          </w:p>
          <w:p w14:paraId="789376C0"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простое прошедшее время (образование и функции в действительном залоге. Чтение и правописание окончаний в настоящем и прошедшем времени)</w:t>
            </w:r>
          </w:p>
          <w:p w14:paraId="4C3F96EA"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lastRenderedPageBreak/>
              <w:t>правильные и неправильные глаголы;</w:t>
            </w:r>
          </w:p>
          <w:p w14:paraId="3E8D6FE4"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rPr>
            </w:pPr>
            <w:proofErr w:type="spellStart"/>
            <w:r w:rsidRPr="00B07CB4">
              <w:rPr>
                <w:rFonts w:ascii="Times New Roman" w:eastAsia="OfficinaSansBookC" w:hAnsi="Times New Roman" w:cs="Times New Roman"/>
                <w:color w:val="000000"/>
                <w:sz w:val="28"/>
                <w:szCs w:val="28"/>
              </w:rPr>
              <w:t>used</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to</w:t>
            </w:r>
            <w:proofErr w:type="spellEnd"/>
            <w:r w:rsidRPr="00B07CB4">
              <w:rPr>
                <w:rFonts w:ascii="Times New Roman" w:eastAsia="OfficinaSansBookC" w:hAnsi="Times New Roman" w:cs="Times New Roman"/>
                <w:color w:val="000000"/>
                <w:sz w:val="28"/>
                <w:szCs w:val="28"/>
              </w:rPr>
              <w:t xml:space="preserve"> + </w:t>
            </w:r>
            <w:proofErr w:type="spellStart"/>
            <w:r w:rsidRPr="00B07CB4">
              <w:rPr>
                <w:rFonts w:ascii="Times New Roman" w:eastAsia="OfficinaSansBookC" w:hAnsi="Times New Roman" w:cs="Times New Roman"/>
                <w:color w:val="000000"/>
                <w:sz w:val="28"/>
                <w:szCs w:val="28"/>
              </w:rPr>
              <w:t>Infinitive</w:t>
            </w:r>
            <w:proofErr w:type="spellEnd"/>
            <w:r w:rsidRPr="00B07CB4">
              <w:rPr>
                <w:rFonts w:ascii="Times New Roman" w:eastAsia="OfficinaSansBookC" w:hAnsi="Times New Roman" w:cs="Times New Roman"/>
                <w:color w:val="000000"/>
                <w:sz w:val="28"/>
                <w:szCs w:val="28"/>
              </w:rPr>
              <w:t xml:space="preserve"> </w:t>
            </w:r>
            <w:proofErr w:type="spellStart"/>
            <w:r w:rsidRPr="00B07CB4">
              <w:rPr>
                <w:rFonts w:ascii="Times New Roman" w:eastAsia="OfficinaSansBookC" w:hAnsi="Times New Roman" w:cs="Times New Roman"/>
                <w:color w:val="000000"/>
                <w:sz w:val="28"/>
                <w:szCs w:val="28"/>
              </w:rPr>
              <w:t>structure</w:t>
            </w:r>
            <w:proofErr w:type="spellEnd"/>
            <w:r w:rsidRPr="00B07CB4">
              <w:rPr>
                <w:rFonts w:ascii="Times New Roman" w:eastAsia="OfficinaSansBookC" w:hAnsi="Times New Roman" w:cs="Times New Roman"/>
                <w:color w:val="000000"/>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530A5259"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E05F5F9"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41FE2DE5"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5A54B8B"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14FF31C"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432E23F5"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5C263CFA"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6CFC6AFF"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F337352"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3DBF56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1 Физическая культура и спорт. </w:t>
            </w:r>
          </w:p>
          <w:p w14:paraId="2862E18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 Еда полезная и вредная.</w:t>
            </w:r>
          </w:p>
          <w:p w14:paraId="7473328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3. Заболевания и их лечение.</w:t>
            </w:r>
          </w:p>
          <w:p w14:paraId="0266B5F2"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 Здоровый образ жизни</w:t>
            </w:r>
          </w:p>
        </w:tc>
        <w:tc>
          <w:tcPr>
            <w:tcW w:w="1560" w:type="dxa"/>
            <w:tcBorders>
              <w:top w:val="single" w:sz="4" w:space="0" w:color="000000"/>
              <w:left w:val="single" w:sz="4" w:space="0" w:color="000000"/>
              <w:bottom w:val="single" w:sz="4" w:space="0" w:color="000000"/>
              <w:right w:val="single" w:sz="4" w:space="0" w:color="000000"/>
            </w:tcBorders>
          </w:tcPr>
          <w:p w14:paraId="395EC84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04360A97"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2840EF37"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E25D8D6"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2343C1F7"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AA1B000"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7E9B11E"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7B3C797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5A0C41C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r>
      <w:tr w:rsidR="00E87A8E" w:rsidRPr="00B07CB4" w14:paraId="5CA611A1"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7974D853"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1.6</w:t>
            </w:r>
          </w:p>
          <w:p w14:paraId="129BDFD1" w14:textId="77777777" w:rsidR="00E87A8E" w:rsidRPr="00B07CB4" w:rsidRDefault="00E87A8E" w:rsidP="00E87A8E">
            <w:pPr>
              <w:spacing w:after="0" w:line="276" w:lineRule="auto"/>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b/>
                <w:color w:val="000000"/>
                <w:sz w:val="28"/>
                <w:szCs w:val="28"/>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14:paraId="00E60B8D"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455E3A9"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3E0B902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321124A8"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9FF2D65"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D7D68B5"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4F26F2F8"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виды</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путешествий</w:t>
            </w:r>
            <w:r w:rsidRPr="00B07CB4">
              <w:rPr>
                <w:rFonts w:ascii="Times New Roman" w:eastAsia="OfficinaSansBookC" w:hAnsi="Times New Roman" w:cs="Times New Roman"/>
                <w:color w:val="000000"/>
                <w:sz w:val="28"/>
                <w:szCs w:val="28"/>
                <w:lang w:val="en-US"/>
              </w:rPr>
              <w:t xml:space="preserve"> (travelling by plane, by train, etc.);</w:t>
            </w:r>
          </w:p>
          <w:p w14:paraId="244400D1" w14:textId="77777777" w:rsidR="00E87A8E" w:rsidRPr="00B07CB4" w:rsidRDefault="00E87A8E" w:rsidP="004F3E94">
            <w:pPr>
              <w:numPr>
                <w:ilvl w:val="0"/>
                <w:numId w:val="52"/>
              </w:numPr>
              <w:spacing w:after="0" w:line="276" w:lineRule="auto"/>
              <w:ind w:left="0"/>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виды</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транспорта</w:t>
            </w:r>
            <w:r w:rsidRPr="00B07CB4">
              <w:rPr>
                <w:rFonts w:ascii="Times New Roman" w:eastAsia="OfficinaSansBookC" w:hAnsi="Times New Roman" w:cs="Times New Roman"/>
                <w:color w:val="000000"/>
                <w:sz w:val="28"/>
                <w:szCs w:val="28"/>
                <w:lang w:val="en-US"/>
              </w:rPr>
              <w:t xml:space="preserve"> (bus, car, plane, etc.)</w:t>
            </w:r>
          </w:p>
          <w:p w14:paraId="5FE01AE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33750CF9" w14:textId="77777777" w:rsidR="00E87A8E" w:rsidRPr="00B07CB4" w:rsidRDefault="00E87A8E" w:rsidP="004F3E94">
            <w:pPr>
              <w:numPr>
                <w:ilvl w:val="0"/>
                <w:numId w:val="53"/>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инфинитив, его формы;</w:t>
            </w:r>
          </w:p>
          <w:p w14:paraId="2C7F8C5E" w14:textId="77777777" w:rsidR="00E87A8E" w:rsidRPr="00B07CB4" w:rsidRDefault="00E87A8E" w:rsidP="004F3E94">
            <w:pPr>
              <w:numPr>
                <w:ilvl w:val="0"/>
                <w:numId w:val="53"/>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неопределенные местоимения;</w:t>
            </w:r>
          </w:p>
          <w:p w14:paraId="3438B8CF" w14:textId="77777777" w:rsidR="00E87A8E" w:rsidRPr="00B07CB4" w:rsidRDefault="00E87A8E" w:rsidP="004F3E94">
            <w:pPr>
              <w:numPr>
                <w:ilvl w:val="0"/>
                <w:numId w:val="53"/>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образование степеней сравнения наречий;</w:t>
            </w:r>
          </w:p>
          <w:p w14:paraId="7F169BB0" w14:textId="77777777" w:rsidR="00E87A8E" w:rsidRPr="00B07CB4" w:rsidRDefault="00E87A8E" w:rsidP="004F3E94">
            <w:pPr>
              <w:numPr>
                <w:ilvl w:val="0"/>
                <w:numId w:val="53"/>
              </w:numPr>
              <w:spacing w:after="0" w:line="276" w:lineRule="auto"/>
              <w:ind w:left="0" w:hanging="284"/>
              <w:jc w:val="both"/>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color w:val="000000"/>
                <w:sz w:val="28"/>
                <w:szCs w:val="28"/>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14:paraId="215F9B83"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6BDDABB5"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1CE24D89"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6B81C11"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019AC9D"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23FFE737"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2B55FD47"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40BC5EB8"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0C531D9"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8162AB3"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color w:val="000000"/>
                <w:sz w:val="28"/>
                <w:szCs w:val="28"/>
              </w:rPr>
              <w:t>1. Почему и как люди путешествуют</w:t>
            </w:r>
            <w:r w:rsidRPr="00B07CB4">
              <w:rPr>
                <w:rFonts w:ascii="Times New Roman" w:eastAsia="OfficinaSansBookC" w:hAnsi="Times New Roman" w:cs="Times New Roman"/>
                <w:sz w:val="28"/>
                <w:szCs w:val="28"/>
              </w:rPr>
              <w:t xml:space="preserve"> </w:t>
            </w:r>
          </w:p>
          <w:p w14:paraId="2570D8D7" w14:textId="77777777" w:rsidR="00E87A8E" w:rsidRPr="00B07CB4" w:rsidRDefault="00E87A8E" w:rsidP="00E87A8E">
            <w:pPr>
              <w:spacing w:after="0" w:line="276" w:lineRule="auto"/>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sz w:val="28"/>
                <w:szCs w:val="28"/>
              </w:rPr>
              <w:t xml:space="preserve">2. </w:t>
            </w:r>
            <w:r w:rsidRPr="00B07CB4">
              <w:rPr>
                <w:rFonts w:ascii="Times New Roman" w:eastAsia="OfficinaSansBookC" w:hAnsi="Times New Roman" w:cs="Times New Roman"/>
                <w:color w:val="000000"/>
                <w:sz w:val="28"/>
                <w:szCs w:val="28"/>
              </w:rPr>
              <w:t xml:space="preserve">Путешествие на поезде </w:t>
            </w:r>
          </w:p>
          <w:p w14:paraId="753B7257" w14:textId="77777777" w:rsidR="00E87A8E" w:rsidRPr="00B07CB4" w:rsidRDefault="00E87A8E" w:rsidP="00E87A8E">
            <w:pPr>
              <w:spacing w:after="0" w:line="276" w:lineRule="auto"/>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3. Путешествие на самолете</w:t>
            </w:r>
          </w:p>
        </w:tc>
        <w:tc>
          <w:tcPr>
            <w:tcW w:w="1560" w:type="dxa"/>
            <w:tcBorders>
              <w:top w:val="single" w:sz="4" w:space="0" w:color="000000"/>
              <w:left w:val="single" w:sz="4" w:space="0" w:color="000000"/>
              <w:bottom w:val="single" w:sz="4" w:space="0" w:color="000000"/>
              <w:right w:val="single" w:sz="4" w:space="0" w:color="000000"/>
            </w:tcBorders>
          </w:tcPr>
          <w:p w14:paraId="049E635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4B553A6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1FAE2D5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780DB3EC"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477800C1"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158A8799"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1.7</w:t>
            </w:r>
          </w:p>
          <w:p w14:paraId="7E80A862"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color w:val="000000"/>
                <w:sz w:val="28"/>
                <w:szCs w:val="28"/>
              </w:rPr>
              <w:t xml:space="preserve">Страна/страны изучаемого языка. </w:t>
            </w:r>
          </w:p>
        </w:tc>
        <w:tc>
          <w:tcPr>
            <w:tcW w:w="8081" w:type="dxa"/>
            <w:tcBorders>
              <w:top w:val="single" w:sz="4" w:space="0" w:color="000000"/>
              <w:left w:val="single" w:sz="4" w:space="0" w:color="000000"/>
              <w:bottom w:val="single" w:sz="4" w:space="0" w:color="000000"/>
              <w:right w:val="single" w:sz="4" w:space="0" w:color="000000"/>
            </w:tcBorders>
          </w:tcPr>
          <w:p w14:paraId="28C8B376" w14:textId="77777777" w:rsidR="00E87A8E" w:rsidRPr="00B07CB4" w:rsidRDefault="00E87A8E" w:rsidP="00E87A8E">
            <w:pPr>
              <w:spacing w:after="0" w:line="276" w:lineRule="auto"/>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6997316"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37E0D5D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 ОК 04</w:t>
            </w:r>
          </w:p>
        </w:tc>
      </w:tr>
      <w:tr w:rsidR="00E87A8E" w:rsidRPr="00B07CB4" w14:paraId="1EA84BD0"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61C1C4AD"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1A31582"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487D154F" w14:textId="77777777" w:rsidR="00E87A8E" w:rsidRPr="00B07CB4" w:rsidRDefault="00E87A8E" w:rsidP="004F3E94">
            <w:pPr>
              <w:numPr>
                <w:ilvl w:val="0"/>
                <w:numId w:val="54"/>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государственное</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устройство</w:t>
            </w:r>
            <w:r w:rsidRPr="00B07CB4">
              <w:rPr>
                <w:rFonts w:ascii="Times New Roman" w:eastAsia="OfficinaSansBookC" w:hAnsi="Times New Roman" w:cs="Times New Roman"/>
                <w:color w:val="000000"/>
                <w:sz w:val="28"/>
                <w:szCs w:val="28"/>
                <w:lang w:val="en-US"/>
              </w:rPr>
              <w:t xml:space="preserve"> (government, president, </w:t>
            </w:r>
            <w:r w:rsidRPr="00B07CB4">
              <w:rPr>
                <w:rFonts w:ascii="Times New Roman" w:eastAsia="OfficinaSansBookC" w:hAnsi="Times New Roman" w:cs="Times New Roman"/>
                <w:sz w:val="28"/>
                <w:szCs w:val="28"/>
                <w:lang w:val="en-US"/>
              </w:rPr>
              <w:t>Chamber of parliament, etc.</w:t>
            </w:r>
            <w:r w:rsidRPr="00B07CB4">
              <w:rPr>
                <w:rFonts w:ascii="Times New Roman" w:eastAsia="OfficinaSansBookC" w:hAnsi="Times New Roman" w:cs="Times New Roman"/>
                <w:color w:val="000000"/>
                <w:sz w:val="28"/>
                <w:szCs w:val="28"/>
                <w:lang w:val="en-US"/>
              </w:rPr>
              <w:t>);</w:t>
            </w:r>
          </w:p>
          <w:p w14:paraId="01A765EC" w14:textId="77777777" w:rsidR="00E87A8E" w:rsidRPr="00B07CB4" w:rsidRDefault="00E87A8E" w:rsidP="004F3E94">
            <w:pPr>
              <w:numPr>
                <w:ilvl w:val="0"/>
                <w:numId w:val="54"/>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lastRenderedPageBreak/>
              <w:t>погода</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и</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климат</w:t>
            </w:r>
            <w:r w:rsidRPr="00B07CB4">
              <w:rPr>
                <w:rFonts w:ascii="Times New Roman" w:eastAsia="OfficinaSansBookC" w:hAnsi="Times New Roman" w:cs="Times New Roman"/>
                <w:color w:val="000000"/>
                <w:sz w:val="28"/>
                <w:szCs w:val="28"/>
                <w:lang w:val="en-US"/>
              </w:rPr>
              <w:t xml:space="preserve"> (wet, mild, variable, etc.).</w:t>
            </w:r>
          </w:p>
          <w:p w14:paraId="0DFDC9A2"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экономика</w:t>
            </w:r>
            <w:r w:rsidRPr="00B07CB4">
              <w:rPr>
                <w:rFonts w:ascii="Times New Roman" w:eastAsia="OfficinaSansBookC" w:hAnsi="Times New Roman" w:cs="Times New Roman"/>
                <w:color w:val="000000"/>
                <w:sz w:val="28"/>
                <w:szCs w:val="28"/>
                <w:lang w:val="en-US"/>
              </w:rPr>
              <w:t xml:space="preserve"> (gross domestic product, machinery, income, etc.);</w:t>
            </w:r>
          </w:p>
          <w:p w14:paraId="5C2CF67C" w14:textId="77777777" w:rsidR="00E87A8E" w:rsidRPr="00B07CB4" w:rsidRDefault="00E87A8E" w:rsidP="004F3E94">
            <w:pPr>
              <w:numPr>
                <w:ilvl w:val="0"/>
                <w:numId w:val="54"/>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достопримечательности</w:t>
            </w:r>
            <w:r w:rsidRPr="00B07CB4">
              <w:rPr>
                <w:rFonts w:ascii="Times New Roman" w:eastAsia="OfficinaSansBookC" w:hAnsi="Times New Roman" w:cs="Times New Roman"/>
                <w:color w:val="000000"/>
                <w:sz w:val="28"/>
                <w:szCs w:val="28"/>
                <w:lang w:val="en-US"/>
              </w:rPr>
              <w:t xml:space="preserve"> (sights, Tower Bridge, Big Ben, Tower, </w:t>
            </w:r>
            <w:proofErr w:type="spellStart"/>
            <w:r w:rsidRPr="00B07CB4">
              <w:rPr>
                <w:rFonts w:ascii="Times New Roman" w:eastAsia="OfficinaSansBookC" w:hAnsi="Times New Roman" w:cs="Times New Roman"/>
                <w:color w:val="000000"/>
                <w:sz w:val="28"/>
                <w:szCs w:val="28"/>
                <w:lang w:val="en-US"/>
              </w:rPr>
              <w:t>etc</w:t>
            </w:r>
            <w:proofErr w:type="spellEnd"/>
            <w:r w:rsidRPr="00B07CB4">
              <w:rPr>
                <w:rFonts w:ascii="Times New Roman" w:eastAsia="OfficinaSansBookC" w:hAnsi="Times New Roman" w:cs="Times New Roman"/>
                <w:color w:val="000000"/>
                <w:sz w:val="28"/>
                <w:szCs w:val="28"/>
                <w:lang w:val="en-US"/>
              </w:rPr>
              <w:t>)</w:t>
            </w:r>
          </w:p>
          <w:p w14:paraId="43F8E5F3" w14:textId="77777777" w:rsidR="00E87A8E" w:rsidRPr="00B07CB4" w:rsidRDefault="00E87A8E" w:rsidP="004F3E94">
            <w:pPr>
              <w:numPr>
                <w:ilvl w:val="0"/>
                <w:numId w:val="54"/>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количественные и порядковые числительные;</w:t>
            </w:r>
          </w:p>
          <w:p w14:paraId="3E9A76D7" w14:textId="77777777" w:rsidR="00E87A8E" w:rsidRPr="00B07CB4" w:rsidRDefault="00E87A8E" w:rsidP="004F3E94">
            <w:pPr>
              <w:numPr>
                <w:ilvl w:val="0"/>
                <w:numId w:val="54"/>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 xml:space="preserve">обозначение годов, дат, времени, периодов; </w:t>
            </w:r>
          </w:p>
          <w:p w14:paraId="46CDEE9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65472AE9" w14:textId="77777777" w:rsidR="00E87A8E" w:rsidRPr="00B07CB4" w:rsidRDefault="00E87A8E" w:rsidP="004F3E94">
            <w:pPr>
              <w:numPr>
                <w:ilvl w:val="0"/>
                <w:numId w:val="55"/>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артикли с географическими названиями;</w:t>
            </w:r>
          </w:p>
          <w:p w14:paraId="764629D9" w14:textId="77777777" w:rsidR="00E87A8E" w:rsidRPr="00B07CB4" w:rsidRDefault="00E87A8E" w:rsidP="004F3E94">
            <w:pPr>
              <w:numPr>
                <w:ilvl w:val="0"/>
                <w:numId w:val="55"/>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прошедшее совершенное действие (образование и функции в действительном залоге; слова — маркеры времени).</w:t>
            </w:r>
          </w:p>
          <w:p w14:paraId="7CC057AC" w14:textId="77777777" w:rsidR="00E87A8E" w:rsidRPr="00B07CB4" w:rsidRDefault="00E87A8E" w:rsidP="004F3E94">
            <w:pPr>
              <w:numPr>
                <w:ilvl w:val="0"/>
                <w:numId w:val="55"/>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сравнительные</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обороты</w:t>
            </w:r>
            <w:r w:rsidRPr="00B07CB4">
              <w:rPr>
                <w:rFonts w:ascii="Times New Roman" w:eastAsia="OfficinaSansBookC" w:hAnsi="Times New Roman" w:cs="Times New Roman"/>
                <w:color w:val="000000"/>
                <w:sz w:val="28"/>
                <w:szCs w:val="28"/>
                <w:lang w:val="en-US"/>
              </w:rPr>
              <w:t xml:space="preserve"> </w:t>
            </w:r>
            <w:proofErr w:type="spellStart"/>
            <w:r w:rsidRPr="00B07CB4">
              <w:rPr>
                <w:rFonts w:ascii="Times New Roman" w:eastAsia="OfficinaSansBookC" w:hAnsi="Times New Roman" w:cs="Times New Roman"/>
                <w:color w:val="000000"/>
                <w:sz w:val="28"/>
                <w:szCs w:val="28"/>
                <w:lang w:val="en-US"/>
              </w:rPr>
              <w:t>than</w:t>
            </w:r>
            <w:proofErr w:type="spellEnd"/>
            <w:r w:rsidRPr="00B07CB4">
              <w:rPr>
                <w:rFonts w:ascii="Times New Roman" w:eastAsia="OfficinaSansBookC" w:hAnsi="Times New Roman" w:cs="Times New Roman"/>
                <w:color w:val="000000"/>
                <w:sz w:val="28"/>
                <w:szCs w:val="28"/>
                <w:lang w:val="en-US"/>
              </w:rPr>
              <w:t>, as…as, not so … as;</w:t>
            </w:r>
          </w:p>
          <w:p w14:paraId="79F06CC6" w14:textId="77777777" w:rsidR="00E87A8E" w:rsidRPr="00B07CB4" w:rsidRDefault="00E87A8E" w:rsidP="004F3E94">
            <w:pPr>
              <w:numPr>
                <w:ilvl w:val="0"/>
                <w:numId w:val="55"/>
              </w:numPr>
              <w:spacing w:after="0" w:line="276" w:lineRule="auto"/>
              <w:ind w:left="0" w:hanging="284"/>
              <w:jc w:val="both"/>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color w:val="000000"/>
                <w:sz w:val="28"/>
                <w:szCs w:val="28"/>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14:paraId="1789DB8C"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1EB847D4"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12ADFB45"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9711C17"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34F7AAB"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5B21C391"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39587C86"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05A910E0"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78D50B2"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35D9335"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 Великобритания (географическое положение, климат, население; национальные символы; политическое и экономическое устройство, традиции).</w:t>
            </w:r>
          </w:p>
          <w:p w14:paraId="77E52A3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 Великобритания (крупные города, достопримечательности).</w:t>
            </w:r>
          </w:p>
          <w:p w14:paraId="2D91C1F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3. США (географическое положение, климат, население; национальные символы; политическое и экономическое устройство, традиции).</w:t>
            </w:r>
          </w:p>
          <w:p w14:paraId="4BCB2B46"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14:paraId="4C47F0A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7EE7F06F"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p w14:paraId="22FFD441"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p w14:paraId="4B7E73E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4D30C719"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6352D8AE"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p w14:paraId="7C4F79CD"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1000B193"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287ED914"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1F904E4"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93D7C6B"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tcPr>
          <w:p w14:paraId="16DAC35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w:t>
            </w:r>
          </w:p>
        </w:tc>
        <w:tc>
          <w:tcPr>
            <w:tcW w:w="2552" w:type="dxa"/>
            <w:tcBorders>
              <w:top w:val="single" w:sz="4" w:space="0" w:color="000000"/>
              <w:left w:val="single" w:sz="4" w:space="0" w:color="000000"/>
              <w:bottom w:val="single" w:sz="4" w:space="0" w:color="000000"/>
              <w:right w:val="single" w:sz="4" w:space="0" w:color="000000"/>
            </w:tcBorders>
          </w:tcPr>
          <w:p w14:paraId="618438AB"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r>
      <w:tr w:rsidR="00E87A8E" w:rsidRPr="00B07CB4" w14:paraId="283A10D2"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55AAFC1"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 1.8</w:t>
            </w:r>
          </w:p>
          <w:p w14:paraId="231550A3" w14:textId="77777777" w:rsidR="00E87A8E" w:rsidRPr="00B07CB4" w:rsidRDefault="00E87A8E" w:rsidP="00E87A8E">
            <w:pPr>
              <w:spacing w:after="0" w:line="276" w:lineRule="auto"/>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b/>
                <w:color w:val="000000"/>
                <w:sz w:val="28"/>
                <w:szCs w:val="28"/>
              </w:rPr>
              <w:lastRenderedPageBreak/>
              <w:t xml:space="preserve">Россия. </w:t>
            </w:r>
          </w:p>
          <w:p w14:paraId="03C348AC"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5C79E96"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061BD1DD"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744EB804"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p w14:paraId="0AF65C2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lastRenderedPageBreak/>
              <w:t>ОК 01, ОК 02, ОК 04</w:t>
            </w:r>
          </w:p>
        </w:tc>
      </w:tr>
      <w:tr w:rsidR="00E87A8E" w:rsidRPr="00C5342C" w14:paraId="2DFD8648" w14:textId="77777777" w:rsidTr="00E87A8E">
        <w:trPr>
          <w:trHeight w:val="3056"/>
        </w:trPr>
        <w:tc>
          <w:tcPr>
            <w:tcW w:w="3257" w:type="dxa"/>
            <w:gridSpan w:val="2"/>
            <w:vMerge/>
            <w:tcBorders>
              <w:top w:val="single" w:sz="4" w:space="0" w:color="000000"/>
              <w:left w:val="single" w:sz="4" w:space="0" w:color="000000"/>
              <w:bottom w:val="single" w:sz="4" w:space="0" w:color="000000"/>
              <w:right w:val="single" w:sz="4" w:space="0" w:color="000000"/>
            </w:tcBorders>
          </w:tcPr>
          <w:p w14:paraId="56A41B29"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0B2C9AF"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15F03DF5" w14:textId="77777777" w:rsidR="00E87A8E" w:rsidRPr="00B07CB4" w:rsidRDefault="00E87A8E" w:rsidP="004F3E94">
            <w:pPr>
              <w:numPr>
                <w:ilvl w:val="0"/>
                <w:numId w:val="54"/>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государственное</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устройство</w:t>
            </w:r>
            <w:r w:rsidRPr="00B07CB4">
              <w:rPr>
                <w:rFonts w:ascii="Times New Roman" w:eastAsia="OfficinaSansBookC" w:hAnsi="Times New Roman" w:cs="Times New Roman"/>
                <w:color w:val="000000"/>
                <w:sz w:val="28"/>
                <w:szCs w:val="28"/>
                <w:lang w:val="en-US"/>
              </w:rPr>
              <w:t xml:space="preserve"> (government, president, judicial, commander-in-chief, etc</w:t>
            </w:r>
            <w:r w:rsidRPr="00B07CB4">
              <w:rPr>
                <w:rFonts w:ascii="Times New Roman" w:eastAsia="OfficinaSansBookC" w:hAnsi="Times New Roman" w:cs="Times New Roman"/>
                <w:sz w:val="28"/>
                <w:szCs w:val="28"/>
                <w:lang w:val="en-US"/>
              </w:rPr>
              <w:t>.</w:t>
            </w:r>
            <w:r w:rsidRPr="00B07CB4">
              <w:rPr>
                <w:rFonts w:ascii="Times New Roman" w:eastAsia="OfficinaSansBookC" w:hAnsi="Times New Roman" w:cs="Times New Roman"/>
                <w:color w:val="000000"/>
                <w:sz w:val="28"/>
                <w:szCs w:val="28"/>
                <w:lang w:val="en-US"/>
              </w:rPr>
              <w:t>);</w:t>
            </w:r>
          </w:p>
          <w:p w14:paraId="3C858B63" w14:textId="77777777" w:rsidR="00E87A8E" w:rsidRPr="00B07CB4" w:rsidRDefault="00E87A8E" w:rsidP="004F3E94">
            <w:pPr>
              <w:numPr>
                <w:ilvl w:val="0"/>
                <w:numId w:val="54"/>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погода</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и</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климат</w:t>
            </w:r>
            <w:r w:rsidRPr="00B07CB4">
              <w:rPr>
                <w:rFonts w:ascii="Times New Roman" w:eastAsia="OfficinaSansBookC" w:hAnsi="Times New Roman" w:cs="Times New Roman"/>
                <w:color w:val="000000"/>
                <w:sz w:val="28"/>
                <w:szCs w:val="28"/>
                <w:lang w:val="en-US"/>
              </w:rPr>
              <w:t xml:space="preserve"> (wet, mild, variable, continental, etc.).</w:t>
            </w:r>
          </w:p>
          <w:p w14:paraId="6A413552"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экономика</w:t>
            </w:r>
            <w:r w:rsidRPr="00B07CB4">
              <w:rPr>
                <w:rFonts w:ascii="Times New Roman" w:eastAsia="OfficinaSansBookC" w:hAnsi="Times New Roman" w:cs="Times New Roman"/>
                <w:color w:val="000000"/>
                <w:sz w:val="28"/>
                <w:szCs w:val="28"/>
                <w:lang w:val="en-US"/>
              </w:rPr>
              <w:t xml:space="preserve"> (gross domestic product, machinery, income, heavy industry, light industry, oil and gas resources, etc.);</w:t>
            </w:r>
          </w:p>
          <w:p w14:paraId="62A77B41" w14:textId="77777777" w:rsidR="00E87A8E" w:rsidRPr="00B07CB4" w:rsidRDefault="00E87A8E" w:rsidP="004F3E94">
            <w:pPr>
              <w:numPr>
                <w:ilvl w:val="0"/>
                <w:numId w:val="56"/>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достопримечательности</w:t>
            </w:r>
            <w:r w:rsidRPr="00B07CB4">
              <w:rPr>
                <w:rFonts w:ascii="Times New Roman" w:eastAsia="OfficinaSansBookC" w:hAnsi="Times New Roman" w:cs="Times New Roman"/>
                <w:color w:val="000000"/>
                <w:sz w:val="28"/>
                <w:szCs w:val="28"/>
                <w:lang w:val="en-US"/>
              </w:rPr>
              <w:t xml:space="preserve"> (the Kremlin, the Red Square, Saint Petersburg, </w:t>
            </w:r>
            <w:proofErr w:type="spellStart"/>
            <w:r w:rsidRPr="00B07CB4">
              <w:rPr>
                <w:rFonts w:ascii="Times New Roman" w:eastAsia="OfficinaSansBookC" w:hAnsi="Times New Roman" w:cs="Times New Roman"/>
                <w:color w:val="000000"/>
                <w:sz w:val="28"/>
                <w:szCs w:val="28"/>
                <w:lang w:val="en-US"/>
              </w:rPr>
              <w:t>etc</w:t>
            </w:r>
            <w:proofErr w:type="spellEnd"/>
            <w:r w:rsidRPr="00B07CB4">
              <w:rPr>
                <w:rFonts w:ascii="Times New Roman" w:eastAsia="OfficinaSansBookC" w:hAnsi="Times New Roman" w:cs="Times New Roman"/>
                <w:color w:val="000000"/>
                <w:sz w:val="28"/>
                <w:szCs w:val="28"/>
                <w:lang w:val="en-US"/>
              </w:rPr>
              <w:t>)</w:t>
            </w:r>
          </w:p>
          <w:p w14:paraId="4E305F1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Грамматика:</w:t>
            </w:r>
          </w:p>
          <w:p w14:paraId="30BD5744" w14:textId="77777777" w:rsidR="00E87A8E" w:rsidRPr="00B07CB4" w:rsidRDefault="00E87A8E" w:rsidP="004F3E94">
            <w:pPr>
              <w:numPr>
                <w:ilvl w:val="0"/>
                <w:numId w:val="55"/>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артикли с географическими названиями;</w:t>
            </w:r>
          </w:p>
          <w:p w14:paraId="6AC997FA" w14:textId="77777777" w:rsidR="00E87A8E" w:rsidRPr="00B07CB4" w:rsidRDefault="00E87A8E" w:rsidP="004F3E94">
            <w:pPr>
              <w:numPr>
                <w:ilvl w:val="0"/>
                <w:numId w:val="55"/>
              </w:numPr>
              <w:spacing w:after="0" w:line="276" w:lineRule="auto"/>
              <w:ind w:left="0" w:hanging="284"/>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прошедшее совершенное действие (образование и функции в действительном залоге; слова — маркеры времени).</w:t>
            </w:r>
          </w:p>
          <w:p w14:paraId="52D84E93" w14:textId="77777777" w:rsidR="00E87A8E" w:rsidRPr="00B07CB4" w:rsidRDefault="00E87A8E" w:rsidP="004F3E94">
            <w:pPr>
              <w:numPr>
                <w:ilvl w:val="0"/>
                <w:numId w:val="55"/>
              </w:numPr>
              <w:spacing w:after="0" w:line="276" w:lineRule="auto"/>
              <w:ind w:left="0" w:hanging="284"/>
              <w:jc w:val="both"/>
              <w:rPr>
                <w:rFonts w:ascii="Times New Roman" w:eastAsia="OfficinaSansBookC" w:hAnsi="Times New Roman" w:cs="Times New Roman"/>
                <w:color w:val="000000"/>
                <w:sz w:val="28"/>
                <w:szCs w:val="28"/>
                <w:lang w:val="en-US"/>
              </w:rPr>
            </w:pPr>
            <w:r w:rsidRPr="00B07CB4">
              <w:rPr>
                <w:rFonts w:ascii="Times New Roman" w:eastAsia="OfficinaSansBookC" w:hAnsi="Times New Roman" w:cs="Times New Roman"/>
                <w:color w:val="000000"/>
                <w:sz w:val="28"/>
                <w:szCs w:val="28"/>
              </w:rPr>
              <w:t>сравнительные</w:t>
            </w:r>
            <w:r w:rsidRPr="00B07CB4">
              <w:rPr>
                <w:rFonts w:ascii="Times New Roman" w:eastAsia="OfficinaSansBookC" w:hAnsi="Times New Roman" w:cs="Times New Roman"/>
                <w:color w:val="000000"/>
                <w:sz w:val="28"/>
                <w:szCs w:val="28"/>
                <w:lang w:val="en-US"/>
              </w:rPr>
              <w:t xml:space="preserve"> </w:t>
            </w:r>
            <w:r w:rsidRPr="00B07CB4">
              <w:rPr>
                <w:rFonts w:ascii="Times New Roman" w:eastAsia="OfficinaSansBookC" w:hAnsi="Times New Roman" w:cs="Times New Roman"/>
                <w:color w:val="000000"/>
                <w:sz w:val="28"/>
                <w:szCs w:val="28"/>
              </w:rPr>
              <w:t>обороты</w:t>
            </w:r>
            <w:r w:rsidRPr="00B07CB4">
              <w:rPr>
                <w:rFonts w:ascii="Times New Roman" w:eastAsia="OfficinaSansBookC" w:hAnsi="Times New Roman" w:cs="Times New Roman"/>
                <w:color w:val="000000"/>
                <w:sz w:val="28"/>
                <w:szCs w:val="28"/>
                <w:lang w:val="en-US"/>
              </w:rPr>
              <w:t xml:space="preserve"> </w:t>
            </w:r>
            <w:proofErr w:type="spellStart"/>
            <w:r w:rsidRPr="00B07CB4">
              <w:rPr>
                <w:rFonts w:ascii="Times New Roman" w:eastAsia="OfficinaSansBookC" w:hAnsi="Times New Roman" w:cs="Times New Roman"/>
                <w:color w:val="000000"/>
                <w:sz w:val="28"/>
                <w:szCs w:val="28"/>
                <w:lang w:val="en-US"/>
              </w:rPr>
              <w:t>than</w:t>
            </w:r>
            <w:proofErr w:type="spellEnd"/>
            <w:r w:rsidRPr="00B07CB4">
              <w:rPr>
                <w:rFonts w:ascii="Times New Roman" w:eastAsia="OfficinaSansBookC" w:hAnsi="Times New Roman" w:cs="Times New Roman"/>
                <w:color w:val="000000"/>
                <w:sz w:val="28"/>
                <w:szCs w:val="28"/>
                <w:lang w:val="en-US"/>
              </w:rPr>
              <w:t>, as…as, not so … as;</w:t>
            </w:r>
          </w:p>
        </w:tc>
        <w:tc>
          <w:tcPr>
            <w:tcW w:w="1560" w:type="dxa"/>
            <w:tcBorders>
              <w:top w:val="single" w:sz="4" w:space="0" w:color="000000"/>
              <w:left w:val="single" w:sz="4" w:space="0" w:color="000000"/>
              <w:bottom w:val="single" w:sz="4" w:space="0" w:color="000000"/>
              <w:right w:val="single" w:sz="4" w:space="0" w:color="000000"/>
            </w:tcBorders>
          </w:tcPr>
          <w:p w14:paraId="4F4B47E0" w14:textId="77777777" w:rsidR="00E87A8E" w:rsidRPr="00B07CB4" w:rsidRDefault="00E87A8E" w:rsidP="00E87A8E">
            <w:pPr>
              <w:spacing w:after="0" w:line="276" w:lineRule="auto"/>
              <w:jc w:val="center"/>
              <w:rPr>
                <w:rFonts w:ascii="Times New Roman" w:eastAsia="OfficinaSansBookC" w:hAnsi="Times New Roman" w:cs="Times New Roman"/>
                <w:b/>
                <w:sz w:val="28"/>
                <w:szCs w:val="28"/>
                <w:lang w:val="en-US"/>
              </w:rPr>
            </w:pPr>
          </w:p>
        </w:tc>
        <w:tc>
          <w:tcPr>
            <w:tcW w:w="2552" w:type="dxa"/>
            <w:vMerge/>
            <w:tcBorders>
              <w:top w:val="single" w:sz="4" w:space="0" w:color="000000"/>
              <w:left w:val="single" w:sz="4" w:space="0" w:color="000000"/>
              <w:bottom w:val="single" w:sz="4" w:space="0" w:color="000000"/>
              <w:right w:val="single" w:sz="4" w:space="0" w:color="000000"/>
            </w:tcBorders>
          </w:tcPr>
          <w:p w14:paraId="16113A7D"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lang w:val="en-US"/>
              </w:rPr>
            </w:pPr>
          </w:p>
        </w:tc>
      </w:tr>
      <w:tr w:rsidR="00E87A8E" w:rsidRPr="00B07CB4" w14:paraId="24063650"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2154CD3"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lang w:val="en-US"/>
              </w:rPr>
            </w:pPr>
          </w:p>
        </w:tc>
        <w:tc>
          <w:tcPr>
            <w:tcW w:w="8081" w:type="dxa"/>
            <w:tcBorders>
              <w:top w:val="single" w:sz="4" w:space="0" w:color="000000"/>
              <w:left w:val="single" w:sz="4" w:space="0" w:color="000000"/>
              <w:bottom w:val="single" w:sz="4" w:space="0" w:color="000000"/>
              <w:right w:val="single" w:sz="4" w:space="0" w:color="000000"/>
            </w:tcBorders>
          </w:tcPr>
          <w:p w14:paraId="36311E3C"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1561A6B6"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5E454F75"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6E794D50"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D5E69BD"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A0B46D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1.Географическое положение, климат, население. </w:t>
            </w:r>
          </w:p>
          <w:p w14:paraId="2DAA3F8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2. Национальные символы. Политическое и экономическое устройство. </w:t>
            </w:r>
          </w:p>
          <w:p w14:paraId="77544DE6"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3. Москва – столица России. Достопримечательности Москвы</w:t>
            </w:r>
          </w:p>
          <w:p w14:paraId="783D564E"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4.Традиции народов России. </w:t>
            </w:r>
          </w:p>
        </w:tc>
        <w:tc>
          <w:tcPr>
            <w:tcW w:w="1560" w:type="dxa"/>
            <w:tcBorders>
              <w:top w:val="single" w:sz="4" w:space="0" w:color="000000"/>
              <w:left w:val="single" w:sz="4" w:space="0" w:color="000000"/>
              <w:bottom w:val="single" w:sz="4" w:space="0" w:color="000000"/>
              <w:right w:val="single" w:sz="4" w:space="0" w:color="000000"/>
            </w:tcBorders>
          </w:tcPr>
          <w:p w14:paraId="6424E1F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75FD0B9A"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07B31B7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7D317C45"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7A0CF34F"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E97E5C8"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456FCE6"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7830FC30"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0A47A837"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r>
      <w:tr w:rsidR="00E87A8E" w:rsidRPr="00B07CB4" w14:paraId="52ECDFB4" w14:textId="77777777" w:rsidTr="00E87A8E">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5DDF19C7"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Прикладной модуль</w:t>
            </w:r>
          </w:p>
        </w:tc>
      </w:tr>
      <w:tr w:rsidR="00E87A8E" w:rsidRPr="00B07CB4" w14:paraId="493785B6" w14:textId="77777777" w:rsidTr="00E87A8E">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644ED24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Раздел 2.</w:t>
            </w:r>
          </w:p>
        </w:tc>
        <w:tc>
          <w:tcPr>
            <w:tcW w:w="8081" w:type="dxa"/>
            <w:tcBorders>
              <w:top w:val="single" w:sz="4" w:space="0" w:color="000000"/>
              <w:left w:val="single" w:sz="4" w:space="0" w:color="000000"/>
              <w:bottom w:val="single" w:sz="4" w:space="0" w:color="000000"/>
              <w:right w:val="single" w:sz="4" w:space="0" w:color="000000"/>
            </w:tcBorders>
          </w:tcPr>
          <w:p w14:paraId="3EE50DF6"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14:paraId="745563FD"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58</w:t>
            </w:r>
          </w:p>
        </w:tc>
        <w:tc>
          <w:tcPr>
            <w:tcW w:w="2552" w:type="dxa"/>
            <w:tcBorders>
              <w:top w:val="single" w:sz="4" w:space="0" w:color="000000"/>
              <w:left w:val="single" w:sz="4" w:space="0" w:color="000000"/>
              <w:bottom w:val="single" w:sz="4" w:space="0" w:color="000000"/>
              <w:right w:val="single" w:sz="4" w:space="0" w:color="000000"/>
            </w:tcBorders>
          </w:tcPr>
          <w:p w14:paraId="0AE9E802"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w:t>
            </w:r>
          </w:p>
          <w:p w14:paraId="4A765B62"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04, ОК 09</w:t>
            </w:r>
          </w:p>
          <w:p w14:paraId="399CA375" w14:textId="77777777" w:rsidR="00E87A8E" w:rsidRPr="00B07CB4" w:rsidRDefault="00E87A8E" w:rsidP="00E87A8E">
            <w:pPr>
              <w:spacing w:after="0" w:line="276" w:lineRule="auto"/>
              <w:rPr>
                <w:rFonts w:ascii="Times New Roman" w:eastAsia="OfficinaSansBookC" w:hAnsi="Times New Roman" w:cs="Times New Roman"/>
                <w:bCs/>
                <w:sz w:val="28"/>
                <w:szCs w:val="28"/>
              </w:rPr>
            </w:pPr>
          </w:p>
        </w:tc>
      </w:tr>
      <w:tr w:rsidR="00E87A8E" w:rsidRPr="00B07CB4" w14:paraId="344F88A5"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72117885"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xml:space="preserve">Тема 2.1 </w:t>
            </w:r>
          </w:p>
          <w:p w14:paraId="23498B9E"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lastRenderedPageBreak/>
              <w:t xml:space="preserve">Современный мир профессий. Проблемы выбора профессии. </w:t>
            </w:r>
          </w:p>
          <w:p w14:paraId="577DE545"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14:paraId="13D15CBD"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61DF7BE0"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14</w:t>
            </w:r>
          </w:p>
        </w:tc>
        <w:tc>
          <w:tcPr>
            <w:tcW w:w="2552" w:type="dxa"/>
            <w:vMerge w:val="restart"/>
            <w:tcBorders>
              <w:top w:val="single" w:sz="4" w:space="0" w:color="000000"/>
              <w:left w:val="single" w:sz="4" w:space="0" w:color="000000"/>
              <w:bottom w:val="single" w:sz="4" w:space="0" w:color="000000"/>
              <w:right w:val="single" w:sz="4" w:space="0" w:color="000000"/>
            </w:tcBorders>
          </w:tcPr>
          <w:p w14:paraId="55A0299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ОК 01, ОК 02, </w:t>
            </w:r>
          </w:p>
          <w:p w14:paraId="7C67C72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lastRenderedPageBreak/>
              <w:t>ОК 04, ОК 09</w:t>
            </w:r>
          </w:p>
        </w:tc>
      </w:tr>
      <w:tr w:rsidR="00E87A8E" w:rsidRPr="00B07CB4" w14:paraId="5F039D11" w14:textId="77777777" w:rsidTr="00E87A8E">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14:paraId="6A39F064"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BC80CF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54A70586" w14:textId="77777777" w:rsidR="00E87A8E" w:rsidRPr="00B07CB4" w:rsidRDefault="00E87A8E" w:rsidP="004F3E94">
            <w:pPr>
              <w:numPr>
                <w:ilvl w:val="0"/>
                <w:numId w:val="45"/>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профессионально ориентированная лексика;</w:t>
            </w:r>
          </w:p>
          <w:p w14:paraId="268BC7B0" w14:textId="77777777" w:rsidR="00E87A8E" w:rsidRPr="00B07CB4" w:rsidRDefault="00E87A8E" w:rsidP="004F3E94">
            <w:pPr>
              <w:numPr>
                <w:ilvl w:val="0"/>
                <w:numId w:val="45"/>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лексика делового общения.</w:t>
            </w:r>
          </w:p>
          <w:p w14:paraId="5B7874E4"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Грамматика: </w:t>
            </w:r>
          </w:p>
          <w:p w14:paraId="37293362" w14:textId="77777777" w:rsidR="00E87A8E" w:rsidRPr="00B07CB4" w:rsidRDefault="00E87A8E" w:rsidP="004F3E94">
            <w:pPr>
              <w:numPr>
                <w:ilvl w:val="0"/>
                <w:numId w:val="45"/>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герундий, инфинитив.</w:t>
            </w:r>
          </w:p>
          <w:p w14:paraId="42A5074D" w14:textId="77777777" w:rsidR="00E87A8E" w:rsidRPr="00B07CB4" w:rsidRDefault="00E87A8E" w:rsidP="004F3E94">
            <w:pPr>
              <w:numPr>
                <w:ilvl w:val="0"/>
                <w:numId w:val="45"/>
              </w:numPr>
              <w:spacing w:after="0" w:line="276" w:lineRule="auto"/>
              <w:ind w:left="0"/>
              <w:jc w:val="both"/>
              <w:rPr>
                <w:rFonts w:ascii="Times New Roman" w:eastAsia="OfficinaSansBookC" w:hAnsi="Times New Roman" w:cs="Times New Roman"/>
                <w:color w:val="000000"/>
                <w:sz w:val="28"/>
                <w:szCs w:val="28"/>
              </w:rPr>
            </w:pPr>
            <w:r w:rsidRPr="00B07CB4">
              <w:rPr>
                <w:rFonts w:ascii="Times New Roman" w:eastAsia="OfficinaSansBookC" w:hAnsi="Times New Roman" w:cs="Times New Roman"/>
                <w:color w:val="000000"/>
                <w:sz w:val="28"/>
                <w:szCs w:val="28"/>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14:paraId="5015E080"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72526BEF"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74FE9EE4"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8AD8F16"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55706C7"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16ABB439"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14</w:t>
            </w:r>
          </w:p>
        </w:tc>
        <w:tc>
          <w:tcPr>
            <w:tcW w:w="2552" w:type="dxa"/>
            <w:vMerge/>
            <w:tcBorders>
              <w:top w:val="single" w:sz="4" w:space="0" w:color="000000"/>
              <w:left w:val="single" w:sz="4" w:space="0" w:color="000000"/>
              <w:bottom w:val="single" w:sz="4" w:space="0" w:color="000000"/>
              <w:right w:val="single" w:sz="4" w:space="0" w:color="000000"/>
            </w:tcBorders>
          </w:tcPr>
          <w:p w14:paraId="542D9D76"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788159AB" w14:textId="77777777" w:rsidTr="00E87A8E">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14:paraId="672287AA"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2BB61E5"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 Особенности подготовки по профессии/специальности.</w:t>
            </w:r>
          </w:p>
          <w:p w14:paraId="59A75F90"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2.Специфика работы по профессии/специальности.</w:t>
            </w:r>
          </w:p>
          <w:p w14:paraId="0509FB32"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3. Основные принципы деятельности по профессии/специальности. </w:t>
            </w:r>
          </w:p>
          <w:p w14:paraId="6AF66582"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 Основные понятия вашей профессии</w:t>
            </w:r>
          </w:p>
        </w:tc>
        <w:tc>
          <w:tcPr>
            <w:tcW w:w="1560" w:type="dxa"/>
            <w:tcBorders>
              <w:top w:val="single" w:sz="4" w:space="0" w:color="000000"/>
              <w:left w:val="single" w:sz="4" w:space="0" w:color="000000"/>
              <w:bottom w:val="single" w:sz="4" w:space="0" w:color="000000"/>
              <w:right w:val="single" w:sz="4" w:space="0" w:color="000000"/>
            </w:tcBorders>
          </w:tcPr>
          <w:p w14:paraId="09A11CD9"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p w14:paraId="04DC649D"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p w14:paraId="160C7BDB"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p w14:paraId="77F8497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0B2729F5"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20F7098F" w14:textId="77777777" w:rsidTr="00E87A8E">
        <w:tc>
          <w:tcPr>
            <w:tcW w:w="3257" w:type="dxa"/>
            <w:gridSpan w:val="2"/>
            <w:vMerge/>
            <w:tcBorders>
              <w:top w:val="single" w:sz="4" w:space="0" w:color="000000"/>
              <w:left w:val="single" w:sz="4" w:space="0" w:color="000000"/>
              <w:bottom w:val="single" w:sz="4" w:space="0" w:color="000000"/>
              <w:right w:val="single" w:sz="4" w:space="0" w:color="000000"/>
            </w:tcBorders>
          </w:tcPr>
          <w:p w14:paraId="1559E1C5"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43704BB"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3DBD3C52"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1FBFED15"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r>
      <w:tr w:rsidR="00E87A8E" w:rsidRPr="00B07CB4" w14:paraId="6992CB8D" w14:textId="77777777" w:rsidTr="00E87A8E">
        <w:trPr>
          <w:trHeight w:val="304"/>
        </w:trPr>
        <w:tc>
          <w:tcPr>
            <w:tcW w:w="3257" w:type="dxa"/>
            <w:gridSpan w:val="2"/>
            <w:vMerge w:val="restart"/>
            <w:tcBorders>
              <w:left w:val="single" w:sz="4" w:space="0" w:color="000000"/>
              <w:right w:val="single" w:sz="4" w:space="0" w:color="000000"/>
            </w:tcBorders>
          </w:tcPr>
          <w:p w14:paraId="40367F00"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xml:space="preserve">Тема 2.2 </w:t>
            </w:r>
          </w:p>
          <w:p w14:paraId="05B30ADB"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Промышленные технологии</w:t>
            </w:r>
          </w:p>
        </w:tc>
        <w:tc>
          <w:tcPr>
            <w:tcW w:w="8081" w:type="dxa"/>
            <w:tcBorders>
              <w:top w:val="single" w:sz="4" w:space="0" w:color="000000"/>
              <w:left w:val="single" w:sz="4" w:space="0" w:color="000000"/>
              <w:bottom w:val="single" w:sz="4" w:space="0" w:color="000000"/>
              <w:right w:val="single" w:sz="4" w:space="0" w:color="000000"/>
            </w:tcBorders>
          </w:tcPr>
          <w:p w14:paraId="40B41D98"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8E0263C"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b/>
                <w:bCs/>
                <w:sz w:val="28"/>
                <w:szCs w:val="28"/>
              </w:rPr>
              <w:t>12</w:t>
            </w:r>
          </w:p>
        </w:tc>
        <w:tc>
          <w:tcPr>
            <w:tcW w:w="2552" w:type="dxa"/>
            <w:vMerge w:val="restart"/>
            <w:tcBorders>
              <w:left w:val="single" w:sz="4" w:space="0" w:color="000000"/>
              <w:right w:val="single" w:sz="4" w:space="0" w:color="000000"/>
            </w:tcBorders>
          </w:tcPr>
          <w:p w14:paraId="2A27B9B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ОК 01, ОК 02, </w:t>
            </w:r>
          </w:p>
          <w:p w14:paraId="510C8D3A"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sz w:val="28"/>
                <w:szCs w:val="28"/>
              </w:rPr>
              <w:t>ОК 04, ОК 09</w:t>
            </w:r>
          </w:p>
        </w:tc>
      </w:tr>
      <w:tr w:rsidR="00E87A8E" w:rsidRPr="00B07CB4" w14:paraId="6370CE03" w14:textId="77777777" w:rsidTr="00E87A8E">
        <w:trPr>
          <w:trHeight w:val="304"/>
        </w:trPr>
        <w:tc>
          <w:tcPr>
            <w:tcW w:w="3257" w:type="dxa"/>
            <w:gridSpan w:val="2"/>
            <w:vMerge/>
            <w:tcBorders>
              <w:left w:val="single" w:sz="4" w:space="0" w:color="000000"/>
              <w:right w:val="single" w:sz="4" w:space="0" w:color="000000"/>
            </w:tcBorders>
          </w:tcPr>
          <w:p w14:paraId="3F97C620"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C9894AA" w14:textId="77777777" w:rsidR="00E87A8E" w:rsidRPr="00B07CB4" w:rsidRDefault="00E87A8E" w:rsidP="00E87A8E">
            <w:pPr>
              <w:spacing w:after="0" w:line="240" w:lineRule="auto"/>
              <w:jc w:val="both"/>
              <w:rPr>
                <w:rFonts w:ascii="Times New Roman" w:eastAsia="OfficinaSansBookC" w:hAnsi="Times New Roman" w:cs="Times New Roman"/>
                <w:sz w:val="28"/>
                <w:szCs w:val="28"/>
                <w:lang w:val="en-GB"/>
              </w:rPr>
            </w:pPr>
            <w:r w:rsidRPr="00B07CB4">
              <w:rPr>
                <w:rFonts w:ascii="Times New Roman" w:eastAsia="OfficinaSansBookC" w:hAnsi="Times New Roman" w:cs="Times New Roman"/>
                <w:sz w:val="28"/>
                <w:szCs w:val="28"/>
              </w:rPr>
              <w:t>Лексика</w:t>
            </w:r>
            <w:r w:rsidRPr="00B07CB4">
              <w:rPr>
                <w:rFonts w:ascii="Times New Roman" w:eastAsia="OfficinaSansBookC" w:hAnsi="Times New Roman" w:cs="Times New Roman"/>
                <w:sz w:val="28"/>
                <w:szCs w:val="28"/>
                <w:lang w:val="en-GB"/>
              </w:rPr>
              <w:t>:</w:t>
            </w:r>
          </w:p>
          <w:p w14:paraId="448C0BD5" w14:textId="77777777" w:rsidR="00E87A8E" w:rsidRPr="00B07CB4" w:rsidRDefault="00E87A8E" w:rsidP="00E87A8E">
            <w:pPr>
              <w:spacing w:after="0" w:line="240" w:lineRule="auto"/>
              <w:rPr>
                <w:rFonts w:ascii="Times New Roman" w:eastAsia="OfficinaSansBookC" w:hAnsi="Times New Roman" w:cs="Times New Roman"/>
                <w:sz w:val="28"/>
                <w:szCs w:val="28"/>
                <w:lang w:val="en-GB"/>
              </w:rPr>
            </w:pPr>
            <w:r w:rsidRPr="00B07CB4">
              <w:rPr>
                <w:rFonts w:ascii="Times New Roman" w:eastAsia="OfficinaSansBookC" w:hAnsi="Times New Roman" w:cs="Times New Roman"/>
                <w:sz w:val="28"/>
                <w:szCs w:val="28"/>
                <w:lang w:val="en-GB"/>
              </w:rPr>
              <w:t xml:space="preserve">- </w:t>
            </w:r>
            <w:r w:rsidRPr="00B07CB4">
              <w:rPr>
                <w:rFonts w:ascii="Times New Roman" w:eastAsia="OfficinaSansBookC" w:hAnsi="Times New Roman" w:cs="Times New Roman"/>
                <w:sz w:val="28"/>
                <w:szCs w:val="28"/>
              </w:rPr>
              <w:t>машины</w:t>
            </w:r>
            <w:r w:rsidRPr="00B07CB4">
              <w:rPr>
                <w:rFonts w:ascii="Times New Roman" w:eastAsia="OfficinaSansBookC" w:hAnsi="Times New Roman" w:cs="Times New Roman"/>
                <w:sz w:val="28"/>
                <w:szCs w:val="28"/>
                <w:lang w:val="en-GB"/>
              </w:rPr>
              <w:t xml:space="preserve"> </w:t>
            </w:r>
            <w:r w:rsidRPr="00B07CB4">
              <w:rPr>
                <w:rFonts w:ascii="Times New Roman" w:eastAsia="OfficinaSansBookC" w:hAnsi="Times New Roman" w:cs="Times New Roman"/>
                <w:sz w:val="28"/>
                <w:szCs w:val="28"/>
              </w:rPr>
              <w:t>и</w:t>
            </w:r>
            <w:r w:rsidRPr="00B07CB4">
              <w:rPr>
                <w:rFonts w:ascii="Times New Roman" w:eastAsia="OfficinaSansBookC" w:hAnsi="Times New Roman" w:cs="Times New Roman"/>
                <w:sz w:val="28"/>
                <w:szCs w:val="28"/>
                <w:lang w:val="en-GB"/>
              </w:rPr>
              <w:t xml:space="preserve"> </w:t>
            </w:r>
            <w:r w:rsidRPr="00B07CB4">
              <w:rPr>
                <w:rFonts w:ascii="Times New Roman" w:eastAsia="OfficinaSansBookC" w:hAnsi="Times New Roman" w:cs="Times New Roman"/>
                <w:sz w:val="28"/>
                <w:szCs w:val="28"/>
              </w:rPr>
              <w:t>механизмы</w:t>
            </w:r>
            <w:r w:rsidRPr="00B07CB4">
              <w:rPr>
                <w:rFonts w:ascii="Times New Roman" w:eastAsia="OfficinaSansBookC" w:hAnsi="Times New Roman" w:cs="Times New Roman"/>
                <w:sz w:val="28"/>
                <w:szCs w:val="28"/>
                <w:lang w:val="en-GB"/>
              </w:rPr>
              <w:t xml:space="preserve"> (machinery, enginery, equipment etc.)</w:t>
            </w:r>
          </w:p>
          <w:p w14:paraId="4BAECE8F" w14:textId="77777777" w:rsidR="00E87A8E" w:rsidRPr="00B07CB4" w:rsidRDefault="00E87A8E" w:rsidP="00E87A8E">
            <w:pPr>
              <w:spacing w:after="0" w:line="240" w:lineRule="auto"/>
              <w:rPr>
                <w:rFonts w:ascii="Times New Roman" w:eastAsia="OfficinaSansBookC" w:hAnsi="Times New Roman" w:cs="Times New Roman"/>
                <w:sz w:val="28"/>
                <w:szCs w:val="28"/>
                <w:lang w:val="en-GB"/>
              </w:rPr>
            </w:pPr>
            <w:r w:rsidRPr="00B07CB4">
              <w:rPr>
                <w:rFonts w:ascii="Times New Roman" w:eastAsia="OfficinaSansBookC" w:hAnsi="Times New Roman" w:cs="Times New Roman"/>
                <w:sz w:val="28"/>
                <w:szCs w:val="28"/>
                <w:lang w:val="en-GB"/>
              </w:rPr>
              <w:t xml:space="preserve">- </w:t>
            </w:r>
            <w:r w:rsidRPr="00B07CB4">
              <w:rPr>
                <w:rFonts w:ascii="Times New Roman" w:eastAsia="OfficinaSansBookC" w:hAnsi="Times New Roman" w:cs="Times New Roman"/>
                <w:sz w:val="28"/>
                <w:szCs w:val="28"/>
              </w:rPr>
              <w:t>промышленное</w:t>
            </w:r>
            <w:r w:rsidRPr="00B07CB4">
              <w:rPr>
                <w:rFonts w:ascii="Times New Roman" w:eastAsia="OfficinaSansBookC" w:hAnsi="Times New Roman" w:cs="Times New Roman"/>
                <w:sz w:val="28"/>
                <w:szCs w:val="28"/>
                <w:lang w:val="en-GB"/>
              </w:rPr>
              <w:t xml:space="preserve"> </w:t>
            </w:r>
            <w:r w:rsidRPr="00B07CB4">
              <w:rPr>
                <w:rFonts w:ascii="Times New Roman" w:eastAsia="OfficinaSansBookC" w:hAnsi="Times New Roman" w:cs="Times New Roman"/>
                <w:sz w:val="28"/>
                <w:szCs w:val="28"/>
              </w:rPr>
              <w:t>оборудование</w:t>
            </w:r>
            <w:r w:rsidRPr="00B07CB4">
              <w:rPr>
                <w:rFonts w:ascii="Times New Roman" w:eastAsia="OfficinaSansBookC" w:hAnsi="Times New Roman" w:cs="Times New Roman"/>
                <w:sz w:val="28"/>
                <w:szCs w:val="28"/>
                <w:lang w:val="en-GB"/>
              </w:rPr>
              <w:t xml:space="preserve"> (industrial equipment, machine tools, bench etc.)</w:t>
            </w:r>
          </w:p>
          <w:p w14:paraId="0C37182C" w14:textId="77777777" w:rsidR="00E87A8E" w:rsidRPr="00B07CB4" w:rsidRDefault="00E87A8E" w:rsidP="00E87A8E">
            <w:pPr>
              <w:spacing w:after="0" w:line="240"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Грамматика: </w:t>
            </w:r>
          </w:p>
          <w:p w14:paraId="38A709C1"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sz w:val="28"/>
                <w:szCs w:val="28"/>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14:paraId="7B2E0CAC"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p>
        </w:tc>
        <w:tc>
          <w:tcPr>
            <w:tcW w:w="2552" w:type="dxa"/>
            <w:vMerge/>
            <w:tcBorders>
              <w:left w:val="single" w:sz="4" w:space="0" w:color="000000"/>
              <w:right w:val="single" w:sz="4" w:space="0" w:color="000000"/>
            </w:tcBorders>
          </w:tcPr>
          <w:p w14:paraId="30A92157"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r>
      <w:tr w:rsidR="00E87A8E" w:rsidRPr="00B07CB4" w14:paraId="2D307552" w14:textId="77777777" w:rsidTr="00E87A8E">
        <w:trPr>
          <w:trHeight w:val="304"/>
        </w:trPr>
        <w:tc>
          <w:tcPr>
            <w:tcW w:w="3257" w:type="dxa"/>
            <w:gridSpan w:val="2"/>
            <w:vMerge/>
            <w:tcBorders>
              <w:left w:val="single" w:sz="4" w:space="0" w:color="000000"/>
              <w:right w:val="single" w:sz="4" w:space="0" w:color="000000"/>
            </w:tcBorders>
          </w:tcPr>
          <w:p w14:paraId="799C26E6"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68D2F47"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14:paraId="215B9C0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12</w:t>
            </w:r>
          </w:p>
        </w:tc>
        <w:tc>
          <w:tcPr>
            <w:tcW w:w="2552" w:type="dxa"/>
            <w:vMerge/>
            <w:tcBorders>
              <w:left w:val="single" w:sz="4" w:space="0" w:color="000000"/>
              <w:right w:val="single" w:sz="4" w:space="0" w:color="000000"/>
            </w:tcBorders>
          </w:tcPr>
          <w:p w14:paraId="527D54F1"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r>
      <w:tr w:rsidR="00E87A8E" w:rsidRPr="00B07CB4" w14:paraId="5C5C40EF" w14:textId="77777777" w:rsidTr="00E87A8E">
        <w:trPr>
          <w:trHeight w:val="304"/>
        </w:trPr>
        <w:tc>
          <w:tcPr>
            <w:tcW w:w="3257" w:type="dxa"/>
            <w:gridSpan w:val="2"/>
            <w:vMerge/>
            <w:tcBorders>
              <w:left w:val="single" w:sz="4" w:space="0" w:color="000000"/>
              <w:right w:val="single" w:sz="4" w:space="0" w:color="000000"/>
            </w:tcBorders>
          </w:tcPr>
          <w:p w14:paraId="3711A77A"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B52C13F" w14:textId="77777777" w:rsidR="00E87A8E" w:rsidRPr="00B07CB4" w:rsidRDefault="00E87A8E" w:rsidP="00E87A8E">
            <w:pPr>
              <w:spacing w:after="0" w:line="240"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 Машины и механизмы. Промышленное оборудование.</w:t>
            </w:r>
          </w:p>
          <w:p w14:paraId="70CC6420" w14:textId="77777777" w:rsidR="00E87A8E" w:rsidRPr="00B07CB4" w:rsidRDefault="00E87A8E" w:rsidP="00E87A8E">
            <w:pPr>
              <w:spacing w:after="0" w:line="240"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 Работа на производстве.</w:t>
            </w:r>
          </w:p>
          <w:p w14:paraId="6C2A2273"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sz w:val="28"/>
                <w:szCs w:val="28"/>
              </w:rPr>
              <w:t xml:space="preserve">3. Конкурсы профессионального мастерства </w:t>
            </w:r>
            <w:proofErr w:type="spellStart"/>
            <w:r w:rsidRPr="00B07CB4">
              <w:rPr>
                <w:rFonts w:ascii="Times New Roman" w:eastAsia="OfficinaSansBookC" w:hAnsi="Times New Roman" w:cs="Times New Roman"/>
                <w:sz w:val="28"/>
                <w:szCs w:val="28"/>
              </w:rPr>
              <w:t>WorldSkills</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27787550"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p w14:paraId="53394851"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p w14:paraId="5798257D"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lastRenderedPageBreak/>
              <w:t>2</w:t>
            </w:r>
          </w:p>
        </w:tc>
        <w:tc>
          <w:tcPr>
            <w:tcW w:w="2552" w:type="dxa"/>
            <w:vMerge/>
            <w:tcBorders>
              <w:left w:val="single" w:sz="4" w:space="0" w:color="000000"/>
              <w:right w:val="single" w:sz="4" w:space="0" w:color="000000"/>
            </w:tcBorders>
          </w:tcPr>
          <w:p w14:paraId="02E312FE"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r>
      <w:tr w:rsidR="00E87A8E" w:rsidRPr="00B07CB4" w14:paraId="589E6D00" w14:textId="77777777" w:rsidTr="00E87A8E">
        <w:trPr>
          <w:trHeight w:val="304"/>
        </w:trPr>
        <w:tc>
          <w:tcPr>
            <w:tcW w:w="3257" w:type="dxa"/>
            <w:gridSpan w:val="2"/>
            <w:vMerge/>
            <w:tcBorders>
              <w:left w:val="single" w:sz="4" w:space="0" w:color="000000"/>
              <w:right w:val="single" w:sz="4" w:space="0" w:color="000000"/>
            </w:tcBorders>
          </w:tcPr>
          <w:p w14:paraId="5A34068A"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8EBB453"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2571A5FA"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vMerge/>
            <w:tcBorders>
              <w:left w:val="single" w:sz="4" w:space="0" w:color="000000"/>
              <w:bottom w:val="single" w:sz="4" w:space="0" w:color="000000"/>
              <w:right w:val="single" w:sz="4" w:space="0" w:color="000000"/>
            </w:tcBorders>
          </w:tcPr>
          <w:p w14:paraId="13F928C9"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r>
      <w:tr w:rsidR="00E87A8E" w:rsidRPr="00B07CB4" w14:paraId="0133DEF2"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0C88BDD"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 xml:space="preserve">Тема 2.3 </w:t>
            </w:r>
          </w:p>
          <w:p w14:paraId="38AA8895"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color w:val="000000"/>
                <w:sz w:val="28"/>
                <w:szCs w:val="28"/>
              </w:rPr>
              <w:t xml:space="preserve">Технический прогресс: перспективы и последствия. Современные средства связи. </w:t>
            </w:r>
          </w:p>
        </w:tc>
        <w:tc>
          <w:tcPr>
            <w:tcW w:w="8081" w:type="dxa"/>
            <w:tcBorders>
              <w:top w:val="single" w:sz="4" w:space="0" w:color="000000"/>
              <w:left w:val="single" w:sz="4" w:space="0" w:color="000000"/>
              <w:bottom w:val="single" w:sz="4" w:space="0" w:color="000000"/>
              <w:right w:val="single" w:sz="4" w:space="0" w:color="000000"/>
            </w:tcBorders>
            <w:vAlign w:val="bottom"/>
          </w:tcPr>
          <w:p w14:paraId="01469A2B"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0C951587"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14</w:t>
            </w:r>
          </w:p>
        </w:tc>
        <w:tc>
          <w:tcPr>
            <w:tcW w:w="2552" w:type="dxa"/>
            <w:vMerge w:val="restart"/>
            <w:tcBorders>
              <w:top w:val="single" w:sz="4" w:space="0" w:color="000000"/>
              <w:left w:val="single" w:sz="4" w:space="0" w:color="000000"/>
              <w:bottom w:val="single" w:sz="4" w:space="0" w:color="000000"/>
              <w:right w:val="single" w:sz="4" w:space="0" w:color="000000"/>
            </w:tcBorders>
          </w:tcPr>
          <w:p w14:paraId="4E678E7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w:t>
            </w:r>
          </w:p>
          <w:p w14:paraId="75D1804C"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04, ОК 09</w:t>
            </w:r>
          </w:p>
        </w:tc>
      </w:tr>
      <w:tr w:rsidR="00E87A8E" w:rsidRPr="00B07CB4" w14:paraId="08228696"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DFC9CCA"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1F17D80A" w14:textId="77777777" w:rsidR="00E87A8E" w:rsidRPr="00B07CB4" w:rsidRDefault="00E87A8E" w:rsidP="00E87A8E">
            <w:pPr>
              <w:spacing w:after="0" w:line="276" w:lineRule="auto"/>
              <w:jc w:val="both"/>
              <w:rPr>
                <w:rFonts w:ascii="Times New Roman" w:eastAsia="OfficinaSansBookC" w:hAnsi="Times New Roman" w:cs="Times New Roman"/>
                <w:sz w:val="28"/>
                <w:szCs w:val="28"/>
                <w:lang w:val="en-US"/>
              </w:rPr>
            </w:pPr>
            <w:r w:rsidRPr="00B07CB4">
              <w:rPr>
                <w:rFonts w:ascii="Times New Roman" w:eastAsia="OfficinaSansBookC" w:hAnsi="Times New Roman" w:cs="Times New Roman"/>
                <w:sz w:val="28"/>
                <w:szCs w:val="28"/>
              </w:rPr>
              <w:t>Лексика</w:t>
            </w:r>
            <w:r w:rsidRPr="00B07CB4">
              <w:rPr>
                <w:rFonts w:ascii="Times New Roman" w:eastAsia="OfficinaSansBookC" w:hAnsi="Times New Roman" w:cs="Times New Roman"/>
                <w:sz w:val="28"/>
                <w:szCs w:val="28"/>
                <w:lang w:val="en-US"/>
              </w:rPr>
              <w:t>:</w:t>
            </w:r>
          </w:p>
          <w:p w14:paraId="70C7B0BA" w14:textId="77777777" w:rsidR="00E87A8E" w:rsidRPr="00B07CB4" w:rsidRDefault="00E87A8E" w:rsidP="00E87A8E">
            <w:pPr>
              <w:spacing w:after="0" w:line="276" w:lineRule="auto"/>
              <w:jc w:val="both"/>
              <w:rPr>
                <w:rFonts w:ascii="Times New Roman" w:eastAsia="OfficinaSansBookC" w:hAnsi="Times New Roman" w:cs="Times New Roman"/>
                <w:sz w:val="28"/>
                <w:szCs w:val="28"/>
                <w:lang w:val="en-US"/>
              </w:rPr>
            </w:pPr>
            <w:r w:rsidRPr="00B07CB4">
              <w:rPr>
                <w:rFonts w:ascii="Times New Roman" w:eastAsia="OfficinaSansBookC" w:hAnsi="Times New Roman" w:cs="Times New Roman"/>
                <w:sz w:val="28"/>
                <w:szCs w:val="28"/>
                <w:lang w:val="en-US"/>
              </w:rPr>
              <w:t xml:space="preserve">- </w:t>
            </w:r>
            <w:r w:rsidRPr="00B07CB4">
              <w:rPr>
                <w:rFonts w:ascii="Times New Roman" w:eastAsia="OfficinaSansBookC" w:hAnsi="Times New Roman" w:cs="Times New Roman"/>
                <w:sz w:val="28"/>
                <w:szCs w:val="28"/>
              </w:rPr>
              <w:t>виды</w:t>
            </w:r>
            <w:r w:rsidRPr="00B07CB4">
              <w:rPr>
                <w:rFonts w:ascii="Times New Roman" w:eastAsia="OfficinaSansBookC" w:hAnsi="Times New Roman" w:cs="Times New Roman"/>
                <w:sz w:val="28"/>
                <w:szCs w:val="28"/>
                <w:lang w:val="en-US"/>
              </w:rPr>
              <w:t xml:space="preserve"> </w:t>
            </w:r>
            <w:r w:rsidRPr="00B07CB4">
              <w:rPr>
                <w:rFonts w:ascii="Times New Roman" w:eastAsia="OfficinaSansBookC" w:hAnsi="Times New Roman" w:cs="Times New Roman"/>
                <w:sz w:val="28"/>
                <w:szCs w:val="28"/>
              </w:rPr>
              <w:t>наук</w:t>
            </w:r>
            <w:r w:rsidRPr="00B07CB4">
              <w:rPr>
                <w:rFonts w:ascii="Times New Roman" w:eastAsia="OfficinaSansBookC" w:hAnsi="Times New Roman" w:cs="Times New Roman"/>
                <w:sz w:val="28"/>
                <w:szCs w:val="28"/>
                <w:lang w:val="en-US"/>
              </w:rPr>
              <w:t xml:space="preserve"> (science, natural sciences, social sciences, etc.)</w:t>
            </w:r>
          </w:p>
          <w:p w14:paraId="37D3B925"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 названия технических и компьютерных средств (a </w:t>
            </w:r>
            <w:proofErr w:type="spellStart"/>
            <w:r w:rsidRPr="00B07CB4">
              <w:rPr>
                <w:rFonts w:ascii="Times New Roman" w:eastAsia="OfficinaSansBookC" w:hAnsi="Times New Roman" w:cs="Times New Roman"/>
                <w:sz w:val="28"/>
                <w:szCs w:val="28"/>
              </w:rPr>
              <w:t>tablet</w:t>
            </w:r>
            <w:proofErr w:type="spellEnd"/>
            <w:r w:rsidRPr="00B07CB4">
              <w:rPr>
                <w:rFonts w:ascii="Times New Roman" w:eastAsia="OfficinaSansBookC" w:hAnsi="Times New Roman" w:cs="Times New Roman"/>
                <w:sz w:val="28"/>
                <w:szCs w:val="28"/>
              </w:rPr>
              <w:t xml:space="preserve">, a </w:t>
            </w:r>
            <w:proofErr w:type="spellStart"/>
            <w:r w:rsidRPr="00B07CB4">
              <w:rPr>
                <w:rFonts w:ascii="Times New Roman" w:eastAsia="OfficinaSansBookC" w:hAnsi="Times New Roman" w:cs="Times New Roman"/>
                <w:sz w:val="28"/>
                <w:szCs w:val="28"/>
              </w:rPr>
              <w:t>smartphone</w:t>
            </w:r>
            <w:proofErr w:type="spellEnd"/>
            <w:r w:rsidRPr="00B07CB4">
              <w:rPr>
                <w:rFonts w:ascii="Times New Roman" w:eastAsia="OfficinaSansBookC" w:hAnsi="Times New Roman" w:cs="Times New Roman"/>
                <w:sz w:val="28"/>
                <w:szCs w:val="28"/>
              </w:rPr>
              <w:t xml:space="preserve">, a </w:t>
            </w:r>
            <w:proofErr w:type="spellStart"/>
            <w:r w:rsidRPr="00B07CB4">
              <w:rPr>
                <w:rFonts w:ascii="Times New Roman" w:eastAsia="OfficinaSansBookC" w:hAnsi="Times New Roman" w:cs="Times New Roman"/>
                <w:sz w:val="28"/>
                <w:szCs w:val="28"/>
              </w:rPr>
              <w:t>laptop</w:t>
            </w:r>
            <w:proofErr w:type="spellEnd"/>
            <w:r w:rsidRPr="00B07CB4">
              <w:rPr>
                <w:rFonts w:ascii="Times New Roman" w:eastAsia="OfficinaSansBookC" w:hAnsi="Times New Roman" w:cs="Times New Roman"/>
                <w:sz w:val="28"/>
                <w:szCs w:val="28"/>
              </w:rPr>
              <w:t xml:space="preserve">, a </w:t>
            </w:r>
            <w:proofErr w:type="spellStart"/>
            <w:r w:rsidRPr="00B07CB4">
              <w:rPr>
                <w:rFonts w:ascii="Times New Roman" w:eastAsia="OfficinaSansBookC" w:hAnsi="Times New Roman" w:cs="Times New Roman"/>
                <w:sz w:val="28"/>
                <w:szCs w:val="28"/>
              </w:rPr>
              <w:t>machine</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etc</w:t>
            </w:r>
            <w:proofErr w:type="spellEnd"/>
            <w:r w:rsidRPr="00B07CB4">
              <w:rPr>
                <w:rFonts w:ascii="Times New Roman" w:eastAsia="OfficinaSansBookC" w:hAnsi="Times New Roman" w:cs="Times New Roman"/>
                <w:sz w:val="28"/>
                <w:szCs w:val="28"/>
              </w:rPr>
              <w:t>)</w:t>
            </w:r>
          </w:p>
          <w:p w14:paraId="507297BB"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Грамматика: </w:t>
            </w:r>
          </w:p>
          <w:p w14:paraId="5733D23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 страдательный залог, </w:t>
            </w:r>
          </w:p>
          <w:p w14:paraId="7A14C71F"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sz w:val="28"/>
                <w:szCs w:val="28"/>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0A27D81E"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359AA116"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782E9877"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F91E7CF"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0B76B656"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643DB551"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14</w:t>
            </w:r>
          </w:p>
        </w:tc>
        <w:tc>
          <w:tcPr>
            <w:tcW w:w="2552" w:type="dxa"/>
            <w:vMerge/>
            <w:tcBorders>
              <w:top w:val="single" w:sz="4" w:space="0" w:color="000000"/>
              <w:left w:val="single" w:sz="4" w:space="0" w:color="000000"/>
              <w:bottom w:val="single" w:sz="4" w:space="0" w:color="000000"/>
              <w:right w:val="single" w:sz="4" w:space="0" w:color="000000"/>
            </w:tcBorders>
          </w:tcPr>
          <w:p w14:paraId="2E61C77B"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8"/>
                <w:szCs w:val="28"/>
              </w:rPr>
            </w:pPr>
          </w:p>
        </w:tc>
      </w:tr>
      <w:tr w:rsidR="00E87A8E" w:rsidRPr="00B07CB4" w14:paraId="1460A47C" w14:textId="77777777" w:rsidTr="00E87A8E">
        <w:trPr>
          <w:trHeight w:val="890"/>
        </w:trPr>
        <w:tc>
          <w:tcPr>
            <w:tcW w:w="3257" w:type="dxa"/>
            <w:gridSpan w:val="2"/>
            <w:vMerge/>
            <w:tcBorders>
              <w:top w:val="single" w:sz="4" w:space="0" w:color="000000"/>
              <w:left w:val="single" w:sz="4" w:space="0" w:color="000000"/>
              <w:bottom w:val="single" w:sz="4" w:space="0" w:color="000000"/>
              <w:right w:val="single" w:sz="4" w:space="0" w:color="000000"/>
            </w:tcBorders>
          </w:tcPr>
          <w:p w14:paraId="2E9C04D1"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2719BDF"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1. Достижения науки. </w:t>
            </w:r>
          </w:p>
          <w:p w14:paraId="4B757A99"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 Современные информационные технологии.</w:t>
            </w:r>
          </w:p>
          <w:p w14:paraId="74ED2F72"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3. ИКТ в профессиональной деятельности. </w:t>
            </w:r>
          </w:p>
        </w:tc>
        <w:tc>
          <w:tcPr>
            <w:tcW w:w="1560" w:type="dxa"/>
            <w:tcBorders>
              <w:top w:val="single" w:sz="4" w:space="0" w:color="000000"/>
              <w:left w:val="single" w:sz="4" w:space="0" w:color="000000"/>
              <w:bottom w:val="single" w:sz="4" w:space="0" w:color="000000"/>
              <w:right w:val="single" w:sz="4" w:space="0" w:color="000000"/>
            </w:tcBorders>
          </w:tcPr>
          <w:p w14:paraId="4A422FE2"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p w14:paraId="6833DA8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p w14:paraId="2853365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1B57DA5B" w14:textId="77777777" w:rsidR="00E87A8E" w:rsidRPr="00B07CB4" w:rsidRDefault="00E87A8E" w:rsidP="00E87A8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8"/>
                <w:szCs w:val="28"/>
              </w:rPr>
            </w:pPr>
          </w:p>
        </w:tc>
      </w:tr>
      <w:tr w:rsidR="00E87A8E" w:rsidRPr="00B07CB4" w14:paraId="321C73F1" w14:textId="77777777" w:rsidTr="00E87A8E">
        <w:tc>
          <w:tcPr>
            <w:tcW w:w="3257" w:type="dxa"/>
            <w:gridSpan w:val="2"/>
            <w:vMerge/>
            <w:tcBorders>
              <w:top w:val="single" w:sz="4" w:space="0" w:color="000000"/>
              <w:left w:val="single" w:sz="4" w:space="0" w:color="000000"/>
              <w:bottom w:val="single" w:sz="4" w:space="0" w:color="000000"/>
              <w:right w:val="single" w:sz="4" w:space="0" w:color="000000"/>
            </w:tcBorders>
          </w:tcPr>
          <w:p w14:paraId="5A92F134"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23C2EA8"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69D6C9E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700CB22E"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r>
      <w:tr w:rsidR="00E87A8E" w:rsidRPr="00B07CB4" w14:paraId="06A5E50F" w14:textId="77777777" w:rsidTr="00E87A8E">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0898A751"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Тема 2.4</w:t>
            </w:r>
          </w:p>
          <w:p w14:paraId="63577BD5" w14:textId="77777777" w:rsidR="00E87A8E" w:rsidRPr="00B07CB4" w:rsidRDefault="00E87A8E" w:rsidP="00E87A8E">
            <w:pPr>
              <w:spacing w:after="0" w:line="276" w:lineRule="auto"/>
              <w:rPr>
                <w:rFonts w:ascii="Times New Roman" w:eastAsia="OfficinaSansBookC" w:hAnsi="Times New Roman" w:cs="Times New Roman"/>
                <w:b/>
                <w:color w:val="000000"/>
                <w:sz w:val="28"/>
                <w:szCs w:val="28"/>
              </w:rPr>
            </w:pPr>
            <w:r w:rsidRPr="00B07CB4">
              <w:rPr>
                <w:rFonts w:ascii="Times New Roman" w:eastAsia="OfficinaSansBookC" w:hAnsi="Times New Roman" w:cs="Times New Roman"/>
                <w:b/>
                <w:color w:val="000000"/>
                <w:sz w:val="28"/>
                <w:szCs w:val="28"/>
              </w:rPr>
              <w:t xml:space="preserve">Выдающиеся люди родной страны и страны/стран изучаемого языка, их вклад в науку и мировую культуру </w:t>
            </w:r>
          </w:p>
          <w:p w14:paraId="2E367711"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7A829519"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7E9EDCAF"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16</w:t>
            </w:r>
          </w:p>
        </w:tc>
        <w:tc>
          <w:tcPr>
            <w:tcW w:w="2552" w:type="dxa"/>
            <w:vMerge w:val="restart"/>
            <w:tcBorders>
              <w:top w:val="single" w:sz="4" w:space="0" w:color="000000"/>
              <w:left w:val="single" w:sz="4" w:space="0" w:color="000000"/>
              <w:bottom w:val="single" w:sz="4" w:space="0" w:color="000000"/>
              <w:right w:val="single" w:sz="4" w:space="0" w:color="000000"/>
            </w:tcBorders>
          </w:tcPr>
          <w:p w14:paraId="2F85287A"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01, ОК 02,</w:t>
            </w:r>
          </w:p>
          <w:p w14:paraId="226E906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ОК 04, ОК 09</w:t>
            </w:r>
          </w:p>
        </w:tc>
      </w:tr>
      <w:tr w:rsidR="00E87A8E" w:rsidRPr="00B07CB4" w14:paraId="31E4668B"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55121AE"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3485D0A6"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Лексика:</w:t>
            </w:r>
          </w:p>
          <w:p w14:paraId="0CA2523D"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профессионально ориентированная лексика;</w:t>
            </w:r>
          </w:p>
          <w:p w14:paraId="4A39B125"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лексика делового общения.</w:t>
            </w:r>
          </w:p>
          <w:p w14:paraId="224DC11E"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Грамматика: </w:t>
            </w:r>
          </w:p>
          <w:p w14:paraId="1BF66C39"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sz w:val="28"/>
                <w:szCs w:val="28"/>
              </w:rPr>
              <w:t>- грамматические конструкции</w:t>
            </w:r>
            <w:r w:rsidRPr="00B07CB4">
              <w:rPr>
                <w:rFonts w:ascii="Times New Roman" w:eastAsia="OfficinaSansBookC" w:hAnsi="Times New Roman" w:cs="Times New Roman"/>
                <w:b/>
                <w:sz w:val="28"/>
                <w:szCs w:val="28"/>
              </w:rPr>
              <w:t xml:space="preserve"> </w:t>
            </w:r>
            <w:r w:rsidRPr="00B07CB4">
              <w:rPr>
                <w:rFonts w:ascii="Times New Roman" w:eastAsia="OfficinaSansBookC" w:hAnsi="Times New Roman" w:cs="Times New Roman"/>
                <w:sz w:val="28"/>
                <w:szCs w:val="28"/>
              </w:rPr>
              <w:t>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57A295C1"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1357FF28"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r>
      <w:tr w:rsidR="00E87A8E" w:rsidRPr="00B07CB4" w14:paraId="330147F7"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23EA123"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57B88FDC"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5E73C416"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16</w:t>
            </w:r>
          </w:p>
        </w:tc>
        <w:tc>
          <w:tcPr>
            <w:tcW w:w="2552" w:type="dxa"/>
            <w:vMerge/>
            <w:tcBorders>
              <w:top w:val="single" w:sz="4" w:space="0" w:color="000000"/>
              <w:left w:val="single" w:sz="4" w:space="0" w:color="000000"/>
              <w:bottom w:val="single" w:sz="4" w:space="0" w:color="000000"/>
              <w:right w:val="single" w:sz="4" w:space="0" w:color="000000"/>
            </w:tcBorders>
          </w:tcPr>
          <w:p w14:paraId="1A365FAE"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r>
      <w:tr w:rsidR="00E87A8E" w:rsidRPr="00B07CB4" w14:paraId="385FFF9D"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3329995"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73AD493"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 Известные ученые и их открытия в России.</w:t>
            </w:r>
          </w:p>
          <w:p w14:paraId="06F9F761"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lastRenderedPageBreak/>
              <w:t>2. 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14:paraId="3E93EDE6"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lastRenderedPageBreak/>
              <w:t>8</w:t>
            </w:r>
          </w:p>
          <w:p w14:paraId="4C1A6A18"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lastRenderedPageBreak/>
              <w:t>6</w:t>
            </w:r>
          </w:p>
        </w:tc>
        <w:tc>
          <w:tcPr>
            <w:tcW w:w="2552" w:type="dxa"/>
            <w:vMerge/>
            <w:tcBorders>
              <w:top w:val="single" w:sz="4" w:space="0" w:color="000000"/>
              <w:left w:val="single" w:sz="4" w:space="0" w:color="000000"/>
              <w:bottom w:val="single" w:sz="4" w:space="0" w:color="000000"/>
              <w:right w:val="single" w:sz="4" w:space="0" w:color="000000"/>
            </w:tcBorders>
          </w:tcPr>
          <w:p w14:paraId="2C64F6E2"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r>
      <w:tr w:rsidR="00E87A8E" w:rsidRPr="00B07CB4" w14:paraId="72315EFF" w14:textId="77777777" w:rsidTr="00E87A8E">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5DDF6C3" w14:textId="77777777" w:rsidR="00E87A8E" w:rsidRPr="00B07CB4" w:rsidRDefault="00E87A8E" w:rsidP="00E87A8E">
            <w:pPr>
              <w:widowControl w:val="0"/>
              <w:pBdr>
                <w:top w:val="nil"/>
                <w:left w:val="nil"/>
                <w:bottom w:val="nil"/>
                <w:right w:val="nil"/>
                <w:between w:val="nil"/>
              </w:pBdr>
              <w:spacing w:after="0" w:line="276" w:lineRule="auto"/>
              <w:rPr>
                <w:rFonts w:ascii="Times New Roman" w:eastAsia="OfficinaSansBookC" w:hAnsi="Times New Roman" w:cs="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F5070AE" w14:textId="77777777" w:rsidR="00E87A8E" w:rsidRPr="00B07CB4" w:rsidRDefault="00E87A8E" w:rsidP="00E87A8E">
            <w:pPr>
              <w:spacing w:after="0" w:line="276" w:lineRule="auto"/>
              <w:rPr>
                <w:rFonts w:ascii="Times New Roman" w:eastAsia="OfficinaSansBookC" w:hAnsi="Times New Roman" w:cs="Times New Roman"/>
                <w:sz w:val="28"/>
                <w:szCs w:val="28"/>
              </w:rPr>
            </w:pPr>
            <w:r w:rsidRPr="00B07CB4">
              <w:rPr>
                <w:rFonts w:ascii="Times New Roman" w:eastAsia="OfficinaSansBookC" w:hAnsi="Times New Roman" w:cs="Times New Roman"/>
                <w:b/>
                <w:sz w:val="28"/>
                <w:szCs w:val="28"/>
              </w:rPr>
              <w:t xml:space="preserve">Контрольная работа </w:t>
            </w:r>
          </w:p>
        </w:tc>
        <w:tc>
          <w:tcPr>
            <w:tcW w:w="1560" w:type="dxa"/>
            <w:tcBorders>
              <w:top w:val="single" w:sz="4" w:space="0" w:color="000000"/>
              <w:left w:val="single" w:sz="4" w:space="0" w:color="000000"/>
              <w:bottom w:val="single" w:sz="4" w:space="0" w:color="000000"/>
              <w:right w:val="single" w:sz="4" w:space="0" w:color="000000"/>
            </w:tcBorders>
          </w:tcPr>
          <w:p w14:paraId="0BFF94E3" w14:textId="77777777" w:rsidR="00E87A8E" w:rsidRPr="00B07CB4" w:rsidRDefault="00E87A8E" w:rsidP="00E87A8E">
            <w:pPr>
              <w:spacing w:after="0" w:line="276" w:lineRule="auto"/>
              <w:jc w:val="center"/>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66FF7B7D"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r>
      <w:tr w:rsidR="00E87A8E" w:rsidRPr="00B07CB4" w14:paraId="01986772" w14:textId="77777777" w:rsidTr="00E87A8E">
        <w:tc>
          <w:tcPr>
            <w:tcW w:w="11338" w:type="dxa"/>
            <w:gridSpan w:val="3"/>
            <w:tcBorders>
              <w:top w:val="single" w:sz="4" w:space="0" w:color="000000"/>
              <w:left w:val="single" w:sz="4" w:space="0" w:color="000000"/>
              <w:bottom w:val="single" w:sz="4" w:space="0" w:color="000000"/>
              <w:right w:val="single" w:sz="4" w:space="0" w:color="000000"/>
            </w:tcBorders>
          </w:tcPr>
          <w:p w14:paraId="6B164EC0"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14:paraId="51D80E2A"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68A4492E"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r>
      <w:tr w:rsidR="00E87A8E" w:rsidRPr="00B07CB4" w14:paraId="099BF5C7" w14:textId="77777777" w:rsidTr="00E87A8E">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4EC52BF2" w14:textId="77777777" w:rsidR="00E87A8E" w:rsidRPr="00B07CB4" w:rsidRDefault="00E87A8E" w:rsidP="00E87A8E">
            <w:pPr>
              <w:spacing w:after="0" w:line="276" w:lineRule="auto"/>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14:paraId="7D33D135" w14:textId="77777777" w:rsidR="00E87A8E" w:rsidRPr="00B07CB4" w:rsidRDefault="00E87A8E" w:rsidP="00E87A8E">
            <w:pPr>
              <w:spacing w:after="0" w:line="276" w:lineRule="auto"/>
              <w:jc w:val="center"/>
              <w:rPr>
                <w:rFonts w:ascii="Times New Roman" w:eastAsia="OfficinaSansBookC" w:hAnsi="Times New Roman" w:cs="Times New Roman"/>
                <w:b/>
                <w:sz w:val="28"/>
                <w:szCs w:val="28"/>
              </w:rPr>
            </w:pPr>
            <w:r w:rsidRPr="00B07CB4">
              <w:rPr>
                <w:rFonts w:ascii="Times New Roman" w:eastAsia="OfficinaSansBookC" w:hAnsi="Times New Roman" w:cs="Times New Roman"/>
                <w:b/>
                <w:sz w:val="28"/>
                <w:szCs w:val="28"/>
              </w:rPr>
              <w:t>104</w:t>
            </w:r>
          </w:p>
        </w:tc>
        <w:tc>
          <w:tcPr>
            <w:tcW w:w="2552" w:type="dxa"/>
            <w:tcBorders>
              <w:top w:val="single" w:sz="4" w:space="0" w:color="000000"/>
              <w:left w:val="single" w:sz="4" w:space="0" w:color="000000"/>
              <w:bottom w:val="single" w:sz="4" w:space="0" w:color="000000"/>
              <w:right w:val="single" w:sz="4" w:space="0" w:color="000000"/>
            </w:tcBorders>
          </w:tcPr>
          <w:p w14:paraId="47EDD1F1" w14:textId="77777777" w:rsidR="00E87A8E" w:rsidRPr="00B07CB4" w:rsidRDefault="00E87A8E" w:rsidP="00E87A8E">
            <w:pPr>
              <w:spacing w:after="0" w:line="276" w:lineRule="auto"/>
              <w:rPr>
                <w:rFonts w:ascii="Times New Roman" w:eastAsia="OfficinaSansBookC" w:hAnsi="Times New Roman" w:cs="Times New Roman"/>
                <w:b/>
                <w:sz w:val="28"/>
                <w:szCs w:val="28"/>
              </w:rPr>
            </w:pPr>
          </w:p>
        </w:tc>
      </w:tr>
    </w:tbl>
    <w:p w14:paraId="3F3083FF" w14:textId="77777777" w:rsidR="00E87A8E" w:rsidRPr="00B07CB4" w:rsidRDefault="00E87A8E" w:rsidP="00E87A8E">
      <w:pPr>
        <w:suppressAutoHyphens/>
        <w:spacing w:after="200" w:line="276" w:lineRule="auto"/>
        <w:jc w:val="both"/>
        <w:rPr>
          <w:rFonts w:ascii="Times New Roman" w:eastAsia="Times New Roman" w:hAnsi="Times New Roman" w:cs="Times New Roman"/>
          <w:bCs/>
          <w:i/>
          <w:sz w:val="28"/>
          <w:szCs w:val="28"/>
          <w:lang w:eastAsia="ru-RU"/>
        </w:rPr>
        <w:sectPr w:rsidR="00E87A8E" w:rsidRPr="00B07CB4" w:rsidSect="00E87A8E">
          <w:pgSz w:w="16838" w:h="11906" w:orient="landscape"/>
          <w:pgMar w:top="851" w:right="1134" w:bottom="851" w:left="992" w:header="709" w:footer="709" w:gutter="0"/>
          <w:pgNumType w:start="14"/>
          <w:cols w:space="720"/>
        </w:sectPr>
      </w:pPr>
    </w:p>
    <w:p w14:paraId="4344AA06" w14:textId="77777777" w:rsidR="00E87A8E" w:rsidRPr="00B07CB4" w:rsidRDefault="00E87A8E" w:rsidP="00E87A8E">
      <w:pPr>
        <w:pStyle w:val="10"/>
        <w:jc w:val="center"/>
        <w:rPr>
          <w:rFonts w:ascii="Times New Roman" w:eastAsia="OfficinaSansBookC" w:hAnsi="Times New Roman" w:cs="Times New Roman"/>
          <w:b w:val="0"/>
          <w:bCs w:val="0"/>
          <w:sz w:val="28"/>
          <w:szCs w:val="28"/>
        </w:rPr>
      </w:pPr>
      <w:bookmarkStart w:id="270" w:name="_Toc125465579"/>
      <w:r w:rsidRPr="00B07CB4">
        <w:rPr>
          <w:rFonts w:ascii="Times New Roman" w:eastAsia="OfficinaSansBookC" w:hAnsi="Times New Roman" w:cs="Times New Roman"/>
          <w:sz w:val="28"/>
          <w:szCs w:val="28"/>
        </w:rPr>
        <w:lastRenderedPageBreak/>
        <w:t xml:space="preserve">3. </w:t>
      </w:r>
      <w:proofErr w:type="spellStart"/>
      <w:r w:rsidRPr="00B07CB4">
        <w:rPr>
          <w:rFonts w:ascii="Times New Roman" w:eastAsia="OfficinaSansBookC" w:hAnsi="Times New Roman" w:cs="Times New Roman"/>
          <w:sz w:val="28"/>
          <w:szCs w:val="28"/>
        </w:rPr>
        <w:t>Условия</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реализации</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программы</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общеобразовательной</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дисциплины</w:t>
      </w:r>
      <w:bookmarkEnd w:id="270"/>
      <w:proofErr w:type="spellEnd"/>
    </w:p>
    <w:p w14:paraId="3C3B809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p>
    <w:p w14:paraId="51C12DF2" w14:textId="77777777" w:rsidR="00E87A8E" w:rsidRPr="00B07CB4" w:rsidRDefault="00E87A8E" w:rsidP="00E87A8E">
      <w:pPr>
        <w:spacing w:after="0" w:line="276" w:lineRule="auto"/>
        <w:jc w:val="both"/>
        <w:rPr>
          <w:rFonts w:ascii="Times New Roman" w:eastAsia="OfficinaSansBookC" w:hAnsi="Times New Roman" w:cs="Times New Roman"/>
          <w:b/>
          <w:bCs/>
          <w:sz w:val="28"/>
          <w:szCs w:val="28"/>
        </w:rPr>
      </w:pPr>
      <w:r w:rsidRPr="00B07CB4">
        <w:rPr>
          <w:rFonts w:ascii="Times New Roman" w:eastAsia="OfficinaSansBookC" w:hAnsi="Times New Roman" w:cs="Times New Roman"/>
          <w:b/>
          <w:bCs/>
          <w:sz w:val="28"/>
          <w:szCs w:val="28"/>
        </w:rPr>
        <w:t>3.1. Кабинет «Иностранного языка», оснащенный оборудованием:</w:t>
      </w:r>
    </w:p>
    <w:p w14:paraId="7B0C77E0"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посадочные места по количеству обучающихся;</w:t>
      </w:r>
    </w:p>
    <w:p w14:paraId="285FB9D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рабочее место преподавателя;</w:t>
      </w:r>
    </w:p>
    <w:p w14:paraId="7B697BD7"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комплект учебно-наглядных пособий;</w:t>
      </w:r>
    </w:p>
    <w:p w14:paraId="18C0E84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комплект электронных видеоматериалов;</w:t>
      </w:r>
    </w:p>
    <w:p w14:paraId="3B9BF1B1"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задания для контрольных работ;</w:t>
      </w:r>
    </w:p>
    <w:p w14:paraId="6893DD7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профессионально ориентированные задания;</w:t>
      </w:r>
    </w:p>
    <w:p w14:paraId="0BA48AC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технические средства обучения: </w:t>
      </w:r>
    </w:p>
    <w:p w14:paraId="426CDEFE"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персональный компьютер с лицензионным программным обеспечением;</w:t>
      </w:r>
    </w:p>
    <w:p w14:paraId="65B382E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проектор с экраном, электронная доска.</w:t>
      </w:r>
    </w:p>
    <w:p w14:paraId="32B290F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p>
    <w:p w14:paraId="07704FE4" w14:textId="77777777" w:rsidR="00E87A8E" w:rsidRPr="00B07CB4" w:rsidRDefault="00E87A8E" w:rsidP="00E87A8E">
      <w:pPr>
        <w:spacing w:after="0" w:line="276" w:lineRule="auto"/>
        <w:jc w:val="both"/>
        <w:rPr>
          <w:rFonts w:ascii="Times New Roman" w:eastAsia="OfficinaSansBookC" w:hAnsi="Times New Roman" w:cs="Times New Roman"/>
          <w:b/>
          <w:bCs/>
          <w:sz w:val="28"/>
          <w:szCs w:val="28"/>
        </w:rPr>
      </w:pPr>
      <w:r w:rsidRPr="00B07CB4">
        <w:rPr>
          <w:rFonts w:ascii="Times New Roman" w:eastAsia="OfficinaSansBookC" w:hAnsi="Times New Roman" w:cs="Times New Roman"/>
          <w:b/>
          <w:bCs/>
          <w:sz w:val="28"/>
          <w:szCs w:val="28"/>
        </w:rPr>
        <w:t>3.2. Информационное обеспечение реализации программы</w:t>
      </w:r>
    </w:p>
    <w:p w14:paraId="7AB5907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2274906F"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p>
    <w:p w14:paraId="6CD5AC64" w14:textId="77777777" w:rsidR="00E87A8E" w:rsidRPr="00B07CB4" w:rsidRDefault="00E87A8E" w:rsidP="00E87A8E">
      <w:pPr>
        <w:spacing w:after="0" w:line="276" w:lineRule="auto"/>
        <w:jc w:val="both"/>
        <w:rPr>
          <w:rFonts w:ascii="Times New Roman" w:eastAsia="OfficinaSansBookC" w:hAnsi="Times New Roman" w:cs="Times New Roman"/>
          <w:b/>
          <w:bCs/>
          <w:sz w:val="28"/>
          <w:szCs w:val="28"/>
        </w:rPr>
      </w:pPr>
      <w:r w:rsidRPr="00B07CB4">
        <w:rPr>
          <w:rFonts w:ascii="Times New Roman" w:eastAsia="OfficinaSansBookC" w:hAnsi="Times New Roman" w:cs="Times New Roman"/>
          <w:sz w:val="28"/>
          <w:szCs w:val="28"/>
        </w:rPr>
        <w:t xml:space="preserve">3.2.1. </w:t>
      </w:r>
      <w:r w:rsidRPr="00B07CB4">
        <w:rPr>
          <w:rFonts w:ascii="Times New Roman" w:eastAsia="OfficinaSansBookC" w:hAnsi="Times New Roman" w:cs="Times New Roman"/>
          <w:b/>
          <w:bCs/>
          <w:sz w:val="28"/>
          <w:szCs w:val="28"/>
        </w:rPr>
        <w:t>Основные источники</w:t>
      </w:r>
    </w:p>
    <w:p w14:paraId="5C436FC3"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 xml:space="preserve">3.2.1.1. </w:t>
      </w:r>
      <w:r w:rsidRPr="00B07CB4">
        <w:rPr>
          <w:rFonts w:ascii="Times New Roman" w:eastAsia="OfficinaSansBookC" w:hAnsi="Times New Roman" w:cs="Times New Roman"/>
          <w:b/>
          <w:bCs/>
          <w:sz w:val="28"/>
          <w:szCs w:val="28"/>
        </w:rPr>
        <w:t>Основные печатные издания</w:t>
      </w:r>
    </w:p>
    <w:p w14:paraId="22237A5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w:t>
      </w:r>
      <w:r w:rsidRPr="00B07CB4">
        <w:rPr>
          <w:rFonts w:ascii="Times New Roman" w:eastAsia="OfficinaSansBookC" w:hAnsi="Times New Roman" w:cs="Times New Roman"/>
          <w:sz w:val="28"/>
          <w:szCs w:val="28"/>
        </w:rPr>
        <w:tab/>
      </w:r>
      <w:proofErr w:type="spellStart"/>
      <w:r w:rsidRPr="00B07CB4">
        <w:rPr>
          <w:rFonts w:ascii="Times New Roman" w:eastAsia="OfficinaSansBookC" w:hAnsi="Times New Roman" w:cs="Times New Roman"/>
          <w:sz w:val="28"/>
          <w:szCs w:val="28"/>
        </w:rPr>
        <w:t>Агабекян</w:t>
      </w:r>
      <w:proofErr w:type="spellEnd"/>
      <w:r w:rsidRPr="00B07CB4">
        <w:rPr>
          <w:rFonts w:ascii="Times New Roman" w:eastAsia="OfficinaSansBookC" w:hAnsi="Times New Roman" w:cs="Times New Roman"/>
          <w:sz w:val="28"/>
          <w:szCs w:val="28"/>
        </w:rPr>
        <w:t xml:space="preserve">, И.П. Английский язык для </w:t>
      </w:r>
      <w:proofErr w:type="spellStart"/>
      <w:r w:rsidRPr="00B07CB4">
        <w:rPr>
          <w:rFonts w:ascii="Times New Roman" w:eastAsia="OfficinaSansBookC" w:hAnsi="Times New Roman" w:cs="Times New Roman"/>
          <w:sz w:val="28"/>
          <w:szCs w:val="28"/>
        </w:rPr>
        <w:t>ссузов</w:t>
      </w:r>
      <w:proofErr w:type="spellEnd"/>
      <w:r w:rsidRPr="00B07CB4">
        <w:rPr>
          <w:rFonts w:ascii="Times New Roman" w:eastAsia="OfficinaSansBookC" w:hAnsi="Times New Roman" w:cs="Times New Roman"/>
          <w:sz w:val="28"/>
          <w:szCs w:val="28"/>
        </w:rPr>
        <w:t>: учебное пособие. – Москва: Проспект, 2021. – 288 с. – ISBN: 978-5-392-16751-7. - Текст: непосредственный.</w:t>
      </w:r>
    </w:p>
    <w:p w14:paraId="4619F230"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r w:rsidRPr="00B07CB4">
        <w:rPr>
          <w:rFonts w:ascii="Times New Roman" w:eastAsia="OfficinaSansBookC" w:hAnsi="Times New Roman" w:cs="Times New Roman"/>
          <w:sz w:val="28"/>
          <w:szCs w:val="28"/>
        </w:rPr>
        <w:tab/>
        <w:t>Афанасьева, О.В. Английский в фокусе. 10 класс. Учебник. ФГОС ФП / О.В. Афанасьева, Д. Дули, И.В. Михеева. – Москва: Просвещение, 2021. – 248 с. – ISBN: 978-5- 09-068073-8. – Текст: непосредственный.</w:t>
      </w:r>
    </w:p>
    <w:p w14:paraId="6C6D0250"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3.</w:t>
      </w:r>
      <w:r w:rsidRPr="00B07CB4">
        <w:rPr>
          <w:rFonts w:ascii="Times New Roman" w:eastAsia="OfficinaSansBookC" w:hAnsi="Times New Roman" w:cs="Times New Roman"/>
          <w:sz w:val="28"/>
          <w:szCs w:val="28"/>
        </w:rPr>
        <w:tab/>
        <w:t xml:space="preserve">Афанасьева, О.В. Английский в фокусе. 11 класс. Учебник. ФГОС ФП / </w:t>
      </w:r>
      <w:proofErr w:type="spellStart"/>
      <w:r w:rsidRPr="00B07CB4">
        <w:rPr>
          <w:rFonts w:ascii="Times New Roman" w:eastAsia="OfficinaSansBookC" w:hAnsi="Times New Roman" w:cs="Times New Roman"/>
          <w:sz w:val="28"/>
          <w:szCs w:val="28"/>
        </w:rPr>
        <w:t>О.В.Афанасьева</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Д.Дули</w:t>
      </w:r>
      <w:proofErr w:type="spellEnd"/>
      <w:r w:rsidRPr="00B07CB4">
        <w:rPr>
          <w:rFonts w:ascii="Times New Roman" w:eastAsia="OfficinaSansBookC" w:hAnsi="Times New Roman" w:cs="Times New Roman"/>
          <w:sz w:val="28"/>
          <w:szCs w:val="28"/>
        </w:rPr>
        <w:t xml:space="preserve">, И.В. Михеева. – Москва: Просвещение, 2021. – 240 с. – ISBN: 978-5-09-019656-7. -Текст: непосредственный. </w:t>
      </w:r>
    </w:p>
    <w:p w14:paraId="2CFE9FF7"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r w:rsidRPr="00B07CB4">
        <w:rPr>
          <w:rFonts w:ascii="Times New Roman" w:eastAsia="OfficinaSansBookC" w:hAnsi="Times New Roman" w:cs="Times New Roman"/>
          <w:sz w:val="28"/>
          <w:szCs w:val="28"/>
        </w:rPr>
        <w:tab/>
      </w:r>
      <w:proofErr w:type="spellStart"/>
      <w:r w:rsidRPr="00B07CB4">
        <w:rPr>
          <w:rFonts w:ascii="Times New Roman" w:eastAsia="OfficinaSansBookC" w:hAnsi="Times New Roman" w:cs="Times New Roman"/>
          <w:sz w:val="28"/>
          <w:szCs w:val="28"/>
        </w:rPr>
        <w:t>Безкоровайная</w:t>
      </w:r>
      <w:proofErr w:type="spellEnd"/>
      <w:r w:rsidRPr="00B07CB4">
        <w:rPr>
          <w:rFonts w:ascii="Times New Roman" w:eastAsia="OfficinaSansBookC" w:hAnsi="Times New Roman" w:cs="Times New Roman"/>
          <w:sz w:val="28"/>
          <w:szCs w:val="28"/>
        </w:rPr>
        <w:t xml:space="preserve"> Г.Т., </w:t>
      </w:r>
      <w:proofErr w:type="spellStart"/>
      <w:r w:rsidRPr="00B07CB4">
        <w:rPr>
          <w:rFonts w:ascii="Times New Roman" w:eastAsia="OfficinaSansBookC" w:hAnsi="Times New Roman" w:cs="Times New Roman"/>
          <w:sz w:val="28"/>
          <w:szCs w:val="28"/>
        </w:rPr>
        <w:t>Койранская</w:t>
      </w:r>
      <w:proofErr w:type="spellEnd"/>
      <w:r w:rsidRPr="00B07CB4">
        <w:rPr>
          <w:rFonts w:ascii="Times New Roman" w:eastAsia="OfficinaSansBookC" w:hAnsi="Times New Roman" w:cs="Times New Roman"/>
          <w:sz w:val="28"/>
          <w:szCs w:val="28"/>
        </w:rPr>
        <w:t xml:space="preserve"> Е.А., Соколова Н.И., Лаврик Г.В. Planet </w:t>
      </w:r>
      <w:proofErr w:type="spellStart"/>
      <w:r w:rsidRPr="00B07CB4">
        <w:rPr>
          <w:rFonts w:ascii="Times New Roman" w:eastAsia="OfficinaSansBookC" w:hAnsi="Times New Roman" w:cs="Times New Roman"/>
          <w:sz w:val="28"/>
          <w:szCs w:val="28"/>
        </w:rPr>
        <w:t>of</w:t>
      </w:r>
      <w:proofErr w:type="spellEnd"/>
      <w:r w:rsidRPr="00B07CB4">
        <w:rPr>
          <w:rFonts w:ascii="Times New Roman" w:eastAsia="OfficinaSansBookC" w:hAnsi="Times New Roman" w:cs="Times New Roman"/>
          <w:sz w:val="28"/>
          <w:szCs w:val="28"/>
        </w:rPr>
        <w:t xml:space="preserve"> English: электронный учебно-методический комплекс английского языка для учреждений СПО. – М., 2021. – 256с. – ISBN: 978-5-4468-9407-9. - Текст: непосредственный.</w:t>
      </w:r>
    </w:p>
    <w:p w14:paraId="3F4B8598"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5.</w:t>
      </w:r>
      <w:r w:rsidRPr="00B07CB4">
        <w:rPr>
          <w:rFonts w:ascii="Times New Roman" w:eastAsia="OfficinaSansBookC" w:hAnsi="Times New Roman" w:cs="Times New Roman"/>
          <w:sz w:val="28"/>
          <w:szCs w:val="28"/>
        </w:rPr>
        <w:tab/>
        <w:t xml:space="preserve">Гаврилов, А. Н.  Английский язык для архитекторов. Architecture </w:t>
      </w:r>
      <w:proofErr w:type="spellStart"/>
      <w:r w:rsidRPr="00B07CB4">
        <w:rPr>
          <w:rFonts w:ascii="Times New Roman" w:eastAsia="OfficinaSansBookC" w:hAnsi="Times New Roman" w:cs="Times New Roman"/>
          <w:sz w:val="28"/>
          <w:szCs w:val="28"/>
        </w:rPr>
        <w:t>in</w:t>
      </w:r>
      <w:proofErr w:type="spellEnd"/>
      <w:r w:rsidRPr="00B07CB4">
        <w:rPr>
          <w:rFonts w:ascii="Times New Roman" w:eastAsia="OfficinaSansBookC" w:hAnsi="Times New Roman" w:cs="Times New Roman"/>
          <w:sz w:val="28"/>
          <w:szCs w:val="28"/>
        </w:rPr>
        <w:t xml:space="preserve"> Russia: учебник и практикум для среднего профессионального образования / А. Н. Гаврилов, Н. Н. Гончарова, Т. М. </w:t>
      </w:r>
      <w:proofErr w:type="spellStart"/>
      <w:r w:rsidRPr="00B07CB4">
        <w:rPr>
          <w:rFonts w:ascii="Times New Roman" w:eastAsia="OfficinaSansBookC" w:hAnsi="Times New Roman" w:cs="Times New Roman"/>
          <w:sz w:val="28"/>
          <w:szCs w:val="28"/>
        </w:rPr>
        <w:t>Румежак</w:t>
      </w:r>
      <w:proofErr w:type="spellEnd"/>
      <w:r w:rsidRPr="00B07CB4">
        <w:rPr>
          <w:rFonts w:ascii="Times New Roman" w:eastAsia="OfficinaSansBookC" w:hAnsi="Times New Roman" w:cs="Times New Roman"/>
          <w:sz w:val="28"/>
          <w:szCs w:val="28"/>
        </w:rPr>
        <w:t xml:space="preserve">; под общей редакцией Н. Н. Гончаровой. — 2-е изд. </w:t>
      </w:r>
      <w:proofErr w:type="spellStart"/>
      <w:r w:rsidRPr="00B07CB4">
        <w:rPr>
          <w:rFonts w:ascii="Times New Roman" w:eastAsia="OfficinaSansBookC" w:hAnsi="Times New Roman" w:cs="Times New Roman"/>
          <w:sz w:val="28"/>
          <w:szCs w:val="28"/>
        </w:rPr>
        <w:t>испр</w:t>
      </w:r>
      <w:proofErr w:type="spellEnd"/>
      <w:proofErr w:type="gramStart"/>
      <w:r w:rsidRPr="00B07CB4">
        <w:rPr>
          <w:rFonts w:ascii="Times New Roman" w:eastAsia="OfficinaSansBookC" w:hAnsi="Times New Roman" w:cs="Times New Roman"/>
          <w:sz w:val="28"/>
          <w:szCs w:val="28"/>
        </w:rPr>
        <w:t>.</w:t>
      </w:r>
      <w:proofErr w:type="gramEnd"/>
      <w:r w:rsidRPr="00B07CB4">
        <w:rPr>
          <w:rFonts w:ascii="Times New Roman" w:eastAsia="OfficinaSansBookC" w:hAnsi="Times New Roman" w:cs="Times New Roman"/>
          <w:sz w:val="28"/>
          <w:szCs w:val="28"/>
        </w:rPr>
        <w:t xml:space="preserve"> и доп. — Москва: Издательство </w:t>
      </w:r>
      <w:proofErr w:type="spellStart"/>
      <w:r w:rsidRPr="00B07CB4">
        <w:rPr>
          <w:rFonts w:ascii="Times New Roman" w:eastAsia="OfficinaSansBookC" w:hAnsi="Times New Roman" w:cs="Times New Roman"/>
          <w:sz w:val="28"/>
          <w:szCs w:val="28"/>
        </w:rPr>
        <w:t>Юрайт</w:t>
      </w:r>
      <w:proofErr w:type="spellEnd"/>
      <w:r w:rsidRPr="00B07CB4">
        <w:rPr>
          <w:rFonts w:ascii="Times New Roman" w:eastAsia="OfficinaSansBookC" w:hAnsi="Times New Roman" w:cs="Times New Roman"/>
          <w:sz w:val="28"/>
          <w:szCs w:val="28"/>
        </w:rPr>
        <w:t xml:space="preserve">, 2022. — </w:t>
      </w:r>
      <w:r w:rsidRPr="00B07CB4">
        <w:rPr>
          <w:rFonts w:ascii="Times New Roman" w:eastAsia="OfficinaSansBookC" w:hAnsi="Times New Roman" w:cs="Times New Roman"/>
          <w:sz w:val="28"/>
          <w:szCs w:val="28"/>
        </w:rPr>
        <w:lastRenderedPageBreak/>
        <w:t>271 с. — (Профессиональное образование). — ISBN 978-5-534-07807-7. – Текст: непосредственный.</w:t>
      </w:r>
    </w:p>
    <w:p w14:paraId="4F510145"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6.</w:t>
      </w:r>
      <w:r w:rsidRPr="00B07CB4">
        <w:rPr>
          <w:rFonts w:ascii="Times New Roman" w:eastAsia="OfficinaSansBookC" w:hAnsi="Times New Roman" w:cs="Times New Roman"/>
          <w:sz w:val="28"/>
          <w:szCs w:val="28"/>
        </w:rPr>
        <w:tab/>
      </w:r>
      <w:proofErr w:type="spellStart"/>
      <w:r w:rsidRPr="00B07CB4">
        <w:rPr>
          <w:rFonts w:ascii="Times New Roman" w:eastAsia="OfficinaSansBookC" w:hAnsi="Times New Roman" w:cs="Times New Roman"/>
          <w:sz w:val="28"/>
          <w:szCs w:val="28"/>
        </w:rPr>
        <w:t>Изволенская</w:t>
      </w:r>
      <w:proofErr w:type="spellEnd"/>
      <w:r w:rsidRPr="00B07CB4">
        <w:rPr>
          <w:rFonts w:ascii="Times New Roman" w:eastAsia="OfficinaSansBookC" w:hAnsi="Times New Roman" w:cs="Times New Roman"/>
          <w:sz w:val="28"/>
          <w:szCs w:val="28"/>
        </w:rPr>
        <w:t xml:space="preserve">, А.С. Английский язык для колледжей (A1–A2): учеб. пособие для СПО / А. С. </w:t>
      </w:r>
      <w:proofErr w:type="spellStart"/>
      <w:r w:rsidRPr="00B07CB4">
        <w:rPr>
          <w:rFonts w:ascii="Times New Roman" w:eastAsia="OfficinaSansBookC" w:hAnsi="Times New Roman" w:cs="Times New Roman"/>
          <w:sz w:val="28"/>
          <w:szCs w:val="28"/>
        </w:rPr>
        <w:t>Изволенская</w:t>
      </w:r>
      <w:proofErr w:type="spellEnd"/>
      <w:r w:rsidRPr="00B07CB4">
        <w:rPr>
          <w:rFonts w:ascii="Times New Roman" w:eastAsia="OfficinaSansBookC" w:hAnsi="Times New Roman" w:cs="Times New Roman"/>
          <w:sz w:val="28"/>
          <w:szCs w:val="28"/>
        </w:rPr>
        <w:t xml:space="preserve">, Е. Э. </w:t>
      </w:r>
      <w:proofErr w:type="spellStart"/>
      <w:r w:rsidRPr="00B07CB4">
        <w:rPr>
          <w:rFonts w:ascii="Times New Roman" w:eastAsia="OfficinaSansBookC" w:hAnsi="Times New Roman" w:cs="Times New Roman"/>
          <w:sz w:val="28"/>
          <w:szCs w:val="28"/>
        </w:rPr>
        <w:t>Кожарская</w:t>
      </w:r>
      <w:proofErr w:type="spellEnd"/>
      <w:r w:rsidRPr="00B07CB4">
        <w:rPr>
          <w:rFonts w:ascii="Times New Roman" w:eastAsia="OfficinaSansBookC" w:hAnsi="Times New Roman" w:cs="Times New Roman"/>
          <w:sz w:val="28"/>
          <w:szCs w:val="28"/>
        </w:rPr>
        <w:t xml:space="preserve">; под ред. Л. В. </w:t>
      </w:r>
      <w:proofErr w:type="spellStart"/>
      <w:r w:rsidRPr="00B07CB4">
        <w:rPr>
          <w:rFonts w:ascii="Times New Roman" w:eastAsia="OfficinaSansBookC" w:hAnsi="Times New Roman" w:cs="Times New Roman"/>
          <w:sz w:val="28"/>
          <w:szCs w:val="28"/>
        </w:rPr>
        <w:t>Полубиченко</w:t>
      </w:r>
      <w:proofErr w:type="spellEnd"/>
      <w:r w:rsidRPr="00B07CB4">
        <w:rPr>
          <w:rFonts w:ascii="Times New Roman" w:eastAsia="OfficinaSansBookC" w:hAnsi="Times New Roman" w:cs="Times New Roman"/>
          <w:sz w:val="28"/>
          <w:szCs w:val="28"/>
        </w:rPr>
        <w:t xml:space="preserve">. — М.: Издательство </w:t>
      </w:r>
      <w:proofErr w:type="spellStart"/>
      <w:r w:rsidRPr="00B07CB4">
        <w:rPr>
          <w:rFonts w:ascii="Times New Roman" w:eastAsia="OfficinaSansBookC" w:hAnsi="Times New Roman" w:cs="Times New Roman"/>
          <w:sz w:val="28"/>
          <w:szCs w:val="28"/>
        </w:rPr>
        <w:t>Юрайт</w:t>
      </w:r>
      <w:proofErr w:type="spellEnd"/>
      <w:r w:rsidRPr="00B07CB4">
        <w:rPr>
          <w:rFonts w:ascii="Times New Roman" w:eastAsia="OfficinaSansBookC" w:hAnsi="Times New Roman" w:cs="Times New Roman"/>
          <w:sz w:val="28"/>
          <w:szCs w:val="28"/>
        </w:rPr>
        <w:t>, 2019. — 184 с. — (Серия: Профессиональное образование). ISBN 978-5-534-09287-5. – Текст: непосредственный.</w:t>
      </w:r>
    </w:p>
    <w:p w14:paraId="71AA80DD"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7.</w:t>
      </w:r>
      <w:r w:rsidRPr="00B07CB4">
        <w:rPr>
          <w:rFonts w:ascii="Times New Roman" w:eastAsia="OfficinaSansBookC" w:hAnsi="Times New Roman" w:cs="Times New Roman"/>
          <w:sz w:val="28"/>
          <w:szCs w:val="28"/>
        </w:rPr>
        <w:tab/>
      </w:r>
      <w:proofErr w:type="spellStart"/>
      <w:r w:rsidRPr="00B07CB4">
        <w:rPr>
          <w:rFonts w:ascii="Times New Roman" w:eastAsia="OfficinaSansBookC" w:hAnsi="Times New Roman" w:cs="Times New Roman"/>
          <w:sz w:val="28"/>
          <w:szCs w:val="28"/>
        </w:rPr>
        <w:t>Куряева</w:t>
      </w:r>
      <w:proofErr w:type="spellEnd"/>
      <w:r w:rsidRPr="00B07CB4">
        <w:rPr>
          <w:rFonts w:ascii="Times New Roman" w:eastAsia="OfficinaSansBookC" w:hAnsi="Times New Roman" w:cs="Times New Roman"/>
          <w:sz w:val="28"/>
          <w:szCs w:val="28"/>
        </w:rPr>
        <w:t xml:space="preserve">, Р. И.  Английский язык. Лексико-грамматическое пособие в 2 ч. Часть 1: учебное пособие для среднего профессионального образования / Р. И. </w:t>
      </w:r>
      <w:proofErr w:type="spellStart"/>
      <w:r w:rsidRPr="00B07CB4">
        <w:rPr>
          <w:rFonts w:ascii="Times New Roman" w:eastAsia="OfficinaSansBookC" w:hAnsi="Times New Roman" w:cs="Times New Roman"/>
          <w:sz w:val="28"/>
          <w:szCs w:val="28"/>
        </w:rPr>
        <w:t>Куряева</w:t>
      </w:r>
      <w:proofErr w:type="spellEnd"/>
      <w:r w:rsidRPr="00B07CB4">
        <w:rPr>
          <w:rFonts w:ascii="Times New Roman" w:eastAsia="OfficinaSansBookC" w:hAnsi="Times New Roman" w:cs="Times New Roman"/>
          <w:sz w:val="28"/>
          <w:szCs w:val="28"/>
        </w:rPr>
        <w:t xml:space="preserve">. — 8-е изд., </w:t>
      </w:r>
      <w:proofErr w:type="spellStart"/>
      <w:r w:rsidRPr="00B07CB4">
        <w:rPr>
          <w:rFonts w:ascii="Times New Roman" w:eastAsia="OfficinaSansBookC" w:hAnsi="Times New Roman" w:cs="Times New Roman"/>
          <w:sz w:val="28"/>
          <w:szCs w:val="28"/>
        </w:rPr>
        <w:t>испр</w:t>
      </w:r>
      <w:proofErr w:type="spellEnd"/>
      <w:r w:rsidRPr="00B07CB4">
        <w:rPr>
          <w:rFonts w:ascii="Times New Roman" w:eastAsia="OfficinaSansBookC" w:hAnsi="Times New Roman" w:cs="Times New Roman"/>
          <w:sz w:val="28"/>
          <w:szCs w:val="28"/>
        </w:rPr>
        <w:t xml:space="preserve">, и доп. — Москва: Издательство </w:t>
      </w:r>
      <w:proofErr w:type="spellStart"/>
      <w:r w:rsidRPr="00B07CB4">
        <w:rPr>
          <w:rFonts w:ascii="Times New Roman" w:eastAsia="OfficinaSansBookC" w:hAnsi="Times New Roman" w:cs="Times New Roman"/>
          <w:sz w:val="28"/>
          <w:szCs w:val="28"/>
        </w:rPr>
        <w:t>Юрайт</w:t>
      </w:r>
      <w:proofErr w:type="spellEnd"/>
      <w:r w:rsidRPr="00B07CB4">
        <w:rPr>
          <w:rFonts w:ascii="Times New Roman" w:eastAsia="OfficinaSansBookC" w:hAnsi="Times New Roman" w:cs="Times New Roman"/>
          <w:sz w:val="28"/>
          <w:szCs w:val="28"/>
        </w:rPr>
        <w:t>, 2022. — 264 с. — (Профессиональное образование). — ISBN 978-5-534-09890-7. – Текст: непосредственный.</w:t>
      </w:r>
    </w:p>
    <w:p w14:paraId="351EA575"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p>
    <w:p w14:paraId="73BE470D" w14:textId="77777777" w:rsidR="00E87A8E" w:rsidRPr="00B07CB4" w:rsidRDefault="00E87A8E" w:rsidP="00E87A8E">
      <w:pPr>
        <w:spacing w:after="0" w:line="276" w:lineRule="auto"/>
        <w:jc w:val="both"/>
        <w:rPr>
          <w:rFonts w:ascii="Times New Roman" w:eastAsia="OfficinaSansBookC" w:hAnsi="Times New Roman" w:cs="Times New Roman"/>
          <w:b/>
          <w:bCs/>
          <w:sz w:val="28"/>
          <w:szCs w:val="28"/>
        </w:rPr>
      </w:pPr>
      <w:r w:rsidRPr="00B07CB4">
        <w:rPr>
          <w:rFonts w:ascii="Times New Roman" w:eastAsia="OfficinaSansBookC" w:hAnsi="Times New Roman" w:cs="Times New Roman"/>
          <w:b/>
          <w:bCs/>
          <w:sz w:val="28"/>
          <w:szCs w:val="28"/>
        </w:rPr>
        <w:t xml:space="preserve">4.2.1.2. Основные электронные издания </w:t>
      </w:r>
    </w:p>
    <w:p w14:paraId="65B8BDD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w:t>
      </w:r>
      <w:r w:rsidRPr="00B07CB4">
        <w:rPr>
          <w:rFonts w:ascii="Times New Roman" w:eastAsia="OfficinaSansBookC" w:hAnsi="Times New Roman" w:cs="Times New Roman"/>
          <w:sz w:val="28"/>
          <w:szCs w:val="28"/>
        </w:rPr>
        <w:tab/>
        <w:t xml:space="preserve">Корниенко О.П. </w:t>
      </w:r>
      <w:proofErr w:type="spellStart"/>
      <w:r w:rsidRPr="00B07CB4">
        <w:rPr>
          <w:rFonts w:ascii="Times New Roman" w:eastAsia="OfficinaSansBookC" w:hAnsi="Times New Roman" w:cs="Times New Roman"/>
          <w:sz w:val="28"/>
          <w:szCs w:val="28"/>
        </w:rPr>
        <w:t>Architectural</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and</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Constructional</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Issues</w:t>
      </w:r>
      <w:proofErr w:type="spellEnd"/>
      <w:r w:rsidRPr="00B07CB4">
        <w:rPr>
          <w:rFonts w:ascii="Times New Roman" w:eastAsia="OfficinaSansBookC" w:hAnsi="Times New Roman" w:cs="Times New Roman"/>
          <w:sz w:val="28"/>
          <w:szCs w:val="28"/>
        </w:rPr>
        <w:t xml:space="preserve"> = Английский для студентов архитектурных и строительных специальностей: сб. текстов и упражнений по англ. яз.: учебно-практическое пособие /</w:t>
      </w:r>
      <w:proofErr w:type="spellStart"/>
      <w:r w:rsidRPr="00B07CB4">
        <w:rPr>
          <w:rFonts w:ascii="Times New Roman" w:eastAsia="OfficinaSansBookC" w:hAnsi="Times New Roman" w:cs="Times New Roman"/>
          <w:sz w:val="28"/>
          <w:szCs w:val="28"/>
        </w:rPr>
        <w:t>Волгогр</w:t>
      </w:r>
      <w:proofErr w:type="spellEnd"/>
      <w:r w:rsidRPr="00B07CB4">
        <w:rPr>
          <w:rFonts w:ascii="Times New Roman" w:eastAsia="OfficinaSansBookC" w:hAnsi="Times New Roman" w:cs="Times New Roman"/>
          <w:sz w:val="28"/>
          <w:szCs w:val="28"/>
        </w:rPr>
        <w:t xml:space="preserve">. гос. архит.-строит. ун-т. — Волгоград: </w:t>
      </w:r>
      <w:proofErr w:type="spellStart"/>
      <w:r w:rsidRPr="00B07CB4">
        <w:rPr>
          <w:rFonts w:ascii="Times New Roman" w:eastAsia="OfficinaSansBookC" w:hAnsi="Times New Roman" w:cs="Times New Roman"/>
          <w:sz w:val="28"/>
          <w:szCs w:val="28"/>
        </w:rPr>
        <w:t>ВолгГАСУ</w:t>
      </w:r>
      <w:proofErr w:type="spellEnd"/>
      <w:r w:rsidRPr="00B07CB4">
        <w:rPr>
          <w:rFonts w:ascii="Times New Roman" w:eastAsia="OfficinaSansBookC" w:hAnsi="Times New Roman" w:cs="Times New Roman"/>
          <w:sz w:val="28"/>
          <w:szCs w:val="28"/>
        </w:rPr>
        <w:t>, 2008. 64 с. – URL https://ru.z-library.sk/book/18449231/c310ff/architectural-and-constructional-issues-Вопросы-архитектуры-и-строительства.html?dsource=recommend (дата обращения: 09.03.2025).</w:t>
      </w:r>
    </w:p>
    <w:p w14:paraId="7B581F0C" w14:textId="77777777" w:rsidR="00E87A8E" w:rsidRPr="00B07CB4" w:rsidRDefault="00E87A8E" w:rsidP="00E87A8E">
      <w:pPr>
        <w:spacing w:after="0" w:line="276" w:lineRule="auto"/>
        <w:jc w:val="both"/>
        <w:rPr>
          <w:rFonts w:ascii="Times New Roman" w:eastAsia="OfficinaSansBookC" w:hAnsi="Times New Roman" w:cs="Times New Roman"/>
          <w:sz w:val="28"/>
          <w:szCs w:val="28"/>
          <w:lang w:val="en-US"/>
        </w:rPr>
      </w:pPr>
      <w:r w:rsidRPr="00B07CB4">
        <w:rPr>
          <w:rFonts w:ascii="Times New Roman" w:eastAsia="OfficinaSansBookC" w:hAnsi="Times New Roman" w:cs="Times New Roman"/>
          <w:sz w:val="28"/>
          <w:szCs w:val="28"/>
          <w:lang w:val="en-US"/>
        </w:rPr>
        <w:t>2.</w:t>
      </w:r>
      <w:r w:rsidRPr="00B07CB4">
        <w:rPr>
          <w:rFonts w:ascii="Times New Roman" w:eastAsia="OfficinaSansBookC" w:hAnsi="Times New Roman" w:cs="Times New Roman"/>
          <w:sz w:val="28"/>
          <w:szCs w:val="28"/>
          <w:lang w:val="en-US"/>
        </w:rPr>
        <w:tab/>
        <w:t xml:space="preserve">Virginia Evans; Jenny Dooley; Dave Cook, </w:t>
      </w:r>
      <w:r w:rsidRPr="00B07CB4">
        <w:rPr>
          <w:rFonts w:ascii="Times New Roman" w:eastAsia="OfficinaSansBookC" w:hAnsi="Times New Roman" w:cs="Times New Roman"/>
          <w:sz w:val="28"/>
          <w:szCs w:val="28"/>
        </w:rPr>
        <w:t>Архитектура</w:t>
      </w:r>
      <w:r w:rsidRPr="00B07CB4">
        <w:rPr>
          <w:rFonts w:ascii="Times New Roman" w:eastAsia="OfficinaSansBookC" w:hAnsi="Times New Roman" w:cs="Times New Roman"/>
          <w:sz w:val="28"/>
          <w:szCs w:val="28"/>
          <w:lang w:val="en-US"/>
        </w:rPr>
        <w:t xml:space="preserve">, Beginner </w:t>
      </w:r>
      <w:r w:rsidRPr="00B07CB4">
        <w:rPr>
          <w:rFonts w:ascii="Times New Roman" w:eastAsia="OfficinaSansBookC" w:hAnsi="Times New Roman" w:cs="Times New Roman"/>
          <w:sz w:val="28"/>
          <w:szCs w:val="28"/>
        </w:rPr>
        <w:t>и</w:t>
      </w:r>
      <w:r w:rsidRPr="00B07CB4">
        <w:rPr>
          <w:rFonts w:ascii="Times New Roman" w:eastAsia="OfficinaSansBookC" w:hAnsi="Times New Roman" w:cs="Times New Roman"/>
          <w:sz w:val="28"/>
          <w:szCs w:val="28"/>
          <w:lang w:val="en-US"/>
        </w:rPr>
        <w:t xml:space="preserve"> Elementary; Pre-Intermediate; A1-A2-B1, 2017. - 120 </w:t>
      </w:r>
      <w:r w:rsidRPr="00B07CB4">
        <w:rPr>
          <w:rFonts w:ascii="Times New Roman" w:eastAsia="OfficinaSansBookC" w:hAnsi="Times New Roman" w:cs="Times New Roman"/>
          <w:sz w:val="28"/>
          <w:szCs w:val="28"/>
        </w:rPr>
        <w:t>страниц</w:t>
      </w:r>
      <w:r w:rsidRPr="00B07CB4">
        <w:rPr>
          <w:rFonts w:ascii="Times New Roman" w:eastAsia="OfficinaSansBookC" w:hAnsi="Times New Roman" w:cs="Times New Roman"/>
          <w:sz w:val="28"/>
          <w:szCs w:val="28"/>
          <w:lang w:val="en-US"/>
        </w:rPr>
        <w:t>. – ISBN 9781471562402. - URL: https://storage1.expresspublishingapps.co.uk/careerpaths/Architecture.pdf (</w:t>
      </w:r>
      <w:r w:rsidRPr="00B07CB4">
        <w:rPr>
          <w:rFonts w:ascii="Times New Roman" w:eastAsia="OfficinaSansBookC" w:hAnsi="Times New Roman" w:cs="Times New Roman"/>
          <w:sz w:val="28"/>
          <w:szCs w:val="28"/>
        </w:rPr>
        <w:t>дата</w:t>
      </w:r>
      <w:r w:rsidRPr="00B07CB4">
        <w:rPr>
          <w:rFonts w:ascii="Times New Roman" w:eastAsia="OfficinaSansBookC" w:hAnsi="Times New Roman" w:cs="Times New Roman"/>
          <w:sz w:val="28"/>
          <w:szCs w:val="28"/>
          <w:lang w:val="en-US"/>
        </w:rPr>
        <w:t xml:space="preserve"> </w:t>
      </w:r>
      <w:r w:rsidRPr="00B07CB4">
        <w:rPr>
          <w:rFonts w:ascii="Times New Roman" w:eastAsia="OfficinaSansBookC" w:hAnsi="Times New Roman" w:cs="Times New Roman"/>
          <w:sz w:val="28"/>
          <w:szCs w:val="28"/>
        </w:rPr>
        <w:t>обращения</w:t>
      </w:r>
      <w:r w:rsidRPr="00B07CB4">
        <w:rPr>
          <w:rFonts w:ascii="Times New Roman" w:eastAsia="OfficinaSansBookC" w:hAnsi="Times New Roman" w:cs="Times New Roman"/>
          <w:sz w:val="28"/>
          <w:szCs w:val="28"/>
          <w:lang w:val="en-US"/>
        </w:rPr>
        <w:t>: 09.03.2025).</w:t>
      </w:r>
    </w:p>
    <w:p w14:paraId="7EABFACE" w14:textId="77777777" w:rsidR="00E87A8E" w:rsidRPr="00B07CB4" w:rsidRDefault="00E87A8E" w:rsidP="00E87A8E">
      <w:pPr>
        <w:spacing w:after="0" w:line="276" w:lineRule="auto"/>
        <w:jc w:val="both"/>
        <w:rPr>
          <w:rFonts w:ascii="Times New Roman" w:eastAsia="OfficinaSansBookC" w:hAnsi="Times New Roman" w:cs="Times New Roman"/>
          <w:b/>
          <w:bCs/>
          <w:sz w:val="28"/>
          <w:szCs w:val="28"/>
          <w:lang w:val="en-US"/>
        </w:rPr>
      </w:pPr>
    </w:p>
    <w:p w14:paraId="26C19CF6" w14:textId="77777777" w:rsidR="00E87A8E" w:rsidRPr="00B07CB4" w:rsidRDefault="00E87A8E" w:rsidP="00E87A8E">
      <w:pPr>
        <w:spacing w:after="0" w:line="276" w:lineRule="auto"/>
        <w:jc w:val="both"/>
        <w:rPr>
          <w:rFonts w:ascii="Times New Roman" w:eastAsia="OfficinaSansBookC" w:hAnsi="Times New Roman" w:cs="Times New Roman"/>
          <w:b/>
          <w:bCs/>
          <w:sz w:val="28"/>
          <w:szCs w:val="28"/>
        </w:rPr>
      </w:pPr>
      <w:r w:rsidRPr="00B07CB4">
        <w:rPr>
          <w:rFonts w:ascii="Times New Roman" w:eastAsia="OfficinaSansBookC" w:hAnsi="Times New Roman" w:cs="Times New Roman"/>
          <w:b/>
          <w:bCs/>
          <w:sz w:val="28"/>
          <w:szCs w:val="28"/>
        </w:rPr>
        <w:t xml:space="preserve">3.2.2. Дополнительные источники </w:t>
      </w:r>
    </w:p>
    <w:p w14:paraId="6CAF4109"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1.</w:t>
      </w:r>
      <w:r w:rsidRPr="00B07CB4">
        <w:rPr>
          <w:rFonts w:ascii="Times New Roman" w:eastAsia="OfficinaSansBookC" w:hAnsi="Times New Roman" w:cs="Times New Roman"/>
          <w:sz w:val="28"/>
          <w:szCs w:val="28"/>
        </w:rPr>
        <w:tab/>
        <w:t>Видеоуроки в интернет: [сайт]. – ООО «</w:t>
      </w:r>
      <w:proofErr w:type="spellStart"/>
      <w:r w:rsidRPr="00B07CB4">
        <w:rPr>
          <w:rFonts w:ascii="Times New Roman" w:eastAsia="OfficinaSansBookC" w:hAnsi="Times New Roman" w:cs="Times New Roman"/>
          <w:sz w:val="28"/>
          <w:szCs w:val="28"/>
        </w:rPr>
        <w:t>Мультиурок</w:t>
      </w:r>
      <w:proofErr w:type="spellEnd"/>
      <w:r w:rsidRPr="00B07CB4">
        <w:rPr>
          <w:rFonts w:ascii="Times New Roman" w:eastAsia="OfficinaSansBookC" w:hAnsi="Times New Roman" w:cs="Times New Roman"/>
          <w:sz w:val="28"/>
          <w:szCs w:val="28"/>
        </w:rPr>
        <w:t>», 2020 – URL: http://videouroki.net (дата обращения: 09.03.2025) – Текст: электронный.</w:t>
      </w:r>
    </w:p>
    <w:p w14:paraId="1A5EF4E7"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2.</w:t>
      </w:r>
      <w:r w:rsidRPr="00B07CB4">
        <w:rPr>
          <w:rFonts w:ascii="Times New Roman" w:eastAsia="OfficinaSansBookC" w:hAnsi="Times New Roman" w:cs="Times New Roman"/>
          <w:sz w:val="28"/>
          <w:szCs w:val="28"/>
        </w:rPr>
        <w:tab/>
        <w:t>Единая коллекция цифровых образовательных ресурсов. - URL: http://school-collection.edu.ru/ (дата обращения: 09.03.2025). – Текст: электронный.</w:t>
      </w:r>
    </w:p>
    <w:p w14:paraId="47E5F47F"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3.</w:t>
      </w:r>
      <w:r w:rsidRPr="00B07CB4">
        <w:rPr>
          <w:rFonts w:ascii="Times New Roman" w:eastAsia="OfficinaSansBookC" w:hAnsi="Times New Roman" w:cs="Times New Roman"/>
          <w:sz w:val="28"/>
          <w:szCs w:val="28"/>
        </w:rPr>
        <w:tab/>
        <w:t>Информационная система «Единое окно доступа к образовательным ресурсам». - URL: http://window.edu.ru/ (дата обращения: 09.03.2025). – Текст: электронный.</w:t>
      </w:r>
    </w:p>
    <w:p w14:paraId="5BE176E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4.</w:t>
      </w:r>
      <w:r w:rsidRPr="00B07CB4">
        <w:rPr>
          <w:rFonts w:ascii="Times New Roman" w:eastAsia="OfficinaSansBookC" w:hAnsi="Times New Roman" w:cs="Times New Roman"/>
          <w:sz w:val="28"/>
          <w:szCs w:val="28"/>
        </w:rPr>
        <w:tab/>
        <w:t xml:space="preserve">Онлайн-словари ABBYY </w:t>
      </w:r>
      <w:proofErr w:type="spellStart"/>
      <w:r w:rsidRPr="00B07CB4">
        <w:rPr>
          <w:rFonts w:ascii="Times New Roman" w:eastAsia="OfficinaSansBookC" w:hAnsi="Times New Roman" w:cs="Times New Roman"/>
          <w:sz w:val="28"/>
          <w:szCs w:val="28"/>
        </w:rPr>
        <w:t>Lingvo</w:t>
      </w:r>
      <w:proofErr w:type="spellEnd"/>
      <w:r w:rsidRPr="00B07CB4">
        <w:rPr>
          <w:rFonts w:ascii="Times New Roman" w:eastAsia="OfficinaSansBookC" w:hAnsi="Times New Roman" w:cs="Times New Roman"/>
          <w:sz w:val="28"/>
          <w:szCs w:val="28"/>
        </w:rPr>
        <w:t xml:space="preserve">. - </w:t>
      </w:r>
      <w:proofErr w:type="gramStart"/>
      <w:r w:rsidRPr="00B07CB4">
        <w:rPr>
          <w:rFonts w:ascii="Times New Roman" w:eastAsia="OfficinaSansBookC" w:hAnsi="Times New Roman" w:cs="Times New Roman"/>
          <w:sz w:val="28"/>
          <w:szCs w:val="28"/>
        </w:rPr>
        <w:t>URL:http://www.abbyyonline.ru</w:t>
      </w:r>
      <w:proofErr w:type="gramEnd"/>
      <w:r w:rsidRPr="00B07CB4">
        <w:rPr>
          <w:rFonts w:ascii="Times New Roman" w:eastAsia="OfficinaSansBookC" w:hAnsi="Times New Roman" w:cs="Times New Roman"/>
          <w:sz w:val="28"/>
          <w:szCs w:val="28"/>
        </w:rPr>
        <w:t xml:space="preserve"> (дата обращения: 09.03.2025). – Текст: электронный.</w:t>
      </w:r>
    </w:p>
    <w:p w14:paraId="739BD37C"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lastRenderedPageBreak/>
        <w:t>5.</w:t>
      </w:r>
      <w:r w:rsidRPr="00B07CB4">
        <w:rPr>
          <w:rFonts w:ascii="Times New Roman" w:eastAsia="OfficinaSansBookC" w:hAnsi="Times New Roman" w:cs="Times New Roman"/>
          <w:sz w:val="28"/>
          <w:szCs w:val="28"/>
        </w:rPr>
        <w:tab/>
        <w:t xml:space="preserve">Онлайн-словари </w:t>
      </w:r>
      <w:proofErr w:type="spellStart"/>
      <w:r w:rsidRPr="00B07CB4">
        <w:rPr>
          <w:rFonts w:ascii="Times New Roman" w:eastAsia="OfficinaSansBookC" w:hAnsi="Times New Roman" w:cs="Times New Roman"/>
          <w:sz w:val="28"/>
          <w:szCs w:val="28"/>
        </w:rPr>
        <w:t>Мультитран</w:t>
      </w:r>
      <w:proofErr w:type="spellEnd"/>
      <w:r w:rsidRPr="00B07CB4">
        <w:rPr>
          <w:rFonts w:ascii="Times New Roman" w:eastAsia="OfficinaSansBookC" w:hAnsi="Times New Roman" w:cs="Times New Roman"/>
          <w:sz w:val="28"/>
          <w:szCs w:val="28"/>
        </w:rPr>
        <w:t xml:space="preserve">». - </w:t>
      </w:r>
      <w:proofErr w:type="gramStart"/>
      <w:r w:rsidRPr="00B07CB4">
        <w:rPr>
          <w:rFonts w:ascii="Times New Roman" w:eastAsia="OfficinaSansBookC" w:hAnsi="Times New Roman" w:cs="Times New Roman"/>
          <w:sz w:val="28"/>
          <w:szCs w:val="28"/>
        </w:rPr>
        <w:t>URL:http://www.multitran.ru</w:t>
      </w:r>
      <w:proofErr w:type="gramEnd"/>
      <w:r w:rsidRPr="00B07CB4">
        <w:rPr>
          <w:rFonts w:ascii="Times New Roman" w:eastAsia="OfficinaSansBookC" w:hAnsi="Times New Roman" w:cs="Times New Roman"/>
          <w:sz w:val="28"/>
          <w:szCs w:val="28"/>
        </w:rPr>
        <w:t xml:space="preserve"> (дата обращения: 09.03.2025). – Текст: электронный.</w:t>
      </w:r>
    </w:p>
    <w:p w14:paraId="3C0D2C24"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6.</w:t>
      </w:r>
      <w:r w:rsidRPr="00B07CB4">
        <w:rPr>
          <w:rFonts w:ascii="Times New Roman" w:eastAsia="OfficinaSansBookC" w:hAnsi="Times New Roman" w:cs="Times New Roman"/>
          <w:sz w:val="28"/>
          <w:szCs w:val="28"/>
        </w:rPr>
        <w:tab/>
        <w:t>Федеральный центр информационно-образовательных ресурсов. - URL: http://fcior.edu.ru/ (дата обращения: 09.03.2025). - Режим доступа: свободный. – Текст: электронный.</w:t>
      </w:r>
    </w:p>
    <w:p w14:paraId="606330BA"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r w:rsidRPr="00B07CB4">
        <w:rPr>
          <w:rFonts w:ascii="Times New Roman" w:eastAsia="OfficinaSansBookC" w:hAnsi="Times New Roman" w:cs="Times New Roman"/>
          <w:sz w:val="28"/>
          <w:szCs w:val="28"/>
        </w:rPr>
        <w:t>7.</w:t>
      </w:r>
      <w:r w:rsidRPr="00B07CB4">
        <w:rPr>
          <w:rFonts w:ascii="Times New Roman" w:eastAsia="OfficinaSansBookC" w:hAnsi="Times New Roman" w:cs="Times New Roman"/>
          <w:sz w:val="28"/>
          <w:szCs w:val="28"/>
        </w:rPr>
        <w:tab/>
        <w:t xml:space="preserve">Cambridge </w:t>
      </w:r>
      <w:proofErr w:type="spellStart"/>
      <w:r w:rsidRPr="00B07CB4">
        <w:rPr>
          <w:rFonts w:ascii="Times New Roman" w:eastAsia="OfficinaSansBookC" w:hAnsi="Times New Roman" w:cs="Times New Roman"/>
          <w:sz w:val="28"/>
          <w:szCs w:val="28"/>
        </w:rPr>
        <w:t>Dictionaries</w:t>
      </w:r>
      <w:proofErr w:type="spellEnd"/>
      <w:r w:rsidRPr="00B07CB4">
        <w:rPr>
          <w:rFonts w:ascii="Times New Roman" w:eastAsia="OfficinaSansBookC" w:hAnsi="Times New Roman" w:cs="Times New Roman"/>
          <w:sz w:val="28"/>
          <w:szCs w:val="28"/>
        </w:rPr>
        <w:t xml:space="preserve"> Online. - URL: http://dictionary.cambridge.or (дата обращения: 09.03.2025). – Текст: электронный.</w:t>
      </w:r>
    </w:p>
    <w:p w14:paraId="58512CA1" w14:textId="77777777" w:rsidR="00E87A8E" w:rsidRPr="00B07CB4" w:rsidRDefault="00E87A8E" w:rsidP="00E87A8E">
      <w:pPr>
        <w:spacing w:after="0" w:line="276" w:lineRule="auto"/>
        <w:jc w:val="both"/>
        <w:rPr>
          <w:rFonts w:ascii="Times New Roman" w:eastAsia="Times New Roman" w:hAnsi="Times New Roman" w:cs="Times New Roman"/>
          <w:sz w:val="28"/>
          <w:szCs w:val="28"/>
          <w:lang w:eastAsia="ru-RU"/>
        </w:rPr>
      </w:pPr>
      <w:r w:rsidRPr="00B07CB4">
        <w:rPr>
          <w:rFonts w:ascii="Times New Roman" w:eastAsia="OfficinaSansBookC" w:hAnsi="Times New Roman" w:cs="Times New Roman"/>
          <w:sz w:val="28"/>
          <w:szCs w:val="28"/>
        </w:rPr>
        <w:t>8.</w:t>
      </w:r>
      <w:r w:rsidRPr="00B07CB4">
        <w:rPr>
          <w:rFonts w:ascii="Times New Roman" w:eastAsia="OfficinaSansBookC" w:hAnsi="Times New Roman" w:cs="Times New Roman"/>
          <w:sz w:val="28"/>
          <w:szCs w:val="28"/>
        </w:rPr>
        <w:tab/>
      </w:r>
      <w:proofErr w:type="spellStart"/>
      <w:r w:rsidRPr="00B07CB4">
        <w:rPr>
          <w:rFonts w:ascii="Times New Roman" w:eastAsia="OfficinaSansBookC" w:hAnsi="Times New Roman" w:cs="Times New Roman"/>
          <w:sz w:val="28"/>
          <w:szCs w:val="28"/>
        </w:rPr>
        <w:t>Macmillan</w:t>
      </w:r>
      <w:proofErr w:type="spellEnd"/>
      <w:r w:rsidRPr="00B07CB4">
        <w:rPr>
          <w:rFonts w:ascii="Times New Roman" w:eastAsia="OfficinaSansBookC" w:hAnsi="Times New Roman" w:cs="Times New Roman"/>
          <w:sz w:val="28"/>
          <w:szCs w:val="28"/>
        </w:rPr>
        <w:t xml:space="preserve"> </w:t>
      </w:r>
      <w:proofErr w:type="spellStart"/>
      <w:r w:rsidRPr="00B07CB4">
        <w:rPr>
          <w:rFonts w:ascii="Times New Roman" w:eastAsia="OfficinaSansBookC" w:hAnsi="Times New Roman" w:cs="Times New Roman"/>
          <w:sz w:val="28"/>
          <w:szCs w:val="28"/>
        </w:rPr>
        <w:t>Dictionary</w:t>
      </w:r>
      <w:proofErr w:type="spellEnd"/>
      <w:r w:rsidRPr="00B07CB4">
        <w:rPr>
          <w:rFonts w:ascii="Times New Roman" w:eastAsia="OfficinaSansBookC" w:hAnsi="Times New Roman" w:cs="Times New Roman"/>
          <w:sz w:val="28"/>
          <w:szCs w:val="28"/>
        </w:rPr>
        <w:t xml:space="preserve"> с возможностью прослушать произношение слов: [сайт]. – </w:t>
      </w:r>
      <w:proofErr w:type="spellStart"/>
      <w:r w:rsidRPr="00B07CB4">
        <w:rPr>
          <w:rFonts w:ascii="Times New Roman" w:eastAsia="OfficinaSansBookC" w:hAnsi="Times New Roman" w:cs="Times New Roman"/>
          <w:sz w:val="28"/>
          <w:szCs w:val="28"/>
        </w:rPr>
        <w:t>Macmillan</w:t>
      </w:r>
      <w:proofErr w:type="spellEnd"/>
      <w:r w:rsidRPr="00B07CB4">
        <w:rPr>
          <w:rFonts w:ascii="Times New Roman" w:eastAsia="OfficinaSansBookC" w:hAnsi="Times New Roman" w:cs="Times New Roman"/>
          <w:sz w:val="28"/>
          <w:szCs w:val="28"/>
        </w:rPr>
        <w:t xml:space="preserve"> Education Limited, 2009-2020 – URL: www.macmillandictionary.com (дата обращения: 08.02.2022) – Текст: </w:t>
      </w:r>
      <w:proofErr w:type="gramStart"/>
      <w:r w:rsidRPr="00B07CB4">
        <w:rPr>
          <w:rFonts w:ascii="Times New Roman" w:eastAsia="OfficinaSansBookC" w:hAnsi="Times New Roman" w:cs="Times New Roman"/>
          <w:sz w:val="28"/>
          <w:szCs w:val="28"/>
        </w:rPr>
        <w:t>электронный.</w:t>
      </w:r>
      <w:r w:rsidRPr="00B07CB4">
        <w:rPr>
          <w:rFonts w:ascii="Times New Roman" w:eastAsia="Times New Roman" w:hAnsi="Times New Roman" w:cs="Times New Roman"/>
          <w:sz w:val="28"/>
          <w:szCs w:val="28"/>
          <w:lang w:eastAsia="ru-RU"/>
        </w:rPr>
        <w:t>.</w:t>
      </w:r>
      <w:proofErr w:type="gramEnd"/>
    </w:p>
    <w:p w14:paraId="3D2A0D41" w14:textId="77777777" w:rsidR="00E87A8E" w:rsidRPr="00B07CB4" w:rsidRDefault="00E87A8E" w:rsidP="00E87A8E">
      <w:pPr>
        <w:spacing w:after="0" w:line="276" w:lineRule="auto"/>
        <w:jc w:val="both"/>
        <w:rPr>
          <w:rFonts w:ascii="Times New Roman" w:eastAsia="OfficinaSansBookC" w:hAnsi="Times New Roman" w:cs="Times New Roman"/>
          <w:sz w:val="28"/>
          <w:szCs w:val="28"/>
        </w:rPr>
      </w:pPr>
    </w:p>
    <w:p w14:paraId="114B5E9E" w14:textId="77777777" w:rsidR="00E87A8E" w:rsidRPr="00B07CB4" w:rsidRDefault="00E87A8E" w:rsidP="00E87A8E">
      <w:pPr>
        <w:spacing w:after="0" w:line="276" w:lineRule="auto"/>
        <w:jc w:val="both"/>
        <w:rPr>
          <w:rFonts w:ascii="Times New Roman" w:eastAsia="OfficinaSansBookC" w:hAnsi="Times New Roman" w:cs="Times New Roman"/>
          <w:sz w:val="28"/>
          <w:szCs w:val="28"/>
        </w:rPr>
        <w:sectPr w:rsidR="00E87A8E" w:rsidRPr="00B07CB4">
          <w:pgSz w:w="11906" w:h="16838"/>
          <w:pgMar w:top="1134" w:right="850" w:bottom="1134" w:left="1701" w:header="708" w:footer="708" w:gutter="0"/>
          <w:cols w:space="720"/>
        </w:sectPr>
      </w:pPr>
    </w:p>
    <w:p w14:paraId="13798B5F" w14:textId="77777777" w:rsidR="00E87A8E" w:rsidRPr="00B07CB4" w:rsidRDefault="00E87A8E" w:rsidP="00E87A8E">
      <w:pPr>
        <w:pStyle w:val="10"/>
        <w:jc w:val="center"/>
        <w:rPr>
          <w:rFonts w:ascii="Times New Roman" w:eastAsia="OfficinaSansBookC" w:hAnsi="Times New Roman" w:cs="Times New Roman"/>
          <w:b w:val="0"/>
          <w:bCs w:val="0"/>
          <w:sz w:val="28"/>
          <w:szCs w:val="28"/>
          <w:lang w:val="ru-RU"/>
        </w:rPr>
      </w:pPr>
      <w:bookmarkStart w:id="271" w:name="_Toc125465580"/>
      <w:r w:rsidRPr="00B07CB4">
        <w:rPr>
          <w:rFonts w:ascii="Times New Roman" w:eastAsia="OfficinaSansBookC" w:hAnsi="Times New Roman" w:cs="Times New Roman"/>
          <w:sz w:val="28"/>
          <w:szCs w:val="28"/>
          <w:lang w:val="ru-RU"/>
        </w:rPr>
        <w:lastRenderedPageBreak/>
        <w:t>4. Контроль и оценка результатов освоения общеобразовательной дисциплины</w:t>
      </w:r>
      <w:bookmarkEnd w:id="271"/>
    </w:p>
    <w:p w14:paraId="38E4894A"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p>
    <w:p w14:paraId="3273A431" w14:textId="77777777" w:rsidR="00E87A8E" w:rsidRPr="00B07CB4" w:rsidRDefault="00E87A8E" w:rsidP="00E87A8E">
      <w:pPr>
        <w:contextualSpacing/>
        <w:jc w:val="both"/>
        <w:rPr>
          <w:rFonts w:ascii="Times New Roman" w:hAnsi="Times New Roman" w:cs="Times New Roman"/>
          <w:sz w:val="28"/>
          <w:szCs w:val="28"/>
        </w:rPr>
      </w:pPr>
      <w:r w:rsidRPr="00B07CB4">
        <w:rPr>
          <w:rFonts w:ascii="Times New Roman" w:hAnsi="Times New Roman" w:cs="Times New Roman"/>
          <w:b/>
          <w:sz w:val="28"/>
          <w:szCs w:val="28"/>
        </w:rPr>
        <w:t>Контроль</w:t>
      </w:r>
      <w:r w:rsidRPr="00B07CB4">
        <w:rPr>
          <w:rFonts w:ascii="Times New Roman" w:hAnsi="Times New Roman" w:cs="Times New Roman"/>
          <w:sz w:val="28"/>
          <w:szCs w:val="28"/>
        </w:rPr>
        <w:t xml:space="preserve"> </w:t>
      </w:r>
      <w:r w:rsidRPr="00B07CB4">
        <w:rPr>
          <w:rFonts w:ascii="Times New Roman" w:hAnsi="Times New Roman" w:cs="Times New Roman"/>
          <w:b/>
          <w:sz w:val="28"/>
          <w:szCs w:val="28"/>
        </w:rPr>
        <w:t>и оценка</w:t>
      </w:r>
      <w:r w:rsidRPr="00B07CB4">
        <w:rPr>
          <w:rFonts w:ascii="Times New Roman" w:hAnsi="Times New Roman" w:cs="Times New Roman"/>
          <w:sz w:val="28"/>
          <w:szCs w:val="28"/>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14:paraId="196EAA25" w14:textId="77777777" w:rsidR="00E87A8E" w:rsidRPr="00B07CB4" w:rsidRDefault="00E87A8E" w:rsidP="00E87A8E">
      <w:pPr>
        <w:ind w:left="709"/>
        <w:contextualSpacing/>
        <w:jc w:val="both"/>
        <w:rPr>
          <w:rFonts w:ascii="Times New Roman" w:eastAsia="Times New Roman" w:hAnsi="Times New Roman" w:cs="Times New Roman"/>
          <w:b/>
          <w:sz w:val="28"/>
          <w:szCs w:val="28"/>
          <w:lang w:eastAsia="ru-RU"/>
        </w:rPr>
      </w:pPr>
    </w:p>
    <w:tbl>
      <w:tblPr>
        <w:tblStyle w:val="afffffffa"/>
        <w:tblW w:w="9498" w:type="dxa"/>
        <w:tblInd w:w="-5" w:type="dxa"/>
        <w:tblLook w:val="04A0" w:firstRow="1" w:lastRow="0" w:firstColumn="1" w:lastColumn="0" w:noHBand="0" w:noVBand="1"/>
      </w:tblPr>
      <w:tblGrid>
        <w:gridCol w:w="4119"/>
        <w:gridCol w:w="2324"/>
        <w:gridCol w:w="3055"/>
      </w:tblGrid>
      <w:tr w:rsidR="00E87A8E" w:rsidRPr="00B07CB4" w14:paraId="5B33E52A" w14:textId="77777777" w:rsidTr="00E87A8E">
        <w:tc>
          <w:tcPr>
            <w:tcW w:w="4253" w:type="dxa"/>
          </w:tcPr>
          <w:p w14:paraId="458205B6" w14:textId="77777777" w:rsidR="00E87A8E" w:rsidRPr="00B07CB4" w:rsidRDefault="00E87A8E" w:rsidP="00E87A8E">
            <w:pPr>
              <w:contextualSpacing/>
              <w:jc w:val="center"/>
              <w:rPr>
                <w:rFonts w:ascii="Times New Roman" w:hAnsi="Times New Roman"/>
                <w:b/>
                <w:sz w:val="28"/>
                <w:szCs w:val="28"/>
              </w:rPr>
            </w:pPr>
            <w:r w:rsidRPr="00B07CB4">
              <w:rPr>
                <w:rFonts w:ascii="Times New Roman" w:hAnsi="Times New Roman"/>
                <w:b/>
                <w:iCs/>
                <w:sz w:val="28"/>
                <w:szCs w:val="28"/>
              </w:rPr>
              <w:t>Код и наименование формируемых компетенций</w:t>
            </w:r>
          </w:p>
        </w:tc>
        <w:tc>
          <w:tcPr>
            <w:tcW w:w="2372" w:type="dxa"/>
          </w:tcPr>
          <w:p w14:paraId="282200C5" w14:textId="77777777" w:rsidR="00E87A8E" w:rsidRPr="00B07CB4" w:rsidRDefault="00E87A8E" w:rsidP="00E87A8E">
            <w:pPr>
              <w:contextualSpacing/>
              <w:jc w:val="center"/>
              <w:rPr>
                <w:rFonts w:ascii="Times New Roman" w:hAnsi="Times New Roman"/>
                <w:b/>
                <w:sz w:val="28"/>
                <w:szCs w:val="28"/>
              </w:rPr>
            </w:pPr>
            <w:r w:rsidRPr="00B07CB4">
              <w:rPr>
                <w:rFonts w:ascii="Times New Roman" w:hAnsi="Times New Roman"/>
                <w:b/>
                <w:iCs/>
                <w:sz w:val="28"/>
                <w:szCs w:val="28"/>
              </w:rPr>
              <w:t>Раздел/Тема</w:t>
            </w:r>
          </w:p>
        </w:tc>
        <w:tc>
          <w:tcPr>
            <w:tcW w:w="2873" w:type="dxa"/>
          </w:tcPr>
          <w:p w14:paraId="3B843D63" w14:textId="77777777" w:rsidR="00E87A8E" w:rsidRPr="00B07CB4" w:rsidRDefault="00E87A8E" w:rsidP="00E87A8E">
            <w:pPr>
              <w:contextualSpacing/>
              <w:jc w:val="center"/>
              <w:rPr>
                <w:rFonts w:ascii="Times New Roman" w:hAnsi="Times New Roman"/>
                <w:b/>
                <w:sz w:val="28"/>
                <w:szCs w:val="28"/>
              </w:rPr>
            </w:pPr>
            <w:r w:rsidRPr="00B07CB4">
              <w:rPr>
                <w:rFonts w:ascii="Times New Roman" w:hAnsi="Times New Roman"/>
                <w:b/>
                <w:iCs/>
                <w:sz w:val="28"/>
                <w:szCs w:val="28"/>
              </w:rPr>
              <w:t>Тип оценочных мероприятий</w:t>
            </w:r>
          </w:p>
        </w:tc>
      </w:tr>
      <w:tr w:rsidR="00E87A8E" w:rsidRPr="00B07CB4" w14:paraId="00F377EA" w14:textId="77777777" w:rsidTr="00E87A8E">
        <w:tc>
          <w:tcPr>
            <w:tcW w:w="4253" w:type="dxa"/>
          </w:tcPr>
          <w:p w14:paraId="70EB732B" w14:textId="77777777" w:rsidR="00E87A8E" w:rsidRPr="00B07CB4" w:rsidRDefault="00E87A8E" w:rsidP="00E87A8E">
            <w:pPr>
              <w:spacing w:line="276" w:lineRule="auto"/>
              <w:ind w:left="57" w:right="57"/>
              <w:rPr>
                <w:rFonts w:ascii="Times New Roman" w:hAnsi="Times New Roman"/>
                <w:sz w:val="28"/>
                <w:szCs w:val="28"/>
              </w:rPr>
            </w:pPr>
            <w:r w:rsidRPr="00B07CB4">
              <w:rPr>
                <w:rFonts w:ascii="Times New Roman" w:hAnsi="Times New Roman"/>
                <w:sz w:val="28"/>
                <w:szCs w:val="28"/>
              </w:rPr>
              <w:t xml:space="preserve">ОК 01 Выбирать способы решения задач профессиональной деятельности применительно </w:t>
            </w:r>
            <w:r w:rsidRPr="00B07CB4">
              <w:rPr>
                <w:rFonts w:ascii="Times New Roman" w:hAnsi="Times New Roman"/>
                <w:sz w:val="28"/>
                <w:szCs w:val="28"/>
              </w:rPr>
              <w:br/>
              <w:t>к различным контекстам</w:t>
            </w:r>
          </w:p>
          <w:p w14:paraId="13AE1C94" w14:textId="77777777" w:rsidR="00E87A8E" w:rsidRPr="00B07CB4" w:rsidRDefault="00E87A8E" w:rsidP="00E87A8E">
            <w:pPr>
              <w:spacing w:line="276" w:lineRule="auto"/>
              <w:ind w:left="57" w:right="57"/>
              <w:rPr>
                <w:rFonts w:ascii="Times New Roman" w:hAnsi="Times New Roman"/>
                <w:sz w:val="28"/>
                <w:szCs w:val="28"/>
              </w:rPr>
            </w:pPr>
            <w:r w:rsidRPr="00B07CB4">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98B193C" w14:textId="77777777" w:rsidR="00E87A8E" w:rsidRPr="00B07CB4" w:rsidRDefault="00E87A8E" w:rsidP="00E87A8E">
            <w:pPr>
              <w:spacing w:line="276" w:lineRule="auto"/>
              <w:ind w:left="57" w:right="57"/>
              <w:rPr>
                <w:rFonts w:ascii="Times New Roman" w:hAnsi="Times New Roman"/>
                <w:sz w:val="28"/>
                <w:szCs w:val="28"/>
              </w:rPr>
            </w:pPr>
            <w:r w:rsidRPr="00B07CB4">
              <w:rPr>
                <w:rFonts w:ascii="Times New Roman" w:hAnsi="Times New Roman"/>
                <w:sz w:val="28"/>
                <w:szCs w:val="28"/>
              </w:rPr>
              <w:t>ОК 04 Эффективно взаимодействовать и работать в коллективе и команде</w:t>
            </w:r>
          </w:p>
        </w:tc>
        <w:tc>
          <w:tcPr>
            <w:tcW w:w="2372" w:type="dxa"/>
          </w:tcPr>
          <w:p w14:paraId="0853C082" w14:textId="77777777" w:rsidR="00E87A8E" w:rsidRPr="00B07CB4" w:rsidRDefault="00E87A8E" w:rsidP="00E87A8E">
            <w:pPr>
              <w:spacing w:line="276" w:lineRule="auto"/>
              <w:rPr>
                <w:rFonts w:ascii="Times New Roman" w:hAnsi="Times New Roman"/>
                <w:bCs/>
                <w:sz w:val="28"/>
                <w:szCs w:val="28"/>
              </w:rPr>
            </w:pPr>
            <w:r w:rsidRPr="00B07CB4">
              <w:rPr>
                <w:rFonts w:ascii="Times New Roman" w:eastAsia="OfficinaSansBookC" w:hAnsi="Times New Roman"/>
                <w:bCs/>
                <w:sz w:val="28"/>
                <w:szCs w:val="28"/>
              </w:rPr>
              <w:t>Р 1 Тема 1.1, 1.2, 1.3, 1.4, 1.5, 1.6, 1.7, 1.8</w:t>
            </w:r>
          </w:p>
        </w:tc>
        <w:tc>
          <w:tcPr>
            <w:tcW w:w="2873" w:type="dxa"/>
          </w:tcPr>
          <w:p w14:paraId="100CE710" w14:textId="77777777" w:rsidR="00E87A8E" w:rsidRPr="00B07CB4" w:rsidRDefault="00E87A8E" w:rsidP="00E87A8E">
            <w:pPr>
              <w:rPr>
                <w:rFonts w:ascii="Times New Roman" w:eastAsia="OfficinaSansBookC" w:hAnsi="Times New Roman"/>
                <w:sz w:val="28"/>
                <w:szCs w:val="28"/>
              </w:rPr>
            </w:pPr>
            <w:r w:rsidRPr="00B07CB4">
              <w:rPr>
                <w:rFonts w:ascii="Times New Roman" w:eastAsia="OfficinaSansBookC" w:hAnsi="Times New Roman"/>
                <w:sz w:val="28"/>
                <w:szCs w:val="28"/>
              </w:rPr>
              <w:t>Заполнение формы-резюме,</w:t>
            </w:r>
          </w:p>
          <w:p w14:paraId="5A090E41"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Письма</w:t>
            </w:r>
          </w:p>
          <w:p w14:paraId="2874AB5B"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 xml:space="preserve">Презентация, </w:t>
            </w:r>
          </w:p>
          <w:p w14:paraId="1EDE9070"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 xml:space="preserve">Постер, </w:t>
            </w:r>
          </w:p>
          <w:p w14:paraId="5B57CC03"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Ролевые игры</w:t>
            </w:r>
          </w:p>
          <w:p w14:paraId="523A7930"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 xml:space="preserve">Заметки </w:t>
            </w:r>
          </w:p>
          <w:p w14:paraId="28480812"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Тесты</w:t>
            </w:r>
          </w:p>
          <w:p w14:paraId="6E6A6803"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 xml:space="preserve">Устный опрос. </w:t>
            </w:r>
          </w:p>
          <w:p w14:paraId="03253441"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t>Выполнение заданий дифференцированного зачета</w:t>
            </w:r>
          </w:p>
          <w:p w14:paraId="45524A26" w14:textId="77777777" w:rsidR="00E87A8E" w:rsidRPr="00B07CB4" w:rsidRDefault="00E87A8E" w:rsidP="00E87A8E">
            <w:pPr>
              <w:contextualSpacing/>
              <w:rPr>
                <w:rFonts w:ascii="Times New Roman" w:eastAsia="OfficinaSansBookC" w:hAnsi="Times New Roman"/>
                <w:sz w:val="28"/>
                <w:szCs w:val="28"/>
              </w:rPr>
            </w:pPr>
          </w:p>
        </w:tc>
      </w:tr>
      <w:tr w:rsidR="00E87A8E" w:rsidRPr="00B07CB4" w14:paraId="38617DED" w14:textId="77777777" w:rsidTr="00E87A8E">
        <w:tc>
          <w:tcPr>
            <w:tcW w:w="4253" w:type="dxa"/>
          </w:tcPr>
          <w:p w14:paraId="174C09E7" w14:textId="77777777" w:rsidR="00E87A8E" w:rsidRPr="00B07CB4" w:rsidRDefault="00E87A8E" w:rsidP="00E87A8E">
            <w:pPr>
              <w:spacing w:line="276" w:lineRule="auto"/>
              <w:ind w:left="57" w:right="57"/>
              <w:rPr>
                <w:rFonts w:ascii="Times New Roman" w:hAnsi="Times New Roman"/>
                <w:sz w:val="28"/>
                <w:szCs w:val="28"/>
              </w:rPr>
            </w:pPr>
            <w:r w:rsidRPr="00B07CB4">
              <w:rPr>
                <w:rFonts w:ascii="Times New Roman" w:hAnsi="Times New Roman"/>
                <w:sz w:val="28"/>
                <w:szCs w:val="28"/>
              </w:rPr>
              <w:t xml:space="preserve">ОК 01 Выбирать способы решения задач профессиональной деятельности применительно </w:t>
            </w:r>
            <w:r w:rsidRPr="00B07CB4">
              <w:rPr>
                <w:rFonts w:ascii="Times New Roman" w:hAnsi="Times New Roman"/>
                <w:sz w:val="28"/>
                <w:szCs w:val="28"/>
              </w:rPr>
              <w:br/>
              <w:t>к различным контекстам</w:t>
            </w:r>
          </w:p>
          <w:p w14:paraId="5B2497BE" w14:textId="77777777" w:rsidR="00E87A8E" w:rsidRPr="00B07CB4" w:rsidRDefault="00E87A8E" w:rsidP="00E87A8E">
            <w:pPr>
              <w:spacing w:line="276" w:lineRule="auto"/>
              <w:ind w:left="57" w:right="57"/>
              <w:rPr>
                <w:rFonts w:ascii="Times New Roman" w:hAnsi="Times New Roman"/>
                <w:sz w:val="28"/>
                <w:szCs w:val="28"/>
              </w:rPr>
            </w:pPr>
            <w:r w:rsidRPr="00B07CB4">
              <w:rPr>
                <w:rFonts w:ascii="Times New Roman" w:hAnsi="Times New Roman"/>
                <w:sz w:val="28"/>
                <w:szCs w:val="28"/>
              </w:rPr>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B07CB4">
              <w:rPr>
                <w:rFonts w:ascii="Times New Roman" w:hAnsi="Times New Roman"/>
                <w:sz w:val="28"/>
                <w:szCs w:val="28"/>
              </w:rPr>
              <w:lastRenderedPageBreak/>
              <w:t>профессиональной деятельности</w:t>
            </w:r>
          </w:p>
          <w:p w14:paraId="25DE3B8A" w14:textId="77777777" w:rsidR="00E87A8E" w:rsidRPr="00B07CB4" w:rsidRDefault="00E87A8E" w:rsidP="00E87A8E">
            <w:pPr>
              <w:spacing w:line="276" w:lineRule="auto"/>
              <w:ind w:left="57" w:right="57"/>
              <w:rPr>
                <w:rFonts w:ascii="Times New Roman" w:hAnsi="Times New Roman"/>
                <w:sz w:val="28"/>
                <w:szCs w:val="28"/>
              </w:rPr>
            </w:pPr>
            <w:r w:rsidRPr="00B07CB4">
              <w:rPr>
                <w:rFonts w:ascii="Times New Roman" w:hAnsi="Times New Roman"/>
                <w:sz w:val="28"/>
                <w:szCs w:val="28"/>
              </w:rPr>
              <w:t>ОК 04 Эффективно взаимодействовать и работать в коллективе и команде</w:t>
            </w:r>
          </w:p>
          <w:p w14:paraId="599EE151" w14:textId="77777777" w:rsidR="00E87A8E" w:rsidRPr="00B07CB4" w:rsidRDefault="00E87A8E" w:rsidP="00E87A8E">
            <w:pPr>
              <w:spacing w:line="276" w:lineRule="auto"/>
              <w:ind w:left="57" w:right="57"/>
              <w:rPr>
                <w:rFonts w:ascii="Times New Roman" w:eastAsia="OfficinaSansBookC" w:hAnsi="Times New Roman"/>
                <w:b/>
                <w:i/>
                <w:sz w:val="28"/>
                <w:szCs w:val="28"/>
              </w:rPr>
            </w:pPr>
            <w:r w:rsidRPr="00B07CB4">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2372" w:type="dxa"/>
          </w:tcPr>
          <w:p w14:paraId="3F36C581" w14:textId="77777777" w:rsidR="00E87A8E" w:rsidRPr="00B07CB4" w:rsidRDefault="00E87A8E" w:rsidP="00E87A8E">
            <w:pPr>
              <w:spacing w:line="276" w:lineRule="auto"/>
              <w:rPr>
                <w:rFonts w:ascii="Times New Roman" w:hAnsi="Times New Roman"/>
                <w:bCs/>
                <w:sz w:val="28"/>
                <w:szCs w:val="28"/>
              </w:rPr>
            </w:pPr>
            <w:r w:rsidRPr="00B07CB4">
              <w:rPr>
                <w:rFonts w:ascii="Times New Roman" w:eastAsia="OfficinaSansBookC" w:hAnsi="Times New Roman"/>
                <w:bCs/>
                <w:sz w:val="28"/>
                <w:szCs w:val="28"/>
              </w:rPr>
              <w:lastRenderedPageBreak/>
              <w:t>Р 2 Тема 2.1, 2.2, 2.3, 2.4 - п-о</w:t>
            </w:r>
            <w:r w:rsidRPr="00B07CB4">
              <w:rPr>
                <w:rFonts w:ascii="Times New Roman" w:eastAsia="OfficinaSansBookC" w:hAnsi="Times New Roman"/>
                <w:bCs/>
                <w:sz w:val="28"/>
                <w:szCs w:val="28"/>
                <w:lang w:val="en-US"/>
              </w:rPr>
              <w:t>/</w:t>
            </w:r>
            <w:r w:rsidRPr="00B07CB4">
              <w:rPr>
                <w:rFonts w:ascii="Times New Roman" w:eastAsia="OfficinaSansBookC" w:hAnsi="Times New Roman"/>
                <w:bCs/>
                <w:sz w:val="28"/>
                <w:szCs w:val="28"/>
              </w:rPr>
              <w:t>с</w:t>
            </w:r>
            <w:r w:rsidRPr="00B07CB4">
              <w:rPr>
                <w:rStyle w:val="afff4"/>
                <w:rFonts w:ascii="Times New Roman" w:eastAsia="OfficinaSansBookC" w:hAnsi="Times New Roman"/>
                <w:bCs/>
                <w:sz w:val="28"/>
                <w:szCs w:val="28"/>
              </w:rPr>
              <w:footnoteReference w:id="19"/>
            </w:r>
          </w:p>
        </w:tc>
        <w:tc>
          <w:tcPr>
            <w:tcW w:w="2873" w:type="dxa"/>
          </w:tcPr>
          <w:p w14:paraId="3343C0FA" w14:textId="77777777" w:rsidR="00E87A8E" w:rsidRPr="00B07CB4" w:rsidRDefault="00E87A8E" w:rsidP="00E87A8E">
            <w:pPr>
              <w:rPr>
                <w:rFonts w:ascii="Times New Roman" w:eastAsia="OfficinaSansBookC" w:hAnsi="Times New Roman"/>
                <w:sz w:val="28"/>
                <w:szCs w:val="28"/>
              </w:rPr>
            </w:pPr>
            <w:r w:rsidRPr="00B07CB4">
              <w:rPr>
                <w:rFonts w:ascii="Times New Roman" w:eastAsia="OfficinaSansBookC" w:hAnsi="Times New Roman"/>
                <w:sz w:val="28"/>
                <w:szCs w:val="28"/>
              </w:rPr>
              <w:t xml:space="preserve">Тесты </w:t>
            </w:r>
          </w:p>
          <w:p w14:paraId="494F0BDD" w14:textId="77777777" w:rsidR="00E87A8E" w:rsidRPr="00B07CB4" w:rsidRDefault="00E87A8E" w:rsidP="00E87A8E">
            <w:pPr>
              <w:rPr>
                <w:rFonts w:ascii="Times New Roman" w:eastAsia="OfficinaSansBookC" w:hAnsi="Times New Roman"/>
                <w:sz w:val="28"/>
                <w:szCs w:val="28"/>
              </w:rPr>
            </w:pPr>
            <w:r w:rsidRPr="00B07CB4">
              <w:rPr>
                <w:rFonts w:ascii="Times New Roman" w:eastAsia="OfficinaSansBookC" w:hAnsi="Times New Roman"/>
                <w:sz w:val="28"/>
                <w:szCs w:val="28"/>
              </w:rPr>
              <w:t xml:space="preserve">Проект. </w:t>
            </w:r>
          </w:p>
          <w:p w14:paraId="7886FD57" w14:textId="77777777" w:rsidR="00E87A8E" w:rsidRPr="00B07CB4" w:rsidRDefault="00E87A8E" w:rsidP="00E87A8E">
            <w:pPr>
              <w:rPr>
                <w:rFonts w:ascii="Times New Roman" w:eastAsia="OfficinaSansBookC" w:hAnsi="Times New Roman"/>
                <w:sz w:val="28"/>
                <w:szCs w:val="28"/>
              </w:rPr>
            </w:pPr>
            <w:r w:rsidRPr="00B07CB4">
              <w:rPr>
                <w:rFonts w:ascii="Times New Roman" w:eastAsia="OfficinaSansBookC" w:hAnsi="Times New Roman"/>
                <w:sz w:val="28"/>
                <w:szCs w:val="28"/>
              </w:rPr>
              <w:t>Ролевые игры</w:t>
            </w:r>
          </w:p>
          <w:p w14:paraId="6DB1ED8F" w14:textId="77777777" w:rsidR="00E87A8E" w:rsidRPr="00B07CB4" w:rsidRDefault="00E87A8E" w:rsidP="00E87A8E">
            <w:pPr>
              <w:rPr>
                <w:rFonts w:ascii="Times New Roman" w:eastAsia="OfficinaSansBookC" w:hAnsi="Times New Roman"/>
                <w:b/>
                <w:sz w:val="28"/>
                <w:szCs w:val="28"/>
              </w:rPr>
            </w:pPr>
            <w:r w:rsidRPr="00B07CB4">
              <w:rPr>
                <w:rFonts w:ascii="Times New Roman" w:eastAsia="OfficinaSansBookC" w:hAnsi="Times New Roman"/>
                <w:sz w:val="28"/>
                <w:szCs w:val="28"/>
              </w:rPr>
              <w:t xml:space="preserve"> Круглый стол-дебаты “Доклад с презентацией </w:t>
            </w:r>
          </w:p>
          <w:p w14:paraId="5DF389FF" w14:textId="77777777" w:rsidR="00E87A8E" w:rsidRPr="00B07CB4" w:rsidRDefault="00E87A8E" w:rsidP="00E87A8E">
            <w:pPr>
              <w:rPr>
                <w:rFonts w:ascii="Times New Roman" w:eastAsia="OfficinaSansBookC" w:hAnsi="Times New Roman"/>
                <w:sz w:val="28"/>
                <w:szCs w:val="28"/>
                <w:lang w:val="en-US"/>
              </w:rPr>
            </w:pPr>
            <w:r w:rsidRPr="00B07CB4">
              <w:rPr>
                <w:rFonts w:ascii="Times New Roman" w:eastAsia="OfficinaSansBookC" w:hAnsi="Times New Roman"/>
                <w:sz w:val="28"/>
                <w:szCs w:val="28"/>
              </w:rPr>
              <w:t>Видеозапись</w:t>
            </w:r>
            <w:r w:rsidRPr="00B07CB4">
              <w:rPr>
                <w:rFonts w:ascii="Times New Roman" w:eastAsia="OfficinaSansBookC" w:hAnsi="Times New Roman"/>
                <w:sz w:val="28"/>
                <w:szCs w:val="28"/>
                <w:lang w:val="en-US"/>
              </w:rPr>
              <w:t xml:space="preserve"> </w:t>
            </w:r>
            <w:r w:rsidRPr="00B07CB4">
              <w:rPr>
                <w:rFonts w:ascii="Times New Roman" w:eastAsia="OfficinaSansBookC" w:hAnsi="Times New Roman"/>
                <w:sz w:val="28"/>
                <w:szCs w:val="28"/>
              </w:rPr>
              <w:t>выступления</w:t>
            </w:r>
          </w:p>
          <w:p w14:paraId="6301F000" w14:textId="77777777" w:rsidR="00E87A8E" w:rsidRPr="00B07CB4" w:rsidRDefault="00E87A8E" w:rsidP="00E87A8E">
            <w:pPr>
              <w:tabs>
                <w:tab w:val="left" w:pos="1252"/>
              </w:tabs>
              <w:rPr>
                <w:rFonts w:ascii="Times New Roman" w:eastAsia="OfficinaSansBookC" w:hAnsi="Times New Roman"/>
                <w:sz w:val="28"/>
                <w:szCs w:val="28"/>
                <w:lang w:val="en-US"/>
              </w:rPr>
            </w:pPr>
            <w:r w:rsidRPr="00B07CB4">
              <w:rPr>
                <w:rFonts w:ascii="Times New Roman" w:eastAsia="OfficinaSansBookC" w:hAnsi="Times New Roman"/>
                <w:sz w:val="28"/>
                <w:szCs w:val="28"/>
                <w:lang w:val="en-US"/>
              </w:rPr>
              <w:t xml:space="preserve">QUIZ: Frequently asked questions (FAQs) about VK/Telegram? </w:t>
            </w:r>
          </w:p>
          <w:p w14:paraId="5C610D36" w14:textId="77777777" w:rsidR="00E87A8E" w:rsidRPr="00B07CB4" w:rsidRDefault="00E87A8E" w:rsidP="00E87A8E">
            <w:pPr>
              <w:contextualSpacing/>
              <w:jc w:val="both"/>
              <w:rPr>
                <w:rFonts w:ascii="Times New Roman" w:eastAsia="OfficinaSansBookC" w:hAnsi="Times New Roman"/>
                <w:sz w:val="28"/>
                <w:szCs w:val="28"/>
              </w:rPr>
            </w:pPr>
            <w:r w:rsidRPr="00B07CB4">
              <w:rPr>
                <w:rFonts w:ascii="Times New Roman" w:eastAsia="OfficinaSansBookC" w:hAnsi="Times New Roman"/>
                <w:sz w:val="28"/>
                <w:szCs w:val="28"/>
              </w:rPr>
              <w:t>Разработка плана продвижения колледжа</w:t>
            </w:r>
          </w:p>
          <w:p w14:paraId="1244A8F6" w14:textId="77777777" w:rsidR="00E87A8E" w:rsidRPr="00B07CB4" w:rsidRDefault="00E87A8E" w:rsidP="00E87A8E">
            <w:pPr>
              <w:ind w:left="57" w:right="57"/>
              <w:rPr>
                <w:rFonts w:ascii="Times New Roman" w:eastAsia="OfficinaSansBookC" w:hAnsi="Times New Roman"/>
                <w:sz w:val="28"/>
                <w:szCs w:val="28"/>
              </w:rPr>
            </w:pPr>
            <w:r w:rsidRPr="00B07CB4">
              <w:rPr>
                <w:rFonts w:ascii="Times New Roman" w:eastAsia="OfficinaSansBookC" w:hAnsi="Times New Roman"/>
                <w:sz w:val="28"/>
                <w:szCs w:val="28"/>
              </w:rPr>
              <w:lastRenderedPageBreak/>
              <w:t>Выполнение заданий дифференцированного зачета</w:t>
            </w:r>
          </w:p>
          <w:p w14:paraId="6F129EC2" w14:textId="77777777" w:rsidR="00E87A8E" w:rsidRPr="00B07CB4" w:rsidRDefault="00E87A8E" w:rsidP="00E87A8E">
            <w:pPr>
              <w:contextualSpacing/>
              <w:jc w:val="both"/>
              <w:rPr>
                <w:rFonts w:ascii="Times New Roman" w:hAnsi="Times New Roman"/>
                <w:b/>
                <w:sz w:val="28"/>
                <w:szCs w:val="28"/>
              </w:rPr>
            </w:pPr>
          </w:p>
        </w:tc>
      </w:tr>
    </w:tbl>
    <w:p w14:paraId="0F28B3E8" w14:textId="77777777" w:rsidR="00E87A8E" w:rsidRPr="00B07CB4" w:rsidRDefault="00E87A8E" w:rsidP="00E87A8E">
      <w:pPr>
        <w:ind w:left="709"/>
        <w:contextualSpacing/>
        <w:jc w:val="both"/>
        <w:rPr>
          <w:rFonts w:ascii="Times New Roman" w:eastAsia="Times New Roman" w:hAnsi="Times New Roman" w:cs="Times New Roman"/>
          <w:b/>
          <w:sz w:val="28"/>
          <w:szCs w:val="28"/>
          <w:lang w:eastAsia="ru-RU"/>
        </w:rPr>
      </w:pPr>
    </w:p>
    <w:p w14:paraId="278A97B6" w14:textId="77777777" w:rsidR="00E87A8E" w:rsidRPr="00B07CB4" w:rsidRDefault="00E87A8E" w:rsidP="00E87A8E">
      <w:pPr>
        <w:spacing w:after="0" w:line="276" w:lineRule="auto"/>
        <w:jc w:val="both"/>
        <w:rPr>
          <w:rFonts w:ascii="Times New Roman" w:eastAsia="OfficinaSansBookC" w:hAnsi="Times New Roman" w:cs="Times New Roman"/>
          <w:b/>
          <w:sz w:val="28"/>
          <w:szCs w:val="28"/>
        </w:rPr>
      </w:pPr>
    </w:p>
    <w:p w14:paraId="0AEADF16" w14:textId="77777777" w:rsidR="00E87A8E" w:rsidRPr="00B07CB4" w:rsidRDefault="00E87A8E" w:rsidP="00E87A8E">
      <w:pPr>
        <w:rPr>
          <w:rFonts w:ascii="Times New Roman" w:eastAsia="Times New Roman" w:hAnsi="Times New Roman" w:cs="Times New Roman"/>
          <w:sz w:val="28"/>
          <w:szCs w:val="28"/>
        </w:rPr>
      </w:pPr>
    </w:p>
    <w:p w14:paraId="6F7D0AC8" w14:textId="77777777" w:rsidR="00E87A8E" w:rsidRPr="00B07CB4" w:rsidRDefault="00E87A8E" w:rsidP="00E87A8E">
      <w:pPr>
        <w:rPr>
          <w:rFonts w:ascii="Times New Roman" w:eastAsia="Times New Roman" w:hAnsi="Times New Roman" w:cs="Times New Roman"/>
          <w:sz w:val="28"/>
          <w:szCs w:val="28"/>
        </w:rPr>
      </w:pPr>
    </w:p>
    <w:p w14:paraId="2B1398E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Федеральное государственное бюджетное образовательное учреждение</w:t>
      </w:r>
    </w:p>
    <w:p w14:paraId="29DDFF0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высшего образования</w:t>
      </w:r>
    </w:p>
    <w:p w14:paraId="448DAE5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«Государственный университет по землеустройству» </w:t>
      </w:r>
    </w:p>
    <w:p w14:paraId="0A65668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Колледж «Пространственное развитие сельских территорий» </w:t>
      </w:r>
    </w:p>
    <w:p w14:paraId="6F1AB0EA" w14:textId="77777777" w:rsidR="00E87A8E" w:rsidRPr="00B07CB4" w:rsidRDefault="00E87A8E" w:rsidP="00E87A8E">
      <w:pPr>
        <w:rPr>
          <w:rFonts w:ascii="Times New Roman" w:hAnsi="Times New Roman" w:cs="Times New Roman"/>
          <w:sz w:val="28"/>
          <w:szCs w:val="28"/>
        </w:rPr>
      </w:pPr>
    </w:p>
    <w:p w14:paraId="6E01EE7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Утверждаю</w:t>
      </w:r>
    </w:p>
    <w:p w14:paraId="5B26A6B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Директор Колледжа</w:t>
      </w:r>
    </w:p>
    <w:p w14:paraId="74D5D58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«Пространственное развитие сельских технологий»</w:t>
      </w:r>
    </w:p>
    <w:p w14:paraId="4A6E68B9" w14:textId="77777777" w:rsidR="00E87A8E" w:rsidRPr="00B07CB4" w:rsidRDefault="00E87A8E" w:rsidP="00E87A8E">
      <w:pPr>
        <w:rPr>
          <w:rFonts w:ascii="Times New Roman" w:hAnsi="Times New Roman" w:cs="Times New Roman"/>
          <w:sz w:val="28"/>
          <w:szCs w:val="28"/>
        </w:rPr>
      </w:pPr>
    </w:p>
    <w:p w14:paraId="08B46DA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_____________________Торбина И.С.</w:t>
      </w:r>
    </w:p>
    <w:p w14:paraId="0CDE8CF6" w14:textId="77777777" w:rsidR="00E87A8E" w:rsidRPr="00B07CB4" w:rsidRDefault="00E87A8E" w:rsidP="00E87A8E">
      <w:pPr>
        <w:rPr>
          <w:rFonts w:ascii="Times New Roman" w:hAnsi="Times New Roman" w:cs="Times New Roman"/>
          <w:sz w:val="28"/>
          <w:szCs w:val="28"/>
        </w:rPr>
      </w:pPr>
    </w:p>
    <w:p w14:paraId="50D27A2E" w14:textId="77777777" w:rsidR="00E87A8E" w:rsidRPr="00B07CB4" w:rsidRDefault="00E87A8E" w:rsidP="00E87A8E">
      <w:pPr>
        <w:rPr>
          <w:rFonts w:ascii="Times New Roman" w:hAnsi="Times New Roman" w:cs="Times New Roman"/>
          <w:sz w:val="28"/>
          <w:szCs w:val="28"/>
        </w:rPr>
      </w:pPr>
      <w:proofErr w:type="gramStart"/>
      <w:r w:rsidRPr="00B07CB4">
        <w:rPr>
          <w:rFonts w:ascii="Times New Roman" w:hAnsi="Times New Roman" w:cs="Times New Roman"/>
          <w:sz w:val="28"/>
          <w:szCs w:val="28"/>
        </w:rPr>
        <w:t xml:space="preserve">«  </w:t>
      </w:r>
      <w:proofErr w:type="gramEnd"/>
      <w:r w:rsidRPr="00B07CB4">
        <w:rPr>
          <w:rFonts w:ascii="Times New Roman" w:hAnsi="Times New Roman" w:cs="Times New Roman"/>
          <w:sz w:val="28"/>
          <w:szCs w:val="28"/>
        </w:rPr>
        <w:t xml:space="preserve">    » _________________________2025г.</w:t>
      </w:r>
    </w:p>
    <w:p w14:paraId="35A6151F" w14:textId="77777777" w:rsidR="00E87A8E" w:rsidRPr="00B07CB4" w:rsidRDefault="00E87A8E" w:rsidP="00E87A8E">
      <w:pPr>
        <w:rPr>
          <w:rFonts w:ascii="Times New Roman" w:hAnsi="Times New Roman" w:cs="Times New Roman"/>
          <w:sz w:val="28"/>
          <w:szCs w:val="28"/>
        </w:rPr>
      </w:pPr>
    </w:p>
    <w:p w14:paraId="3F851B02" w14:textId="77777777" w:rsidR="00E87A8E" w:rsidRPr="00B07CB4" w:rsidRDefault="00E87A8E" w:rsidP="00E87A8E">
      <w:pPr>
        <w:rPr>
          <w:rFonts w:ascii="Times New Roman" w:hAnsi="Times New Roman" w:cs="Times New Roman"/>
          <w:sz w:val="28"/>
          <w:szCs w:val="28"/>
        </w:rPr>
      </w:pPr>
    </w:p>
    <w:p w14:paraId="7069DFE9" w14:textId="77777777" w:rsidR="00E87A8E" w:rsidRPr="00B07CB4" w:rsidRDefault="00E87A8E" w:rsidP="00E87A8E">
      <w:pPr>
        <w:rPr>
          <w:rFonts w:ascii="Times New Roman" w:hAnsi="Times New Roman" w:cs="Times New Roman"/>
          <w:sz w:val="28"/>
          <w:szCs w:val="28"/>
        </w:rPr>
      </w:pPr>
    </w:p>
    <w:p w14:paraId="28BFD2B9" w14:textId="77777777" w:rsidR="00E87A8E" w:rsidRPr="00B07CB4" w:rsidRDefault="00E87A8E" w:rsidP="00E87A8E">
      <w:pPr>
        <w:rPr>
          <w:rFonts w:ascii="Times New Roman" w:hAnsi="Times New Roman" w:cs="Times New Roman"/>
          <w:sz w:val="28"/>
          <w:szCs w:val="28"/>
        </w:rPr>
      </w:pPr>
    </w:p>
    <w:p w14:paraId="6203DE6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РАБОЧАЯ ПРОГРАММА </w:t>
      </w:r>
    </w:p>
    <w:p w14:paraId="4977A4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общеобразовательной дисциплины</w:t>
      </w:r>
    </w:p>
    <w:p w14:paraId="0DF6695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«География»</w:t>
      </w:r>
    </w:p>
    <w:p w14:paraId="4133907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для специальности среднего профессионального образования 21.02.20 «Прикладная геодезия»</w:t>
      </w:r>
    </w:p>
    <w:p w14:paraId="723ABE22" w14:textId="77777777" w:rsidR="00E87A8E" w:rsidRPr="00B07CB4" w:rsidRDefault="00E87A8E" w:rsidP="00E87A8E">
      <w:pPr>
        <w:rPr>
          <w:rFonts w:ascii="Times New Roman" w:hAnsi="Times New Roman" w:cs="Times New Roman"/>
          <w:sz w:val="28"/>
          <w:szCs w:val="28"/>
        </w:rPr>
      </w:pPr>
    </w:p>
    <w:p w14:paraId="529D1D6E" w14:textId="77777777" w:rsidR="00E87A8E" w:rsidRPr="00B07CB4" w:rsidRDefault="00E87A8E" w:rsidP="00E87A8E">
      <w:pPr>
        <w:rPr>
          <w:rFonts w:ascii="Times New Roman" w:hAnsi="Times New Roman" w:cs="Times New Roman"/>
          <w:sz w:val="28"/>
          <w:szCs w:val="28"/>
        </w:rPr>
      </w:pPr>
    </w:p>
    <w:p w14:paraId="707EE132" w14:textId="77777777" w:rsidR="00E87A8E" w:rsidRPr="00B07CB4" w:rsidRDefault="00E87A8E" w:rsidP="00E87A8E">
      <w:pPr>
        <w:rPr>
          <w:rFonts w:ascii="Times New Roman" w:hAnsi="Times New Roman" w:cs="Times New Roman"/>
          <w:sz w:val="28"/>
          <w:szCs w:val="28"/>
        </w:rPr>
      </w:pPr>
    </w:p>
    <w:p w14:paraId="4E922C01" w14:textId="77777777" w:rsidR="00E87A8E" w:rsidRPr="00B07CB4" w:rsidRDefault="00E87A8E" w:rsidP="00E87A8E">
      <w:pPr>
        <w:rPr>
          <w:rFonts w:ascii="Times New Roman" w:hAnsi="Times New Roman" w:cs="Times New Roman"/>
          <w:sz w:val="28"/>
          <w:szCs w:val="28"/>
        </w:rPr>
      </w:pPr>
    </w:p>
    <w:p w14:paraId="58AF117B" w14:textId="77777777" w:rsidR="00E87A8E" w:rsidRPr="00B07CB4" w:rsidRDefault="00E87A8E" w:rsidP="00E87A8E">
      <w:pPr>
        <w:rPr>
          <w:rFonts w:ascii="Times New Roman" w:hAnsi="Times New Roman" w:cs="Times New Roman"/>
          <w:sz w:val="28"/>
          <w:szCs w:val="28"/>
        </w:rPr>
      </w:pPr>
    </w:p>
    <w:p w14:paraId="4F3E83D5" w14:textId="77777777" w:rsidR="00E87A8E" w:rsidRPr="00B07CB4" w:rsidRDefault="00E87A8E" w:rsidP="00E87A8E">
      <w:pPr>
        <w:rPr>
          <w:rFonts w:ascii="Times New Roman" w:hAnsi="Times New Roman" w:cs="Times New Roman"/>
          <w:sz w:val="28"/>
          <w:szCs w:val="28"/>
        </w:rPr>
      </w:pPr>
    </w:p>
    <w:p w14:paraId="2C546EA7" w14:textId="77777777" w:rsidR="00E87A8E" w:rsidRPr="00B07CB4" w:rsidRDefault="00E87A8E" w:rsidP="00E87A8E">
      <w:pPr>
        <w:rPr>
          <w:rFonts w:ascii="Times New Roman" w:hAnsi="Times New Roman" w:cs="Times New Roman"/>
          <w:sz w:val="28"/>
          <w:szCs w:val="28"/>
        </w:rPr>
      </w:pPr>
    </w:p>
    <w:p w14:paraId="3E25C234" w14:textId="77777777" w:rsidR="00E87A8E" w:rsidRPr="00B07CB4" w:rsidRDefault="00E87A8E" w:rsidP="00E87A8E">
      <w:pPr>
        <w:rPr>
          <w:rFonts w:ascii="Times New Roman" w:hAnsi="Times New Roman" w:cs="Times New Roman"/>
          <w:sz w:val="28"/>
          <w:szCs w:val="28"/>
        </w:rPr>
      </w:pPr>
    </w:p>
    <w:p w14:paraId="49980DF2" w14:textId="77777777" w:rsidR="00E87A8E" w:rsidRPr="00B07CB4" w:rsidRDefault="00E87A8E" w:rsidP="00E87A8E">
      <w:pPr>
        <w:rPr>
          <w:rFonts w:ascii="Times New Roman" w:hAnsi="Times New Roman" w:cs="Times New Roman"/>
          <w:sz w:val="28"/>
          <w:szCs w:val="28"/>
        </w:rPr>
      </w:pPr>
    </w:p>
    <w:p w14:paraId="695BDA92" w14:textId="77777777" w:rsidR="00E87A8E" w:rsidRPr="00B07CB4" w:rsidRDefault="00E87A8E" w:rsidP="00E87A8E">
      <w:pPr>
        <w:rPr>
          <w:rFonts w:ascii="Times New Roman" w:hAnsi="Times New Roman" w:cs="Times New Roman"/>
          <w:sz w:val="28"/>
          <w:szCs w:val="28"/>
        </w:rPr>
      </w:pPr>
    </w:p>
    <w:p w14:paraId="03DD1532" w14:textId="77777777" w:rsidR="00E87A8E" w:rsidRPr="00B07CB4" w:rsidRDefault="00E87A8E" w:rsidP="00E87A8E">
      <w:pPr>
        <w:rPr>
          <w:rFonts w:ascii="Times New Roman" w:hAnsi="Times New Roman" w:cs="Times New Roman"/>
          <w:sz w:val="28"/>
          <w:szCs w:val="28"/>
        </w:rPr>
      </w:pPr>
    </w:p>
    <w:p w14:paraId="5382BFD5" w14:textId="77777777" w:rsidR="00E87A8E" w:rsidRPr="00B07CB4" w:rsidRDefault="00E87A8E" w:rsidP="00E87A8E">
      <w:pPr>
        <w:rPr>
          <w:rFonts w:ascii="Times New Roman" w:hAnsi="Times New Roman" w:cs="Times New Roman"/>
          <w:sz w:val="28"/>
          <w:szCs w:val="28"/>
        </w:rPr>
      </w:pPr>
    </w:p>
    <w:p w14:paraId="5A062FB6" w14:textId="77777777" w:rsidR="00E87A8E" w:rsidRPr="00B07CB4" w:rsidRDefault="00E87A8E" w:rsidP="00E87A8E">
      <w:pPr>
        <w:rPr>
          <w:rFonts w:ascii="Times New Roman" w:hAnsi="Times New Roman" w:cs="Times New Roman"/>
          <w:sz w:val="28"/>
          <w:szCs w:val="28"/>
        </w:rPr>
      </w:pPr>
    </w:p>
    <w:p w14:paraId="3A613115" w14:textId="77777777" w:rsidR="00E87A8E" w:rsidRPr="00B07CB4" w:rsidRDefault="00E87A8E" w:rsidP="00E87A8E">
      <w:pPr>
        <w:rPr>
          <w:rFonts w:ascii="Times New Roman" w:hAnsi="Times New Roman" w:cs="Times New Roman"/>
          <w:sz w:val="28"/>
          <w:szCs w:val="28"/>
        </w:rPr>
      </w:pPr>
    </w:p>
    <w:p w14:paraId="3DA4D5E9" w14:textId="77777777" w:rsidR="00E87A8E" w:rsidRPr="00B07CB4" w:rsidRDefault="00E87A8E" w:rsidP="00E87A8E">
      <w:pPr>
        <w:rPr>
          <w:rFonts w:ascii="Times New Roman" w:hAnsi="Times New Roman" w:cs="Times New Roman"/>
          <w:sz w:val="28"/>
          <w:szCs w:val="28"/>
        </w:rPr>
      </w:pPr>
    </w:p>
    <w:p w14:paraId="77AF18F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МОСКВА</w:t>
      </w:r>
    </w:p>
    <w:p w14:paraId="135DCD5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2025</w:t>
      </w:r>
    </w:p>
    <w:p w14:paraId="109A739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br w:type="page"/>
      </w:r>
      <w:r w:rsidRPr="00B07CB4">
        <w:rPr>
          <w:rFonts w:ascii="Times New Roman" w:hAnsi="Times New Roman" w:cs="Times New Roman"/>
          <w:sz w:val="28"/>
          <w:szCs w:val="28"/>
        </w:rPr>
        <w:lastRenderedPageBreak/>
        <w:t>Рабочая программа учебного предмета ОУД. 08  География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21.02.20 «Прикладная геодезия» от 26 июля 2022 года №617 (с изменениями и дополнениями от 3 июля 2024 года)</w:t>
      </w:r>
    </w:p>
    <w:p w14:paraId="10506509" w14:textId="77777777" w:rsidR="00E87A8E" w:rsidRPr="00B07CB4" w:rsidRDefault="00E87A8E" w:rsidP="00E87A8E">
      <w:pPr>
        <w:rPr>
          <w:rFonts w:ascii="Times New Roman" w:hAnsi="Times New Roman" w:cs="Times New Roman"/>
          <w:sz w:val="28"/>
          <w:szCs w:val="28"/>
        </w:rPr>
      </w:pPr>
    </w:p>
    <w:p w14:paraId="7740B833" w14:textId="77777777" w:rsidR="00E87A8E" w:rsidRPr="00B07CB4" w:rsidRDefault="00E87A8E" w:rsidP="00E87A8E">
      <w:pPr>
        <w:rPr>
          <w:rFonts w:ascii="Times New Roman" w:hAnsi="Times New Roman" w:cs="Times New Roman"/>
          <w:sz w:val="28"/>
          <w:szCs w:val="28"/>
        </w:rPr>
      </w:pPr>
    </w:p>
    <w:p w14:paraId="08E763A2" w14:textId="77777777" w:rsidR="00E87A8E" w:rsidRPr="00B07CB4" w:rsidRDefault="00E87A8E" w:rsidP="00E87A8E">
      <w:pPr>
        <w:rPr>
          <w:rFonts w:ascii="Times New Roman" w:hAnsi="Times New Roman" w:cs="Times New Roman"/>
          <w:sz w:val="28"/>
          <w:szCs w:val="28"/>
        </w:rPr>
      </w:pPr>
    </w:p>
    <w:p w14:paraId="2FE5EEEE" w14:textId="77777777" w:rsidR="00E87A8E" w:rsidRPr="00B07CB4" w:rsidRDefault="00E87A8E" w:rsidP="00E87A8E">
      <w:pPr>
        <w:rPr>
          <w:rFonts w:ascii="Times New Roman" w:hAnsi="Times New Roman" w:cs="Times New Roman"/>
          <w:sz w:val="28"/>
          <w:szCs w:val="28"/>
        </w:rPr>
      </w:pPr>
    </w:p>
    <w:p w14:paraId="230BF954" w14:textId="77777777" w:rsidR="00E87A8E" w:rsidRPr="00B07CB4" w:rsidRDefault="00E87A8E" w:rsidP="00E87A8E">
      <w:pPr>
        <w:rPr>
          <w:rFonts w:ascii="Times New Roman" w:hAnsi="Times New Roman" w:cs="Times New Roman"/>
          <w:sz w:val="28"/>
          <w:szCs w:val="28"/>
        </w:rPr>
      </w:pPr>
    </w:p>
    <w:p w14:paraId="1D68CF54" w14:textId="77777777" w:rsidR="00E87A8E" w:rsidRPr="00B07CB4" w:rsidRDefault="00E87A8E" w:rsidP="00E87A8E">
      <w:pPr>
        <w:rPr>
          <w:rFonts w:ascii="Times New Roman" w:hAnsi="Times New Roman" w:cs="Times New Roman"/>
          <w:sz w:val="28"/>
          <w:szCs w:val="28"/>
        </w:rPr>
      </w:pPr>
    </w:p>
    <w:p w14:paraId="58E68BC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1F8C347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Колледж «</w:t>
      </w:r>
      <w:proofErr w:type="gramStart"/>
      <w:r w:rsidRPr="00B07CB4">
        <w:rPr>
          <w:rFonts w:ascii="Times New Roman" w:hAnsi="Times New Roman" w:cs="Times New Roman"/>
          <w:sz w:val="28"/>
          <w:szCs w:val="28"/>
        </w:rPr>
        <w:t>Пространственное  развитие</w:t>
      </w:r>
      <w:proofErr w:type="gramEnd"/>
      <w:r w:rsidRPr="00B07CB4">
        <w:rPr>
          <w:rFonts w:ascii="Times New Roman" w:hAnsi="Times New Roman" w:cs="Times New Roman"/>
          <w:sz w:val="28"/>
          <w:szCs w:val="28"/>
        </w:rPr>
        <w:t xml:space="preserve"> сельских территорий»</w:t>
      </w:r>
    </w:p>
    <w:p w14:paraId="60C5B2C3" w14:textId="77777777" w:rsidR="00E87A8E" w:rsidRPr="00B07CB4" w:rsidRDefault="00E87A8E" w:rsidP="00E87A8E">
      <w:pPr>
        <w:rPr>
          <w:rFonts w:ascii="Times New Roman" w:hAnsi="Times New Roman" w:cs="Times New Roman"/>
          <w:sz w:val="28"/>
          <w:szCs w:val="28"/>
        </w:rPr>
      </w:pPr>
    </w:p>
    <w:p w14:paraId="1B67D48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Преподаватель: </w:t>
      </w:r>
      <w:proofErr w:type="spellStart"/>
      <w:r w:rsidRPr="00B07CB4">
        <w:rPr>
          <w:rFonts w:ascii="Times New Roman" w:hAnsi="Times New Roman" w:cs="Times New Roman"/>
          <w:sz w:val="28"/>
          <w:szCs w:val="28"/>
        </w:rPr>
        <w:t>Летушева</w:t>
      </w:r>
      <w:proofErr w:type="spellEnd"/>
      <w:r w:rsidRPr="00B07CB4">
        <w:rPr>
          <w:rFonts w:ascii="Times New Roman" w:hAnsi="Times New Roman" w:cs="Times New Roman"/>
          <w:sz w:val="28"/>
          <w:szCs w:val="28"/>
        </w:rPr>
        <w:t xml:space="preserve"> Н.Н.</w:t>
      </w:r>
      <w:proofErr w:type="gramStart"/>
      <w:r w:rsidRPr="00B07CB4">
        <w:rPr>
          <w:rFonts w:ascii="Times New Roman" w:hAnsi="Times New Roman" w:cs="Times New Roman"/>
          <w:sz w:val="28"/>
          <w:szCs w:val="28"/>
        </w:rPr>
        <w:t>,  преподаватель</w:t>
      </w:r>
      <w:proofErr w:type="gramEnd"/>
      <w:r w:rsidRPr="00B07CB4">
        <w:rPr>
          <w:rFonts w:ascii="Times New Roman" w:hAnsi="Times New Roman" w:cs="Times New Roman"/>
          <w:sz w:val="28"/>
          <w:szCs w:val="28"/>
        </w:rPr>
        <w:t xml:space="preserve"> высшей квалификационной категории</w:t>
      </w:r>
    </w:p>
    <w:p w14:paraId="795047C1" w14:textId="77777777" w:rsidR="00E87A8E" w:rsidRPr="00B07CB4" w:rsidRDefault="00E87A8E" w:rsidP="00E87A8E">
      <w:pPr>
        <w:rPr>
          <w:rFonts w:ascii="Times New Roman" w:hAnsi="Times New Roman" w:cs="Times New Roman"/>
          <w:sz w:val="28"/>
          <w:szCs w:val="28"/>
        </w:rPr>
      </w:pPr>
    </w:p>
    <w:p w14:paraId="17DDB0BA" w14:textId="77777777" w:rsidR="00E87A8E" w:rsidRPr="00B07CB4" w:rsidRDefault="00E87A8E" w:rsidP="00E87A8E">
      <w:pPr>
        <w:rPr>
          <w:rFonts w:ascii="Times New Roman" w:hAnsi="Times New Roman" w:cs="Times New Roman"/>
          <w:sz w:val="28"/>
          <w:szCs w:val="28"/>
        </w:rPr>
      </w:pPr>
    </w:p>
    <w:p w14:paraId="2ED17B8E" w14:textId="77777777" w:rsidR="00E87A8E" w:rsidRPr="00B07CB4" w:rsidRDefault="00E87A8E" w:rsidP="00E87A8E">
      <w:pPr>
        <w:rPr>
          <w:rFonts w:ascii="Times New Roman" w:hAnsi="Times New Roman" w:cs="Times New Roman"/>
          <w:sz w:val="28"/>
          <w:szCs w:val="28"/>
        </w:rPr>
      </w:pPr>
    </w:p>
    <w:p w14:paraId="357DC1F7" w14:textId="77777777" w:rsidR="00E87A8E" w:rsidRPr="00B07CB4" w:rsidRDefault="00E87A8E" w:rsidP="00E87A8E">
      <w:pPr>
        <w:rPr>
          <w:rFonts w:ascii="Times New Roman" w:hAnsi="Times New Roman" w:cs="Times New Roman"/>
          <w:sz w:val="28"/>
          <w:szCs w:val="28"/>
        </w:rPr>
      </w:pPr>
    </w:p>
    <w:p w14:paraId="3486F03B" w14:textId="77777777" w:rsidR="00E87A8E" w:rsidRPr="00B07CB4" w:rsidRDefault="00E87A8E" w:rsidP="00E87A8E">
      <w:pPr>
        <w:rPr>
          <w:rFonts w:ascii="Times New Roman" w:hAnsi="Times New Roman" w:cs="Times New Roman"/>
          <w:sz w:val="28"/>
          <w:szCs w:val="28"/>
        </w:rPr>
      </w:pPr>
    </w:p>
    <w:p w14:paraId="37BAD68F" w14:textId="77777777" w:rsidR="00E87A8E" w:rsidRPr="00B07CB4" w:rsidRDefault="00E87A8E" w:rsidP="00E87A8E">
      <w:pPr>
        <w:rPr>
          <w:rFonts w:ascii="Times New Roman" w:hAnsi="Times New Roman" w:cs="Times New Roman"/>
          <w:sz w:val="28"/>
          <w:szCs w:val="28"/>
        </w:rPr>
      </w:pPr>
    </w:p>
    <w:p w14:paraId="15C5FE99" w14:textId="77777777" w:rsidR="00E87A8E" w:rsidRPr="00B07CB4" w:rsidRDefault="00E87A8E" w:rsidP="00E87A8E">
      <w:pPr>
        <w:rPr>
          <w:rFonts w:ascii="Times New Roman" w:hAnsi="Times New Roman" w:cs="Times New Roman"/>
          <w:sz w:val="28"/>
          <w:szCs w:val="28"/>
        </w:rPr>
      </w:pPr>
    </w:p>
    <w:p w14:paraId="67C4F47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w:t>
      </w:r>
    </w:p>
    <w:p w14:paraId="09E384FA" w14:textId="77777777" w:rsidR="00E87A8E" w:rsidRPr="00B07CB4" w:rsidRDefault="00E87A8E" w:rsidP="00E87A8E">
      <w:pPr>
        <w:rPr>
          <w:rFonts w:ascii="Times New Roman" w:hAnsi="Times New Roman" w:cs="Times New Roman"/>
          <w:sz w:val="28"/>
          <w:szCs w:val="28"/>
        </w:rPr>
      </w:pPr>
    </w:p>
    <w:p w14:paraId="7871151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fldChar w:fldCharType="begin"/>
      </w:r>
      <w:r w:rsidRPr="00B07CB4">
        <w:rPr>
          <w:rFonts w:ascii="Times New Roman" w:hAnsi="Times New Roman" w:cs="Times New Roman"/>
          <w:sz w:val="28"/>
          <w:szCs w:val="28"/>
        </w:rPr>
        <w:instrText>TOC \h \z \u \o "1-3"</w:instrText>
      </w:r>
      <w:r w:rsidRPr="00B07CB4">
        <w:rPr>
          <w:rFonts w:ascii="Times New Roman" w:hAnsi="Times New Roman" w:cs="Times New Roman"/>
          <w:sz w:val="28"/>
          <w:szCs w:val="28"/>
        </w:rPr>
        <w:fldChar w:fldCharType="separate"/>
      </w:r>
      <w:hyperlink w:anchor="__RefHeading___1" w:history="1">
        <w:r w:rsidRPr="00B07CB4">
          <w:rPr>
            <w:rFonts w:ascii="Times New Roman" w:hAnsi="Times New Roman" w:cs="Times New Roman"/>
            <w:sz w:val="28"/>
            <w:szCs w:val="28"/>
          </w:rPr>
          <w:t>1. Общая характеристика  рабочей программы общеобразовательной дисциплины «География»</w:t>
        </w:r>
        <w:r w:rsidRPr="00B07CB4">
          <w:rPr>
            <w:rFonts w:ascii="Times New Roman" w:hAnsi="Times New Roman" w:cs="Times New Roman"/>
            <w:sz w:val="28"/>
            <w:szCs w:val="28"/>
          </w:rPr>
          <w:tab/>
        </w:r>
        <w:r w:rsidRPr="00B07CB4">
          <w:rPr>
            <w:rFonts w:ascii="Times New Roman" w:hAnsi="Times New Roman" w:cs="Times New Roman"/>
            <w:sz w:val="28"/>
            <w:szCs w:val="28"/>
          </w:rPr>
          <w:fldChar w:fldCharType="begin"/>
        </w:r>
        <w:r w:rsidRPr="00B07CB4">
          <w:rPr>
            <w:rFonts w:ascii="Times New Roman" w:hAnsi="Times New Roman" w:cs="Times New Roman"/>
            <w:sz w:val="28"/>
            <w:szCs w:val="28"/>
          </w:rPr>
          <w:instrText>PAGEREF __RefHeading___1 \h</w:instrText>
        </w:r>
        <w:r w:rsidRPr="00B07CB4">
          <w:rPr>
            <w:rFonts w:ascii="Times New Roman" w:hAnsi="Times New Roman" w:cs="Times New Roman"/>
            <w:sz w:val="28"/>
            <w:szCs w:val="28"/>
          </w:rPr>
        </w:r>
        <w:r w:rsidRPr="00B07CB4">
          <w:rPr>
            <w:rFonts w:ascii="Times New Roman" w:hAnsi="Times New Roman" w:cs="Times New Roman"/>
            <w:sz w:val="28"/>
            <w:szCs w:val="28"/>
          </w:rPr>
          <w:fldChar w:fldCharType="separate"/>
        </w:r>
        <w:r w:rsidRPr="00B07CB4">
          <w:rPr>
            <w:rFonts w:ascii="Times New Roman" w:hAnsi="Times New Roman" w:cs="Times New Roman"/>
            <w:sz w:val="28"/>
            <w:szCs w:val="28"/>
          </w:rPr>
          <w:t>3</w:t>
        </w:r>
        <w:r w:rsidRPr="00B07CB4">
          <w:rPr>
            <w:rFonts w:ascii="Times New Roman" w:hAnsi="Times New Roman" w:cs="Times New Roman"/>
            <w:sz w:val="28"/>
            <w:szCs w:val="28"/>
          </w:rPr>
          <w:fldChar w:fldCharType="end"/>
        </w:r>
      </w:hyperlink>
    </w:p>
    <w:p w14:paraId="25428B31" w14:textId="77777777" w:rsidR="00E87A8E" w:rsidRPr="00B07CB4" w:rsidRDefault="00720CEB" w:rsidP="00E87A8E">
      <w:pPr>
        <w:rPr>
          <w:rFonts w:ascii="Times New Roman" w:hAnsi="Times New Roman" w:cs="Times New Roman"/>
          <w:sz w:val="28"/>
          <w:szCs w:val="28"/>
        </w:rPr>
      </w:pPr>
      <w:hyperlink w:anchor="__RefHeading___2" w:history="1">
        <w:r w:rsidR="00E87A8E" w:rsidRPr="00B07CB4">
          <w:rPr>
            <w:rFonts w:ascii="Times New Roman" w:hAnsi="Times New Roman" w:cs="Times New Roman"/>
            <w:sz w:val="28"/>
            <w:szCs w:val="28"/>
          </w:rPr>
          <w:t>2. Структура и содержание общеобразовательной дисциплины</w:t>
        </w:r>
        <w:r w:rsidR="00E87A8E" w:rsidRPr="00B07CB4">
          <w:rPr>
            <w:rFonts w:ascii="Times New Roman" w:hAnsi="Times New Roman" w:cs="Times New Roman"/>
            <w:sz w:val="28"/>
            <w:szCs w:val="28"/>
          </w:rPr>
          <w:tab/>
          <w:t>2</w:t>
        </w:r>
      </w:hyperlink>
      <w:r w:rsidR="00E87A8E" w:rsidRPr="00B07CB4">
        <w:rPr>
          <w:rFonts w:ascii="Times New Roman" w:hAnsi="Times New Roman" w:cs="Times New Roman"/>
          <w:sz w:val="28"/>
          <w:szCs w:val="28"/>
        </w:rPr>
        <w:t>2</w:t>
      </w:r>
    </w:p>
    <w:p w14:paraId="04E29213" w14:textId="77777777" w:rsidR="00E87A8E" w:rsidRPr="00B07CB4" w:rsidRDefault="00720CEB" w:rsidP="00E87A8E">
      <w:pPr>
        <w:rPr>
          <w:rFonts w:ascii="Times New Roman" w:hAnsi="Times New Roman" w:cs="Times New Roman"/>
          <w:sz w:val="28"/>
          <w:szCs w:val="28"/>
        </w:rPr>
      </w:pPr>
      <w:hyperlink w:anchor="__RefHeading___3" w:history="1">
        <w:r w:rsidR="00E87A8E" w:rsidRPr="00B07CB4">
          <w:rPr>
            <w:rFonts w:ascii="Times New Roman" w:hAnsi="Times New Roman" w:cs="Times New Roman"/>
            <w:sz w:val="28"/>
            <w:szCs w:val="28"/>
          </w:rPr>
          <w:t>3. Условия реализации программы общеобразовательной дисциплины</w:t>
        </w:r>
        <w:r w:rsidR="00E87A8E" w:rsidRPr="00B07CB4">
          <w:rPr>
            <w:rFonts w:ascii="Times New Roman" w:hAnsi="Times New Roman" w:cs="Times New Roman"/>
            <w:sz w:val="28"/>
            <w:szCs w:val="28"/>
          </w:rPr>
          <w:tab/>
        </w:r>
        <w:r w:rsidR="00E87A8E" w:rsidRPr="00B07CB4">
          <w:rPr>
            <w:rFonts w:ascii="Times New Roman" w:hAnsi="Times New Roman" w:cs="Times New Roman"/>
            <w:sz w:val="28"/>
            <w:szCs w:val="28"/>
          </w:rPr>
          <w:fldChar w:fldCharType="begin"/>
        </w:r>
        <w:r w:rsidR="00E87A8E" w:rsidRPr="00B07CB4">
          <w:rPr>
            <w:rFonts w:ascii="Times New Roman" w:hAnsi="Times New Roman" w:cs="Times New Roman"/>
            <w:sz w:val="28"/>
            <w:szCs w:val="28"/>
          </w:rPr>
          <w:instrText>PAGEREF __RefHeading___3 \h</w:instrText>
        </w:r>
        <w:r w:rsidR="00E87A8E" w:rsidRPr="00B07CB4">
          <w:rPr>
            <w:rFonts w:ascii="Times New Roman" w:hAnsi="Times New Roman" w:cs="Times New Roman"/>
            <w:sz w:val="28"/>
            <w:szCs w:val="28"/>
          </w:rPr>
        </w:r>
        <w:r w:rsidR="00E87A8E" w:rsidRPr="00B07CB4">
          <w:rPr>
            <w:rFonts w:ascii="Times New Roman" w:hAnsi="Times New Roman" w:cs="Times New Roman"/>
            <w:sz w:val="28"/>
            <w:szCs w:val="28"/>
          </w:rPr>
          <w:fldChar w:fldCharType="separate"/>
        </w:r>
        <w:r w:rsidR="00E87A8E" w:rsidRPr="00B07CB4">
          <w:rPr>
            <w:rFonts w:ascii="Times New Roman" w:hAnsi="Times New Roman" w:cs="Times New Roman"/>
            <w:sz w:val="28"/>
            <w:szCs w:val="28"/>
          </w:rPr>
          <w:t>34</w:t>
        </w:r>
        <w:r w:rsidR="00E87A8E" w:rsidRPr="00B07CB4">
          <w:rPr>
            <w:rFonts w:ascii="Times New Roman" w:hAnsi="Times New Roman" w:cs="Times New Roman"/>
            <w:sz w:val="28"/>
            <w:szCs w:val="28"/>
          </w:rPr>
          <w:fldChar w:fldCharType="end"/>
        </w:r>
      </w:hyperlink>
      <w:r w:rsidR="00E87A8E" w:rsidRPr="00B07CB4">
        <w:rPr>
          <w:rFonts w:ascii="Times New Roman" w:hAnsi="Times New Roman" w:cs="Times New Roman"/>
          <w:sz w:val="28"/>
          <w:szCs w:val="28"/>
        </w:rPr>
        <w:t>4</w:t>
      </w:r>
    </w:p>
    <w:p w14:paraId="030A8A05" w14:textId="77777777" w:rsidR="00E87A8E" w:rsidRPr="00B07CB4" w:rsidRDefault="00720CEB" w:rsidP="00E87A8E">
      <w:pPr>
        <w:rPr>
          <w:rFonts w:ascii="Times New Roman" w:hAnsi="Times New Roman" w:cs="Times New Roman"/>
          <w:sz w:val="28"/>
          <w:szCs w:val="28"/>
        </w:rPr>
      </w:pPr>
      <w:hyperlink w:anchor="__RefHeading___4" w:history="1">
        <w:r w:rsidR="00E87A8E" w:rsidRPr="00B07CB4">
          <w:rPr>
            <w:rFonts w:ascii="Times New Roman" w:hAnsi="Times New Roman" w:cs="Times New Roman"/>
            <w:sz w:val="28"/>
            <w:szCs w:val="28"/>
          </w:rPr>
          <w:t>4. Контроль и оценка результатов освоения общеобразовательной дисциплины</w:t>
        </w:r>
        <w:r w:rsidR="00E87A8E" w:rsidRPr="00B07CB4">
          <w:rPr>
            <w:rFonts w:ascii="Times New Roman" w:hAnsi="Times New Roman" w:cs="Times New Roman"/>
            <w:sz w:val="28"/>
            <w:szCs w:val="28"/>
          </w:rPr>
          <w:tab/>
        </w:r>
        <w:r w:rsidR="00E87A8E" w:rsidRPr="00B07CB4">
          <w:rPr>
            <w:rFonts w:ascii="Times New Roman" w:hAnsi="Times New Roman" w:cs="Times New Roman"/>
            <w:sz w:val="28"/>
            <w:szCs w:val="28"/>
          </w:rPr>
          <w:fldChar w:fldCharType="begin"/>
        </w:r>
        <w:r w:rsidR="00E87A8E" w:rsidRPr="00B07CB4">
          <w:rPr>
            <w:rFonts w:ascii="Times New Roman" w:hAnsi="Times New Roman" w:cs="Times New Roman"/>
            <w:sz w:val="28"/>
            <w:szCs w:val="28"/>
          </w:rPr>
          <w:instrText>PAGEREF __RefHeading___4 \h</w:instrText>
        </w:r>
        <w:r w:rsidR="00E87A8E" w:rsidRPr="00B07CB4">
          <w:rPr>
            <w:rFonts w:ascii="Times New Roman" w:hAnsi="Times New Roman" w:cs="Times New Roman"/>
            <w:sz w:val="28"/>
            <w:szCs w:val="28"/>
          </w:rPr>
        </w:r>
        <w:r w:rsidR="00E87A8E" w:rsidRPr="00B07CB4">
          <w:rPr>
            <w:rFonts w:ascii="Times New Roman" w:hAnsi="Times New Roman" w:cs="Times New Roman"/>
            <w:sz w:val="28"/>
            <w:szCs w:val="28"/>
          </w:rPr>
          <w:fldChar w:fldCharType="separate"/>
        </w:r>
        <w:r w:rsidR="00E87A8E" w:rsidRPr="00B07CB4">
          <w:rPr>
            <w:rFonts w:ascii="Times New Roman" w:hAnsi="Times New Roman" w:cs="Times New Roman"/>
            <w:sz w:val="28"/>
            <w:szCs w:val="28"/>
          </w:rPr>
          <w:t>35</w:t>
        </w:r>
        <w:r w:rsidR="00E87A8E" w:rsidRPr="00B07CB4">
          <w:rPr>
            <w:rFonts w:ascii="Times New Roman" w:hAnsi="Times New Roman" w:cs="Times New Roman"/>
            <w:sz w:val="28"/>
            <w:szCs w:val="28"/>
          </w:rPr>
          <w:fldChar w:fldCharType="end"/>
        </w:r>
      </w:hyperlink>
      <w:r w:rsidR="00E87A8E" w:rsidRPr="00B07CB4">
        <w:rPr>
          <w:rFonts w:ascii="Times New Roman" w:hAnsi="Times New Roman" w:cs="Times New Roman"/>
          <w:sz w:val="28"/>
          <w:szCs w:val="28"/>
        </w:rPr>
        <w:t>5</w:t>
      </w:r>
    </w:p>
    <w:p w14:paraId="465D8E4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fldChar w:fldCharType="end"/>
      </w:r>
    </w:p>
    <w:p w14:paraId="0E26FC1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br w:type="page"/>
      </w:r>
    </w:p>
    <w:p w14:paraId="08A1590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1. Общая характеристика примерной рабочей программы общеобразовательной дисциплины «География»</w:t>
      </w:r>
    </w:p>
    <w:p w14:paraId="30E1C34E" w14:textId="77777777" w:rsidR="00E87A8E" w:rsidRPr="00B07CB4" w:rsidRDefault="00E87A8E" w:rsidP="00E87A8E">
      <w:pPr>
        <w:rPr>
          <w:rFonts w:ascii="Times New Roman" w:hAnsi="Times New Roman" w:cs="Times New Roman"/>
          <w:sz w:val="28"/>
          <w:szCs w:val="28"/>
        </w:rPr>
      </w:pPr>
    </w:p>
    <w:p w14:paraId="600E45A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1.1. Место дисциплины в структуре основной образовательной программы СПО</w:t>
      </w:r>
    </w:p>
    <w:p w14:paraId="1E93DC7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Общеобразовательная дисциплина «География» является обязательной частью общеобразовательного цикла образовательной программы в соответствии с ФГОС СПО по специальности 21.02.20 «Прикладная геодезия». </w:t>
      </w:r>
    </w:p>
    <w:p w14:paraId="297E4456" w14:textId="77777777" w:rsidR="00E87A8E" w:rsidRPr="00B07CB4" w:rsidRDefault="00E87A8E" w:rsidP="00E87A8E">
      <w:pPr>
        <w:rPr>
          <w:rFonts w:ascii="Times New Roman" w:hAnsi="Times New Roman" w:cs="Times New Roman"/>
          <w:sz w:val="28"/>
          <w:szCs w:val="28"/>
        </w:rPr>
      </w:pPr>
    </w:p>
    <w:p w14:paraId="6C104F1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1.2. Цели и планируемые результаты освоения дисциплины</w:t>
      </w:r>
    </w:p>
    <w:p w14:paraId="48B5FF04" w14:textId="77777777" w:rsidR="00E87A8E" w:rsidRPr="00B07CB4" w:rsidRDefault="00E87A8E" w:rsidP="00E87A8E">
      <w:pPr>
        <w:rPr>
          <w:rFonts w:ascii="Times New Roman" w:hAnsi="Times New Roman" w:cs="Times New Roman"/>
          <w:sz w:val="28"/>
          <w:szCs w:val="28"/>
        </w:rPr>
      </w:pPr>
    </w:p>
    <w:p w14:paraId="09050D0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1.2.1 Цели дисциплины</w:t>
      </w:r>
    </w:p>
    <w:p w14:paraId="21D09C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w:t>
      </w:r>
    </w:p>
    <w:p w14:paraId="5B22225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программы общеобразовательной дисциплины «География»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w:t>
      </w:r>
      <w:r w:rsidRPr="00B07CB4">
        <w:rPr>
          <w:rFonts w:ascii="Times New Roman" w:hAnsi="Times New Roman" w:cs="Times New Roman"/>
          <w:sz w:val="28"/>
          <w:szCs w:val="28"/>
        </w:rPr>
        <w:br/>
        <w:t xml:space="preserve">на достижение целей устойчивого развития. </w:t>
      </w:r>
    </w:p>
    <w:p w14:paraId="478B69E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1.2.2. Планируемые результаты освоения общеобразовательной дисциплины в соответствии с ФГОС СПО и на основе ФГОС СОО</w:t>
      </w:r>
    </w:p>
    <w:p w14:paraId="4A6B5D2C" w14:textId="77777777" w:rsidR="00E87A8E" w:rsidRPr="00B07CB4" w:rsidRDefault="00E87A8E" w:rsidP="00E87A8E">
      <w:pPr>
        <w:rPr>
          <w:rFonts w:ascii="Times New Roman" w:hAnsi="Times New Roman" w:cs="Times New Roman"/>
          <w:sz w:val="28"/>
          <w:szCs w:val="28"/>
        </w:rPr>
        <w:sectPr w:rsidR="00E87A8E" w:rsidRPr="00B07CB4">
          <w:footerReference w:type="even" r:id="rId59"/>
          <w:footerReference w:type="default" r:id="rId60"/>
          <w:pgSz w:w="11906" w:h="16838"/>
          <w:pgMar w:top="1134" w:right="850" w:bottom="1134" w:left="1701" w:header="708" w:footer="708" w:gutter="0"/>
          <w:cols w:space="720"/>
          <w:titlePg/>
        </w:sectPr>
      </w:pPr>
      <w:r w:rsidRPr="00B07CB4">
        <w:rPr>
          <w:rFonts w:ascii="Times New Roman" w:hAnsi="Times New Roman" w:cs="Times New Roman"/>
          <w:sz w:val="28"/>
          <w:szCs w:val="28"/>
        </w:rPr>
        <w:lastRenderedPageBreak/>
        <w:t xml:space="preserve">Особое значение дисциплина имеет при формировании и развитии ОК и ПК </w:t>
      </w:r>
    </w:p>
    <w:p w14:paraId="13E2440B" w14:textId="77777777" w:rsidR="00E87A8E" w:rsidRPr="00B07CB4" w:rsidRDefault="00E87A8E" w:rsidP="00E87A8E">
      <w:pPr>
        <w:rPr>
          <w:rFonts w:ascii="Times New Roman" w:hAnsi="Times New Roman" w:cs="Times New Roman"/>
          <w:sz w:val="28"/>
          <w:szCs w:val="28"/>
        </w:rPr>
      </w:pPr>
    </w:p>
    <w:tbl>
      <w:tblPr>
        <w:tblW w:w="1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4962"/>
        <w:gridCol w:w="5078"/>
      </w:tblGrid>
      <w:tr w:rsidR="00E87A8E" w:rsidRPr="00B07CB4" w14:paraId="6D20C2A9" w14:textId="77777777" w:rsidTr="00E87A8E">
        <w:trPr>
          <w:trHeight w:val="360"/>
          <w:tblHeader/>
        </w:trPr>
        <w:tc>
          <w:tcPr>
            <w:tcW w:w="4531" w:type="dxa"/>
            <w:vMerge w:val="restart"/>
            <w:tcBorders>
              <w:top w:val="single" w:sz="4" w:space="0" w:color="000000"/>
              <w:left w:val="single" w:sz="4" w:space="0" w:color="000000"/>
              <w:bottom w:val="single" w:sz="4" w:space="0" w:color="000000"/>
              <w:right w:val="single" w:sz="4" w:space="0" w:color="000000"/>
            </w:tcBorders>
          </w:tcPr>
          <w:p w14:paraId="6A59126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Код и наименование формируемых компетенций</w:t>
            </w:r>
          </w:p>
        </w:tc>
        <w:tc>
          <w:tcPr>
            <w:tcW w:w="100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4641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Планируемые результаты</w:t>
            </w:r>
          </w:p>
        </w:tc>
      </w:tr>
      <w:tr w:rsidR="00E87A8E" w:rsidRPr="00B07CB4" w14:paraId="0240ED5B" w14:textId="77777777" w:rsidTr="00E87A8E">
        <w:trPr>
          <w:trHeight w:val="376"/>
          <w:tblHeader/>
        </w:trPr>
        <w:tc>
          <w:tcPr>
            <w:tcW w:w="4531" w:type="dxa"/>
            <w:vMerge/>
            <w:tcBorders>
              <w:top w:val="single" w:sz="4" w:space="0" w:color="000000"/>
              <w:left w:val="single" w:sz="4" w:space="0" w:color="000000"/>
              <w:bottom w:val="single" w:sz="4" w:space="0" w:color="000000"/>
              <w:right w:val="single" w:sz="4" w:space="0" w:color="000000"/>
            </w:tcBorders>
          </w:tcPr>
          <w:p w14:paraId="1CD8B46C" w14:textId="77777777" w:rsidR="00E87A8E" w:rsidRPr="00B07CB4" w:rsidRDefault="00E87A8E" w:rsidP="00E87A8E">
            <w:pPr>
              <w:rPr>
                <w:rFonts w:ascii="Times New Roman" w:hAnsi="Times New Roman" w:cs="Times New Roman"/>
                <w:sz w:val="28"/>
                <w:szCs w:val="28"/>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E63C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Общие</w:t>
            </w:r>
            <w:r w:rsidRPr="00B07CB4">
              <w:rPr>
                <w:rFonts w:ascii="Times New Roman" w:hAnsi="Times New Roman" w:cs="Times New Roman"/>
                <w:sz w:val="28"/>
                <w:szCs w:val="28"/>
              </w:rPr>
              <w:footnoteReference w:id="20"/>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D39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Дисциплинарные</w:t>
            </w:r>
            <w:r w:rsidRPr="00B07CB4">
              <w:rPr>
                <w:rFonts w:ascii="Times New Roman" w:hAnsi="Times New Roman" w:cs="Times New Roman"/>
                <w:sz w:val="28"/>
                <w:szCs w:val="28"/>
              </w:rPr>
              <w:footnoteReference w:id="21"/>
            </w:r>
          </w:p>
        </w:tc>
      </w:tr>
      <w:tr w:rsidR="00E87A8E" w:rsidRPr="00B07CB4" w14:paraId="1AAD0EE2"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E5BD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Выбирать способы решения задач профессиональной деятельности применительно к различным контекстам </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5AE74"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части трудового воспитания:</w:t>
            </w:r>
          </w:p>
          <w:p w14:paraId="1DB2923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труду, осознание ценности мастерства, трудолюбие;</w:t>
            </w:r>
            <w:r w:rsidRPr="00B07CB4">
              <w:rPr>
                <w:rFonts w:ascii="Times New Roman" w:hAnsi="Times New Roman" w:cs="Times New Roman"/>
                <w:sz w:val="28"/>
                <w:szCs w:val="28"/>
              </w:rPr>
              <w:t xml:space="preserve"> </w:t>
            </w:r>
          </w:p>
          <w:p w14:paraId="669F843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B07CB4">
              <w:rPr>
                <w:rFonts w:ascii="Times New Roman" w:hAnsi="Times New Roman" w:cs="Times New Roman"/>
                <w:sz w:val="28"/>
                <w:szCs w:val="28"/>
              </w:rPr>
              <w:t xml:space="preserve"> </w:t>
            </w:r>
          </w:p>
          <w:p w14:paraId="10A136F0"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интерес к различным сферам профессиональной деятельности,</w:t>
            </w:r>
          </w:p>
          <w:p w14:paraId="13C544B2"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Овладение универсальными учебными познавательными действиями:</w:t>
            </w:r>
          </w:p>
          <w:p w14:paraId="11E91A49"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а) базовые логические действия:</w:t>
            </w:r>
          </w:p>
          <w:p w14:paraId="36A2302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 xml:space="preserve">- самостоятельно формулировать и актуализировать проблему, рассматривать ее всесторонне; </w:t>
            </w:r>
          </w:p>
          <w:p w14:paraId="071DDC2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устанавливать существенный признак или основания для сравнения, классификации и обобщения; </w:t>
            </w:r>
          </w:p>
          <w:p w14:paraId="1F9470E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определять цели деятельности, задавать параметры и критерии их достижения;</w:t>
            </w:r>
          </w:p>
          <w:p w14:paraId="1CBD385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выявлять закономерности и противоречия в рассматриваемых явлениях; </w:t>
            </w:r>
          </w:p>
          <w:p w14:paraId="222778A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5F4CCC6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развивать креативное мышление при решении жизненных проблем </w:t>
            </w:r>
          </w:p>
          <w:p w14:paraId="204B540E"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lastRenderedPageBreak/>
              <w:t>б) базовые исследовательские действия:</w:t>
            </w:r>
          </w:p>
          <w:p w14:paraId="04E46A7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владеть навыками учебно-исследовательской и проектной деятельности, навыками разрешения проблем; </w:t>
            </w:r>
          </w:p>
          <w:p w14:paraId="49D6093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32D3C1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967B49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уметь переносить знания в познавательную и практическую области жизнедеятельности;</w:t>
            </w:r>
          </w:p>
          <w:p w14:paraId="4A8719E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уметь интегрировать знания из разных предметных областей; </w:t>
            </w:r>
          </w:p>
          <w:p w14:paraId="3BFAB7F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выдвигать новые идеи, предлагать оригинальные подходы и решения; </w:t>
            </w:r>
          </w:p>
          <w:p w14:paraId="1C6F9BC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их использования в познавательной и социальной практике </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6F09E"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0539850A"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w:t>
            </w:r>
            <w:r w:rsidRPr="00B07CB4">
              <w:rPr>
                <w:rFonts w:ascii="Times New Roman" w:hAnsi="Times New Roman" w:cs="Times New Roman"/>
                <w:sz w:val="28"/>
                <w:szCs w:val="28"/>
              </w:rPr>
              <w:lastRenderedPageBreak/>
              <w:t>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0AB1877C"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w:t>
            </w:r>
            <w:r w:rsidRPr="00B07CB4">
              <w:rPr>
                <w:rFonts w:ascii="Times New Roman" w:hAnsi="Times New Roman" w:cs="Times New Roman"/>
                <w:sz w:val="28"/>
                <w:szCs w:val="28"/>
              </w:rPr>
              <w:lastRenderedPageBreak/>
              <w:t xml:space="preserve">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B07CB4">
              <w:rPr>
                <w:rFonts w:ascii="Times New Roman" w:hAnsi="Times New Roman" w:cs="Times New Roman"/>
                <w:sz w:val="28"/>
                <w:szCs w:val="28"/>
              </w:rPr>
              <w:t>геоэкологическими</w:t>
            </w:r>
            <w:proofErr w:type="spellEnd"/>
            <w:r w:rsidRPr="00B07CB4">
              <w:rPr>
                <w:rFonts w:ascii="Times New Roman" w:hAnsi="Times New Roman" w:cs="Times New Roman"/>
                <w:sz w:val="28"/>
                <w:szCs w:val="28"/>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57A75D85"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ABB9E19"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E87A8E" w:rsidRPr="00B07CB4" w14:paraId="6E8731C8"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0B9D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70AE3"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области ценности научного познания:</w:t>
            </w:r>
          </w:p>
          <w:p w14:paraId="6DB9518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07CB4">
              <w:rPr>
                <w:rFonts w:ascii="Times New Roman" w:hAnsi="Times New Roman" w:cs="Times New Roman"/>
                <w:sz w:val="28"/>
                <w:szCs w:val="28"/>
              </w:rPr>
              <w:t xml:space="preserve"> </w:t>
            </w:r>
          </w:p>
          <w:p w14:paraId="797A52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 xml:space="preserve">- совершенствование языковой и читательской культуры как средства взаимодействия между людьми и познания мира; </w:t>
            </w:r>
          </w:p>
          <w:p w14:paraId="64C3C47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555EE6A"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Овладение универсальными учебными познавательными действиями:</w:t>
            </w:r>
          </w:p>
          <w:p w14:paraId="0CA82DC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работа с информацией:</w:t>
            </w:r>
          </w:p>
          <w:p w14:paraId="2AF0F9E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9AF8E6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EF7A2F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оценивать достоверность, легитимность информации, ее соответствие правовым и морально-этическим нормам;</w:t>
            </w:r>
            <w:r w:rsidRPr="00B07CB4">
              <w:rPr>
                <w:rFonts w:ascii="Times New Roman" w:hAnsi="Times New Roman" w:cs="Times New Roman"/>
                <w:sz w:val="28"/>
                <w:szCs w:val="28"/>
                <w:highlight w:val="white"/>
              </w:rPr>
              <w:t xml:space="preserve"> </w:t>
            </w:r>
          </w:p>
          <w:p w14:paraId="5D33E6E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B2EDBF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владеть навыками распознавания и защиты информации, информационной безопасности личности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9E368"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w:t>
            </w:r>
            <w:r w:rsidRPr="00B07CB4">
              <w:rPr>
                <w:rFonts w:ascii="Times New Roman" w:hAnsi="Times New Roman" w:cs="Times New Roman"/>
                <w:sz w:val="28"/>
                <w:szCs w:val="28"/>
              </w:rPr>
              <w:lastRenderedPageBreak/>
              <w:t>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955E199"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4EBC9C19"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6. Сформировать умения находить и использовать различные источники географической информации для получения новых знаний о природных и </w:t>
            </w:r>
            <w:r w:rsidRPr="00B07CB4">
              <w:rPr>
                <w:rFonts w:ascii="Times New Roman" w:hAnsi="Times New Roman" w:cs="Times New Roman"/>
                <w:sz w:val="28"/>
                <w:szCs w:val="28"/>
              </w:rPr>
              <w:lastRenderedPageBreak/>
              <w:t xml:space="preserve">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w:t>
            </w:r>
            <w:r w:rsidRPr="00B07CB4">
              <w:rPr>
                <w:rFonts w:ascii="Times New Roman" w:hAnsi="Times New Roman" w:cs="Times New Roman"/>
                <w:sz w:val="28"/>
                <w:szCs w:val="28"/>
              </w:rPr>
              <w:lastRenderedPageBreak/>
              <w:t>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4BD4C0A" w14:textId="77777777" w:rsidR="00E87A8E" w:rsidRPr="00B07CB4" w:rsidRDefault="00E87A8E" w:rsidP="00E87A8E">
            <w:pPr>
              <w:rPr>
                <w:rFonts w:ascii="Times New Roman" w:hAnsi="Times New Roman" w:cs="Times New Roman"/>
                <w:sz w:val="28"/>
                <w:szCs w:val="28"/>
              </w:rPr>
            </w:pPr>
          </w:p>
          <w:p w14:paraId="5D1AF71E" w14:textId="77777777" w:rsidR="00E87A8E" w:rsidRPr="00B07CB4" w:rsidRDefault="00E87A8E" w:rsidP="00E87A8E">
            <w:pPr>
              <w:rPr>
                <w:rFonts w:ascii="Times New Roman" w:hAnsi="Times New Roman" w:cs="Times New Roman"/>
                <w:sz w:val="28"/>
                <w:szCs w:val="28"/>
              </w:rPr>
            </w:pPr>
          </w:p>
        </w:tc>
      </w:tr>
      <w:tr w:rsidR="00E87A8E" w:rsidRPr="00B07CB4" w14:paraId="5673E3F1"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DB77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B07CB4">
              <w:rPr>
                <w:rFonts w:ascii="Times New Roman" w:hAnsi="Times New Roman" w:cs="Times New Roman"/>
                <w:sz w:val="28"/>
                <w:szCs w:val="28"/>
              </w:rPr>
              <w:lastRenderedPageBreak/>
              <w:t>правовой и финансовой грамотности в различных жизненных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4737F"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lastRenderedPageBreak/>
              <w:t xml:space="preserve"> В области духовно-нравственного воспитания:</w:t>
            </w:r>
          </w:p>
          <w:p w14:paraId="518FC77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нравственного сознания, этического поведения;</w:t>
            </w:r>
          </w:p>
          <w:p w14:paraId="13E43C0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 способность оценивать ситуацию и принимать осознанные решения, ориентируясь на морально-нравственные нормы и ценности;</w:t>
            </w:r>
          </w:p>
          <w:p w14:paraId="35DEE46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осознание личного вклада в построение устойчивого будущего;</w:t>
            </w:r>
          </w:p>
          <w:p w14:paraId="42ED2ECA"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028E06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5B350A1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а) самоорганизация:</w:t>
            </w:r>
          </w:p>
          <w:p w14:paraId="1CD1AD5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самостоятельно осуществлять познавательную деятельность, выявлять проблемы, ставить и формулировать собственные задачи в </w:t>
            </w:r>
            <w:r w:rsidRPr="00B07CB4">
              <w:rPr>
                <w:rFonts w:ascii="Times New Roman" w:hAnsi="Times New Roman" w:cs="Times New Roman"/>
                <w:sz w:val="28"/>
                <w:szCs w:val="28"/>
              </w:rPr>
              <w:lastRenderedPageBreak/>
              <w:t>образовательной деятельности и жизненных ситуациях;</w:t>
            </w:r>
          </w:p>
          <w:p w14:paraId="32F39BE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46B1AB3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давать оценку новым ситуациям;</w:t>
            </w:r>
          </w:p>
          <w:p w14:paraId="290227D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2BF01D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б) самоконтроль:</w:t>
            </w:r>
          </w:p>
          <w:p w14:paraId="04B5E7A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использовать приемы рефлексии для оценки ситуации, выбора верного решения;</w:t>
            </w:r>
          </w:p>
          <w:p w14:paraId="5183B52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уметь оценивать риски и своевременно принимать решения по их снижению;</w:t>
            </w:r>
          </w:p>
          <w:p w14:paraId="44C94C5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эмоциональный интеллект, предполагающий сформированность:</w:t>
            </w:r>
          </w:p>
          <w:p w14:paraId="7982A82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478E3D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CCA621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социальных навыков, включающих способность выстраивать отношения с другими людьми, заботиться, </w:t>
            </w:r>
            <w:r w:rsidRPr="00B07CB4">
              <w:rPr>
                <w:rFonts w:ascii="Times New Roman" w:hAnsi="Times New Roman" w:cs="Times New Roman"/>
                <w:sz w:val="28"/>
                <w:szCs w:val="28"/>
              </w:rPr>
              <w:lastRenderedPageBreak/>
              <w:t>проявлять интерес и разрешать конфликты</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1C6CE"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w:t>
            </w:r>
            <w:r w:rsidRPr="00B07CB4">
              <w:rPr>
                <w:rFonts w:ascii="Times New Roman" w:hAnsi="Times New Roman" w:cs="Times New Roman"/>
                <w:sz w:val="28"/>
                <w:szCs w:val="28"/>
              </w:rPr>
              <w:lastRenderedPageBreak/>
              <w:t>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9D47406" w14:textId="77777777" w:rsidR="00E87A8E" w:rsidRPr="00B07CB4" w:rsidRDefault="00E87A8E" w:rsidP="00E87A8E">
            <w:pPr>
              <w:rPr>
                <w:rFonts w:ascii="Times New Roman" w:hAnsi="Times New Roman" w:cs="Times New Roman"/>
                <w:sz w:val="28"/>
                <w:szCs w:val="28"/>
              </w:rPr>
            </w:pPr>
          </w:p>
        </w:tc>
      </w:tr>
      <w:tr w:rsidR="00E87A8E" w:rsidRPr="00B07CB4" w14:paraId="60796B9F"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C859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04. Эффективно взаимодействовать и работать в коллективе и команде</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EDBEA"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готовность к саморазвитию, самостоятельности и самоопределению;</w:t>
            </w:r>
          </w:p>
          <w:p w14:paraId="3967477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-овладение навыками учебно-исследовательской, проектной и социальной деятельности;</w:t>
            </w:r>
          </w:p>
          <w:p w14:paraId="4A2EA26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коммуникативными действиями:</w:t>
            </w:r>
          </w:p>
          <w:p w14:paraId="7A1976B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б) совместная деятельность:</w:t>
            </w:r>
          </w:p>
          <w:p w14:paraId="3DEC9C9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понимать и использовать преимущества командной и индивидуальной работы;</w:t>
            </w:r>
          </w:p>
          <w:p w14:paraId="393FBFE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принимать цели совместной деятельности, организовывать и координировать действия по ее достижению: составлять план </w:t>
            </w:r>
            <w:r w:rsidRPr="00B07CB4">
              <w:rPr>
                <w:rFonts w:ascii="Times New Roman" w:hAnsi="Times New Roman" w:cs="Times New Roman"/>
                <w:sz w:val="28"/>
                <w:szCs w:val="28"/>
              </w:rPr>
              <w:lastRenderedPageBreak/>
              <w:t>действий, распределять роли с учетом мнений участников обсуждать результаты совместной работы;</w:t>
            </w:r>
          </w:p>
          <w:p w14:paraId="5DB17DC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координировать и выполнять работу в условиях реального, виртуального и комбинированного взаимодействия;</w:t>
            </w:r>
          </w:p>
          <w:p w14:paraId="7D32D6A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226136E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068345C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г) принятие себя и других людей:</w:t>
            </w:r>
          </w:p>
          <w:p w14:paraId="7517EC2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принимать мотивы и аргументы других людей при анализе результатов деятельности;</w:t>
            </w:r>
          </w:p>
          <w:p w14:paraId="31CB9BB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признавать свое право и право других людей на ошибки;</w:t>
            </w:r>
          </w:p>
          <w:p w14:paraId="6B21859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развивать способность понимать мир с позиции другого человека</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E97A0"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ADB7738" w14:textId="77777777" w:rsidR="00E87A8E" w:rsidRPr="00B07CB4" w:rsidRDefault="00E87A8E" w:rsidP="00E87A8E">
            <w:pPr>
              <w:rPr>
                <w:rFonts w:ascii="Times New Roman" w:hAnsi="Times New Roman" w:cs="Times New Roman"/>
                <w:sz w:val="28"/>
                <w:szCs w:val="28"/>
              </w:rPr>
            </w:pPr>
          </w:p>
        </w:tc>
      </w:tr>
      <w:tr w:rsidR="00E87A8E" w:rsidRPr="00B07CB4" w14:paraId="236BA605"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296C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FB008"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области эстетического воспитания:</w:t>
            </w:r>
          </w:p>
          <w:p w14:paraId="4610E4E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эстетическое отношение к миру, включая эстетику быта, научного и технического творчества, спорта, труда и общественных отношений;</w:t>
            </w:r>
          </w:p>
          <w:p w14:paraId="112AE63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5CD789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698C2DA"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готовность к самовыражению в разных видах искусства, стремление </w:t>
            </w:r>
            <w:r w:rsidRPr="00B07CB4">
              <w:rPr>
                <w:rFonts w:ascii="Times New Roman" w:hAnsi="Times New Roman" w:cs="Times New Roman"/>
                <w:sz w:val="28"/>
                <w:szCs w:val="28"/>
                <w:highlight w:val="white"/>
              </w:rPr>
              <w:lastRenderedPageBreak/>
              <w:t>проявлять качества творческой личности;</w:t>
            </w:r>
          </w:p>
          <w:p w14:paraId="4D77F84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коммуникативными действиями:</w:t>
            </w:r>
          </w:p>
          <w:p w14:paraId="0E7D199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а) общение:</w:t>
            </w:r>
          </w:p>
          <w:p w14:paraId="704B35C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осуществлять коммуникации во всех сферах жизни;</w:t>
            </w:r>
          </w:p>
          <w:p w14:paraId="105B0C8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FFC6CF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развернуто и логично излагать свою точку зрения с использованием языковых средств</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DE67F"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EB08600"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3. Сформировать систему комплексных социально ориентированных географических </w:t>
            </w:r>
            <w:r w:rsidRPr="00B07CB4">
              <w:rPr>
                <w:rFonts w:ascii="Times New Roman" w:hAnsi="Times New Roman" w:cs="Times New Roman"/>
                <w:sz w:val="28"/>
                <w:szCs w:val="28"/>
              </w:rPr>
              <w:lastRenderedPageBreak/>
              <w:t xml:space="preserve">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B07CB4">
              <w:rPr>
                <w:rFonts w:ascii="Times New Roman" w:hAnsi="Times New Roman" w:cs="Times New Roman"/>
                <w:sz w:val="28"/>
                <w:szCs w:val="28"/>
              </w:rPr>
              <w:t>геоэкологическими</w:t>
            </w:r>
            <w:proofErr w:type="spellEnd"/>
            <w:r w:rsidRPr="00B07CB4">
              <w:rPr>
                <w:rFonts w:ascii="Times New Roman" w:hAnsi="Times New Roman" w:cs="Times New Roman"/>
                <w:sz w:val="28"/>
                <w:szCs w:val="28"/>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w:t>
            </w:r>
            <w:r w:rsidRPr="00B07CB4">
              <w:rPr>
                <w:rFonts w:ascii="Times New Roman" w:hAnsi="Times New Roman" w:cs="Times New Roman"/>
                <w:sz w:val="28"/>
                <w:szCs w:val="28"/>
              </w:rPr>
              <w:lastRenderedPageBreak/>
              <w:t>выводы на основе использования географических знаний</w:t>
            </w:r>
          </w:p>
          <w:p w14:paraId="5511B578" w14:textId="77777777" w:rsidR="00E87A8E" w:rsidRPr="00B07CB4" w:rsidRDefault="00E87A8E" w:rsidP="00E87A8E">
            <w:pPr>
              <w:rPr>
                <w:rFonts w:ascii="Times New Roman" w:hAnsi="Times New Roman" w:cs="Times New Roman"/>
                <w:sz w:val="28"/>
                <w:szCs w:val="28"/>
              </w:rPr>
            </w:pPr>
          </w:p>
        </w:tc>
      </w:tr>
      <w:tr w:rsidR="00E87A8E" w:rsidRPr="00B07CB4" w14:paraId="78B6CE34"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CD71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4A64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осознание обучающимися российской гражданской идентичности;</w:t>
            </w:r>
          </w:p>
          <w:p w14:paraId="744C0E04"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4C2A4F1"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части гражданского воспитания:</w:t>
            </w:r>
          </w:p>
          <w:p w14:paraId="5A3E843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 осознание своих конституционных прав и обязанностей, уважение закона и правопорядка;</w:t>
            </w:r>
          </w:p>
          <w:p w14:paraId="2B62596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принятие традиционных национальных, общечеловеческих гуманистических и демократических ценностей;</w:t>
            </w:r>
          </w:p>
          <w:p w14:paraId="770D1CE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D1A011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9A893E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 умение взаимодействовать с социальными институтами в соответствии с их функциями и назначением;</w:t>
            </w:r>
          </w:p>
          <w:p w14:paraId="533F599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гуманитарной и волонтерской деятельности;</w:t>
            </w:r>
            <w:r w:rsidRPr="00B07CB4">
              <w:rPr>
                <w:rFonts w:ascii="Times New Roman" w:hAnsi="Times New Roman" w:cs="Times New Roman"/>
                <w:sz w:val="28"/>
                <w:szCs w:val="28"/>
              </w:rPr>
              <w:t xml:space="preserve"> </w:t>
            </w:r>
          </w:p>
          <w:p w14:paraId="405BD655"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патриотического воспитания:</w:t>
            </w:r>
          </w:p>
          <w:p w14:paraId="1E3A5FB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077758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xml:space="preserve">- ценностное отношение к государственным символам, историческому и природному наследию, памятникам, традициям </w:t>
            </w:r>
            <w:r w:rsidRPr="00B07CB4">
              <w:rPr>
                <w:rFonts w:ascii="Times New Roman" w:hAnsi="Times New Roman" w:cs="Times New Roman"/>
                <w:sz w:val="28"/>
                <w:szCs w:val="28"/>
                <w:highlight w:val="white"/>
              </w:rPr>
              <w:lastRenderedPageBreak/>
              <w:t>народов России, достижениям России в науке, искусстве, спорте, технологиях и труде;</w:t>
            </w:r>
          </w:p>
          <w:p w14:paraId="41E3B745"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идейная убежденность, готовность к служению и защите Отечества, ответственность за его судьбу;</w:t>
            </w:r>
          </w:p>
          <w:p w14:paraId="57FAB10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47652C2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w:t>
            </w:r>
            <w:r w:rsidRPr="00B07CB4">
              <w:rPr>
                <w:rFonts w:ascii="Times New Roman" w:hAnsi="Times New Roman" w:cs="Times New Roman"/>
                <w:sz w:val="28"/>
                <w:szCs w:val="28"/>
              </w:rPr>
              <w:lastRenderedPageBreak/>
              <w:t>индивидуальной образовательной траектории;</w:t>
            </w:r>
          </w:p>
          <w:p w14:paraId="0F5BEE9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D24EB"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42DE3432"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w:t>
            </w:r>
            <w:r w:rsidRPr="00B07CB4">
              <w:rPr>
                <w:rFonts w:ascii="Times New Roman" w:hAnsi="Times New Roman" w:cs="Times New Roman"/>
                <w:sz w:val="28"/>
                <w:szCs w:val="28"/>
              </w:rPr>
              <w:lastRenderedPageBreak/>
              <w:t>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185406C"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B07CB4">
              <w:rPr>
                <w:rFonts w:ascii="Times New Roman" w:hAnsi="Times New Roman" w:cs="Times New Roman"/>
                <w:sz w:val="28"/>
                <w:szCs w:val="28"/>
              </w:rPr>
              <w:t>геоэкологические</w:t>
            </w:r>
            <w:proofErr w:type="spellEnd"/>
            <w:r w:rsidRPr="00B07CB4">
              <w:rPr>
                <w:rFonts w:ascii="Times New Roman" w:hAnsi="Times New Roman" w:cs="Times New Roman"/>
                <w:sz w:val="28"/>
                <w:szCs w:val="28"/>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0055C67" w14:textId="77777777" w:rsidR="00E87A8E" w:rsidRPr="00B07CB4" w:rsidRDefault="00E87A8E" w:rsidP="00E87A8E">
            <w:pPr>
              <w:rPr>
                <w:rFonts w:ascii="Times New Roman" w:hAnsi="Times New Roman" w:cs="Times New Roman"/>
                <w:sz w:val="28"/>
                <w:szCs w:val="28"/>
              </w:rPr>
            </w:pPr>
          </w:p>
        </w:tc>
      </w:tr>
      <w:tr w:rsidR="00E87A8E" w:rsidRPr="00B07CB4" w14:paraId="5FD59BC3"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1AB9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0555B"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области экологического воспитания:</w:t>
            </w:r>
          </w:p>
          <w:p w14:paraId="37078948"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72A677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планирование и осуществление действий в окружающей среде на основе знания целей устойчивого развития человечества;</w:t>
            </w:r>
            <w:r w:rsidRPr="00B07CB4">
              <w:rPr>
                <w:rFonts w:ascii="Times New Roman" w:hAnsi="Times New Roman" w:cs="Times New Roman"/>
                <w:sz w:val="28"/>
                <w:szCs w:val="28"/>
              </w:rPr>
              <w:t xml:space="preserve"> </w:t>
            </w:r>
          </w:p>
          <w:p w14:paraId="70D152E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активное неприятие действий, приносящих вред окружающей среде;</w:t>
            </w:r>
            <w:r w:rsidRPr="00B07CB4">
              <w:rPr>
                <w:rFonts w:ascii="Times New Roman" w:hAnsi="Times New Roman" w:cs="Times New Roman"/>
                <w:sz w:val="28"/>
                <w:szCs w:val="28"/>
              </w:rPr>
              <w:t xml:space="preserve"> </w:t>
            </w:r>
          </w:p>
          <w:p w14:paraId="2965FA4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 умение прогнозировать неблагоприятные экологические последствия предпринимаемых действий, предотвращать их;</w:t>
            </w:r>
            <w:r w:rsidRPr="00B07CB4">
              <w:rPr>
                <w:rFonts w:ascii="Times New Roman" w:hAnsi="Times New Roman" w:cs="Times New Roman"/>
                <w:sz w:val="28"/>
                <w:szCs w:val="28"/>
              </w:rPr>
              <w:t xml:space="preserve"> </w:t>
            </w:r>
          </w:p>
          <w:p w14:paraId="483F3C9A"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расширение опыта деятельности экологической направленности;</w:t>
            </w:r>
            <w:r w:rsidRPr="00B07CB4">
              <w:rPr>
                <w:rFonts w:ascii="Times New Roman" w:hAnsi="Times New Roman" w:cs="Times New Roman"/>
                <w:sz w:val="28"/>
                <w:szCs w:val="28"/>
              </w:rPr>
              <w:t xml:space="preserve"> </w:t>
            </w:r>
          </w:p>
          <w:p w14:paraId="3D04AC5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59CD6"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3.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w:t>
            </w:r>
            <w:r w:rsidRPr="00B07CB4">
              <w:rPr>
                <w:rFonts w:ascii="Times New Roman" w:hAnsi="Times New Roman" w:cs="Times New Roman"/>
                <w:sz w:val="28"/>
                <w:szCs w:val="28"/>
              </w:rPr>
              <w:lastRenderedPageBreak/>
              <w:t xml:space="preserve">устанавливать взаимосвязи между социально-экономическими и </w:t>
            </w:r>
            <w:proofErr w:type="spellStart"/>
            <w:r w:rsidRPr="00B07CB4">
              <w:rPr>
                <w:rFonts w:ascii="Times New Roman" w:hAnsi="Times New Roman" w:cs="Times New Roman"/>
                <w:sz w:val="28"/>
                <w:szCs w:val="28"/>
              </w:rPr>
              <w:t>геоэкологическими</w:t>
            </w:r>
            <w:proofErr w:type="spellEnd"/>
            <w:r w:rsidRPr="00B07CB4">
              <w:rPr>
                <w:rFonts w:ascii="Times New Roman" w:hAnsi="Times New Roman" w:cs="Times New Roman"/>
                <w:sz w:val="28"/>
                <w:szCs w:val="28"/>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2A6EC643"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w:t>
            </w:r>
            <w:r w:rsidRPr="00B07CB4">
              <w:rPr>
                <w:rFonts w:ascii="Times New Roman" w:hAnsi="Times New Roman" w:cs="Times New Roman"/>
                <w:sz w:val="28"/>
                <w:szCs w:val="28"/>
              </w:rPr>
              <w:lastRenderedPageBreak/>
              <w:t>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6B8D061"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B07CB4">
              <w:rPr>
                <w:rFonts w:ascii="Times New Roman" w:hAnsi="Times New Roman" w:cs="Times New Roman"/>
                <w:sz w:val="28"/>
                <w:szCs w:val="28"/>
              </w:rPr>
              <w:lastRenderedPageBreak/>
              <w:t>геоэкологические</w:t>
            </w:r>
            <w:proofErr w:type="spellEnd"/>
            <w:r w:rsidRPr="00B07CB4">
              <w:rPr>
                <w:rFonts w:ascii="Times New Roman" w:hAnsi="Times New Roman" w:cs="Times New Roman"/>
                <w:sz w:val="28"/>
                <w:szCs w:val="28"/>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B1F037D"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B07CB4">
              <w:rPr>
                <w:rFonts w:ascii="Times New Roman" w:hAnsi="Times New Roman" w:cs="Times New Roman"/>
                <w:sz w:val="28"/>
                <w:szCs w:val="28"/>
              </w:rPr>
              <w:t>геоэкологических</w:t>
            </w:r>
            <w:proofErr w:type="spellEnd"/>
            <w:r w:rsidRPr="00B07CB4">
              <w:rPr>
                <w:rFonts w:ascii="Times New Roman" w:hAnsi="Times New Roman" w:cs="Times New Roman"/>
                <w:sz w:val="28"/>
                <w:szCs w:val="28"/>
              </w:rPr>
              <w:t xml:space="preserve"> процессов; оценивать изученные </w:t>
            </w:r>
            <w:r w:rsidRPr="00B07CB4">
              <w:rPr>
                <w:rFonts w:ascii="Times New Roman" w:hAnsi="Times New Roman" w:cs="Times New Roman"/>
                <w:sz w:val="28"/>
                <w:szCs w:val="28"/>
              </w:rPr>
              <w:lastRenderedPageBreak/>
              <w:t xml:space="preserve">социально-экономические и </w:t>
            </w:r>
            <w:proofErr w:type="spellStart"/>
            <w:r w:rsidRPr="00B07CB4">
              <w:rPr>
                <w:rFonts w:ascii="Times New Roman" w:hAnsi="Times New Roman" w:cs="Times New Roman"/>
                <w:sz w:val="28"/>
                <w:szCs w:val="28"/>
              </w:rPr>
              <w:t>геоэкологические</w:t>
            </w:r>
            <w:proofErr w:type="spellEnd"/>
            <w:r w:rsidRPr="00B07CB4">
              <w:rPr>
                <w:rFonts w:ascii="Times New Roman" w:hAnsi="Times New Roman" w:cs="Times New Roman"/>
                <w:sz w:val="28"/>
                <w:szCs w:val="28"/>
              </w:rPr>
              <w:t xml:space="preserve"> процессы и явления</w:t>
            </w:r>
          </w:p>
        </w:tc>
      </w:tr>
      <w:tr w:rsidR="00E87A8E" w:rsidRPr="00B07CB4" w14:paraId="26C7B15C" w14:textId="77777777" w:rsidTr="00E87A8E">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5816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09. Пользоваться профессиональной документацией на государственном и иностранном языках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10B2D"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наличие мотивации к обучению и личностному развитию; </w:t>
            </w:r>
          </w:p>
          <w:p w14:paraId="4716AC3E"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области ценности научного познания:</w:t>
            </w:r>
          </w:p>
          <w:p w14:paraId="4BDA99C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07CB4">
              <w:rPr>
                <w:rFonts w:ascii="Times New Roman" w:hAnsi="Times New Roman" w:cs="Times New Roman"/>
                <w:sz w:val="28"/>
                <w:szCs w:val="28"/>
              </w:rPr>
              <w:t xml:space="preserve"> </w:t>
            </w:r>
          </w:p>
          <w:p w14:paraId="1C49ECD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highlight w:val="white"/>
              </w:rPr>
              <w:t>- совершенствование языковой и читательской культуры как средства взаимодействия между людьми и познания мира;</w:t>
            </w:r>
            <w:r w:rsidRPr="00B07CB4">
              <w:rPr>
                <w:rFonts w:ascii="Times New Roman" w:hAnsi="Times New Roman" w:cs="Times New Roman"/>
                <w:sz w:val="28"/>
                <w:szCs w:val="28"/>
              </w:rPr>
              <w:t xml:space="preserve"> </w:t>
            </w:r>
          </w:p>
          <w:p w14:paraId="5B0FB884"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осознание ценности научной деятельности, готовность </w:t>
            </w:r>
            <w:r w:rsidRPr="00B07CB4">
              <w:rPr>
                <w:rFonts w:ascii="Times New Roman" w:hAnsi="Times New Roman" w:cs="Times New Roman"/>
                <w:sz w:val="28"/>
                <w:szCs w:val="28"/>
                <w:highlight w:val="white"/>
              </w:rPr>
              <w:lastRenderedPageBreak/>
              <w:t>осуществлять проектную и исследовательскую деятельность индивидуально и в группе;</w:t>
            </w:r>
          </w:p>
          <w:p w14:paraId="05267394"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Овладение универсальными учебными познавательными действиями:</w:t>
            </w:r>
          </w:p>
          <w:p w14:paraId="2F2C9D27"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б) базовые исследовательские действия:</w:t>
            </w:r>
          </w:p>
          <w:p w14:paraId="5D95B75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владеть навыками учебно-исследовательской и проектной деятельности, навыками разрешения проблем;</w:t>
            </w:r>
          </w:p>
          <w:p w14:paraId="53A733B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507896C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овладение видами деятельности по получению нового знания, его интерпретации, преобразованию и </w:t>
            </w:r>
            <w:r w:rsidRPr="00B07CB4">
              <w:rPr>
                <w:rFonts w:ascii="Times New Roman" w:hAnsi="Times New Roman" w:cs="Times New Roman"/>
                <w:sz w:val="28"/>
                <w:szCs w:val="28"/>
              </w:rPr>
              <w:lastRenderedPageBreak/>
              <w:t xml:space="preserve">применению в различных учебных ситуациях, в том числе при создании учебных и социальных проектов; </w:t>
            </w:r>
          </w:p>
          <w:p w14:paraId="3D3E18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формирование научного типа мышления, владение научной терминологией, ключевыми понятиями и методами; </w:t>
            </w:r>
          </w:p>
          <w:p w14:paraId="1246904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8BF71"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287523E0"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4. Владеть географической терминологией и системой базовых географических понятий, умение </w:t>
            </w:r>
            <w:r w:rsidRPr="00B07CB4">
              <w:rPr>
                <w:rFonts w:ascii="Times New Roman" w:hAnsi="Times New Roman" w:cs="Times New Roman"/>
                <w:sz w:val="28"/>
                <w:szCs w:val="28"/>
              </w:rPr>
              <w:lastRenderedPageBreak/>
              <w:t>применять социально-экономические понятия для решения учебных и (или) практико-ориентированных задач;</w:t>
            </w:r>
          </w:p>
          <w:p w14:paraId="30EE0957"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w:t>
            </w:r>
            <w:r w:rsidRPr="00B07CB4">
              <w:rPr>
                <w:rFonts w:ascii="Times New Roman" w:hAnsi="Times New Roman" w:cs="Times New Roman"/>
                <w:sz w:val="28"/>
                <w:szCs w:val="28"/>
              </w:rPr>
              <w:lastRenderedPageBreak/>
              <w:t>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36E91497" w14:textId="77777777" w:rsidR="00E87A8E" w:rsidRPr="00B07CB4" w:rsidRDefault="00E87A8E" w:rsidP="00E87A8E">
            <w:pPr>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B07CB4">
              <w:rPr>
                <w:rFonts w:ascii="Times New Roman" w:hAnsi="Times New Roman" w:cs="Times New Roman"/>
                <w:sz w:val="28"/>
                <w:szCs w:val="28"/>
              </w:rPr>
              <w:t>геоэкологические</w:t>
            </w:r>
            <w:proofErr w:type="spellEnd"/>
            <w:r w:rsidRPr="00B07CB4">
              <w:rPr>
                <w:rFonts w:ascii="Times New Roman" w:hAnsi="Times New Roman" w:cs="Times New Roman"/>
                <w:sz w:val="28"/>
                <w:szCs w:val="28"/>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w:t>
            </w:r>
            <w:r w:rsidRPr="00B07CB4">
              <w:rPr>
                <w:rFonts w:ascii="Times New Roman" w:hAnsi="Times New Roman" w:cs="Times New Roman"/>
                <w:sz w:val="28"/>
                <w:szCs w:val="28"/>
              </w:rPr>
              <w:lastRenderedPageBreak/>
              <w:t>об особенностях взаимодействия природы и общества для решения учебных и (или) практико-ориентированных задач</w:t>
            </w:r>
          </w:p>
        </w:tc>
      </w:tr>
      <w:tr w:rsidR="00E87A8E" w:rsidRPr="00B07CB4" w14:paraId="6C33B272" w14:textId="77777777" w:rsidTr="00E87A8E">
        <w:trPr>
          <w:trHeight w:val="611"/>
        </w:trPr>
        <w:tc>
          <w:tcPr>
            <w:tcW w:w="453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5EBDB5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ПК 2 Выполнение топографических съемок различными методами, графическое и цифровое оформление результатов</w:t>
            </w:r>
          </w:p>
          <w:p w14:paraId="544B1018" w14:textId="77777777" w:rsidR="00E87A8E" w:rsidRPr="00B07CB4" w:rsidRDefault="00E87A8E" w:rsidP="00E87A8E">
            <w:pPr>
              <w:rPr>
                <w:rFonts w:ascii="Times New Roman" w:hAnsi="Times New Roman" w:cs="Times New Roman"/>
                <w:sz w:val="28"/>
                <w:szCs w:val="28"/>
              </w:rPr>
            </w:pPr>
          </w:p>
        </w:tc>
        <w:tc>
          <w:tcPr>
            <w:tcW w:w="4962" w:type="dxa"/>
            <w:vMerge w:val="restart"/>
            <w:tcBorders>
              <w:top w:val="single" w:sz="4" w:space="0" w:color="000000"/>
              <w:left w:val="single" w:sz="4" w:space="0" w:color="000000"/>
              <w:right w:val="single" w:sz="4" w:space="0" w:color="000000"/>
            </w:tcBorders>
          </w:tcPr>
          <w:p w14:paraId="5EB540F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2.5. Собирать, систематизировать и анализировать топографо-геодезическую информацию для разработки проектов съемочных работ</w:t>
            </w:r>
          </w:p>
        </w:tc>
        <w:tc>
          <w:tcPr>
            <w:tcW w:w="5078" w:type="dxa"/>
            <w:tcBorders>
              <w:top w:val="single" w:sz="4" w:space="0" w:color="000000"/>
              <w:left w:val="single" w:sz="4" w:space="0" w:color="000000"/>
              <w:bottom w:val="single" w:sz="4" w:space="0" w:color="000000"/>
              <w:right w:val="single" w:sz="4" w:space="0" w:color="000000"/>
            </w:tcBorders>
          </w:tcPr>
          <w:p w14:paraId="6A8ADC5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Навыки: создания планово-высотного съемочного обоснования</w:t>
            </w:r>
          </w:p>
        </w:tc>
      </w:tr>
      <w:tr w:rsidR="00E87A8E" w:rsidRPr="00B07CB4" w14:paraId="0F785EDC" w14:textId="77777777" w:rsidTr="00E87A8E">
        <w:trPr>
          <w:trHeight w:val="611"/>
        </w:trPr>
        <w:tc>
          <w:tcPr>
            <w:tcW w:w="4531" w:type="dxa"/>
            <w:vMerge/>
            <w:tcBorders>
              <w:left w:val="single" w:sz="4" w:space="0" w:color="000000"/>
              <w:right w:val="single" w:sz="4" w:space="0" w:color="000000"/>
            </w:tcBorders>
            <w:tcMar>
              <w:top w:w="0" w:type="dxa"/>
              <w:left w:w="108" w:type="dxa"/>
              <w:bottom w:w="0" w:type="dxa"/>
              <w:right w:w="108" w:type="dxa"/>
            </w:tcMar>
          </w:tcPr>
          <w:p w14:paraId="1651AC23" w14:textId="77777777" w:rsidR="00E87A8E" w:rsidRPr="00B07CB4" w:rsidRDefault="00E87A8E" w:rsidP="00E87A8E">
            <w:pPr>
              <w:rPr>
                <w:rFonts w:ascii="Times New Roman" w:hAnsi="Times New Roman" w:cs="Times New Roman"/>
                <w:sz w:val="28"/>
                <w:szCs w:val="28"/>
              </w:rPr>
            </w:pPr>
          </w:p>
        </w:tc>
        <w:tc>
          <w:tcPr>
            <w:tcW w:w="4962" w:type="dxa"/>
            <w:vMerge/>
            <w:tcBorders>
              <w:left w:val="single" w:sz="4" w:space="0" w:color="000000"/>
              <w:right w:val="single" w:sz="4" w:space="0" w:color="000000"/>
            </w:tcBorders>
          </w:tcPr>
          <w:p w14:paraId="564583C5" w14:textId="77777777" w:rsidR="00E87A8E" w:rsidRPr="00B07CB4" w:rsidRDefault="00E87A8E" w:rsidP="00E87A8E">
            <w:pPr>
              <w:rPr>
                <w:rFonts w:ascii="Times New Roman" w:hAnsi="Times New Roman" w:cs="Times New Roman"/>
                <w:sz w:val="28"/>
                <w:szCs w:val="28"/>
              </w:rPr>
            </w:pPr>
          </w:p>
        </w:tc>
        <w:tc>
          <w:tcPr>
            <w:tcW w:w="5078" w:type="dxa"/>
            <w:tcBorders>
              <w:top w:val="single" w:sz="4" w:space="0" w:color="000000"/>
              <w:left w:val="single" w:sz="4" w:space="0" w:color="000000"/>
              <w:bottom w:val="single" w:sz="4" w:space="0" w:color="000000"/>
              <w:right w:val="single" w:sz="4" w:space="0" w:color="000000"/>
            </w:tcBorders>
          </w:tcPr>
          <w:p w14:paraId="43DCFA3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Умения: использовать электронные методы измерений при топографических съемках</w:t>
            </w:r>
          </w:p>
        </w:tc>
      </w:tr>
      <w:tr w:rsidR="00E87A8E" w:rsidRPr="00B07CB4" w14:paraId="3DC5E048" w14:textId="77777777" w:rsidTr="00E87A8E">
        <w:trPr>
          <w:trHeight w:val="611"/>
        </w:trPr>
        <w:tc>
          <w:tcPr>
            <w:tcW w:w="453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7DBE4F5" w14:textId="77777777" w:rsidR="00E87A8E" w:rsidRPr="00B07CB4" w:rsidRDefault="00E87A8E" w:rsidP="00E87A8E">
            <w:pPr>
              <w:rPr>
                <w:rFonts w:ascii="Times New Roman" w:hAnsi="Times New Roman" w:cs="Times New Roman"/>
                <w:sz w:val="28"/>
                <w:szCs w:val="28"/>
              </w:rPr>
            </w:pPr>
          </w:p>
        </w:tc>
        <w:tc>
          <w:tcPr>
            <w:tcW w:w="4962" w:type="dxa"/>
            <w:vMerge/>
            <w:tcBorders>
              <w:left w:val="single" w:sz="4" w:space="0" w:color="000000"/>
              <w:bottom w:val="single" w:sz="4" w:space="0" w:color="000000"/>
              <w:right w:val="single" w:sz="4" w:space="0" w:color="000000"/>
            </w:tcBorders>
          </w:tcPr>
          <w:p w14:paraId="69EB45F8" w14:textId="77777777" w:rsidR="00E87A8E" w:rsidRPr="00B07CB4" w:rsidRDefault="00E87A8E" w:rsidP="00E87A8E">
            <w:pPr>
              <w:rPr>
                <w:rFonts w:ascii="Times New Roman" w:hAnsi="Times New Roman" w:cs="Times New Roman"/>
                <w:sz w:val="28"/>
                <w:szCs w:val="28"/>
              </w:rPr>
            </w:pPr>
          </w:p>
        </w:tc>
        <w:tc>
          <w:tcPr>
            <w:tcW w:w="5078" w:type="dxa"/>
            <w:tcBorders>
              <w:top w:val="single" w:sz="4" w:space="0" w:color="000000"/>
              <w:left w:val="single" w:sz="4" w:space="0" w:color="000000"/>
              <w:bottom w:val="single" w:sz="4" w:space="0" w:color="000000"/>
              <w:right w:val="single" w:sz="4" w:space="0" w:color="000000"/>
            </w:tcBorders>
          </w:tcPr>
          <w:p w14:paraId="01E8396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Знания: методы создания планово-высотного съемочного обоснования;</w:t>
            </w:r>
          </w:p>
          <w:p w14:paraId="44EFC78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геодезические электронные измерительные приборы и системы, используемые при топографических съемках</w:t>
            </w:r>
          </w:p>
        </w:tc>
      </w:tr>
    </w:tbl>
    <w:p w14:paraId="6B3A0604" w14:textId="77777777" w:rsidR="00E87A8E" w:rsidRPr="00B07CB4" w:rsidRDefault="00E87A8E" w:rsidP="00E87A8E">
      <w:pPr>
        <w:rPr>
          <w:rFonts w:ascii="Times New Roman" w:hAnsi="Times New Roman" w:cs="Times New Roman"/>
          <w:sz w:val="28"/>
          <w:szCs w:val="28"/>
        </w:rPr>
      </w:pPr>
    </w:p>
    <w:p w14:paraId="2C05BBD1" w14:textId="77777777" w:rsidR="00E87A8E" w:rsidRPr="00B07CB4" w:rsidRDefault="00E87A8E" w:rsidP="00E87A8E">
      <w:pPr>
        <w:rPr>
          <w:rFonts w:ascii="Times New Roman" w:hAnsi="Times New Roman" w:cs="Times New Roman"/>
          <w:sz w:val="28"/>
          <w:szCs w:val="28"/>
        </w:rPr>
        <w:sectPr w:rsidR="00E87A8E" w:rsidRPr="00B07CB4">
          <w:footerReference w:type="even" r:id="rId61"/>
          <w:footerReference w:type="default" r:id="rId62"/>
          <w:pgSz w:w="16838" w:h="11906" w:orient="landscape"/>
          <w:pgMar w:top="1701" w:right="1134" w:bottom="850" w:left="1134" w:header="708" w:footer="708" w:gutter="0"/>
          <w:cols w:space="720"/>
          <w:titlePg/>
        </w:sectPr>
      </w:pPr>
    </w:p>
    <w:p w14:paraId="73031E3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2. Структура и содержание общеобразовательной дисциплины</w:t>
      </w:r>
    </w:p>
    <w:p w14:paraId="59AADCED" w14:textId="77777777" w:rsidR="00E87A8E" w:rsidRPr="00B07CB4" w:rsidRDefault="00E87A8E" w:rsidP="00E87A8E">
      <w:pPr>
        <w:rPr>
          <w:rFonts w:ascii="Times New Roman" w:hAnsi="Times New Roman" w:cs="Times New Roman"/>
          <w:sz w:val="28"/>
          <w:szCs w:val="28"/>
        </w:rPr>
      </w:pPr>
    </w:p>
    <w:p w14:paraId="0AEA4BB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2.1. Объем дисциплины и виды учебной работы</w:t>
      </w:r>
    </w:p>
    <w:p w14:paraId="59684AC1" w14:textId="77777777" w:rsidR="00E87A8E" w:rsidRPr="00B07CB4" w:rsidRDefault="00E87A8E" w:rsidP="00E87A8E">
      <w:pPr>
        <w:rPr>
          <w:rFonts w:ascii="Times New Roman" w:hAnsi="Times New Roman" w:cs="Times New Roman"/>
          <w:sz w:val="28"/>
          <w:szCs w:val="28"/>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797"/>
        <w:gridCol w:w="1559"/>
      </w:tblGrid>
      <w:tr w:rsidR="00E87A8E" w:rsidRPr="00B07CB4" w14:paraId="226E6C7E" w14:textId="77777777" w:rsidTr="00E87A8E">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14:paraId="1108B7B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67BB22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Объем в часах*</w:t>
            </w:r>
          </w:p>
        </w:tc>
      </w:tr>
      <w:tr w:rsidR="00E87A8E" w:rsidRPr="00B07CB4" w14:paraId="7D71843F" w14:textId="77777777" w:rsidTr="00E87A8E">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14:paraId="0144EDF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Объем образовательной программы дисциплины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4C69446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72</w:t>
            </w:r>
          </w:p>
        </w:tc>
      </w:tr>
      <w:tr w:rsidR="00E87A8E" w:rsidRPr="00B07CB4" w14:paraId="0E0DE67D" w14:textId="77777777" w:rsidTr="00E87A8E">
        <w:trPr>
          <w:trHeight w:val="490"/>
        </w:trPr>
        <w:tc>
          <w:tcPr>
            <w:tcW w:w="9356" w:type="dxa"/>
            <w:gridSpan w:val="2"/>
            <w:tcBorders>
              <w:top w:val="single" w:sz="6" w:space="0" w:color="000000"/>
              <w:left w:val="single" w:sz="6" w:space="0" w:color="000000"/>
              <w:bottom w:val="single" w:sz="6" w:space="0" w:color="000000"/>
              <w:right w:val="single" w:sz="6" w:space="0" w:color="000000"/>
            </w:tcBorders>
            <w:vAlign w:val="center"/>
          </w:tcPr>
          <w:p w14:paraId="06EB5AF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 ч.:</w:t>
            </w:r>
          </w:p>
        </w:tc>
      </w:tr>
      <w:tr w:rsidR="00E87A8E" w:rsidRPr="00B07CB4" w14:paraId="53BC84A9"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46500FB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Основное содержание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876E1A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54</w:t>
            </w:r>
          </w:p>
        </w:tc>
      </w:tr>
      <w:tr w:rsidR="00E87A8E" w:rsidRPr="00B07CB4" w14:paraId="34AD60AD"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023A26E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14:paraId="0BF442A5" w14:textId="77777777" w:rsidR="00E87A8E" w:rsidRPr="00B07CB4" w:rsidRDefault="00E87A8E" w:rsidP="00E87A8E">
            <w:pPr>
              <w:rPr>
                <w:rFonts w:ascii="Times New Roman" w:hAnsi="Times New Roman" w:cs="Times New Roman"/>
                <w:sz w:val="28"/>
                <w:szCs w:val="28"/>
              </w:rPr>
            </w:pPr>
          </w:p>
        </w:tc>
      </w:tr>
      <w:tr w:rsidR="00E87A8E" w:rsidRPr="00B07CB4" w14:paraId="1F6131BD"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7A62A82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14:paraId="35DAA10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34</w:t>
            </w:r>
          </w:p>
        </w:tc>
      </w:tr>
      <w:tr w:rsidR="00E87A8E" w:rsidRPr="00B07CB4" w14:paraId="3D708B02"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6EBDD41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14:paraId="037F15B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20</w:t>
            </w:r>
          </w:p>
        </w:tc>
      </w:tr>
      <w:tr w:rsidR="00E87A8E" w:rsidRPr="00B07CB4" w14:paraId="5F6DD664"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2191A5C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*Профессионально ориентированное содержание (содержание прикладного модуля)</w:t>
            </w:r>
          </w:p>
        </w:tc>
        <w:tc>
          <w:tcPr>
            <w:tcW w:w="1559" w:type="dxa"/>
            <w:tcBorders>
              <w:top w:val="single" w:sz="6" w:space="0" w:color="000000"/>
              <w:left w:val="single" w:sz="6" w:space="0" w:color="000000"/>
              <w:bottom w:val="single" w:sz="6" w:space="0" w:color="000000"/>
              <w:right w:val="single" w:sz="6" w:space="0" w:color="000000"/>
            </w:tcBorders>
            <w:vAlign w:val="center"/>
          </w:tcPr>
          <w:p w14:paraId="6B921C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16*</w:t>
            </w:r>
          </w:p>
        </w:tc>
      </w:tr>
      <w:tr w:rsidR="00E87A8E" w:rsidRPr="00B07CB4" w14:paraId="198980F7"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13C6B00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14:paraId="485C572F" w14:textId="77777777" w:rsidR="00E87A8E" w:rsidRPr="00B07CB4" w:rsidRDefault="00E87A8E" w:rsidP="00E87A8E">
            <w:pPr>
              <w:rPr>
                <w:rFonts w:ascii="Times New Roman" w:hAnsi="Times New Roman" w:cs="Times New Roman"/>
                <w:sz w:val="28"/>
                <w:szCs w:val="28"/>
              </w:rPr>
            </w:pPr>
          </w:p>
        </w:tc>
      </w:tr>
      <w:tr w:rsidR="00E87A8E" w:rsidRPr="00B07CB4" w14:paraId="55D5EE02"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4B2543D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14:paraId="6FA9881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8</w:t>
            </w:r>
          </w:p>
        </w:tc>
      </w:tr>
      <w:tr w:rsidR="00E87A8E" w:rsidRPr="00B07CB4" w14:paraId="666FFC0A"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0B18AA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14:paraId="4C40A11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8</w:t>
            </w:r>
          </w:p>
        </w:tc>
      </w:tr>
      <w:tr w:rsidR="00E87A8E" w:rsidRPr="00B07CB4" w14:paraId="59946E7A" w14:textId="77777777" w:rsidTr="00E87A8E">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14:paraId="7124F6E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Индивидуальный проект (да/</w:t>
            </w:r>
            <w:proofErr w:type="gramStart"/>
            <w:r w:rsidRPr="00B07CB4">
              <w:rPr>
                <w:rFonts w:ascii="Times New Roman" w:hAnsi="Times New Roman" w:cs="Times New Roman"/>
                <w:sz w:val="28"/>
                <w:szCs w:val="28"/>
              </w:rPr>
              <w:t>нет)*</w:t>
            </w:r>
            <w:proofErr w:type="gramEnd"/>
            <w:r w:rsidRPr="00B07CB4">
              <w:rPr>
                <w:rFonts w:ascii="Times New Roman" w:hAnsi="Times New Roman" w:cs="Times New Roman"/>
                <w:sz w:val="28"/>
                <w:szCs w:val="28"/>
              </w:rPr>
              <w:t>*</w:t>
            </w:r>
          </w:p>
        </w:tc>
        <w:tc>
          <w:tcPr>
            <w:tcW w:w="1559" w:type="dxa"/>
            <w:tcBorders>
              <w:top w:val="single" w:sz="6" w:space="0" w:color="000000"/>
              <w:left w:val="single" w:sz="6" w:space="0" w:color="000000"/>
              <w:bottom w:val="single" w:sz="6" w:space="0" w:color="000000"/>
              <w:right w:val="single" w:sz="6" w:space="0" w:color="000000"/>
            </w:tcBorders>
          </w:tcPr>
          <w:p w14:paraId="3221E67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нет</w:t>
            </w:r>
          </w:p>
        </w:tc>
      </w:tr>
      <w:tr w:rsidR="00E87A8E" w:rsidRPr="00B07CB4" w14:paraId="4EA6776D" w14:textId="77777777" w:rsidTr="00E87A8E">
        <w:trPr>
          <w:trHeight w:val="602"/>
        </w:trPr>
        <w:tc>
          <w:tcPr>
            <w:tcW w:w="7797" w:type="dxa"/>
            <w:tcBorders>
              <w:top w:val="single" w:sz="6" w:space="0" w:color="000000"/>
              <w:left w:val="single" w:sz="6" w:space="0" w:color="000000"/>
              <w:bottom w:val="single" w:sz="6" w:space="0" w:color="000000"/>
              <w:right w:val="single" w:sz="6" w:space="0" w:color="000000"/>
            </w:tcBorders>
            <w:vAlign w:val="center"/>
          </w:tcPr>
          <w:p w14:paraId="2E5F1E1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Промежуточная аттестация (дифференцированный зачет)</w:t>
            </w:r>
          </w:p>
        </w:tc>
        <w:tc>
          <w:tcPr>
            <w:tcW w:w="1559" w:type="dxa"/>
            <w:tcBorders>
              <w:top w:val="single" w:sz="6" w:space="0" w:color="000000"/>
              <w:left w:val="single" w:sz="6" w:space="0" w:color="000000"/>
              <w:bottom w:val="single" w:sz="6" w:space="0" w:color="000000"/>
              <w:right w:val="single" w:sz="6" w:space="0" w:color="000000"/>
            </w:tcBorders>
            <w:vAlign w:val="center"/>
          </w:tcPr>
          <w:p w14:paraId="1211C45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r>
    </w:tbl>
    <w:p w14:paraId="63407C6B" w14:textId="77777777" w:rsidR="00E87A8E" w:rsidRPr="00B07CB4" w:rsidRDefault="00E87A8E" w:rsidP="00E87A8E">
      <w:pPr>
        <w:rPr>
          <w:rFonts w:ascii="Times New Roman" w:hAnsi="Times New Roman" w:cs="Times New Roman"/>
          <w:sz w:val="28"/>
          <w:szCs w:val="28"/>
        </w:rPr>
      </w:pPr>
    </w:p>
    <w:p w14:paraId="3BF1FD52" w14:textId="77777777" w:rsidR="00E87A8E" w:rsidRPr="00B07CB4" w:rsidRDefault="00E87A8E" w:rsidP="00E87A8E">
      <w:pPr>
        <w:rPr>
          <w:rFonts w:ascii="Times New Roman" w:hAnsi="Times New Roman" w:cs="Times New Roman"/>
          <w:sz w:val="28"/>
          <w:szCs w:val="28"/>
        </w:rPr>
      </w:pPr>
      <w:bookmarkStart w:id="272" w:name="_Hlk174609821"/>
    </w:p>
    <w:bookmarkEnd w:id="272"/>
    <w:p w14:paraId="4D901492" w14:textId="77777777" w:rsidR="00E87A8E" w:rsidRPr="00B07CB4" w:rsidRDefault="00E87A8E" w:rsidP="00E87A8E">
      <w:pPr>
        <w:rPr>
          <w:rFonts w:ascii="Times New Roman" w:hAnsi="Times New Roman" w:cs="Times New Roman"/>
          <w:sz w:val="28"/>
          <w:szCs w:val="28"/>
        </w:rPr>
      </w:pPr>
    </w:p>
    <w:p w14:paraId="2B72007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br w:type="page"/>
      </w:r>
    </w:p>
    <w:p w14:paraId="4F882CB2" w14:textId="77777777" w:rsidR="00E87A8E" w:rsidRPr="00B07CB4" w:rsidRDefault="00E87A8E" w:rsidP="00E87A8E">
      <w:pPr>
        <w:rPr>
          <w:rFonts w:ascii="Times New Roman" w:hAnsi="Times New Roman" w:cs="Times New Roman"/>
          <w:sz w:val="28"/>
          <w:szCs w:val="28"/>
        </w:rPr>
        <w:sectPr w:rsidR="00E87A8E" w:rsidRPr="00B07CB4">
          <w:footerReference w:type="even" r:id="rId63"/>
          <w:footerReference w:type="default" r:id="rId64"/>
          <w:pgSz w:w="11906" w:h="16838"/>
          <w:pgMar w:top="1134" w:right="850" w:bottom="1134" w:left="1701" w:header="708" w:footer="708" w:gutter="0"/>
          <w:cols w:space="720"/>
        </w:sectPr>
      </w:pPr>
    </w:p>
    <w:p w14:paraId="3627783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2.2. Тематический план и содержание дисциплины «География»</w:t>
      </w:r>
    </w:p>
    <w:p w14:paraId="233C9241" w14:textId="77777777" w:rsidR="00E87A8E" w:rsidRPr="00B07CB4" w:rsidRDefault="00E87A8E" w:rsidP="00E87A8E">
      <w:pPr>
        <w:rPr>
          <w:rFonts w:ascii="Times New Roman" w:hAnsi="Times New Roman" w:cs="Times New Roman"/>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8930"/>
        <w:gridCol w:w="1134"/>
        <w:gridCol w:w="1845"/>
      </w:tblGrid>
      <w:tr w:rsidR="00E87A8E" w:rsidRPr="00B07CB4" w14:paraId="4AA1C1AF" w14:textId="77777777" w:rsidTr="00E87A8E">
        <w:trPr>
          <w:trHeight w:val="411"/>
          <w:tblHeader/>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5C3962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Наименование разделов и тем</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1B63A45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A47F7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Объём часов</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9BAB44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Формируемые компетенции</w:t>
            </w:r>
          </w:p>
        </w:tc>
      </w:tr>
      <w:tr w:rsidR="00E87A8E" w:rsidRPr="00B07CB4" w14:paraId="3AD76E88" w14:textId="77777777" w:rsidTr="00E87A8E">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A90268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722B54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90388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CD5A2E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r>
      <w:tr w:rsidR="00E87A8E" w:rsidRPr="00B07CB4" w14:paraId="339CCE36" w14:textId="77777777" w:rsidTr="00E87A8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75B81F7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Основное содержание</w:t>
            </w:r>
          </w:p>
        </w:tc>
      </w:tr>
      <w:tr w:rsidR="00E87A8E" w:rsidRPr="00B07CB4" w14:paraId="117E2FB5" w14:textId="77777777" w:rsidTr="00E87A8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219FB25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1. География как наука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909A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3E392" w14:textId="77777777" w:rsidR="00E87A8E" w:rsidRPr="00B07CB4" w:rsidRDefault="00E87A8E" w:rsidP="00E87A8E">
            <w:pPr>
              <w:rPr>
                <w:rFonts w:ascii="Times New Roman" w:hAnsi="Times New Roman" w:cs="Times New Roman"/>
                <w:sz w:val="28"/>
                <w:szCs w:val="28"/>
              </w:rPr>
            </w:pPr>
          </w:p>
        </w:tc>
      </w:tr>
      <w:tr w:rsidR="00E87A8E" w:rsidRPr="00B07CB4" w14:paraId="1365C946" w14:textId="77777777" w:rsidTr="00E87A8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F8FA2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1.1. Традиционные и новые методы в географии.</w:t>
            </w:r>
          </w:p>
          <w:p w14:paraId="5AA1D4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Географические прогнозы.</w:t>
            </w:r>
          </w:p>
          <w:p w14:paraId="0D69E71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Географическая культура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2D428B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9CA0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37F2B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33681D1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3C30F2C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3CDF1DC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05</w:t>
            </w:r>
          </w:p>
          <w:p w14:paraId="56853DF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06</w:t>
            </w:r>
          </w:p>
          <w:p w14:paraId="50A635A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07</w:t>
            </w:r>
          </w:p>
        </w:tc>
      </w:tr>
      <w:tr w:rsidR="00E87A8E" w:rsidRPr="00B07CB4" w14:paraId="37AC71E6"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2E74857"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DCEF72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47EBE92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 </w:t>
            </w:r>
          </w:p>
          <w:p w14:paraId="405B9B0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69DE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387C5" w14:textId="77777777" w:rsidR="00E87A8E" w:rsidRPr="00B07CB4" w:rsidRDefault="00E87A8E" w:rsidP="00E87A8E">
            <w:pPr>
              <w:rPr>
                <w:rFonts w:ascii="Times New Roman" w:hAnsi="Times New Roman" w:cs="Times New Roman"/>
                <w:sz w:val="28"/>
                <w:szCs w:val="28"/>
              </w:rPr>
            </w:pPr>
          </w:p>
        </w:tc>
      </w:tr>
      <w:tr w:rsidR="00E87A8E" w:rsidRPr="00B07CB4" w14:paraId="4ABE0660" w14:textId="77777777" w:rsidTr="00E87A8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6D9A5C8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2. Природопользование и геоэкология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3D9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3E3FB" w14:textId="77777777" w:rsidR="00E87A8E" w:rsidRPr="00B07CB4" w:rsidRDefault="00E87A8E" w:rsidP="00E87A8E">
            <w:pPr>
              <w:rPr>
                <w:rFonts w:ascii="Times New Roman" w:hAnsi="Times New Roman" w:cs="Times New Roman"/>
                <w:sz w:val="28"/>
                <w:szCs w:val="28"/>
              </w:rPr>
            </w:pPr>
          </w:p>
        </w:tc>
      </w:tr>
      <w:tr w:rsidR="00E87A8E" w:rsidRPr="00B07CB4" w14:paraId="3A3DAABD" w14:textId="77777777" w:rsidTr="00E87A8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0763D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 Географическая среда. Естественный и антропогенный ландшафты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18D4C0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B63C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1F3656" w14:textId="77777777" w:rsidR="00E87A8E" w:rsidRPr="00B07CB4" w:rsidRDefault="00E87A8E" w:rsidP="00E87A8E">
            <w:pPr>
              <w:rPr>
                <w:rFonts w:ascii="Times New Roman" w:hAnsi="Times New Roman" w:cs="Times New Roman"/>
                <w:sz w:val="28"/>
                <w:szCs w:val="28"/>
              </w:rPr>
            </w:pPr>
          </w:p>
          <w:p w14:paraId="1E745CC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01</w:t>
            </w:r>
          </w:p>
          <w:p w14:paraId="7119235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6C6D14D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2FC59FA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05</w:t>
            </w:r>
          </w:p>
          <w:p w14:paraId="4B8B776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06</w:t>
            </w:r>
          </w:p>
          <w:p w14:paraId="4070962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07</w:t>
            </w:r>
          </w:p>
        </w:tc>
      </w:tr>
      <w:tr w:rsidR="00E87A8E" w:rsidRPr="00B07CB4" w14:paraId="22B302FC"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ACBFA8F"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E58415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0ACFE7D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64FE349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Естественный и антропогенный ландшафты. Проблема сохранения ландшафтного и культурного разнообразия на Земле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5618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EA25A5" w14:textId="77777777" w:rsidR="00E87A8E" w:rsidRPr="00B07CB4" w:rsidRDefault="00E87A8E" w:rsidP="00E87A8E">
            <w:pPr>
              <w:rPr>
                <w:rFonts w:ascii="Times New Roman" w:hAnsi="Times New Roman" w:cs="Times New Roman"/>
                <w:sz w:val="28"/>
                <w:szCs w:val="28"/>
              </w:rPr>
            </w:pPr>
          </w:p>
        </w:tc>
      </w:tr>
      <w:tr w:rsidR="00E87A8E" w:rsidRPr="00B07CB4" w14:paraId="32F3FC68" w14:textId="77777777" w:rsidTr="00E87A8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886416F"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189088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190EA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537D20" w14:textId="77777777" w:rsidR="00E87A8E" w:rsidRPr="00B07CB4" w:rsidRDefault="00E87A8E" w:rsidP="00E87A8E">
            <w:pPr>
              <w:rPr>
                <w:rFonts w:ascii="Times New Roman" w:hAnsi="Times New Roman" w:cs="Times New Roman"/>
                <w:sz w:val="28"/>
                <w:szCs w:val="28"/>
              </w:rPr>
            </w:pPr>
          </w:p>
        </w:tc>
      </w:tr>
      <w:tr w:rsidR="00E87A8E" w:rsidRPr="00B07CB4" w14:paraId="2789C0B9" w14:textId="77777777" w:rsidTr="00E87A8E">
        <w:trPr>
          <w:trHeight w:val="43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526FC12"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3A113A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 Классификация ландшафтов с использованием источников географической информации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657BFB0E"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5B3EEC" w14:textId="77777777" w:rsidR="00E87A8E" w:rsidRPr="00B07CB4" w:rsidRDefault="00E87A8E" w:rsidP="00E87A8E">
            <w:pPr>
              <w:rPr>
                <w:rFonts w:ascii="Times New Roman" w:hAnsi="Times New Roman" w:cs="Times New Roman"/>
                <w:sz w:val="28"/>
                <w:szCs w:val="28"/>
              </w:rPr>
            </w:pPr>
          </w:p>
        </w:tc>
      </w:tr>
      <w:tr w:rsidR="00E87A8E" w:rsidRPr="00B07CB4" w14:paraId="084B23C6" w14:textId="77777777" w:rsidTr="00E87A8E">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B33CA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2.2. Проблемы взаимодействия человека и природы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92A4BB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A6EFF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518E5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2CCF23E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21A155D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456816A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05</w:t>
            </w:r>
          </w:p>
          <w:p w14:paraId="4539681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06</w:t>
            </w:r>
          </w:p>
          <w:p w14:paraId="465C3F3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07</w:t>
            </w:r>
          </w:p>
          <w:p w14:paraId="5BF2AFB2" w14:textId="77777777" w:rsidR="00E87A8E" w:rsidRPr="00B07CB4" w:rsidRDefault="00E87A8E" w:rsidP="00E87A8E">
            <w:pPr>
              <w:rPr>
                <w:rFonts w:ascii="Times New Roman" w:hAnsi="Times New Roman" w:cs="Times New Roman"/>
                <w:sz w:val="28"/>
                <w:szCs w:val="28"/>
              </w:rPr>
            </w:pPr>
          </w:p>
        </w:tc>
      </w:tr>
      <w:tr w:rsidR="00E87A8E" w:rsidRPr="00B07CB4" w14:paraId="6A013681"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5A809D1"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A8D7B2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00BB6EE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9A499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51B9E" w14:textId="77777777" w:rsidR="00E87A8E" w:rsidRPr="00B07CB4" w:rsidRDefault="00E87A8E" w:rsidP="00E87A8E">
            <w:pPr>
              <w:rPr>
                <w:rFonts w:ascii="Times New Roman" w:hAnsi="Times New Roman" w:cs="Times New Roman"/>
                <w:sz w:val="28"/>
                <w:szCs w:val="28"/>
              </w:rPr>
            </w:pPr>
          </w:p>
        </w:tc>
      </w:tr>
      <w:tr w:rsidR="00E87A8E" w:rsidRPr="00B07CB4" w14:paraId="12DE10B4" w14:textId="77777777" w:rsidTr="00E87A8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B94DA9A"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31F1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1D54D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4D2DAD" w14:textId="77777777" w:rsidR="00E87A8E" w:rsidRPr="00B07CB4" w:rsidRDefault="00E87A8E" w:rsidP="00E87A8E">
            <w:pPr>
              <w:rPr>
                <w:rFonts w:ascii="Times New Roman" w:hAnsi="Times New Roman" w:cs="Times New Roman"/>
                <w:sz w:val="28"/>
                <w:szCs w:val="28"/>
              </w:rPr>
            </w:pPr>
          </w:p>
        </w:tc>
      </w:tr>
      <w:tr w:rsidR="00E87A8E" w:rsidRPr="00B07CB4" w14:paraId="0C46AF8C" w14:textId="77777777" w:rsidTr="00E87A8E">
        <w:trPr>
          <w:trHeight w:val="100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C338E79"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10EDA3E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2.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07B6B190"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C69B76" w14:textId="77777777" w:rsidR="00E87A8E" w:rsidRPr="00B07CB4" w:rsidRDefault="00E87A8E" w:rsidP="00E87A8E">
            <w:pPr>
              <w:rPr>
                <w:rFonts w:ascii="Times New Roman" w:hAnsi="Times New Roman" w:cs="Times New Roman"/>
                <w:sz w:val="28"/>
                <w:szCs w:val="28"/>
              </w:rPr>
            </w:pPr>
          </w:p>
        </w:tc>
      </w:tr>
      <w:tr w:rsidR="00E87A8E" w:rsidRPr="00B07CB4" w14:paraId="21ACAE42" w14:textId="77777777" w:rsidTr="00E87A8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C951B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2.3. Природные ресурсы и их виды</w:t>
            </w:r>
          </w:p>
          <w:p w14:paraId="5C51D597"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A7BED7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514EB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6</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447DB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0797D62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66FEAB7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5305019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05</w:t>
            </w:r>
          </w:p>
          <w:p w14:paraId="021C013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06</w:t>
            </w:r>
          </w:p>
          <w:p w14:paraId="076837C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07</w:t>
            </w:r>
          </w:p>
          <w:p w14:paraId="4430DD75" w14:textId="77777777" w:rsidR="00E87A8E" w:rsidRPr="00B07CB4" w:rsidRDefault="00E87A8E" w:rsidP="00E87A8E">
            <w:pPr>
              <w:rPr>
                <w:rFonts w:ascii="Times New Roman" w:hAnsi="Times New Roman" w:cs="Times New Roman"/>
                <w:sz w:val="28"/>
                <w:szCs w:val="28"/>
              </w:rPr>
            </w:pPr>
          </w:p>
        </w:tc>
      </w:tr>
      <w:tr w:rsidR="00E87A8E" w:rsidRPr="00B07CB4" w14:paraId="5B3F98C1"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8A5DF95"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E7F4D8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44CD9A7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B07CB4">
              <w:rPr>
                <w:rFonts w:ascii="Times New Roman" w:hAnsi="Times New Roman" w:cs="Times New Roman"/>
                <w:sz w:val="28"/>
                <w:szCs w:val="28"/>
              </w:rPr>
              <w:t>Ресурсообеспеченность</w:t>
            </w:r>
            <w:proofErr w:type="spellEnd"/>
            <w:r w:rsidRPr="00B07CB4">
              <w:rPr>
                <w:rFonts w:ascii="Times New Roman" w:hAnsi="Times New Roman" w:cs="Times New Roman"/>
                <w:sz w:val="28"/>
                <w:szCs w:val="28"/>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B07CB4">
              <w:rPr>
                <w:rFonts w:ascii="Times New Roman" w:hAnsi="Times New Roman" w:cs="Times New Roman"/>
                <w:sz w:val="28"/>
                <w:szCs w:val="28"/>
              </w:rPr>
              <w:t>Гидроэнергоресурсы</w:t>
            </w:r>
            <w:proofErr w:type="spellEnd"/>
            <w:r w:rsidRPr="00B07CB4">
              <w:rPr>
                <w:rFonts w:ascii="Times New Roman" w:hAnsi="Times New Roman" w:cs="Times New Roman"/>
                <w:sz w:val="28"/>
                <w:szCs w:val="28"/>
              </w:rPr>
              <w:t xml:space="preserve">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ACAFF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64DB2" w14:textId="77777777" w:rsidR="00E87A8E" w:rsidRPr="00B07CB4" w:rsidRDefault="00E87A8E" w:rsidP="00E87A8E">
            <w:pPr>
              <w:rPr>
                <w:rFonts w:ascii="Times New Roman" w:hAnsi="Times New Roman" w:cs="Times New Roman"/>
                <w:sz w:val="28"/>
                <w:szCs w:val="28"/>
              </w:rPr>
            </w:pPr>
          </w:p>
        </w:tc>
      </w:tr>
      <w:tr w:rsidR="00E87A8E" w:rsidRPr="00B07CB4" w14:paraId="3213CEE7" w14:textId="77777777" w:rsidTr="00E87A8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1D3FDF4"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CC24B5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D0157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D3D15E" w14:textId="77777777" w:rsidR="00E87A8E" w:rsidRPr="00B07CB4" w:rsidRDefault="00E87A8E" w:rsidP="00E87A8E">
            <w:pPr>
              <w:rPr>
                <w:rFonts w:ascii="Times New Roman" w:hAnsi="Times New Roman" w:cs="Times New Roman"/>
                <w:sz w:val="28"/>
                <w:szCs w:val="28"/>
              </w:rPr>
            </w:pPr>
          </w:p>
        </w:tc>
      </w:tr>
      <w:tr w:rsidR="00E87A8E" w:rsidRPr="00B07CB4" w14:paraId="3B851011"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CF53FE5"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27A1151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3. Оценка природно-ресурсного капитала одной из стран (по выбору) по источникам географической информации.</w:t>
            </w:r>
          </w:p>
          <w:p w14:paraId="69B24E6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4. Определение </w:t>
            </w:r>
            <w:proofErr w:type="spellStart"/>
            <w:r w:rsidRPr="00B07CB4">
              <w:rPr>
                <w:rFonts w:ascii="Times New Roman" w:hAnsi="Times New Roman" w:cs="Times New Roman"/>
                <w:sz w:val="28"/>
                <w:szCs w:val="28"/>
              </w:rPr>
              <w:t>ресурсообеспеченности</w:t>
            </w:r>
            <w:proofErr w:type="spellEnd"/>
            <w:r w:rsidRPr="00B07CB4">
              <w:rPr>
                <w:rFonts w:ascii="Times New Roman" w:hAnsi="Times New Roman" w:cs="Times New Roman"/>
                <w:sz w:val="28"/>
                <w:szCs w:val="28"/>
              </w:rPr>
              <w:t xml:space="preserve"> стран отдельными видами природных ресурсов</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78775AE0"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634D2" w14:textId="77777777" w:rsidR="00E87A8E" w:rsidRPr="00B07CB4" w:rsidRDefault="00E87A8E" w:rsidP="00E87A8E">
            <w:pPr>
              <w:rPr>
                <w:rFonts w:ascii="Times New Roman" w:hAnsi="Times New Roman" w:cs="Times New Roman"/>
                <w:sz w:val="28"/>
                <w:szCs w:val="28"/>
              </w:rPr>
            </w:pPr>
          </w:p>
        </w:tc>
      </w:tr>
      <w:tr w:rsidR="00E87A8E" w:rsidRPr="00B07CB4" w14:paraId="16544710" w14:textId="77777777" w:rsidTr="00E87A8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7AC6235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3. Современная политическая карта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47495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4EB51" w14:textId="77777777" w:rsidR="00E87A8E" w:rsidRPr="00B07CB4" w:rsidRDefault="00E87A8E" w:rsidP="00E87A8E">
            <w:pPr>
              <w:rPr>
                <w:rFonts w:ascii="Times New Roman" w:hAnsi="Times New Roman" w:cs="Times New Roman"/>
                <w:sz w:val="28"/>
                <w:szCs w:val="28"/>
              </w:rPr>
            </w:pPr>
          </w:p>
        </w:tc>
      </w:tr>
      <w:tr w:rsidR="00E87A8E" w:rsidRPr="00B07CB4" w14:paraId="02C2FD89" w14:textId="77777777" w:rsidTr="00E87A8E">
        <w:trPr>
          <w:trHeight w:val="16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36F2F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3.1. Политическая география и геополитика.</w:t>
            </w:r>
          </w:p>
          <w:p w14:paraId="6914233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Классификация и типология стран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4977F8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04E8C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63596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746ADF2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04</w:t>
            </w:r>
          </w:p>
          <w:p w14:paraId="4300A8D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09</w:t>
            </w:r>
          </w:p>
          <w:p w14:paraId="0B597AA7" w14:textId="77777777" w:rsidR="00E87A8E" w:rsidRPr="00B07CB4" w:rsidRDefault="00E87A8E" w:rsidP="00E87A8E">
            <w:pPr>
              <w:rPr>
                <w:rFonts w:ascii="Times New Roman" w:hAnsi="Times New Roman" w:cs="Times New Roman"/>
                <w:sz w:val="28"/>
                <w:szCs w:val="28"/>
              </w:rPr>
            </w:pPr>
          </w:p>
        </w:tc>
      </w:tr>
      <w:tr w:rsidR="00E87A8E" w:rsidRPr="00B07CB4" w14:paraId="0BD8F1EF"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0D853256"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9E8BE3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00D75FC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 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B07CB4">
              <w:rPr>
                <w:rFonts w:ascii="Times New Roman" w:hAnsi="Times New Roman" w:cs="Times New Roman"/>
                <w:sz w:val="28"/>
                <w:szCs w:val="28"/>
              </w:rPr>
              <w:t>приарктического</w:t>
            </w:r>
            <w:proofErr w:type="spellEnd"/>
            <w:r w:rsidRPr="00B07CB4">
              <w:rPr>
                <w:rFonts w:ascii="Times New Roman" w:hAnsi="Times New Roman" w:cs="Times New Roman"/>
                <w:sz w:val="28"/>
                <w:szCs w:val="28"/>
              </w:rPr>
              <w:t xml:space="preserve"> государства.</w:t>
            </w:r>
          </w:p>
          <w:p w14:paraId="6182873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Основные типы стран: критерии их выделения. Формы правления государств мира, унитарное и федеративное государственное устройство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64E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AC2373" w14:textId="77777777" w:rsidR="00E87A8E" w:rsidRPr="00B07CB4" w:rsidRDefault="00E87A8E" w:rsidP="00E87A8E">
            <w:pPr>
              <w:rPr>
                <w:rFonts w:ascii="Times New Roman" w:hAnsi="Times New Roman" w:cs="Times New Roman"/>
                <w:sz w:val="28"/>
                <w:szCs w:val="28"/>
              </w:rPr>
            </w:pPr>
          </w:p>
        </w:tc>
      </w:tr>
      <w:tr w:rsidR="00E87A8E" w:rsidRPr="00B07CB4" w14:paraId="1E49E39A" w14:textId="77777777" w:rsidTr="00E87A8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1CC61AA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4. Население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F9D87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2AFA9" w14:textId="77777777" w:rsidR="00E87A8E" w:rsidRPr="00B07CB4" w:rsidRDefault="00E87A8E" w:rsidP="00E87A8E">
            <w:pPr>
              <w:rPr>
                <w:rFonts w:ascii="Times New Roman" w:hAnsi="Times New Roman" w:cs="Times New Roman"/>
                <w:sz w:val="28"/>
                <w:szCs w:val="28"/>
              </w:rPr>
            </w:pPr>
          </w:p>
        </w:tc>
      </w:tr>
      <w:tr w:rsidR="00E87A8E" w:rsidRPr="00B07CB4" w14:paraId="1BF4828D" w14:textId="77777777" w:rsidTr="00E87A8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AD526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4.1. Численность и воспроизводство населения.</w:t>
            </w:r>
          </w:p>
          <w:p w14:paraId="7B40045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Состав и структура населения</w:t>
            </w:r>
          </w:p>
          <w:p w14:paraId="61F4BC7A"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4EF79D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22586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6</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A5D70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37364A1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02</w:t>
            </w:r>
          </w:p>
          <w:p w14:paraId="38C5DA9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09</w:t>
            </w:r>
          </w:p>
          <w:p w14:paraId="19603C42" w14:textId="77777777" w:rsidR="00E87A8E" w:rsidRPr="00B07CB4" w:rsidRDefault="00E87A8E" w:rsidP="00E87A8E">
            <w:pPr>
              <w:rPr>
                <w:rFonts w:ascii="Times New Roman" w:hAnsi="Times New Roman" w:cs="Times New Roman"/>
                <w:sz w:val="28"/>
                <w:szCs w:val="28"/>
              </w:rPr>
            </w:pPr>
          </w:p>
        </w:tc>
      </w:tr>
      <w:tr w:rsidR="00E87A8E" w:rsidRPr="00B07CB4" w14:paraId="0F62C537"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0E411525"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1D4EF9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10F7D10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0E1A4E9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468D7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ACE891" w14:textId="77777777" w:rsidR="00E87A8E" w:rsidRPr="00B07CB4" w:rsidRDefault="00E87A8E" w:rsidP="00E87A8E">
            <w:pPr>
              <w:rPr>
                <w:rFonts w:ascii="Times New Roman" w:hAnsi="Times New Roman" w:cs="Times New Roman"/>
                <w:sz w:val="28"/>
                <w:szCs w:val="28"/>
              </w:rPr>
            </w:pPr>
          </w:p>
        </w:tc>
      </w:tr>
      <w:tr w:rsidR="00E87A8E" w:rsidRPr="00B07CB4" w14:paraId="274FC34E"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B348DD8"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A32808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793B1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DDCEB5" w14:textId="77777777" w:rsidR="00E87A8E" w:rsidRPr="00B07CB4" w:rsidRDefault="00E87A8E" w:rsidP="00E87A8E">
            <w:pPr>
              <w:rPr>
                <w:rFonts w:ascii="Times New Roman" w:hAnsi="Times New Roman" w:cs="Times New Roman"/>
                <w:sz w:val="28"/>
                <w:szCs w:val="28"/>
              </w:rPr>
            </w:pPr>
          </w:p>
        </w:tc>
      </w:tr>
      <w:tr w:rsidR="00E87A8E" w:rsidRPr="00B07CB4" w14:paraId="7BF6B4C1"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A04611A"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50DED2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5.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w:t>
            </w:r>
          </w:p>
          <w:p w14:paraId="124FA85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6. Объяснение особенности демографической политики в странах с различным типом воспроизводства населения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4F8F947"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7FE812" w14:textId="77777777" w:rsidR="00E87A8E" w:rsidRPr="00B07CB4" w:rsidRDefault="00E87A8E" w:rsidP="00E87A8E">
            <w:pPr>
              <w:rPr>
                <w:rFonts w:ascii="Times New Roman" w:hAnsi="Times New Roman" w:cs="Times New Roman"/>
                <w:sz w:val="28"/>
                <w:szCs w:val="28"/>
              </w:rPr>
            </w:pPr>
          </w:p>
        </w:tc>
      </w:tr>
      <w:tr w:rsidR="00E87A8E" w:rsidRPr="00B07CB4" w14:paraId="1818829B" w14:textId="77777777" w:rsidTr="00E87A8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281557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4.2. Размещение населения.</w:t>
            </w:r>
          </w:p>
          <w:p w14:paraId="76B95C2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Качество жизни населения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1F3E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C7B35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6</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374408" w14:textId="77777777" w:rsidR="00E87A8E" w:rsidRPr="00B07CB4" w:rsidRDefault="00E87A8E" w:rsidP="00E87A8E">
            <w:pPr>
              <w:rPr>
                <w:rFonts w:ascii="Times New Roman" w:hAnsi="Times New Roman" w:cs="Times New Roman"/>
                <w:sz w:val="28"/>
                <w:szCs w:val="28"/>
              </w:rPr>
            </w:pPr>
          </w:p>
          <w:p w14:paraId="6E39A851" w14:textId="77777777" w:rsidR="00E87A8E" w:rsidRPr="00B07CB4" w:rsidRDefault="00E87A8E" w:rsidP="00E87A8E">
            <w:pPr>
              <w:rPr>
                <w:rFonts w:ascii="Times New Roman" w:hAnsi="Times New Roman" w:cs="Times New Roman"/>
                <w:sz w:val="28"/>
                <w:szCs w:val="28"/>
              </w:rPr>
            </w:pPr>
          </w:p>
          <w:p w14:paraId="34FB1B38" w14:textId="77777777" w:rsidR="00E87A8E" w:rsidRPr="00B07CB4" w:rsidRDefault="00E87A8E" w:rsidP="00E87A8E">
            <w:pPr>
              <w:rPr>
                <w:rFonts w:ascii="Times New Roman" w:hAnsi="Times New Roman" w:cs="Times New Roman"/>
                <w:sz w:val="28"/>
                <w:szCs w:val="28"/>
              </w:rPr>
            </w:pPr>
          </w:p>
          <w:p w14:paraId="20500D7C" w14:textId="77777777" w:rsidR="00E87A8E" w:rsidRPr="00B07CB4" w:rsidRDefault="00E87A8E" w:rsidP="00E87A8E">
            <w:pPr>
              <w:rPr>
                <w:rFonts w:ascii="Times New Roman" w:hAnsi="Times New Roman" w:cs="Times New Roman"/>
                <w:sz w:val="28"/>
                <w:szCs w:val="28"/>
              </w:rPr>
            </w:pPr>
          </w:p>
          <w:p w14:paraId="3A22153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4895415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20F8765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09</w:t>
            </w:r>
          </w:p>
          <w:p w14:paraId="76E0588B" w14:textId="77777777" w:rsidR="00E87A8E" w:rsidRPr="00B07CB4" w:rsidRDefault="00E87A8E" w:rsidP="00E87A8E">
            <w:pPr>
              <w:rPr>
                <w:rFonts w:ascii="Times New Roman" w:hAnsi="Times New Roman" w:cs="Times New Roman"/>
                <w:sz w:val="28"/>
                <w:szCs w:val="28"/>
              </w:rPr>
            </w:pPr>
          </w:p>
          <w:p w14:paraId="17B1B925" w14:textId="77777777" w:rsidR="00E87A8E" w:rsidRPr="00B07CB4" w:rsidRDefault="00E87A8E" w:rsidP="00E87A8E">
            <w:pPr>
              <w:rPr>
                <w:rFonts w:ascii="Times New Roman" w:hAnsi="Times New Roman" w:cs="Times New Roman"/>
                <w:sz w:val="28"/>
                <w:szCs w:val="28"/>
              </w:rPr>
            </w:pPr>
          </w:p>
        </w:tc>
      </w:tr>
      <w:tr w:rsidR="00E87A8E" w:rsidRPr="00B07CB4" w14:paraId="76D87121"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F5736B1"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FDA21F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7E557F0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14:paraId="30F642C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6B7D1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20ABB8AC" w14:textId="77777777" w:rsidR="00E87A8E" w:rsidRPr="00B07CB4" w:rsidRDefault="00E87A8E" w:rsidP="00E87A8E">
            <w:pPr>
              <w:rPr>
                <w:rFonts w:ascii="Times New Roman" w:hAnsi="Times New Roman" w:cs="Times New Roman"/>
                <w:sz w:val="28"/>
                <w:szCs w:val="28"/>
              </w:rPr>
            </w:pPr>
          </w:p>
        </w:tc>
      </w:tr>
      <w:tr w:rsidR="00E87A8E" w:rsidRPr="00B07CB4" w14:paraId="17C9E2BC" w14:textId="77777777" w:rsidTr="00E87A8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878E63D"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12597B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39198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1B93FFD2" w14:textId="77777777" w:rsidR="00E87A8E" w:rsidRPr="00B07CB4" w:rsidRDefault="00E87A8E" w:rsidP="00E87A8E">
            <w:pPr>
              <w:rPr>
                <w:rFonts w:ascii="Times New Roman" w:hAnsi="Times New Roman" w:cs="Times New Roman"/>
                <w:sz w:val="28"/>
                <w:szCs w:val="28"/>
              </w:rPr>
            </w:pPr>
          </w:p>
        </w:tc>
      </w:tr>
      <w:tr w:rsidR="00E87A8E" w:rsidRPr="00B07CB4" w14:paraId="71CF5A72"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70C1469"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577D4A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7.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124E36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8.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3F35BC9E"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0B91C215" w14:textId="77777777" w:rsidR="00E87A8E" w:rsidRPr="00B07CB4" w:rsidRDefault="00E87A8E" w:rsidP="00E87A8E">
            <w:pPr>
              <w:rPr>
                <w:rFonts w:ascii="Times New Roman" w:hAnsi="Times New Roman" w:cs="Times New Roman"/>
                <w:sz w:val="28"/>
                <w:szCs w:val="28"/>
              </w:rPr>
            </w:pPr>
          </w:p>
        </w:tc>
      </w:tr>
      <w:tr w:rsidR="00E87A8E" w:rsidRPr="00B07CB4" w14:paraId="09D36156" w14:textId="77777777" w:rsidTr="00E87A8E">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ACDB7C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Дифференцированный зачет за 1 семестр</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111455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Зачетная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9EA70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77976E7" w14:textId="77777777" w:rsidR="00E87A8E" w:rsidRPr="00B07CB4" w:rsidRDefault="00E87A8E" w:rsidP="00E87A8E">
            <w:pPr>
              <w:rPr>
                <w:rFonts w:ascii="Times New Roman" w:hAnsi="Times New Roman" w:cs="Times New Roman"/>
                <w:sz w:val="28"/>
                <w:szCs w:val="28"/>
              </w:rPr>
            </w:pPr>
          </w:p>
        </w:tc>
      </w:tr>
      <w:tr w:rsidR="00E87A8E" w:rsidRPr="00B07CB4" w14:paraId="385682B1" w14:textId="77777777" w:rsidTr="00E87A8E">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0D49E13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5. Мировое 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51743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18</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514A9" w14:textId="77777777" w:rsidR="00E87A8E" w:rsidRPr="00B07CB4" w:rsidRDefault="00E87A8E" w:rsidP="00E87A8E">
            <w:pPr>
              <w:rPr>
                <w:rFonts w:ascii="Times New Roman" w:hAnsi="Times New Roman" w:cs="Times New Roman"/>
                <w:sz w:val="28"/>
                <w:szCs w:val="28"/>
              </w:rPr>
            </w:pPr>
          </w:p>
        </w:tc>
      </w:tr>
      <w:tr w:rsidR="00E87A8E" w:rsidRPr="00B07CB4" w14:paraId="443F5052" w14:textId="77777777" w:rsidTr="00E87A8E">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E09E5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5.1. Состав и структура мирового хозяйства. Международное географическое разделение труда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7218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D510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59E9A8" w14:textId="77777777" w:rsidR="00E87A8E" w:rsidRPr="00B07CB4" w:rsidRDefault="00E87A8E" w:rsidP="00E87A8E">
            <w:pPr>
              <w:rPr>
                <w:rFonts w:ascii="Times New Roman" w:hAnsi="Times New Roman" w:cs="Times New Roman"/>
                <w:sz w:val="28"/>
                <w:szCs w:val="28"/>
              </w:rPr>
            </w:pPr>
          </w:p>
          <w:p w14:paraId="1865BEC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1253BB1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313D5E6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1A5BC2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04</w:t>
            </w:r>
          </w:p>
          <w:p w14:paraId="4D3059BE" w14:textId="77777777" w:rsidR="00E87A8E" w:rsidRPr="00B07CB4" w:rsidRDefault="00E87A8E" w:rsidP="00E87A8E">
            <w:pPr>
              <w:rPr>
                <w:rFonts w:ascii="Times New Roman" w:hAnsi="Times New Roman" w:cs="Times New Roman"/>
                <w:sz w:val="28"/>
                <w:szCs w:val="28"/>
              </w:rPr>
            </w:pPr>
          </w:p>
          <w:p w14:paraId="52EFB2E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ПК </w:t>
            </w:r>
            <w:r w:rsidRPr="00B07CB4">
              <w:rPr>
                <w:rFonts w:ascii="Times New Roman" w:hAnsi="Times New Roman" w:cs="Times New Roman"/>
                <w:sz w:val="28"/>
                <w:szCs w:val="28"/>
              </w:rPr>
              <w:footnoteReference w:id="22"/>
            </w:r>
            <w:r w:rsidRPr="00B07CB4">
              <w:rPr>
                <w:rFonts w:ascii="Times New Roman" w:hAnsi="Times New Roman" w:cs="Times New Roman"/>
                <w:sz w:val="28"/>
                <w:szCs w:val="28"/>
              </w:rPr>
              <w:t>…</w:t>
            </w:r>
          </w:p>
          <w:p w14:paraId="50AE27F2" w14:textId="77777777" w:rsidR="00E87A8E" w:rsidRPr="00B07CB4" w:rsidRDefault="00E87A8E" w:rsidP="00E87A8E">
            <w:pPr>
              <w:rPr>
                <w:rFonts w:ascii="Times New Roman" w:hAnsi="Times New Roman" w:cs="Times New Roman"/>
                <w:sz w:val="28"/>
                <w:szCs w:val="28"/>
              </w:rPr>
            </w:pPr>
          </w:p>
        </w:tc>
      </w:tr>
      <w:tr w:rsidR="00E87A8E" w:rsidRPr="00B07CB4" w14:paraId="6146CD57"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BF938B9"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301F05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6C6F13D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Мировое хозяйство: определение и состав. Основные этапы развития мирового хозяйства.</w:t>
            </w:r>
          </w:p>
          <w:p w14:paraId="7C59538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B07CB4">
              <w:rPr>
                <w:rFonts w:ascii="Times New Roman" w:hAnsi="Times New Roman" w:cs="Times New Roman"/>
                <w:sz w:val="28"/>
                <w:szCs w:val="28"/>
              </w:rPr>
              <w:lastRenderedPageBreak/>
              <w:t>индустриальные и постиндустриальные страны. Роль и место России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E6713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2C2C4" w14:textId="77777777" w:rsidR="00E87A8E" w:rsidRPr="00B07CB4" w:rsidRDefault="00E87A8E" w:rsidP="00E87A8E">
            <w:pPr>
              <w:rPr>
                <w:rFonts w:ascii="Times New Roman" w:hAnsi="Times New Roman" w:cs="Times New Roman"/>
                <w:sz w:val="28"/>
                <w:szCs w:val="28"/>
              </w:rPr>
            </w:pPr>
          </w:p>
        </w:tc>
      </w:tr>
      <w:tr w:rsidR="00E87A8E" w:rsidRPr="00B07CB4" w14:paraId="17FB865A" w14:textId="77777777" w:rsidTr="00E87A8E">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4407146"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7466F2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2249F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7D3233" w14:textId="77777777" w:rsidR="00E87A8E" w:rsidRPr="00B07CB4" w:rsidRDefault="00E87A8E" w:rsidP="00E87A8E">
            <w:pPr>
              <w:rPr>
                <w:rFonts w:ascii="Times New Roman" w:hAnsi="Times New Roman" w:cs="Times New Roman"/>
                <w:sz w:val="28"/>
                <w:szCs w:val="28"/>
              </w:rPr>
            </w:pPr>
          </w:p>
        </w:tc>
      </w:tr>
      <w:tr w:rsidR="00E87A8E" w:rsidRPr="00B07CB4" w14:paraId="3E0962C1"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275DEA8A"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8FB715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9. Сравнение структуры экономики аграрных, индустриальных и постиндустриальных стран</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731AD"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79A059" w14:textId="77777777" w:rsidR="00E87A8E" w:rsidRPr="00B07CB4" w:rsidRDefault="00E87A8E" w:rsidP="00E87A8E">
            <w:pPr>
              <w:rPr>
                <w:rFonts w:ascii="Times New Roman" w:hAnsi="Times New Roman" w:cs="Times New Roman"/>
                <w:sz w:val="28"/>
                <w:szCs w:val="28"/>
              </w:rPr>
            </w:pPr>
          </w:p>
        </w:tc>
      </w:tr>
      <w:tr w:rsidR="00E87A8E" w:rsidRPr="00B07CB4" w14:paraId="6B232286" w14:textId="77777777" w:rsidTr="00E87A8E">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1E59A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5.2. Международная экономическая интеграция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C62702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648A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CD6A6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767805C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75826FA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2801EA6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04</w:t>
            </w:r>
          </w:p>
          <w:p w14:paraId="6C89523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ПК4 …</w:t>
            </w:r>
          </w:p>
        </w:tc>
      </w:tr>
      <w:tr w:rsidR="00E87A8E" w:rsidRPr="00B07CB4" w14:paraId="42E2FF37" w14:textId="77777777" w:rsidTr="00E87A8E">
        <w:trPr>
          <w:trHeight w:val="20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3DF07148"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C36A1B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 экономических типов. Транснациональные корпорации (ТНК) и их роль в мировой экономике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E692B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66665" w14:textId="77777777" w:rsidR="00E87A8E" w:rsidRPr="00B07CB4" w:rsidRDefault="00E87A8E" w:rsidP="00E87A8E">
            <w:pPr>
              <w:rPr>
                <w:rFonts w:ascii="Times New Roman" w:hAnsi="Times New Roman" w:cs="Times New Roman"/>
                <w:sz w:val="28"/>
                <w:szCs w:val="28"/>
              </w:rPr>
            </w:pPr>
          </w:p>
        </w:tc>
      </w:tr>
      <w:tr w:rsidR="00E87A8E" w:rsidRPr="00B07CB4" w14:paraId="70CDC42A" w14:textId="77777777" w:rsidTr="00E87A8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1965C89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Профессионально ориентированное содержание (содержание прикладного модуля)</w:t>
            </w:r>
          </w:p>
        </w:tc>
      </w:tr>
      <w:tr w:rsidR="00E87A8E" w:rsidRPr="00B07CB4" w14:paraId="3FBFE56B" w14:textId="77777777" w:rsidTr="00E87A8E">
        <w:trPr>
          <w:trHeight w:val="229"/>
        </w:trPr>
        <w:tc>
          <w:tcPr>
            <w:tcW w:w="2665" w:type="dxa"/>
            <w:vMerge w:val="restart"/>
            <w:tcBorders>
              <w:top w:val="single" w:sz="4" w:space="0" w:color="000000"/>
              <w:left w:val="single" w:sz="4" w:space="0" w:color="000000"/>
              <w:bottom w:val="single" w:sz="4" w:space="0" w:color="000000"/>
              <w:right w:val="single" w:sz="4" w:space="0" w:color="000000"/>
            </w:tcBorders>
          </w:tcPr>
          <w:p w14:paraId="20EB61A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5.3. География главных отраслей мирового хозяйства. Промышленность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10D971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Содержание учебного материала (профессионально </w:t>
            </w:r>
            <w:proofErr w:type="gramStart"/>
            <w:r w:rsidRPr="00B07CB4">
              <w:rPr>
                <w:rFonts w:ascii="Times New Roman" w:hAnsi="Times New Roman" w:cs="Times New Roman"/>
                <w:sz w:val="28"/>
                <w:szCs w:val="28"/>
              </w:rPr>
              <w:t>ориентированное)*</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9FDE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12</w:t>
            </w:r>
          </w:p>
        </w:tc>
        <w:tc>
          <w:tcPr>
            <w:tcW w:w="1845" w:type="dxa"/>
            <w:vMerge w:val="restart"/>
            <w:tcBorders>
              <w:top w:val="single" w:sz="4" w:space="0" w:color="000000"/>
              <w:left w:val="single" w:sz="4" w:space="0" w:color="000000"/>
              <w:bottom w:val="single" w:sz="4" w:space="0" w:color="000000"/>
              <w:right w:val="single" w:sz="4" w:space="0" w:color="000000"/>
            </w:tcBorders>
          </w:tcPr>
          <w:p w14:paraId="5A3EA218" w14:textId="77777777" w:rsidR="00E87A8E" w:rsidRPr="00B07CB4" w:rsidRDefault="00E87A8E" w:rsidP="00E87A8E">
            <w:pPr>
              <w:rPr>
                <w:rFonts w:ascii="Times New Roman" w:hAnsi="Times New Roman" w:cs="Times New Roman"/>
                <w:sz w:val="28"/>
                <w:szCs w:val="28"/>
              </w:rPr>
            </w:pPr>
          </w:p>
          <w:p w14:paraId="2FDD5EE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5A8D950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049B561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5641447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04</w:t>
            </w:r>
          </w:p>
          <w:p w14:paraId="20ED040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ПК 2</w:t>
            </w:r>
          </w:p>
        </w:tc>
      </w:tr>
      <w:tr w:rsidR="00E87A8E" w:rsidRPr="00B07CB4" w14:paraId="2106687C"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3FD11D27"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4582E7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55FC82F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w:t>
            </w:r>
            <w:proofErr w:type="spellStart"/>
            <w:r w:rsidRPr="00B07CB4">
              <w:rPr>
                <w:rFonts w:ascii="Times New Roman" w:hAnsi="Times New Roman" w:cs="Times New Roman"/>
                <w:sz w:val="28"/>
                <w:szCs w:val="28"/>
              </w:rPr>
              <w:t>энергопереход</w:t>
            </w:r>
            <w:proofErr w:type="spellEnd"/>
            <w:r w:rsidRPr="00B07CB4">
              <w:rPr>
                <w:rFonts w:ascii="Times New Roman" w:hAnsi="Times New Roman" w:cs="Times New Roman"/>
                <w:sz w:val="28"/>
                <w:szCs w:val="28"/>
              </w:rPr>
              <w:t xml:space="preserve">». География отраслей топливной промышленности. Крупнейшие страны-производители, </w:t>
            </w:r>
            <w:r w:rsidRPr="00B07CB4">
              <w:rPr>
                <w:rFonts w:ascii="Times New Roman" w:hAnsi="Times New Roman" w:cs="Times New Roman"/>
                <w:sz w:val="28"/>
                <w:szCs w:val="28"/>
              </w:rPr>
              <w:lastRenderedPageBreak/>
              <w:t>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3A47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6</w:t>
            </w:r>
          </w:p>
          <w:p w14:paraId="7DDDA0C6"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3A6DCAB6" w14:textId="77777777" w:rsidR="00E87A8E" w:rsidRPr="00B07CB4" w:rsidRDefault="00E87A8E" w:rsidP="00E87A8E">
            <w:pPr>
              <w:rPr>
                <w:rFonts w:ascii="Times New Roman" w:hAnsi="Times New Roman" w:cs="Times New Roman"/>
                <w:sz w:val="28"/>
                <w:szCs w:val="28"/>
              </w:rPr>
            </w:pPr>
          </w:p>
        </w:tc>
      </w:tr>
      <w:tr w:rsidR="00E87A8E" w:rsidRPr="00B07CB4" w14:paraId="198754A2"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0DE311A6"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B28D46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869A872"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186FF143" w14:textId="77777777" w:rsidR="00E87A8E" w:rsidRPr="00B07CB4" w:rsidRDefault="00E87A8E" w:rsidP="00E87A8E">
            <w:pPr>
              <w:rPr>
                <w:rFonts w:ascii="Times New Roman" w:hAnsi="Times New Roman" w:cs="Times New Roman"/>
                <w:sz w:val="28"/>
                <w:szCs w:val="28"/>
              </w:rPr>
            </w:pPr>
          </w:p>
        </w:tc>
      </w:tr>
      <w:tr w:rsidR="00E87A8E" w:rsidRPr="00B07CB4" w14:paraId="51EFF13C" w14:textId="77777777" w:rsidTr="00E87A8E">
        <w:trPr>
          <w:trHeight w:val="316"/>
        </w:trPr>
        <w:tc>
          <w:tcPr>
            <w:tcW w:w="2665" w:type="dxa"/>
            <w:vMerge/>
            <w:tcBorders>
              <w:top w:val="single" w:sz="4" w:space="0" w:color="000000"/>
              <w:left w:val="single" w:sz="4" w:space="0" w:color="000000"/>
              <w:bottom w:val="single" w:sz="4" w:space="0" w:color="000000"/>
              <w:right w:val="single" w:sz="4" w:space="0" w:color="000000"/>
            </w:tcBorders>
          </w:tcPr>
          <w:p w14:paraId="77C694A7"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1841C7A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E95043F"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25D0AFAB" w14:textId="77777777" w:rsidR="00E87A8E" w:rsidRPr="00B07CB4" w:rsidRDefault="00E87A8E" w:rsidP="00E87A8E">
            <w:pPr>
              <w:rPr>
                <w:rFonts w:ascii="Times New Roman" w:hAnsi="Times New Roman" w:cs="Times New Roman"/>
                <w:sz w:val="28"/>
                <w:szCs w:val="28"/>
              </w:rPr>
            </w:pPr>
          </w:p>
        </w:tc>
      </w:tr>
      <w:tr w:rsidR="00E87A8E" w:rsidRPr="00B07CB4" w14:paraId="08320D16"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7D067AE3"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CA54C7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C73C17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2FD176F4"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11CD3334" w14:textId="77777777" w:rsidR="00E87A8E" w:rsidRPr="00B07CB4" w:rsidRDefault="00E87A8E" w:rsidP="00E87A8E">
            <w:pPr>
              <w:rPr>
                <w:rFonts w:ascii="Times New Roman" w:hAnsi="Times New Roman" w:cs="Times New Roman"/>
                <w:sz w:val="28"/>
                <w:szCs w:val="28"/>
              </w:rPr>
            </w:pPr>
          </w:p>
        </w:tc>
      </w:tr>
      <w:tr w:rsidR="00E87A8E" w:rsidRPr="00B07CB4" w14:paraId="581758B0"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032CCB81"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887C46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Сельское хозяйство.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3B870B53"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46CA4073" w14:textId="77777777" w:rsidR="00E87A8E" w:rsidRPr="00B07CB4" w:rsidRDefault="00E87A8E" w:rsidP="00E87A8E">
            <w:pPr>
              <w:rPr>
                <w:rFonts w:ascii="Times New Roman" w:hAnsi="Times New Roman" w:cs="Times New Roman"/>
                <w:sz w:val="28"/>
                <w:szCs w:val="28"/>
              </w:rPr>
            </w:pPr>
          </w:p>
        </w:tc>
      </w:tr>
      <w:tr w:rsidR="00E87A8E" w:rsidRPr="00B07CB4" w14:paraId="759AF770"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12B23AC5"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A85617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w:t>
            </w:r>
            <w:r w:rsidRPr="00B07CB4">
              <w:rPr>
                <w:rFonts w:ascii="Times New Roman" w:hAnsi="Times New Roman" w:cs="Times New Roman"/>
                <w:sz w:val="28"/>
                <w:szCs w:val="28"/>
              </w:rPr>
              <w:lastRenderedPageBreak/>
              <w:t>их развитие. География международных финансовых центров. Мировая торговля и туризм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49F83000"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515644D1" w14:textId="77777777" w:rsidR="00E87A8E" w:rsidRPr="00B07CB4" w:rsidRDefault="00E87A8E" w:rsidP="00E87A8E">
            <w:pPr>
              <w:rPr>
                <w:rFonts w:ascii="Times New Roman" w:hAnsi="Times New Roman" w:cs="Times New Roman"/>
                <w:sz w:val="28"/>
                <w:szCs w:val="28"/>
              </w:rPr>
            </w:pPr>
          </w:p>
        </w:tc>
      </w:tr>
      <w:tr w:rsidR="00E87A8E" w:rsidRPr="00B07CB4" w14:paraId="3A1C444D"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tcPr>
          <w:p w14:paraId="55138B02"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8A75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sz w:val="28"/>
                <w:szCs w:val="28"/>
              </w:rPr>
              <w:footnoteReference w:id="23"/>
            </w:r>
            <w:r w:rsidRPr="00B07CB4">
              <w:rPr>
                <w:rFonts w:ascii="Times New Roman" w:hAnsi="Times New Roman" w:cs="Times New Roman"/>
                <w:sz w:val="28"/>
                <w:szCs w:val="28"/>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C97A3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6</w:t>
            </w:r>
          </w:p>
        </w:tc>
        <w:tc>
          <w:tcPr>
            <w:tcW w:w="1845" w:type="dxa"/>
            <w:vMerge/>
            <w:tcBorders>
              <w:top w:val="single" w:sz="4" w:space="0" w:color="000000"/>
              <w:left w:val="single" w:sz="4" w:space="0" w:color="000000"/>
              <w:bottom w:val="single" w:sz="4" w:space="0" w:color="000000"/>
              <w:right w:val="single" w:sz="4" w:space="0" w:color="000000"/>
            </w:tcBorders>
          </w:tcPr>
          <w:p w14:paraId="39638619" w14:textId="77777777" w:rsidR="00E87A8E" w:rsidRPr="00B07CB4" w:rsidRDefault="00E87A8E" w:rsidP="00E87A8E">
            <w:pPr>
              <w:rPr>
                <w:rFonts w:ascii="Times New Roman" w:hAnsi="Times New Roman" w:cs="Times New Roman"/>
                <w:sz w:val="28"/>
                <w:szCs w:val="28"/>
              </w:rPr>
            </w:pPr>
          </w:p>
        </w:tc>
      </w:tr>
      <w:tr w:rsidR="00E87A8E" w:rsidRPr="00B07CB4" w14:paraId="2B497DD0" w14:textId="77777777" w:rsidTr="00E87A8E">
        <w:trPr>
          <w:trHeight w:val="727"/>
        </w:trPr>
        <w:tc>
          <w:tcPr>
            <w:tcW w:w="2665" w:type="dxa"/>
            <w:vMerge/>
            <w:tcBorders>
              <w:top w:val="single" w:sz="4" w:space="0" w:color="000000"/>
              <w:left w:val="single" w:sz="4" w:space="0" w:color="000000"/>
              <w:bottom w:val="single" w:sz="4" w:space="0" w:color="000000"/>
              <w:right w:val="single" w:sz="4" w:space="0" w:color="000000"/>
            </w:tcBorders>
          </w:tcPr>
          <w:p w14:paraId="697501EE"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8D7FDF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10. Представление в виде диаграмм данных о динамике изменения объёмов и структуры производства электроэнергии в мире.</w:t>
            </w:r>
          </w:p>
          <w:p w14:paraId="2138071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11. Размещение профильной отрасли мирового хозяйства на карте мира.</w:t>
            </w:r>
          </w:p>
          <w:p w14:paraId="7D75B77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12. Составление экономико-географической характеристики профильной отрасли.</w:t>
            </w:r>
          </w:p>
          <w:p w14:paraId="280BC7C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13.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FB6FF6"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tcPr>
          <w:p w14:paraId="57030E54" w14:textId="77777777" w:rsidR="00E87A8E" w:rsidRPr="00B07CB4" w:rsidRDefault="00E87A8E" w:rsidP="00E87A8E">
            <w:pPr>
              <w:rPr>
                <w:rFonts w:ascii="Times New Roman" w:hAnsi="Times New Roman" w:cs="Times New Roman"/>
                <w:sz w:val="28"/>
                <w:szCs w:val="28"/>
              </w:rPr>
            </w:pPr>
          </w:p>
        </w:tc>
      </w:tr>
      <w:tr w:rsidR="00E87A8E" w:rsidRPr="00B07CB4" w14:paraId="044A11CB" w14:textId="77777777" w:rsidTr="00E87A8E">
        <w:trPr>
          <w:trHeight w:val="284"/>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3D6C717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Основное содержание</w:t>
            </w:r>
          </w:p>
        </w:tc>
      </w:tr>
      <w:tr w:rsidR="00E87A8E" w:rsidRPr="00B07CB4" w14:paraId="25348587" w14:textId="77777777" w:rsidTr="00E87A8E">
        <w:trPr>
          <w:trHeight w:val="284"/>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93C4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6. Регионы и страны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A9B3E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E685FEB" w14:textId="77777777" w:rsidR="00E87A8E" w:rsidRPr="00B07CB4" w:rsidRDefault="00E87A8E" w:rsidP="00E87A8E">
            <w:pPr>
              <w:rPr>
                <w:rFonts w:ascii="Times New Roman" w:hAnsi="Times New Roman" w:cs="Times New Roman"/>
                <w:sz w:val="28"/>
                <w:szCs w:val="28"/>
              </w:rPr>
            </w:pPr>
          </w:p>
        </w:tc>
      </w:tr>
      <w:tr w:rsidR="00E87A8E" w:rsidRPr="00B07CB4" w14:paraId="6335DCEA" w14:textId="77777777" w:rsidTr="00E87A8E">
        <w:trPr>
          <w:trHeight w:val="27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F346A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6.1.</w:t>
            </w:r>
          </w:p>
          <w:p w14:paraId="11E9B6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Регионы мира. Зарубежная Европа. Зарубежная Азия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E12E8F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1045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5</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5E90033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55D8937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709D724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03</w:t>
            </w:r>
          </w:p>
        </w:tc>
      </w:tr>
      <w:tr w:rsidR="00E87A8E" w:rsidRPr="00B07CB4" w14:paraId="56DCF0FA"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2468F605"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9B2DE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0E1684C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характеристика. Общие черты и особенности природно-ресурсного капитала, населения и хозяйства стран субрегионов. Геополитические проблемы региона.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F04A3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4</w:t>
            </w: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6D5AFE5C" w14:textId="77777777" w:rsidR="00E87A8E" w:rsidRPr="00B07CB4" w:rsidRDefault="00E87A8E" w:rsidP="00E87A8E">
            <w:pPr>
              <w:rPr>
                <w:rFonts w:ascii="Times New Roman" w:hAnsi="Times New Roman" w:cs="Times New Roman"/>
                <w:sz w:val="28"/>
                <w:szCs w:val="28"/>
              </w:rPr>
            </w:pPr>
          </w:p>
        </w:tc>
      </w:tr>
      <w:tr w:rsidR="00E87A8E" w:rsidRPr="00B07CB4" w14:paraId="1CAA89EB" w14:textId="77777777" w:rsidTr="00E87A8E">
        <w:trPr>
          <w:trHeight w:val="25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51593D7"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7D583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343AB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2FBDBA8D" w14:textId="77777777" w:rsidR="00E87A8E" w:rsidRPr="00B07CB4" w:rsidRDefault="00E87A8E" w:rsidP="00E87A8E">
            <w:pPr>
              <w:rPr>
                <w:rFonts w:ascii="Times New Roman" w:hAnsi="Times New Roman" w:cs="Times New Roman"/>
                <w:sz w:val="28"/>
                <w:szCs w:val="28"/>
              </w:rPr>
            </w:pPr>
          </w:p>
        </w:tc>
      </w:tr>
      <w:tr w:rsidR="00E87A8E" w:rsidRPr="00B07CB4" w14:paraId="36F152BF"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579B5EA"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3944BF0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14.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1D615466"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vAlign w:val="center"/>
          </w:tcPr>
          <w:p w14:paraId="39EF9343" w14:textId="77777777" w:rsidR="00E87A8E" w:rsidRPr="00B07CB4" w:rsidRDefault="00E87A8E" w:rsidP="00E87A8E">
            <w:pPr>
              <w:rPr>
                <w:rFonts w:ascii="Times New Roman" w:hAnsi="Times New Roman" w:cs="Times New Roman"/>
                <w:sz w:val="28"/>
                <w:szCs w:val="28"/>
              </w:rPr>
            </w:pPr>
          </w:p>
        </w:tc>
      </w:tr>
      <w:tr w:rsidR="00E87A8E" w:rsidRPr="00B07CB4" w14:paraId="6420A348" w14:textId="77777777" w:rsidTr="00E87A8E">
        <w:trPr>
          <w:trHeight w:val="29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00485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6.2.</w:t>
            </w:r>
          </w:p>
          <w:p w14:paraId="1CE350F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Америка. Африка.</w:t>
            </w:r>
          </w:p>
          <w:p w14:paraId="57A547F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Австралия и Океания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AC7298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0BC2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5</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E8F69" w14:textId="77777777" w:rsidR="00E87A8E" w:rsidRPr="00B07CB4" w:rsidRDefault="00E87A8E" w:rsidP="00E87A8E">
            <w:pPr>
              <w:rPr>
                <w:rFonts w:ascii="Times New Roman" w:hAnsi="Times New Roman" w:cs="Times New Roman"/>
                <w:sz w:val="28"/>
                <w:szCs w:val="28"/>
              </w:rPr>
            </w:pPr>
          </w:p>
        </w:tc>
      </w:tr>
      <w:tr w:rsidR="00E87A8E" w:rsidRPr="00B07CB4" w14:paraId="6BA93E5A"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324EFD3"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B11565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732ABFB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Америка: состав (субрегионы: Северная Америка, Латинская Америка), общие черты и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08D2F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91929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1EB25ED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3BEC19D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tc>
      </w:tr>
      <w:tr w:rsidR="00E87A8E" w:rsidRPr="00B07CB4" w14:paraId="0BFEA15E" w14:textId="77777777" w:rsidTr="00E87A8E">
        <w:trPr>
          <w:trHeight w:val="25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56C9E154"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63D3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F8325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AF0925" w14:textId="77777777" w:rsidR="00E87A8E" w:rsidRPr="00B07CB4" w:rsidRDefault="00E87A8E" w:rsidP="00E87A8E">
            <w:pPr>
              <w:rPr>
                <w:rFonts w:ascii="Times New Roman" w:hAnsi="Times New Roman" w:cs="Times New Roman"/>
                <w:sz w:val="28"/>
                <w:szCs w:val="28"/>
              </w:rPr>
            </w:pPr>
          </w:p>
        </w:tc>
      </w:tr>
      <w:tr w:rsidR="00E87A8E" w:rsidRPr="00B07CB4" w14:paraId="5A963FAA" w14:textId="77777777" w:rsidTr="00E87A8E">
        <w:trPr>
          <w:trHeight w:val="658"/>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42814D38"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757C2E6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15. Объяснение особенностей территориальной структуры хозяйства Канады и Бразилии на основе анализа географических карт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0D86E1"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FC2EA4" w14:textId="77777777" w:rsidR="00E87A8E" w:rsidRPr="00B07CB4" w:rsidRDefault="00E87A8E" w:rsidP="00E87A8E">
            <w:pPr>
              <w:rPr>
                <w:rFonts w:ascii="Times New Roman" w:hAnsi="Times New Roman" w:cs="Times New Roman"/>
                <w:sz w:val="28"/>
                <w:szCs w:val="28"/>
              </w:rPr>
            </w:pPr>
          </w:p>
        </w:tc>
      </w:tr>
      <w:tr w:rsidR="00E87A8E" w:rsidRPr="00B07CB4" w14:paraId="37634BAB" w14:textId="77777777" w:rsidTr="00E87A8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511540C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Профессионально ориентированное содержание</w:t>
            </w:r>
          </w:p>
        </w:tc>
      </w:tr>
      <w:tr w:rsidR="00E87A8E" w:rsidRPr="00B07CB4" w14:paraId="2A2D0110" w14:textId="77777777" w:rsidTr="00E87A8E">
        <w:trPr>
          <w:trHeight w:val="1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5AA12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Тема 6.3. Россия на геополитической, геоэкономической и </w:t>
            </w:r>
            <w:proofErr w:type="spellStart"/>
            <w:r w:rsidRPr="00B07CB4">
              <w:rPr>
                <w:rFonts w:ascii="Times New Roman" w:hAnsi="Times New Roman" w:cs="Times New Roman"/>
                <w:sz w:val="28"/>
                <w:szCs w:val="28"/>
              </w:rPr>
              <w:t>геодемографической</w:t>
            </w:r>
            <w:proofErr w:type="spellEnd"/>
            <w:r w:rsidRPr="00B07CB4">
              <w:rPr>
                <w:rFonts w:ascii="Times New Roman" w:hAnsi="Times New Roman" w:cs="Times New Roman"/>
                <w:sz w:val="28"/>
                <w:szCs w:val="28"/>
              </w:rPr>
              <w:t xml:space="preserve"> карте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AE4702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FDAC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6967F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7FC7A20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28A1268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4950572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2</w:t>
            </w:r>
          </w:p>
        </w:tc>
      </w:tr>
      <w:tr w:rsidR="00E87A8E" w:rsidRPr="00B07CB4" w14:paraId="3689E09A"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1B8E80A2"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44E974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p w14:paraId="4B2F23E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География отраслей международной специализации РФ. Развитие и размещение предприятий профильной отрасли в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80970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EC008" w14:textId="77777777" w:rsidR="00E87A8E" w:rsidRPr="00B07CB4" w:rsidRDefault="00E87A8E" w:rsidP="00E87A8E">
            <w:pPr>
              <w:rPr>
                <w:rFonts w:ascii="Times New Roman" w:hAnsi="Times New Roman" w:cs="Times New Roman"/>
                <w:sz w:val="28"/>
                <w:szCs w:val="28"/>
              </w:rPr>
            </w:pPr>
          </w:p>
        </w:tc>
      </w:tr>
      <w:tr w:rsidR="00E87A8E" w:rsidRPr="00B07CB4" w14:paraId="27F8080A" w14:textId="77777777" w:rsidTr="00E87A8E">
        <w:trPr>
          <w:trHeight w:val="32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27A4AC9"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893EED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3F791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14406A" w14:textId="77777777" w:rsidR="00E87A8E" w:rsidRPr="00B07CB4" w:rsidRDefault="00E87A8E" w:rsidP="00E87A8E">
            <w:pPr>
              <w:rPr>
                <w:rFonts w:ascii="Times New Roman" w:hAnsi="Times New Roman" w:cs="Times New Roman"/>
                <w:sz w:val="28"/>
                <w:szCs w:val="28"/>
              </w:rPr>
            </w:pPr>
          </w:p>
        </w:tc>
      </w:tr>
      <w:tr w:rsidR="00E87A8E" w:rsidRPr="00B07CB4" w14:paraId="255735B1"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71591FD4"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0326EAB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16. Изменение направления международных экономических связей России в новых геоэкономических и геополитических условиях*</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6910C"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F73FCC" w14:textId="77777777" w:rsidR="00E87A8E" w:rsidRPr="00B07CB4" w:rsidRDefault="00E87A8E" w:rsidP="00E87A8E">
            <w:pPr>
              <w:rPr>
                <w:rFonts w:ascii="Times New Roman" w:hAnsi="Times New Roman" w:cs="Times New Roman"/>
                <w:sz w:val="28"/>
                <w:szCs w:val="28"/>
              </w:rPr>
            </w:pPr>
          </w:p>
        </w:tc>
      </w:tr>
      <w:tr w:rsidR="00E87A8E" w:rsidRPr="00B07CB4" w14:paraId="0A7E1A44" w14:textId="77777777" w:rsidTr="00E87A8E">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14:paraId="1DB3818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Основное содержание </w:t>
            </w:r>
          </w:p>
        </w:tc>
      </w:tr>
      <w:tr w:rsidR="00E87A8E" w:rsidRPr="00B07CB4" w14:paraId="45C0E7C7" w14:textId="77777777" w:rsidTr="00E87A8E">
        <w:trPr>
          <w:trHeight w:val="199"/>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22C24D3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7. Глобальные проблемы человечества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73D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7DBF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01</w:t>
            </w:r>
          </w:p>
          <w:p w14:paraId="3D176A4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w:t>
            </w:r>
          </w:p>
          <w:p w14:paraId="4654A3B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03</w:t>
            </w:r>
          </w:p>
          <w:p w14:paraId="3818BA3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04</w:t>
            </w:r>
          </w:p>
          <w:p w14:paraId="27AC553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05</w:t>
            </w:r>
          </w:p>
          <w:p w14:paraId="194E60F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06</w:t>
            </w:r>
          </w:p>
          <w:p w14:paraId="6EEAEE3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07</w:t>
            </w:r>
          </w:p>
        </w:tc>
      </w:tr>
      <w:tr w:rsidR="00E87A8E" w:rsidRPr="00B07CB4" w14:paraId="1DDC271E" w14:textId="77777777" w:rsidTr="00E87A8E">
        <w:trPr>
          <w:trHeight w:val="20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88A1A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 Глобальные проблемы человечества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58AD32E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7394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9AC9BA6" w14:textId="77777777" w:rsidR="00E87A8E" w:rsidRPr="00B07CB4" w:rsidRDefault="00E87A8E" w:rsidP="00E87A8E">
            <w:pPr>
              <w:rPr>
                <w:rFonts w:ascii="Times New Roman" w:hAnsi="Times New Roman" w:cs="Times New Roman"/>
                <w:sz w:val="28"/>
                <w:szCs w:val="28"/>
              </w:rPr>
            </w:pPr>
          </w:p>
        </w:tc>
      </w:tr>
      <w:tr w:rsidR="00E87A8E" w:rsidRPr="00B07CB4" w14:paraId="54B622D5"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21D56E63"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13F8803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человека и его экономику.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r w:rsidRPr="00B07CB4">
              <w:rPr>
                <w:rFonts w:ascii="Times New Roman" w:hAnsi="Times New Roman" w:cs="Times New Roman"/>
                <w:sz w:val="28"/>
                <w:szCs w:val="28"/>
              </w:rPr>
              <w:lastRenderedPageBreak/>
              <w:t>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5AA26E"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13162C82" w14:textId="77777777" w:rsidR="00E87A8E" w:rsidRPr="00B07CB4" w:rsidRDefault="00E87A8E" w:rsidP="00E87A8E">
            <w:pPr>
              <w:rPr>
                <w:rFonts w:ascii="Times New Roman" w:hAnsi="Times New Roman" w:cs="Times New Roman"/>
                <w:sz w:val="28"/>
                <w:szCs w:val="28"/>
              </w:rPr>
            </w:pPr>
          </w:p>
        </w:tc>
      </w:tr>
      <w:tr w:rsidR="00E87A8E" w:rsidRPr="00B07CB4" w14:paraId="19C71C58" w14:textId="77777777" w:rsidTr="00E87A8E">
        <w:trPr>
          <w:trHeight w:val="29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6A633AA4"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D89A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27CBD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6CC341FB" w14:textId="77777777" w:rsidR="00E87A8E" w:rsidRPr="00B07CB4" w:rsidRDefault="00E87A8E" w:rsidP="00E87A8E">
            <w:pPr>
              <w:rPr>
                <w:rFonts w:ascii="Times New Roman" w:hAnsi="Times New Roman" w:cs="Times New Roman"/>
                <w:sz w:val="28"/>
                <w:szCs w:val="28"/>
              </w:rPr>
            </w:pPr>
          </w:p>
        </w:tc>
      </w:tr>
      <w:tr w:rsidR="00E87A8E" w:rsidRPr="00B07CB4" w14:paraId="010D77DD" w14:textId="77777777" w:rsidTr="00E87A8E">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14:paraId="06970DA6" w14:textId="77777777" w:rsidR="00E87A8E" w:rsidRPr="00B07CB4" w:rsidRDefault="00E87A8E" w:rsidP="00E87A8E">
            <w:pPr>
              <w:rPr>
                <w:rFonts w:ascii="Times New Roman" w:hAnsi="Times New Roman" w:cs="Times New Roman"/>
                <w:sz w:val="28"/>
                <w:szCs w:val="28"/>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14:paraId="6BF35D3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17.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4AEA01" w14:textId="77777777" w:rsidR="00E87A8E" w:rsidRPr="00B07CB4" w:rsidRDefault="00E87A8E" w:rsidP="00E87A8E">
            <w:pPr>
              <w:rPr>
                <w:rFonts w:ascii="Times New Roman" w:hAnsi="Times New Roman" w:cs="Times New Roman"/>
                <w:sz w:val="28"/>
                <w:szCs w:val="28"/>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14:paraId="3F001409" w14:textId="77777777" w:rsidR="00E87A8E" w:rsidRPr="00B07CB4" w:rsidRDefault="00E87A8E" w:rsidP="00E87A8E">
            <w:pPr>
              <w:rPr>
                <w:rFonts w:ascii="Times New Roman" w:hAnsi="Times New Roman" w:cs="Times New Roman"/>
                <w:sz w:val="28"/>
                <w:szCs w:val="28"/>
              </w:rPr>
            </w:pPr>
          </w:p>
        </w:tc>
      </w:tr>
      <w:tr w:rsidR="00E87A8E" w:rsidRPr="00B07CB4" w14:paraId="3CC4C634" w14:textId="77777777" w:rsidTr="00E87A8E">
        <w:trPr>
          <w:trHeight w:val="308"/>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FD8C" w14:textId="77777777" w:rsidR="00E87A8E" w:rsidRPr="00B07CB4" w:rsidRDefault="00E87A8E" w:rsidP="00E87A8E">
            <w:pPr>
              <w:rPr>
                <w:rFonts w:ascii="Times New Roman" w:hAnsi="Times New Roman" w:cs="Times New Roman"/>
                <w:sz w:val="28"/>
                <w:szCs w:val="28"/>
                <w:highlight w:val="white"/>
              </w:rPr>
            </w:pPr>
            <w:r w:rsidRPr="00B07CB4">
              <w:rPr>
                <w:rFonts w:ascii="Times New Roman" w:hAnsi="Times New Roman" w:cs="Times New Roman"/>
                <w:sz w:val="28"/>
                <w:szCs w:val="28"/>
              </w:rPr>
              <w:t>Промежуточная аттестация (Дифференцированный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AE0C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8D9CC9" w14:textId="77777777" w:rsidR="00E87A8E" w:rsidRPr="00B07CB4" w:rsidRDefault="00E87A8E" w:rsidP="00E87A8E">
            <w:pPr>
              <w:rPr>
                <w:rFonts w:ascii="Times New Roman" w:hAnsi="Times New Roman" w:cs="Times New Roman"/>
                <w:sz w:val="28"/>
                <w:szCs w:val="28"/>
              </w:rPr>
            </w:pPr>
          </w:p>
        </w:tc>
      </w:tr>
      <w:tr w:rsidR="00E87A8E" w:rsidRPr="00B07CB4" w14:paraId="0A49C984" w14:textId="77777777" w:rsidTr="00E87A8E">
        <w:trPr>
          <w:trHeight w:val="305"/>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63F4840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7AF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72 часа</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CBBE22" w14:textId="77777777" w:rsidR="00E87A8E" w:rsidRPr="00B07CB4" w:rsidRDefault="00E87A8E" w:rsidP="00E87A8E">
            <w:pPr>
              <w:rPr>
                <w:rFonts w:ascii="Times New Roman" w:hAnsi="Times New Roman" w:cs="Times New Roman"/>
                <w:sz w:val="28"/>
                <w:szCs w:val="28"/>
              </w:rPr>
            </w:pPr>
          </w:p>
        </w:tc>
      </w:tr>
    </w:tbl>
    <w:p w14:paraId="4BC4720B" w14:textId="77777777" w:rsidR="00E87A8E" w:rsidRPr="00B07CB4" w:rsidRDefault="00E87A8E" w:rsidP="00E87A8E">
      <w:pPr>
        <w:rPr>
          <w:rFonts w:ascii="Times New Roman" w:hAnsi="Times New Roman" w:cs="Times New Roman"/>
          <w:sz w:val="28"/>
          <w:szCs w:val="28"/>
        </w:rPr>
        <w:sectPr w:rsidR="00E87A8E" w:rsidRPr="00B07CB4">
          <w:footerReference w:type="even" r:id="rId65"/>
          <w:footerReference w:type="default" r:id="rId66"/>
          <w:pgSz w:w="16840" w:h="11907" w:orient="landscape"/>
          <w:pgMar w:top="851" w:right="1134" w:bottom="851" w:left="992" w:header="709" w:footer="709" w:gutter="0"/>
          <w:cols w:space="720"/>
        </w:sectPr>
      </w:pPr>
    </w:p>
    <w:p w14:paraId="4A57E67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3. Условия реализации программы общеобразовательной дисциплины</w:t>
      </w:r>
    </w:p>
    <w:p w14:paraId="29312E3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3.1. Требования к минимальному материально-техническому обеспечению</w:t>
      </w:r>
    </w:p>
    <w:p w14:paraId="5EC786D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Для реализации программы учебного предмета предусмотрены следующие специальные помещения:</w:t>
      </w:r>
    </w:p>
    <w:p w14:paraId="278BE3A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Кабинет Социально-экономических дисциплин, оснащенный </w:t>
      </w:r>
    </w:p>
    <w:p w14:paraId="3CA974C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оборудованием:</w:t>
      </w:r>
    </w:p>
    <w:p w14:paraId="4BF2D55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посадочные места по количеству обучающихся;</w:t>
      </w:r>
    </w:p>
    <w:p w14:paraId="3DEEF73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рабочее место преподавателя.</w:t>
      </w:r>
    </w:p>
    <w:p w14:paraId="138E006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технические средства обучения: </w:t>
      </w:r>
    </w:p>
    <w:p w14:paraId="49B2FF1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компьютер с лицензионным программным обеспечением;</w:t>
      </w:r>
    </w:p>
    <w:p w14:paraId="72F1A0C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мультимедиа, проектор; </w:t>
      </w:r>
    </w:p>
    <w:p w14:paraId="3AB1B05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интерактивная доска, компьютерные столы и стулья;</w:t>
      </w:r>
    </w:p>
    <w:p w14:paraId="4DC6960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комплект учебно-наглядных пособий:</w:t>
      </w:r>
    </w:p>
    <w:p w14:paraId="5675782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атлас мира;</w:t>
      </w:r>
    </w:p>
    <w:p w14:paraId="738E8D0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контурные карты;</w:t>
      </w:r>
    </w:p>
    <w:p w14:paraId="3EC5868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карта мира; </w:t>
      </w:r>
    </w:p>
    <w:p w14:paraId="3AC7F23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компьютер для преподавателя;</w:t>
      </w:r>
    </w:p>
    <w:p w14:paraId="23A31E4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плакаты, демонстрационный материал.</w:t>
      </w:r>
    </w:p>
    <w:p w14:paraId="43CCCFB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4.2. Информационное обеспечение реализации программы</w:t>
      </w:r>
    </w:p>
    <w:p w14:paraId="2349CED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618FDCE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4.2.1. Основные источники</w:t>
      </w:r>
    </w:p>
    <w:p w14:paraId="671A4D8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4.2.1.1. Основные печатные издания</w:t>
      </w:r>
    </w:p>
    <w:p w14:paraId="771C218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 Гладкий Ю.Н., Николина В.В. География. 10 </w:t>
      </w:r>
      <w:proofErr w:type="spellStart"/>
      <w:r w:rsidRPr="00B07CB4">
        <w:rPr>
          <w:rFonts w:ascii="Times New Roman" w:hAnsi="Times New Roman" w:cs="Times New Roman"/>
          <w:sz w:val="28"/>
          <w:szCs w:val="28"/>
        </w:rPr>
        <w:t>кл</w:t>
      </w:r>
      <w:proofErr w:type="spellEnd"/>
      <w:r w:rsidRPr="00B07CB4">
        <w:rPr>
          <w:rFonts w:ascii="Times New Roman" w:hAnsi="Times New Roman" w:cs="Times New Roman"/>
          <w:sz w:val="28"/>
          <w:szCs w:val="28"/>
        </w:rPr>
        <w:t xml:space="preserve">. Учебник. Базовый и углубленный уровни. – М.: Просвещение, 2023. - ISBN 978-5-09-043745-5 </w:t>
      </w:r>
    </w:p>
    <w:p w14:paraId="0D4040A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2. Гладкий Ю.Н., Николина В.В. География. 11 </w:t>
      </w:r>
      <w:proofErr w:type="spellStart"/>
      <w:r w:rsidRPr="00B07CB4">
        <w:rPr>
          <w:rFonts w:ascii="Times New Roman" w:hAnsi="Times New Roman" w:cs="Times New Roman"/>
          <w:sz w:val="28"/>
          <w:szCs w:val="28"/>
        </w:rPr>
        <w:t>кл</w:t>
      </w:r>
      <w:proofErr w:type="spellEnd"/>
      <w:r w:rsidRPr="00B07CB4">
        <w:rPr>
          <w:rFonts w:ascii="Times New Roman" w:hAnsi="Times New Roman" w:cs="Times New Roman"/>
          <w:sz w:val="28"/>
          <w:szCs w:val="28"/>
        </w:rPr>
        <w:t>. Учебник. Базовый и углубленный уровни. – М.: Просвещение, 2023. - ISBN 978-5-09-096760-0</w:t>
      </w:r>
    </w:p>
    <w:p w14:paraId="74FDB22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4.2.1.2. Основные электронные издания </w:t>
      </w:r>
    </w:p>
    <w:p w14:paraId="43A8F17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xml:space="preserve">1. География для колледжей: учебник и практикум для среднего профессионального образования / А. В. Коломиец [и др.]; под редакцией А. В. Коломийца, А. А. Сафонова. — 3-е изд., </w:t>
      </w:r>
      <w:proofErr w:type="spellStart"/>
      <w:r w:rsidRPr="00B07CB4">
        <w:rPr>
          <w:rFonts w:ascii="Times New Roman" w:hAnsi="Times New Roman" w:cs="Times New Roman"/>
          <w:sz w:val="28"/>
          <w:szCs w:val="28"/>
        </w:rPr>
        <w:t>перераб</w:t>
      </w:r>
      <w:proofErr w:type="spellEnd"/>
      <w:r w:rsidRPr="00B07CB4">
        <w:rPr>
          <w:rFonts w:ascii="Times New Roman" w:hAnsi="Times New Roman" w:cs="Times New Roman"/>
          <w:sz w:val="28"/>
          <w:szCs w:val="28"/>
        </w:rPr>
        <w:t xml:space="preserve">, и доп.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2024. — 362 с. — (Профессиональное образование). — ISBN 978-5-534-16137-3. — Текст: электронный // Образовательная платформа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w:t>
      </w:r>
      <w:hyperlink r:id="rId67" w:tgtFrame="_blank" w:history="1">
        <w:r w:rsidRPr="00B07CB4">
          <w:rPr>
            <w:rFonts w:ascii="Times New Roman" w:hAnsi="Times New Roman" w:cs="Times New Roman"/>
            <w:sz w:val="28"/>
            <w:szCs w:val="28"/>
          </w:rPr>
          <w:t>https://urait.ru/bcode/542490</w:t>
        </w:r>
      </w:hyperlink>
      <w:r w:rsidRPr="00B07CB4">
        <w:rPr>
          <w:rFonts w:ascii="Times New Roman" w:hAnsi="Times New Roman" w:cs="Times New Roman"/>
          <w:sz w:val="28"/>
          <w:szCs w:val="28"/>
        </w:rPr>
        <w:t> (дата обращения: 18.04.2025).</w:t>
      </w:r>
    </w:p>
    <w:p w14:paraId="4345288B" w14:textId="77777777" w:rsidR="00E87A8E" w:rsidRPr="00B07CB4" w:rsidRDefault="00E87A8E" w:rsidP="00E87A8E">
      <w:pPr>
        <w:rPr>
          <w:rFonts w:ascii="Times New Roman" w:hAnsi="Times New Roman" w:cs="Times New Roman"/>
          <w:sz w:val="28"/>
          <w:szCs w:val="28"/>
        </w:rPr>
      </w:pPr>
      <w:bookmarkStart w:id="273" w:name="_heading=h.2s8eyo1"/>
      <w:bookmarkEnd w:id="273"/>
      <w:r w:rsidRPr="00B07CB4">
        <w:rPr>
          <w:rFonts w:ascii="Times New Roman" w:hAnsi="Times New Roman" w:cs="Times New Roman"/>
          <w:sz w:val="28"/>
          <w:szCs w:val="28"/>
        </w:rPr>
        <w:t xml:space="preserve">4.2.2. Дополнительные источники </w:t>
      </w:r>
    </w:p>
    <w:p w14:paraId="4F31380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 Баранчиков Е.В. География: учебник для студ. учреждений сред. проф. образования. – 8-е изд., </w:t>
      </w:r>
      <w:proofErr w:type="spellStart"/>
      <w:r w:rsidRPr="00B07CB4">
        <w:rPr>
          <w:rFonts w:ascii="Times New Roman" w:hAnsi="Times New Roman" w:cs="Times New Roman"/>
          <w:sz w:val="28"/>
          <w:szCs w:val="28"/>
        </w:rPr>
        <w:t>испр</w:t>
      </w:r>
      <w:proofErr w:type="spellEnd"/>
      <w:r w:rsidRPr="00B07CB4">
        <w:rPr>
          <w:rFonts w:ascii="Times New Roman" w:hAnsi="Times New Roman" w:cs="Times New Roman"/>
          <w:sz w:val="28"/>
          <w:szCs w:val="28"/>
        </w:rPr>
        <w:t>. — М.: Издательский центр «Академия», 2019. ISBN</w:t>
      </w:r>
    </w:p>
    <w:p w14:paraId="2E406FF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978-5-4468-6781-3</w:t>
      </w:r>
    </w:p>
    <w:p w14:paraId="791337E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2. </w:t>
      </w:r>
      <w:proofErr w:type="spellStart"/>
      <w:r w:rsidRPr="00B07CB4">
        <w:rPr>
          <w:rFonts w:ascii="Times New Roman" w:hAnsi="Times New Roman" w:cs="Times New Roman"/>
          <w:sz w:val="28"/>
          <w:szCs w:val="28"/>
        </w:rPr>
        <w:t>Петрусюк</w:t>
      </w:r>
      <w:proofErr w:type="spellEnd"/>
      <w:r w:rsidRPr="00B07CB4">
        <w:rPr>
          <w:rFonts w:ascii="Times New Roman" w:hAnsi="Times New Roman" w:cs="Times New Roman"/>
          <w:sz w:val="28"/>
          <w:szCs w:val="28"/>
        </w:rPr>
        <w:t xml:space="preserve"> О.А. География. Дидактические материалы: учебное пособие для студ. учреждений </w:t>
      </w:r>
      <w:proofErr w:type="spellStart"/>
      <w:r w:rsidRPr="00B07CB4">
        <w:rPr>
          <w:rFonts w:ascii="Times New Roman" w:hAnsi="Times New Roman" w:cs="Times New Roman"/>
          <w:sz w:val="28"/>
          <w:szCs w:val="28"/>
        </w:rPr>
        <w:t>сред.проф</w:t>
      </w:r>
      <w:proofErr w:type="spellEnd"/>
      <w:r w:rsidRPr="00B07CB4">
        <w:rPr>
          <w:rFonts w:ascii="Times New Roman" w:hAnsi="Times New Roman" w:cs="Times New Roman"/>
          <w:sz w:val="28"/>
          <w:szCs w:val="28"/>
        </w:rPr>
        <w:t xml:space="preserve">. образования. — М., Издательский центр «Академия», 2020 ISBN 978-5-4468-9249-5. </w:t>
      </w:r>
    </w:p>
    <w:p w14:paraId="7153AFF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3. </w:t>
      </w:r>
      <w:proofErr w:type="spellStart"/>
      <w:r w:rsidRPr="00B07CB4">
        <w:rPr>
          <w:rFonts w:ascii="Times New Roman" w:hAnsi="Times New Roman" w:cs="Times New Roman"/>
          <w:sz w:val="28"/>
          <w:szCs w:val="28"/>
        </w:rPr>
        <w:t>Петрусюк</w:t>
      </w:r>
      <w:proofErr w:type="spellEnd"/>
      <w:r w:rsidRPr="00B07CB4">
        <w:rPr>
          <w:rFonts w:ascii="Times New Roman" w:hAnsi="Times New Roman" w:cs="Times New Roman"/>
          <w:sz w:val="28"/>
          <w:szCs w:val="28"/>
        </w:rPr>
        <w:t xml:space="preserve"> О.А. География. Контрольные задания: учебное пособие студ. учреждений </w:t>
      </w:r>
      <w:proofErr w:type="spellStart"/>
      <w:r w:rsidRPr="00B07CB4">
        <w:rPr>
          <w:rFonts w:ascii="Times New Roman" w:hAnsi="Times New Roman" w:cs="Times New Roman"/>
          <w:sz w:val="28"/>
          <w:szCs w:val="28"/>
        </w:rPr>
        <w:t>сред.проф</w:t>
      </w:r>
      <w:proofErr w:type="spellEnd"/>
      <w:r w:rsidRPr="00B07CB4">
        <w:rPr>
          <w:rFonts w:ascii="Times New Roman" w:hAnsi="Times New Roman" w:cs="Times New Roman"/>
          <w:sz w:val="28"/>
          <w:szCs w:val="28"/>
        </w:rPr>
        <w:t xml:space="preserve">. образования. – 2 изд., стер. — М., Издательский центр «Академия», 2018 ISBN 978-5-4468-6569-7. </w:t>
      </w:r>
    </w:p>
    <w:p w14:paraId="32919E7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4. Баранчиков Е.В., </w:t>
      </w:r>
      <w:proofErr w:type="spellStart"/>
      <w:r w:rsidRPr="00B07CB4">
        <w:rPr>
          <w:rFonts w:ascii="Times New Roman" w:hAnsi="Times New Roman" w:cs="Times New Roman"/>
          <w:sz w:val="28"/>
          <w:szCs w:val="28"/>
        </w:rPr>
        <w:t>Петрусюк</w:t>
      </w:r>
      <w:proofErr w:type="spellEnd"/>
      <w:r w:rsidRPr="00B07CB4">
        <w:rPr>
          <w:rFonts w:ascii="Times New Roman" w:hAnsi="Times New Roman" w:cs="Times New Roman"/>
          <w:sz w:val="28"/>
          <w:szCs w:val="28"/>
        </w:rPr>
        <w:t xml:space="preserve"> О.А. География. Практикум: учебное пособие для студ. учреждений </w:t>
      </w:r>
      <w:proofErr w:type="spellStart"/>
      <w:r w:rsidRPr="00B07CB4">
        <w:rPr>
          <w:rFonts w:ascii="Times New Roman" w:hAnsi="Times New Roman" w:cs="Times New Roman"/>
          <w:sz w:val="28"/>
          <w:szCs w:val="28"/>
        </w:rPr>
        <w:t>сред.проф</w:t>
      </w:r>
      <w:proofErr w:type="spellEnd"/>
      <w:r w:rsidRPr="00B07CB4">
        <w:rPr>
          <w:rFonts w:ascii="Times New Roman" w:hAnsi="Times New Roman" w:cs="Times New Roman"/>
          <w:sz w:val="28"/>
          <w:szCs w:val="28"/>
        </w:rPr>
        <w:t>. образования. - 4-е изд. стер. — М., Издательский центр «Академия», 2020 ISBN  978-5-4468-9249-5.</w:t>
      </w:r>
    </w:p>
    <w:p w14:paraId="17794D6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5. Баранчиков Е. В. Примерная программа общеобразовательной учебной дисциплины «География» для профессиональных образовательных организаций. — М.: Издательский центр «Академия», 2020. — 20 с. ISBN 978- 5-4468-2607-0 </w:t>
      </w:r>
    </w:p>
    <w:p w14:paraId="239BC3F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4.2.3 Электронные ресурсы</w:t>
      </w:r>
    </w:p>
    <w:p w14:paraId="29B96FC9" w14:textId="77777777" w:rsidR="00E87A8E" w:rsidRPr="00B07CB4" w:rsidRDefault="00720CEB" w:rsidP="00E87A8E">
      <w:pPr>
        <w:rPr>
          <w:rFonts w:ascii="Times New Roman" w:hAnsi="Times New Roman" w:cs="Times New Roman"/>
          <w:sz w:val="28"/>
          <w:szCs w:val="28"/>
        </w:rPr>
      </w:pPr>
      <w:hyperlink r:id="rId68" w:history="1">
        <w:r w:rsidR="00E87A8E" w:rsidRPr="00B07CB4">
          <w:rPr>
            <w:rFonts w:ascii="Times New Roman" w:hAnsi="Times New Roman" w:cs="Times New Roman"/>
            <w:sz w:val="28"/>
            <w:szCs w:val="28"/>
          </w:rPr>
          <w:t>http://www.geo2000.nm.ru</w:t>
        </w:r>
      </w:hyperlink>
      <w:r w:rsidR="00E87A8E" w:rsidRPr="00B07CB4">
        <w:rPr>
          <w:rFonts w:ascii="Times New Roman" w:hAnsi="Times New Roman" w:cs="Times New Roman"/>
          <w:sz w:val="28"/>
          <w:szCs w:val="28"/>
        </w:rPr>
        <w:t xml:space="preserve">  – Географический портал. (Дата обращения 20.04.2025)</w:t>
      </w:r>
    </w:p>
    <w:p w14:paraId="4A024D6F" w14:textId="77777777" w:rsidR="00E87A8E" w:rsidRPr="00B07CB4" w:rsidRDefault="00720CEB" w:rsidP="00E87A8E">
      <w:pPr>
        <w:rPr>
          <w:rFonts w:ascii="Times New Roman" w:hAnsi="Times New Roman" w:cs="Times New Roman"/>
          <w:sz w:val="28"/>
          <w:szCs w:val="28"/>
        </w:rPr>
      </w:pPr>
      <w:hyperlink r:id="rId69" w:history="1">
        <w:r w:rsidR="00E87A8E" w:rsidRPr="00B07CB4">
          <w:rPr>
            <w:rFonts w:ascii="Times New Roman" w:hAnsi="Times New Roman" w:cs="Times New Roman"/>
            <w:sz w:val="28"/>
            <w:szCs w:val="28"/>
          </w:rPr>
          <w:t>http://geographer.ru</w:t>
        </w:r>
      </w:hyperlink>
      <w:r w:rsidR="00E87A8E" w:rsidRPr="00B07CB4">
        <w:rPr>
          <w:rFonts w:ascii="Times New Roman" w:hAnsi="Times New Roman" w:cs="Times New Roman"/>
          <w:sz w:val="28"/>
          <w:szCs w:val="28"/>
        </w:rPr>
        <w:t xml:space="preserve">  – Географический портал. (Дата обращения 20.04.2025)</w:t>
      </w:r>
    </w:p>
    <w:p w14:paraId="556165E0" w14:textId="77777777" w:rsidR="00E87A8E" w:rsidRPr="00B07CB4" w:rsidRDefault="00720CEB" w:rsidP="00E87A8E">
      <w:pPr>
        <w:rPr>
          <w:rFonts w:ascii="Times New Roman" w:hAnsi="Times New Roman" w:cs="Times New Roman"/>
          <w:sz w:val="28"/>
          <w:szCs w:val="28"/>
        </w:rPr>
      </w:pPr>
      <w:hyperlink r:id="rId70" w:history="1">
        <w:r w:rsidR="00E87A8E" w:rsidRPr="00B07CB4">
          <w:rPr>
            <w:rFonts w:ascii="Times New Roman" w:hAnsi="Times New Roman" w:cs="Times New Roman"/>
            <w:sz w:val="28"/>
            <w:szCs w:val="28"/>
          </w:rPr>
          <w:t>http://ege.edu.ru</w:t>
        </w:r>
      </w:hyperlink>
      <w:r w:rsidR="00E87A8E" w:rsidRPr="00B07CB4">
        <w:rPr>
          <w:rFonts w:ascii="Times New Roman" w:hAnsi="Times New Roman" w:cs="Times New Roman"/>
          <w:sz w:val="28"/>
          <w:szCs w:val="28"/>
        </w:rPr>
        <w:t xml:space="preserve">  – Информационный портал ЕГЭ. (Дата обращения 20.06.2024)</w:t>
      </w:r>
    </w:p>
    <w:p w14:paraId="148E3851" w14:textId="77777777" w:rsidR="00E87A8E" w:rsidRPr="00B07CB4" w:rsidRDefault="00720CEB" w:rsidP="00E87A8E">
      <w:pPr>
        <w:rPr>
          <w:rFonts w:ascii="Times New Roman" w:hAnsi="Times New Roman" w:cs="Times New Roman"/>
          <w:sz w:val="28"/>
          <w:szCs w:val="28"/>
        </w:rPr>
      </w:pPr>
      <w:hyperlink r:id="rId71" w:history="1">
        <w:r w:rsidR="00E87A8E" w:rsidRPr="00B07CB4">
          <w:rPr>
            <w:rFonts w:ascii="Times New Roman" w:hAnsi="Times New Roman" w:cs="Times New Roman"/>
            <w:sz w:val="28"/>
            <w:szCs w:val="28"/>
          </w:rPr>
          <w:t>http://letopisi.ru</w:t>
        </w:r>
      </w:hyperlink>
      <w:r w:rsidR="00E87A8E" w:rsidRPr="00B07CB4">
        <w:rPr>
          <w:rFonts w:ascii="Times New Roman" w:hAnsi="Times New Roman" w:cs="Times New Roman"/>
          <w:sz w:val="28"/>
          <w:szCs w:val="28"/>
        </w:rPr>
        <w:t xml:space="preserve">  – Вики-учебник для подготовки к ЕГЭ. (Дата обращения 20.04.2025)</w:t>
      </w:r>
    </w:p>
    <w:p w14:paraId="2F132B2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 xml:space="preserve"> </w:t>
      </w:r>
      <w:hyperlink r:id="rId72" w:history="1">
        <w:r w:rsidRPr="00B07CB4">
          <w:rPr>
            <w:rFonts w:ascii="Times New Roman" w:hAnsi="Times New Roman" w:cs="Times New Roman"/>
            <w:sz w:val="28"/>
            <w:szCs w:val="28"/>
          </w:rPr>
          <w:t>http://geo.metodist.ru</w:t>
        </w:r>
      </w:hyperlink>
      <w:r w:rsidRPr="00B07CB4">
        <w:rPr>
          <w:rFonts w:ascii="Times New Roman" w:hAnsi="Times New Roman" w:cs="Times New Roman"/>
          <w:sz w:val="28"/>
          <w:szCs w:val="28"/>
        </w:rPr>
        <w:t xml:space="preserve">  – Методическая лаборатория географии.  (Дата обращения 20.04.2025)</w:t>
      </w:r>
    </w:p>
    <w:p w14:paraId="0D6B6C0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br w:type="page"/>
      </w:r>
    </w:p>
    <w:p w14:paraId="6D1D3CB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4. Контроль и оценка результатов освоения общеобразовательной дисциплины</w:t>
      </w:r>
    </w:p>
    <w:p w14:paraId="15AEF3F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73D279FC" w14:textId="77777777" w:rsidR="00E87A8E" w:rsidRPr="00B07CB4" w:rsidRDefault="00E87A8E" w:rsidP="00E87A8E">
      <w:pPr>
        <w:rPr>
          <w:rFonts w:ascii="Times New Roman" w:hAnsi="Times New Roman" w:cs="Times New Roman"/>
          <w:sz w:val="28"/>
          <w:szCs w:val="28"/>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402"/>
        <w:gridCol w:w="2839"/>
      </w:tblGrid>
      <w:tr w:rsidR="00E87A8E" w:rsidRPr="00B07CB4" w14:paraId="27A9AC34" w14:textId="77777777" w:rsidTr="00E87A8E">
        <w:trPr>
          <w:trHeight w:val="317"/>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EB34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Общая/профессиональная компетенция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0990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Раздел/Тема</w:t>
            </w:r>
          </w:p>
        </w:tc>
        <w:tc>
          <w:tcPr>
            <w:tcW w:w="2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AE96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Тип оценочных мероприятий</w:t>
            </w:r>
          </w:p>
        </w:tc>
      </w:tr>
      <w:tr w:rsidR="00E87A8E" w:rsidRPr="00B07CB4" w14:paraId="085FD288"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003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Выбирать способы решения задач профессиональной деятельности применительно к различным контекстам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4A94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1.1</w:t>
            </w:r>
          </w:p>
          <w:p w14:paraId="143E78B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2.1- 2.3</w:t>
            </w:r>
          </w:p>
          <w:p w14:paraId="3BA8A96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4.1, 4.2</w:t>
            </w:r>
          </w:p>
          <w:p w14:paraId="507736A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5.1– 5.3</w:t>
            </w:r>
          </w:p>
          <w:p w14:paraId="08793A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6.1- 6.3</w:t>
            </w:r>
          </w:p>
          <w:p w14:paraId="2DB4EF3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w:t>
            </w:r>
          </w:p>
        </w:tc>
        <w:tc>
          <w:tcPr>
            <w:tcW w:w="28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92F4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тестирование</w:t>
            </w:r>
          </w:p>
          <w:p w14:paraId="3FA76FA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географический диктант</w:t>
            </w:r>
          </w:p>
          <w:p w14:paraId="1573A16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1004B62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рефераты</w:t>
            </w:r>
          </w:p>
          <w:p w14:paraId="1FCDC58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оценка работы с картами атласа мира, </w:t>
            </w:r>
          </w:p>
          <w:p w14:paraId="3420669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заполнение контурных карт</w:t>
            </w:r>
          </w:p>
          <w:p w14:paraId="5A0CD42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оценка самостоятельно выполненных заданий</w:t>
            </w:r>
          </w:p>
          <w:p w14:paraId="3933841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дифференцированный зачет проводится в форме тестирования</w:t>
            </w:r>
          </w:p>
        </w:tc>
      </w:tr>
      <w:tr w:rsidR="00E87A8E" w:rsidRPr="00B07CB4" w14:paraId="200E1A57" w14:textId="77777777" w:rsidTr="00E87A8E">
        <w:trPr>
          <w:trHeight w:val="1006"/>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C734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EB29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1.1</w:t>
            </w:r>
          </w:p>
          <w:p w14:paraId="5496689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2.1-2.3</w:t>
            </w:r>
          </w:p>
          <w:p w14:paraId="2936DD2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3.1</w:t>
            </w:r>
          </w:p>
          <w:p w14:paraId="38CF879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4.1, 4.2</w:t>
            </w:r>
          </w:p>
          <w:p w14:paraId="0C90DAC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5.1– 5.3</w:t>
            </w:r>
          </w:p>
          <w:p w14:paraId="2C26165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6.1- 6.3</w:t>
            </w:r>
          </w:p>
          <w:p w14:paraId="4C336F0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74990" w14:textId="77777777" w:rsidR="00E87A8E" w:rsidRPr="00B07CB4" w:rsidRDefault="00E87A8E" w:rsidP="00E87A8E">
            <w:pPr>
              <w:rPr>
                <w:rFonts w:ascii="Times New Roman" w:hAnsi="Times New Roman" w:cs="Times New Roman"/>
                <w:sz w:val="28"/>
                <w:szCs w:val="28"/>
              </w:rPr>
            </w:pPr>
          </w:p>
        </w:tc>
      </w:tr>
      <w:tr w:rsidR="00E87A8E" w:rsidRPr="00B07CB4" w14:paraId="79716A0F"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54D5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w:t>
            </w:r>
            <w:r w:rsidRPr="00B07CB4">
              <w:rPr>
                <w:rFonts w:ascii="Times New Roman" w:hAnsi="Times New Roman" w:cs="Times New Roman"/>
                <w:sz w:val="28"/>
                <w:szCs w:val="28"/>
              </w:rPr>
              <w:lastRenderedPageBreak/>
              <w:t>финансовой грамотности в различных жизненных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556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Тема 1.1</w:t>
            </w:r>
          </w:p>
          <w:p w14:paraId="3303213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2.1- 2.3</w:t>
            </w:r>
          </w:p>
          <w:p w14:paraId="1A1D20E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5.1– 5.3</w:t>
            </w:r>
          </w:p>
          <w:p w14:paraId="6A8512E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6.1- 6.3</w:t>
            </w:r>
          </w:p>
          <w:p w14:paraId="0E338DA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DEFB2" w14:textId="77777777" w:rsidR="00E87A8E" w:rsidRPr="00B07CB4" w:rsidRDefault="00E87A8E" w:rsidP="00E87A8E">
            <w:pPr>
              <w:rPr>
                <w:rFonts w:ascii="Times New Roman" w:hAnsi="Times New Roman" w:cs="Times New Roman"/>
                <w:sz w:val="28"/>
                <w:szCs w:val="28"/>
              </w:rPr>
            </w:pPr>
          </w:p>
        </w:tc>
      </w:tr>
      <w:tr w:rsidR="00E87A8E" w:rsidRPr="00B07CB4" w14:paraId="379048CB"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EBE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04.</w:t>
            </w:r>
          </w:p>
          <w:p w14:paraId="5DF07A1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Эффективно взаимодействовать и работать в коллективе и команде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7DFC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3.1</w:t>
            </w:r>
          </w:p>
          <w:p w14:paraId="10A19E7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5.1– 5.3</w:t>
            </w:r>
          </w:p>
          <w:p w14:paraId="2348A00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02F38" w14:textId="77777777" w:rsidR="00E87A8E" w:rsidRPr="00B07CB4" w:rsidRDefault="00E87A8E" w:rsidP="00E87A8E">
            <w:pPr>
              <w:rPr>
                <w:rFonts w:ascii="Times New Roman" w:hAnsi="Times New Roman" w:cs="Times New Roman"/>
                <w:sz w:val="28"/>
                <w:szCs w:val="28"/>
              </w:rPr>
            </w:pPr>
          </w:p>
        </w:tc>
      </w:tr>
      <w:tr w:rsidR="00E87A8E" w:rsidRPr="00B07CB4" w14:paraId="3978AFE0"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5583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05.</w:t>
            </w:r>
          </w:p>
          <w:p w14:paraId="4056AA0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572C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1.1</w:t>
            </w:r>
          </w:p>
          <w:p w14:paraId="4CD245B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2.1 - 2.3</w:t>
            </w:r>
          </w:p>
          <w:p w14:paraId="39CA5BF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8148A" w14:textId="77777777" w:rsidR="00E87A8E" w:rsidRPr="00B07CB4" w:rsidRDefault="00E87A8E" w:rsidP="00E87A8E">
            <w:pPr>
              <w:rPr>
                <w:rFonts w:ascii="Times New Roman" w:hAnsi="Times New Roman" w:cs="Times New Roman"/>
                <w:sz w:val="28"/>
                <w:szCs w:val="28"/>
              </w:rPr>
            </w:pPr>
          </w:p>
        </w:tc>
      </w:tr>
      <w:tr w:rsidR="00E87A8E" w:rsidRPr="00B07CB4" w14:paraId="0750C9A5"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FF1A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56B6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1.1</w:t>
            </w:r>
          </w:p>
          <w:p w14:paraId="4A55436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2.1- 2.3</w:t>
            </w:r>
          </w:p>
          <w:p w14:paraId="4408889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DA49D" w14:textId="77777777" w:rsidR="00E87A8E" w:rsidRPr="00B07CB4" w:rsidRDefault="00E87A8E" w:rsidP="00E87A8E">
            <w:pPr>
              <w:rPr>
                <w:rFonts w:ascii="Times New Roman" w:hAnsi="Times New Roman" w:cs="Times New Roman"/>
                <w:sz w:val="28"/>
                <w:szCs w:val="28"/>
              </w:rPr>
            </w:pPr>
          </w:p>
        </w:tc>
      </w:tr>
      <w:tr w:rsidR="00E87A8E" w:rsidRPr="00B07CB4" w14:paraId="784BD8FF"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471A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985D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1.1</w:t>
            </w:r>
          </w:p>
          <w:p w14:paraId="1FB03EF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2.1 - 2.3</w:t>
            </w:r>
          </w:p>
          <w:p w14:paraId="476CEDA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65B5D" w14:textId="77777777" w:rsidR="00E87A8E" w:rsidRPr="00B07CB4" w:rsidRDefault="00E87A8E" w:rsidP="00E87A8E">
            <w:pPr>
              <w:rPr>
                <w:rFonts w:ascii="Times New Roman" w:hAnsi="Times New Roman" w:cs="Times New Roman"/>
                <w:sz w:val="28"/>
                <w:szCs w:val="28"/>
              </w:rPr>
            </w:pPr>
          </w:p>
        </w:tc>
      </w:tr>
      <w:tr w:rsidR="00E87A8E" w:rsidRPr="00B07CB4" w14:paraId="0465C804"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0A32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ОК 09.</w:t>
            </w:r>
          </w:p>
          <w:p w14:paraId="2F0FD40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E79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3.1</w:t>
            </w:r>
          </w:p>
          <w:p w14:paraId="4DD3280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4.1, 4.2</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49FDE" w14:textId="77777777" w:rsidR="00E87A8E" w:rsidRPr="00B07CB4" w:rsidRDefault="00E87A8E" w:rsidP="00E87A8E">
            <w:pPr>
              <w:rPr>
                <w:rFonts w:ascii="Times New Roman" w:hAnsi="Times New Roman" w:cs="Times New Roman"/>
                <w:sz w:val="28"/>
                <w:szCs w:val="28"/>
              </w:rPr>
            </w:pPr>
          </w:p>
        </w:tc>
      </w:tr>
      <w:tr w:rsidR="00E87A8E" w:rsidRPr="00B07CB4" w14:paraId="2B5D68F0" w14:textId="77777777" w:rsidTr="00E87A8E">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6F60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2.5. Собирать, систематизировать и анализировать топографо-геодезическую информацию для разработки проектов съемочных работ</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A3E3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Профессионально-ориентированное содержание</w:t>
            </w:r>
          </w:p>
          <w:p w14:paraId="5900C61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5.3</w:t>
            </w:r>
          </w:p>
          <w:p w14:paraId="0DBCA74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6.3</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AA58A" w14:textId="77777777" w:rsidR="00E87A8E" w:rsidRPr="00B07CB4" w:rsidRDefault="00E87A8E" w:rsidP="00E87A8E">
            <w:pPr>
              <w:rPr>
                <w:rFonts w:ascii="Times New Roman" w:hAnsi="Times New Roman" w:cs="Times New Roman"/>
                <w:sz w:val="28"/>
                <w:szCs w:val="28"/>
              </w:rPr>
            </w:pPr>
          </w:p>
        </w:tc>
      </w:tr>
    </w:tbl>
    <w:p w14:paraId="398F95CE" w14:textId="77777777" w:rsidR="00E87A8E" w:rsidRPr="00B07CB4" w:rsidRDefault="00E87A8E" w:rsidP="00E87A8E">
      <w:pPr>
        <w:rPr>
          <w:rFonts w:ascii="Times New Roman" w:hAnsi="Times New Roman" w:cs="Times New Roman"/>
          <w:sz w:val="28"/>
          <w:szCs w:val="28"/>
        </w:rPr>
      </w:pPr>
    </w:p>
    <w:p w14:paraId="5472D8C6" w14:textId="77777777" w:rsidR="00E87A8E" w:rsidRPr="00B07CB4" w:rsidRDefault="00E87A8E" w:rsidP="00E87A8E">
      <w:pPr>
        <w:rPr>
          <w:rFonts w:ascii="Times New Roman" w:eastAsia="Times New Roman" w:hAnsi="Times New Roman" w:cs="Times New Roman"/>
          <w:sz w:val="28"/>
          <w:szCs w:val="28"/>
        </w:rPr>
      </w:pPr>
    </w:p>
    <w:p w14:paraId="54F31512" w14:textId="77777777" w:rsidR="00E87A8E" w:rsidRPr="00B07CB4" w:rsidRDefault="00E87A8E" w:rsidP="00E87A8E">
      <w:pPr>
        <w:rPr>
          <w:rFonts w:ascii="Times New Roman" w:eastAsia="Times New Roman" w:hAnsi="Times New Roman" w:cs="Times New Roman"/>
          <w:sz w:val="28"/>
          <w:szCs w:val="28"/>
        </w:rPr>
      </w:pPr>
    </w:p>
    <w:p w14:paraId="0C7C3805" w14:textId="77777777" w:rsidR="00E87A8E" w:rsidRPr="00B07CB4" w:rsidRDefault="00E87A8E" w:rsidP="00E87A8E">
      <w:pPr>
        <w:spacing w:after="0" w:line="23" w:lineRule="atLeast"/>
        <w:rPr>
          <w:rFonts w:ascii="Times New Roman" w:hAnsi="Times New Roman" w:cs="Times New Roman"/>
          <w:sz w:val="28"/>
          <w:szCs w:val="28"/>
        </w:rPr>
      </w:pPr>
    </w:p>
    <w:p w14:paraId="147DE18D" w14:textId="77777777" w:rsidR="00E87A8E" w:rsidRPr="00B07CB4" w:rsidRDefault="00E87A8E" w:rsidP="00E87A8E">
      <w:pPr>
        <w:spacing w:after="0" w:line="23" w:lineRule="atLeast"/>
        <w:rPr>
          <w:rFonts w:ascii="Times New Roman" w:hAnsi="Times New Roman" w:cs="Times New Roman"/>
          <w:sz w:val="28"/>
          <w:szCs w:val="28"/>
        </w:rPr>
      </w:pPr>
    </w:p>
    <w:p w14:paraId="3C428782" w14:textId="77777777" w:rsidR="00E87A8E" w:rsidRPr="00B07CB4" w:rsidRDefault="00E87A8E" w:rsidP="00E87A8E">
      <w:pPr>
        <w:spacing w:after="0" w:line="23" w:lineRule="atLeast"/>
        <w:rPr>
          <w:rFonts w:ascii="Times New Roman" w:hAnsi="Times New Roman" w:cs="Times New Roman"/>
          <w:sz w:val="28"/>
          <w:szCs w:val="28"/>
        </w:rPr>
      </w:pPr>
    </w:p>
    <w:p w14:paraId="5F556349" w14:textId="77777777" w:rsidR="00E87A8E" w:rsidRPr="00B07CB4" w:rsidRDefault="00E87A8E" w:rsidP="00E87A8E">
      <w:pPr>
        <w:spacing w:after="200"/>
        <w:jc w:val="center"/>
        <w:rPr>
          <w:rFonts w:ascii="Times New Roman" w:hAnsi="Times New Roman" w:cs="Times New Roman"/>
          <w:b/>
          <w:sz w:val="28"/>
          <w:szCs w:val="28"/>
        </w:rPr>
      </w:pPr>
      <w:r w:rsidRPr="00B07CB4">
        <w:rPr>
          <w:rFonts w:ascii="Times New Roman" w:hAnsi="Times New Roman" w:cs="Times New Roman"/>
          <w:b/>
          <w:sz w:val="28"/>
          <w:szCs w:val="28"/>
        </w:rPr>
        <w:t>Федеральное государственное бюджетное образовательное учреждение</w:t>
      </w:r>
    </w:p>
    <w:p w14:paraId="69CED849" w14:textId="77777777" w:rsidR="00E87A8E" w:rsidRPr="00B07CB4" w:rsidRDefault="00E87A8E" w:rsidP="00E87A8E">
      <w:pPr>
        <w:spacing w:after="200"/>
        <w:jc w:val="center"/>
        <w:rPr>
          <w:rFonts w:ascii="Times New Roman" w:hAnsi="Times New Roman" w:cs="Times New Roman"/>
          <w:b/>
          <w:sz w:val="28"/>
          <w:szCs w:val="28"/>
        </w:rPr>
      </w:pPr>
      <w:r w:rsidRPr="00B07CB4">
        <w:rPr>
          <w:rFonts w:ascii="Times New Roman" w:hAnsi="Times New Roman" w:cs="Times New Roman"/>
          <w:b/>
          <w:sz w:val="28"/>
          <w:szCs w:val="28"/>
        </w:rPr>
        <w:t>высшего образования</w:t>
      </w:r>
    </w:p>
    <w:p w14:paraId="3F4C5085"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lastRenderedPageBreak/>
        <w:t xml:space="preserve">«Государственный университет по землеустройству» </w:t>
      </w:r>
    </w:p>
    <w:p w14:paraId="6DB9DCA6" w14:textId="77777777" w:rsidR="00E87A8E" w:rsidRPr="00B07CB4" w:rsidRDefault="00E87A8E" w:rsidP="00E87A8E">
      <w:pPr>
        <w:keepNext/>
        <w:spacing w:after="200"/>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0E52C072" w14:textId="77777777" w:rsidR="00E87A8E" w:rsidRPr="00B07CB4" w:rsidRDefault="00E87A8E" w:rsidP="00E87A8E">
      <w:pPr>
        <w:spacing w:line="200" w:lineRule="exact"/>
        <w:rPr>
          <w:rFonts w:ascii="Times New Roman" w:hAnsi="Times New Roman" w:cs="Times New Roman"/>
          <w:sz w:val="28"/>
          <w:szCs w:val="28"/>
        </w:rPr>
      </w:pPr>
    </w:p>
    <w:p w14:paraId="17AD9DDF" w14:textId="77777777" w:rsidR="00E87A8E" w:rsidRPr="00B07CB4" w:rsidRDefault="00E87A8E" w:rsidP="00E87A8E">
      <w:pPr>
        <w:spacing w:after="0" w:line="240" w:lineRule="auto"/>
        <w:jc w:val="right"/>
        <w:rPr>
          <w:rFonts w:ascii="Times New Roman" w:hAnsi="Times New Roman" w:cs="Times New Roman"/>
          <w:b/>
          <w:sz w:val="28"/>
          <w:szCs w:val="28"/>
        </w:rPr>
      </w:pPr>
    </w:p>
    <w:p w14:paraId="7A8E4049"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3E452D47"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7EE6C0E6"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75833C06" w14:textId="77777777" w:rsidR="00E87A8E" w:rsidRPr="00B07CB4" w:rsidRDefault="00E87A8E" w:rsidP="00E87A8E">
      <w:pPr>
        <w:spacing w:after="0" w:line="240" w:lineRule="auto"/>
        <w:jc w:val="right"/>
        <w:rPr>
          <w:rFonts w:ascii="Times New Roman" w:hAnsi="Times New Roman" w:cs="Times New Roman"/>
          <w:b/>
          <w:sz w:val="28"/>
          <w:szCs w:val="28"/>
        </w:rPr>
      </w:pPr>
    </w:p>
    <w:p w14:paraId="46A2B7C7"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6B712209" w14:textId="77777777" w:rsidR="00E87A8E" w:rsidRPr="00B07CB4" w:rsidRDefault="00E87A8E" w:rsidP="00E87A8E">
      <w:pPr>
        <w:spacing w:after="0" w:line="240" w:lineRule="auto"/>
        <w:jc w:val="right"/>
        <w:rPr>
          <w:rFonts w:ascii="Times New Roman" w:hAnsi="Times New Roman" w:cs="Times New Roman"/>
          <w:b/>
          <w:sz w:val="28"/>
          <w:szCs w:val="28"/>
        </w:rPr>
      </w:pPr>
    </w:p>
    <w:p w14:paraId="6E339DD1"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4D3A4027" w14:textId="77777777" w:rsidR="00E87A8E" w:rsidRPr="00B07CB4" w:rsidRDefault="00E87A8E" w:rsidP="00E87A8E">
      <w:pPr>
        <w:spacing w:after="0" w:line="240" w:lineRule="auto"/>
        <w:rPr>
          <w:rFonts w:ascii="Times New Roman" w:hAnsi="Times New Roman" w:cs="Times New Roman"/>
          <w:strike/>
          <w:sz w:val="28"/>
          <w:szCs w:val="28"/>
        </w:rPr>
      </w:pPr>
    </w:p>
    <w:p w14:paraId="4EBC014B" w14:textId="77777777" w:rsidR="00E87A8E" w:rsidRPr="00B07CB4" w:rsidRDefault="00E87A8E" w:rsidP="00E87A8E">
      <w:pPr>
        <w:spacing w:after="0"/>
        <w:jc w:val="center"/>
        <w:rPr>
          <w:rFonts w:ascii="Times New Roman" w:hAnsi="Times New Roman" w:cs="Times New Roman"/>
          <w:b/>
          <w:bCs/>
          <w:sz w:val="28"/>
          <w:szCs w:val="28"/>
        </w:rPr>
      </w:pPr>
    </w:p>
    <w:p w14:paraId="1D8A6E05" w14:textId="77777777" w:rsidR="00E87A8E" w:rsidRPr="00B07CB4" w:rsidRDefault="00E87A8E" w:rsidP="00E87A8E">
      <w:pPr>
        <w:spacing w:line="200" w:lineRule="exact"/>
        <w:rPr>
          <w:rFonts w:ascii="Times New Roman" w:hAnsi="Times New Roman" w:cs="Times New Roman"/>
          <w:sz w:val="28"/>
          <w:szCs w:val="28"/>
        </w:rPr>
      </w:pPr>
    </w:p>
    <w:p w14:paraId="62AB6C23" w14:textId="77777777" w:rsidR="00E87A8E" w:rsidRPr="00B07CB4" w:rsidRDefault="00E87A8E" w:rsidP="00E87A8E">
      <w:pPr>
        <w:spacing w:line="200" w:lineRule="exact"/>
        <w:rPr>
          <w:rFonts w:ascii="Times New Roman" w:hAnsi="Times New Roman" w:cs="Times New Roman"/>
          <w:sz w:val="28"/>
          <w:szCs w:val="28"/>
        </w:rPr>
      </w:pPr>
    </w:p>
    <w:p w14:paraId="65606F00" w14:textId="77777777" w:rsidR="00E87A8E" w:rsidRPr="00B07CB4" w:rsidRDefault="00E87A8E" w:rsidP="00E87A8E">
      <w:pPr>
        <w:spacing w:line="0" w:lineRule="atLeast"/>
        <w:ind w:right="-1159"/>
        <w:jc w:val="center"/>
        <w:rPr>
          <w:rFonts w:ascii="Times New Roman" w:hAnsi="Times New Roman" w:cs="Times New Roman"/>
          <w:b/>
          <w:bCs/>
          <w:sz w:val="28"/>
          <w:szCs w:val="28"/>
        </w:rPr>
      </w:pPr>
    </w:p>
    <w:p w14:paraId="3F8F4F9B" w14:textId="77777777" w:rsidR="00E87A8E" w:rsidRPr="00B07CB4" w:rsidRDefault="00E87A8E" w:rsidP="00E87A8E">
      <w:pPr>
        <w:spacing w:line="0" w:lineRule="atLeast"/>
        <w:ind w:right="-1159"/>
        <w:jc w:val="center"/>
        <w:rPr>
          <w:rFonts w:ascii="Times New Roman" w:hAnsi="Times New Roman" w:cs="Times New Roman"/>
          <w:b/>
          <w:bCs/>
          <w:sz w:val="28"/>
          <w:szCs w:val="28"/>
        </w:rPr>
      </w:pPr>
    </w:p>
    <w:p w14:paraId="77EDC9C4" w14:textId="77777777" w:rsidR="00E87A8E" w:rsidRPr="00B07CB4" w:rsidRDefault="00E87A8E" w:rsidP="00E87A8E">
      <w:pPr>
        <w:spacing w:line="0" w:lineRule="atLeast"/>
        <w:ind w:right="-1159"/>
        <w:jc w:val="center"/>
        <w:rPr>
          <w:rFonts w:ascii="Times New Roman" w:hAnsi="Times New Roman" w:cs="Times New Roman"/>
          <w:b/>
          <w:bCs/>
          <w:sz w:val="28"/>
          <w:szCs w:val="28"/>
        </w:rPr>
      </w:pPr>
      <w:r w:rsidRPr="00B07CB4">
        <w:rPr>
          <w:rFonts w:ascii="Times New Roman" w:hAnsi="Times New Roman" w:cs="Times New Roman"/>
          <w:b/>
          <w:bCs/>
          <w:sz w:val="28"/>
          <w:szCs w:val="28"/>
        </w:rPr>
        <w:t>РАБОЧАЯ ПРОГРАММА</w:t>
      </w:r>
    </w:p>
    <w:p w14:paraId="786269F2" w14:textId="77777777" w:rsidR="00E87A8E" w:rsidRPr="00B07CB4" w:rsidRDefault="00E87A8E" w:rsidP="00E87A8E">
      <w:pPr>
        <w:spacing w:line="0" w:lineRule="atLeast"/>
        <w:ind w:right="-1159"/>
        <w:jc w:val="center"/>
        <w:rPr>
          <w:rFonts w:ascii="Times New Roman" w:hAnsi="Times New Roman" w:cs="Times New Roman"/>
          <w:b/>
          <w:bCs/>
          <w:sz w:val="28"/>
          <w:szCs w:val="28"/>
        </w:rPr>
      </w:pPr>
      <w:r w:rsidRPr="00B07CB4">
        <w:rPr>
          <w:rFonts w:ascii="Times New Roman" w:hAnsi="Times New Roman" w:cs="Times New Roman"/>
          <w:b/>
          <w:bCs/>
          <w:sz w:val="28"/>
          <w:szCs w:val="28"/>
        </w:rPr>
        <w:t>Общеобразовательной дисциплины «История»</w:t>
      </w:r>
    </w:p>
    <w:p w14:paraId="728771F5"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512BA662"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21.02.20 Прикладная геодезия</w:t>
      </w:r>
    </w:p>
    <w:p w14:paraId="129AEA7A" w14:textId="77777777" w:rsidR="00E87A8E" w:rsidRPr="00B07CB4" w:rsidRDefault="00E87A8E" w:rsidP="00E87A8E">
      <w:pPr>
        <w:spacing w:after="0"/>
        <w:jc w:val="center"/>
        <w:rPr>
          <w:rFonts w:ascii="Times New Roman" w:hAnsi="Times New Roman" w:cs="Times New Roman"/>
          <w:b/>
          <w:bCs/>
          <w:sz w:val="28"/>
          <w:szCs w:val="28"/>
        </w:rPr>
      </w:pPr>
    </w:p>
    <w:p w14:paraId="5C21FADF" w14:textId="77777777" w:rsidR="00E87A8E" w:rsidRPr="00B07CB4" w:rsidRDefault="00E87A8E" w:rsidP="00E87A8E">
      <w:pPr>
        <w:spacing w:line="0" w:lineRule="atLeast"/>
        <w:ind w:right="-1159"/>
        <w:jc w:val="center"/>
        <w:rPr>
          <w:rFonts w:ascii="Times New Roman" w:hAnsi="Times New Roman" w:cs="Times New Roman"/>
          <w:sz w:val="28"/>
          <w:szCs w:val="28"/>
        </w:rPr>
      </w:pPr>
    </w:p>
    <w:p w14:paraId="1EA231D4" w14:textId="77777777" w:rsidR="00E87A8E" w:rsidRPr="00B07CB4" w:rsidRDefault="00E87A8E" w:rsidP="00E87A8E">
      <w:pPr>
        <w:spacing w:line="200" w:lineRule="exact"/>
        <w:jc w:val="center"/>
        <w:rPr>
          <w:rFonts w:ascii="Times New Roman" w:hAnsi="Times New Roman" w:cs="Times New Roman"/>
          <w:sz w:val="28"/>
          <w:szCs w:val="28"/>
        </w:rPr>
      </w:pPr>
    </w:p>
    <w:p w14:paraId="4F5E4C4F" w14:textId="77777777" w:rsidR="00E87A8E" w:rsidRPr="00B07CB4" w:rsidRDefault="00E87A8E" w:rsidP="00E87A8E">
      <w:pPr>
        <w:spacing w:line="224" w:lineRule="exact"/>
        <w:rPr>
          <w:rFonts w:ascii="Times New Roman" w:hAnsi="Times New Roman" w:cs="Times New Roman"/>
          <w:sz w:val="28"/>
          <w:szCs w:val="28"/>
        </w:rPr>
      </w:pPr>
    </w:p>
    <w:p w14:paraId="6FA258AD" w14:textId="77777777" w:rsidR="00E87A8E" w:rsidRPr="00B07CB4" w:rsidRDefault="00E87A8E" w:rsidP="00E87A8E">
      <w:pPr>
        <w:spacing w:line="319" w:lineRule="exact"/>
        <w:rPr>
          <w:rFonts w:ascii="Times New Roman" w:hAnsi="Times New Roman" w:cs="Times New Roman"/>
          <w:sz w:val="28"/>
          <w:szCs w:val="28"/>
        </w:rPr>
      </w:pPr>
    </w:p>
    <w:p w14:paraId="4230C6DB" w14:textId="77777777" w:rsidR="00E87A8E" w:rsidRPr="00B07CB4" w:rsidRDefault="00E87A8E" w:rsidP="00E87A8E">
      <w:pPr>
        <w:spacing w:after="0" w:line="23" w:lineRule="atLeast"/>
        <w:rPr>
          <w:rFonts w:ascii="Times New Roman" w:hAnsi="Times New Roman" w:cs="Times New Roman"/>
          <w:sz w:val="28"/>
          <w:szCs w:val="28"/>
        </w:rPr>
      </w:pPr>
    </w:p>
    <w:p w14:paraId="64498983" w14:textId="77777777" w:rsidR="00E87A8E" w:rsidRPr="00B07CB4" w:rsidRDefault="00E87A8E" w:rsidP="00E87A8E">
      <w:pPr>
        <w:spacing w:after="0" w:line="23" w:lineRule="atLeast"/>
        <w:rPr>
          <w:rFonts w:ascii="Times New Roman" w:hAnsi="Times New Roman" w:cs="Times New Roman"/>
          <w:sz w:val="28"/>
          <w:szCs w:val="28"/>
        </w:rPr>
      </w:pPr>
    </w:p>
    <w:p w14:paraId="742D4B24" w14:textId="77777777" w:rsidR="00E87A8E" w:rsidRPr="00B07CB4" w:rsidRDefault="00E87A8E" w:rsidP="00E87A8E">
      <w:pPr>
        <w:spacing w:after="0" w:line="23" w:lineRule="atLeast"/>
        <w:jc w:val="center"/>
        <w:rPr>
          <w:rFonts w:ascii="Times New Roman" w:hAnsi="Times New Roman" w:cs="Times New Roman"/>
          <w:b/>
          <w:sz w:val="28"/>
          <w:szCs w:val="28"/>
        </w:rPr>
      </w:pPr>
    </w:p>
    <w:p w14:paraId="08A89B25" w14:textId="77777777" w:rsidR="00E87A8E" w:rsidRPr="00B07CB4" w:rsidRDefault="00E87A8E" w:rsidP="00E87A8E">
      <w:pPr>
        <w:spacing w:after="0" w:line="276" w:lineRule="auto"/>
        <w:rPr>
          <w:rFonts w:ascii="Times New Roman" w:hAnsi="Times New Roman" w:cs="Times New Roman"/>
          <w:sz w:val="28"/>
          <w:szCs w:val="28"/>
        </w:rPr>
      </w:pPr>
    </w:p>
    <w:p w14:paraId="47547FAE" w14:textId="77777777" w:rsidR="00E87A8E" w:rsidRPr="00B07CB4" w:rsidRDefault="00E87A8E" w:rsidP="00E87A8E">
      <w:pPr>
        <w:spacing w:after="0" w:line="276" w:lineRule="auto"/>
        <w:rPr>
          <w:rFonts w:ascii="Times New Roman" w:hAnsi="Times New Roman" w:cs="Times New Roman"/>
          <w:sz w:val="28"/>
          <w:szCs w:val="28"/>
        </w:rPr>
      </w:pPr>
    </w:p>
    <w:p w14:paraId="0FB31A9E" w14:textId="77777777" w:rsidR="00E87A8E" w:rsidRPr="00B07CB4" w:rsidRDefault="00E87A8E" w:rsidP="00E87A8E">
      <w:pPr>
        <w:spacing w:after="0"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МОСКВА </w:t>
      </w:r>
    </w:p>
    <w:p w14:paraId="6510E228" w14:textId="77777777" w:rsidR="00E87A8E" w:rsidRPr="00B07CB4" w:rsidRDefault="00E87A8E" w:rsidP="00E87A8E">
      <w:pPr>
        <w:spacing w:after="0" w:line="23" w:lineRule="atLeast"/>
        <w:jc w:val="center"/>
        <w:rPr>
          <w:rFonts w:ascii="Times New Roman" w:hAnsi="Times New Roman" w:cs="Times New Roman"/>
          <w:sz w:val="28"/>
          <w:szCs w:val="28"/>
        </w:rPr>
      </w:pPr>
      <w:r w:rsidRPr="00B07CB4">
        <w:rPr>
          <w:rFonts w:ascii="Times New Roman" w:hAnsi="Times New Roman" w:cs="Times New Roman"/>
          <w:b/>
          <w:bCs/>
          <w:sz w:val="28"/>
          <w:szCs w:val="28"/>
        </w:rPr>
        <w:t>2025</w:t>
      </w:r>
      <w:r w:rsidRPr="00B07CB4">
        <w:rPr>
          <w:rFonts w:ascii="Times New Roman" w:hAnsi="Times New Roman" w:cs="Times New Roman"/>
          <w:sz w:val="28"/>
          <w:szCs w:val="28"/>
        </w:rPr>
        <w:br w:type="page"/>
      </w:r>
    </w:p>
    <w:p w14:paraId="53C112AA" w14:textId="77777777" w:rsidR="00E87A8E" w:rsidRPr="00B07CB4" w:rsidRDefault="00E87A8E" w:rsidP="00E87A8E">
      <w:pPr>
        <w:pStyle w:val="afffffff1"/>
        <w:ind w:firstLine="709"/>
        <w:jc w:val="both"/>
        <w:rPr>
          <w:rFonts w:ascii="Times New Roman" w:hAnsi="Times New Roman"/>
          <w:i/>
          <w:sz w:val="28"/>
          <w:szCs w:val="28"/>
        </w:rPr>
      </w:pPr>
      <w:r w:rsidRPr="00B07CB4">
        <w:rPr>
          <w:rFonts w:ascii="Times New Roman" w:hAnsi="Times New Roman"/>
          <w:sz w:val="28"/>
          <w:szCs w:val="28"/>
        </w:rPr>
        <w:lastRenderedPageBreak/>
        <w:t xml:space="preserve">Рабочая программа учебного предмета ОУД. 03 История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w:t>
      </w:r>
      <w:r w:rsidRPr="00B07CB4">
        <w:rPr>
          <w:rStyle w:val="aff1"/>
          <w:rFonts w:ascii="Times New Roman" w:hAnsi="Times New Roman"/>
          <w:color w:val="333333"/>
          <w:sz w:val="28"/>
          <w:szCs w:val="28"/>
          <w:shd w:val="clear" w:color="auto" w:fill="FFFFFF"/>
        </w:rPr>
        <w:t xml:space="preserve">21.02.20 «Прикладная геодезия» от </w:t>
      </w:r>
      <w:r w:rsidRPr="00B07CB4">
        <w:rPr>
          <w:rFonts w:ascii="Times New Roman" w:hAnsi="Times New Roman"/>
          <w:color w:val="333333"/>
          <w:sz w:val="28"/>
          <w:szCs w:val="28"/>
          <w:shd w:val="clear" w:color="auto" w:fill="FFFFFF"/>
        </w:rPr>
        <w:t>26 июля 2022 года №617 (с изменениями и дополнениями от 3 июля 2024 года)</w:t>
      </w:r>
    </w:p>
    <w:p w14:paraId="30F5E072" w14:textId="77777777" w:rsidR="00E87A8E" w:rsidRPr="00B07CB4" w:rsidRDefault="00E87A8E" w:rsidP="00E87A8E">
      <w:pPr>
        <w:pStyle w:val="afffffff1"/>
        <w:ind w:firstLine="567"/>
        <w:jc w:val="both"/>
        <w:rPr>
          <w:rFonts w:ascii="Times New Roman" w:hAnsi="Times New Roman"/>
          <w:i/>
          <w:sz w:val="28"/>
          <w:szCs w:val="28"/>
        </w:rPr>
      </w:pPr>
    </w:p>
    <w:p w14:paraId="63B04356" w14:textId="77777777" w:rsidR="00E87A8E" w:rsidRPr="00B07CB4" w:rsidRDefault="00E87A8E" w:rsidP="00E87A8E">
      <w:pPr>
        <w:pStyle w:val="afffffff1"/>
        <w:ind w:firstLine="567"/>
        <w:jc w:val="both"/>
        <w:rPr>
          <w:rFonts w:ascii="Times New Roman" w:hAnsi="Times New Roman"/>
          <w:i/>
          <w:sz w:val="28"/>
          <w:szCs w:val="28"/>
        </w:rPr>
      </w:pPr>
    </w:p>
    <w:p w14:paraId="7C1436D8" w14:textId="77777777" w:rsidR="00E87A8E" w:rsidRPr="00B07CB4" w:rsidRDefault="00E87A8E" w:rsidP="00E87A8E">
      <w:pPr>
        <w:pStyle w:val="afffffff1"/>
        <w:ind w:firstLine="567"/>
        <w:jc w:val="both"/>
        <w:rPr>
          <w:rFonts w:ascii="Times New Roman" w:hAnsi="Times New Roman"/>
          <w:i/>
          <w:sz w:val="28"/>
          <w:szCs w:val="28"/>
        </w:rPr>
      </w:pPr>
    </w:p>
    <w:p w14:paraId="2E88FF4C" w14:textId="77777777" w:rsidR="00E87A8E" w:rsidRPr="00B07CB4" w:rsidRDefault="00E87A8E" w:rsidP="00E87A8E">
      <w:pPr>
        <w:pStyle w:val="afffffff1"/>
        <w:ind w:firstLine="567"/>
        <w:jc w:val="both"/>
        <w:rPr>
          <w:rFonts w:ascii="Times New Roman" w:hAnsi="Times New Roman"/>
          <w:sz w:val="28"/>
          <w:szCs w:val="28"/>
        </w:rPr>
      </w:pPr>
    </w:p>
    <w:p w14:paraId="58B6BFC7" w14:textId="77777777" w:rsidR="00E87A8E" w:rsidRPr="00B07CB4" w:rsidRDefault="00E87A8E" w:rsidP="00E87A8E">
      <w:pPr>
        <w:pStyle w:val="afffffff1"/>
        <w:ind w:firstLine="567"/>
        <w:jc w:val="both"/>
        <w:rPr>
          <w:rFonts w:ascii="Times New Roman" w:hAnsi="Times New Roman"/>
          <w:sz w:val="28"/>
          <w:szCs w:val="28"/>
        </w:rPr>
      </w:pPr>
    </w:p>
    <w:p w14:paraId="75E825D5" w14:textId="77777777" w:rsidR="00E87A8E" w:rsidRPr="00B07CB4" w:rsidRDefault="00E87A8E" w:rsidP="00E87A8E">
      <w:pPr>
        <w:pStyle w:val="afffffff1"/>
        <w:ind w:firstLine="567"/>
        <w:jc w:val="both"/>
        <w:rPr>
          <w:rFonts w:ascii="Times New Roman" w:hAnsi="Times New Roman"/>
          <w:sz w:val="28"/>
          <w:szCs w:val="28"/>
        </w:rPr>
      </w:pPr>
    </w:p>
    <w:p w14:paraId="660055D6" w14:textId="77777777" w:rsidR="00E87A8E" w:rsidRPr="00B07CB4" w:rsidRDefault="00E87A8E" w:rsidP="00E87A8E">
      <w:pPr>
        <w:pStyle w:val="afffffff1"/>
        <w:ind w:firstLine="567"/>
        <w:jc w:val="both"/>
        <w:rPr>
          <w:rFonts w:ascii="Times New Roman" w:hAnsi="Times New Roman"/>
          <w:sz w:val="28"/>
          <w:szCs w:val="28"/>
        </w:rPr>
      </w:pPr>
    </w:p>
    <w:p w14:paraId="35E9DD84" w14:textId="77777777" w:rsidR="00E87A8E" w:rsidRPr="00B07CB4" w:rsidRDefault="00E87A8E" w:rsidP="00E87A8E">
      <w:pPr>
        <w:pStyle w:val="afffffff1"/>
        <w:ind w:firstLine="567"/>
        <w:jc w:val="both"/>
        <w:rPr>
          <w:rFonts w:ascii="Times New Roman" w:hAnsi="Times New Roman"/>
          <w:sz w:val="28"/>
          <w:szCs w:val="28"/>
        </w:rPr>
      </w:pPr>
    </w:p>
    <w:p w14:paraId="67E3E492"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bCs/>
          <w:sz w:val="28"/>
          <w:szCs w:val="28"/>
        </w:rPr>
        <w:t>Организация-разработчик:</w:t>
      </w:r>
      <w:r w:rsidRPr="00B07CB4">
        <w:rPr>
          <w:rFonts w:ascii="Times New Roman" w:hAnsi="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2CC4AA27"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Колледж «</w:t>
      </w:r>
      <w:proofErr w:type="gramStart"/>
      <w:r w:rsidRPr="00B07CB4">
        <w:rPr>
          <w:rFonts w:ascii="Times New Roman" w:hAnsi="Times New Roman"/>
          <w:sz w:val="28"/>
          <w:szCs w:val="28"/>
        </w:rPr>
        <w:t>Пространственное  развитие</w:t>
      </w:r>
      <w:proofErr w:type="gramEnd"/>
      <w:r w:rsidRPr="00B07CB4">
        <w:rPr>
          <w:rFonts w:ascii="Times New Roman" w:hAnsi="Times New Roman"/>
          <w:sz w:val="28"/>
          <w:szCs w:val="28"/>
        </w:rPr>
        <w:t xml:space="preserve"> сельских территорий»</w:t>
      </w:r>
    </w:p>
    <w:p w14:paraId="0FC07057" w14:textId="77777777" w:rsidR="00E87A8E" w:rsidRPr="00B07CB4" w:rsidRDefault="00E87A8E" w:rsidP="00E87A8E">
      <w:pPr>
        <w:pStyle w:val="afffffff1"/>
        <w:jc w:val="both"/>
        <w:rPr>
          <w:rFonts w:ascii="Times New Roman" w:hAnsi="Times New Roman"/>
          <w:sz w:val="28"/>
          <w:szCs w:val="28"/>
        </w:rPr>
      </w:pPr>
    </w:p>
    <w:p w14:paraId="64A268BC" w14:textId="77777777" w:rsidR="00E87A8E" w:rsidRPr="00B07CB4" w:rsidRDefault="00E87A8E" w:rsidP="00E87A8E">
      <w:pPr>
        <w:pStyle w:val="afffffff1"/>
        <w:jc w:val="both"/>
        <w:rPr>
          <w:rFonts w:ascii="Times New Roman" w:hAnsi="Times New Roman"/>
          <w:sz w:val="28"/>
          <w:szCs w:val="28"/>
          <w:vertAlign w:val="superscript"/>
        </w:rPr>
      </w:pPr>
      <w:r w:rsidRPr="00B07CB4">
        <w:rPr>
          <w:rFonts w:ascii="Times New Roman" w:hAnsi="Times New Roman"/>
          <w:sz w:val="28"/>
          <w:szCs w:val="28"/>
        </w:rPr>
        <w:t xml:space="preserve">Преподаватель(и): Рыжкова Е.В., старший преподаватель </w:t>
      </w:r>
    </w:p>
    <w:p w14:paraId="4598D7CD"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139BB5B5"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57969940"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47820471"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61F134DF"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7D863656"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20DF6D97"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367C0682"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4F127C19"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132FA0E1"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253B8A64"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7838F012"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3B5EE943"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43277998"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5C709648"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66422EBB"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1407AF53"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05DDD281"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29E1600D"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462EAD9C"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07C7202D"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7D2A2467"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54C37D40" w14:textId="77777777" w:rsidR="00E87A8E" w:rsidRPr="00B07CB4" w:rsidRDefault="00E87A8E" w:rsidP="00E87A8E">
      <w:pPr>
        <w:spacing w:after="0" w:line="23" w:lineRule="atLeast"/>
        <w:rPr>
          <w:rFonts w:ascii="Times New Roman" w:hAnsi="Times New Roman" w:cs="Times New Roman"/>
          <w:sz w:val="28"/>
          <w:szCs w:val="28"/>
          <w:vertAlign w:val="superscript"/>
        </w:rPr>
      </w:pPr>
    </w:p>
    <w:p w14:paraId="6AA8E793" w14:textId="77777777" w:rsidR="00E87A8E" w:rsidRPr="00B07CB4" w:rsidRDefault="00E87A8E" w:rsidP="00E87A8E">
      <w:pPr>
        <w:pStyle w:val="afffffff"/>
        <w:spacing w:before="0" w:line="23" w:lineRule="atLeast"/>
        <w:jc w:val="center"/>
        <w:rPr>
          <w:rFonts w:ascii="Times New Roman" w:hAnsi="Times New Roman"/>
          <w:b/>
          <w:color w:val="000000"/>
          <w:sz w:val="28"/>
          <w:szCs w:val="28"/>
        </w:rPr>
      </w:pPr>
      <w:r w:rsidRPr="00B07CB4">
        <w:rPr>
          <w:rFonts w:ascii="Times New Roman" w:hAnsi="Times New Roman"/>
          <w:b/>
          <w:color w:val="000000"/>
          <w:sz w:val="28"/>
          <w:szCs w:val="28"/>
        </w:rPr>
        <w:t>СОДЕРЖАНИЕ</w:t>
      </w:r>
    </w:p>
    <w:p w14:paraId="6CC8DEBF" w14:textId="77777777" w:rsidR="00E87A8E" w:rsidRPr="00B07CB4" w:rsidRDefault="00E87A8E" w:rsidP="00E87A8E">
      <w:pPr>
        <w:spacing w:after="0" w:line="23" w:lineRule="atLeast"/>
        <w:jc w:val="both"/>
        <w:rPr>
          <w:rFonts w:ascii="Times New Roman" w:hAnsi="Times New Roman" w:cs="Times New Roman"/>
          <w:sz w:val="28"/>
          <w:szCs w:val="28"/>
        </w:rPr>
      </w:pPr>
    </w:p>
    <w:p w14:paraId="71163840" w14:textId="77777777" w:rsidR="00E87A8E" w:rsidRPr="00B07CB4" w:rsidRDefault="00E87A8E" w:rsidP="00E87A8E">
      <w:pPr>
        <w:pStyle w:val="1f"/>
        <w:tabs>
          <w:tab w:val="right" w:leader="dot" w:pos="9345"/>
        </w:tabs>
        <w:jc w:val="both"/>
        <w:rPr>
          <w:rFonts w:ascii="Times New Roman" w:eastAsiaTheme="minorEastAsia" w:hAnsi="Times New Roman" w:cs="Times New Roman"/>
          <w:noProof/>
          <w:sz w:val="28"/>
          <w:szCs w:val="28"/>
        </w:rPr>
      </w:pPr>
      <w:r w:rsidRPr="00B07CB4">
        <w:rPr>
          <w:rFonts w:ascii="Times New Roman" w:hAnsi="Times New Roman" w:cs="Times New Roman"/>
          <w:sz w:val="28"/>
          <w:szCs w:val="28"/>
        </w:rPr>
        <w:fldChar w:fldCharType="begin"/>
      </w:r>
      <w:r w:rsidRPr="00B07CB4">
        <w:rPr>
          <w:rFonts w:ascii="Times New Roman" w:hAnsi="Times New Roman" w:cs="Times New Roman"/>
          <w:sz w:val="28"/>
          <w:szCs w:val="28"/>
        </w:rPr>
        <w:instrText>TOC \h \z \u \o "1-3"</w:instrText>
      </w:r>
      <w:r w:rsidRPr="00B07CB4">
        <w:rPr>
          <w:rFonts w:ascii="Times New Roman" w:hAnsi="Times New Roman" w:cs="Times New Roman"/>
          <w:sz w:val="28"/>
          <w:szCs w:val="28"/>
        </w:rPr>
        <w:fldChar w:fldCharType="separate"/>
      </w:r>
      <w:hyperlink w:anchor="_Toc197334382" w:history="1">
        <w:r w:rsidRPr="00B07CB4">
          <w:rPr>
            <w:rStyle w:val="a8"/>
            <w:rFonts w:ascii="Times New Roman" w:hAnsi="Times New Roman"/>
            <w:noProof/>
            <w:sz w:val="28"/>
            <w:szCs w:val="28"/>
          </w:rPr>
          <w:t>1. Общая характеристика  рабочей программы общеобразовательной дисциплины</w:t>
        </w:r>
        <w:r w:rsidRPr="00B07CB4">
          <w:rPr>
            <w:rFonts w:ascii="Times New Roman" w:hAnsi="Times New Roman" w:cs="Times New Roman"/>
            <w:noProof/>
            <w:webHidden/>
            <w:sz w:val="28"/>
            <w:szCs w:val="28"/>
          </w:rPr>
          <w:tab/>
        </w:r>
        <w:r w:rsidRPr="00B07CB4">
          <w:rPr>
            <w:rFonts w:ascii="Times New Roman" w:hAnsi="Times New Roman" w:cs="Times New Roman"/>
            <w:noProof/>
            <w:webHidden/>
            <w:sz w:val="28"/>
            <w:szCs w:val="28"/>
          </w:rPr>
          <w:fldChar w:fldCharType="begin"/>
        </w:r>
        <w:r w:rsidRPr="00B07CB4">
          <w:rPr>
            <w:rFonts w:ascii="Times New Roman" w:hAnsi="Times New Roman" w:cs="Times New Roman"/>
            <w:noProof/>
            <w:webHidden/>
            <w:sz w:val="28"/>
            <w:szCs w:val="28"/>
          </w:rPr>
          <w:instrText xml:space="preserve"> PAGEREF _Toc197334382 \h </w:instrText>
        </w:r>
        <w:r w:rsidRPr="00B07CB4">
          <w:rPr>
            <w:rFonts w:ascii="Times New Roman" w:hAnsi="Times New Roman" w:cs="Times New Roman"/>
            <w:noProof/>
            <w:webHidden/>
            <w:sz w:val="28"/>
            <w:szCs w:val="28"/>
          </w:rPr>
        </w:r>
        <w:r w:rsidRPr="00B07CB4">
          <w:rPr>
            <w:rFonts w:ascii="Times New Roman" w:hAnsi="Times New Roman" w:cs="Times New Roman"/>
            <w:noProof/>
            <w:webHidden/>
            <w:sz w:val="28"/>
            <w:szCs w:val="28"/>
          </w:rPr>
          <w:fldChar w:fldCharType="separate"/>
        </w:r>
        <w:r w:rsidRPr="00B07CB4">
          <w:rPr>
            <w:rFonts w:ascii="Times New Roman" w:hAnsi="Times New Roman" w:cs="Times New Roman"/>
            <w:noProof/>
            <w:webHidden/>
            <w:sz w:val="28"/>
            <w:szCs w:val="28"/>
          </w:rPr>
          <w:t>3</w:t>
        </w:r>
        <w:r w:rsidRPr="00B07CB4">
          <w:rPr>
            <w:rFonts w:ascii="Times New Roman" w:hAnsi="Times New Roman" w:cs="Times New Roman"/>
            <w:noProof/>
            <w:webHidden/>
            <w:sz w:val="28"/>
            <w:szCs w:val="28"/>
          </w:rPr>
          <w:fldChar w:fldCharType="end"/>
        </w:r>
      </w:hyperlink>
    </w:p>
    <w:p w14:paraId="7C78DA9E" w14:textId="77777777" w:rsidR="00E87A8E" w:rsidRPr="00B07CB4" w:rsidRDefault="00720CEB" w:rsidP="00E87A8E">
      <w:pPr>
        <w:pStyle w:val="1f"/>
        <w:tabs>
          <w:tab w:val="right" w:leader="dot" w:pos="9345"/>
        </w:tabs>
        <w:jc w:val="both"/>
        <w:rPr>
          <w:rFonts w:ascii="Times New Roman" w:eastAsiaTheme="minorEastAsia" w:hAnsi="Times New Roman" w:cs="Times New Roman"/>
          <w:noProof/>
          <w:sz w:val="28"/>
          <w:szCs w:val="28"/>
        </w:rPr>
      </w:pPr>
      <w:hyperlink w:anchor="_Toc197334383" w:history="1">
        <w:r w:rsidR="00E87A8E" w:rsidRPr="00B07CB4">
          <w:rPr>
            <w:rStyle w:val="a8"/>
            <w:rFonts w:ascii="Times New Roman" w:hAnsi="Times New Roman"/>
            <w:noProof/>
            <w:sz w:val="28"/>
            <w:szCs w:val="28"/>
          </w:rPr>
          <w:t>2. Структура и содержание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_Toc197334383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12</w:t>
        </w:r>
        <w:r w:rsidR="00E87A8E" w:rsidRPr="00B07CB4">
          <w:rPr>
            <w:rFonts w:ascii="Times New Roman" w:hAnsi="Times New Roman" w:cs="Times New Roman"/>
            <w:noProof/>
            <w:webHidden/>
            <w:sz w:val="28"/>
            <w:szCs w:val="28"/>
          </w:rPr>
          <w:fldChar w:fldCharType="end"/>
        </w:r>
      </w:hyperlink>
    </w:p>
    <w:p w14:paraId="4367EAD7" w14:textId="77777777" w:rsidR="00E87A8E" w:rsidRPr="00B07CB4" w:rsidRDefault="00720CEB" w:rsidP="00E87A8E">
      <w:pPr>
        <w:pStyle w:val="1f"/>
        <w:tabs>
          <w:tab w:val="right" w:leader="dot" w:pos="9345"/>
        </w:tabs>
        <w:jc w:val="both"/>
        <w:rPr>
          <w:rFonts w:ascii="Times New Roman" w:eastAsiaTheme="minorEastAsia" w:hAnsi="Times New Roman" w:cs="Times New Roman"/>
          <w:noProof/>
          <w:sz w:val="28"/>
          <w:szCs w:val="28"/>
        </w:rPr>
      </w:pPr>
      <w:hyperlink w:anchor="_Toc197334384" w:history="1">
        <w:r w:rsidR="00E87A8E" w:rsidRPr="00B07CB4">
          <w:rPr>
            <w:rStyle w:val="a8"/>
            <w:rFonts w:ascii="Times New Roman" w:hAnsi="Times New Roman"/>
            <w:noProof/>
            <w:sz w:val="28"/>
            <w:szCs w:val="28"/>
          </w:rPr>
          <w:t>3. Условия реализации программы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_Toc197334384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33</w:t>
        </w:r>
        <w:r w:rsidR="00E87A8E" w:rsidRPr="00B07CB4">
          <w:rPr>
            <w:rFonts w:ascii="Times New Roman" w:hAnsi="Times New Roman" w:cs="Times New Roman"/>
            <w:noProof/>
            <w:webHidden/>
            <w:sz w:val="28"/>
            <w:szCs w:val="28"/>
          </w:rPr>
          <w:fldChar w:fldCharType="end"/>
        </w:r>
      </w:hyperlink>
    </w:p>
    <w:p w14:paraId="04A9154C" w14:textId="77777777" w:rsidR="00E87A8E" w:rsidRPr="00B07CB4" w:rsidRDefault="00720CEB" w:rsidP="00E87A8E">
      <w:pPr>
        <w:pStyle w:val="1f"/>
        <w:tabs>
          <w:tab w:val="right" w:leader="dot" w:pos="9345"/>
        </w:tabs>
        <w:jc w:val="both"/>
        <w:rPr>
          <w:rFonts w:ascii="Times New Roman" w:eastAsiaTheme="minorEastAsia" w:hAnsi="Times New Roman" w:cs="Times New Roman"/>
          <w:noProof/>
          <w:sz w:val="28"/>
          <w:szCs w:val="28"/>
        </w:rPr>
      </w:pPr>
      <w:hyperlink w:anchor="_Toc197334385" w:history="1">
        <w:r w:rsidR="00E87A8E" w:rsidRPr="00B07CB4">
          <w:rPr>
            <w:rStyle w:val="a8"/>
            <w:rFonts w:ascii="Times New Roman" w:hAnsi="Times New Roman"/>
            <w:noProof/>
            <w:sz w:val="28"/>
            <w:szCs w:val="28"/>
          </w:rPr>
          <w:t>4. Контроль и оценка результатов освоения общеобразовательной дисциплины</w:t>
        </w:r>
        <w:r w:rsidR="00E87A8E" w:rsidRPr="00B07CB4">
          <w:rPr>
            <w:rFonts w:ascii="Times New Roman" w:hAnsi="Times New Roman" w:cs="Times New Roman"/>
            <w:noProof/>
            <w:webHidden/>
            <w:sz w:val="28"/>
            <w:szCs w:val="28"/>
          </w:rPr>
          <w:tab/>
        </w:r>
        <w:r w:rsidR="00E87A8E" w:rsidRPr="00B07CB4">
          <w:rPr>
            <w:rFonts w:ascii="Times New Roman" w:hAnsi="Times New Roman" w:cs="Times New Roman"/>
            <w:noProof/>
            <w:webHidden/>
            <w:sz w:val="28"/>
            <w:szCs w:val="28"/>
          </w:rPr>
          <w:fldChar w:fldCharType="begin"/>
        </w:r>
        <w:r w:rsidR="00E87A8E" w:rsidRPr="00B07CB4">
          <w:rPr>
            <w:rFonts w:ascii="Times New Roman" w:hAnsi="Times New Roman" w:cs="Times New Roman"/>
            <w:noProof/>
            <w:webHidden/>
            <w:sz w:val="28"/>
            <w:szCs w:val="28"/>
          </w:rPr>
          <w:instrText xml:space="preserve"> PAGEREF _Toc197334385 \h </w:instrText>
        </w:r>
        <w:r w:rsidR="00E87A8E" w:rsidRPr="00B07CB4">
          <w:rPr>
            <w:rFonts w:ascii="Times New Roman" w:hAnsi="Times New Roman" w:cs="Times New Roman"/>
            <w:noProof/>
            <w:webHidden/>
            <w:sz w:val="28"/>
            <w:szCs w:val="28"/>
          </w:rPr>
        </w:r>
        <w:r w:rsidR="00E87A8E" w:rsidRPr="00B07CB4">
          <w:rPr>
            <w:rFonts w:ascii="Times New Roman" w:hAnsi="Times New Roman" w:cs="Times New Roman"/>
            <w:noProof/>
            <w:webHidden/>
            <w:sz w:val="28"/>
            <w:szCs w:val="28"/>
          </w:rPr>
          <w:fldChar w:fldCharType="separate"/>
        </w:r>
        <w:r w:rsidR="00E87A8E" w:rsidRPr="00B07CB4">
          <w:rPr>
            <w:rFonts w:ascii="Times New Roman" w:hAnsi="Times New Roman" w:cs="Times New Roman"/>
            <w:noProof/>
            <w:webHidden/>
            <w:sz w:val="28"/>
            <w:szCs w:val="28"/>
          </w:rPr>
          <w:t>34</w:t>
        </w:r>
        <w:r w:rsidR="00E87A8E" w:rsidRPr="00B07CB4">
          <w:rPr>
            <w:rFonts w:ascii="Times New Roman" w:hAnsi="Times New Roman" w:cs="Times New Roman"/>
            <w:noProof/>
            <w:webHidden/>
            <w:sz w:val="28"/>
            <w:szCs w:val="28"/>
          </w:rPr>
          <w:fldChar w:fldCharType="end"/>
        </w:r>
      </w:hyperlink>
    </w:p>
    <w:p w14:paraId="65A2BA42"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fldChar w:fldCharType="end"/>
      </w:r>
    </w:p>
    <w:p w14:paraId="2ED051EA" w14:textId="77777777" w:rsidR="00E87A8E" w:rsidRPr="00B07CB4" w:rsidRDefault="00E87A8E" w:rsidP="00E87A8E">
      <w:pPr>
        <w:spacing w:after="0" w:line="23" w:lineRule="atLeast"/>
        <w:jc w:val="center"/>
        <w:rPr>
          <w:rFonts w:ascii="Times New Roman" w:hAnsi="Times New Roman" w:cs="Times New Roman"/>
          <w:b/>
          <w:sz w:val="28"/>
          <w:szCs w:val="28"/>
        </w:rPr>
      </w:pPr>
    </w:p>
    <w:p w14:paraId="08E352FB" w14:textId="77777777" w:rsidR="00E87A8E" w:rsidRPr="00B07CB4" w:rsidRDefault="00E87A8E" w:rsidP="00E87A8E">
      <w:pPr>
        <w:spacing w:after="0" w:line="23" w:lineRule="atLeast"/>
        <w:jc w:val="center"/>
        <w:rPr>
          <w:rFonts w:ascii="Times New Roman" w:hAnsi="Times New Roman" w:cs="Times New Roman"/>
          <w:b/>
          <w:sz w:val="28"/>
          <w:szCs w:val="28"/>
        </w:rPr>
      </w:pPr>
    </w:p>
    <w:p w14:paraId="13F319EA" w14:textId="77777777" w:rsidR="00E87A8E" w:rsidRPr="00B07CB4" w:rsidRDefault="00E87A8E" w:rsidP="00E87A8E">
      <w:pPr>
        <w:widowControl w:val="0"/>
        <w:tabs>
          <w:tab w:val="left" w:pos="0"/>
        </w:tabs>
        <w:spacing w:after="0" w:line="23" w:lineRule="atLeast"/>
        <w:rPr>
          <w:rFonts w:ascii="Times New Roman" w:hAnsi="Times New Roman" w:cs="Times New Roman"/>
          <w:sz w:val="28"/>
          <w:szCs w:val="28"/>
          <w:vertAlign w:val="superscript"/>
        </w:rPr>
      </w:pPr>
      <w:r w:rsidRPr="00B07CB4">
        <w:rPr>
          <w:rFonts w:ascii="Times New Roman" w:hAnsi="Times New Roman" w:cs="Times New Roman"/>
          <w:sz w:val="28"/>
          <w:szCs w:val="28"/>
          <w:vertAlign w:val="superscript"/>
        </w:rPr>
        <w:br w:type="page"/>
      </w:r>
    </w:p>
    <w:p w14:paraId="7035D85B" w14:textId="77777777" w:rsidR="00E87A8E" w:rsidRPr="00B07CB4" w:rsidRDefault="00E87A8E" w:rsidP="00E87A8E">
      <w:pPr>
        <w:pStyle w:val="10"/>
        <w:spacing w:line="23" w:lineRule="atLeast"/>
        <w:jc w:val="center"/>
        <w:rPr>
          <w:rFonts w:ascii="Times New Roman" w:hAnsi="Times New Roman" w:cs="Times New Roman"/>
          <w:b w:val="0"/>
          <w:sz w:val="28"/>
          <w:szCs w:val="28"/>
          <w:lang w:val="ru-RU"/>
        </w:rPr>
      </w:pPr>
      <w:bookmarkStart w:id="274" w:name="_Toc197334382"/>
      <w:r w:rsidRPr="00B07CB4">
        <w:rPr>
          <w:rFonts w:ascii="Times New Roman" w:hAnsi="Times New Roman" w:cs="Times New Roman"/>
          <w:sz w:val="28"/>
          <w:szCs w:val="28"/>
          <w:lang w:val="ru-RU"/>
        </w:rPr>
        <w:lastRenderedPageBreak/>
        <w:t>1. Общая характеристика примерной рабочей программы общеобразовательной дисциплины</w:t>
      </w:r>
      <w:bookmarkEnd w:id="274"/>
    </w:p>
    <w:p w14:paraId="5CBA1DA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cs="Times New Roman"/>
          <w:sz w:val="28"/>
          <w:szCs w:val="28"/>
        </w:rPr>
      </w:pPr>
    </w:p>
    <w:p w14:paraId="6B10A6F2" w14:textId="77777777" w:rsidR="00E87A8E" w:rsidRPr="00B07CB4" w:rsidRDefault="00E87A8E" w:rsidP="00E87A8E">
      <w:pPr>
        <w:tabs>
          <w:tab w:val="left" w:pos="1276"/>
          <w:tab w:val="left" w:pos="10992"/>
          <w:tab w:val="left" w:pos="11908"/>
          <w:tab w:val="left" w:pos="12824"/>
          <w:tab w:val="left" w:pos="13740"/>
          <w:tab w:val="left" w:pos="14656"/>
        </w:tabs>
        <w:spacing w:after="0" w:line="23" w:lineRule="atLeast"/>
        <w:jc w:val="both"/>
        <w:rPr>
          <w:rFonts w:ascii="Times New Roman" w:hAnsi="Times New Roman" w:cs="Times New Roman"/>
          <w:b/>
          <w:sz w:val="28"/>
          <w:szCs w:val="28"/>
        </w:rPr>
      </w:pPr>
      <w:r w:rsidRPr="00B07CB4">
        <w:rPr>
          <w:rFonts w:ascii="Times New Roman" w:hAnsi="Times New Roman" w:cs="Times New Roman"/>
          <w:b/>
          <w:sz w:val="28"/>
          <w:szCs w:val="28"/>
        </w:rPr>
        <w:t>1.1. Место дисциплины в структуре образовательной программы СПО</w:t>
      </w:r>
    </w:p>
    <w:p w14:paraId="78E187D9" w14:textId="77777777" w:rsidR="00E87A8E" w:rsidRPr="00B07CB4" w:rsidRDefault="00E87A8E" w:rsidP="00E87A8E">
      <w:pPr>
        <w:spacing w:line="237" w:lineRule="auto"/>
        <w:ind w:right="520"/>
        <w:jc w:val="both"/>
        <w:rPr>
          <w:rFonts w:ascii="Times New Roman" w:hAnsi="Times New Roman" w:cs="Times New Roman"/>
          <w:sz w:val="28"/>
          <w:szCs w:val="28"/>
        </w:rPr>
      </w:pPr>
      <w:r w:rsidRPr="00B07CB4">
        <w:rPr>
          <w:rFonts w:ascii="Times New Roman" w:hAnsi="Times New Roman" w:cs="Times New Roman"/>
          <w:sz w:val="28"/>
          <w:szCs w:val="28"/>
        </w:rPr>
        <w:t>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специальности 21.02.20 Прикладная геодезия.</w:t>
      </w:r>
    </w:p>
    <w:p w14:paraId="7F258C6F" w14:textId="77777777" w:rsidR="00E87A8E" w:rsidRPr="00B07CB4" w:rsidRDefault="00E87A8E" w:rsidP="00E87A8E">
      <w:pPr>
        <w:spacing w:after="0" w:line="23" w:lineRule="atLeast"/>
        <w:rPr>
          <w:rFonts w:ascii="Times New Roman" w:hAnsi="Times New Roman" w:cs="Times New Roman"/>
          <w:b/>
          <w:sz w:val="28"/>
          <w:szCs w:val="28"/>
        </w:rPr>
      </w:pPr>
      <w:r w:rsidRPr="00B07CB4">
        <w:rPr>
          <w:rFonts w:ascii="Times New Roman" w:hAnsi="Times New Roman" w:cs="Times New Roman"/>
          <w:b/>
          <w:sz w:val="28"/>
          <w:szCs w:val="28"/>
        </w:rPr>
        <w:t>1.2. Цели и планируемые результаты освоения дисциплины:</w:t>
      </w:r>
    </w:p>
    <w:p w14:paraId="5E898139"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8"/>
          <w:szCs w:val="28"/>
        </w:rPr>
      </w:pPr>
    </w:p>
    <w:p w14:paraId="5C2F4E22"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b/>
          <w:sz w:val="28"/>
          <w:szCs w:val="28"/>
        </w:rPr>
      </w:pPr>
      <w:r w:rsidRPr="00B07CB4">
        <w:rPr>
          <w:rFonts w:ascii="Times New Roman" w:hAnsi="Times New Roman" w:cs="Times New Roman"/>
          <w:b/>
          <w:sz w:val="28"/>
          <w:szCs w:val="28"/>
        </w:rPr>
        <w:t xml:space="preserve">1.2.1. Цель общеобразовательной дисциплины </w:t>
      </w:r>
    </w:p>
    <w:p w14:paraId="1DD553CF"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8"/>
          <w:szCs w:val="28"/>
        </w:rPr>
      </w:pPr>
      <w:r w:rsidRPr="00B07CB4">
        <w:rPr>
          <w:rFonts w:ascii="Times New Roman" w:hAnsi="Times New Roman" w:cs="Times New Roman"/>
          <w:sz w:val="28"/>
          <w:szCs w:val="28"/>
        </w:rPr>
        <w:t>Целью общего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w:t>
      </w:r>
    </w:p>
    <w:p w14:paraId="1BFCDD6E" w14:textId="77777777" w:rsidR="00E87A8E" w:rsidRPr="00B07CB4" w:rsidRDefault="00E87A8E" w:rsidP="00E87A8E">
      <w:pPr>
        <w:spacing w:after="0" w:line="23" w:lineRule="atLeast"/>
        <w:jc w:val="both"/>
        <w:rPr>
          <w:rFonts w:ascii="Times New Roman" w:hAnsi="Times New Roman" w:cs="Times New Roman"/>
          <w:b/>
          <w:sz w:val="28"/>
          <w:szCs w:val="28"/>
        </w:rPr>
      </w:pPr>
    </w:p>
    <w:p w14:paraId="4EC78566" w14:textId="77777777" w:rsidR="00E87A8E" w:rsidRPr="00B07CB4" w:rsidRDefault="00E87A8E" w:rsidP="00E87A8E">
      <w:pPr>
        <w:spacing w:after="0" w:line="23" w:lineRule="atLeast"/>
        <w:jc w:val="both"/>
        <w:rPr>
          <w:rFonts w:ascii="Times New Roman" w:hAnsi="Times New Roman" w:cs="Times New Roman"/>
          <w:b/>
          <w:sz w:val="28"/>
          <w:szCs w:val="28"/>
        </w:rPr>
      </w:pPr>
      <w:r w:rsidRPr="00B07CB4">
        <w:rPr>
          <w:rFonts w:ascii="Times New Roman" w:hAnsi="Times New Roman" w:cs="Times New Roman"/>
          <w:b/>
          <w:sz w:val="28"/>
          <w:szCs w:val="28"/>
        </w:rPr>
        <w:t>1.2.2. Планируемые результаты освоения общеобразовательной дисциплины в соответствии с ФГОС СПО и на основе ФГОС СОО</w:t>
      </w:r>
    </w:p>
    <w:p w14:paraId="57557BFC"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8"/>
          <w:szCs w:val="28"/>
        </w:rPr>
        <w:sectPr w:rsidR="00E87A8E" w:rsidRPr="00B07CB4">
          <w:footerReference w:type="even" r:id="rId73"/>
          <w:footerReference w:type="default" r:id="rId74"/>
          <w:pgSz w:w="11906" w:h="16838"/>
          <w:pgMar w:top="1134" w:right="850" w:bottom="1134" w:left="1701" w:header="708" w:footer="708" w:gutter="0"/>
          <w:cols w:space="720"/>
          <w:titlePg/>
        </w:sectPr>
      </w:pPr>
      <w:r w:rsidRPr="00B07CB4">
        <w:rPr>
          <w:rFonts w:ascii="Times New Roman" w:hAnsi="Times New Roman" w:cs="Times New Roman"/>
          <w:sz w:val="28"/>
          <w:szCs w:val="28"/>
        </w:rPr>
        <w:t xml:space="preserve">Особое значение дисциплина имеет при формировании ОК 01, ОК 02, ОК 05, ОК 06. </w:t>
      </w:r>
    </w:p>
    <w:tbl>
      <w:tblPr>
        <w:tblStyle w:val="afffffffa"/>
        <w:tblW w:w="0" w:type="auto"/>
        <w:tblLayout w:type="fixed"/>
        <w:tblLook w:val="04A0" w:firstRow="1" w:lastRow="0" w:firstColumn="1" w:lastColumn="0" w:noHBand="0" w:noVBand="1"/>
      </w:tblPr>
      <w:tblGrid>
        <w:gridCol w:w="4853"/>
        <w:gridCol w:w="4853"/>
        <w:gridCol w:w="4854"/>
      </w:tblGrid>
      <w:tr w:rsidR="00E87A8E" w:rsidRPr="00B07CB4" w14:paraId="73543CF8" w14:textId="77777777" w:rsidTr="00E87A8E">
        <w:trPr>
          <w:tblHeader/>
        </w:trPr>
        <w:tc>
          <w:tcPr>
            <w:tcW w:w="4853" w:type="dxa"/>
            <w:vMerge w:val="restart"/>
            <w:vAlign w:val="center"/>
          </w:tcPr>
          <w:p w14:paraId="05825BE6" w14:textId="77777777" w:rsidR="00E87A8E" w:rsidRPr="00B07CB4" w:rsidRDefault="00E87A8E" w:rsidP="00E87A8E">
            <w:pPr>
              <w:jc w:val="center"/>
              <w:rPr>
                <w:rFonts w:ascii="Times New Roman" w:hAnsi="Times New Roman"/>
                <w:sz w:val="28"/>
                <w:szCs w:val="28"/>
              </w:rPr>
            </w:pPr>
            <w:r w:rsidRPr="00B07CB4">
              <w:rPr>
                <w:rFonts w:ascii="Times New Roman" w:hAnsi="Times New Roman"/>
                <w:b/>
                <w:sz w:val="28"/>
                <w:szCs w:val="28"/>
              </w:rPr>
              <w:lastRenderedPageBreak/>
              <w:t>Код и наименование формируемых компетенций</w:t>
            </w:r>
          </w:p>
        </w:tc>
        <w:tc>
          <w:tcPr>
            <w:tcW w:w="9707" w:type="dxa"/>
            <w:gridSpan w:val="2"/>
            <w:vAlign w:val="center"/>
          </w:tcPr>
          <w:p w14:paraId="750C48DD" w14:textId="77777777" w:rsidR="00E87A8E" w:rsidRPr="00B07CB4" w:rsidRDefault="00E87A8E" w:rsidP="00E87A8E">
            <w:pPr>
              <w:jc w:val="center"/>
              <w:rPr>
                <w:rFonts w:ascii="Times New Roman" w:hAnsi="Times New Roman"/>
                <w:sz w:val="28"/>
                <w:szCs w:val="28"/>
              </w:rPr>
            </w:pPr>
            <w:r w:rsidRPr="00B07CB4">
              <w:rPr>
                <w:rFonts w:ascii="Times New Roman" w:hAnsi="Times New Roman"/>
                <w:b/>
                <w:sz w:val="28"/>
                <w:szCs w:val="28"/>
              </w:rPr>
              <w:t>Планируемые результаты освоения дисциплины</w:t>
            </w:r>
          </w:p>
        </w:tc>
      </w:tr>
      <w:tr w:rsidR="00E87A8E" w:rsidRPr="00B07CB4" w14:paraId="1B19CEDB" w14:textId="77777777" w:rsidTr="00E87A8E">
        <w:trPr>
          <w:tblHeader/>
        </w:trPr>
        <w:tc>
          <w:tcPr>
            <w:tcW w:w="4853" w:type="dxa"/>
            <w:vMerge/>
            <w:vAlign w:val="center"/>
          </w:tcPr>
          <w:p w14:paraId="01B3EB83" w14:textId="77777777" w:rsidR="00E87A8E" w:rsidRPr="00B07CB4" w:rsidRDefault="00E87A8E" w:rsidP="00E87A8E">
            <w:pPr>
              <w:rPr>
                <w:rFonts w:ascii="Times New Roman" w:hAnsi="Times New Roman"/>
                <w:sz w:val="28"/>
                <w:szCs w:val="28"/>
              </w:rPr>
            </w:pPr>
          </w:p>
        </w:tc>
        <w:tc>
          <w:tcPr>
            <w:tcW w:w="4853" w:type="dxa"/>
            <w:vAlign w:val="center"/>
          </w:tcPr>
          <w:p w14:paraId="6E5EA5FA" w14:textId="77777777" w:rsidR="00E87A8E" w:rsidRPr="00B07CB4" w:rsidRDefault="00E87A8E" w:rsidP="00E87A8E">
            <w:pPr>
              <w:jc w:val="center"/>
              <w:rPr>
                <w:rFonts w:ascii="Times New Roman" w:hAnsi="Times New Roman"/>
                <w:sz w:val="28"/>
                <w:szCs w:val="28"/>
              </w:rPr>
            </w:pPr>
            <w:r w:rsidRPr="00B07CB4">
              <w:rPr>
                <w:rFonts w:ascii="Times New Roman" w:hAnsi="Times New Roman"/>
                <w:b/>
                <w:sz w:val="28"/>
                <w:szCs w:val="28"/>
              </w:rPr>
              <w:t>Общие</w:t>
            </w:r>
            <w:r w:rsidRPr="00B07CB4">
              <w:rPr>
                <w:rStyle w:val="afff4"/>
                <w:rFonts w:ascii="Times New Roman" w:hAnsi="Times New Roman"/>
                <w:b/>
                <w:sz w:val="28"/>
                <w:szCs w:val="28"/>
              </w:rPr>
              <w:footnoteReference w:id="24"/>
            </w:r>
          </w:p>
        </w:tc>
        <w:tc>
          <w:tcPr>
            <w:tcW w:w="4854" w:type="dxa"/>
            <w:vAlign w:val="center"/>
          </w:tcPr>
          <w:p w14:paraId="40125A2A" w14:textId="77777777" w:rsidR="00E87A8E" w:rsidRPr="00B07CB4" w:rsidRDefault="00E87A8E" w:rsidP="00E87A8E">
            <w:pPr>
              <w:jc w:val="center"/>
              <w:rPr>
                <w:rFonts w:ascii="Times New Roman" w:hAnsi="Times New Roman"/>
                <w:sz w:val="28"/>
                <w:szCs w:val="28"/>
              </w:rPr>
            </w:pPr>
            <w:r w:rsidRPr="00B07CB4">
              <w:rPr>
                <w:rFonts w:ascii="Times New Roman" w:hAnsi="Times New Roman"/>
                <w:b/>
                <w:sz w:val="28"/>
                <w:szCs w:val="28"/>
              </w:rPr>
              <w:t>Дисциплинарные</w:t>
            </w:r>
            <w:r w:rsidRPr="00B07CB4">
              <w:rPr>
                <w:rStyle w:val="afff4"/>
                <w:rFonts w:ascii="Times New Roman" w:hAnsi="Times New Roman"/>
                <w:b/>
                <w:sz w:val="28"/>
                <w:szCs w:val="28"/>
              </w:rPr>
              <w:footnoteReference w:id="25"/>
            </w:r>
          </w:p>
        </w:tc>
      </w:tr>
      <w:tr w:rsidR="00E87A8E" w:rsidRPr="00B07CB4" w14:paraId="0FE660BD" w14:textId="77777777" w:rsidTr="00E87A8E">
        <w:tc>
          <w:tcPr>
            <w:tcW w:w="4853" w:type="dxa"/>
          </w:tcPr>
          <w:p w14:paraId="482179F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4853" w:type="dxa"/>
          </w:tcPr>
          <w:p w14:paraId="47516488"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В части трудового воспитания:</w:t>
            </w:r>
          </w:p>
          <w:p w14:paraId="188A80C9"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готовность к труду, осознание ценности мастерства, трудолюбие;</w:t>
            </w:r>
            <w:r w:rsidRPr="00B07CB4">
              <w:rPr>
                <w:rFonts w:ascii="Times New Roman" w:hAnsi="Times New Roman"/>
                <w:sz w:val="28"/>
                <w:szCs w:val="28"/>
              </w:rPr>
              <w:t xml:space="preserve"> </w:t>
            </w:r>
          </w:p>
          <w:p w14:paraId="147B6E85"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B07CB4">
              <w:rPr>
                <w:rFonts w:ascii="Times New Roman" w:hAnsi="Times New Roman"/>
                <w:sz w:val="28"/>
                <w:szCs w:val="28"/>
              </w:rPr>
              <w:t xml:space="preserve"> </w:t>
            </w:r>
          </w:p>
          <w:p w14:paraId="5E4BB370" w14:textId="77777777" w:rsidR="00E87A8E" w:rsidRPr="00B07CB4" w:rsidRDefault="00E87A8E" w:rsidP="00E87A8E">
            <w:pPr>
              <w:jc w:val="both"/>
              <w:rPr>
                <w:rFonts w:ascii="Times New Roman" w:hAnsi="Times New Roman"/>
                <w:strike/>
                <w:sz w:val="28"/>
                <w:szCs w:val="28"/>
                <w:highlight w:val="white"/>
              </w:rPr>
            </w:pPr>
            <w:r w:rsidRPr="00B07CB4">
              <w:rPr>
                <w:rFonts w:ascii="Times New Roman" w:hAnsi="Times New Roman"/>
                <w:sz w:val="28"/>
                <w:szCs w:val="28"/>
                <w:highlight w:val="white"/>
              </w:rPr>
              <w:t>- интерес к различным сферам профессиональной деятельности,</w:t>
            </w:r>
          </w:p>
          <w:p w14:paraId="192FC8B3" w14:textId="77777777" w:rsidR="00E87A8E" w:rsidRPr="00B07CB4" w:rsidRDefault="00E87A8E" w:rsidP="00E87A8E">
            <w:pPr>
              <w:jc w:val="both"/>
              <w:rPr>
                <w:rStyle w:val="dt-m"/>
                <w:rFonts w:ascii="Times New Roman" w:hAnsi="Times New Roman"/>
                <w:sz w:val="28"/>
                <w:szCs w:val="28"/>
                <w:highlight w:val="white"/>
              </w:rPr>
            </w:pPr>
            <w:r w:rsidRPr="00B07CB4">
              <w:rPr>
                <w:rFonts w:ascii="Times New Roman" w:hAnsi="Times New Roman"/>
                <w:sz w:val="28"/>
                <w:szCs w:val="28"/>
                <w:highlight w:val="white"/>
              </w:rPr>
              <w:t>Овладение универсальными учебными познавательными действиями:</w:t>
            </w:r>
          </w:p>
          <w:p w14:paraId="59333BEA"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самостоятельно формулировать и актуализировать проблему, рассматривать ее всесторонне; </w:t>
            </w:r>
          </w:p>
          <w:p w14:paraId="1D8E6563" w14:textId="77777777" w:rsidR="00E87A8E" w:rsidRPr="00B07CB4" w:rsidRDefault="00E87A8E" w:rsidP="00E87A8E">
            <w:pPr>
              <w:pStyle w:val="dt-p"/>
              <w:spacing w:beforeAutospacing="0" w:afterAutospacing="0"/>
              <w:jc w:val="both"/>
              <w:rPr>
                <w:sz w:val="28"/>
                <w:szCs w:val="28"/>
              </w:rPr>
            </w:pPr>
            <w:r w:rsidRPr="00B07CB4">
              <w:rPr>
                <w:sz w:val="28"/>
                <w:szCs w:val="28"/>
              </w:rPr>
              <w:t>- определять цели деятельности, задавать параметры и критерии их достижения;</w:t>
            </w:r>
          </w:p>
          <w:p w14:paraId="7AD45796" w14:textId="77777777" w:rsidR="00E87A8E" w:rsidRPr="00B07CB4" w:rsidRDefault="00E87A8E" w:rsidP="00E87A8E">
            <w:pPr>
              <w:pStyle w:val="dt-p"/>
              <w:spacing w:beforeAutospacing="0" w:afterAutospacing="0"/>
              <w:jc w:val="both"/>
              <w:rPr>
                <w:sz w:val="28"/>
                <w:szCs w:val="28"/>
              </w:rPr>
            </w:pPr>
            <w:r w:rsidRPr="00B07CB4">
              <w:rPr>
                <w:sz w:val="28"/>
                <w:szCs w:val="28"/>
              </w:rPr>
              <w:t xml:space="preserve">- выявлять закономерности и противоречия в рассматриваемых явлениях; </w:t>
            </w:r>
          </w:p>
          <w:p w14:paraId="3F31006A"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lastRenderedPageBreak/>
              <w:t xml:space="preserve">- владеть навыками учебно-исследовательской и проектной деятельности, навыками разрешения проблем; </w:t>
            </w:r>
          </w:p>
          <w:p w14:paraId="55E9C423"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выявлять причинно-следственные связи и актуализировать задачу, выдвигать гипотезу ее решения </w:t>
            </w:r>
          </w:p>
          <w:p w14:paraId="0416668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уметь переносить знания в познавательную и практическую области жизнедеятельности;</w:t>
            </w:r>
          </w:p>
          <w:p w14:paraId="6A69286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w:t>
            </w:r>
          </w:p>
        </w:tc>
        <w:tc>
          <w:tcPr>
            <w:tcW w:w="4854" w:type="dxa"/>
          </w:tcPr>
          <w:p w14:paraId="5F3F066D" w14:textId="77777777" w:rsidR="00E87A8E" w:rsidRPr="00B07CB4" w:rsidRDefault="00E87A8E" w:rsidP="00E87A8E">
            <w:pPr>
              <w:widowControl w:val="0"/>
              <w:tabs>
                <w:tab w:val="left" w:pos="1195"/>
              </w:tabs>
              <w:jc w:val="both"/>
              <w:rPr>
                <w:rFonts w:ascii="Times New Roman" w:hAnsi="Times New Roman"/>
                <w:sz w:val="28"/>
                <w:szCs w:val="28"/>
              </w:rPr>
            </w:pPr>
            <w:proofErr w:type="spellStart"/>
            <w:r w:rsidRPr="00B07CB4">
              <w:rPr>
                <w:rFonts w:ascii="Times New Roman" w:hAnsi="Times New Roman"/>
                <w:b/>
                <w:sz w:val="28"/>
                <w:szCs w:val="28"/>
              </w:rPr>
              <w:lastRenderedPageBreak/>
              <w:t>ПРб</w:t>
            </w:r>
            <w:proofErr w:type="spellEnd"/>
            <w:r w:rsidRPr="00B07CB4">
              <w:rPr>
                <w:rFonts w:ascii="Times New Roman" w:hAnsi="Times New Roman"/>
                <w:b/>
                <w:sz w:val="28"/>
                <w:szCs w:val="28"/>
              </w:rPr>
              <w:t xml:space="preserve"> 06.</w:t>
            </w:r>
            <w:r w:rsidRPr="00B07CB4">
              <w:rPr>
                <w:rFonts w:ascii="Times New Roman" w:hAnsi="Times New Roman"/>
                <w:sz w:val="28"/>
                <w:szCs w:val="28"/>
              </w:rPr>
              <w:t xml:space="preserve"> Умение критически анализировать для решения познавательной задачи исторические источники (письменные и аудиовизуальные) по истории России и зарубежных стран XX - начала XXI </w:t>
            </w:r>
            <w:proofErr w:type="gramStart"/>
            <w:r w:rsidRPr="00B07CB4">
              <w:rPr>
                <w:rFonts w:ascii="Times New Roman" w:hAnsi="Times New Roman"/>
                <w:sz w:val="28"/>
                <w:szCs w:val="28"/>
              </w:rPr>
              <w:t>века,  соотносить</w:t>
            </w:r>
            <w:proofErr w:type="gramEnd"/>
            <w:r w:rsidRPr="00B07CB4">
              <w:rPr>
                <w:rFonts w:ascii="Times New Roman" w:hAnsi="Times New Roman"/>
                <w:sz w:val="28"/>
                <w:szCs w:val="28"/>
              </w:rPr>
              <w:t xml:space="preserve"> их с историческим периодом; выявлять общее и различия; привлекать контекстную информацию при работе с историческими источниками</w:t>
            </w:r>
          </w:p>
        </w:tc>
      </w:tr>
      <w:tr w:rsidR="00E87A8E" w:rsidRPr="00B07CB4" w14:paraId="7375A400" w14:textId="77777777" w:rsidTr="00E87A8E">
        <w:tc>
          <w:tcPr>
            <w:tcW w:w="4853" w:type="dxa"/>
          </w:tcPr>
          <w:p w14:paraId="1419DDA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14:paraId="3F59CD00"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В области ценности научного познания:</w:t>
            </w:r>
          </w:p>
          <w:p w14:paraId="731A57B5"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формировать мировоззрение, соответствующее современному уровню развития науки и общественной практики </w:t>
            </w:r>
            <w:proofErr w:type="gramStart"/>
            <w:r w:rsidRPr="00B07CB4">
              <w:rPr>
                <w:rFonts w:ascii="Times New Roman" w:hAnsi="Times New Roman"/>
                <w:sz w:val="28"/>
                <w:szCs w:val="28"/>
                <w:highlight w:val="white"/>
              </w:rPr>
              <w:t>и  способствующее</w:t>
            </w:r>
            <w:proofErr w:type="gramEnd"/>
            <w:r w:rsidRPr="00B07CB4">
              <w:rPr>
                <w:rFonts w:ascii="Times New Roman" w:hAnsi="Times New Roman"/>
                <w:sz w:val="28"/>
                <w:szCs w:val="28"/>
                <w:highlight w:val="white"/>
              </w:rPr>
              <w:t xml:space="preserve"> осознанию своего места в поликультурном мире;</w:t>
            </w:r>
            <w:r w:rsidRPr="00B07CB4">
              <w:rPr>
                <w:rFonts w:ascii="Times New Roman" w:hAnsi="Times New Roman"/>
                <w:sz w:val="28"/>
                <w:szCs w:val="28"/>
              </w:rPr>
              <w:t xml:space="preserve"> </w:t>
            </w:r>
          </w:p>
          <w:p w14:paraId="54A3AB5F"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25F235A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осознание ценности научной деятельности, готовность осуществлять проектную и </w:t>
            </w:r>
            <w:r w:rsidRPr="00B07CB4">
              <w:rPr>
                <w:rFonts w:ascii="Times New Roman" w:hAnsi="Times New Roman"/>
                <w:sz w:val="28"/>
                <w:szCs w:val="28"/>
                <w:highlight w:val="white"/>
              </w:rPr>
              <w:lastRenderedPageBreak/>
              <w:t>исследовательскую деятельность индивидуально и в группе;</w:t>
            </w:r>
          </w:p>
          <w:p w14:paraId="58010ED9" w14:textId="77777777" w:rsidR="00E87A8E" w:rsidRPr="00B07CB4" w:rsidRDefault="00E87A8E" w:rsidP="00E87A8E">
            <w:pPr>
              <w:jc w:val="both"/>
              <w:rPr>
                <w:rStyle w:val="dt-m"/>
                <w:rFonts w:ascii="Times New Roman" w:hAnsi="Times New Roman"/>
                <w:sz w:val="28"/>
                <w:szCs w:val="28"/>
                <w:highlight w:val="white"/>
              </w:rPr>
            </w:pPr>
            <w:r w:rsidRPr="00B07CB4">
              <w:rPr>
                <w:rFonts w:ascii="Times New Roman" w:hAnsi="Times New Roman"/>
                <w:sz w:val="28"/>
                <w:szCs w:val="28"/>
                <w:highlight w:val="white"/>
              </w:rPr>
              <w:t>Овладение универсальными учебными познавательными действиями:</w:t>
            </w:r>
          </w:p>
          <w:p w14:paraId="3BA38A1A"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F5D72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создавать тексты в различных форматах, выбирая оптимальную форму представления и визуализации;</w:t>
            </w:r>
          </w:p>
          <w:p w14:paraId="714C70A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оценивать соответствие информации правовым и морально-этическим нормам;</w:t>
            </w:r>
            <w:r w:rsidRPr="00B07CB4">
              <w:rPr>
                <w:rFonts w:ascii="Times New Roman" w:hAnsi="Times New Roman"/>
                <w:sz w:val="28"/>
                <w:szCs w:val="28"/>
                <w:highlight w:val="white"/>
              </w:rPr>
              <w:t xml:space="preserve"> </w:t>
            </w:r>
          </w:p>
          <w:p w14:paraId="1C8A7CF4" w14:textId="77777777" w:rsidR="00E87A8E" w:rsidRPr="00B07CB4" w:rsidRDefault="00E87A8E" w:rsidP="00E87A8E">
            <w:pPr>
              <w:jc w:val="both"/>
              <w:rPr>
                <w:rFonts w:ascii="Times New Roman" w:hAnsi="Times New Roman"/>
                <w:sz w:val="28"/>
                <w:szCs w:val="28"/>
              </w:rPr>
            </w:pPr>
          </w:p>
          <w:p w14:paraId="07E85ECE"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xml:space="preserve"> - владеть навыками распознавания и защиты информации, информационной безопасности личности </w:t>
            </w:r>
          </w:p>
        </w:tc>
        <w:tc>
          <w:tcPr>
            <w:tcW w:w="4854" w:type="dxa"/>
          </w:tcPr>
          <w:p w14:paraId="7889C738" w14:textId="77777777" w:rsidR="00E87A8E" w:rsidRPr="00B07CB4" w:rsidRDefault="00E87A8E" w:rsidP="00E87A8E">
            <w:pPr>
              <w:pStyle w:val="pt-a-000081"/>
              <w:spacing w:beforeAutospacing="0" w:afterAutospacing="0"/>
              <w:jc w:val="both"/>
              <w:rPr>
                <w:sz w:val="28"/>
                <w:szCs w:val="28"/>
              </w:rPr>
            </w:pPr>
            <w:proofErr w:type="spellStart"/>
            <w:r w:rsidRPr="00B07CB4">
              <w:rPr>
                <w:b/>
                <w:sz w:val="28"/>
                <w:szCs w:val="28"/>
              </w:rPr>
              <w:lastRenderedPageBreak/>
              <w:t>ПРб</w:t>
            </w:r>
            <w:proofErr w:type="spellEnd"/>
            <w:r w:rsidRPr="00B07CB4">
              <w:rPr>
                <w:b/>
                <w:sz w:val="28"/>
                <w:szCs w:val="28"/>
              </w:rPr>
              <w:t xml:space="preserve"> 07. </w:t>
            </w:r>
            <w:r w:rsidRPr="00B07CB4">
              <w:rPr>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8ACACFF" w14:textId="77777777" w:rsidR="00E87A8E" w:rsidRPr="00B07CB4" w:rsidRDefault="00E87A8E" w:rsidP="00E87A8E">
            <w:pPr>
              <w:jc w:val="both"/>
              <w:rPr>
                <w:rFonts w:ascii="Times New Roman" w:hAnsi="Times New Roman"/>
                <w:sz w:val="28"/>
                <w:szCs w:val="28"/>
              </w:rPr>
            </w:pPr>
          </w:p>
        </w:tc>
      </w:tr>
      <w:tr w:rsidR="00E87A8E" w:rsidRPr="00B07CB4" w14:paraId="457A0873" w14:textId="77777777" w:rsidTr="00E87A8E">
        <w:tc>
          <w:tcPr>
            <w:tcW w:w="4853" w:type="dxa"/>
          </w:tcPr>
          <w:p w14:paraId="03218D63"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ОК 04. Эффективно взаимодействовать и работать в коллективе и команде</w:t>
            </w:r>
          </w:p>
        </w:tc>
        <w:tc>
          <w:tcPr>
            <w:tcW w:w="4853" w:type="dxa"/>
          </w:tcPr>
          <w:p w14:paraId="3939CC55"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готовность к саморазвитию, самостоятельности и самоопределению;</w:t>
            </w:r>
          </w:p>
          <w:p w14:paraId="7960A9A7" w14:textId="77777777" w:rsidR="00E87A8E" w:rsidRPr="00B07CB4" w:rsidRDefault="00E87A8E" w:rsidP="00E87A8E">
            <w:pPr>
              <w:pStyle w:val="dt-p"/>
              <w:spacing w:beforeAutospacing="0" w:afterAutospacing="0"/>
              <w:jc w:val="both"/>
              <w:rPr>
                <w:sz w:val="28"/>
                <w:szCs w:val="28"/>
              </w:rPr>
            </w:pPr>
            <w:r w:rsidRPr="00B07CB4">
              <w:rPr>
                <w:sz w:val="28"/>
                <w:szCs w:val="28"/>
              </w:rPr>
              <w:lastRenderedPageBreak/>
              <w:t>-овладение навыками учебно-исследовательской, проектной и социальной деятельности;</w:t>
            </w:r>
          </w:p>
          <w:p w14:paraId="0C59552C"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Овладение универсальными коммуникативными действиями:</w:t>
            </w:r>
          </w:p>
          <w:p w14:paraId="5A2522DE"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понимать и использовать преимущества командной и индивидуальной работы;</w:t>
            </w:r>
          </w:p>
          <w:p w14:paraId="5DB78D1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5ACA18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2ABD2FF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Овладение универсальными регулятивными действиями:</w:t>
            </w:r>
          </w:p>
          <w:p w14:paraId="36E565CE"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принимать мотивы и аргументы других людей при анализе результатов деятельности;</w:t>
            </w:r>
          </w:p>
          <w:p w14:paraId="197F523A"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признавать свое право и право других людей на ошибки;</w:t>
            </w:r>
          </w:p>
          <w:p w14:paraId="44822C00"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lastRenderedPageBreak/>
              <w:t>- развивать способность понимать мир с позиции другого человека</w:t>
            </w:r>
          </w:p>
        </w:tc>
        <w:tc>
          <w:tcPr>
            <w:tcW w:w="4854" w:type="dxa"/>
          </w:tcPr>
          <w:p w14:paraId="50DEC6ED" w14:textId="77777777" w:rsidR="00E87A8E" w:rsidRPr="00B07CB4" w:rsidRDefault="00E87A8E" w:rsidP="00E87A8E">
            <w:pPr>
              <w:pStyle w:val="pt-a-000044"/>
              <w:spacing w:beforeAutospacing="0" w:afterAutospacing="0"/>
              <w:jc w:val="both"/>
              <w:rPr>
                <w:sz w:val="28"/>
                <w:szCs w:val="28"/>
                <w:highlight w:val="white"/>
              </w:rPr>
            </w:pPr>
            <w:proofErr w:type="spellStart"/>
            <w:r w:rsidRPr="00B07CB4">
              <w:rPr>
                <w:b/>
                <w:sz w:val="28"/>
                <w:szCs w:val="28"/>
              </w:rPr>
              <w:lastRenderedPageBreak/>
              <w:t>ПРб</w:t>
            </w:r>
            <w:proofErr w:type="spellEnd"/>
            <w:r w:rsidRPr="00B07CB4">
              <w:rPr>
                <w:b/>
                <w:sz w:val="28"/>
                <w:szCs w:val="28"/>
              </w:rPr>
              <w:t xml:space="preserve"> 08.</w:t>
            </w:r>
            <w:r w:rsidRPr="00B07CB4">
              <w:rPr>
                <w:sz w:val="28"/>
                <w:szCs w:val="28"/>
              </w:rPr>
              <w:t xml:space="preserve"> П</w:t>
            </w:r>
            <w:r w:rsidRPr="00B07CB4">
              <w:rPr>
                <w:sz w:val="28"/>
                <w:szCs w:val="28"/>
                <w:highlight w:val="white"/>
              </w:rPr>
              <w:t xml:space="preserve">риобретение опыта осуществления проектной деятельности в форме разработки и представления учебных проектов по </w:t>
            </w:r>
            <w:r w:rsidRPr="00B07CB4">
              <w:rPr>
                <w:sz w:val="28"/>
                <w:szCs w:val="28"/>
                <w:highlight w:val="white"/>
              </w:rPr>
              <w:lastRenderedPageBreak/>
              <w:t>новейшей истории, в том числе - на региональном материале (с использованием ресурсов библиотек, музеев и так далее)</w:t>
            </w:r>
          </w:p>
          <w:p w14:paraId="0D826484" w14:textId="77777777" w:rsidR="00E87A8E" w:rsidRPr="00B07CB4" w:rsidRDefault="00E87A8E" w:rsidP="00E87A8E">
            <w:pPr>
              <w:pStyle w:val="pt-a-000044"/>
              <w:spacing w:beforeAutospacing="0" w:afterAutospacing="0"/>
              <w:jc w:val="both"/>
              <w:rPr>
                <w:sz w:val="28"/>
                <w:szCs w:val="28"/>
              </w:rPr>
            </w:pPr>
          </w:p>
          <w:p w14:paraId="5E56DD70" w14:textId="77777777" w:rsidR="00E87A8E" w:rsidRPr="00B07CB4" w:rsidRDefault="00E87A8E" w:rsidP="00E87A8E">
            <w:pPr>
              <w:jc w:val="both"/>
              <w:rPr>
                <w:rFonts w:ascii="Times New Roman" w:hAnsi="Times New Roman"/>
                <w:sz w:val="28"/>
                <w:szCs w:val="28"/>
              </w:rPr>
            </w:pPr>
            <w:proofErr w:type="spellStart"/>
            <w:r w:rsidRPr="00B07CB4">
              <w:rPr>
                <w:rFonts w:ascii="Times New Roman" w:hAnsi="Times New Roman"/>
                <w:b/>
                <w:sz w:val="28"/>
                <w:szCs w:val="28"/>
              </w:rPr>
              <w:t>ПРб</w:t>
            </w:r>
            <w:proofErr w:type="spellEnd"/>
            <w:r w:rsidRPr="00B07CB4">
              <w:rPr>
                <w:rFonts w:ascii="Times New Roman" w:hAnsi="Times New Roman"/>
                <w:b/>
                <w:sz w:val="28"/>
                <w:szCs w:val="28"/>
              </w:rPr>
              <w:t xml:space="preserve"> 09.</w:t>
            </w:r>
            <w:r w:rsidRPr="00B07CB4">
              <w:rPr>
                <w:rFonts w:ascii="Times New Roman" w:hAnsi="Times New Roman"/>
                <w:sz w:val="28"/>
                <w:szCs w:val="28"/>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проявление уважения к историческому наследию народов России</w:t>
            </w:r>
          </w:p>
        </w:tc>
      </w:tr>
      <w:tr w:rsidR="00E87A8E" w:rsidRPr="00B07CB4" w14:paraId="5E0A8D41" w14:textId="77777777" w:rsidTr="00E87A8E">
        <w:tc>
          <w:tcPr>
            <w:tcW w:w="4853" w:type="dxa"/>
          </w:tcPr>
          <w:p w14:paraId="75A2F9C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14:paraId="0855CEAB"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В области эстетического воспитания:</w:t>
            </w:r>
          </w:p>
          <w:p w14:paraId="5EE63B94"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1888537"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D6B70C3" w14:textId="77777777" w:rsidR="00E87A8E" w:rsidRPr="00B07CB4" w:rsidRDefault="00E87A8E" w:rsidP="00E87A8E">
            <w:pPr>
              <w:jc w:val="both"/>
              <w:rPr>
                <w:rFonts w:ascii="Times New Roman" w:hAnsi="Times New Roman"/>
                <w:sz w:val="28"/>
                <w:szCs w:val="28"/>
                <w:u w:val="single"/>
              </w:rPr>
            </w:pPr>
            <w:r w:rsidRPr="00B07CB4">
              <w:rPr>
                <w:rFonts w:ascii="Times New Roman" w:hAnsi="Times New Roman"/>
                <w:sz w:val="28"/>
                <w:szCs w:val="28"/>
              </w:rPr>
              <w:t>Овладение универсальными коммуникативными действиями:</w:t>
            </w:r>
          </w:p>
          <w:p w14:paraId="0DD1C44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осуществлять коммуникации во всех сферах жизни;</w:t>
            </w:r>
          </w:p>
          <w:p w14:paraId="4362BC2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rPr>
              <w:t>- развернуто и логично излагать свою точку зрения с использованием языковых средств</w:t>
            </w:r>
          </w:p>
        </w:tc>
        <w:tc>
          <w:tcPr>
            <w:tcW w:w="4854" w:type="dxa"/>
          </w:tcPr>
          <w:p w14:paraId="3DD98D32" w14:textId="77777777" w:rsidR="00E87A8E" w:rsidRPr="00B07CB4" w:rsidRDefault="00E87A8E" w:rsidP="00E87A8E">
            <w:pPr>
              <w:jc w:val="both"/>
              <w:rPr>
                <w:rFonts w:ascii="Times New Roman" w:hAnsi="Times New Roman"/>
                <w:sz w:val="28"/>
                <w:szCs w:val="28"/>
              </w:rPr>
            </w:pPr>
            <w:proofErr w:type="spellStart"/>
            <w:r w:rsidRPr="00B07CB4">
              <w:rPr>
                <w:rFonts w:ascii="Times New Roman" w:hAnsi="Times New Roman"/>
                <w:b/>
                <w:sz w:val="28"/>
                <w:szCs w:val="28"/>
              </w:rPr>
              <w:t>ПРб</w:t>
            </w:r>
            <w:proofErr w:type="spellEnd"/>
            <w:r w:rsidRPr="00B07CB4">
              <w:rPr>
                <w:rFonts w:ascii="Times New Roman" w:hAnsi="Times New Roman"/>
                <w:b/>
                <w:sz w:val="28"/>
                <w:szCs w:val="28"/>
              </w:rPr>
              <w:t xml:space="preserve"> 03.</w:t>
            </w:r>
            <w:r w:rsidRPr="00B07CB4">
              <w:rPr>
                <w:rFonts w:ascii="Times New Roman" w:hAnsi="Times New Roman"/>
                <w:sz w:val="28"/>
                <w:szCs w:val="28"/>
              </w:rPr>
              <w:t xml:space="preserve"> Умение составлять описание в устной и письменной форме исторических событий, явлений, процессов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E87A8E" w:rsidRPr="00B07CB4" w14:paraId="4FFC384F" w14:textId="77777777" w:rsidTr="00E87A8E">
        <w:tc>
          <w:tcPr>
            <w:tcW w:w="4853" w:type="dxa"/>
          </w:tcPr>
          <w:p w14:paraId="55D9EB80" w14:textId="77777777" w:rsidR="00E87A8E" w:rsidRPr="00B07CB4" w:rsidRDefault="00E87A8E" w:rsidP="00E87A8E">
            <w:pPr>
              <w:jc w:val="both"/>
              <w:rPr>
                <w:rFonts w:ascii="Times New Roman" w:hAnsi="Times New Roman"/>
                <w:sz w:val="28"/>
                <w:szCs w:val="28"/>
              </w:rPr>
            </w:pPr>
            <w:r w:rsidRPr="00B07CB4">
              <w:rPr>
                <w:rFonts w:ascii="Times New Roman" w:hAnsi="Times New Roman"/>
                <w:color w:val="auto"/>
                <w:sz w:val="28"/>
                <w:szCs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w:t>
            </w:r>
            <w:r w:rsidRPr="00B07CB4">
              <w:rPr>
                <w:rFonts w:ascii="Times New Roman" w:hAnsi="Times New Roman"/>
                <w:color w:val="auto"/>
                <w:sz w:val="28"/>
                <w:szCs w:val="28"/>
              </w:rPr>
              <w:lastRenderedPageBreak/>
              <w:t>гармонизации межнациональных и межрелигиозных отношений, применять стандарты антикоррупционного поведения</w:t>
            </w:r>
          </w:p>
        </w:tc>
        <w:tc>
          <w:tcPr>
            <w:tcW w:w="4853" w:type="dxa"/>
          </w:tcPr>
          <w:p w14:paraId="242C7521"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lastRenderedPageBreak/>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w:t>
            </w:r>
            <w:r w:rsidRPr="00B07CB4">
              <w:rPr>
                <w:rFonts w:ascii="Times New Roman" w:hAnsi="Times New Roman"/>
                <w:sz w:val="28"/>
                <w:szCs w:val="28"/>
                <w:highlight w:val="white"/>
              </w:rPr>
              <w:lastRenderedPageBreak/>
              <w:t>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8962E7B"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В части гражданского воспитания:</w:t>
            </w:r>
          </w:p>
          <w:p w14:paraId="1482071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осознание своих конституционных прав и обязанностей, уважение закона и правопорядка;</w:t>
            </w:r>
          </w:p>
          <w:p w14:paraId="5B55DD9B"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-принятие традиционных национальных, общечеловеческих гуманистических и демократических ценностей;</w:t>
            </w:r>
          </w:p>
          <w:p w14:paraId="082379A0"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FD9B55"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готовность к гуманитарной и волонтерской деятельности;</w:t>
            </w:r>
            <w:r w:rsidRPr="00B07CB4">
              <w:rPr>
                <w:rFonts w:ascii="Times New Roman" w:hAnsi="Times New Roman"/>
                <w:sz w:val="28"/>
                <w:szCs w:val="28"/>
              </w:rPr>
              <w:t xml:space="preserve"> </w:t>
            </w:r>
          </w:p>
          <w:p w14:paraId="433CEC29"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патриотического воспитания:</w:t>
            </w:r>
          </w:p>
          <w:p w14:paraId="133CCA66"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xml:space="preserve">- сформированность российской гражданской идентичности, патриотизма, уважения к своему народу, чувства ответственности </w:t>
            </w:r>
            <w:r w:rsidRPr="00B07CB4">
              <w:rPr>
                <w:rFonts w:ascii="Times New Roman" w:hAnsi="Times New Roman"/>
                <w:sz w:val="28"/>
                <w:szCs w:val="28"/>
                <w:highlight w:val="white"/>
              </w:rPr>
              <w:lastRenderedPageBreak/>
              <w:t>перед Родиной, гордости за свой край, свою Родину, свой язык и культуру, прошлое и настоящее многонационального народа России;</w:t>
            </w:r>
          </w:p>
          <w:p w14:paraId="1E2D54F1" w14:textId="77777777" w:rsidR="00E87A8E" w:rsidRPr="00B07CB4" w:rsidRDefault="00E87A8E" w:rsidP="00E87A8E">
            <w:pPr>
              <w:jc w:val="both"/>
              <w:rPr>
                <w:rFonts w:ascii="Times New Roman" w:hAnsi="Times New Roman"/>
                <w:sz w:val="28"/>
                <w:szCs w:val="28"/>
              </w:rPr>
            </w:pPr>
            <w:r w:rsidRPr="00B07CB4">
              <w:rPr>
                <w:rFonts w:ascii="Times New Roman" w:hAnsi="Times New Roman"/>
                <w:sz w:val="28"/>
                <w:szCs w:val="28"/>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C2069A2" w14:textId="77777777" w:rsidR="00E87A8E" w:rsidRPr="00B07CB4" w:rsidRDefault="00E87A8E" w:rsidP="00E87A8E">
            <w:pPr>
              <w:jc w:val="both"/>
              <w:rPr>
                <w:rFonts w:ascii="Times New Roman" w:hAnsi="Times New Roman"/>
                <w:sz w:val="28"/>
                <w:szCs w:val="28"/>
                <w:highlight w:val="white"/>
              </w:rPr>
            </w:pPr>
            <w:r w:rsidRPr="00B07CB4">
              <w:rPr>
                <w:rFonts w:ascii="Times New Roman" w:hAnsi="Times New Roman"/>
                <w:sz w:val="28"/>
                <w:szCs w:val="28"/>
                <w:highlight w:val="white"/>
              </w:rPr>
              <w:t>- готовность к служению и защите Отечества, ответственность за его судьбу;</w:t>
            </w:r>
          </w:p>
          <w:p w14:paraId="12813BA7" w14:textId="77777777" w:rsidR="00E87A8E" w:rsidRPr="00B07CB4" w:rsidRDefault="00E87A8E" w:rsidP="00E87A8E">
            <w:pPr>
              <w:pStyle w:val="dt-p"/>
              <w:spacing w:beforeAutospacing="0" w:afterAutospacing="0"/>
              <w:jc w:val="both"/>
              <w:rPr>
                <w:sz w:val="28"/>
                <w:szCs w:val="28"/>
              </w:rPr>
            </w:pPr>
          </w:p>
          <w:p w14:paraId="02DA3A4E" w14:textId="77777777" w:rsidR="00E87A8E" w:rsidRPr="00B07CB4" w:rsidRDefault="00E87A8E" w:rsidP="00E87A8E">
            <w:pPr>
              <w:pStyle w:val="dt-p"/>
              <w:spacing w:beforeAutospacing="0" w:afterAutospacing="0"/>
              <w:jc w:val="both"/>
              <w:rPr>
                <w:sz w:val="28"/>
                <w:szCs w:val="28"/>
              </w:rPr>
            </w:pPr>
          </w:p>
          <w:p w14:paraId="08FB8480" w14:textId="77777777" w:rsidR="00E87A8E" w:rsidRPr="00B07CB4" w:rsidRDefault="00E87A8E" w:rsidP="00E87A8E">
            <w:pPr>
              <w:pStyle w:val="dt-p"/>
              <w:spacing w:beforeAutospacing="0" w:afterAutospacing="0"/>
              <w:jc w:val="both"/>
              <w:rPr>
                <w:sz w:val="28"/>
                <w:szCs w:val="28"/>
              </w:rPr>
            </w:pPr>
          </w:p>
          <w:p w14:paraId="3416E4E4" w14:textId="77777777" w:rsidR="00E87A8E" w:rsidRPr="00B07CB4" w:rsidRDefault="00E87A8E" w:rsidP="00E87A8E">
            <w:pPr>
              <w:pStyle w:val="dt-p"/>
              <w:spacing w:beforeAutospacing="0" w:afterAutospacing="0"/>
              <w:jc w:val="both"/>
              <w:rPr>
                <w:sz w:val="28"/>
                <w:szCs w:val="28"/>
              </w:rPr>
            </w:pPr>
          </w:p>
          <w:p w14:paraId="6D57C6BF" w14:textId="77777777" w:rsidR="00E87A8E" w:rsidRPr="00B07CB4" w:rsidRDefault="00E87A8E" w:rsidP="00E87A8E">
            <w:pPr>
              <w:pStyle w:val="dt-p"/>
              <w:spacing w:beforeAutospacing="0" w:afterAutospacing="0"/>
              <w:jc w:val="both"/>
              <w:rPr>
                <w:sz w:val="28"/>
                <w:szCs w:val="28"/>
              </w:rPr>
            </w:pPr>
          </w:p>
          <w:p w14:paraId="5B708CBA" w14:textId="77777777" w:rsidR="00E87A8E" w:rsidRPr="00B07CB4" w:rsidRDefault="00E87A8E" w:rsidP="00E87A8E">
            <w:pPr>
              <w:pStyle w:val="dt-p"/>
              <w:spacing w:beforeAutospacing="0" w:afterAutospacing="0"/>
              <w:jc w:val="both"/>
              <w:rPr>
                <w:sz w:val="28"/>
                <w:szCs w:val="28"/>
              </w:rPr>
            </w:pPr>
          </w:p>
          <w:p w14:paraId="07D39D0E" w14:textId="77777777" w:rsidR="00E87A8E" w:rsidRPr="00B07CB4" w:rsidRDefault="00E87A8E" w:rsidP="00E87A8E">
            <w:pPr>
              <w:jc w:val="both"/>
              <w:rPr>
                <w:rFonts w:ascii="Times New Roman" w:hAnsi="Times New Roman"/>
                <w:sz w:val="28"/>
                <w:szCs w:val="28"/>
              </w:rPr>
            </w:pPr>
          </w:p>
        </w:tc>
        <w:tc>
          <w:tcPr>
            <w:tcW w:w="4854" w:type="dxa"/>
          </w:tcPr>
          <w:p w14:paraId="5C3CE1A0" w14:textId="77777777" w:rsidR="00E87A8E" w:rsidRPr="00B07CB4" w:rsidRDefault="00E87A8E" w:rsidP="00E87A8E">
            <w:pPr>
              <w:pStyle w:val="pt-a-000081"/>
              <w:spacing w:beforeAutospacing="0" w:afterAutospacing="0"/>
              <w:jc w:val="both"/>
              <w:rPr>
                <w:sz w:val="28"/>
                <w:szCs w:val="28"/>
              </w:rPr>
            </w:pPr>
            <w:proofErr w:type="spellStart"/>
            <w:r w:rsidRPr="00B07CB4">
              <w:rPr>
                <w:b/>
                <w:sz w:val="28"/>
                <w:szCs w:val="28"/>
                <w:highlight w:val="white"/>
              </w:rPr>
              <w:lastRenderedPageBreak/>
              <w:t>ПРб</w:t>
            </w:r>
            <w:proofErr w:type="spellEnd"/>
            <w:r w:rsidRPr="00B07CB4">
              <w:rPr>
                <w:b/>
                <w:sz w:val="28"/>
                <w:szCs w:val="28"/>
                <w:highlight w:val="white"/>
              </w:rPr>
              <w:t xml:space="preserve"> 01.</w:t>
            </w:r>
            <w:r w:rsidRPr="00B07CB4">
              <w:rPr>
                <w:sz w:val="28"/>
                <w:szCs w:val="28"/>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w:t>
            </w:r>
            <w:r w:rsidRPr="00B07CB4">
              <w:rPr>
                <w:sz w:val="28"/>
                <w:szCs w:val="28"/>
                <w:highlight w:val="white"/>
              </w:rPr>
              <w:lastRenderedPageBreak/>
              <w:t>значение Российской революции, Гражданской войны, индустриализации и коллективизации в СССР; решающую роль СССР в победе над нацизмом в ходе Второй мировой войны; значение советских научно-технологических успехов.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(Российской Федерации)</w:t>
            </w:r>
          </w:p>
          <w:p w14:paraId="26A8922A" w14:textId="77777777" w:rsidR="00E87A8E" w:rsidRPr="00B07CB4" w:rsidRDefault="00E87A8E" w:rsidP="00E87A8E">
            <w:pPr>
              <w:pStyle w:val="pt-a-000081"/>
              <w:spacing w:beforeAutospacing="0" w:afterAutospacing="0"/>
              <w:jc w:val="both"/>
              <w:rPr>
                <w:sz w:val="28"/>
                <w:szCs w:val="28"/>
              </w:rPr>
            </w:pPr>
          </w:p>
          <w:p w14:paraId="2BFC2356" w14:textId="77777777" w:rsidR="00E87A8E" w:rsidRPr="00B07CB4" w:rsidRDefault="00E87A8E" w:rsidP="00E87A8E">
            <w:pPr>
              <w:pStyle w:val="pt-a-000081"/>
              <w:spacing w:beforeAutospacing="0" w:afterAutospacing="0"/>
              <w:jc w:val="both"/>
              <w:rPr>
                <w:sz w:val="28"/>
                <w:szCs w:val="28"/>
              </w:rPr>
            </w:pPr>
            <w:proofErr w:type="spellStart"/>
            <w:r w:rsidRPr="00B07CB4">
              <w:rPr>
                <w:b/>
                <w:sz w:val="28"/>
                <w:szCs w:val="28"/>
                <w:highlight w:val="white"/>
              </w:rPr>
              <w:t>ПРб</w:t>
            </w:r>
            <w:proofErr w:type="spellEnd"/>
            <w:r w:rsidRPr="00B07CB4">
              <w:rPr>
                <w:b/>
                <w:sz w:val="28"/>
                <w:szCs w:val="28"/>
                <w:highlight w:val="white"/>
              </w:rPr>
              <w:t xml:space="preserve"> 02.</w:t>
            </w:r>
            <w:r w:rsidRPr="00B07CB4">
              <w:rPr>
                <w:sz w:val="28"/>
                <w:szCs w:val="28"/>
                <w:highlight w:val="white"/>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02E45810" w14:textId="77777777" w:rsidR="00E87A8E" w:rsidRPr="00B07CB4" w:rsidRDefault="00E87A8E" w:rsidP="00E87A8E">
            <w:pPr>
              <w:pStyle w:val="pt-a-000081"/>
              <w:spacing w:beforeAutospacing="0" w:afterAutospacing="0"/>
              <w:jc w:val="both"/>
              <w:rPr>
                <w:sz w:val="28"/>
                <w:szCs w:val="28"/>
              </w:rPr>
            </w:pPr>
          </w:p>
          <w:p w14:paraId="0D130BAC" w14:textId="77777777" w:rsidR="00E87A8E" w:rsidRPr="00B07CB4" w:rsidRDefault="00E87A8E" w:rsidP="00E87A8E">
            <w:pPr>
              <w:pStyle w:val="pt-a-000081"/>
              <w:spacing w:beforeAutospacing="0" w:afterAutospacing="0"/>
              <w:jc w:val="both"/>
              <w:rPr>
                <w:sz w:val="28"/>
                <w:szCs w:val="28"/>
              </w:rPr>
            </w:pPr>
            <w:proofErr w:type="spellStart"/>
            <w:r w:rsidRPr="00B07CB4">
              <w:rPr>
                <w:b/>
                <w:sz w:val="28"/>
                <w:szCs w:val="28"/>
                <w:highlight w:val="white"/>
              </w:rPr>
              <w:lastRenderedPageBreak/>
              <w:t>ПРб</w:t>
            </w:r>
            <w:proofErr w:type="spellEnd"/>
            <w:r w:rsidRPr="00B07CB4">
              <w:rPr>
                <w:b/>
                <w:sz w:val="28"/>
                <w:szCs w:val="28"/>
                <w:highlight w:val="white"/>
              </w:rPr>
              <w:t xml:space="preserve"> 03.</w:t>
            </w:r>
            <w:r w:rsidRPr="00B07CB4">
              <w:rPr>
                <w:sz w:val="28"/>
                <w:szCs w:val="28"/>
                <w:highlight w:val="white"/>
              </w:rPr>
              <w:t xml:space="preserve"> </w:t>
            </w:r>
            <w:r w:rsidRPr="00B07CB4">
              <w:rPr>
                <w:sz w:val="28"/>
                <w:szCs w:val="28"/>
              </w:rPr>
              <w:t>Умение составлять описание в устной и письменной форме исторических событий, явлений, процессов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EB37F42" w14:textId="77777777" w:rsidR="00E87A8E" w:rsidRPr="00B07CB4" w:rsidRDefault="00E87A8E" w:rsidP="00E87A8E">
            <w:pPr>
              <w:pStyle w:val="pt-a-000081"/>
              <w:spacing w:beforeAutospacing="0" w:afterAutospacing="0"/>
              <w:jc w:val="both"/>
              <w:rPr>
                <w:sz w:val="28"/>
                <w:szCs w:val="28"/>
              </w:rPr>
            </w:pPr>
          </w:p>
          <w:p w14:paraId="3725D32C" w14:textId="77777777" w:rsidR="00E87A8E" w:rsidRPr="00B07CB4" w:rsidRDefault="00E87A8E" w:rsidP="00E87A8E">
            <w:pPr>
              <w:pStyle w:val="pt-a-000081"/>
              <w:spacing w:beforeAutospacing="0" w:afterAutospacing="0"/>
              <w:jc w:val="both"/>
              <w:rPr>
                <w:sz w:val="28"/>
                <w:szCs w:val="28"/>
              </w:rPr>
            </w:pPr>
            <w:proofErr w:type="spellStart"/>
            <w:r w:rsidRPr="00B07CB4">
              <w:rPr>
                <w:b/>
                <w:sz w:val="28"/>
                <w:szCs w:val="28"/>
                <w:highlight w:val="white"/>
              </w:rPr>
              <w:t>ПРб</w:t>
            </w:r>
            <w:proofErr w:type="spellEnd"/>
            <w:r w:rsidRPr="00B07CB4">
              <w:rPr>
                <w:b/>
                <w:sz w:val="28"/>
                <w:szCs w:val="28"/>
                <w:highlight w:val="white"/>
              </w:rPr>
              <w:t xml:space="preserve"> 04.</w:t>
            </w:r>
            <w:r w:rsidRPr="00B07CB4">
              <w:rPr>
                <w:sz w:val="28"/>
                <w:szCs w:val="28"/>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122FF29" w14:textId="77777777" w:rsidR="00E87A8E" w:rsidRPr="00B07CB4" w:rsidRDefault="00E87A8E" w:rsidP="00E87A8E">
            <w:pPr>
              <w:pStyle w:val="pt-a-000081"/>
              <w:spacing w:beforeAutospacing="0" w:afterAutospacing="0"/>
              <w:jc w:val="both"/>
              <w:rPr>
                <w:sz w:val="28"/>
                <w:szCs w:val="28"/>
              </w:rPr>
            </w:pPr>
          </w:p>
          <w:p w14:paraId="76A3A4A7" w14:textId="77777777" w:rsidR="00E87A8E" w:rsidRPr="00B07CB4" w:rsidRDefault="00E87A8E" w:rsidP="00E87A8E">
            <w:pPr>
              <w:pStyle w:val="pt-a-000081"/>
              <w:spacing w:beforeAutospacing="0" w:afterAutospacing="0"/>
              <w:jc w:val="both"/>
              <w:rPr>
                <w:sz w:val="28"/>
                <w:szCs w:val="28"/>
                <w:highlight w:val="white"/>
              </w:rPr>
            </w:pPr>
            <w:proofErr w:type="spellStart"/>
            <w:r w:rsidRPr="00B07CB4">
              <w:rPr>
                <w:b/>
                <w:sz w:val="28"/>
                <w:szCs w:val="28"/>
                <w:highlight w:val="white"/>
              </w:rPr>
              <w:t>ПРб</w:t>
            </w:r>
            <w:proofErr w:type="spellEnd"/>
            <w:r w:rsidRPr="00B07CB4">
              <w:rPr>
                <w:b/>
                <w:sz w:val="28"/>
                <w:szCs w:val="28"/>
                <w:highlight w:val="white"/>
              </w:rPr>
              <w:t xml:space="preserve"> 05.</w:t>
            </w:r>
            <w:r w:rsidRPr="00B07CB4">
              <w:rPr>
                <w:sz w:val="28"/>
                <w:szCs w:val="28"/>
                <w:highlight w:val="white"/>
              </w:rPr>
              <w:t xml:space="preserve"> Умение устанавливать причинно-следственные, пространственные, временные связи исторических событий, явлений, </w:t>
            </w:r>
            <w:r w:rsidRPr="00B07CB4">
              <w:rPr>
                <w:sz w:val="28"/>
                <w:szCs w:val="28"/>
                <w:highlight w:val="white"/>
              </w:rPr>
              <w:lastRenderedPageBreak/>
              <w:t>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7EF095EC" w14:textId="77777777" w:rsidR="00E87A8E" w:rsidRPr="00B07CB4" w:rsidRDefault="00E87A8E" w:rsidP="00E87A8E">
            <w:pPr>
              <w:pStyle w:val="pt-a-000081"/>
              <w:spacing w:beforeAutospacing="0" w:afterAutospacing="0"/>
              <w:jc w:val="both"/>
              <w:rPr>
                <w:sz w:val="28"/>
                <w:szCs w:val="28"/>
                <w:highlight w:val="white"/>
              </w:rPr>
            </w:pPr>
          </w:p>
          <w:p w14:paraId="6EB4774B" w14:textId="77777777" w:rsidR="00E87A8E" w:rsidRPr="00B07CB4" w:rsidRDefault="00E87A8E" w:rsidP="00E87A8E">
            <w:pPr>
              <w:pStyle w:val="pt-a-000044"/>
              <w:spacing w:beforeAutospacing="0" w:afterAutospacing="0"/>
              <w:jc w:val="both"/>
              <w:rPr>
                <w:sz w:val="28"/>
                <w:szCs w:val="28"/>
                <w:highlight w:val="white"/>
              </w:rPr>
            </w:pPr>
            <w:proofErr w:type="spellStart"/>
            <w:r w:rsidRPr="00B07CB4">
              <w:rPr>
                <w:b/>
                <w:sz w:val="28"/>
                <w:szCs w:val="28"/>
                <w:highlight w:val="white"/>
              </w:rPr>
              <w:t>ПРб</w:t>
            </w:r>
            <w:proofErr w:type="spellEnd"/>
            <w:r w:rsidRPr="00B07CB4">
              <w:rPr>
                <w:b/>
                <w:sz w:val="28"/>
                <w:szCs w:val="28"/>
                <w:highlight w:val="white"/>
              </w:rPr>
              <w:t xml:space="preserve"> 08.</w:t>
            </w:r>
            <w:r w:rsidRPr="00B07CB4">
              <w:rPr>
                <w:sz w:val="28"/>
                <w:szCs w:val="28"/>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1C515C21" w14:textId="77777777" w:rsidR="00E87A8E" w:rsidRPr="00B07CB4" w:rsidRDefault="00E87A8E" w:rsidP="00E87A8E">
            <w:pPr>
              <w:pStyle w:val="pt-a-000044"/>
              <w:spacing w:beforeAutospacing="0" w:afterAutospacing="0"/>
              <w:jc w:val="both"/>
              <w:rPr>
                <w:sz w:val="28"/>
                <w:szCs w:val="28"/>
                <w:highlight w:val="white"/>
              </w:rPr>
            </w:pPr>
          </w:p>
          <w:p w14:paraId="78481668" w14:textId="77777777" w:rsidR="00E87A8E" w:rsidRPr="00B07CB4" w:rsidRDefault="00E87A8E" w:rsidP="00E87A8E">
            <w:pPr>
              <w:pStyle w:val="pt-a-000040"/>
              <w:spacing w:beforeAutospacing="0" w:afterAutospacing="0"/>
              <w:jc w:val="both"/>
              <w:rPr>
                <w:sz w:val="28"/>
                <w:szCs w:val="28"/>
                <w:highlight w:val="white"/>
              </w:rPr>
            </w:pPr>
            <w:proofErr w:type="spellStart"/>
            <w:r w:rsidRPr="00B07CB4">
              <w:rPr>
                <w:b/>
                <w:sz w:val="28"/>
                <w:szCs w:val="28"/>
                <w:highlight w:val="white"/>
              </w:rPr>
              <w:t>ПРб</w:t>
            </w:r>
            <w:proofErr w:type="spellEnd"/>
            <w:r w:rsidRPr="00B07CB4">
              <w:rPr>
                <w:b/>
                <w:sz w:val="28"/>
                <w:szCs w:val="28"/>
                <w:highlight w:val="white"/>
              </w:rPr>
              <w:t xml:space="preserve"> 10.</w:t>
            </w:r>
            <w:r w:rsidRPr="00B07CB4">
              <w:rPr>
                <w:sz w:val="28"/>
                <w:szCs w:val="28"/>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0908B5F" w14:textId="77777777" w:rsidR="00E87A8E" w:rsidRPr="00B07CB4" w:rsidRDefault="00E87A8E" w:rsidP="00E87A8E">
            <w:pPr>
              <w:pStyle w:val="pt-a-000040"/>
              <w:spacing w:beforeAutospacing="0" w:afterAutospacing="0"/>
              <w:jc w:val="both"/>
              <w:rPr>
                <w:sz w:val="28"/>
                <w:szCs w:val="28"/>
              </w:rPr>
            </w:pPr>
          </w:p>
          <w:p w14:paraId="443F6B17" w14:textId="77777777" w:rsidR="00E87A8E" w:rsidRPr="00B07CB4" w:rsidRDefault="00E87A8E" w:rsidP="00E87A8E">
            <w:pPr>
              <w:widowControl w:val="0"/>
              <w:tabs>
                <w:tab w:val="left" w:pos="1215"/>
              </w:tabs>
              <w:jc w:val="both"/>
              <w:rPr>
                <w:rFonts w:ascii="Times New Roman" w:hAnsi="Times New Roman"/>
                <w:sz w:val="28"/>
                <w:szCs w:val="28"/>
              </w:rPr>
            </w:pPr>
            <w:proofErr w:type="spellStart"/>
            <w:r w:rsidRPr="00B07CB4">
              <w:rPr>
                <w:rFonts w:ascii="Times New Roman" w:hAnsi="Times New Roman"/>
                <w:b/>
                <w:sz w:val="28"/>
                <w:szCs w:val="28"/>
              </w:rPr>
              <w:lastRenderedPageBreak/>
              <w:t>ПРб</w:t>
            </w:r>
            <w:proofErr w:type="spellEnd"/>
            <w:r w:rsidRPr="00B07CB4">
              <w:rPr>
                <w:rFonts w:ascii="Times New Roman" w:hAnsi="Times New Roman"/>
                <w:b/>
                <w:sz w:val="28"/>
                <w:szCs w:val="28"/>
              </w:rPr>
              <w:t xml:space="preserve"> 11.</w:t>
            </w:r>
            <w:r w:rsidRPr="00B07CB4">
              <w:rPr>
                <w:rFonts w:ascii="Times New Roman" w:hAnsi="Times New Roman"/>
                <w:sz w:val="28"/>
                <w:szCs w:val="28"/>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bl>
    <w:p w14:paraId="1A0903AC" w14:textId="77777777" w:rsidR="00E87A8E" w:rsidRPr="00B07CB4" w:rsidRDefault="00E87A8E" w:rsidP="00E87A8E">
      <w:pPr>
        <w:rPr>
          <w:rFonts w:ascii="Times New Roman" w:hAnsi="Times New Roman" w:cs="Times New Roman"/>
          <w:sz w:val="28"/>
          <w:szCs w:val="28"/>
        </w:rPr>
        <w:sectPr w:rsidR="00E87A8E" w:rsidRPr="00B07CB4">
          <w:footerReference w:type="even" r:id="rId75"/>
          <w:footerReference w:type="default" r:id="rId76"/>
          <w:pgSz w:w="16838" w:h="11906" w:orient="landscape"/>
          <w:pgMar w:top="851" w:right="1134" w:bottom="1701" w:left="1134" w:header="709" w:footer="709" w:gutter="0"/>
          <w:cols w:space="720"/>
        </w:sectPr>
      </w:pPr>
    </w:p>
    <w:p w14:paraId="66DE9035" w14:textId="77777777" w:rsidR="00E87A8E" w:rsidRPr="00B07CB4" w:rsidRDefault="00E87A8E" w:rsidP="00E87A8E">
      <w:pPr>
        <w:pStyle w:val="10"/>
        <w:spacing w:line="23" w:lineRule="atLeast"/>
        <w:jc w:val="center"/>
        <w:rPr>
          <w:rFonts w:ascii="Times New Roman" w:hAnsi="Times New Roman" w:cs="Times New Roman"/>
          <w:b w:val="0"/>
          <w:sz w:val="28"/>
          <w:szCs w:val="28"/>
        </w:rPr>
      </w:pPr>
      <w:bookmarkStart w:id="275" w:name="_Toc197334383"/>
      <w:r w:rsidRPr="00B07CB4">
        <w:rPr>
          <w:rFonts w:ascii="Times New Roman" w:hAnsi="Times New Roman" w:cs="Times New Roman"/>
          <w:sz w:val="28"/>
          <w:szCs w:val="28"/>
        </w:rPr>
        <w:lastRenderedPageBreak/>
        <w:t xml:space="preserve">2. </w:t>
      </w:r>
      <w:proofErr w:type="spellStart"/>
      <w:r w:rsidRPr="00B07CB4">
        <w:rPr>
          <w:rFonts w:ascii="Times New Roman" w:hAnsi="Times New Roman" w:cs="Times New Roman"/>
          <w:sz w:val="28"/>
          <w:szCs w:val="28"/>
        </w:rPr>
        <w:t>Структура</w:t>
      </w:r>
      <w:proofErr w:type="spellEnd"/>
      <w:r w:rsidRPr="00B07CB4">
        <w:rPr>
          <w:rFonts w:ascii="Times New Roman" w:hAnsi="Times New Roman" w:cs="Times New Roman"/>
          <w:sz w:val="28"/>
          <w:szCs w:val="28"/>
        </w:rPr>
        <w:t xml:space="preserve"> и </w:t>
      </w:r>
      <w:proofErr w:type="spellStart"/>
      <w:r w:rsidRPr="00B07CB4">
        <w:rPr>
          <w:rFonts w:ascii="Times New Roman" w:hAnsi="Times New Roman" w:cs="Times New Roman"/>
          <w:sz w:val="28"/>
          <w:szCs w:val="28"/>
        </w:rPr>
        <w:t>содержание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общеобразовательной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дисциплины</w:t>
      </w:r>
      <w:bookmarkEnd w:id="275"/>
      <w:proofErr w:type="spellEnd"/>
    </w:p>
    <w:p w14:paraId="034F4056" w14:textId="77777777" w:rsidR="00E87A8E" w:rsidRPr="00B07CB4" w:rsidRDefault="00E87A8E" w:rsidP="00E87A8E">
      <w:pPr>
        <w:rPr>
          <w:rFonts w:ascii="Times New Roman" w:hAnsi="Times New Roman" w:cs="Times New Roman"/>
          <w:sz w:val="28"/>
          <w:szCs w:val="28"/>
        </w:rPr>
      </w:pPr>
    </w:p>
    <w:p w14:paraId="1263D9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b/>
          <w:sz w:val="28"/>
          <w:szCs w:val="28"/>
        </w:rPr>
      </w:pPr>
      <w:r w:rsidRPr="00B07CB4">
        <w:rPr>
          <w:rFonts w:ascii="Times New Roman" w:hAnsi="Times New Roman" w:cs="Times New Roman"/>
          <w:b/>
          <w:sz w:val="28"/>
          <w:szCs w:val="28"/>
        </w:rPr>
        <w:t>2.1. Объем дисциплины и виды учебной работы</w:t>
      </w:r>
    </w:p>
    <w:p w14:paraId="1B8D1E6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b/>
          <w:sz w:val="28"/>
          <w:szCs w:val="28"/>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E87A8E" w:rsidRPr="00B07CB4" w14:paraId="54C68B28" w14:textId="77777777" w:rsidTr="00E87A8E">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D34EDA" w14:textId="77777777" w:rsidR="00E87A8E" w:rsidRPr="00B07CB4" w:rsidRDefault="00E87A8E" w:rsidP="00E87A8E">
            <w:pPr>
              <w:spacing w:after="0" w:line="23" w:lineRule="atLeast"/>
              <w:jc w:val="center"/>
              <w:rPr>
                <w:rFonts w:ascii="Times New Roman" w:hAnsi="Times New Roman" w:cs="Times New Roman"/>
                <w:b/>
                <w:sz w:val="28"/>
                <w:szCs w:val="28"/>
              </w:rPr>
            </w:pPr>
            <w:r w:rsidRPr="00B07CB4">
              <w:rPr>
                <w:rFonts w:ascii="Times New Roman" w:hAnsi="Times New Roman" w:cs="Times New Roman"/>
                <w:b/>
                <w:sz w:val="28"/>
                <w:szCs w:val="28"/>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84ABFB" w14:textId="77777777" w:rsidR="00E87A8E" w:rsidRPr="00B07CB4" w:rsidRDefault="00E87A8E" w:rsidP="00E87A8E">
            <w:pPr>
              <w:spacing w:after="0" w:line="23" w:lineRule="atLeast"/>
              <w:jc w:val="center"/>
              <w:rPr>
                <w:rFonts w:ascii="Times New Roman" w:hAnsi="Times New Roman" w:cs="Times New Roman"/>
                <w:b/>
                <w:sz w:val="28"/>
                <w:szCs w:val="28"/>
              </w:rPr>
            </w:pPr>
            <w:r w:rsidRPr="00B07CB4">
              <w:rPr>
                <w:rFonts w:ascii="Times New Roman" w:hAnsi="Times New Roman" w:cs="Times New Roman"/>
                <w:b/>
                <w:sz w:val="28"/>
                <w:szCs w:val="28"/>
              </w:rPr>
              <w:t>Базовый уровень</w:t>
            </w:r>
          </w:p>
        </w:tc>
      </w:tr>
      <w:tr w:rsidR="00E87A8E" w:rsidRPr="00B07CB4" w14:paraId="33FB6C51" w14:textId="77777777" w:rsidTr="00E87A8E">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D5689A" w14:textId="77777777" w:rsidR="00E87A8E" w:rsidRPr="00B07CB4" w:rsidRDefault="00E87A8E" w:rsidP="00E87A8E">
            <w:pPr>
              <w:spacing w:after="0" w:line="23" w:lineRule="atLeast"/>
              <w:jc w:val="center"/>
              <w:rPr>
                <w:rFonts w:ascii="Times New Roman" w:hAnsi="Times New Roman" w:cs="Times New Roman"/>
                <w:b/>
                <w:sz w:val="28"/>
                <w:szCs w:val="28"/>
              </w:rPr>
            </w:pPr>
            <w:r w:rsidRPr="00B07CB4">
              <w:rPr>
                <w:rFonts w:ascii="Times New Roman" w:hAnsi="Times New Roman" w:cs="Times New Roman"/>
                <w:b/>
                <w:sz w:val="28"/>
                <w:szCs w:val="28"/>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1ACB71" w14:textId="77777777" w:rsidR="00E87A8E" w:rsidRPr="00B07CB4" w:rsidRDefault="00E87A8E" w:rsidP="00E87A8E">
            <w:pPr>
              <w:spacing w:after="0" w:line="23" w:lineRule="atLeast"/>
              <w:jc w:val="center"/>
              <w:rPr>
                <w:rFonts w:ascii="Times New Roman" w:hAnsi="Times New Roman" w:cs="Times New Roman"/>
                <w:b/>
                <w:sz w:val="28"/>
                <w:szCs w:val="28"/>
              </w:rPr>
            </w:pPr>
            <w:r w:rsidRPr="00B07CB4">
              <w:rPr>
                <w:rFonts w:ascii="Times New Roman" w:hAnsi="Times New Roman" w:cs="Times New Roman"/>
                <w:b/>
                <w:sz w:val="28"/>
                <w:szCs w:val="28"/>
              </w:rPr>
              <w:t>136</w:t>
            </w:r>
          </w:p>
        </w:tc>
      </w:tr>
      <w:tr w:rsidR="00E87A8E" w:rsidRPr="00B07CB4" w14:paraId="4F79B86F" w14:textId="77777777" w:rsidTr="00E87A8E">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773717" w14:textId="77777777" w:rsidR="00E87A8E" w:rsidRPr="00B07CB4" w:rsidRDefault="00E87A8E" w:rsidP="00E87A8E">
            <w:pPr>
              <w:spacing w:after="0" w:line="23" w:lineRule="atLeast"/>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895B21" w14:textId="77777777" w:rsidR="00E87A8E" w:rsidRPr="00B07CB4" w:rsidRDefault="00E87A8E" w:rsidP="00E87A8E">
            <w:pPr>
              <w:spacing w:after="0" w:line="23" w:lineRule="atLeast"/>
              <w:jc w:val="center"/>
              <w:rPr>
                <w:rFonts w:ascii="Times New Roman" w:hAnsi="Times New Roman" w:cs="Times New Roman"/>
                <w:b/>
                <w:sz w:val="28"/>
                <w:szCs w:val="28"/>
              </w:rPr>
            </w:pPr>
            <w:r w:rsidRPr="00B07CB4">
              <w:rPr>
                <w:rFonts w:ascii="Times New Roman" w:hAnsi="Times New Roman" w:cs="Times New Roman"/>
                <w:b/>
                <w:sz w:val="28"/>
                <w:szCs w:val="28"/>
              </w:rPr>
              <w:t>126</w:t>
            </w:r>
          </w:p>
        </w:tc>
      </w:tr>
      <w:tr w:rsidR="00E87A8E" w:rsidRPr="00B07CB4" w14:paraId="62FC0583" w14:textId="77777777" w:rsidTr="00E87A8E">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BA5640D" w14:textId="77777777" w:rsidR="00E87A8E" w:rsidRPr="00B07CB4" w:rsidRDefault="00E87A8E" w:rsidP="00E87A8E">
            <w:pPr>
              <w:spacing w:after="0" w:line="23" w:lineRule="atLeast"/>
              <w:rPr>
                <w:rFonts w:ascii="Times New Roman" w:hAnsi="Times New Roman" w:cs="Times New Roman"/>
                <w:sz w:val="28"/>
                <w:szCs w:val="28"/>
              </w:rPr>
            </w:pPr>
            <w:r w:rsidRPr="00B07CB4">
              <w:rPr>
                <w:rFonts w:ascii="Times New Roman" w:hAnsi="Times New Roman" w:cs="Times New Roman"/>
                <w:sz w:val="28"/>
                <w:szCs w:val="28"/>
              </w:rPr>
              <w:t>в т. ч.:</w:t>
            </w:r>
          </w:p>
        </w:tc>
      </w:tr>
      <w:tr w:rsidR="00E87A8E" w:rsidRPr="00B07CB4" w14:paraId="2E9D4537" w14:textId="77777777" w:rsidTr="00E87A8E">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6C54AB" w14:textId="77777777" w:rsidR="00E87A8E" w:rsidRPr="00B07CB4" w:rsidRDefault="00E87A8E" w:rsidP="00E87A8E">
            <w:pPr>
              <w:spacing w:after="0" w:line="23" w:lineRule="atLeast"/>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BF91B68" w14:textId="77777777" w:rsidR="00E87A8E" w:rsidRPr="00B07CB4" w:rsidRDefault="00E87A8E" w:rsidP="00E87A8E">
            <w:pPr>
              <w:spacing w:after="0" w:line="23" w:lineRule="atLeast"/>
              <w:jc w:val="center"/>
              <w:rPr>
                <w:rFonts w:ascii="Times New Roman" w:hAnsi="Times New Roman" w:cs="Times New Roman"/>
                <w:sz w:val="28"/>
                <w:szCs w:val="28"/>
              </w:rPr>
            </w:pPr>
            <w:r w:rsidRPr="00B07CB4">
              <w:rPr>
                <w:rFonts w:ascii="Times New Roman" w:hAnsi="Times New Roman" w:cs="Times New Roman"/>
                <w:sz w:val="28"/>
                <w:szCs w:val="28"/>
              </w:rPr>
              <w:t xml:space="preserve"> 90</w:t>
            </w:r>
          </w:p>
        </w:tc>
      </w:tr>
      <w:tr w:rsidR="00E87A8E" w:rsidRPr="00B07CB4" w14:paraId="4B743E8C" w14:textId="77777777" w:rsidTr="00E87A8E">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75200D" w14:textId="77777777" w:rsidR="00E87A8E" w:rsidRPr="00B07CB4" w:rsidRDefault="00E87A8E" w:rsidP="00E87A8E">
            <w:pPr>
              <w:spacing w:after="0" w:line="23" w:lineRule="atLeast"/>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25B8118" w14:textId="77777777" w:rsidR="00E87A8E" w:rsidRPr="00B07CB4" w:rsidRDefault="00E87A8E" w:rsidP="00E87A8E">
            <w:pPr>
              <w:spacing w:after="0" w:line="23" w:lineRule="atLeast"/>
              <w:jc w:val="center"/>
              <w:rPr>
                <w:rFonts w:ascii="Times New Roman" w:hAnsi="Times New Roman" w:cs="Times New Roman"/>
                <w:sz w:val="28"/>
                <w:szCs w:val="28"/>
              </w:rPr>
            </w:pPr>
            <w:r w:rsidRPr="00B07CB4">
              <w:rPr>
                <w:rFonts w:ascii="Times New Roman" w:hAnsi="Times New Roman" w:cs="Times New Roman"/>
                <w:sz w:val="28"/>
                <w:szCs w:val="28"/>
              </w:rPr>
              <w:t>36</w:t>
            </w:r>
          </w:p>
        </w:tc>
      </w:tr>
      <w:tr w:rsidR="00E87A8E" w:rsidRPr="00B07CB4" w14:paraId="07CC635E" w14:textId="77777777" w:rsidTr="00E87A8E">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906FFA" w14:textId="77777777" w:rsidR="00E87A8E" w:rsidRPr="00B07CB4" w:rsidRDefault="00E87A8E" w:rsidP="00E87A8E">
            <w:pPr>
              <w:spacing w:after="0" w:line="23" w:lineRule="atLeast"/>
              <w:rPr>
                <w:rFonts w:ascii="Times New Roman" w:hAnsi="Times New Roman" w:cs="Times New Roman"/>
                <w:sz w:val="28"/>
                <w:szCs w:val="28"/>
              </w:rPr>
            </w:pPr>
            <w:r w:rsidRPr="00B07CB4">
              <w:rPr>
                <w:rFonts w:ascii="Times New Roman" w:hAnsi="Times New Roman" w:cs="Times New Roman"/>
                <w:b/>
                <w:sz w:val="28"/>
                <w:szCs w:val="28"/>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124B1F8" w14:textId="77777777" w:rsidR="00E87A8E" w:rsidRPr="00B07CB4" w:rsidRDefault="00E87A8E" w:rsidP="00E87A8E">
            <w:pPr>
              <w:spacing w:after="0" w:line="23" w:lineRule="atLeast"/>
              <w:jc w:val="center"/>
              <w:rPr>
                <w:rFonts w:ascii="Times New Roman" w:hAnsi="Times New Roman" w:cs="Times New Roman"/>
                <w:sz w:val="28"/>
                <w:szCs w:val="28"/>
              </w:rPr>
            </w:pPr>
            <w:r w:rsidRPr="00B07CB4">
              <w:rPr>
                <w:rFonts w:ascii="Times New Roman" w:hAnsi="Times New Roman" w:cs="Times New Roman"/>
                <w:b/>
                <w:sz w:val="28"/>
                <w:szCs w:val="28"/>
              </w:rPr>
              <w:t>10</w:t>
            </w:r>
          </w:p>
        </w:tc>
      </w:tr>
      <w:tr w:rsidR="00E87A8E" w:rsidRPr="00B07CB4" w14:paraId="51FB4CA1" w14:textId="77777777" w:rsidTr="00E87A8E">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470CD2AF" w14:textId="77777777" w:rsidR="00E87A8E" w:rsidRPr="00B07CB4" w:rsidRDefault="00E87A8E" w:rsidP="00E87A8E">
            <w:pPr>
              <w:spacing w:after="0" w:line="23" w:lineRule="atLeast"/>
              <w:rPr>
                <w:rFonts w:ascii="Times New Roman" w:hAnsi="Times New Roman" w:cs="Times New Roman"/>
                <w:sz w:val="28"/>
                <w:szCs w:val="28"/>
              </w:rPr>
            </w:pPr>
            <w:r w:rsidRPr="00B07CB4">
              <w:rPr>
                <w:rFonts w:ascii="Times New Roman" w:hAnsi="Times New Roman" w:cs="Times New Roman"/>
                <w:sz w:val="28"/>
                <w:szCs w:val="28"/>
              </w:rPr>
              <w:t>в т. ч.:</w:t>
            </w:r>
          </w:p>
        </w:tc>
      </w:tr>
      <w:tr w:rsidR="00E87A8E" w:rsidRPr="00B07CB4" w14:paraId="64A8B140" w14:textId="77777777" w:rsidTr="00E87A8E">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B79A26" w14:textId="77777777" w:rsidR="00E87A8E" w:rsidRPr="00B07CB4" w:rsidRDefault="00E87A8E" w:rsidP="00E87A8E">
            <w:pPr>
              <w:spacing w:after="0" w:line="23" w:lineRule="atLeast"/>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EA17F98" w14:textId="77777777" w:rsidR="00E87A8E" w:rsidRPr="00B07CB4" w:rsidRDefault="00E87A8E" w:rsidP="00E87A8E">
            <w:pPr>
              <w:spacing w:after="0" w:line="23" w:lineRule="atLeast"/>
              <w:jc w:val="center"/>
              <w:rPr>
                <w:rFonts w:ascii="Times New Roman" w:hAnsi="Times New Roman" w:cs="Times New Roman"/>
                <w:sz w:val="28"/>
                <w:szCs w:val="28"/>
              </w:rPr>
            </w:pPr>
            <w:r w:rsidRPr="00B07CB4">
              <w:rPr>
                <w:rFonts w:ascii="Times New Roman" w:hAnsi="Times New Roman" w:cs="Times New Roman"/>
                <w:sz w:val="28"/>
                <w:szCs w:val="28"/>
              </w:rPr>
              <w:t>10</w:t>
            </w:r>
          </w:p>
        </w:tc>
      </w:tr>
      <w:tr w:rsidR="00E87A8E" w:rsidRPr="00B07CB4" w14:paraId="372F2500" w14:textId="77777777" w:rsidTr="00E87A8E">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A4C595" w14:textId="77777777" w:rsidR="00E87A8E" w:rsidRPr="00B07CB4" w:rsidRDefault="00E87A8E" w:rsidP="00E87A8E">
            <w:pPr>
              <w:spacing w:after="0" w:line="23" w:lineRule="atLeast"/>
              <w:rPr>
                <w:rFonts w:ascii="Times New Roman" w:hAnsi="Times New Roman" w:cs="Times New Roman"/>
                <w:sz w:val="28"/>
                <w:szCs w:val="28"/>
              </w:rPr>
            </w:pPr>
            <w:r w:rsidRPr="00B07CB4">
              <w:rPr>
                <w:rFonts w:ascii="Times New Roman" w:hAnsi="Times New Roman" w:cs="Times New Roman"/>
                <w:b/>
                <w:sz w:val="28"/>
                <w:szCs w:val="28"/>
              </w:rPr>
              <w:t>Индивидуальный проект</w:t>
            </w:r>
            <w:r w:rsidRPr="00B07CB4">
              <w:rPr>
                <w:rFonts w:ascii="Times New Roman" w:hAnsi="Times New Roman" w:cs="Times New Roman"/>
                <w:sz w:val="28"/>
                <w:szCs w:val="28"/>
              </w:rPr>
              <w:t xml:space="preserve"> </w:t>
            </w:r>
            <w:r w:rsidRPr="00B07CB4">
              <w:rPr>
                <w:rFonts w:ascii="Times New Roman" w:hAnsi="Times New Roman" w:cs="Times New Roman"/>
                <w:i/>
                <w:sz w:val="28"/>
                <w:szCs w:val="28"/>
              </w:rPr>
              <w:t>(да/</w:t>
            </w:r>
            <w:proofErr w:type="gramStart"/>
            <w:r w:rsidRPr="00B07CB4">
              <w:rPr>
                <w:rFonts w:ascii="Times New Roman" w:hAnsi="Times New Roman" w:cs="Times New Roman"/>
                <w:i/>
                <w:sz w:val="28"/>
                <w:szCs w:val="28"/>
              </w:rPr>
              <w:t>нет</w:t>
            </w:r>
            <w:r w:rsidRPr="00B07CB4">
              <w:rPr>
                <w:rFonts w:ascii="Times New Roman" w:hAnsi="Times New Roman" w:cs="Times New Roman"/>
                <w:sz w:val="28"/>
                <w:szCs w:val="28"/>
              </w:rPr>
              <w:t>)*</w:t>
            </w:r>
            <w:proofErr w:type="gramEnd"/>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A3CBD18" w14:textId="77777777" w:rsidR="00E87A8E" w:rsidRPr="00B07CB4" w:rsidRDefault="00E87A8E" w:rsidP="00E87A8E">
            <w:pPr>
              <w:spacing w:after="0" w:line="23" w:lineRule="atLeast"/>
              <w:jc w:val="center"/>
              <w:rPr>
                <w:rFonts w:ascii="Times New Roman" w:hAnsi="Times New Roman" w:cs="Times New Roman"/>
                <w:sz w:val="28"/>
                <w:szCs w:val="28"/>
              </w:rPr>
            </w:pPr>
            <w:r w:rsidRPr="00B07CB4">
              <w:rPr>
                <w:rFonts w:ascii="Times New Roman" w:hAnsi="Times New Roman" w:cs="Times New Roman"/>
                <w:sz w:val="28"/>
                <w:szCs w:val="28"/>
              </w:rPr>
              <w:t>нет</w:t>
            </w:r>
          </w:p>
        </w:tc>
      </w:tr>
      <w:tr w:rsidR="00E87A8E" w:rsidRPr="00B07CB4" w14:paraId="420CF6F1" w14:textId="77777777" w:rsidTr="00E87A8E">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B3E54" w14:textId="77777777" w:rsidR="00E87A8E" w:rsidRPr="00B07CB4" w:rsidRDefault="00E87A8E" w:rsidP="00E87A8E">
            <w:pPr>
              <w:spacing w:after="0" w:line="23" w:lineRule="atLeast"/>
              <w:rPr>
                <w:rFonts w:ascii="Times New Roman" w:hAnsi="Times New Roman" w:cs="Times New Roman"/>
                <w:b/>
                <w:i/>
                <w:sz w:val="28"/>
                <w:szCs w:val="28"/>
              </w:rPr>
            </w:pPr>
            <w:r w:rsidRPr="00B07CB4">
              <w:rPr>
                <w:rFonts w:ascii="Times New Roman" w:hAnsi="Times New Roman" w:cs="Times New Roman"/>
                <w:b/>
                <w:sz w:val="28"/>
                <w:szCs w:val="28"/>
              </w:rPr>
              <w:t xml:space="preserve">Промежуточная аттестация** </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82E161" w14:textId="77777777" w:rsidR="00E87A8E" w:rsidRPr="00B07CB4" w:rsidRDefault="00E87A8E" w:rsidP="00E87A8E">
            <w:pPr>
              <w:spacing w:after="0" w:line="23" w:lineRule="atLeast"/>
              <w:jc w:val="center"/>
              <w:rPr>
                <w:rFonts w:ascii="Times New Roman" w:hAnsi="Times New Roman" w:cs="Times New Roman"/>
                <w:b/>
                <w:sz w:val="28"/>
                <w:szCs w:val="28"/>
              </w:rPr>
            </w:pPr>
            <w:r w:rsidRPr="00B07CB4">
              <w:rPr>
                <w:rFonts w:ascii="Times New Roman" w:hAnsi="Times New Roman" w:cs="Times New Roman"/>
                <w:b/>
                <w:sz w:val="28"/>
                <w:szCs w:val="28"/>
              </w:rPr>
              <w:t>2*</w:t>
            </w:r>
          </w:p>
        </w:tc>
      </w:tr>
    </w:tbl>
    <w:p w14:paraId="066A57F1" w14:textId="77777777" w:rsidR="00E87A8E" w:rsidRPr="00B07CB4" w:rsidRDefault="00E87A8E" w:rsidP="00E87A8E">
      <w:pPr>
        <w:rPr>
          <w:rFonts w:ascii="Times New Roman" w:hAnsi="Times New Roman" w:cs="Times New Roman"/>
          <w:sz w:val="28"/>
          <w:szCs w:val="28"/>
        </w:rPr>
        <w:sectPr w:rsidR="00E87A8E" w:rsidRPr="00B07CB4">
          <w:footerReference w:type="even" r:id="rId77"/>
          <w:footerReference w:type="default" r:id="rId78"/>
          <w:pgSz w:w="11907" w:h="16840"/>
          <w:pgMar w:top="1134" w:right="851" w:bottom="992" w:left="851" w:header="709" w:footer="709" w:gutter="0"/>
          <w:cols w:space="720"/>
        </w:sectPr>
      </w:pPr>
    </w:p>
    <w:p w14:paraId="38BC6A9B" w14:textId="77777777" w:rsidR="00E87A8E" w:rsidRPr="00B07CB4" w:rsidRDefault="00E87A8E" w:rsidP="00E87A8E">
      <w:pPr>
        <w:spacing w:after="0" w:line="23" w:lineRule="atLeast"/>
        <w:rPr>
          <w:rFonts w:ascii="Times New Roman" w:hAnsi="Times New Roman" w:cs="Times New Roman"/>
          <w:b/>
          <w:sz w:val="28"/>
          <w:szCs w:val="28"/>
        </w:rPr>
      </w:pPr>
      <w:r w:rsidRPr="00B07CB4">
        <w:rPr>
          <w:rFonts w:ascii="Times New Roman" w:hAnsi="Times New Roman" w:cs="Times New Roman"/>
          <w:b/>
          <w:sz w:val="28"/>
          <w:szCs w:val="28"/>
        </w:rPr>
        <w:lastRenderedPageBreak/>
        <w:t xml:space="preserve">2.2. Тематический план и содержание дисциплины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938"/>
        <w:gridCol w:w="1134"/>
        <w:gridCol w:w="2551"/>
      </w:tblGrid>
      <w:tr w:rsidR="00E87A8E" w:rsidRPr="00B07CB4" w14:paraId="174C2444" w14:textId="77777777" w:rsidTr="00E87A8E">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2F527CA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14:paraId="0A85AD7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55BDBE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14:paraId="700F556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 xml:space="preserve">Формируемые общие и профессиональные компетенции </w:t>
            </w:r>
          </w:p>
        </w:tc>
      </w:tr>
      <w:tr w:rsidR="00E87A8E" w:rsidRPr="00B07CB4" w14:paraId="3F6F7AF6" w14:textId="77777777" w:rsidTr="00E87A8E">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14:paraId="5F180211"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7938" w:type="dxa"/>
            <w:tcBorders>
              <w:top w:val="single" w:sz="4" w:space="0" w:color="000000"/>
              <w:left w:val="single" w:sz="4" w:space="0" w:color="000000"/>
              <w:bottom w:val="single" w:sz="4" w:space="0" w:color="000000"/>
              <w:right w:val="single" w:sz="4" w:space="0" w:color="000000"/>
            </w:tcBorders>
            <w:vAlign w:val="center"/>
          </w:tcPr>
          <w:p w14:paraId="37143D50"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1E80F890"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54CC5F43"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r>
      <w:tr w:rsidR="00E87A8E" w:rsidRPr="00B07CB4" w14:paraId="5F6926AA" w14:textId="77777777" w:rsidTr="00E87A8E">
        <w:trPr>
          <w:trHeight w:val="239"/>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32CCFF3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7D68B91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2E5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color w:val="000000" w:themeColor="text1"/>
                <w:sz w:val="28"/>
                <w:szCs w:val="28"/>
              </w:rPr>
            </w:pPr>
          </w:p>
        </w:tc>
      </w:tr>
      <w:tr w:rsidR="00E87A8E" w:rsidRPr="00B07CB4" w14:paraId="62F472FB"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FFD41E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1D5A484"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1529E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59B5B93F"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6EBE3A5"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 xml:space="preserve">Тема 1.1. Мир в начале ХХ в. </w:t>
            </w:r>
          </w:p>
          <w:p w14:paraId="32891054" w14:textId="77777777" w:rsidR="00E87A8E" w:rsidRPr="00B07CB4" w:rsidRDefault="00E87A8E" w:rsidP="00E87A8E">
            <w:pPr>
              <w:spacing w:after="0" w:line="240" w:lineRule="auto"/>
              <w:jc w:val="both"/>
              <w:rPr>
                <w:rFonts w:ascii="Times New Roman" w:hAnsi="Times New Roman" w:cs="Times New Roman"/>
                <w:b/>
                <w:sz w:val="28"/>
                <w:szCs w:val="28"/>
              </w:rPr>
            </w:pPr>
          </w:p>
          <w:p w14:paraId="4F4422C2"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 xml:space="preserve">Первая мировая </w:t>
            </w:r>
          </w:p>
          <w:p w14:paraId="03F647D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14:paraId="1A2DE084"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D0AD548"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5273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01DF213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6809C41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13E06EC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B908A84"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31EC19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Система международных отношений.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2DF6B82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B07CB4">
              <w:rPr>
                <w:rFonts w:ascii="Times New Roman" w:hAnsi="Times New Roman" w:cs="Times New Roman"/>
                <w:sz w:val="28"/>
                <w:szCs w:val="28"/>
              </w:rPr>
              <w:t>Компьенское</w:t>
            </w:r>
            <w:proofErr w:type="spellEnd"/>
            <w:r w:rsidRPr="00B07CB4">
              <w:rPr>
                <w:rFonts w:ascii="Times New Roman" w:hAnsi="Times New Roman" w:cs="Times New Roman"/>
                <w:sz w:val="28"/>
                <w:szCs w:val="28"/>
              </w:rPr>
              <w:t xml:space="preserve">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6D04276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990AF"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444FE54" w14:textId="77777777" w:rsidTr="00E87A8E">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24079786"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24CBC7B"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64E79B7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79C0EA21" w14:textId="77777777" w:rsidTr="00E87A8E">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05DD8FE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2.1. Распад империй </w:t>
            </w:r>
          </w:p>
          <w:p w14:paraId="1FE6F51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и образование новых </w:t>
            </w:r>
          </w:p>
          <w:p w14:paraId="7A54B76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национальных </w:t>
            </w:r>
          </w:p>
          <w:p w14:paraId="1F0D2B5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14:paraId="574537C5"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579681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D9C21C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19C9028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4F7294B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24371E8D" w14:textId="77777777" w:rsidTr="00E87A8E">
        <w:trPr>
          <w:trHeight w:val="836"/>
        </w:trPr>
        <w:tc>
          <w:tcPr>
            <w:tcW w:w="3114" w:type="dxa"/>
            <w:vMerge/>
            <w:tcBorders>
              <w:top w:val="single" w:sz="4" w:space="0" w:color="000000"/>
              <w:left w:val="single" w:sz="4" w:space="0" w:color="000000"/>
              <w:bottom w:val="single" w:sz="4" w:space="0" w:color="000000"/>
              <w:right w:val="single" w:sz="4" w:space="0" w:color="000000"/>
            </w:tcBorders>
          </w:tcPr>
          <w:p w14:paraId="78E2DB29"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1FEB8B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w:t>
            </w:r>
            <w:r w:rsidRPr="00B07CB4">
              <w:rPr>
                <w:rFonts w:ascii="Times New Roman" w:hAnsi="Times New Roman" w:cs="Times New Roman"/>
                <w:sz w:val="28"/>
                <w:szCs w:val="28"/>
              </w:rPr>
              <w:lastRenderedPageBreak/>
              <w:t>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22CD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27DEE98"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9D31651" w14:textId="77777777" w:rsidTr="00E87A8E">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719BDF30"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14:paraId="03CE17B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70BB3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3CC2BB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0AB5DE6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7E22D85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349EFDB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20BF39F"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F8DFE9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B07CB4">
              <w:rPr>
                <w:rFonts w:ascii="Times New Roman" w:hAnsi="Times New Roman" w:cs="Times New Roman"/>
                <w:sz w:val="28"/>
                <w:szCs w:val="28"/>
              </w:rPr>
              <w:t>Рапалльское</w:t>
            </w:r>
            <w:proofErr w:type="spellEnd"/>
            <w:r w:rsidRPr="00B07CB4">
              <w:rPr>
                <w:rFonts w:ascii="Times New Roman" w:hAnsi="Times New Roman" w:cs="Times New Roman"/>
                <w:sz w:val="28"/>
                <w:szCs w:val="28"/>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756BD86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55A4F3F"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508DCD8E"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2789A3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2.3. Страны Европы 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14:paraId="77C215E9"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BCF803B"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277498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054D724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ОК 05</w:t>
            </w:r>
          </w:p>
          <w:p w14:paraId="0725CF4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566F23A4" w14:textId="77777777" w:rsidTr="00E87A8E">
        <w:trPr>
          <w:trHeight w:val="4416"/>
        </w:trPr>
        <w:tc>
          <w:tcPr>
            <w:tcW w:w="3114" w:type="dxa"/>
            <w:vMerge/>
            <w:tcBorders>
              <w:top w:val="single" w:sz="4" w:space="0" w:color="000000"/>
              <w:left w:val="single" w:sz="4" w:space="0" w:color="000000"/>
              <w:bottom w:val="single" w:sz="4" w:space="0" w:color="000000"/>
              <w:right w:val="single" w:sz="4" w:space="0" w:color="000000"/>
            </w:tcBorders>
          </w:tcPr>
          <w:p w14:paraId="6B13969A"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9857FD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41872D1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79DA4D4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46D2BEC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1DECF3F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6581C4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D40B51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6C996548"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0B73BF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14:paraId="108385F0"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0B6058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1FFF4D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53617D1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5E07CEE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65AD7A4D"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3CF748A"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8B6B5D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w:t>
            </w:r>
            <w:r w:rsidRPr="00B07CB4">
              <w:rPr>
                <w:rFonts w:ascii="Times New Roman" w:hAnsi="Times New Roman" w:cs="Times New Roman"/>
                <w:sz w:val="28"/>
                <w:szCs w:val="28"/>
              </w:rPr>
              <w:lastRenderedPageBreak/>
              <w:t>Национально-освободительная борьба в Индии. Африка. Особенности экономического и политического развития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46BB00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24E01F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F752A97"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B39D09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2.5. 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14:paraId="0402F01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FC08826"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834210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22E4C45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3D4C340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229EDDA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CEFBD38"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43AE96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731A03D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8132C7F"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239D539"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3AB120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14:paraId="14DEC09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08FA0AC"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113C05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4DC601D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4040D50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0F97C0A0"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FB5B775"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94BF5D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223405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D689137"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B7D5F7B"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BC58534"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7393F5E0"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8</w:t>
            </w:r>
          </w:p>
        </w:tc>
        <w:tc>
          <w:tcPr>
            <w:tcW w:w="2551" w:type="dxa"/>
            <w:tcBorders>
              <w:top w:val="single" w:sz="4" w:space="0" w:color="000000"/>
              <w:left w:val="single" w:sz="4" w:space="0" w:color="000000"/>
              <w:bottom w:val="single" w:sz="4" w:space="0" w:color="000000"/>
              <w:right w:val="single" w:sz="4" w:space="0" w:color="000000"/>
            </w:tcBorders>
            <w:vAlign w:val="center"/>
          </w:tcPr>
          <w:p w14:paraId="0E4C985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3D44F1F0"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3C4C0A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2E1FD81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6B24CF1"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13E77D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6487649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392AE2A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3AC5B898" w14:textId="77777777" w:rsidTr="00E87A8E">
        <w:trPr>
          <w:trHeight w:val="2760"/>
        </w:trPr>
        <w:tc>
          <w:tcPr>
            <w:tcW w:w="3114" w:type="dxa"/>
            <w:vMerge/>
            <w:tcBorders>
              <w:top w:val="single" w:sz="4" w:space="0" w:color="000000"/>
              <w:left w:val="single" w:sz="4" w:space="0" w:color="000000"/>
              <w:bottom w:val="single" w:sz="4" w:space="0" w:color="000000"/>
              <w:right w:val="single" w:sz="4" w:space="0" w:color="000000"/>
            </w:tcBorders>
          </w:tcPr>
          <w:p w14:paraId="1902478D"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77FAB0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47D0742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Нападение Германии на СССР. Нападение Японии на США. Формирование антигитлеровской коалиции. Ленд-лиз. </w:t>
            </w:r>
            <w:r w:rsidRPr="00B07CB4">
              <w:rPr>
                <w:rFonts w:ascii="Times New Roman" w:hAnsi="Times New Roman" w:cs="Times New Roman"/>
                <w:sz w:val="28"/>
                <w:szCs w:val="28"/>
              </w:rPr>
              <w:lastRenderedPageBreak/>
              <w:t xml:space="preserve">Подписание Декларации Объединенных Наций. Положение в оккупированных странах. </w:t>
            </w:r>
          </w:p>
          <w:p w14:paraId="23058CE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6FB80B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985BD8E"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88EA7BA"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E47680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3.2. Коренной перелом, окончание и важнейшие итоги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246F837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513C778"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2D832D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7B24342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36F2B82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7F6129CB"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3C546F7"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24034A5"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64305948"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2DDE19F7"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Американские атомные бомбардировки Хиросимы и Нагасаки. Вступление СССР в войну против Японии, разгром </w:t>
            </w:r>
            <w:proofErr w:type="spellStart"/>
            <w:r w:rsidRPr="00B07CB4">
              <w:rPr>
                <w:rFonts w:ascii="Times New Roman" w:hAnsi="Times New Roman" w:cs="Times New Roman"/>
                <w:sz w:val="28"/>
                <w:szCs w:val="28"/>
              </w:rPr>
              <w:t>Квантунской</w:t>
            </w:r>
            <w:proofErr w:type="spellEnd"/>
            <w:r w:rsidRPr="00B07CB4">
              <w:rPr>
                <w:rFonts w:ascii="Times New Roman" w:hAnsi="Times New Roman" w:cs="Times New Roman"/>
                <w:sz w:val="28"/>
                <w:szCs w:val="28"/>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C96E76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4384FFC"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64B3EB61" w14:textId="77777777" w:rsidTr="00E87A8E">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4D8D5A3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lastRenderedPageBreak/>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2CBBBFD"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50</w:t>
            </w:r>
          </w:p>
        </w:tc>
        <w:tc>
          <w:tcPr>
            <w:tcW w:w="2551" w:type="dxa"/>
            <w:tcBorders>
              <w:top w:val="single" w:sz="4" w:space="0" w:color="000000"/>
              <w:left w:val="single" w:sz="4" w:space="0" w:color="000000"/>
              <w:bottom w:val="single" w:sz="4" w:space="0" w:color="000000"/>
              <w:right w:val="single" w:sz="4" w:space="0" w:color="000000"/>
            </w:tcBorders>
            <w:vAlign w:val="center"/>
          </w:tcPr>
          <w:p w14:paraId="1CF7ACF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0DAF50F6"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559CC0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0F599BD"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26</w:t>
            </w:r>
          </w:p>
        </w:tc>
        <w:tc>
          <w:tcPr>
            <w:tcW w:w="2551" w:type="dxa"/>
            <w:tcBorders>
              <w:top w:val="single" w:sz="4" w:space="0" w:color="000000"/>
              <w:left w:val="single" w:sz="4" w:space="0" w:color="000000"/>
              <w:bottom w:val="single" w:sz="4" w:space="0" w:color="000000"/>
              <w:right w:val="single" w:sz="4" w:space="0" w:color="000000"/>
            </w:tcBorders>
            <w:vAlign w:val="center"/>
          </w:tcPr>
          <w:p w14:paraId="2917B60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073A1EEF" w14:textId="77777777" w:rsidTr="00E87A8E">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19C1B11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36B4141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57310BE"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A561BD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7476161C"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713B33A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6A60E2B1"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BC17B62"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8A7402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14:paraId="33552B6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56EE555"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538D83D1"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1E580F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14:paraId="7C911CF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611AB30"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EE140C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327E10A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295240D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44A3605F"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706C65C"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9F4A4AB"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195E07AB"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758F2E7"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A6B6235"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64E07F50"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AB5038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Тема 4.3. Российская революция: </w:t>
            </w:r>
          </w:p>
          <w:p w14:paraId="1D55959C"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 xml:space="preserve">Февраль 1917 г. </w:t>
            </w:r>
          </w:p>
          <w:p w14:paraId="7759384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14:paraId="34D17F0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403B51E"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D481DD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52AE523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04950B55"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26C2B91C" w14:textId="77777777" w:rsidTr="00E87A8E">
        <w:trPr>
          <w:trHeight w:val="291"/>
        </w:trPr>
        <w:tc>
          <w:tcPr>
            <w:tcW w:w="3114" w:type="dxa"/>
            <w:vMerge/>
            <w:tcBorders>
              <w:top w:val="single" w:sz="4" w:space="0" w:color="000000"/>
              <w:left w:val="single" w:sz="4" w:space="0" w:color="000000"/>
              <w:bottom w:val="single" w:sz="4" w:space="0" w:color="000000"/>
              <w:right w:val="single" w:sz="4" w:space="0" w:color="000000"/>
            </w:tcBorders>
          </w:tcPr>
          <w:p w14:paraId="13810C30"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8BD4508"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700E3B90"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Изменение общественных настроений. Выступление генерала Л.Г. Корнилова. Рост влияния большевиков. Подготовка и </w:t>
            </w:r>
            <w:r w:rsidRPr="00B07CB4">
              <w:rPr>
                <w:rFonts w:ascii="Times New Roman" w:hAnsi="Times New Roman" w:cs="Times New Roman"/>
                <w:sz w:val="28"/>
                <w:szCs w:val="28"/>
              </w:rPr>
              <w:lastRenderedPageBreak/>
              <w:t>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D100696"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AD98B53"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713F27FC" w14:textId="77777777" w:rsidTr="00E87A8E">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1744255D"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C5A317C" w14:textId="77777777" w:rsidR="00E87A8E" w:rsidRPr="00B07CB4" w:rsidRDefault="00E87A8E" w:rsidP="00E87A8E">
            <w:pPr>
              <w:widowControl w:val="0"/>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1B292D94"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5C63DD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tc>
      </w:tr>
      <w:tr w:rsidR="00E87A8E" w:rsidRPr="00B07CB4" w14:paraId="1CE76FEB" w14:textId="77777777" w:rsidTr="00E87A8E">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1EEDE84F"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7F5D89F"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1D840EE6" w14:textId="77777777" w:rsidR="00E87A8E" w:rsidRPr="00B07CB4" w:rsidRDefault="00E87A8E" w:rsidP="00E87A8E">
            <w:pPr>
              <w:spacing w:after="0" w:line="240" w:lineRule="auto"/>
              <w:rPr>
                <w:rFonts w:ascii="Times New Roman" w:hAnsi="Times New Roman" w:cs="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E3C5DCD"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3EA69C12"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5BD5A5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14:paraId="7C3ECE5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07F7FDC"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658C5B6"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16A57FBB"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6621EDA4"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tc>
      </w:tr>
      <w:tr w:rsidR="00E87A8E" w:rsidRPr="00B07CB4" w14:paraId="23510556"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8BE432C"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623A049"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2FC8FE4A"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CD03AB1"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B688206"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D9E28AE" w14:textId="77777777" w:rsidTr="00E87A8E">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7646701B"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747C109"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b/>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6C5283F"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01</w:t>
            </w:r>
          </w:p>
          <w:p w14:paraId="34A5D8A5"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59751106"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04</w:t>
            </w:r>
          </w:p>
          <w:p w14:paraId="7B1B0046"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55E66940"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p w14:paraId="0360A4C7" w14:textId="77777777" w:rsidR="00E87A8E" w:rsidRPr="00B07CB4" w:rsidRDefault="00E87A8E" w:rsidP="00E87A8E">
            <w:pPr>
              <w:spacing w:after="0" w:line="240" w:lineRule="auto"/>
              <w:jc w:val="center"/>
              <w:rPr>
                <w:rFonts w:ascii="Times New Roman" w:hAnsi="Times New Roman" w:cs="Times New Roman"/>
                <w:sz w:val="28"/>
                <w:szCs w:val="28"/>
              </w:rPr>
            </w:pPr>
          </w:p>
        </w:tc>
      </w:tr>
      <w:tr w:rsidR="00E87A8E" w:rsidRPr="00B07CB4" w14:paraId="040A7EC5" w14:textId="77777777" w:rsidTr="00E87A8E">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278B728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Социально-экономическая политика большевиков в сфере сельского хозяйства в 1918 – 1920-е гг.</w:t>
            </w:r>
          </w:p>
          <w:p w14:paraId="2BB489CB" w14:textId="77777777" w:rsidR="00E87A8E" w:rsidRPr="00B07CB4" w:rsidRDefault="00E87A8E" w:rsidP="00E87A8E">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16FCCC"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4ED05F6"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49E9872"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1ADFB39"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14:paraId="2A8B814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4EAD316"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FB0D478"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02</w:t>
            </w:r>
          </w:p>
          <w:p w14:paraId="3DD40BDC"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05</w:t>
            </w:r>
          </w:p>
          <w:p w14:paraId="0AD7D1F7"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ОК 06</w:t>
            </w:r>
          </w:p>
        </w:tc>
      </w:tr>
      <w:tr w:rsidR="00E87A8E" w:rsidRPr="00B07CB4" w14:paraId="249108E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34B0B3B"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10FAAAA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w:t>
            </w:r>
            <w:r w:rsidRPr="00B07CB4">
              <w:rPr>
                <w:rFonts w:ascii="Times New Roman" w:hAnsi="Times New Roman" w:cs="Times New Roman"/>
                <w:sz w:val="28"/>
                <w:szCs w:val="28"/>
              </w:rPr>
              <w:lastRenderedPageBreak/>
              <w:t xml:space="preserve">сил, их политические установки, социальный состав. Выступление левых эсеров. </w:t>
            </w:r>
          </w:p>
          <w:p w14:paraId="7B71A8C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2659C09"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F1FDDE9"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6AE7D138"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B0FC79B"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76973E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39042A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01</w:t>
            </w:r>
          </w:p>
          <w:p w14:paraId="5059E36C"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23768F8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04</w:t>
            </w:r>
          </w:p>
          <w:p w14:paraId="166C4FF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5443584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p w14:paraId="369E1DB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25FD42BA" w14:textId="77777777" w:rsidTr="00E87A8E">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5A525152"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Земельная политика Советской власти в 1918 – 1920-е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699EC"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F4BB220"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BF84D7B"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FF5AFE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14:paraId="0F697AE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C9C7E87"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AAEEAF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2379E5F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167830E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065CDB40"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FC1396F"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2C5115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14:paraId="6D3640E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55645D51"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FE08F75"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353CC2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14:paraId="30CC3DA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665F3B4"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043178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18EA9FC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7BFFD02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699BD442"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4EC2C96"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37728F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3D6C827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6D53818"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CD59AAE"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74FA7E2C"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A2ADA0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78FAB6D2"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12</w:t>
            </w:r>
          </w:p>
        </w:tc>
        <w:tc>
          <w:tcPr>
            <w:tcW w:w="2551" w:type="dxa"/>
            <w:tcBorders>
              <w:top w:val="single" w:sz="4" w:space="0" w:color="000000"/>
              <w:left w:val="single" w:sz="4" w:space="0" w:color="000000"/>
              <w:bottom w:val="single" w:sz="4" w:space="0" w:color="000000"/>
              <w:right w:val="single" w:sz="4" w:space="0" w:color="000000"/>
            </w:tcBorders>
            <w:vAlign w:val="center"/>
          </w:tcPr>
          <w:p w14:paraId="4544A1A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31FBE69A"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8C75D8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14:paraId="235B4A6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042F74A"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415947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6AEE91F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5D62CA6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1478B43C" w14:textId="77777777" w:rsidTr="00E87A8E">
        <w:trPr>
          <w:trHeight w:val="425"/>
        </w:trPr>
        <w:tc>
          <w:tcPr>
            <w:tcW w:w="3114" w:type="dxa"/>
            <w:vMerge/>
            <w:tcBorders>
              <w:top w:val="single" w:sz="4" w:space="0" w:color="000000"/>
              <w:left w:val="single" w:sz="4" w:space="0" w:color="000000"/>
              <w:bottom w:val="single" w:sz="4" w:space="0" w:color="000000"/>
              <w:right w:val="single" w:sz="4" w:space="0" w:color="000000"/>
            </w:tcBorders>
          </w:tcPr>
          <w:p w14:paraId="27CA6E39"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1BF3571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Последствия Первой мировой войны и Российской революции для демографии и экономики. Власть и Церковь. </w:t>
            </w:r>
          </w:p>
          <w:p w14:paraId="6161447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Крестьянские восстания. Кронштадтское восстание. Переход от «военного коммунизма» к новой экономической политике. </w:t>
            </w:r>
          </w:p>
          <w:p w14:paraId="6B8CF9D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1A58F70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Образование СССР: предпосылки и значение.  Конституция 1924 г. Административно-территориальные реформы и национально-государственное строительство. Политика коренизации. </w:t>
            </w:r>
          </w:p>
          <w:p w14:paraId="6208DC2B"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 xml:space="preserve">Колебания политического курса в начале 1920-х гг. Внутрипартийная борьба в 1920-х гг. </w:t>
            </w:r>
          </w:p>
          <w:p w14:paraId="08F352A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Международное положение после окончания Гражданской войны в России. Советская Россия на Генуэзской конференции. «Полоса </w:t>
            </w:r>
            <w:proofErr w:type="spellStart"/>
            <w:proofErr w:type="gramStart"/>
            <w:r w:rsidRPr="00B07CB4">
              <w:rPr>
                <w:rFonts w:ascii="Times New Roman" w:hAnsi="Times New Roman" w:cs="Times New Roman"/>
                <w:sz w:val="28"/>
                <w:szCs w:val="28"/>
              </w:rPr>
              <w:t>признания»СССР</w:t>
            </w:r>
            <w:proofErr w:type="spellEnd"/>
            <w:proofErr w:type="gramEnd"/>
            <w:r w:rsidRPr="00B07CB4">
              <w:rPr>
                <w:rFonts w:ascii="Times New Roman" w:hAnsi="Times New Roman" w:cs="Times New Roman"/>
                <w:sz w:val="28"/>
                <w:szCs w:val="28"/>
              </w:rPr>
              <w:t xml:space="preserve">. Отношения со странами Востока. Деятельность Коминтерна. </w:t>
            </w:r>
          </w:p>
          <w:p w14:paraId="79B6EC9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Контроль над интеллектуальной жизнью общества. Сменовеховство. Культура русской эмиграции. Власть и Церковь. Развитие образования, науки и техники. Перемены в повседневной жизни и общественных настроениях. Форсированная индустриализация. Ход и особенности советской индустриализации, ее издержки. Итоги курса на индустриальное развитие. </w:t>
            </w:r>
          </w:p>
          <w:p w14:paraId="799F5CD4"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93A8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A06730D"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75AAAE6A" w14:textId="77777777" w:rsidTr="00E87A8E">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75A71498"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5CE1144"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D7935E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E15640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tc>
      </w:tr>
      <w:tr w:rsidR="00E87A8E" w:rsidRPr="00B07CB4" w14:paraId="58CB24A5" w14:textId="77777777" w:rsidTr="00E87A8E">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2FF204DB"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2B1123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0E14747E" w14:textId="77777777" w:rsidR="00E87A8E" w:rsidRPr="00B07CB4" w:rsidRDefault="00E87A8E" w:rsidP="00E87A8E">
            <w:pPr>
              <w:spacing w:after="0" w:line="240" w:lineRule="auto"/>
              <w:rPr>
                <w:rFonts w:ascii="Times New Roman" w:hAnsi="Times New Roman" w:cs="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1C5B55A"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54139830"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449BDD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5.2. Советский Союз в 30-е гг.</w:t>
            </w:r>
          </w:p>
        </w:tc>
        <w:tc>
          <w:tcPr>
            <w:tcW w:w="7938" w:type="dxa"/>
            <w:tcBorders>
              <w:top w:val="single" w:sz="4" w:space="0" w:color="000000"/>
              <w:left w:val="single" w:sz="4" w:space="0" w:color="000000"/>
              <w:bottom w:val="single" w:sz="4" w:space="0" w:color="000000"/>
              <w:right w:val="single" w:sz="4" w:space="0" w:color="000000"/>
            </w:tcBorders>
          </w:tcPr>
          <w:p w14:paraId="1C038F4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F9D8CC2"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A2DDE1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7CAF177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ОК 05</w:t>
            </w:r>
          </w:p>
          <w:p w14:paraId="6423FFA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42BFBDF2" w14:textId="77777777" w:rsidTr="00E87A8E">
        <w:trPr>
          <w:trHeight w:val="6347"/>
        </w:trPr>
        <w:tc>
          <w:tcPr>
            <w:tcW w:w="3114" w:type="dxa"/>
            <w:vMerge/>
            <w:tcBorders>
              <w:top w:val="single" w:sz="4" w:space="0" w:color="000000"/>
              <w:left w:val="single" w:sz="4" w:space="0" w:color="000000"/>
              <w:bottom w:val="single" w:sz="4" w:space="0" w:color="000000"/>
              <w:right w:val="single" w:sz="4" w:space="0" w:color="000000"/>
            </w:tcBorders>
          </w:tcPr>
          <w:p w14:paraId="0EC24035"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D25F1C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43B8D51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Культурная революция. Формирование «нового человека» в 1930-х гг.</w:t>
            </w:r>
          </w:p>
          <w:p w14:paraId="24D42BA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Достижения отечественной науки в 1930-е гг. Развитие здравоохранения и образования. </w:t>
            </w:r>
          </w:p>
          <w:p w14:paraId="7A9C4E8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Советское искусство 1930-х </w:t>
            </w:r>
            <w:proofErr w:type="gramStart"/>
            <w:r w:rsidRPr="00B07CB4">
              <w:rPr>
                <w:rFonts w:ascii="Times New Roman" w:hAnsi="Times New Roman" w:cs="Times New Roman"/>
                <w:sz w:val="28"/>
                <w:szCs w:val="28"/>
              </w:rPr>
              <w:t>гг..</w:t>
            </w:r>
            <w:proofErr w:type="gramEnd"/>
            <w:r w:rsidRPr="00B07CB4">
              <w:rPr>
                <w:rFonts w:ascii="Times New Roman" w:hAnsi="Times New Roman" w:cs="Times New Roman"/>
                <w:sz w:val="28"/>
                <w:szCs w:val="28"/>
              </w:rPr>
              <w:t xml:space="preserve"> Советская литература. Советские кинематограф, музыка, изобразительное искусство, театр. </w:t>
            </w:r>
          </w:p>
          <w:p w14:paraId="597DAA9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Повседневная жизнь населения в 1930-е гг. Общественные настроения. Русское Зарубежье и его роль в развитии мировой культуры. Повседневная жизнь эмигрантов. </w:t>
            </w:r>
          </w:p>
          <w:p w14:paraId="450583EC"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7FA2C94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СССР накануне Великой Отечественной войны. Вхождение в состав СССР Западной Украины и Западной Белоруссии. </w:t>
            </w:r>
            <w:r w:rsidRPr="00B07CB4">
              <w:rPr>
                <w:rFonts w:ascii="Times New Roman" w:hAnsi="Times New Roman" w:cs="Times New Roman"/>
                <w:sz w:val="28"/>
                <w:szCs w:val="28"/>
              </w:rPr>
              <w:lastRenderedPageBreak/>
              <w:t xml:space="preserve">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F984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850E72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6926BB61" w14:textId="77777777" w:rsidTr="00E87A8E">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0E6C867"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0A2E8F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4CF310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B97C9D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tc>
      </w:tr>
      <w:tr w:rsidR="00E87A8E" w:rsidRPr="00B07CB4" w14:paraId="5DBE8B72" w14:textId="77777777" w:rsidTr="00E87A8E">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0DEF71A0"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5E6C47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10CE68B" w14:textId="77777777" w:rsidR="00E87A8E" w:rsidRPr="00B07CB4" w:rsidRDefault="00E87A8E" w:rsidP="00E87A8E">
            <w:pPr>
              <w:spacing w:after="0" w:line="240" w:lineRule="auto"/>
              <w:rPr>
                <w:rFonts w:ascii="Times New Roman" w:hAnsi="Times New Roman" w:cs="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6F55B5C"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B2BE321"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1F8890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66ACB71D"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12</w:t>
            </w:r>
          </w:p>
        </w:tc>
        <w:tc>
          <w:tcPr>
            <w:tcW w:w="2551" w:type="dxa"/>
            <w:tcBorders>
              <w:top w:val="single" w:sz="4" w:space="0" w:color="000000"/>
              <w:left w:val="single" w:sz="4" w:space="0" w:color="000000"/>
              <w:bottom w:val="single" w:sz="4" w:space="0" w:color="000000"/>
              <w:right w:val="single" w:sz="4" w:space="0" w:color="000000"/>
            </w:tcBorders>
            <w:vAlign w:val="center"/>
          </w:tcPr>
          <w:p w14:paraId="0AF9C5F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1CC03B7D"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DB53963"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6.1. Первый период войны</w:t>
            </w:r>
          </w:p>
        </w:tc>
        <w:tc>
          <w:tcPr>
            <w:tcW w:w="7938" w:type="dxa"/>
            <w:tcBorders>
              <w:top w:val="single" w:sz="4" w:space="0" w:color="000000"/>
              <w:left w:val="single" w:sz="4" w:space="0" w:color="000000"/>
              <w:bottom w:val="single" w:sz="4" w:space="0" w:color="000000"/>
              <w:right w:val="single" w:sz="4" w:space="0" w:color="000000"/>
            </w:tcBorders>
          </w:tcPr>
          <w:p w14:paraId="3C6760F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5006B1A"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C19B03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6089294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ОК 05</w:t>
            </w:r>
          </w:p>
          <w:p w14:paraId="0901951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73A639BA" w14:textId="77777777" w:rsidTr="00E87A8E">
        <w:trPr>
          <w:trHeight w:val="3598"/>
        </w:trPr>
        <w:tc>
          <w:tcPr>
            <w:tcW w:w="3114" w:type="dxa"/>
            <w:vMerge/>
            <w:tcBorders>
              <w:top w:val="single" w:sz="4" w:space="0" w:color="000000"/>
              <w:left w:val="single" w:sz="4" w:space="0" w:color="000000"/>
              <w:bottom w:val="single" w:sz="4" w:space="0" w:color="000000"/>
              <w:right w:val="single" w:sz="4" w:space="0" w:color="000000"/>
            </w:tcBorders>
          </w:tcPr>
          <w:p w14:paraId="15B6F87D"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767913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План «Барбаросса». Вторжение врага. Чрезвычайные меры советского руководства. Тяжелые бои летом – осенью 1941 г. Прорыв гитлеровцев </w:t>
            </w:r>
          </w:p>
          <w:p w14:paraId="4B3B324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к Ленинграду. Московская битва: оборона Москвы и подготовка контрнаступления. Блокада Ленинграда.  Контрнаступление под Москвой. Начало формирования антигитлеровской коалиции. </w:t>
            </w:r>
          </w:p>
          <w:p w14:paraId="3905210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Характер войны и цели гитлеровцев. Оккупационный режим. Партизанское и подпольное движение. Трагедия плена. Пособники оккупантов. </w:t>
            </w:r>
          </w:p>
          <w:p w14:paraId="14D0720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Единство фронта и тыла.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BB2DBF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7AC9A3F"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0AA0F8E"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B01826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14:paraId="13F5017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944F2DD"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525E59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39E4F15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1F0BBEF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2FF4FE08" w14:textId="77777777" w:rsidTr="00E87A8E">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37237DCC"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79DD25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Боевые действия весной и в начале лета 1942 г. Начало битвы за Кавказ.</w:t>
            </w:r>
          </w:p>
          <w:p w14:paraId="2C9AA47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Сталинградская битва. Контрнаступление под Сталинградом. Ликвидация</w:t>
            </w:r>
          </w:p>
          <w:p w14:paraId="43A4AC7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окруженной группировки врага. </w:t>
            </w:r>
          </w:p>
          <w:p w14:paraId="1F7A454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w:t>
            </w:r>
            <w:r w:rsidRPr="00B07CB4">
              <w:rPr>
                <w:rFonts w:ascii="Times New Roman" w:hAnsi="Times New Roman" w:cs="Times New Roman"/>
                <w:sz w:val="28"/>
                <w:szCs w:val="28"/>
              </w:rPr>
              <w:lastRenderedPageBreak/>
              <w:t xml:space="preserve">Днепр. Укрепление антигитлеровской коалиции. Тегеранская конференция 1943 г. Завершение коренного перелома. </w:t>
            </w:r>
          </w:p>
          <w:p w14:paraId="30BF7C2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Освобождение Белорусской ССР. Освобождение Прибалтики.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0B683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9AAFE91"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0A5CBA8A"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4C24E6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6.3. Наука и культура в годы войны</w:t>
            </w:r>
          </w:p>
          <w:p w14:paraId="0D468290" w14:textId="77777777" w:rsidR="00E87A8E" w:rsidRPr="00B07CB4" w:rsidRDefault="00E87A8E" w:rsidP="00E87A8E">
            <w:pPr>
              <w:spacing w:after="0" w:line="240" w:lineRule="auto"/>
              <w:ind w:firstLine="708"/>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50B8A2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6C0E59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133EA3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2FADAB4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348FC3F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56F53586" w14:textId="77777777" w:rsidTr="00E87A8E">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226CE646"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6CAD05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Вклад в Победу деятелей науки. Советский атомный проект. Литература военных лет. Разграбление культурных ценностей на оккупированных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14:paraId="6DA85DD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F24198D"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49B1EC6D"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81346E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3693AAA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A061B2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74DD07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3F43186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0C0C29F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748F6F11"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9C7DE53"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13A8EFF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Битва за Берлин. Взятие Берлина и капитуляция Германии.</w:t>
            </w:r>
          </w:p>
          <w:p w14:paraId="530BB4F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Решающая роль Красной </w:t>
            </w:r>
            <w:r w:rsidRPr="00B07CB4">
              <w:rPr>
                <w:rFonts w:ascii="Times New Roman" w:hAnsi="Times New Roman" w:cs="Times New Roman"/>
                <w:sz w:val="28"/>
                <w:szCs w:val="28"/>
              </w:rPr>
              <w:lastRenderedPageBreak/>
              <w:t xml:space="preserve">Армии в разгроме агрессоров.  Образование ООН. Нюрнбергский процесс. Токийский и Хабаровский процессы.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0329814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A525B8F"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6477B032"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DA4C228"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4B9506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44F1B8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01</w:t>
            </w:r>
          </w:p>
          <w:p w14:paraId="69E09B4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68B2EA2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04</w:t>
            </w:r>
          </w:p>
          <w:p w14:paraId="32CEE7A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469A2F6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p w14:paraId="2418BF8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3BC815D5"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EAF636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Трудовой подвиг крестьянства в годы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98630B5"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C0736A3"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360B3ED3"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5FA67B8"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269C16D"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20</w:t>
            </w:r>
          </w:p>
        </w:tc>
        <w:tc>
          <w:tcPr>
            <w:tcW w:w="2551" w:type="dxa"/>
            <w:tcBorders>
              <w:top w:val="single" w:sz="4" w:space="0" w:color="000000"/>
              <w:left w:val="single" w:sz="4" w:space="0" w:color="000000"/>
              <w:bottom w:val="single" w:sz="4" w:space="0" w:color="000000"/>
              <w:right w:val="single" w:sz="4" w:space="0" w:color="000000"/>
            </w:tcBorders>
            <w:vAlign w:val="center"/>
          </w:tcPr>
          <w:p w14:paraId="5E2E6CA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14E031D5"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875FDA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1915AD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1057D70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39D64AD2"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7E4848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14:paraId="14BC37A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3B100EE"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87D617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4D10ABC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139AEF2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6B3A493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D0119FA"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E4E74C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w:t>
            </w:r>
            <w:proofErr w:type="gramStart"/>
            <w:r w:rsidRPr="00B07CB4">
              <w:rPr>
                <w:rFonts w:ascii="Times New Roman" w:hAnsi="Times New Roman" w:cs="Times New Roman"/>
                <w:sz w:val="28"/>
                <w:szCs w:val="28"/>
              </w:rPr>
              <w:t>конфликт..</w:t>
            </w:r>
            <w:proofErr w:type="gramEnd"/>
            <w:r w:rsidRPr="00B07CB4">
              <w:rPr>
                <w:rFonts w:ascii="Times New Roman" w:hAnsi="Times New Roman" w:cs="Times New Roman"/>
                <w:sz w:val="28"/>
                <w:szCs w:val="28"/>
              </w:rPr>
              <w:t xml:space="preserve"> Причины начала холодной войны. </w:t>
            </w:r>
          </w:p>
          <w:p w14:paraId="02E37C0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Маккартизм в США. Возникновение «общества потребления».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партия Великобритания. Движение против расовой дискриминации в США. </w:t>
            </w:r>
          </w:p>
          <w:p w14:paraId="6C19915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США и страны Западной Европы в конце ХХ – начале XXI в. Информационная революция. Энергетический и экологический кризисы. Рост влияния средств массовой информации и политические изменения в Европе. Неоконсерватизм и неоглобализм.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BE9F2C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912A46A"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7F9952EA"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618244A"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7.2. Страны Центральной и Восточной Европы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57350C3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92271F3"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97A343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50312F7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09F7B9A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5510EA88"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80EDDC2"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D5E33F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1FC786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DA4C471"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7F84636E"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5024830" w14:textId="77777777" w:rsidR="00E87A8E" w:rsidRPr="00B07CB4" w:rsidRDefault="00E87A8E" w:rsidP="00E87A8E">
            <w:pPr>
              <w:spacing w:after="0" w:line="240" w:lineRule="auto"/>
              <w:jc w:val="both"/>
              <w:rPr>
                <w:rFonts w:ascii="Times New Roman" w:hAnsi="Times New Roman" w:cs="Times New Roman"/>
                <w:b/>
                <w:sz w:val="28"/>
                <w:szCs w:val="28"/>
              </w:rPr>
            </w:pPr>
            <w:bookmarkStart w:id="276" w:name="_Hlk172618498"/>
            <w:r w:rsidRPr="00B07CB4">
              <w:rPr>
                <w:rFonts w:ascii="Times New Roman" w:hAnsi="Times New Roman" w:cs="Times New Roman"/>
                <w:b/>
                <w:sz w:val="28"/>
                <w:szCs w:val="28"/>
              </w:rPr>
              <w:t>Раздел 8. Страны Азии, Африки и Латинской Америки во второй половине ХХ – начале XXI в.</w:t>
            </w:r>
            <w:bookmarkEnd w:id="276"/>
          </w:p>
        </w:tc>
        <w:tc>
          <w:tcPr>
            <w:tcW w:w="1134" w:type="dxa"/>
            <w:tcBorders>
              <w:top w:val="single" w:sz="4" w:space="0" w:color="000000"/>
              <w:left w:val="single" w:sz="4" w:space="0" w:color="000000"/>
              <w:bottom w:val="single" w:sz="4" w:space="0" w:color="000000"/>
              <w:right w:val="single" w:sz="4" w:space="0" w:color="000000"/>
            </w:tcBorders>
            <w:vAlign w:val="center"/>
          </w:tcPr>
          <w:p w14:paraId="439818AD"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10</w:t>
            </w:r>
          </w:p>
        </w:tc>
        <w:tc>
          <w:tcPr>
            <w:tcW w:w="2551" w:type="dxa"/>
            <w:tcBorders>
              <w:top w:val="single" w:sz="4" w:space="0" w:color="000000"/>
              <w:left w:val="single" w:sz="4" w:space="0" w:color="000000"/>
              <w:bottom w:val="single" w:sz="4" w:space="0" w:color="000000"/>
              <w:right w:val="single" w:sz="4" w:space="0" w:color="000000"/>
            </w:tcBorders>
            <w:vAlign w:val="center"/>
          </w:tcPr>
          <w:p w14:paraId="3CF78A6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14C83C7C"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4E77C0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8.1. Страны Азии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0F8D14B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261A9D2"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67BCAD3C"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4C4ECFB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0684193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4120CE70"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0C50AEE"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2413AE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Причины и последствия локальных войн в Китае, Корее, Вьетнаме, Лаосе, Камбодже.</w:t>
            </w:r>
          </w:p>
          <w:p w14:paraId="1B7DA61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Строительство социализма в Китае. Мао Цзэдун. «Культурная революция» </w:t>
            </w:r>
            <w:r w:rsidRPr="00B07CB4">
              <w:rPr>
                <w:rFonts w:ascii="Times New Roman" w:hAnsi="Times New Roman" w:cs="Times New Roman"/>
                <w:sz w:val="28"/>
                <w:szCs w:val="28"/>
              </w:rPr>
              <w:br/>
            </w:r>
            <w:r w:rsidRPr="00B07CB4">
              <w:rPr>
                <w:rFonts w:ascii="Times New Roman" w:hAnsi="Times New Roman" w:cs="Times New Roman"/>
                <w:sz w:val="28"/>
                <w:szCs w:val="28"/>
              </w:rPr>
              <w:lastRenderedPageBreak/>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3E59384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Япония после Второй мировой войны. Восстановление суверенитета Японии и проблема Курильских островов. Японское «экономическое чудо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14:paraId="7FD061D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Обретение независимости странами Южной Азии. Преобразования в независимой Индии. Индия и Пакистан. Капиталистическая модернизация Таиланда, Малайзии и Филиппин.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847615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56DD211"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78CC1883"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29C669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8.2. Страны Ближнего и Среднего Востока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6519A39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3A6FE01"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86B2DC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22C7F4B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6C04375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4B1327FA"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8D54902"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395EAF7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Кризисы в Персидском заливе. Причины и последствия арабо-израильских войн.</w:t>
            </w:r>
          </w:p>
        </w:tc>
        <w:tc>
          <w:tcPr>
            <w:tcW w:w="1134" w:type="dxa"/>
            <w:tcBorders>
              <w:top w:val="single" w:sz="4" w:space="0" w:color="000000"/>
              <w:left w:val="single" w:sz="4" w:space="0" w:color="000000"/>
              <w:bottom w:val="single" w:sz="4" w:space="0" w:color="000000"/>
              <w:right w:val="single" w:sz="4" w:space="0" w:color="000000"/>
            </w:tcBorders>
            <w:vAlign w:val="center"/>
          </w:tcPr>
          <w:p w14:paraId="007E24A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24FD10A"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49A0E767"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8F181C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14:paraId="240C029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BCB174A"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9496EF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5131CD2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7E98DE9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1396E50C"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CDA4770"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1CF3788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Освобождение от колониальной зависимости. Попытки демократизации и установление диктатур. Ликвидация системы апартеида. Страны социалистической ориентации. Этнические </w:t>
            </w:r>
            <w:r w:rsidRPr="00B07CB4">
              <w:rPr>
                <w:rFonts w:ascii="Times New Roman" w:hAnsi="Times New Roman" w:cs="Times New Roman"/>
                <w:sz w:val="28"/>
                <w:szCs w:val="28"/>
              </w:rPr>
              <w:lastRenderedPageBreak/>
              <w:t xml:space="preserve">конфликты и их причины. Пути развития стран Африки после освобождения от колониальной зависимости во второй половине ХХ 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6432B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5FA04CB"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542B386A"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EDDB63B"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14:paraId="3AA4CA1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A2B06"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58816E6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787459F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22ACA46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768148EF"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9201B2B"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FBF003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Страны Латинской Америки в середине ХХ в. Революция на Кубе. Переход Кубы к социалистическому развитию.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D78DFC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12EABCB"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3FB7534"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8D7EFE3" w14:textId="77777777" w:rsidR="00E87A8E" w:rsidRPr="00B07CB4" w:rsidRDefault="00E87A8E" w:rsidP="00E87A8E">
            <w:pPr>
              <w:spacing w:after="0" w:line="240" w:lineRule="auto"/>
              <w:jc w:val="both"/>
              <w:rPr>
                <w:rFonts w:ascii="Times New Roman" w:hAnsi="Times New Roman" w:cs="Times New Roman"/>
                <w:b/>
                <w:sz w:val="28"/>
                <w:szCs w:val="28"/>
              </w:rPr>
            </w:pPr>
            <w:bookmarkStart w:id="277" w:name="_Hlk172618627"/>
            <w:r w:rsidRPr="00B07CB4">
              <w:rPr>
                <w:rFonts w:ascii="Times New Roman" w:hAnsi="Times New Roman" w:cs="Times New Roman"/>
                <w:b/>
                <w:sz w:val="28"/>
                <w:szCs w:val="28"/>
              </w:rPr>
              <w:t>Раздел 9. Международные отношения во второй половине ХХ – начале XXI вв.</w:t>
            </w:r>
            <w:bookmarkEnd w:id="277"/>
          </w:p>
        </w:tc>
        <w:tc>
          <w:tcPr>
            <w:tcW w:w="1134" w:type="dxa"/>
            <w:tcBorders>
              <w:top w:val="single" w:sz="4" w:space="0" w:color="000000"/>
              <w:left w:val="single" w:sz="4" w:space="0" w:color="000000"/>
              <w:bottom w:val="single" w:sz="4" w:space="0" w:color="000000"/>
              <w:right w:val="single" w:sz="4" w:space="0" w:color="000000"/>
            </w:tcBorders>
            <w:vAlign w:val="center"/>
          </w:tcPr>
          <w:p w14:paraId="6F1AAE9B"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6DA953A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449290A6"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0CC1AA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9.1. Международные отношения в конце 1940-х – конце 1980-х гг.</w:t>
            </w:r>
          </w:p>
        </w:tc>
        <w:tc>
          <w:tcPr>
            <w:tcW w:w="7938" w:type="dxa"/>
            <w:tcBorders>
              <w:top w:val="single" w:sz="4" w:space="0" w:color="000000"/>
              <w:left w:val="single" w:sz="4" w:space="0" w:color="000000"/>
              <w:bottom w:val="single" w:sz="4" w:space="0" w:color="000000"/>
              <w:right w:val="single" w:sz="4" w:space="0" w:color="000000"/>
            </w:tcBorders>
          </w:tcPr>
          <w:p w14:paraId="2126DBB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AC903E1"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CA6B23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6210D6C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3B0B88F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7F5B756B"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5C40220"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0B926CF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B6A92A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1287D0A1"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61E883F7"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2B48E4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lastRenderedPageBreak/>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14:paraId="13C2C56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21C069E"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78369B1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5B02B080" w14:textId="77777777" w:rsidTr="00E87A8E">
        <w:trPr>
          <w:trHeight w:val="560"/>
        </w:trPr>
        <w:tc>
          <w:tcPr>
            <w:tcW w:w="3114" w:type="dxa"/>
            <w:vMerge/>
            <w:tcBorders>
              <w:top w:val="single" w:sz="4" w:space="0" w:color="000000"/>
              <w:left w:val="single" w:sz="4" w:space="0" w:color="000000"/>
              <w:bottom w:val="single" w:sz="4" w:space="0" w:color="000000"/>
              <w:right w:val="single" w:sz="4" w:space="0" w:color="000000"/>
            </w:tcBorders>
          </w:tcPr>
          <w:p w14:paraId="301B8701"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2B16F6E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B0A9E9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5173A455"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5C742CA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6FE2632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6AE08881"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139F68B" w14:textId="77777777" w:rsidR="00E87A8E" w:rsidRPr="00B07CB4" w:rsidRDefault="00E87A8E" w:rsidP="00E87A8E">
            <w:pPr>
              <w:spacing w:after="0" w:line="240" w:lineRule="auto"/>
              <w:jc w:val="both"/>
              <w:rPr>
                <w:rFonts w:ascii="Times New Roman" w:hAnsi="Times New Roman" w:cs="Times New Roman"/>
                <w:sz w:val="28"/>
                <w:szCs w:val="28"/>
              </w:rPr>
            </w:pPr>
            <w:bookmarkStart w:id="278" w:name="_Hlk172618720"/>
            <w:r w:rsidRPr="00B07CB4">
              <w:rPr>
                <w:rFonts w:ascii="Times New Roman" w:hAnsi="Times New Roman" w:cs="Times New Roman"/>
                <w:b/>
                <w:sz w:val="28"/>
                <w:szCs w:val="28"/>
              </w:rPr>
              <w:t>Раздел 10. Развитие науки и культуры во второй половине ХХ – начале XXI вв.</w:t>
            </w:r>
            <w:bookmarkEnd w:id="278"/>
          </w:p>
        </w:tc>
        <w:tc>
          <w:tcPr>
            <w:tcW w:w="1134" w:type="dxa"/>
            <w:tcBorders>
              <w:top w:val="single" w:sz="4" w:space="0" w:color="000000"/>
              <w:left w:val="single" w:sz="4" w:space="0" w:color="000000"/>
              <w:bottom w:val="single" w:sz="4" w:space="0" w:color="000000"/>
              <w:right w:val="single" w:sz="4" w:space="0" w:color="000000"/>
            </w:tcBorders>
            <w:vAlign w:val="center"/>
          </w:tcPr>
          <w:p w14:paraId="77B3F661"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4DFFD6C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370C104C"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2E1BDBD"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10.1. Наука и культура во второй половине ХХ в.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6938E5A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6D0453D"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3EFD06C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0BF912E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6D56D3E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5C302466"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4DA0342"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1ABBD80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35BC20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22FBB45"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7F272D3E" w14:textId="77777777" w:rsidTr="00E87A8E">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3DF15132" w14:textId="77777777" w:rsidR="00E87A8E" w:rsidRPr="00B07CB4" w:rsidRDefault="00E87A8E" w:rsidP="00E87A8E">
            <w:pPr>
              <w:spacing w:after="0" w:line="240" w:lineRule="auto"/>
              <w:jc w:val="both"/>
              <w:rPr>
                <w:rFonts w:ascii="Times New Roman" w:hAnsi="Times New Roman" w:cs="Times New Roman"/>
                <w:b/>
                <w:sz w:val="28"/>
                <w:szCs w:val="28"/>
              </w:rPr>
            </w:pPr>
            <w:bookmarkStart w:id="279" w:name="_Hlk172618753"/>
            <w:r w:rsidRPr="00B07CB4">
              <w:rPr>
                <w:rFonts w:ascii="Times New Roman" w:hAnsi="Times New Roman" w:cs="Times New Roman"/>
                <w:b/>
                <w:sz w:val="28"/>
                <w:szCs w:val="28"/>
              </w:rPr>
              <w:t>ИСТОРИЯ РОССИИ. 1945 Г. – НАЧАЛО XXI В.</w:t>
            </w:r>
            <w:bookmarkEnd w:id="279"/>
          </w:p>
        </w:tc>
        <w:tc>
          <w:tcPr>
            <w:tcW w:w="1134" w:type="dxa"/>
            <w:tcBorders>
              <w:top w:val="single" w:sz="4" w:space="0" w:color="000000"/>
              <w:left w:val="single" w:sz="4" w:space="0" w:color="000000"/>
              <w:bottom w:val="single" w:sz="4" w:space="0" w:color="000000"/>
              <w:right w:val="single" w:sz="4" w:space="0" w:color="000000"/>
            </w:tcBorders>
            <w:vAlign w:val="center"/>
          </w:tcPr>
          <w:p w14:paraId="6DC4B378"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38</w:t>
            </w:r>
          </w:p>
        </w:tc>
        <w:tc>
          <w:tcPr>
            <w:tcW w:w="2551" w:type="dxa"/>
            <w:tcBorders>
              <w:top w:val="single" w:sz="4" w:space="0" w:color="000000"/>
              <w:left w:val="single" w:sz="4" w:space="0" w:color="000000"/>
              <w:bottom w:val="single" w:sz="4" w:space="0" w:color="000000"/>
              <w:right w:val="single" w:sz="4" w:space="0" w:color="000000"/>
            </w:tcBorders>
            <w:vAlign w:val="center"/>
          </w:tcPr>
          <w:p w14:paraId="2E25E74C"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453544FB" w14:textId="77777777" w:rsidTr="00E87A8E">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1CFF8D2D" w14:textId="77777777" w:rsidR="00E87A8E" w:rsidRPr="00B07CB4" w:rsidRDefault="00E87A8E" w:rsidP="00E87A8E">
            <w:pPr>
              <w:spacing w:after="0" w:line="240" w:lineRule="auto"/>
              <w:jc w:val="both"/>
              <w:rPr>
                <w:rFonts w:ascii="Times New Roman" w:hAnsi="Times New Roman" w:cs="Times New Roman"/>
                <w:b/>
                <w:sz w:val="28"/>
                <w:szCs w:val="28"/>
              </w:rPr>
            </w:pPr>
            <w:bookmarkStart w:id="280" w:name="_Hlk172618761"/>
            <w:r w:rsidRPr="00B07CB4">
              <w:rPr>
                <w:rFonts w:ascii="Times New Roman" w:hAnsi="Times New Roman" w:cs="Times New Roman"/>
                <w:b/>
                <w:sz w:val="28"/>
                <w:szCs w:val="28"/>
              </w:rPr>
              <w:t xml:space="preserve">Раздел 11. </w:t>
            </w:r>
            <w:bookmarkStart w:id="281" w:name="_Hlk172905506"/>
            <w:r w:rsidRPr="00B07CB4">
              <w:rPr>
                <w:rFonts w:ascii="Times New Roman" w:hAnsi="Times New Roman" w:cs="Times New Roman"/>
                <w:b/>
                <w:sz w:val="28"/>
                <w:szCs w:val="28"/>
              </w:rPr>
              <w:t>СССР в 1945-1991 гг.</w:t>
            </w:r>
            <w:bookmarkEnd w:id="280"/>
            <w:bookmarkEnd w:id="281"/>
          </w:p>
        </w:tc>
        <w:tc>
          <w:tcPr>
            <w:tcW w:w="1134" w:type="dxa"/>
            <w:tcBorders>
              <w:top w:val="single" w:sz="4" w:space="0" w:color="000000"/>
              <w:left w:val="single" w:sz="4" w:space="0" w:color="000000"/>
              <w:bottom w:val="single" w:sz="4" w:space="0" w:color="000000"/>
              <w:right w:val="single" w:sz="4" w:space="0" w:color="000000"/>
            </w:tcBorders>
            <w:vAlign w:val="center"/>
          </w:tcPr>
          <w:p w14:paraId="12D7AF52"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24</w:t>
            </w:r>
          </w:p>
        </w:tc>
        <w:tc>
          <w:tcPr>
            <w:tcW w:w="2551" w:type="dxa"/>
            <w:tcBorders>
              <w:top w:val="single" w:sz="4" w:space="0" w:color="000000"/>
              <w:left w:val="single" w:sz="4" w:space="0" w:color="000000"/>
              <w:bottom w:val="single" w:sz="4" w:space="0" w:color="000000"/>
              <w:right w:val="single" w:sz="4" w:space="0" w:color="000000"/>
            </w:tcBorders>
            <w:vAlign w:val="center"/>
          </w:tcPr>
          <w:p w14:paraId="776DAA9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41C69241" w14:textId="77777777" w:rsidTr="00E87A8E">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27A435F7"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11.1. СССР в 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14:paraId="61B703F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520269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4</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D76805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4625AC7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2E5659F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59842559" w14:textId="77777777" w:rsidTr="00E87A8E">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79E5978F"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7F441E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Послевоенные годы. Влияние Победы.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70905B8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Политическая система в послевоенные годы. Сталин и его окружение. Послевоенные репрессии. </w:t>
            </w:r>
          </w:p>
          <w:p w14:paraId="6D1467E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42E3716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Место и роль СССР в послевоенном мире. Укрепление геополитических позиций СССР. Начало холодной войны, ее причины и особенности. Раскол Европы и оформление биполярного мира.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8307FD"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FD640E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6F6FABB"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D999BED"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14:paraId="48FFAFB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4A014"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07DD345"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461EB3C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22E42F4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2E6BFCD0"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BFDB165"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E8B6B3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воспитание «нового человека».</w:t>
            </w:r>
          </w:p>
          <w:p w14:paraId="459E3DF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Основные направления экономического и социального развития СССР в 1953-1964 гг. Экономический курс Г.М. Маленкова. Военный и гражданский секторы экономики. Развитие сельского хозяйства и попытки решения продовольственной проблемы. Социальное развитие. </w:t>
            </w:r>
          </w:p>
          <w:p w14:paraId="62BBB36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Развитие науки и техники в 1953-1964 гг. Научно-техническая революция в СССР. Развитие компьютерной техники.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55DE304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 Условия развития советской культуры в 1953-1964 гг. Наступление «оттепели» в культурной сфере. Развитие образования. Власть и Церковь. Развитие советского спорта. </w:t>
            </w:r>
          </w:p>
          <w:p w14:paraId="47EE5CD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Перемены в повседневной жизни в 1953-1964 гг. Революция благосостояния. Изменение условий и оплаты труда. Перемены в пенсионной системе. Общественные фонды потребления. Решение жилищной проблемы. Популярные формы досуга. Туризм. Изменение общественных настроений и ожиданий. </w:t>
            </w:r>
          </w:p>
          <w:p w14:paraId="1E6DAB6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Новый курс советской внешней политики: от конфронтации к диалогу СССР и стран Запада. СССР и мировая социалистическая система. СССР и страны третьего мира.</w:t>
            </w:r>
          </w:p>
          <w:p w14:paraId="7054964E" w14:textId="77777777" w:rsidR="00E87A8E" w:rsidRPr="00B07CB4" w:rsidRDefault="00E87A8E" w:rsidP="00E87A8E">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17280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2B67210F"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587E0524"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FCE9286"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11.3.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14:paraId="32D80C27"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556F62F"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142F1D8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6E8C7D36"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1EAC712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0F68584B"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5980859"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485291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Политическое развитие СССР в 1964-1985 гг. Политический курс Л.И. Брежнева. Конституция СССР 1977 г. </w:t>
            </w:r>
          </w:p>
          <w:p w14:paraId="6386C48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Особенности социально-экономического развития СССР в 1964-1985 гг. Новые ориентиры аграрной политики: реформа 1965 г. и </w:t>
            </w:r>
            <w:r w:rsidRPr="00B07CB4">
              <w:rPr>
                <w:rFonts w:ascii="Times New Roman" w:hAnsi="Times New Roman" w:cs="Times New Roman"/>
                <w:sz w:val="28"/>
                <w:szCs w:val="28"/>
              </w:rPr>
              <w:lastRenderedPageBreak/>
              <w:t xml:space="preserve">ее результаты. </w:t>
            </w:r>
            <w:proofErr w:type="spellStart"/>
            <w:r w:rsidRPr="00B07CB4">
              <w:rPr>
                <w:rFonts w:ascii="Times New Roman" w:hAnsi="Times New Roman" w:cs="Times New Roman"/>
                <w:sz w:val="28"/>
                <w:szCs w:val="28"/>
              </w:rPr>
              <w:t>Косыгинская</w:t>
            </w:r>
            <w:proofErr w:type="spellEnd"/>
            <w:r w:rsidRPr="00B07CB4">
              <w:rPr>
                <w:rFonts w:ascii="Times New Roman" w:hAnsi="Times New Roman" w:cs="Times New Roman"/>
                <w:sz w:val="28"/>
                <w:szCs w:val="28"/>
              </w:rPr>
              <w:t xml:space="preserve"> реформа промышленности. Рост социально-экономических проблем. </w:t>
            </w:r>
          </w:p>
          <w:p w14:paraId="442D5E9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1B924C2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Идеология и культура. Концепция «развитого социализма». Диссиденты и неформалы. Литература и искусство: поиски новых путей. Достижения советского спорта. </w:t>
            </w:r>
          </w:p>
          <w:p w14:paraId="5681303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Повседневная жизнь советского общества в 1964-1985 гг. Общественные настроения. </w:t>
            </w:r>
          </w:p>
          <w:p w14:paraId="35238DF7"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Национальная политика и национальные движения. Развитие республик в рамках единого государства. Национальные движения. Эволюция национальной политики. </w:t>
            </w:r>
          </w:p>
          <w:p w14:paraId="300A0A5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0C3C25C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СССР и мир в начале 1980-х гг. Нарастание кризисных явлений в СССР. </w:t>
            </w:r>
          </w:p>
          <w:p w14:paraId="7A82A353"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Ю.В. Андропов и начало формирования идеологии перемен. М.С. Горбачев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0C0AB6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A7C58D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AEF9350"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10FF8C2"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11.4. СССР в 1985-1991 гг.</w:t>
            </w:r>
          </w:p>
        </w:tc>
        <w:tc>
          <w:tcPr>
            <w:tcW w:w="7938" w:type="dxa"/>
            <w:tcBorders>
              <w:top w:val="single" w:sz="4" w:space="0" w:color="000000"/>
              <w:left w:val="single" w:sz="4" w:space="0" w:color="000000"/>
              <w:bottom w:val="single" w:sz="4" w:space="0" w:color="000000"/>
              <w:right w:val="single" w:sz="4" w:space="0" w:color="000000"/>
            </w:tcBorders>
          </w:tcPr>
          <w:p w14:paraId="4CC6F73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8065FBC"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7935A9A"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6B07C5B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ОК 05</w:t>
            </w:r>
          </w:p>
          <w:p w14:paraId="2438325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124B720B"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3F332E2"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3F40B9A"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Социально-экономическое развитие СССР в 1985-1991 гг. Первый этап преобразований: концепция ускорения социально-экономического развития. Второй этап экономических реформ. Экономический кризис и разрушение советской модели экономики. Разработка программ перехода к рыночной экономике. </w:t>
            </w:r>
          </w:p>
          <w:p w14:paraId="546DE46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16DFBB2E"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201C87F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0197CCD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w:t>
            </w:r>
            <w:r w:rsidRPr="00B07CB4">
              <w:rPr>
                <w:rFonts w:ascii="Times New Roman" w:hAnsi="Times New Roman" w:cs="Times New Roman"/>
                <w:sz w:val="28"/>
                <w:szCs w:val="28"/>
              </w:rPr>
              <w:lastRenderedPageBreak/>
              <w:t>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14:paraId="3799447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DE48192"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991DB53" w14:textId="77777777" w:rsidTr="00E87A8E">
        <w:trPr>
          <w:trHeight w:val="109"/>
        </w:trPr>
        <w:tc>
          <w:tcPr>
            <w:tcW w:w="11052" w:type="dxa"/>
            <w:gridSpan w:val="2"/>
            <w:tcBorders>
              <w:top w:val="single" w:sz="4" w:space="0" w:color="000000"/>
              <w:left w:val="single" w:sz="4" w:space="0" w:color="000000"/>
              <w:bottom w:val="single" w:sz="4" w:space="0" w:color="000000"/>
              <w:right w:val="single" w:sz="4" w:space="0" w:color="000000"/>
            </w:tcBorders>
          </w:tcPr>
          <w:p w14:paraId="7362C5B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lastRenderedPageBreak/>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F4806C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7937C49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01</w:t>
            </w:r>
          </w:p>
          <w:p w14:paraId="6B7DFB0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5B14D0B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04</w:t>
            </w:r>
          </w:p>
          <w:p w14:paraId="48975F09"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r w:rsidRPr="00B07CB4">
              <w:rPr>
                <w:rFonts w:ascii="Times New Roman" w:hAnsi="Times New Roman" w:cs="Times New Roman"/>
                <w:color w:val="000000" w:themeColor="text1"/>
                <w:sz w:val="28"/>
                <w:szCs w:val="28"/>
              </w:rPr>
              <w:br/>
              <w:t>ОК 06</w:t>
            </w:r>
          </w:p>
          <w:p w14:paraId="7225A758"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3B542D26" w14:textId="77777777" w:rsidTr="00E87A8E">
        <w:trPr>
          <w:trHeight w:val="808"/>
        </w:trPr>
        <w:tc>
          <w:tcPr>
            <w:tcW w:w="11052" w:type="dxa"/>
            <w:gridSpan w:val="2"/>
            <w:tcBorders>
              <w:top w:val="single" w:sz="4" w:space="0" w:color="000000"/>
              <w:left w:val="single" w:sz="4" w:space="0" w:color="000000"/>
              <w:bottom w:val="single" w:sz="4" w:space="0" w:color="000000"/>
              <w:right w:val="single" w:sz="4" w:space="0" w:color="000000"/>
            </w:tcBorders>
          </w:tcPr>
          <w:p w14:paraId="5B97B879"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Успехи и проблемы развития сельскохозяйственных территорий СССР в 1950-х – начале 1980-х гг. </w:t>
            </w:r>
          </w:p>
          <w:p w14:paraId="668CD212"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p>
          <w:p w14:paraId="4363EDC1"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p>
          <w:p w14:paraId="6BA4F08F"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p>
          <w:p w14:paraId="31AD89EC"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p>
          <w:p w14:paraId="6990F2D5"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p>
          <w:p w14:paraId="78C0B5E2"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p>
          <w:p w14:paraId="140E9D82" w14:textId="77777777" w:rsidR="00E87A8E" w:rsidRPr="00B07CB4" w:rsidRDefault="00E87A8E" w:rsidP="00E87A8E">
            <w:pPr>
              <w:tabs>
                <w:tab w:val="left" w:pos="2712"/>
              </w:tabs>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BD4831"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6B87299C"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C352B16" w14:textId="77777777" w:rsidTr="00E87A8E">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754DECD" w14:textId="77777777" w:rsidR="00E87A8E" w:rsidRPr="00B07CB4" w:rsidRDefault="00E87A8E" w:rsidP="00E87A8E">
            <w:pPr>
              <w:spacing w:after="0" w:line="240" w:lineRule="auto"/>
              <w:jc w:val="both"/>
              <w:rPr>
                <w:rFonts w:ascii="Times New Roman" w:hAnsi="Times New Roman" w:cs="Times New Roman"/>
                <w:b/>
                <w:sz w:val="28"/>
                <w:szCs w:val="28"/>
              </w:rPr>
            </w:pPr>
            <w:bookmarkStart w:id="282" w:name="_Hlk172618883"/>
            <w:r w:rsidRPr="00B07CB4">
              <w:rPr>
                <w:rFonts w:ascii="Times New Roman" w:hAnsi="Times New Roman" w:cs="Times New Roman"/>
                <w:b/>
                <w:sz w:val="28"/>
                <w:szCs w:val="28"/>
              </w:rPr>
              <w:t xml:space="preserve">Раздел 12. </w:t>
            </w:r>
            <w:bookmarkStart w:id="283" w:name="_Hlk172905568"/>
            <w:r w:rsidRPr="00B07CB4">
              <w:rPr>
                <w:rFonts w:ascii="Times New Roman" w:hAnsi="Times New Roman" w:cs="Times New Roman"/>
                <w:b/>
                <w:sz w:val="28"/>
                <w:szCs w:val="28"/>
              </w:rPr>
              <w:t>Российская Федерация в 1992 – начале 2000-х гг.</w:t>
            </w:r>
            <w:bookmarkEnd w:id="282"/>
            <w:bookmarkEnd w:id="283"/>
          </w:p>
        </w:tc>
        <w:tc>
          <w:tcPr>
            <w:tcW w:w="1134" w:type="dxa"/>
            <w:tcBorders>
              <w:top w:val="single" w:sz="4" w:space="0" w:color="000000"/>
              <w:left w:val="single" w:sz="4" w:space="0" w:color="000000"/>
              <w:bottom w:val="single" w:sz="4" w:space="0" w:color="000000"/>
              <w:right w:val="single" w:sz="4" w:space="0" w:color="000000"/>
            </w:tcBorders>
            <w:vAlign w:val="center"/>
          </w:tcPr>
          <w:p w14:paraId="7DF429B2"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14</w:t>
            </w:r>
          </w:p>
        </w:tc>
        <w:tc>
          <w:tcPr>
            <w:tcW w:w="2551" w:type="dxa"/>
            <w:tcBorders>
              <w:top w:val="single" w:sz="4" w:space="0" w:color="000000"/>
              <w:left w:val="single" w:sz="4" w:space="0" w:color="000000"/>
              <w:bottom w:val="single" w:sz="4" w:space="0" w:color="000000"/>
              <w:right w:val="single" w:sz="4" w:space="0" w:color="000000"/>
            </w:tcBorders>
            <w:vAlign w:val="center"/>
          </w:tcPr>
          <w:p w14:paraId="1AF09FF5"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21E03FF5"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EC29D7F"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12.1. Российская Федерация в 1990-е гг.</w:t>
            </w:r>
          </w:p>
        </w:tc>
        <w:tc>
          <w:tcPr>
            <w:tcW w:w="7938" w:type="dxa"/>
            <w:tcBorders>
              <w:top w:val="single" w:sz="4" w:space="0" w:color="000000"/>
              <w:left w:val="single" w:sz="4" w:space="0" w:color="000000"/>
              <w:bottom w:val="single" w:sz="4" w:space="0" w:color="000000"/>
              <w:right w:val="single" w:sz="4" w:space="0" w:color="000000"/>
            </w:tcBorders>
          </w:tcPr>
          <w:p w14:paraId="4B20D4F2"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5963084"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DD0014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1FCF06D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6447645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6F4DDE5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3026D40"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7F26028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Результаты экономических реформ 1990-х гг. </w:t>
            </w:r>
          </w:p>
          <w:p w14:paraId="703B9316"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Нарастание политико-конституционного кризиса в условиях ухудшения экономической ситуации. Политический кризис </w:t>
            </w:r>
            <w:r w:rsidRPr="00B07CB4">
              <w:rPr>
                <w:rFonts w:ascii="Times New Roman" w:hAnsi="Times New Roman" w:cs="Times New Roman"/>
                <w:sz w:val="28"/>
                <w:szCs w:val="28"/>
              </w:rPr>
              <w:lastRenderedPageBreak/>
              <w:t xml:space="preserve">осенью 1993 г. в Москве. Конституция России 1993 г. и ее значение. Российская многопартийность и становление современного парламентаризма. </w:t>
            </w:r>
          </w:p>
          <w:p w14:paraId="3886AD0D"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Выборы Президента Российской Федерации в 1996 году. Результаты политического развития России в 1990-е гг. </w:t>
            </w:r>
          </w:p>
          <w:p w14:paraId="21A9A18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03A61DF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Повседневная жизнь. Изменения в структуре российского общества </w:t>
            </w:r>
            <w:r w:rsidRPr="00B07CB4">
              <w:rPr>
                <w:rFonts w:ascii="Times New Roman" w:hAnsi="Times New Roman" w:cs="Times New Roman"/>
                <w:sz w:val="28"/>
                <w:szCs w:val="28"/>
              </w:rPr>
              <w:br/>
              <w:t xml:space="preserve">и условиях жизни различных групп населения в 1990-е гг. Социальное расслоение. Досуг и туризм. </w:t>
            </w:r>
          </w:p>
          <w:p w14:paraId="16D884D8"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w:t>
            </w:r>
          </w:p>
        </w:tc>
        <w:tc>
          <w:tcPr>
            <w:tcW w:w="1134" w:type="dxa"/>
            <w:tcBorders>
              <w:top w:val="single" w:sz="4" w:space="0" w:color="000000"/>
              <w:left w:val="single" w:sz="4" w:space="0" w:color="000000"/>
              <w:bottom w:val="single" w:sz="4" w:space="0" w:color="000000"/>
              <w:right w:val="single" w:sz="4" w:space="0" w:color="000000"/>
            </w:tcBorders>
            <w:vAlign w:val="center"/>
          </w:tcPr>
          <w:p w14:paraId="0B6D0C7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7183FB55"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5794C84" w14:textId="77777777" w:rsidTr="00E87A8E">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958AAF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12.2. Россия в ХХI в.</w:t>
            </w:r>
          </w:p>
        </w:tc>
        <w:tc>
          <w:tcPr>
            <w:tcW w:w="7938" w:type="dxa"/>
            <w:tcBorders>
              <w:top w:val="single" w:sz="4" w:space="0" w:color="000000"/>
              <w:left w:val="single" w:sz="4" w:space="0" w:color="000000"/>
              <w:bottom w:val="single" w:sz="4" w:space="0" w:color="000000"/>
              <w:right w:val="single" w:sz="4" w:space="0" w:color="000000"/>
            </w:tcBorders>
          </w:tcPr>
          <w:p w14:paraId="79A3B871"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8E7CAC7"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6</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0F5AF45C"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2F5D2C83"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p>
          <w:p w14:paraId="2481752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06</w:t>
            </w:r>
          </w:p>
        </w:tc>
      </w:tr>
      <w:tr w:rsidR="00E87A8E" w:rsidRPr="00B07CB4" w14:paraId="2584DD9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9791F85"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66BB1AAA"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Политические вызовы и новые приоритеты внутренней политики России </w:t>
            </w:r>
            <w:r w:rsidRPr="00B07CB4">
              <w:rPr>
                <w:rFonts w:ascii="Times New Roman" w:hAnsi="Times New Roman" w:cs="Times New Roman"/>
                <w:sz w:val="28"/>
                <w:szCs w:val="28"/>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w:t>
            </w:r>
            <w:r w:rsidRPr="00B07CB4">
              <w:rPr>
                <w:rFonts w:ascii="Times New Roman" w:hAnsi="Times New Roman" w:cs="Times New Roman"/>
                <w:sz w:val="28"/>
                <w:szCs w:val="28"/>
              </w:rPr>
              <w:lastRenderedPageBreak/>
              <w:t xml:space="preserve">общества. Утверждение государственной символики. Военная реформа. Стабилизация политической системы в годы президентства В.В. Путина. </w:t>
            </w:r>
          </w:p>
          <w:p w14:paraId="32FAD46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Россия в 2008–2011 гг. Президент Д.А. Медведев и его программа. Военный конфликт в Закавказье. Новый этап политической реформы. </w:t>
            </w:r>
          </w:p>
          <w:p w14:paraId="5BB476A5"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Социально-экономическое развитие России в начале ХХI в. Приоритетные национальные проекты. Россия в системе мировой рыночной экономики. Мировой экономический кризис 2008 г. Социальная политика. </w:t>
            </w:r>
          </w:p>
          <w:p w14:paraId="35388D5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w:t>
            </w:r>
            <w:proofErr w:type="gramStart"/>
            <w:r w:rsidRPr="00B07CB4">
              <w:rPr>
                <w:rFonts w:ascii="Times New Roman" w:hAnsi="Times New Roman" w:cs="Times New Roman"/>
                <w:sz w:val="28"/>
                <w:szCs w:val="28"/>
              </w:rPr>
              <w:t>Формирование  системы</w:t>
            </w:r>
            <w:proofErr w:type="gramEnd"/>
            <w:r w:rsidRPr="00B07CB4">
              <w:rPr>
                <w:rFonts w:ascii="Times New Roman" w:hAnsi="Times New Roman" w:cs="Times New Roman"/>
                <w:sz w:val="28"/>
                <w:szCs w:val="28"/>
              </w:rPr>
              <w:t xml:space="preserve"> образования. Средства массовой информации. Российский спорт. Государство и основные религиозные конфессии. </w:t>
            </w:r>
          </w:p>
          <w:p w14:paraId="5593A7B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Внешняя политика в начале ХХI в.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1C96C2AC"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Россия в 2012 – начале 2020-х гг. Укрепление обороноспособности страны. Социально-экономическое </w:t>
            </w:r>
            <w:r w:rsidRPr="00B07CB4">
              <w:rPr>
                <w:rFonts w:ascii="Times New Roman" w:hAnsi="Times New Roman" w:cs="Times New Roman"/>
                <w:sz w:val="28"/>
                <w:szCs w:val="28"/>
              </w:rPr>
              <w:lastRenderedPageBreak/>
              <w:t xml:space="preserve">развитие. Выборы Президента Российской Федерации в 2018 г. Национальные цели развития страны. Конституционная реформа 2020 г. </w:t>
            </w:r>
          </w:p>
          <w:p w14:paraId="5EB6FF1F"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Россия сегодня.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Новые регионы в составе России. Специальная военная операция и противостояние с Западом. СВО и российское общество. </w:t>
            </w:r>
          </w:p>
        </w:tc>
        <w:tc>
          <w:tcPr>
            <w:tcW w:w="1134" w:type="dxa"/>
            <w:tcBorders>
              <w:top w:val="single" w:sz="4" w:space="0" w:color="000000"/>
              <w:left w:val="single" w:sz="4" w:space="0" w:color="000000"/>
              <w:bottom w:val="single" w:sz="4" w:space="0" w:color="000000"/>
              <w:right w:val="single" w:sz="4" w:space="0" w:color="000000"/>
            </w:tcBorders>
            <w:vAlign w:val="center"/>
          </w:tcPr>
          <w:p w14:paraId="2D6642C5"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471C58BB"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13CFEC0E"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536CE83"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529D68C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b/>
                <w:sz w:val="28"/>
                <w:szCs w:val="28"/>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7BCA925B"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255DA000"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tc>
      </w:tr>
      <w:tr w:rsidR="00E87A8E" w:rsidRPr="00B07CB4" w14:paraId="4E020E43" w14:textId="77777777" w:rsidTr="00E87A8E">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A9F9693" w14:textId="77777777" w:rsidR="00E87A8E" w:rsidRPr="00B07CB4" w:rsidRDefault="00E87A8E" w:rsidP="00E87A8E">
            <w:pPr>
              <w:spacing w:after="0" w:line="240" w:lineRule="auto"/>
              <w:rPr>
                <w:rFonts w:ascii="Times New Roman" w:hAnsi="Times New Roman" w:cs="Times New Roman"/>
                <w:sz w:val="28"/>
                <w:szCs w:val="28"/>
              </w:rPr>
            </w:pPr>
          </w:p>
        </w:tc>
        <w:tc>
          <w:tcPr>
            <w:tcW w:w="7938" w:type="dxa"/>
            <w:tcBorders>
              <w:top w:val="single" w:sz="4" w:space="0" w:color="000000"/>
              <w:left w:val="single" w:sz="4" w:space="0" w:color="000000"/>
              <w:bottom w:val="single" w:sz="4" w:space="0" w:color="000000"/>
              <w:right w:val="single" w:sz="4" w:space="0" w:color="000000"/>
            </w:tcBorders>
          </w:tcPr>
          <w:p w14:paraId="476055CD"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Работа с научно-популярной литературой</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55C86F7D" w14:textId="77777777" w:rsidR="00E87A8E" w:rsidRPr="00B07CB4" w:rsidRDefault="00E87A8E" w:rsidP="00E87A8E">
            <w:pPr>
              <w:spacing w:after="0" w:line="240" w:lineRule="auto"/>
              <w:rPr>
                <w:rFonts w:ascii="Times New Roman" w:hAnsi="Times New Roman" w:cs="Times New Roman"/>
                <w:sz w:val="28"/>
                <w:szCs w:val="28"/>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569FC55"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2994CB6A" w14:textId="77777777" w:rsidTr="00E87A8E">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3FEA01D2"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sz w:val="28"/>
                <w:szCs w:val="28"/>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F54BB32"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14:paraId="409E21D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01</w:t>
            </w:r>
          </w:p>
          <w:p w14:paraId="0D85032F"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02</w:t>
            </w:r>
          </w:p>
          <w:p w14:paraId="42D7DFE4"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04</w:t>
            </w:r>
          </w:p>
          <w:p w14:paraId="6EB5020C"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ОК 05</w:t>
            </w:r>
            <w:r w:rsidRPr="00B07CB4">
              <w:rPr>
                <w:rFonts w:ascii="Times New Roman" w:hAnsi="Times New Roman" w:cs="Times New Roman"/>
                <w:color w:val="000000" w:themeColor="text1"/>
                <w:sz w:val="28"/>
                <w:szCs w:val="28"/>
              </w:rPr>
              <w:br/>
              <w:t>ОК 06</w:t>
            </w:r>
          </w:p>
          <w:p w14:paraId="311C667E"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r w:rsidR="00E87A8E" w:rsidRPr="00B07CB4" w14:paraId="491F43BB" w14:textId="77777777" w:rsidTr="00E87A8E">
        <w:trPr>
          <w:trHeight w:val="1139"/>
        </w:trPr>
        <w:tc>
          <w:tcPr>
            <w:tcW w:w="11052" w:type="dxa"/>
            <w:gridSpan w:val="2"/>
            <w:tcBorders>
              <w:top w:val="single" w:sz="4" w:space="0" w:color="000000"/>
              <w:left w:val="single" w:sz="4" w:space="0" w:color="000000"/>
              <w:bottom w:val="single" w:sz="4" w:space="0" w:color="000000"/>
              <w:right w:val="single" w:sz="4" w:space="0" w:color="000000"/>
            </w:tcBorders>
          </w:tcPr>
          <w:p w14:paraId="4C4C5A9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Международное сотрудничество Государственного университета по землеустройству: участие в международных образовательных и исследовательских программах и проектах.</w:t>
            </w:r>
          </w:p>
        </w:tc>
        <w:tc>
          <w:tcPr>
            <w:tcW w:w="1134" w:type="dxa"/>
            <w:tcBorders>
              <w:top w:val="single" w:sz="4" w:space="0" w:color="000000"/>
              <w:left w:val="single" w:sz="4" w:space="0" w:color="000000"/>
              <w:bottom w:val="single" w:sz="4" w:space="0" w:color="000000"/>
              <w:right w:val="single" w:sz="4" w:space="0" w:color="000000"/>
            </w:tcBorders>
            <w:vAlign w:val="center"/>
          </w:tcPr>
          <w:p w14:paraId="283CAF85"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r w:rsidRPr="00B07CB4">
              <w:rPr>
                <w:rFonts w:ascii="Times New Roman" w:hAnsi="Times New Roman" w:cs="Times New Roman"/>
                <w:color w:val="000000" w:themeColor="text1"/>
                <w:sz w:val="28"/>
                <w:szCs w:val="28"/>
              </w:rPr>
              <w:t>2</w:t>
            </w: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3B265889" w14:textId="77777777" w:rsidR="00E87A8E" w:rsidRPr="00B07CB4" w:rsidRDefault="00E87A8E" w:rsidP="00E87A8E">
            <w:pPr>
              <w:spacing w:after="0" w:line="240" w:lineRule="auto"/>
              <w:rPr>
                <w:rFonts w:ascii="Times New Roman" w:hAnsi="Times New Roman" w:cs="Times New Roman"/>
                <w:sz w:val="28"/>
                <w:szCs w:val="28"/>
              </w:rPr>
            </w:pPr>
          </w:p>
        </w:tc>
      </w:tr>
      <w:tr w:rsidR="00E87A8E" w:rsidRPr="00B07CB4" w14:paraId="02049351" w14:textId="77777777" w:rsidTr="00E87A8E">
        <w:trPr>
          <w:trHeight w:val="70"/>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4F762D1B" w14:textId="77777777" w:rsidR="00E87A8E" w:rsidRPr="00B07CB4" w:rsidRDefault="00E87A8E" w:rsidP="00E87A8E">
            <w:pPr>
              <w:spacing w:after="0"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tcPr>
          <w:p w14:paraId="03AD4C4A" w14:textId="77777777" w:rsidR="00E87A8E" w:rsidRPr="00B07CB4" w:rsidRDefault="00E87A8E" w:rsidP="00E87A8E">
            <w:pPr>
              <w:spacing w:after="0" w:line="240" w:lineRule="auto"/>
              <w:contextualSpacing/>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546071" w14:textId="77777777" w:rsidR="00E87A8E" w:rsidRPr="00B07CB4" w:rsidRDefault="00E87A8E" w:rsidP="00E87A8E">
            <w:pPr>
              <w:spacing w:after="0" w:line="240" w:lineRule="auto"/>
              <w:contextualSpacing/>
              <w:rPr>
                <w:rFonts w:ascii="Times New Roman" w:hAnsi="Times New Roman" w:cs="Times New Roman"/>
                <w:i/>
                <w:color w:val="000000" w:themeColor="text1"/>
                <w:sz w:val="28"/>
                <w:szCs w:val="28"/>
              </w:rPr>
            </w:pPr>
          </w:p>
        </w:tc>
      </w:tr>
      <w:tr w:rsidR="00E87A8E" w:rsidRPr="00B07CB4" w14:paraId="2315BEDB" w14:textId="77777777" w:rsidTr="00E87A8E">
        <w:trPr>
          <w:trHeight w:val="46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049429C0"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43125B62" w14:textId="77777777" w:rsidR="00E87A8E" w:rsidRPr="00B07CB4" w:rsidRDefault="00E87A8E" w:rsidP="00E87A8E">
            <w:pPr>
              <w:spacing w:after="0" w:line="240" w:lineRule="auto"/>
              <w:jc w:val="center"/>
              <w:rPr>
                <w:rFonts w:ascii="Times New Roman" w:hAnsi="Times New Roman" w:cs="Times New Roman"/>
                <w:b/>
                <w:color w:val="000000" w:themeColor="text1"/>
                <w:sz w:val="28"/>
                <w:szCs w:val="28"/>
              </w:rPr>
            </w:pPr>
            <w:r w:rsidRPr="00B07CB4">
              <w:rPr>
                <w:rFonts w:ascii="Times New Roman" w:hAnsi="Times New Roman" w:cs="Times New Roman"/>
                <w:b/>
                <w:color w:val="000000" w:themeColor="text1"/>
                <w:sz w:val="28"/>
                <w:szCs w:val="28"/>
              </w:rPr>
              <w:t>136</w:t>
            </w:r>
          </w:p>
        </w:tc>
        <w:tc>
          <w:tcPr>
            <w:tcW w:w="2551" w:type="dxa"/>
            <w:tcBorders>
              <w:top w:val="single" w:sz="4" w:space="0" w:color="000000"/>
              <w:left w:val="single" w:sz="4" w:space="0" w:color="000000"/>
              <w:bottom w:val="single" w:sz="4" w:space="0" w:color="000000"/>
              <w:right w:val="single" w:sz="4" w:space="0" w:color="000000"/>
            </w:tcBorders>
            <w:vAlign w:val="center"/>
          </w:tcPr>
          <w:p w14:paraId="324884A7" w14:textId="77777777" w:rsidR="00E87A8E" w:rsidRPr="00B07CB4" w:rsidRDefault="00E87A8E" w:rsidP="00E87A8E">
            <w:pPr>
              <w:spacing w:after="0" w:line="240" w:lineRule="auto"/>
              <w:jc w:val="center"/>
              <w:rPr>
                <w:rFonts w:ascii="Times New Roman" w:hAnsi="Times New Roman" w:cs="Times New Roman"/>
                <w:color w:val="000000" w:themeColor="text1"/>
                <w:sz w:val="28"/>
                <w:szCs w:val="28"/>
              </w:rPr>
            </w:pPr>
          </w:p>
        </w:tc>
      </w:tr>
    </w:tbl>
    <w:p w14:paraId="14479647" w14:textId="77777777" w:rsidR="00E87A8E" w:rsidRPr="00B07CB4" w:rsidRDefault="00E87A8E" w:rsidP="00E87A8E">
      <w:pPr>
        <w:spacing w:after="0" w:line="276" w:lineRule="auto"/>
        <w:jc w:val="both"/>
        <w:rPr>
          <w:rFonts w:ascii="Times New Roman" w:hAnsi="Times New Roman" w:cs="Times New Roman"/>
          <w:i/>
          <w:sz w:val="28"/>
          <w:szCs w:val="28"/>
        </w:rPr>
        <w:sectPr w:rsidR="00E87A8E" w:rsidRPr="00B07CB4" w:rsidSect="00E87A8E">
          <w:footerReference w:type="even" r:id="rId79"/>
          <w:footerReference w:type="default" r:id="rId80"/>
          <w:pgSz w:w="16840" w:h="11907" w:orient="landscape"/>
          <w:pgMar w:top="851" w:right="1134" w:bottom="993" w:left="992" w:header="709" w:footer="709" w:gutter="0"/>
          <w:cols w:space="720"/>
        </w:sectPr>
      </w:pPr>
    </w:p>
    <w:p w14:paraId="195CD68C" w14:textId="77777777" w:rsidR="00E87A8E" w:rsidRPr="00B07CB4" w:rsidRDefault="00E87A8E" w:rsidP="00E87A8E">
      <w:pPr>
        <w:pStyle w:val="10"/>
        <w:spacing w:line="23" w:lineRule="atLeast"/>
        <w:jc w:val="center"/>
        <w:rPr>
          <w:rFonts w:ascii="Times New Roman" w:hAnsi="Times New Roman" w:cs="Times New Roman"/>
          <w:b w:val="0"/>
          <w:sz w:val="28"/>
          <w:szCs w:val="28"/>
        </w:rPr>
      </w:pPr>
      <w:bookmarkStart w:id="284" w:name="_Toc197334384"/>
      <w:r w:rsidRPr="00B07CB4">
        <w:rPr>
          <w:rFonts w:ascii="Times New Roman" w:hAnsi="Times New Roman" w:cs="Times New Roman"/>
          <w:sz w:val="28"/>
          <w:szCs w:val="28"/>
        </w:rPr>
        <w:lastRenderedPageBreak/>
        <w:t xml:space="preserve">3. </w:t>
      </w:r>
      <w:proofErr w:type="spellStart"/>
      <w:r w:rsidRPr="00B07CB4">
        <w:rPr>
          <w:rFonts w:ascii="Times New Roman" w:hAnsi="Times New Roman" w:cs="Times New Roman"/>
          <w:sz w:val="28"/>
          <w:szCs w:val="28"/>
        </w:rPr>
        <w:t>Условия</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реализации</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программы</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общеобразовательной</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дисциплины</w:t>
      </w:r>
      <w:bookmarkEnd w:id="284"/>
      <w:proofErr w:type="spellEnd"/>
    </w:p>
    <w:p w14:paraId="199F678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b/>
          <w:sz w:val="28"/>
          <w:szCs w:val="28"/>
        </w:rPr>
      </w:pPr>
    </w:p>
    <w:p w14:paraId="1353F932"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b/>
          <w:sz w:val="28"/>
          <w:szCs w:val="28"/>
        </w:rPr>
        <w:t xml:space="preserve">3.1. </w:t>
      </w:r>
      <w:bookmarkStart w:id="285" w:name="_Hlk171605969"/>
      <w:r w:rsidRPr="00B07CB4">
        <w:rPr>
          <w:rFonts w:ascii="Times New Roman" w:hAnsi="Times New Roman" w:cs="Times New Roman"/>
          <w:b/>
          <w:bCs/>
          <w:sz w:val="28"/>
          <w:szCs w:val="28"/>
        </w:rPr>
        <w:t>Для реализации программы учебного предмета предусмотрены следующие специальные помещения</w:t>
      </w:r>
      <w:r w:rsidRPr="00B07CB4">
        <w:rPr>
          <w:rFonts w:ascii="Times New Roman" w:hAnsi="Times New Roman" w:cs="Times New Roman"/>
          <w:sz w:val="28"/>
          <w:szCs w:val="28"/>
        </w:rPr>
        <w:t>:</w:t>
      </w:r>
    </w:p>
    <w:p w14:paraId="178BA166"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Для реализации программы учебного предмета предусмотрены следующие специальные помещения:</w:t>
      </w:r>
    </w:p>
    <w:p w14:paraId="62BB7C4D"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Кабинет «Социально-экономических дисциплин» оснащенный </w:t>
      </w:r>
    </w:p>
    <w:p w14:paraId="4D9C834B"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оборудованием: </w:t>
      </w:r>
    </w:p>
    <w:p w14:paraId="0865AE9D"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посадочные места по количеству обучающихся;</w:t>
      </w:r>
    </w:p>
    <w:p w14:paraId="3FE872C2"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рабочее место преподавателя;</w:t>
      </w:r>
    </w:p>
    <w:p w14:paraId="53875F62"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комплект учебно-наглядных пособий;</w:t>
      </w:r>
    </w:p>
    <w:p w14:paraId="0B630374"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комплект электронных видеоматериалов;</w:t>
      </w:r>
    </w:p>
    <w:p w14:paraId="70882C3D"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задания для контрольных работ с учетом применения электронного обучения и дистанционных образовательных технологий;</w:t>
      </w:r>
    </w:p>
    <w:p w14:paraId="33161BB8"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профессионально ориентированные задания с учетом применения электронного обучения и дистанционных образовательных технологий;</w:t>
      </w:r>
    </w:p>
    <w:p w14:paraId="7232298C"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материалы промежуточной аттестации с учетом применения электронного обучения и дистанционных образовательных технологий</w:t>
      </w:r>
    </w:p>
    <w:p w14:paraId="0970D98C"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техническими средствами обучения: </w:t>
      </w:r>
    </w:p>
    <w:p w14:paraId="495682BC"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персональный компьютер с лицензионным программным обеспечением;</w:t>
      </w:r>
    </w:p>
    <w:p w14:paraId="16E24CF4"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проектор с экраном.</w:t>
      </w:r>
    </w:p>
    <w:p w14:paraId="02AEDA47" w14:textId="77777777" w:rsidR="00E87A8E" w:rsidRPr="00B07CB4" w:rsidRDefault="00E87A8E" w:rsidP="00E87A8E">
      <w:pPr>
        <w:pBdr>
          <w:top w:val="nil"/>
          <w:left w:val="nil"/>
          <w:bottom w:val="nil"/>
          <w:right w:val="nil"/>
          <w:between w:val="nil"/>
        </w:pBdr>
        <w:tabs>
          <w:tab w:val="left" w:pos="1351"/>
          <w:tab w:val="left" w:pos="10065"/>
        </w:tabs>
        <w:spacing w:after="0" w:line="240" w:lineRule="auto"/>
        <w:ind w:firstLine="709"/>
        <w:jc w:val="both"/>
        <w:rPr>
          <w:rFonts w:ascii="Times New Roman" w:hAnsi="Times New Roman" w:cs="Times New Roman"/>
          <w:sz w:val="28"/>
          <w:szCs w:val="28"/>
        </w:rPr>
      </w:pPr>
    </w:p>
    <w:p w14:paraId="08F87AA9" w14:textId="77777777" w:rsidR="00E87A8E" w:rsidRPr="00B07CB4" w:rsidRDefault="00E87A8E" w:rsidP="00E87A8E">
      <w:pPr>
        <w:pBdr>
          <w:top w:val="nil"/>
          <w:left w:val="nil"/>
          <w:bottom w:val="nil"/>
          <w:right w:val="nil"/>
          <w:between w:val="nil"/>
        </w:pBdr>
        <w:tabs>
          <w:tab w:val="left" w:pos="1351"/>
          <w:tab w:val="left" w:pos="10065"/>
        </w:tabs>
        <w:spacing w:after="0" w:line="240" w:lineRule="auto"/>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4.2. Информационное обеспечение реализации программы</w:t>
      </w:r>
    </w:p>
    <w:p w14:paraId="3F8666F6" w14:textId="77777777" w:rsidR="00E87A8E" w:rsidRPr="00B07CB4" w:rsidRDefault="00E87A8E" w:rsidP="00E87A8E">
      <w:pPr>
        <w:tabs>
          <w:tab w:val="left" w:pos="10065"/>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Для реализации программы библиотечный фонд образовательной организации предусматривает печатные и/или электронные образовательные и информационные ресурсы, рекомендуемых для использования в образовательном процессе. </w:t>
      </w:r>
    </w:p>
    <w:p w14:paraId="2228B35E" w14:textId="77777777" w:rsidR="00E87A8E" w:rsidRPr="00B07CB4" w:rsidRDefault="00E87A8E" w:rsidP="00E87A8E">
      <w:pPr>
        <w:spacing w:after="0" w:line="240" w:lineRule="auto"/>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4.2.1. Основные источники</w:t>
      </w:r>
    </w:p>
    <w:p w14:paraId="0E75D6B2" w14:textId="77777777" w:rsidR="00E87A8E" w:rsidRPr="00B07CB4" w:rsidRDefault="00E87A8E" w:rsidP="00E87A8E">
      <w:pPr>
        <w:spacing w:after="0" w:line="240" w:lineRule="auto"/>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4.2.1.1. Основные печатные издания</w:t>
      </w:r>
    </w:p>
    <w:p w14:paraId="59BA3152" w14:textId="77777777" w:rsidR="00E87A8E" w:rsidRPr="00B07CB4" w:rsidRDefault="00E87A8E" w:rsidP="004F3E94">
      <w:pPr>
        <w:pStyle w:val="afffffff1"/>
        <w:numPr>
          <w:ilvl w:val="0"/>
          <w:numId w:val="59"/>
        </w:numPr>
        <w:suppressAutoHyphens w:val="0"/>
        <w:ind w:left="0" w:firstLine="709"/>
        <w:jc w:val="both"/>
        <w:rPr>
          <w:rFonts w:ascii="Times New Roman" w:hAnsi="Times New Roman"/>
          <w:sz w:val="28"/>
          <w:szCs w:val="28"/>
        </w:rPr>
      </w:pPr>
      <w:r w:rsidRPr="00B07CB4">
        <w:rPr>
          <w:rFonts w:ascii="Times New Roman" w:hAnsi="Times New Roman"/>
          <w:sz w:val="28"/>
          <w:szCs w:val="28"/>
        </w:rPr>
        <w:t xml:space="preserve">История с древнейших времён до конца XIX века: учебник для 10—11 классов общеобразовательных организаций. Базовый и углублённый уровни: в 2 ч. Сахаров А.Н., </w:t>
      </w:r>
      <w:proofErr w:type="spellStart"/>
      <w:r w:rsidRPr="00B07CB4">
        <w:rPr>
          <w:rFonts w:ascii="Times New Roman" w:hAnsi="Times New Roman"/>
          <w:sz w:val="28"/>
          <w:szCs w:val="28"/>
        </w:rPr>
        <w:t>Загладин</w:t>
      </w:r>
      <w:proofErr w:type="spellEnd"/>
      <w:r w:rsidRPr="00B07CB4">
        <w:rPr>
          <w:rFonts w:ascii="Times New Roman" w:hAnsi="Times New Roman"/>
          <w:sz w:val="28"/>
          <w:szCs w:val="28"/>
        </w:rPr>
        <w:t xml:space="preserve"> Н.В., Петров Ю.А., ООО «Русское слово-учебник», 2020</w:t>
      </w:r>
    </w:p>
    <w:p w14:paraId="5702FBA4" w14:textId="77777777" w:rsidR="00E87A8E" w:rsidRPr="00B07CB4" w:rsidRDefault="00E87A8E" w:rsidP="004F3E94">
      <w:pPr>
        <w:pStyle w:val="afffffff1"/>
        <w:numPr>
          <w:ilvl w:val="0"/>
          <w:numId w:val="59"/>
        </w:numPr>
        <w:suppressAutoHyphens w:val="0"/>
        <w:ind w:left="0" w:firstLine="709"/>
        <w:jc w:val="both"/>
        <w:rPr>
          <w:rFonts w:ascii="Times New Roman" w:hAnsi="Times New Roman"/>
          <w:sz w:val="28"/>
          <w:szCs w:val="28"/>
        </w:rPr>
      </w:pPr>
      <w:r w:rsidRPr="00B07CB4">
        <w:rPr>
          <w:rFonts w:ascii="Times New Roman" w:hAnsi="Times New Roman"/>
          <w:sz w:val="28"/>
          <w:szCs w:val="28"/>
        </w:rPr>
        <w:t xml:space="preserve">История. Всеобщая история (углублённый уровень): </w:t>
      </w:r>
      <w:proofErr w:type="spellStart"/>
      <w:r w:rsidRPr="00B07CB4">
        <w:rPr>
          <w:rFonts w:ascii="Times New Roman" w:hAnsi="Times New Roman"/>
          <w:sz w:val="28"/>
          <w:szCs w:val="28"/>
        </w:rPr>
        <w:t>Загладин</w:t>
      </w:r>
      <w:proofErr w:type="spellEnd"/>
      <w:r w:rsidRPr="00B07CB4">
        <w:rPr>
          <w:rFonts w:ascii="Times New Roman" w:hAnsi="Times New Roman"/>
          <w:sz w:val="28"/>
          <w:szCs w:val="28"/>
        </w:rPr>
        <w:t xml:space="preserve"> Н.В., ООО «Русское слово-учебник», 2020</w:t>
      </w:r>
    </w:p>
    <w:p w14:paraId="287CAF27" w14:textId="77777777" w:rsidR="00E87A8E" w:rsidRPr="00B07CB4" w:rsidRDefault="00E87A8E" w:rsidP="004F3E94">
      <w:pPr>
        <w:pStyle w:val="afffffff1"/>
        <w:numPr>
          <w:ilvl w:val="0"/>
          <w:numId w:val="59"/>
        </w:numPr>
        <w:suppressAutoHyphens w:val="0"/>
        <w:ind w:left="0" w:firstLine="709"/>
        <w:jc w:val="both"/>
        <w:rPr>
          <w:rFonts w:ascii="Times New Roman" w:hAnsi="Times New Roman"/>
          <w:sz w:val="28"/>
          <w:szCs w:val="28"/>
        </w:rPr>
      </w:pPr>
      <w:r w:rsidRPr="00B07CB4">
        <w:rPr>
          <w:rFonts w:ascii="Times New Roman" w:hAnsi="Times New Roman"/>
          <w:sz w:val="28"/>
          <w:szCs w:val="28"/>
        </w:rPr>
        <w:t>История России, 1914—1945 годы: 10-й класс: базовый уровень (под общей редакцией В. Р. Мединского</w:t>
      </w:r>
      <w:proofErr w:type="gramStart"/>
      <w:r w:rsidRPr="00B07CB4">
        <w:rPr>
          <w:rFonts w:ascii="Times New Roman" w:hAnsi="Times New Roman"/>
          <w:sz w:val="28"/>
          <w:szCs w:val="28"/>
        </w:rPr>
        <w:t>) :</w:t>
      </w:r>
      <w:proofErr w:type="gramEnd"/>
      <w:r w:rsidRPr="00B07CB4">
        <w:rPr>
          <w:rFonts w:ascii="Times New Roman" w:hAnsi="Times New Roman"/>
          <w:sz w:val="28"/>
          <w:szCs w:val="28"/>
        </w:rPr>
        <w:t xml:space="preserve"> учебник / А. В. Шубин, М. Ю. Мягков, Ю. А. Никифоров [и др.] ; под общей редакцией В. Р. Мединского. — </w:t>
      </w:r>
      <w:proofErr w:type="gramStart"/>
      <w:r w:rsidRPr="00B07CB4">
        <w:rPr>
          <w:rFonts w:ascii="Times New Roman" w:hAnsi="Times New Roman"/>
          <w:sz w:val="28"/>
          <w:szCs w:val="28"/>
        </w:rPr>
        <w:t>Москва :</w:t>
      </w:r>
      <w:proofErr w:type="gramEnd"/>
      <w:r w:rsidRPr="00B07CB4">
        <w:rPr>
          <w:rFonts w:ascii="Times New Roman" w:hAnsi="Times New Roman"/>
          <w:sz w:val="28"/>
          <w:szCs w:val="28"/>
        </w:rPr>
        <w:t xml:space="preserve"> Просвещение, 2023. — 272 с. — ISBN 978-5-09-103123-2. — </w:t>
      </w:r>
      <w:proofErr w:type="gramStart"/>
      <w:r w:rsidRPr="00B07CB4">
        <w:rPr>
          <w:rFonts w:ascii="Times New Roman" w:hAnsi="Times New Roman"/>
          <w:sz w:val="28"/>
          <w:szCs w:val="28"/>
        </w:rPr>
        <w:t>Текст :</w:t>
      </w:r>
      <w:proofErr w:type="gramEnd"/>
      <w:r w:rsidRPr="00B07CB4">
        <w:rPr>
          <w:rFonts w:ascii="Times New Roman" w:hAnsi="Times New Roman"/>
          <w:sz w:val="28"/>
          <w:szCs w:val="28"/>
        </w:rPr>
        <w:t xml:space="preserve"> электронный // Лань : электронно-библиотечная система. — URL: https://e.lanbook.com/book/335141 (дата обращения: 18.04.2025). — Режим доступа: для </w:t>
      </w:r>
      <w:proofErr w:type="spellStart"/>
      <w:r w:rsidRPr="00B07CB4">
        <w:rPr>
          <w:rFonts w:ascii="Times New Roman" w:hAnsi="Times New Roman"/>
          <w:sz w:val="28"/>
          <w:szCs w:val="28"/>
        </w:rPr>
        <w:t>авториз</w:t>
      </w:r>
      <w:proofErr w:type="spellEnd"/>
      <w:r w:rsidRPr="00B07CB4">
        <w:rPr>
          <w:rFonts w:ascii="Times New Roman" w:hAnsi="Times New Roman"/>
          <w:sz w:val="28"/>
          <w:szCs w:val="28"/>
        </w:rPr>
        <w:t>. пользователей.</w:t>
      </w:r>
    </w:p>
    <w:p w14:paraId="52582636" w14:textId="77777777" w:rsidR="00E87A8E" w:rsidRPr="00B07CB4" w:rsidRDefault="00E87A8E" w:rsidP="004F3E94">
      <w:pPr>
        <w:pStyle w:val="afffffff1"/>
        <w:numPr>
          <w:ilvl w:val="0"/>
          <w:numId w:val="59"/>
        </w:numPr>
        <w:suppressAutoHyphens w:val="0"/>
        <w:ind w:left="0" w:firstLine="709"/>
        <w:jc w:val="both"/>
        <w:rPr>
          <w:rFonts w:ascii="Times New Roman" w:hAnsi="Times New Roman"/>
          <w:sz w:val="28"/>
          <w:szCs w:val="28"/>
        </w:rPr>
      </w:pPr>
      <w:r w:rsidRPr="00B07CB4">
        <w:rPr>
          <w:rFonts w:ascii="Times New Roman" w:hAnsi="Times New Roman"/>
          <w:sz w:val="28"/>
          <w:szCs w:val="28"/>
        </w:rPr>
        <w:lastRenderedPageBreak/>
        <w:t xml:space="preserve">Мединский, В. Р. История. История России. 1945 год — начало XXI века: 11-й класс: базовый </w:t>
      </w:r>
      <w:proofErr w:type="gramStart"/>
      <w:r w:rsidRPr="00B07CB4">
        <w:rPr>
          <w:rFonts w:ascii="Times New Roman" w:hAnsi="Times New Roman"/>
          <w:sz w:val="28"/>
          <w:szCs w:val="28"/>
        </w:rPr>
        <w:t>уровень :</w:t>
      </w:r>
      <w:proofErr w:type="gramEnd"/>
      <w:r w:rsidRPr="00B07CB4">
        <w:rPr>
          <w:rFonts w:ascii="Times New Roman" w:hAnsi="Times New Roman"/>
          <w:sz w:val="28"/>
          <w:szCs w:val="28"/>
        </w:rPr>
        <w:t xml:space="preserve"> учебник / В. Р. Мединский, А. В. </w:t>
      </w:r>
      <w:proofErr w:type="spellStart"/>
      <w:r w:rsidRPr="00B07CB4">
        <w:rPr>
          <w:rFonts w:ascii="Times New Roman" w:hAnsi="Times New Roman"/>
          <w:sz w:val="28"/>
          <w:szCs w:val="28"/>
        </w:rPr>
        <w:t>Торкунов</w:t>
      </w:r>
      <w:proofErr w:type="spellEnd"/>
      <w:r w:rsidRPr="00B07CB4">
        <w:rPr>
          <w:rFonts w:ascii="Times New Roman" w:hAnsi="Times New Roman"/>
          <w:sz w:val="28"/>
          <w:szCs w:val="28"/>
        </w:rPr>
        <w:t xml:space="preserve">. — 3-е изд., </w:t>
      </w:r>
      <w:proofErr w:type="spellStart"/>
      <w:r w:rsidRPr="00B07CB4">
        <w:rPr>
          <w:rFonts w:ascii="Times New Roman" w:hAnsi="Times New Roman"/>
          <w:sz w:val="28"/>
          <w:szCs w:val="28"/>
        </w:rPr>
        <w:t>обновл</w:t>
      </w:r>
      <w:proofErr w:type="spellEnd"/>
      <w:r w:rsidRPr="00B07CB4">
        <w:rPr>
          <w:rFonts w:ascii="Times New Roman" w:hAnsi="Times New Roman"/>
          <w:sz w:val="28"/>
          <w:szCs w:val="28"/>
        </w:rPr>
        <w:t xml:space="preserve">. — </w:t>
      </w:r>
      <w:proofErr w:type="gramStart"/>
      <w:r w:rsidRPr="00B07CB4">
        <w:rPr>
          <w:rFonts w:ascii="Times New Roman" w:hAnsi="Times New Roman"/>
          <w:sz w:val="28"/>
          <w:szCs w:val="28"/>
        </w:rPr>
        <w:t>Москва :</w:t>
      </w:r>
      <w:proofErr w:type="gramEnd"/>
      <w:r w:rsidRPr="00B07CB4">
        <w:rPr>
          <w:rFonts w:ascii="Times New Roman" w:hAnsi="Times New Roman"/>
          <w:sz w:val="28"/>
          <w:szCs w:val="28"/>
        </w:rPr>
        <w:t xml:space="preserve"> Просвещение, 2024. — 447 с. — ISBN 978-5-09-112830-7. — </w:t>
      </w:r>
      <w:proofErr w:type="gramStart"/>
      <w:r w:rsidRPr="00B07CB4">
        <w:rPr>
          <w:rFonts w:ascii="Times New Roman" w:hAnsi="Times New Roman"/>
          <w:sz w:val="28"/>
          <w:szCs w:val="28"/>
        </w:rPr>
        <w:t>Текст :</w:t>
      </w:r>
      <w:proofErr w:type="gramEnd"/>
      <w:r w:rsidRPr="00B07CB4">
        <w:rPr>
          <w:rFonts w:ascii="Times New Roman" w:hAnsi="Times New Roman"/>
          <w:sz w:val="28"/>
          <w:szCs w:val="28"/>
        </w:rPr>
        <w:t xml:space="preserve"> электронный // Лань : электронно-библиотечная система. — URL: https://e.lanbook.com/book/408788 (дата обращения: 18.04.2025). — Режим доступа: для </w:t>
      </w:r>
      <w:proofErr w:type="spellStart"/>
      <w:r w:rsidRPr="00B07CB4">
        <w:rPr>
          <w:rFonts w:ascii="Times New Roman" w:hAnsi="Times New Roman"/>
          <w:sz w:val="28"/>
          <w:szCs w:val="28"/>
        </w:rPr>
        <w:t>авториз</w:t>
      </w:r>
      <w:proofErr w:type="spellEnd"/>
      <w:r w:rsidRPr="00B07CB4">
        <w:rPr>
          <w:rFonts w:ascii="Times New Roman" w:hAnsi="Times New Roman"/>
          <w:sz w:val="28"/>
          <w:szCs w:val="28"/>
        </w:rPr>
        <w:t>. пользователей.</w:t>
      </w:r>
    </w:p>
    <w:p w14:paraId="1ABEC48E" w14:textId="77777777" w:rsidR="00E87A8E" w:rsidRPr="00B07CB4" w:rsidRDefault="00E87A8E" w:rsidP="004F3E94">
      <w:pPr>
        <w:pStyle w:val="afffffff1"/>
        <w:numPr>
          <w:ilvl w:val="0"/>
          <w:numId w:val="59"/>
        </w:numPr>
        <w:suppressAutoHyphens w:val="0"/>
        <w:ind w:left="0" w:firstLine="709"/>
        <w:jc w:val="both"/>
        <w:rPr>
          <w:rFonts w:ascii="Times New Roman" w:hAnsi="Times New Roman"/>
          <w:sz w:val="28"/>
          <w:szCs w:val="28"/>
        </w:rPr>
      </w:pPr>
      <w:r w:rsidRPr="00B07CB4">
        <w:rPr>
          <w:rFonts w:ascii="Times New Roman" w:hAnsi="Times New Roman"/>
          <w:sz w:val="28"/>
          <w:szCs w:val="28"/>
        </w:rPr>
        <w:t xml:space="preserve">Мединский, В. Р. История. Всеобщая история. 1914–1945 годы: 10 класс: базовый </w:t>
      </w:r>
      <w:proofErr w:type="gramStart"/>
      <w:r w:rsidRPr="00B07CB4">
        <w:rPr>
          <w:rFonts w:ascii="Times New Roman" w:hAnsi="Times New Roman"/>
          <w:sz w:val="28"/>
          <w:szCs w:val="28"/>
        </w:rPr>
        <w:t>уровень :</w:t>
      </w:r>
      <w:proofErr w:type="gramEnd"/>
      <w:r w:rsidRPr="00B07CB4">
        <w:rPr>
          <w:rFonts w:ascii="Times New Roman" w:hAnsi="Times New Roman"/>
          <w:sz w:val="28"/>
          <w:szCs w:val="28"/>
        </w:rPr>
        <w:t xml:space="preserve"> учебник / В. Р. Мединский, А. О. </w:t>
      </w:r>
      <w:proofErr w:type="spellStart"/>
      <w:r w:rsidRPr="00B07CB4">
        <w:rPr>
          <w:rFonts w:ascii="Times New Roman" w:hAnsi="Times New Roman"/>
          <w:sz w:val="28"/>
          <w:szCs w:val="28"/>
        </w:rPr>
        <w:t>Чубарьян</w:t>
      </w:r>
      <w:proofErr w:type="spellEnd"/>
      <w:r w:rsidRPr="00B07CB4">
        <w:rPr>
          <w:rFonts w:ascii="Times New Roman" w:hAnsi="Times New Roman"/>
          <w:sz w:val="28"/>
          <w:szCs w:val="28"/>
        </w:rPr>
        <w:t xml:space="preserve">. — 3-е изд. — </w:t>
      </w:r>
      <w:proofErr w:type="gramStart"/>
      <w:r w:rsidRPr="00B07CB4">
        <w:rPr>
          <w:rFonts w:ascii="Times New Roman" w:hAnsi="Times New Roman"/>
          <w:sz w:val="28"/>
          <w:szCs w:val="28"/>
        </w:rPr>
        <w:t>Москва :</w:t>
      </w:r>
      <w:proofErr w:type="gramEnd"/>
      <w:r w:rsidRPr="00B07CB4">
        <w:rPr>
          <w:rFonts w:ascii="Times New Roman" w:hAnsi="Times New Roman"/>
          <w:sz w:val="28"/>
          <w:szCs w:val="28"/>
        </w:rPr>
        <w:t xml:space="preserve"> Просвещение, 2024. — 240 c. — ISBN 978-5-09-112829-1. — </w:t>
      </w:r>
      <w:proofErr w:type="gramStart"/>
      <w:r w:rsidRPr="00B07CB4">
        <w:rPr>
          <w:rFonts w:ascii="Times New Roman" w:hAnsi="Times New Roman"/>
          <w:sz w:val="28"/>
          <w:szCs w:val="28"/>
        </w:rPr>
        <w:t>Текст :</w:t>
      </w:r>
      <w:proofErr w:type="gramEnd"/>
      <w:r w:rsidRPr="00B07CB4">
        <w:rPr>
          <w:rFonts w:ascii="Times New Roman" w:hAnsi="Times New Roman"/>
          <w:sz w:val="28"/>
          <w:szCs w:val="28"/>
        </w:rPr>
        <w:t xml:space="preserve"> электронный // Электронный ресурс цифровой образовательной среды СПО </w:t>
      </w:r>
      <w:proofErr w:type="spellStart"/>
      <w:r w:rsidRPr="00B07CB4">
        <w:rPr>
          <w:rFonts w:ascii="Times New Roman" w:hAnsi="Times New Roman"/>
          <w:sz w:val="28"/>
          <w:szCs w:val="28"/>
        </w:rPr>
        <w:t>PROFобразование</w:t>
      </w:r>
      <w:proofErr w:type="spellEnd"/>
      <w:r w:rsidRPr="00B07CB4">
        <w:rPr>
          <w:rFonts w:ascii="Times New Roman" w:hAnsi="Times New Roman"/>
          <w:sz w:val="28"/>
          <w:szCs w:val="28"/>
        </w:rPr>
        <w:t xml:space="preserve"> : [сайт]. — URL: https://profspo.ru/books/139357 (дата обращения: 18.04.2025). — Режим доступа: для </w:t>
      </w:r>
      <w:proofErr w:type="spellStart"/>
      <w:r w:rsidRPr="00B07CB4">
        <w:rPr>
          <w:rFonts w:ascii="Times New Roman" w:hAnsi="Times New Roman"/>
          <w:sz w:val="28"/>
          <w:szCs w:val="28"/>
        </w:rPr>
        <w:t>авторизир</w:t>
      </w:r>
      <w:proofErr w:type="spellEnd"/>
      <w:r w:rsidRPr="00B07CB4">
        <w:rPr>
          <w:rFonts w:ascii="Times New Roman" w:hAnsi="Times New Roman"/>
          <w:sz w:val="28"/>
          <w:szCs w:val="28"/>
        </w:rPr>
        <w:t>. Пользователей.</w:t>
      </w:r>
    </w:p>
    <w:p w14:paraId="23873462" w14:textId="77777777" w:rsidR="00E87A8E" w:rsidRPr="00B07CB4" w:rsidRDefault="00E87A8E" w:rsidP="004F3E94">
      <w:pPr>
        <w:pStyle w:val="afffffff1"/>
        <w:numPr>
          <w:ilvl w:val="0"/>
          <w:numId w:val="59"/>
        </w:numPr>
        <w:suppressAutoHyphens w:val="0"/>
        <w:ind w:left="0" w:firstLine="709"/>
        <w:jc w:val="both"/>
        <w:rPr>
          <w:rFonts w:ascii="Times New Roman" w:hAnsi="Times New Roman"/>
          <w:sz w:val="28"/>
          <w:szCs w:val="28"/>
        </w:rPr>
      </w:pPr>
      <w:r w:rsidRPr="00B07CB4">
        <w:rPr>
          <w:rFonts w:ascii="Times New Roman" w:hAnsi="Times New Roman"/>
          <w:sz w:val="28"/>
          <w:szCs w:val="28"/>
        </w:rPr>
        <w:t xml:space="preserve">Учебник Всеобщая история 1945 год - начало XXI века 11 класс Просвещение 2024 год Авторы Мединский В. Р, </w:t>
      </w:r>
      <w:proofErr w:type="spellStart"/>
      <w:r w:rsidRPr="00B07CB4">
        <w:rPr>
          <w:rFonts w:ascii="Times New Roman" w:hAnsi="Times New Roman"/>
          <w:sz w:val="28"/>
          <w:szCs w:val="28"/>
        </w:rPr>
        <w:t>Чубарьян</w:t>
      </w:r>
      <w:proofErr w:type="spellEnd"/>
      <w:r w:rsidRPr="00B07CB4">
        <w:rPr>
          <w:rFonts w:ascii="Times New Roman" w:hAnsi="Times New Roman"/>
          <w:sz w:val="28"/>
          <w:szCs w:val="28"/>
        </w:rPr>
        <w:t xml:space="preserve"> А. О.</w:t>
      </w:r>
    </w:p>
    <w:p w14:paraId="14F1614E" w14:textId="77777777" w:rsidR="00E87A8E" w:rsidRPr="00B07CB4" w:rsidRDefault="00E87A8E" w:rsidP="004F3E94">
      <w:pPr>
        <w:pStyle w:val="afffffff1"/>
        <w:numPr>
          <w:ilvl w:val="0"/>
          <w:numId w:val="59"/>
        </w:numPr>
        <w:suppressAutoHyphens w:val="0"/>
        <w:ind w:left="0" w:firstLine="709"/>
        <w:jc w:val="both"/>
        <w:rPr>
          <w:rFonts w:ascii="Times New Roman" w:hAnsi="Times New Roman"/>
          <w:sz w:val="28"/>
          <w:szCs w:val="28"/>
        </w:rPr>
      </w:pPr>
      <w:r w:rsidRPr="00B07CB4">
        <w:rPr>
          <w:rFonts w:ascii="Times New Roman" w:hAnsi="Times New Roman"/>
          <w:sz w:val="28"/>
          <w:szCs w:val="28"/>
        </w:rPr>
        <w:t xml:space="preserve">Мягков, </w:t>
      </w:r>
      <w:proofErr w:type="gramStart"/>
      <w:r w:rsidRPr="00B07CB4">
        <w:rPr>
          <w:rFonts w:ascii="Times New Roman" w:hAnsi="Times New Roman"/>
          <w:sz w:val="28"/>
          <w:szCs w:val="28"/>
        </w:rPr>
        <w:t>М.Ю..</w:t>
      </w:r>
      <w:proofErr w:type="gramEnd"/>
      <w:r w:rsidRPr="00B07CB4">
        <w:rPr>
          <w:rFonts w:ascii="Times New Roman" w:hAnsi="Times New Roman"/>
          <w:sz w:val="28"/>
          <w:szCs w:val="28"/>
        </w:rPr>
        <w:t xml:space="preserve"> История. Военная история России. 10-11 классы. Базовый </w:t>
      </w:r>
      <w:proofErr w:type="gramStart"/>
      <w:r w:rsidRPr="00B07CB4">
        <w:rPr>
          <w:rFonts w:ascii="Times New Roman" w:hAnsi="Times New Roman"/>
          <w:sz w:val="28"/>
          <w:szCs w:val="28"/>
        </w:rPr>
        <w:t>уровень :</w:t>
      </w:r>
      <w:proofErr w:type="gramEnd"/>
      <w:r w:rsidRPr="00B07CB4">
        <w:rPr>
          <w:rFonts w:ascii="Times New Roman" w:hAnsi="Times New Roman"/>
          <w:sz w:val="28"/>
          <w:szCs w:val="28"/>
        </w:rPr>
        <w:t xml:space="preserve"> Учебник / М.Ю. Мягков — Москва : Просвещение, 2025. — 10 с. — ISBN 978-5-09-124039-9. — URL: https://book.ru/book/958040 (дата обращения: 18.04.2025). — </w:t>
      </w:r>
      <w:proofErr w:type="gramStart"/>
      <w:r w:rsidRPr="00B07CB4">
        <w:rPr>
          <w:rFonts w:ascii="Times New Roman" w:hAnsi="Times New Roman"/>
          <w:sz w:val="28"/>
          <w:szCs w:val="28"/>
        </w:rPr>
        <w:t>Текст :</w:t>
      </w:r>
      <w:proofErr w:type="gramEnd"/>
      <w:r w:rsidRPr="00B07CB4">
        <w:rPr>
          <w:rFonts w:ascii="Times New Roman" w:hAnsi="Times New Roman"/>
          <w:sz w:val="28"/>
          <w:szCs w:val="28"/>
        </w:rPr>
        <w:t xml:space="preserve"> электронный.</w:t>
      </w:r>
    </w:p>
    <w:p w14:paraId="0B2EAEAD"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4.2.1.2. Основные электронные издания </w:t>
      </w:r>
    </w:p>
    <w:p w14:paraId="18EFE550"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1. Библиотека </w:t>
      </w:r>
      <w:proofErr w:type="spellStart"/>
      <w:r w:rsidRPr="00B07CB4">
        <w:rPr>
          <w:rFonts w:ascii="Times New Roman" w:hAnsi="Times New Roman"/>
          <w:sz w:val="28"/>
          <w:szCs w:val="28"/>
        </w:rPr>
        <w:t>Гумер</w:t>
      </w:r>
      <w:proofErr w:type="spellEnd"/>
      <w:r w:rsidRPr="00B07CB4">
        <w:rPr>
          <w:rFonts w:ascii="Times New Roman" w:hAnsi="Times New Roman"/>
          <w:sz w:val="28"/>
          <w:szCs w:val="28"/>
        </w:rPr>
        <w:t xml:space="preserve"> – гуманитарные науки [Электронный ресурс]. – Режим доступа: </w:t>
      </w:r>
      <w:hyperlink r:id="rId81">
        <w:r w:rsidRPr="00B07CB4">
          <w:rPr>
            <w:rFonts w:ascii="Times New Roman" w:hAnsi="Times New Roman"/>
            <w:sz w:val="28"/>
            <w:szCs w:val="28"/>
          </w:rPr>
          <w:t>http://www.gumer.info/</w:t>
        </w:r>
      </w:hyperlink>
      <w:r w:rsidRPr="00B07CB4">
        <w:rPr>
          <w:rFonts w:ascii="Times New Roman" w:hAnsi="Times New Roman"/>
          <w:sz w:val="28"/>
          <w:szCs w:val="28"/>
        </w:rPr>
        <w:t xml:space="preserve">, свободный. – </w:t>
      </w:r>
      <w:proofErr w:type="spellStart"/>
      <w:r w:rsidRPr="00B07CB4">
        <w:rPr>
          <w:rFonts w:ascii="Times New Roman" w:hAnsi="Times New Roman"/>
          <w:sz w:val="28"/>
          <w:szCs w:val="28"/>
        </w:rPr>
        <w:t>Загл</w:t>
      </w:r>
      <w:proofErr w:type="spellEnd"/>
      <w:r w:rsidRPr="00B07CB4">
        <w:rPr>
          <w:rFonts w:ascii="Times New Roman" w:hAnsi="Times New Roman"/>
          <w:sz w:val="28"/>
          <w:szCs w:val="28"/>
        </w:rPr>
        <w:t>. с экрана.</w:t>
      </w:r>
    </w:p>
    <w:p w14:paraId="463CE5F5"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2. Библиотекарь. </w:t>
      </w:r>
      <w:proofErr w:type="spellStart"/>
      <w:r w:rsidRPr="00B07CB4">
        <w:rPr>
          <w:rFonts w:ascii="Times New Roman" w:hAnsi="Times New Roman"/>
          <w:sz w:val="28"/>
          <w:szCs w:val="28"/>
        </w:rPr>
        <w:t>Ру</w:t>
      </w:r>
      <w:proofErr w:type="spellEnd"/>
      <w:r w:rsidRPr="00B07CB4">
        <w:rPr>
          <w:rFonts w:ascii="Times New Roman" w:hAnsi="Times New Roman"/>
          <w:sz w:val="28"/>
          <w:szCs w:val="28"/>
        </w:rPr>
        <w:t xml:space="preserve">: электронная библиотека нехудожественной литературы по русской и мировой истории, искусству, культуре, прикладным наукам [Электронный ресурс]. – Режим доступа: </w:t>
      </w:r>
      <w:hyperlink r:id="rId82">
        <w:r w:rsidRPr="00B07CB4">
          <w:rPr>
            <w:rFonts w:ascii="Times New Roman" w:hAnsi="Times New Roman"/>
            <w:sz w:val="28"/>
            <w:szCs w:val="28"/>
          </w:rPr>
          <w:t>http://www.bibliotekar.ru</w:t>
        </w:r>
      </w:hyperlink>
      <w:r w:rsidRPr="00B07CB4">
        <w:rPr>
          <w:rFonts w:ascii="Times New Roman" w:hAnsi="Times New Roman"/>
          <w:sz w:val="28"/>
          <w:szCs w:val="28"/>
        </w:rPr>
        <w:t xml:space="preserve">, свободный. – </w:t>
      </w:r>
      <w:proofErr w:type="spellStart"/>
      <w:r w:rsidRPr="00B07CB4">
        <w:rPr>
          <w:rFonts w:ascii="Times New Roman" w:hAnsi="Times New Roman"/>
          <w:sz w:val="28"/>
          <w:szCs w:val="28"/>
        </w:rPr>
        <w:t>Загл</w:t>
      </w:r>
      <w:proofErr w:type="spellEnd"/>
      <w:r w:rsidRPr="00B07CB4">
        <w:rPr>
          <w:rFonts w:ascii="Times New Roman" w:hAnsi="Times New Roman"/>
          <w:sz w:val="28"/>
          <w:szCs w:val="28"/>
        </w:rPr>
        <w:t>. с экрана.</w:t>
      </w:r>
    </w:p>
    <w:p w14:paraId="294ED52D"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2. Вторая мировая война в русском Интернете [Электронный ресурс]. – Режим доступа: </w:t>
      </w:r>
      <w:hyperlink r:id="rId83">
        <w:r w:rsidRPr="00B07CB4">
          <w:rPr>
            <w:rFonts w:ascii="Times New Roman" w:hAnsi="Times New Roman"/>
            <w:sz w:val="28"/>
            <w:szCs w:val="28"/>
          </w:rPr>
          <w:t>http://www.world-war2.chat.ru</w:t>
        </w:r>
      </w:hyperlink>
      <w:r w:rsidRPr="00B07CB4">
        <w:rPr>
          <w:rFonts w:ascii="Times New Roman" w:hAnsi="Times New Roman"/>
          <w:sz w:val="28"/>
          <w:szCs w:val="28"/>
        </w:rPr>
        <w:t xml:space="preserve">, свободный. – </w:t>
      </w:r>
      <w:proofErr w:type="spellStart"/>
      <w:r w:rsidRPr="00B07CB4">
        <w:rPr>
          <w:rFonts w:ascii="Times New Roman" w:hAnsi="Times New Roman"/>
          <w:sz w:val="28"/>
          <w:szCs w:val="28"/>
        </w:rPr>
        <w:t>Загл</w:t>
      </w:r>
      <w:proofErr w:type="spellEnd"/>
      <w:r w:rsidRPr="00B07CB4">
        <w:rPr>
          <w:rFonts w:ascii="Times New Roman" w:hAnsi="Times New Roman"/>
          <w:sz w:val="28"/>
          <w:szCs w:val="28"/>
        </w:rPr>
        <w:t>. с экрана.</w:t>
      </w:r>
    </w:p>
    <w:p w14:paraId="5054EBC6"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3. Европейские гравированные географические чертежи и карты России, изданные в XVI–XVIII столетиях [Электронный ресурс]. – Режим доступа: </w:t>
      </w:r>
      <w:hyperlink r:id="rId84">
        <w:r w:rsidRPr="00B07CB4">
          <w:rPr>
            <w:rFonts w:ascii="Times New Roman" w:hAnsi="Times New Roman"/>
            <w:sz w:val="28"/>
            <w:szCs w:val="28"/>
          </w:rPr>
          <w:t>http://www.old-rus-maps.ru</w:t>
        </w:r>
      </w:hyperlink>
      <w:r w:rsidRPr="00B07CB4">
        <w:rPr>
          <w:rFonts w:ascii="Times New Roman" w:hAnsi="Times New Roman"/>
          <w:sz w:val="28"/>
          <w:szCs w:val="28"/>
        </w:rPr>
        <w:t xml:space="preserve">, свободный. – </w:t>
      </w:r>
      <w:proofErr w:type="spellStart"/>
      <w:r w:rsidRPr="00B07CB4">
        <w:rPr>
          <w:rFonts w:ascii="Times New Roman" w:hAnsi="Times New Roman"/>
          <w:sz w:val="28"/>
          <w:szCs w:val="28"/>
        </w:rPr>
        <w:t>Загл</w:t>
      </w:r>
      <w:proofErr w:type="spellEnd"/>
      <w:r w:rsidRPr="00B07CB4">
        <w:rPr>
          <w:rFonts w:ascii="Times New Roman" w:hAnsi="Times New Roman"/>
          <w:sz w:val="28"/>
          <w:szCs w:val="28"/>
        </w:rPr>
        <w:t>. с экрана.</w:t>
      </w:r>
    </w:p>
    <w:p w14:paraId="64E5EF42"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4.2.2. Дополнительные источники </w:t>
      </w:r>
    </w:p>
    <w:p w14:paraId="64189921"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 </w:t>
      </w:r>
      <w:proofErr w:type="spellStart"/>
      <w:r w:rsidRPr="00B07CB4">
        <w:rPr>
          <w:rFonts w:ascii="Times New Roman" w:hAnsi="Times New Roman"/>
          <w:sz w:val="28"/>
          <w:szCs w:val="28"/>
        </w:rPr>
        <w:t>Алятина</w:t>
      </w:r>
      <w:proofErr w:type="spellEnd"/>
      <w:r w:rsidRPr="00B07CB4">
        <w:rPr>
          <w:rFonts w:ascii="Times New Roman" w:hAnsi="Times New Roman"/>
          <w:sz w:val="28"/>
          <w:szCs w:val="28"/>
        </w:rPr>
        <w:t xml:space="preserve">, А. Г. История: практикум для СПО / А. Г. </w:t>
      </w:r>
      <w:proofErr w:type="spellStart"/>
      <w:r w:rsidRPr="00B07CB4">
        <w:rPr>
          <w:rFonts w:ascii="Times New Roman" w:hAnsi="Times New Roman"/>
          <w:sz w:val="28"/>
          <w:szCs w:val="28"/>
        </w:rPr>
        <w:t>Алятина</w:t>
      </w:r>
      <w:proofErr w:type="spellEnd"/>
      <w:r w:rsidRPr="00B07CB4">
        <w:rPr>
          <w:rFonts w:ascii="Times New Roman" w:hAnsi="Times New Roman"/>
          <w:sz w:val="28"/>
          <w:szCs w:val="28"/>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B07CB4">
        <w:rPr>
          <w:rFonts w:ascii="Times New Roman" w:hAnsi="Times New Roman"/>
          <w:sz w:val="28"/>
          <w:szCs w:val="28"/>
        </w:rPr>
        <w:t>PROFобразование</w:t>
      </w:r>
      <w:proofErr w:type="spellEnd"/>
      <w:r w:rsidRPr="00B07CB4">
        <w:rPr>
          <w:rFonts w:ascii="Times New Roman" w:hAnsi="Times New Roman"/>
          <w:sz w:val="28"/>
          <w:szCs w:val="28"/>
        </w:rPr>
        <w:t xml:space="preserve">: [сайт]. — URL: </w:t>
      </w:r>
      <w:hyperlink r:id="rId85" w:history="1">
        <w:r w:rsidRPr="00B07CB4">
          <w:rPr>
            <w:rStyle w:val="a8"/>
            <w:rFonts w:ascii="Times New Roman" w:hAnsi="Times New Roman"/>
            <w:sz w:val="28"/>
            <w:szCs w:val="28"/>
          </w:rPr>
          <w:t>https://profspo.ru/books/91875</w:t>
        </w:r>
      </w:hyperlink>
    </w:p>
    <w:p w14:paraId="1EB7853F" w14:textId="77777777" w:rsidR="00E87A8E" w:rsidRPr="00B07CB4" w:rsidRDefault="00E87A8E" w:rsidP="00E87A8E">
      <w:pPr>
        <w:pStyle w:val="afffffff1"/>
        <w:ind w:firstLine="709"/>
        <w:jc w:val="both"/>
        <w:rPr>
          <w:rFonts w:ascii="Times New Roman" w:hAnsi="Times New Roman"/>
          <w:sz w:val="28"/>
          <w:szCs w:val="28"/>
        </w:rPr>
      </w:pPr>
      <w:proofErr w:type="spellStart"/>
      <w:r w:rsidRPr="00B07CB4">
        <w:rPr>
          <w:rFonts w:ascii="Times New Roman" w:hAnsi="Times New Roman"/>
          <w:sz w:val="28"/>
          <w:szCs w:val="28"/>
        </w:rPr>
        <w:t>Беловинский</w:t>
      </w:r>
      <w:proofErr w:type="spellEnd"/>
      <w:r w:rsidRPr="00B07CB4">
        <w:rPr>
          <w:rFonts w:ascii="Times New Roman" w:hAnsi="Times New Roman"/>
          <w:sz w:val="28"/>
          <w:szCs w:val="28"/>
        </w:rPr>
        <w:t xml:space="preserve">, Л. В. История русской материальной культуры: учеб. пособие / Л.В. </w:t>
      </w:r>
      <w:proofErr w:type="spellStart"/>
      <w:r w:rsidRPr="00B07CB4">
        <w:rPr>
          <w:rFonts w:ascii="Times New Roman" w:hAnsi="Times New Roman"/>
          <w:sz w:val="28"/>
          <w:szCs w:val="28"/>
        </w:rPr>
        <w:t>Беловинский</w:t>
      </w:r>
      <w:proofErr w:type="spellEnd"/>
      <w:r w:rsidRPr="00B07CB4">
        <w:rPr>
          <w:rFonts w:ascii="Times New Roman" w:hAnsi="Times New Roman"/>
          <w:sz w:val="28"/>
          <w:szCs w:val="28"/>
        </w:rPr>
        <w:t xml:space="preserve">. — 2-е изд., </w:t>
      </w:r>
      <w:proofErr w:type="spellStart"/>
      <w:r w:rsidRPr="00B07CB4">
        <w:rPr>
          <w:rFonts w:ascii="Times New Roman" w:hAnsi="Times New Roman"/>
          <w:sz w:val="28"/>
          <w:szCs w:val="28"/>
        </w:rPr>
        <w:t>испр</w:t>
      </w:r>
      <w:proofErr w:type="spellEnd"/>
      <w:proofErr w:type="gramStart"/>
      <w:r w:rsidRPr="00B07CB4">
        <w:rPr>
          <w:rFonts w:ascii="Times New Roman" w:hAnsi="Times New Roman"/>
          <w:sz w:val="28"/>
          <w:szCs w:val="28"/>
        </w:rPr>
        <w:t>.</w:t>
      </w:r>
      <w:proofErr w:type="gramEnd"/>
      <w:r w:rsidRPr="00B07CB4">
        <w:rPr>
          <w:rFonts w:ascii="Times New Roman" w:hAnsi="Times New Roman"/>
          <w:sz w:val="28"/>
          <w:szCs w:val="28"/>
        </w:rPr>
        <w:t xml:space="preserve"> и доп. — М.: ФОРУМ: ИНФРА-М, 2019. — 512 с. — (Среднее профессиональное образование). </w:t>
      </w:r>
    </w:p>
    <w:p w14:paraId="017F77D7"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Зуев, М. Н.  История России ХХ - начала ХХI века: учебник и практикум для среднего профессионального образования / М. Н. Зуев, С. Я. Лавренов. — </w:t>
      </w:r>
      <w:proofErr w:type="gramStart"/>
      <w:r w:rsidRPr="00B07CB4">
        <w:rPr>
          <w:rFonts w:ascii="Times New Roman" w:hAnsi="Times New Roman"/>
          <w:sz w:val="28"/>
          <w:szCs w:val="28"/>
        </w:rPr>
        <w:t>Москва :</w:t>
      </w:r>
      <w:proofErr w:type="gramEnd"/>
      <w:r w:rsidRPr="00B07CB4">
        <w:rPr>
          <w:rFonts w:ascii="Times New Roman" w:hAnsi="Times New Roman"/>
          <w:sz w:val="28"/>
          <w:szCs w:val="28"/>
        </w:rPr>
        <w:t xml:space="preserve"> Издательство </w:t>
      </w:r>
      <w:proofErr w:type="spellStart"/>
      <w:r w:rsidRPr="00B07CB4">
        <w:rPr>
          <w:rFonts w:ascii="Times New Roman" w:hAnsi="Times New Roman"/>
          <w:sz w:val="28"/>
          <w:szCs w:val="28"/>
        </w:rPr>
        <w:t>Юрайт</w:t>
      </w:r>
      <w:proofErr w:type="spellEnd"/>
      <w:r w:rsidRPr="00B07CB4">
        <w:rPr>
          <w:rFonts w:ascii="Times New Roman" w:hAnsi="Times New Roman"/>
          <w:sz w:val="28"/>
          <w:szCs w:val="28"/>
        </w:rPr>
        <w:t xml:space="preserve">, 2020. — 299 с. — (Профессиональное </w:t>
      </w:r>
      <w:r w:rsidRPr="00B07CB4">
        <w:rPr>
          <w:rFonts w:ascii="Times New Roman" w:hAnsi="Times New Roman"/>
          <w:sz w:val="28"/>
          <w:szCs w:val="28"/>
        </w:rPr>
        <w:lastRenderedPageBreak/>
        <w:t xml:space="preserve">образование). — </w:t>
      </w:r>
      <w:proofErr w:type="gramStart"/>
      <w:r w:rsidRPr="00B07CB4">
        <w:rPr>
          <w:rFonts w:ascii="Times New Roman" w:hAnsi="Times New Roman"/>
          <w:sz w:val="28"/>
          <w:szCs w:val="28"/>
        </w:rPr>
        <w:t>Текст :</w:t>
      </w:r>
      <w:proofErr w:type="gramEnd"/>
      <w:r w:rsidRPr="00B07CB4">
        <w:rPr>
          <w:rFonts w:ascii="Times New Roman" w:hAnsi="Times New Roman"/>
          <w:sz w:val="28"/>
          <w:szCs w:val="28"/>
        </w:rPr>
        <w:t xml:space="preserve"> электронный // Образовательная платформа </w:t>
      </w:r>
      <w:proofErr w:type="spellStart"/>
      <w:r w:rsidRPr="00B07CB4">
        <w:rPr>
          <w:rFonts w:ascii="Times New Roman" w:hAnsi="Times New Roman"/>
          <w:sz w:val="28"/>
          <w:szCs w:val="28"/>
        </w:rPr>
        <w:t>Юрайт</w:t>
      </w:r>
      <w:proofErr w:type="spellEnd"/>
      <w:r w:rsidRPr="00B07CB4">
        <w:rPr>
          <w:rFonts w:ascii="Times New Roman" w:hAnsi="Times New Roman"/>
          <w:sz w:val="28"/>
          <w:szCs w:val="28"/>
        </w:rPr>
        <w:t xml:space="preserve"> [сайт]. — URL: </w:t>
      </w:r>
      <w:hyperlink r:id="rId86" w:history="1">
        <w:r w:rsidRPr="00B07CB4">
          <w:rPr>
            <w:rStyle w:val="a8"/>
            <w:rFonts w:ascii="Times New Roman" w:hAnsi="Times New Roman"/>
            <w:sz w:val="28"/>
            <w:szCs w:val="28"/>
          </w:rPr>
          <w:t>https://urait.ru/bcode/452675</w:t>
        </w:r>
      </w:hyperlink>
    </w:p>
    <w:p w14:paraId="12251E31"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Кузнецов, И. Н. Отечественная история: учебник / И. Н. Кузнецов. — М.: ИНФРА-М, 2021. — 639 с. — (Среднее профессиональное образование). </w:t>
      </w:r>
    </w:p>
    <w:p w14:paraId="3504024A" w14:textId="77777777" w:rsidR="00E87A8E" w:rsidRPr="00B07CB4" w:rsidRDefault="00E87A8E" w:rsidP="00E87A8E">
      <w:pPr>
        <w:pStyle w:val="afffffff1"/>
        <w:ind w:firstLine="709"/>
        <w:jc w:val="both"/>
        <w:rPr>
          <w:rFonts w:ascii="Times New Roman" w:hAnsi="Times New Roman"/>
          <w:sz w:val="28"/>
          <w:szCs w:val="28"/>
        </w:rPr>
      </w:pPr>
      <w:proofErr w:type="spellStart"/>
      <w:r w:rsidRPr="00B07CB4">
        <w:rPr>
          <w:rFonts w:ascii="Times New Roman" w:hAnsi="Times New Roman"/>
          <w:sz w:val="28"/>
          <w:szCs w:val="28"/>
        </w:rPr>
        <w:t>Оришев</w:t>
      </w:r>
      <w:proofErr w:type="spellEnd"/>
      <w:r w:rsidRPr="00B07CB4">
        <w:rPr>
          <w:rFonts w:ascii="Times New Roman" w:hAnsi="Times New Roman"/>
          <w:sz w:val="28"/>
          <w:szCs w:val="28"/>
        </w:rPr>
        <w:t xml:space="preserve">, А. Б. История: от древних цивилизаций до конца XX в.: учебник / А. Б. </w:t>
      </w:r>
      <w:proofErr w:type="spellStart"/>
      <w:r w:rsidRPr="00B07CB4">
        <w:rPr>
          <w:rFonts w:ascii="Times New Roman" w:hAnsi="Times New Roman"/>
          <w:sz w:val="28"/>
          <w:szCs w:val="28"/>
        </w:rPr>
        <w:t>Оришев</w:t>
      </w:r>
      <w:proofErr w:type="spellEnd"/>
      <w:r w:rsidRPr="00B07CB4">
        <w:rPr>
          <w:rFonts w:ascii="Times New Roman" w:hAnsi="Times New Roman"/>
          <w:sz w:val="28"/>
          <w:szCs w:val="28"/>
        </w:rPr>
        <w:t xml:space="preserve">, В. Н. Тарасенко. – М.: РИОР: ИНФРА-М, 2020. - 276 с. - (Среднее профессиональное образование). </w:t>
      </w:r>
    </w:p>
    <w:p w14:paraId="75D8909B"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 </w:t>
      </w:r>
    </w:p>
    <w:p w14:paraId="103089F4"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4.2.3 Электронные ресурсы (активная ссылка с датой обращения)</w:t>
      </w:r>
    </w:p>
    <w:p w14:paraId="31290645"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1.Библиотека профессионала № 1: официальный </w:t>
      </w:r>
      <w:proofErr w:type="gramStart"/>
      <w:r w:rsidRPr="00B07CB4">
        <w:rPr>
          <w:rFonts w:ascii="Times New Roman" w:hAnsi="Times New Roman"/>
          <w:sz w:val="28"/>
          <w:szCs w:val="28"/>
        </w:rPr>
        <w:t>сайт.–</w:t>
      </w:r>
      <w:proofErr w:type="gramEnd"/>
      <w:r w:rsidRPr="00B07CB4">
        <w:rPr>
          <w:rFonts w:ascii="Times New Roman" w:hAnsi="Times New Roman"/>
          <w:sz w:val="28"/>
          <w:szCs w:val="28"/>
        </w:rPr>
        <w:t xml:space="preserve"> URL: </w:t>
      </w:r>
      <w:hyperlink r:id="rId87" w:history="1">
        <w:r w:rsidRPr="00B07CB4">
          <w:rPr>
            <w:rStyle w:val="a8"/>
            <w:rFonts w:ascii="Times New Roman" w:hAnsi="Times New Roman"/>
            <w:sz w:val="28"/>
            <w:szCs w:val="28"/>
          </w:rPr>
          <w:t>https://profspo.ru/</w:t>
        </w:r>
      </w:hyperlink>
      <w:r w:rsidRPr="00B07CB4">
        <w:rPr>
          <w:rFonts w:ascii="Times New Roman" w:hAnsi="Times New Roman"/>
          <w:sz w:val="28"/>
          <w:szCs w:val="28"/>
        </w:rPr>
        <w:t xml:space="preserve"> (17.05.2025)</w:t>
      </w:r>
    </w:p>
    <w:p w14:paraId="0DE25A7D" w14:textId="77777777" w:rsidR="00E87A8E" w:rsidRPr="00B07CB4" w:rsidRDefault="00E87A8E" w:rsidP="00E87A8E">
      <w:pPr>
        <w:pStyle w:val="afffffff1"/>
        <w:ind w:firstLine="709"/>
        <w:jc w:val="both"/>
        <w:rPr>
          <w:rFonts w:ascii="Times New Roman" w:hAnsi="Times New Roman"/>
          <w:sz w:val="28"/>
          <w:szCs w:val="28"/>
        </w:rPr>
      </w:pPr>
      <w:r w:rsidRPr="00B07CB4">
        <w:rPr>
          <w:rFonts w:ascii="Times New Roman" w:hAnsi="Times New Roman"/>
          <w:sz w:val="28"/>
          <w:szCs w:val="28"/>
        </w:rPr>
        <w:t xml:space="preserve">2. Электронная библиотека: официальный сайт – URL: </w:t>
      </w:r>
      <w:hyperlink r:id="rId88" w:history="1">
        <w:r w:rsidRPr="00B07CB4">
          <w:rPr>
            <w:rStyle w:val="a8"/>
            <w:rFonts w:ascii="Times New Roman" w:hAnsi="Times New Roman"/>
            <w:sz w:val="28"/>
            <w:szCs w:val="28"/>
          </w:rPr>
          <w:t>http://www.bibliotekar.ru</w:t>
        </w:r>
      </w:hyperlink>
      <w:r w:rsidRPr="00B07CB4">
        <w:rPr>
          <w:rFonts w:ascii="Times New Roman" w:hAnsi="Times New Roman"/>
          <w:sz w:val="28"/>
          <w:szCs w:val="28"/>
        </w:rPr>
        <w:t xml:space="preserve">  (17.05.2025)</w:t>
      </w:r>
    </w:p>
    <w:p w14:paraId="3FB62395" w14:textId="77777777" w:rsidR="00E87A8E" w:rsidRPr="00B07CB4" w:rsidRDefault="00E87A8E" w:rsidP="00E87A8E">
      <w:pPr>
        <w:spacing w:after="0" w:line="240" w:lineRule="auto"/>
        <w:ind w:firstLine="709"/>
        <w:jc w:val="both"/>
        <w:rPr>
          <w:rFonts w:ascii="Times New Roman" w:hAnsi="Times New Roman" w:cs="Times New Roman"/>
          <w:b/>
          <w:sz w:val="28"/>
          <w:szCs w:val="28"/>
        </w:rPr>
      </w:pPr>
      <w:r w:rsidRPr="00B07CB4">
        <w:rPr>
          <w:rFonts w:ascii="Times New Roman" w:hAnsi="Times New Roman" w:cs="Times New Roman"/>
          <w:sz w:val="28"/>
          <w:szCs w:val="28"/>
        </w:rPr>
        <w:t xml:space="preserve"> </w:t>
      </w:r>
      <w:r w:rsidRPr="00B07CB4">
        <w:rPr>
          <w:rFonts w:ascii="Times New Roman" w:hAnsi="Times New Roman" w:cs="Times New Roman"/>
          <w:sz w:val="28"/>
          <w:szCs w:val="28"/>
        </w:rPr>
        <w:br w:type="page"/>
      </w:r>
    </w:p>
    <w:p w14:paraId="497FF17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b/>
          <w:sz w:val="28"/>
          <w:szCs w:val="28"/>
        </w:rPr>
      </w:pPr>
      <w:bookmarkStart w:id="286" w:name="_Toc197334385"/>
      <w:bookmarkEnd w:id="285"/>
      <w:r w:rsidRPr="00B07CB4">
        <w:rPr>
          <w:rFonts w:ascii="Times New Roman" w:hAnsi="Times New Roman" w:cs="Times New Roman"/>
          <w:b/>
          <w:sz w:val="28"/>
          <w:szCs w:val="28"/>
        </w:rPr>
        <w:lastRenderedPageBreak/>
        <w:t>4. Контроль и оценка результатов освоения общеобразовательной дисциплины</w:t>
      </w:r>
      <w:bookmarkEnd w:id="286"/>
    </w:p>
    <w:p w14:paraId="4C5FDA2B" w14:textId="77777777" w:rsidR="00E87A8E" w:rsidRPr="00B07CB4" w:rsidRDefault="00E87A8E" w:rsidP="00E87A8E">
      <w:pPr>
        <w:spacing w:after="0" w:line="23" w:lineRule="atLeast"/>
        <w:contextualSpacing/>
        <w:jc w:val="both"/>
        <w:rPr>
          <w:rFonts w:ascii="Times New Roman" w:hAnsi="Times New Roman" w:cs="Times New Roman"/>
          <w:sz w:val="28"/>
          <w:szCs w:val="28"/>
        </w:rPr>
      </w:pPr>
    </w:p>
    <w:p w14:paraId="14417F56" w14:textId="77777777" w:rsidR="00E87A8E" w:rsidRPr="00B07CB4" w:rsidRDefault="00E87A8E" w:rsidP="00E87A8E">
      <w:pPr>
        <w:spacing w:after="0" w:line="23" w:lineRule="atLeast"/>
        <w:contextualSpacing/>
        <w:jc w:val="both"/>
        <w:rPr>
          <w:rFonts w:ascii="Times New Roman" w:hAnsi="Times New Roman" w:cs="Times New Roman"/>
          <w:sz w:val="28"/>
          <w:szCs w:val="28"/>
        </w:rPr>
      </w:pPr>
      <w:r w:rsidRPr="00B07CB4">
        <w:rPr>
          <w:rFonts w:ascii="Times New Roman" w:hAnsi="Times New Roman" w:cs="Times New Roman"/>
          <w:sz w:val="28"/>
          <w:szCs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FBEC64F" w14:textId="77777777" w:rsidR="00E87A8E" w:rsidRPr="00B07CB4" w:rsidRDefault="00E87A8E" w:rsidP="00E87A8E">
      <w:pPr>
        <w:spacing w:after="0" w:line="23" w:lineRule="atLeast"/>
        <w:contextualSpacing/>
        <w:jc w:val="both"/>
        <w:rPr>
          <w:rFonts w:ascii="Times New Roman" w:hAnsi="Times New Roman" w:cs="Times New Roman"/>
          <w:b/>
          <w:sz w:val="28"/>
          <w:szCs w:val="28"/>
        </w:rPr>
      </w:pP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261"/>
        <w:gridCol w:w="2694"/>
      </w:tblGrid>
      <w:tr w:rsidR="00E87A8E" w:rsidRPr="00B07CB4" w14:paraId="04504BE9"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44CA83CA" w14:textId="77777777" w:rsidR="00E87A8E" w:rsidRPr="00B07CB4" w:rsidRDefault="00E87A8E" w:rsidP="00E87A8E">
            <w:pPr>
              <w:spacing w:after="0" w:line="23" w:lineRule="atLeast"/>
              <w:jc w:val="center"/>
              <w:rPr>
                <w:rFonts w:ascii="Times New Roman" w:hAnsi="Times New Roman" w:cs="Times New Roman"/>
                <w:sz w:val="28"/>
                <w:szCs w:val="28"/>
              </w:rPr>
            </w:pPr>
            <w:bookmarkStart w:id="287" w:name="_Hlk113635425"/>
            <w:r w:rsidRPr="00B07CB4">
              <w:rPr>
                <w:rFonts w:ascii="Times New Roman" w:hAnsi="Times New Roman" w:cs="Times New Roman"/>
                <w:b/>
                <w:sz w:val="28"/>
                <w:szCs w:val="28"/>
              </w:rPr>
              <w:t>Код и наименование формируемых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14:paraId="282EB3FA" w14:textId="77777777" w:rsidR="00E87A8E" w:rsidRPr="00B07CB4" w:rsidRDefault="00E87A8E" w:rsidP="00E87A8E">
            <w:pPr>
              <w:spacing w:after="0" w:line="23" w:lineRule="atLeast"/>
              <w:jc w:val="center"/>
              <w:rPr>
                <w:rFonts w:ascii="Times New Roman" w:hAnsi="Times New Roman" w:cs="Times New Roman"/>
                <w:b/>
                <w:sz w:val="28"/>
                <w:szCs w:val="28"/>
              </w:rPr>
            </w:pPr>
            <w:r w:rsidRPr="00B07CB4">
              <w:rPr>
                <w:rFonts w:ascii="Times New Roman" w:hAnsi="Times New Roman" w:cs="Times New Roman"/>
                <w:b/>
                <w:sz w:val="28"/>
                <w:szCs w:val="28"/>
              </w:rPr>
              <w:t>Раздел/Тема</w:t>
            </w:r>
          </w:p>
        </w:tc>
        <w:tc>
          <w:tcPr>
            <w:tcW w:w="2694" w:type="dxa"/>
            <w:tcBorders>
              <w:top w:val="single" w:sz="4" w:space="0" w:color="000000"/>
              <w:left w:val="single" w:sz="4" w:space="0" w:color="000000"/>
              <w:bottom w:val="single" w:sz="4" w:space="0" w:color="000000"/>
              <w:right w:val="single" w:sz="4" w:space="0" w:color="000000"/>
            </w:tcBorders>
            <w:vAlign w:val="center"/>
          </w:tcPr>
          <w:p w14:paraId="22BB3E43" w14:textId="77777777" w:rsidR="00E87A8E" w:rsidRPr="00B07CB4" w:rsidRDefault="00E87A8E" w:rsidP="00E87A8E">
            <w:pPr>
              <w:pStyle w:val="afffa"/>
              <w:spacing w:line="23" w:lineRule="atLeast"/>
              <w:jc w:val="center"/>
              <w:rPr>
                <w:sz w:val="28"/>
                <w:szCs w:val="28"/>
              </w:rPr>
            </w:pPr>
            <w:proofErr w:type="spellStart"/>
            <w:r w:rsidRPr="00B07CB4">
              <w:rPr>
                <w:b/>
                <w:sz w:val="28"/>
                <w:szCs w:val="28"/>
              </w:rPr>
              <w:t>Типы</w:t>
            </w:r>
            <w:proofErr w:type="spellEnd"/>
            <w:r w:rsidRPr="00B07CB4">
              <w:rPr>
                <w:b/>
                <w:sz w:val="28"/>
                <w:szCs w:val="28"/>
              </w:rPr>
              <w:t xml:space="preserve"> </w:t>
            </w:r>
            <w:proofErr w:type="spellStart"/>
            <w:r w:rsidRPr="00B07CB4">
              <w:rPr>
                <w:b/>
                <w:sz w:val="28"/>
                <w:szCs w:val="28"/>
              </w:rPr>
              <w:t>оценочных</w:t>
            </w:r>
            <w:proofErr w:type="spellEnd"/>
            <w:r w:rsidRPr="00B07CB4">
              <w:rPr>
                <w:b/>
                <w:sz w:val="28"/>
                <w:szCs w:val="28"/>
              </w:rPr>
              <w:t xml:space="preserve"> </w:t>
            </w:r>
            <w:proofErr w:type="spellStart"/>
            <w:r w:rsidRPr="00B07CB4">
              <w:rPr>
                <w:b/>
                <w:sz w:val="28"/>
                <w:szCs w:val="28"/>
              </w:rPr>
              <w:t>мероприятий</w:t>
            </w:r>
            <w:proofErr w:type="spellEnd"/>
          </w:p>
        </w:tc>
      </w:tr>
      <w:tr w:rsidR="00E87A8E" w:rsidRPr="00B07CB4" w14:paraId="2D9490BE" w14:textId="77777777" w:rsidTr="00E87A8E">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177CECA2"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 xml:space="preserve">ОК 01. Выбирать способы решения задач профессиональной деятельности применительно </w:t>
            </w:r>
            <w:r w:rsidRPr="00B07CB4">
              <w:rPr>
                <w:rFonts w:ascii="Times New Roman" w:hAnsi="Times New Roman" w:cs="Times New Roman"/>
                <w:sz w:val="28"/>
                <w:szCs w:val="28"/>
              </w:rPr>
              <w:br/>
              <w:t>к различным контекстам</w:t>
            </w:r>
          </w:p>
        </w:tc>
        <w:tc>
          <w:tcPr>
            <w:tcW w:w="3261" w:type="dxa"/>
            <w:tcBorders>
              <w:top w:val="single" w:sz="4" w:space="0" w:color="000000"/>
              <w:left w:val="single" w:sz="4" w:space="0" w:color="000000"/>
              <w:bottom w:val="single" w:sz="4" w:space="0" w:color="000000"/>
              <w:right w:val="single" w:sz="4" w:space="0" w:color="000000"/>
            </w:tcBorders>
          </w:tcPr>
          <w:p w14:paraId="2E8EC52A"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4, П-о/с</w:t>
            </w:r>
            <w:r w:rsidRPr="00B07CB4">
              <w:rPr>
                <w:rStyle w:val="afff4"/>
                <w:rFonts w:ascii="Times New Roman" w:hAnsi="Times New Roman" w:cs="Times New Roman"/>
                <w:sz w:val="28"/>
                <w:szCs w:val="28"/>
              </w:rPr>
              <w:footnoteReference w:id="26"/>
            </w:r>
          </w:p>
          <w:p w14:paraId="362EAC95"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 xml:space="preserve">Р 6, П-о/с </w:t>
            </w:r>
          </w:p>
          <w:p w14:paraId="379F9F2E"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11, П-о/с</w:t>
            </w:r>
          </w:p>
          <w:p w14:paraId="01AA7365" w14:textId="77777777" w:rsidR="00E87A8E" w:rsidRPr="00B07CB4" w:rsidRDefault="00E87A8E" w:rsidP="00E87A8E">
            <w:pPr>
              <w:spacing w:after="0" w:line="23" w:lineRule="atLeast"/>
              <w:contextualSpacing/>
              <w:rPr>
                <w:rFonts w:ascii="Times New Roman" w:hAnsi="Times New Roman" w:cs="Times New Roman"/>
                <w:color w:val="FF0000"/>
                <w:sz w:val="28"/>
                <w:szCs w:val="28"/>
                <w:highlight w:val="yellow"/>
              </w:rPr>
            </w:pPr>
            <w:r w:rsidRPr="00B07CB4">
              <w:rPr>
                <w:rFonts w:ascii="Times New Roman" w:hAnsi="Times New Roman" w:cs="Times New Roman"/>
                <w:sz w:val="28"/>
                <w:szCs w:val="28"/>
              </w:rPr>
              <w:t>Р 12, П-о/с</w:t>
            </w:r>
          </w:p>
        </w:tc>
        <w:tc>
          <w:tcPr>
            <w:tcW w:w="2694" w:type="dxa"/>
            <w:vMerge w:val="restart"/>
            <w:tcBorders>
              <w:top w:val="single" w:sz="4" w:space="0" w:color="000000"/>
              <w:left w:val="single" w:sz="4" w:space="0" w:color="000000"/>
              <w:bottom w:val="single" w:sz="4" w:space="0" w:color="000000"/>
              <w:right w:val="single" w:sz="4" w:space="0" w:color="000000"/>
            </w:tcBorders>
          </w:tcPr>
          <w:p w14:paraId="03198857" w14:textId="77777777" w:rsidR="00E87A8E" w:rsidRPr="00B07CB4" w:rsidRDefault="00E87A8E" w:rsidP="00E87A8E">
            <w:pPr>
              <w:spacing w:after="0" w:line="23" w:lineRule="atLeast"/>
              <w:contextualSpacing/>
              <w:rPr>
                <w:rFonts w:ascii="Times New Roman" w:hAnsi="Times New Roman" w:cs="Times New Roman"/>
                <w:sz w:val="28"/>
                <w:szCs w:val="28"/>
              </w:rPr>
            </w:pPr>
          </w:p>
          <w:p w14:paraId="05903040" w14:textId="77777777" w:rsidR="00E87A8E" w:rsidRPr="00B07CB4" w:rsidRDefault="00E87A8E" w:rsidP="00E87A8E">
            <w:pPr>
              <w:spacing w:after="0" w:line="23" w:lineRule="atLeast"/>
              <w:contextualSpacing/>
              <w:rPr>
                <w:rFonts w:ascii="Times New Roman" w:hAnsi="Times New Roman" w:cs="Times New Roman"/>
                <w:sz w:val="28"/>
                <w:szCs w:val="28"/>
              </w:rPr>
            </w:pPr>
          </w:p>
          <w:p w14:paraId="0797CC09" w14:textId="77777777" w:rsidR="00E87A8E" w:rsidRPr="00B07CB4" w:rsidRDefault="00E87A8E" w:rsidP="00E87A8E">
            <w:pPr>
              <w:spacing w:after="0" w:line="23" w:lineRule="atLeast"/>
              <w:contextualSpacing/>
              <w:rPr>
                <w:rFonts w:ascii="Times New Roman" w:hAnsi="Times New Roman" w:cs="Times New Roman"/>
                <w:sz w:val="28"/>
                <w:szCs w:val="28"/>
              </w:rPr>
            </w:pPr>
          </w:p>
          <w:p w14:paraId="657B1760" w14:textId="77777777" w:rsidR="00E87A8E" w:rsidRPr="00B07CB4" w:rsidRDefault="00E87A8E" w:rsidP="00E87A8E">
            <w:pPr>
              <w:spacing w:after="0" w:line="23" w:lineRule="atLeast"/>
              <w:contextualSpacing/>
              <w:rPr>
                <w:rFonts w:ascii="Times New Roman" w:hAnsi="Times New Roman" w:cs="Times New Roman"/>
                <w:sz w:val="28"/>
                <w:szCs w:val="28"/>
              </w:rPr>
            </w:pPr>
          </w:p>
          <w:p w14:paraId="3E3CA10B" w14:textId="77777777" w:rsidR="00E87A8E" w:rsidRPr="00B07CB4" w:rsidRDefault="00E87A8E" w:rsidP="00E87A8E">
            <w:pPr>
              <w:spacing w:after="0" w:line="23" w:lineRule="atLeast"/>
              <w:contextualSpacing/>
              <w:rPr>
                <w:rFonts w:ascii="Times New Roman" w:hAnsi="Times New Roman" w:cs="Times New Roman"/>
                <w:sz w:val="28"/>
                <w:szCs w:val="28"/>
              </w:rPr>
            </w:pPr>
          </w:p>
          <w:p w14:paraId="36FAF904" w14:textId="77777777" w:rsidR="00E87A8E" w:rsidRPr="00B07CB4" w:rsidRDefault="00E87A8E" w:rsidP="00E87A8E">
            <w:pPr>
              <w:spacing w:after="0" w:line="23" w:lineRule="atLeast"/>
              <w:contextualSpacing/>
              <w:rPr>
                <w:rFonts w:ascii="Times New Roman" w:hAnsi="Times New Roman" w:cs="Times New Roman"/>
                <w:sz w:val="28"/>
                <w:szCs w:val="28"/>
              </w:rPr>
            </w:pPr>
          </w:p>
          <w:p w14:paraId="552FD602" w14:textId="77777777" w:rsidR="00E87A8E" w:rsidRPr="00B07CB4" w:rsidRDefault="00E87A8E" w:rsidP="00E87A8E">
            <w:pPr>
              <w:spacing w:after="0" w:line="23" w:lineRule="atLeast"/>
              <w:contextualSpacing/>
              <w:rPr>
                <w:rFonts w:ascii="Times New Roman" w:hAnsi="Times New Roman" w:cs="Times New Roman"/>
                <w:sz w:val="28"/>
                <w:szCs w:val="28"/>
              </w:rPr>
            </w:pPr>
          </w:p>
          <w:p w14:paraId="2731F67A" w14:textId="77777777" w:rsidR="00E87A8E" w:rsidRPr="00B07CB4" w:rsidRDefault="00E87A8E" w:rsidP="00E87A8E">
            <w:pPr>
              <w:spacing w:after="0" w:line="23" w:lineRule="atLeast"/>
              <w:contextualSpacing/>
              <w:rPr>
                <w:rFonts w:ascii="Times New Roman" w:hAnsi="Times New Roman" w:cs="Times New Roman"/>
                <w:sz w:val="28"/>
                <w:szCs w:val="28"/>
              </w:rPr>
            </w:pPr>
          </w:p>
          <w:p w14:paraId="42C96170" w14:textId="77777777" w:rsidR="00E87A8E" w:rsidRPr="00B07CB4" w:rsidRDefault="00E87A8E" w:rsidP="00E87A8E">
            <w:pPr>
              <w:spacing w:after="0" w:line="23" w:lineRule="atLeast"/>
              <w:contextualSpacing/>
              <w:rPr>
                <w:rFonts w:ascii="Times New Roman" w:hAnsi="Times New Roman" w:cs="Times New Roman"/>
                <w:sz w:val="28"/>
                <w:szCs w:val="28"/>
              </w:rPr>
            </w:pPr>
          </w:p>
          <w:p w14:paraId="42ABEB97" w14:textId="77777777" w:rsidR="00E87A8E" w:rsidRPr="00B07CB4" w:rsidRDefault="00E87A8E" w:rsidP="00E87A8E">
            <w:pPr>
              <w:spacing w:after="0" w:line="23" w:lineRule="atLeast"/>
              <w:contextualSpacing/>
              <w:rPr>
                <w:rFonts w:ascii="Times New Roman" w:hAnsi="Times New Roman" w:cs="Times New Roman"/>
                <w:sz w:val="28"/>
                <w:szCs w:val="28"/>
              </w:rPr>
            </w:pPr>
          </w:p>
          <w:p w14:paraId="5879DAE4" w14:textId="77777777" w:rsidR="00E87A8E" w:rsidRPr="00B07CB4" w:rsidRDefault="00E87A8E" w:rsidP="00E87A8E">
            <w:pPr>
              <w:spacing w:after="0" w:line="23" w:lineRule="atLeast"/>
              <w:contextualSpacing/>
              <w:rPr>
                <w:rFonts w:ascii="Times New Roman" w:hAnsi="Times New Roman" w:cs="Times New Roman"/>
                <w:sz w:val="28"/>
                <w:szCs w:val="28"/>
              </w:rPr>
            </w:pPr>
          </w:p>
          <w:p w14:paraId="55CF5144" w14:textId="77777777" w:rsidR="00E87A8E" w:rsidRPr="00B07CB4" w:rsidRDefault="00E87A8E" w:rsidP="00E87A8E">
            <w:pPr>
              <w:spacing w:after="0" w:line="23" w:lineRule="atLeast"/>
              <w:contextualSpacing/>
              <w:rPr>
                <w:rFonts w:ascii="Times New Roman" w:hAnsi="Times New Roman" w:cs="Times New Roman"/>
                <w:sz w:val="28"/>
                <w:szCs w:val="28"/>
              </w:rPr>
            </w:pPr>
          </w:p>
          <w:p w14:paraId="0D6D81E3" w14:textId="77777777" w:rsidR="00E87A8E" w:rsidRPr="00B07CB4" w:rsidRDefault="00E87A8E" w:rsidP="00E87A8E">
            <w:pPr>
              <w:spacing w:after="0" w:line="23" w:lineRule="atLeast"/>
              <w:contextualSpacing/>
              <w:rPr>
                <w:rFonts w:ascii="Times New Roman" w:hAnsi="Times New Roman" w:cs="Times New Roman"/>
                <w:sz w:val="28"/>
                <w:szCs w:val="28"/>
              </w:rPr>
            </w:pPr>
          </w:p>
          <w:p w14:paraId="3D1C8F52" w14:textId="77777777" w:rsidR="00E87A8E" w:rsidRPr="00B07CB4" w:rsidRDefault="00E87A8E" w:rsidP="00E87A8E">
            <w:pPr>
              <w:spacing w:after="0" w:line="23" w:lineRule="atLeast"/>
              <w:contextualSpacing/>
              <w:rPr>
                <w:rFonts w:ascii="Times New Roman" w:hAnsi="Times New Roman" w:cs="Times New Roman"/>
                <w:sz w:val="28"/>
                <w:szCs w:val="28"/>
              </w:rPr>
            </w:pPr>
          </w:p>
          <w:p w14:paraId="0BB31CED" w14:textId="77777777" w:rsidR="00E87A8E" w:rsidRPr="00B07CB4" w:rsidRDefault="00E87A8E" w:rsidP="00E87A8E">
            <w:pPr>
              <w:spacing w:after="0" w:line="23" w:lineRule="atLeast"/>
              <w:contextualSpacing/>
              <w:rPr>
                <w:rFonts w:ascii="Times New Roman" w:hAnsi="Times New Roman" w:cs="Times New Roman"/>
                <w:sz w:val="28"/>
                <w:szCs w:val="28"/>
              </w:rPr>
            </w:pPr>
          </w:p>
          <w:p w14:paraId="7169654B" w14:textId="77777777" w:rsidR="00E87A8E" w:rsidRPr="00B07CB4" w:rsidRDefault="00E87A8E" w:rsidP="00E87A8E">
            <w:pPr>
              <w:spacing w:after="0" w:line="23" w:lineRule="atLeast"/>
              <w:contextualSpacing/>
              <w:rPr>
                <w:rFonts w:ascii="Times New Roman" w:hAnsi="Times New Roman" w:cs="Times New Roman"/>
                <w:sz w:val="28"/>
                <w:szCs w:val="28"/>
              </w:rPr>
            </w:pPr>
          </w:p>
          <w:p w14:paraId="735FED19"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Устный опрос</w:t>
            </w:r>
          </w:p>
          <w:p w14:paraId="4217C5DA" w14:textId="77777777" w:rsidR="00E87A8E" w:rsidRPr="00B07CB4" w:rsidRDefault="00E87A8E" w:rsidP="00E87A8E">
            <w:pPr>
              <w:spacing w:after="0" w:line="23" w:lineRule="atLeast"/>
              <w:contextualSpacing/>
              <w:rPr>
                <w:rFonts w:ascii="Times New Roman" w:hAnsi="Times New Roman" w:cs="Times New Roman"/>
                <w:sz w:val="28"/>
                <w:szCs w:val="28"/>
              </w:rPr>
            </w:pPr>
          </w:p>
          <w:p w14:paraId="250E1A15"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Контрольная работа</w:t>
            </w:r>
          </w:p>
          <w:p w14:paraId="290B61F6" w14:textId="77777777" w:rsidR="00E87A8E" w:rsidRPr="00B07CB4" w:rsidRDefault="00E87A8E" w:rsidP="00E87A8E">
            <w:pPr>
              <w:spacing w:after="0" w:line="23" w:lineRule="atLeast"/>
              <w:contextualSpacing/>
              <w:rPr>
                <w:rFonts w:ascii="Times New Roman" w:hAnsi="Times New Roman" w:cs="Times New Roman"/>
                <w:sz w:val="28"/>
                <w:szCs w:val="28"/>
              </w:rPr>
            </w:pPr>
          </w:p>
          <w:p w14:paraId="34B9D509"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Выступление с презентацией</w:t>
            </w:r>
          </w:p>
          <w:p w14:paraId="582E9CB9" w14:textId="77777777" w:rsidR="00E87A8E" w:rsidRPr="00B07CB4" w:rsidRDefault="00E87A8E" w:rsidP="00E87A8E">
            <w:pPr>
              <w:spacing w:after="0" w:line="23" w:lineRule="atLeast"/>
              <w:contextualSpacing/>
              <w:rPr>
                <w:rFonts w:ascii="Times New Roman" w:hAnsi="Times New Roman" w:cs="Times New Roman"/>
                <w:sz w:val="28"/>
                <w:szCs w:val="28"/>
              </w:rPr>
            </w:pPr>
          </w:p>
          <w:p w14:paraId="0F3F58F9"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Эссе</w:t>
            </w:r>
          </w:p>
          <w:p w14:paraId="0C45144A" w14:textId="77777777" w:rsidR="00E87A8E" w:rsidRPr="00B07CB4" w:rsidRDefault="00E87A8E" w:rsidP="00E87A8E">
            <w:pPr>
              <w:spacing w:after="0" w:line="23" w:lineRule="atLeast"/>
              <w:contextualSpacing/>
              <w:rPr>
                <w:rFonts w:ascii="Times New Roman" w:hAnsi="Times New Roman" w:cs="Times New Roman"/>
                <w:sz w:val="28"/>
                <w:szCs w:val="28"/>
              </w:rPr>
            </w:pPr>
          </w:p>
          <w:p w14:paraId="51280777"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Тестирование</w:t>
            </w:r>
          </w:p>
          <w:p w14:paraId="07B33CFF" w14:textId="77777777" w:rsidR="00E87A8E" w:rsidRPr="00B07CB4" w:rsidRDefault="00E87A8E" w:rsidP="00E87A8E">
            <w:pPr>
              <w:spacing w:after="0" w:line="23" w:lineRule="atLeast"/>
              <w:contextualSpacing/>
              <w:rPr>
                <w:rFonts w:ascii="Times New Roman" w:hAnsi="Times New Roman" w:cs="Times New Roman"/>
                <w:sz w:val="28"/>
                <w:szCs w:val="28"/>
              </w:rPr>
            </w:pPr>
          </w:p>
          <w:p w14:paraId="0237B12C"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 xml:space="preserve">Промежуточная аттестация </w:t>
            </w:r>
            <w:r w:rsidRPr="00B07CB4">
              <w:rPr>
                <w:rFonts w:ascii="Times New Roman" w:hAnsi="Times New Roman" w:cs="Times New Roman"/>
                <w:sz w:val="28"/>
                <w:szCs w:val="28"/>
              </w:rPr>
              <w:lastRenderedPageBreak/>
              <w:t>(выполнение заданий)</w:t>
            </w:r>
          </w:p>
        </w:tc>
      </w:tr>
      <w:tr w:rsidR="00E87A8E" w:rsidRPr="00B07CB4" w14:paraId="69481E68" w14:textId="77777777" w:rsidTr="00E87A8E">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14:paraId="3781A5DD"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03C4DBCA"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 Темы 1.1</w:t>
            </w:r>
          </w:p>
          <w:p w14:paraId="32309951"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2, Темы 2.1 – 2.6</w:t>
            </w:r>
          </w:p>
          <w:p w14:paraId="0D769677"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3, Темы 3.1, 3.2</w:t>
            </w:r>
          </w:p>
          <w:p w14:paraId="19770523"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4, Темы 4.1 – 4.7, П-о/с</w:t>
            </w:r>
          </w:p>
          <w:p w14:paraId="060CC225"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5, Темы 5.1 – 5.2</w:t>
            </w:r>
          </w:p>
          <w:p w14:paraId="3280C249"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6, Темы 6.1 – 6.4, П-о/с</w:t>
            </w:r>
          </w:p>
          <w:p w14:paraId="10AA30E1"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7, Темы 7.1 – 7.2</w:t>
            </w:r>
          </w:p>
          <w:p w14:paraId="6C21F0B7"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8, Темы 8.1 – 8.4</w:t>
            </w:r>
          </w:p>
          <w:p w14:paraId="6D1C9989"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9, Тема 9.1 – 9.2</w:t>
            </w:r>
          </w:p>
          <w:p w14:paraId="7D3AFCC0"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10, Тема 10.1</w:t>
            </w:r>
          </w:p>
          <w:p w14:paraId="5AFF45D0"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11, Темы 11.1 – 11.4, П-о/с</w:t>
            </w:r>
          </w:p>
          <w:p w14:paraId="0E262457" w14:textId="77777777" w:rsidR="00E87A8E" w:rsidRPr="00B07CB4" w:rsidRDefault="00E87A8E" w:rsidP="00E87A8E">
            <w:pPr>
              <w:spacing w:after="0" w:line="23" w:lineRule="atLeast"/>
              <w:contextualSpacing/>
              <w:rPr>
                <w:rFonts w:ascii="Times New Roman" w:hAnsi="Times New Roman" w:cs="Times New Roman"/>
                <w:color w:val="FF0000"/>
                <w:sz w:val="28"/>
                <w:szCs w:val="28"/>
                <w:highlight w:val="yellow"/>
              </w:rPr>
            </w:pPr>
            <w:r w:rsidRPr="00B07CB4">
              <w:rPr>
                <w:rFonts w:ascii="Times New Roman" w:hAnsi="Times New Roman" w:cs="Times New Roman"/>
                <w:sz w:val="28"/>
                <w:szCs w:val="28"/>
              </w:rPr>
              <w:t>Р 12, Темы 12.1 –12.2, П-о/с</w:t>
            </w:r>
          </w:p>
        </w:tc>
        <w:tc>
          <w:tcPr>
            <w:tcW w:w="2694" w:type="dxa"/>
            <w:vMerge/>
            <w:tcBorders>
              <w:top w:val="single" w:sz="4" w:space="0" w:color="000000"/>
              <w:left w:val="single" w:sz="4" w:space="0" w:color="000000"/>
              <w:bottom w:val="single" w:sz="4" w:space="0" w:color="000000"/>
              <w:right w:val="single" w:sz="4" w:space="0" w:color="000000"/>
            </w:tcBorders>
          </w:tcPr>
          <w:p w14:paraId="684CE708" w14:textId="77777777" w:rsidR="00E87A8E" w:rsidRPr="00B07CB4" w:rsidRDefault="00E87A8E" w:rsidP="00E87A8E">
            <w:pPr>
              <w:rPr>
                <w:rFonts w:ascii="Times New Roman" w:hAnsi="Times New Roman" w:cs="Times New Roman"/>
                <w:sz w:val="28"/>
                <w:szCs w:val="28"/>
              </w:rPr>
            </w:pPr>
          </w:p>
        </w:tc>
      </w:tr>
      <w:tr w:rsidR="00E87A8E" w:rsidRPr="00B07CB4" w14:paraId="7463FD78" w14:textId="77777777" w:rsidTr="00E87A8E">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14:paraId="0EC36954"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ОК 04. Эффективно взаимодействовать и работать в коллективе и команде</w:t>
            </w:r>
          </w:p>
        </w:tc>
        <w:tc>
          <w:tcPr>
            <w:tcW w:w="3261" w:type="dxa"/>
            <w:tcBorders>
              <w:top w:val="single" w:sz="4" w:space="0" w:color="000000"/>
              <w:left w:val="single" w:sz="4" w:space="0" w:color="000000"/>
              <w:bottom w:val="single" w:sz="4" w:space="0" w:color="000000"/>
              <w:right w:val="single" w:sz="4" w:space="0" w:color="000000"/>
            </w:tcBorders>
          </w:tcPr>
          <w:p w14:paraId="79AC846B"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4, П-о/с</w:t>
            </w:r>
          </w:p>
          <w:p w14:paraId="6A60F2F5"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 xml:space="preserve">Р 6, П-о/с </w:t>
            </w:r>
          </w:p>
          <w:p w14:paraId="24558509"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11, П-о/с</w:t>
            </w:r>
          </w:p>
          <w:p w14:paraId="7FDD708C" w14:textId="77777777" w:rsidR="00E87A8E" w:rsidRPr="00B07CB4" w:rsidRDefault="00E87A8E" w:rsidP="00E87A8E">
            <w:pPr>
              <w:spacing w:after="0" w:line="23" w:lineRule="atLeast"/>
              <w:contextualSpacing/>
              <w:rPr>
                <w:rFonts w:ascii="Times New Roman" w:hAnsi="Times New Roman" w:cs="Times New Roman"/>
                <w:b/>
                <w:color w:val="FF0000"/>
                <w:spacing w:val="-4"/>
                <w:sz w:val="28"/>
                <w:szCs w:val="28"/>
                <w:highlight w:val="yellow"/>
              </w:rPr>
            </w:pPr>
            <w:r w:rsidRPr="00B07CB4">
              <w:rPr>
                <w:rFonts w:ascii="Times New Roman" w:hAnsi="Times New Roman" w:cs="Times New Roman"/>
                <w:sz w:val="28"/>
                <w:szCs w:val="28"/>
              </w:rPr>
              <w:t>Р 12, П-о/с</w:t>
            </w:r>
          </w:p>
        </w:tc>
        <w:tc>
          <w:tcPr>
            <w:tcW w:w="2694" w:type="dxa"/>
            <w:vMerge/>
            <w:tcBorders>
              <w:top w:val="single" w:sz="4" w:space="0" w:color="000000"/>
              <w:left w:val="single" w:sz="4" w:space="0" w:color="000000"/>
              <w:bottom w:val="single" w:sz="4" w:space="0" w:color="000000"/>
              <w:right w:val="single" w:sz="4" w:space="0" w:color="000000"/>
            </w:tcBorders>
          </w:tcPr>
          <w:p w14:paraId="6D33B998" w14:textId="77777777" w:rsidR="00E87A8E" w:rsidRPr="00B07CB4" w:rsidRDefault="00E87A8E" w:rsidP="00E87A8E">
            <w:pPr>
              <w:rPr>
                <w:rFonts w:ascii="Times New Roman" w:hAnsi="Times New Roman" w:cs="Times New Roman"/>
                <w:sz w:val="28"/>
                <w:szCs w:val="28"/>
              </w:rPr>
            </w:pPr>
          </w:p>
        </w:tc>
      </w:tr>
      <w:tr w:rsidR="00E87A8E" w:rsidRPr="00B07CB4" w14:paraId="5E83A916" w14:textId="77777777" w:rsidTr="00E87A8E">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14:paraId="3AFFCB2C"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 xml:space="preserve">ОК 05. Осуществлять устную и письменную коммуникацию на </w:t>
            </w:r>
            <w:r w:rsidRPr="00B07CB4">
              <w:rPr>
                <w:rFonts w:ascii="Times New Roman" w:hAnsi="Times New Roman" w:cs="Times New Roman"/>
                <w:sz w:val="28"/>
                <w:szCs w:val="28"/>
              </w:rPr>
              <w:lastRenderedPageBreak/>
              <w:t>государственном языке Российской Федерации с учетом особенностей социального и культурного контекста</w:t>
            </w:r>
          </w:p>
        </w:tc>
        <w:tc>
          <w:tcPr>
            <w:tcW w:w="3261" w:type="dxa"/>
            <w:tcBorders>
              <w:top w:val="single" w:sz="4" w:space="0" w:color="000000"/>
              <w:left w:val="single" w:sz="4" w:space="0" w:color="000000"/>
              <w:bottom w:val="single" w:sz="4" w:space="0" w:color="000000"/>
              <w:right w:val="single" w:sz="4" w:space="0" w:color="000000"/>
            </w:tcBorders>
          </w:tcPr>
          <w:p w14:paraId="02222417"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lastRenderedPageBreak/>
              <w:t>Р 1, Темы 1.1</w:t>
            </w:r>
          </w:p>
          <w:p w14:paraId="72CF364F"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2, Темы 2.1 – 2.6</w:t>
            </w:r>
          </w:p>
          <w:p w14:paraId="12635822"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3, Темы 3.1 – 3.2</w:t>
            </w:r>
          </w:p>
          <w:p w14:paraId="0838DC42"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lastRenderedPageBreak/>
              <w:t>Р 4, Темы 4.1 – 4.7, П-о/с</w:t>
            </w:r>
          </w:p>
          <w:p w14:paraId="08668388"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5, Темы 5.1 – 5.2</w:t>
            </w:r>
          </w:p>
          <w:p w14:paraId="5FD0AAAE"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6, Темы 6.1 – 6.4, П-о/с</w:t>
            </w:r>
          </w:p>
          <w:p w14:paraId="6330D0D7"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7, Темы 7.1 – 7.2</w:t>
            </w:r>
          </w:p>
          <w:p w14:paraId="62C8BD11"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8, Темы 8.1 – 8.4</w:t>
            </w:r>
          </w:p>
          <w:p w14:paraId="4A0A23C5"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9, Тема 9.1 – 9.2</w:t>
            </w:r>
          </w:p>
          <w:p w14:paraId="020B1A4E"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10, Тема 10.1</w:t>
            </w:r>
          </w:p>
          <w:p w14:paraId="7EFCDEBA"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11, Темы 11.1 – 11.4, П-о/с</w:t>
            </w:r>
          </w:p>
          <w:p w14:paraId="45F96ED9" w14:textId="77777777" w:rsidR="00E87A8E" w:rsidRPr="00B07CB4" w:rsidRDefault="00E87A8E" w:rsidP="00E87A8E">
            <w:pPr>
              <w:spacing w:after="0" w:line="23" w:lineRule="atLeast"/>
              <w:contextualSpacing/>
              <w:rPr>
                <w:rFonts w:ascii="Times New Roman" w:hAnsi="Times New Roman" w:cs="Times New Roman"/>
                <w:color w:val="FF0000"/>
                <w:sz w:val="28"/>
                <w:szCs w:val="28"/>
                <w:highlight w:val="yellow"/>
              </w:rPr>
            </w:pPr>
            <w:r w:rsidRPr="00B07CB4">
              <w:rPr>
                <w:rFonts w:ascii="Times New Roman" w:hAnsi="Times New Roman" w:cs="Times New Roman"/>
                <w:sz w:val="28"/>
                <w:szCs w:val="28"/>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tcPr>
          <w:p w14:paraId="0D1E4D2F" w14:textId="77777777" w:rsidR="00E87A8E" w:rsidRPr="00B07CB4" w:rsidRDefault="00E87A8E" w:rsidP="00E87A8E">
            <w:pPr>
              <w:rPr>
                <w:rFonts w:ascii="Times New Roman" w:hAnsi="Times New Roman" w:cs="Times New Roman"/>
                <w:sz w:val="28"/>
                <w:szCs w:val="28"/>
              </w:rPr>
            </w:pPr>
          </w:p>
        </w:tc>
      </w:tr>
      <w:tr w:rsidR="00E87A8E" w:rsidRPr="00B07CB4" w14:paraId="162E8CC9" w14:textId="77777777" w:rsidTr="00E87A8E">
        <w:trPr>
          <w:trHeight w:val="2683"/>
          <w:jc w:val="center"/>
        </w:trPr>
        <w:tc>
          <w:tcPr>
            <w:tcW w:w="3397" w:type="dxa"/>
            <w:tcBorders>
              <w:top w:val="single" w:sz="4" w:space="0" w:color="000000"/>
              <w:left w:val="single" w:sz="4" w:space="0" w:color="000000"/>
              <w:bottom w:val="single" w:sz="4" w:space="0" w:color="000000"/>
              <w:right w:val="single" w:sz="4" w:space="0" w:color="000000"/>
            </w:tcBorders>
          </w:tcPr>
          <w:p w14:paraId="7BFAA6DA"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tcPr>
          <w:p w14:paraId="59DFEEAE"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 Темы 1.1</w:t>
            </w:r>
          </w:p>
          <w:p w14:paraId="7ED48237"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2, Темы 2.1 – 2.6</w:t>
            </w:r>
          </w:p>
          <w:p w14:paraId="39948598"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3, Темы 3.1 – 3.2</w:t>
            </w:r>
          </w:p>
          <w:p w14:paraId="11D5FDC0"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4, Темы 4.1 – 4.7, П-о/с</w:t>
            </w:r>
          </w:p>
          <w:p w14:paraId="597466F2"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5, Темы 5.1 – 5.2</w:t>
            </w:r>
          </w:p>
          <w:p w14:paraId="619E3498"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6, Темы 6.1 – 6.4, П-о/с</w:t>
            </w:r>
          </w:p>
          <w:p w14:paraId="0D548D87"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7, Темы 7.1 – 7.2</w:t>
            </w:r>
          </w:p>
          <w:p w14:paraId="7FC63381"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8, Темы 8.1 – 8.4</w:t>
            </w:r>
          </w:p>
          <w:p w14:paraId="71B2D64B"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9, Тема 9.1 – 9.2</w:t>
            </w:r>
          </w:p>
          <w:p w14:paraId="74D3F3F4"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10, Тема 10.1</w:t>
            </w:r>
          </w:p>
          <w:p w14:paraId="0242C976" w14:textId="77777777" w:rsidR="00E87A8E" w:rsidRPr="00B07CB4" w:rsidRDefault="00E87A8E" w:rsidP="00E87A8E">
            <w:pPr>
              <w:spacing w:after="0" w:line="23" w:lineRule="atLeast"/>
              <w:contextualSpacing/>
              <w:rPr>
                <w:rFonts w:ascii="Times New Roman" w:hAnsi="Times New Roman" w:cs="Times New Roman"/>
                <w:sz w:val="28"/>
                <w:szCs w:val="28"/>
              </w:rPr>
            </w:pPr>
            <w:r w:rsidRPr="00B07CB4">
              <w:rPr>
                <w:rFonts w:ascii="Times New Roman" w:hAnsi="Times New Roman" w:cs="Times New Roman"/>
                <w:sz w:val="28"/>
                <w:szCs w:val="28"/>
              </w:rPr>
              <w:t>Р 11, Темы 11.1 – 11.4, П-о/с</w:t>
            </w:r>
          </w:p>
          <w:p w14:paraId="5737640C" w14:textId="77777777" w:rsidR="00E87A8E" w:rsidRPr="00B07CB4" w:rsidRDefault="00E87A8E" w:rsidP="00E87A8E">
            <w:pPr>
              <w:spacing w:after="0" w:line="23" w:lineRule="atLeast"/>
              <w:contextualSpacing/>
              <w:rPr>
                <w:rFonts w:ascii="Times New Roman" w:hAnsi="Times New Roman" w:cs="Times New Roman"/>
                <w:b/>
                <w:color w:val="FF0000"/>
                <w:sz w:val="28"/>
                <w:szCs w:val="28"/>
                <w:highlight w:val="yellow"/>
              </w:rPr>
            </w:pPr>
            <w:r w:rsidRPr="00B07CB4">
              <w:rPr>
                <w:rFonts w:ascii="Times New Roman" w:hAnsi="Times New Roman" w:cs="Times New Roman"/>
                <w:sz w:val="28"/>
                <w:szCs w:val="28"/>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tcPr>
          <w:p w14:paraId="0305F256" w14:textId="77777777" w:rsidR="00E87A8E" w:rsidRPr="00B07CB4" w:rsidRDefault="00E87A8E" w:rsidP="00E87A8E">
            <w:pPr>
              <w:rPr>
                <w:rFonts w:ascii="Times New Roman" w:hAnsi="Times New Roman" w:cs="Times New Roman"/>
                <w:sz w:val="28"/>
                <w:szCs w:val="28"/>
              </w:rPr>
            </w:pPr>
          </w:p>
        </w:tc>
      </w:tr>
      <w:bookmarkEnd w:id="287"/>
    </w:tbl>
    <w:p w14:paraId="12DBAFB3" w14:textId="77777777" w:rsidR="00E87A8E" w:rsidRPr="00B07CB4" w:rsidRDefault="00E87A8E" w:rsidP="00E87A8E">
      <w:pPr>
        <w:spacing w:after="0" w:line="23" w:lineRule="atLeast"/>
        <w:rPr>
          <w:rFonts w:ascii="Times New Roman" w:hAnsi="Times New Roman" w:cs="Times New Roman"/>
          <w:sz w:val="28"/>
          <w:szCs w:val="28"/>
        </w:rPr>
      </w:pPr>
    </w:p>
    <w:p w14:paraId="10F024BF" w14:textId="77777777" w:rsidR="00E87A8E" w:rsidRPr="00B07CB4" w:rsidRDefault="00E87A8E" w:rsidP="00E87A8E">
      <w:pPr>
        <w:rPr>
          <w:rFonts w:ascii="Times New Roman" w:eastAsia="Times New Roman" w:hAnsi="Times New Roman" w:cs="Times New Roman"/>
          <w:sz w:val="28"/>
          <w:szCs w:val="28"/>
        </w:rPr>
      </w:pPr>
    </w:p>
    <w:p w14:paraId="67BE6822" w14:textId="77777777" w:rsidR="00E87A8E" w:rsidRPr="00B07CB4" w:rsidRDefault="00E87A8E" w:rsidP="00E87A8E">
      <w:pPr>
        <w:rPr>
          <w:rFonts w:ascii="Times New Roman" w:eastAsia="Times New Roman" w:hAnsi="Times New Roman" w:cs="Times New Roman"/>
          <w:sz w:val="28"/>
          <w:szCs w:val="28"/>
        </w:rPr>
      </w:pPr>
    </w:p>
    <w:p w14:paraId="0EADDBC3" w14:textId="77777777" w:rsidR="00E87A8E" w:rsidRPr="00B07CB4" w:rsidRDefault="00E87A8E" w:rsidP="00E87A8E">
      <w:pPr>
        <w:rPr>
          <w:rFonts w:ascii="Times New Roman" w:eastAsia="Times New Roman" w:hAnsi="Times New Roman" w:cs="Times New Roman"/>
          <w:sz w:val="28"/>
          <w:szCs w:val="28"/>
        </w:rPr>
      </w:pPr>
    </w:p>
    <w:p w14:paraId="3ED48189" w14:textId="77777777" w:rsidR="00E87A8E" w:rsidRPr="00B07CB4" w:rsidRDefault="00E87A8E" w:rsidP="00E87A8E">
      <w:pPr>
        <w:rPr>
          <w:rFonts w:ascii="Times New Roman" w:eastAsia="Times New Roman" w:hAnsi="Times New Roman" w:cs="Times New Roman"/>
          <w:sz w:val="28"/>
          <w:szCs w:val="28"/>
        </w:rPr>
      </w:pPr>
    </w:p>
    <w:p w14:paraId="797A395C" w14:textId="77777777" w:rsidR="00E87A8E" w:rsidRPr="00B07CB4" w:rsidRDefault="00E87A8E" w:rsidP="00E87A8E">
      <w:pPr>
        <w:rPr>
          <w:rFonts w:ascii="Times New Roman" w:eastAsia="Times New Roman" w:hAnsi="Times New Roman" w:cs="Times New Roman"/>
          <w:sz w:val="28"/>
          <w:szCs w:val="28"/>
        </w:rPr>
      </w:pPr>
    </w:p>
    <w:p w14:paraId="60F78165" w14:textId="77777777" w:rsidR="00E87A8E" w:rsidRPr="00B07CB4" w:rsidRDefault="00E87A8E" w:rsidP="00E87A8E">
      <w:pPr>
        <w:rPr>
          <w:rFonts w:ascii="Times New Roman" w:eastAsia="Times New Roman" w:hAnsi="Times New Roman" w:cs="Times New Roman"/>
          <w:sz w:val="28"/>
          <w:szCs w:val="28"/>
        </w:rPr>
      </w:pPr>
    </w:p>
    <w:p w14:paraId="122BED04" w14:textId="77777777" w:rsidR="00E87A8E" w:rsidRPr="00B07CB4" w:rsidRDefault="00E87A8E" w:rsidP="00E87A8E">
      <w:pPr>
        <w:rPr>
          <w:rFonts w:ascii="Times New Roman" w:eastAsia="Times New Roman" w:hAnsi="Times New Roman" w:cs="Times New Roman"/>
          <w:sz w:val="28"/>
          <w:szCs w:val="28"/>
        </w:rPr>
      </w:pPr>
    </w:p>
    <w:p w14:paraId="3A306674" w14:textId="77777777" w:rsidR="00E87A8E" w:rsidRPr="00B07CB4" w:rsidRDefault="00E87A8E" w:rsidP="00E87A8E">
      <w:pPr>
        <w:rPr>
          <w:rFonts w:ascii="Times New Roman" w:eastAsia="Times New Roman" w:hAnsi="Times New Roman" w:cs="Times New Roman"/>
          <w:sz w:val="28"/>
          <w:szCs w:val="28"/>
        </w:rPr>
      </w:pPr>
    </w:p>
    <w:p w14:paraId="6DD74C3A" w14:textId="77777777" w:rsidR="00E87A8E" w:rsidRPr="00B07CB4" w:rsidRDefault="00E87A8E" w:rsidP="00E87A8E">
      <w:pPr>
        <w:rPr>
          <w:rFonts w:ascii="Times New Roman" w:eastAsia="Times New Roman" w:hAnsi="Times New Roman" w:cs="Times New Roman"/>
          <w:sz w:val="28"/>
          <w:szCs w:val="28"/>
        </w:rPr>
      </w:pPr>
    </w:p>
    <w:p w14:paraId="77942FF9" w14:textId="77777777" w:rsidR="00E87A8E" w:rsidRPr="00B07CB4" w:rsidRDefault="00E87A8E" w:rsidP="00E87A8E">
      <w:pPr>
        <w:rPr>
          <w:rFonts w:ascii="Times New Roman" w:eastAsia="Times New Roman" w:hAnsi="Times New Roman" w:cs="Times New Roman"/>
          <w:sz w:val="28"/>
          <w:szCs w:val="28"/>
        </w:rPr>
      </w:pPr>
    </w:p>
    <w:p w14:paraId="0B015AAC" w14:textId="77777777" w:rsidR="00E87A8E" w:rsidRPr="00B07CB4" w:rsidRDefault="00E87A8E" w:rsidP="00E87A8E">
      <w:pPr>
        <w:rPr>
          <w:rFonts w:ascii="Times New Roman" w:eastAsia="Times New Roman" w:hAnsi="Times New Roman" w:cs="Times New Roman"/>
          <w:sz w:val="28"/>
          <w:szCs w:val="28"/>
        </w:rPr>
      </w:pPr>
    </w:p>
    <w:p w14:paraId="4E002BA9" w14:textId="77777777" w:rsidR="00E87A8E" w:rsidRPr="00B07CB4" w:rsidRDefault="00E87A8E" w:rsidP="00E87A8E">
      <w:pPr>
        <w:rPr>
          <w:rFonts w:ascii="Times New Roman" w:eastAsia="Times New Roman" w:hAnsi="Times New Roman" w:cs="Times New Roman"/>
          <w:sz w:val="28"/>
          <w:szCs w:val="28"/>
        </w:rPr>
      </w:pPr>
    </w:p>
    <w:p w14:paraId="7797CE8E" w14:textId="77777777" w:rsidR="00E87A8E" w:rsidRPr="00B07CB4" w:rsidRDefault="00E87A8E" w:rsidP="00E87A8E">
      <w:pPr>
        <w:rPr>
          <w:rFonts w:ascii="Times New Roman" w:eastAsia="Times New Roman" w:hAnsi="Times New Roman" w:cs="Times New Roman"/>
          <w:sz w:val="28"/>
          <w:szCs w:val="28"/>
        </w:rPr>
      </w:pPr>
    </w:p>
    <w:p w14:paraId="15DC0776" w14:textId="77777777" w:rsidR="00E87A8E" w:rsidRPr="00B07CB4" w:rsidRDefault="00E87A8E" w:rsidP="00E87A8E">
      <w:pPr>
        <w:rPr>
          <w:rFonts w:ascii="Times New Roman" w:eastAsia="Times New Roman" w:hAnsi="Times New Roman" w:cs="Times New Roman"/>
          <w:sz w:val="28"/>
          <w:szCs w:val="28"/>
        </w:rPr>
      </w:pPr>
    </w:p>
    <w:p w14:paraId="351706AB" w14:textId="77777777" w:rsidR="00E87A8E" w:rsidRPr="00B07CB4" w:rsidRDefault="00E87A8E" w:rsidP="00E87A8E">
      <w:pPr>
        <w:rPr>
          <w:rFonts w:ascii="Times New Roman" w:eastAsia="Times New Roman" w:hAnsi="Times New Roman" w:cs="Times New Roman"/>
          <w:sz w:val="28"/>
          <w:szCs w:val="28"/>
        </w:rPr>
      </w:pPr>
    </w:p>
    <w:p w14:paraId="4F67AEEE" w14:textId="77777777" w:rsidR="00E87A8E" w:rsidRPr="00B07CB4" w:rsidRDefault="00E87A8E" w:rsidP="00E87A8E">
      <w:pPr>
        <w:rPr>
          <w:rFonts w:ascii="Times New Roman" w:eastAsia="Times New Roman" w:hAnsi="Times New Roman" w:cs="Times New Roman"/>
          <w:sz w:val="28"/>
          <w:szCs w:val="28"/>
        </w:rPr>
      </w:pPr>
    </w:p>
    <w:p w14:paraId="57AEAE03" w14:textId="77777777" w:rsidR="00E87A8E" w:rsidRPr="00B07CB4" w:rsidRDefault="00E87A8E" w:rsidP="00E87A8E">
      <w:pPr>
        <w:rPr>
          <w:rFonts w:ascii="Times New Roman" w:eastAsia="Times New Roman" w:hAnsi="Times New Roman" w:cs="Times New Roman"/>
          <w:sz w:val="28"/>
          <w:szCs w:val="28"/>
        </w:rPr>
      </w:pPr>
    </w:p>
    <w:p w14:paraId="635682DA" w14:textId="77777777" w:rsidR="00E87A8E" w:rsidRPr="00B07CB4" w:rsidRDefault="00E87A8E" w:rsidP="00E87A8E">
      <w:pPr>
        <w:rPr>
          <w:rFonts w:ascii="Times New Roman" w:eastAsia="Times New Roman" w:hAnsi="Times New Roman" w:cs="Times New Roman"/>
          <w:sz w:val="28"/>
          <w:szCs w:val="28"/>
        </w:rPr>
      </w:pPr>
    </w:p>
    <w:p w14:paraId="08E6D644" w14:textId="77777777" w:rsidR="00E87A8E" w:rsidRPr="00B07CB4" w:rsidRDefault="00E87A8E" w:rsidP="00E87A8E">
      <w:pPr>
        <w:rPr>
          <w:rFonts w:ascii="Times New Roman" w:eastAsia="Times New Roman" w:hAnsi="Times New Roman" w:cs="Times New Roman"/>
          <w:sz w:val="28"/>
          <w:szCs w:val="28"/>
        </w:rPr>
      </w:pPr>
    </w:p>
    <w:p w14:paraId="1AB6A5DA" w14:textId="77777777" w:rsidR="00E87A8E" w:rsidRPr="00B07CB4" w:rsidRDefault="00E87A8E" w:rsidP="00E87A8E">
      <w:pPr>
        <w:rPr>
          <w:rFonts w:ascii="Times New Roman" w:eastAsia="Times New Roman" w:hAnsi="Times New Roman" w:cs="Times New Roman"/>
          <w:sz w:val="28"/>
          <w:szCs w:val="28"/>
        </w:rPr>
      </w:pPr>
    </w:p>
    <w:p w14:paraId="6C056A0B" w14:textId="77777777" w:rsidR="00E87A8E" w:rsidRPr="00B07CB4" w:rsidRDefault="00E87A8E" w:rsidP="00E87A8E">
      <w:pPr>
        <w:rPr>
          <w:rFonts w:ascii="Times New Roman" w:eastAsia="Times New Roman" w:hAnsi="Times New Roman" w:cs="Times New Roman"/>
          <w:sz w:val="28"/>
          <w:szCs w:val="28"/>
        </w:rPr>
      </w:pPr>
    </w:p>
    <w:p w14:paraId="26C21DA3"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Федеральное государственное бюджетное образовательное учреждение</w:t>
      </w:r>
    </w:p>
    <w:p w14:paraId="7FF7B095"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высшего образования</w:t>
      </w:r>
    </w:p>
    <w:p w14:paraId="5C3E3113"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58ED83F0"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2AEB6674" w14:textId="77777777" w:rsidR="00E87A8E" w:rsidRPr="00B07CB4" w:rsidRDefault="00E87A8E" w:rsidP="00E87A8E">
      <w:pPr>
        <w:spacing w:after="0"/>
        <w:jc w:val="center"/>
        <w:rPr>
          <w:rFonts w:ascii="Times New Roman" w:hAnsi="Times New Roman" w:cs="Times New Roman"/>
          <w:b/>
          <w:sz w:val="28"/>
          <w:szCs w:val="28"/>
        </w:rPr>
      </w:pPr>
    </w:p>
    <w:p w14:paraId="23C648EF" w14:textId="77777777" w:rsidR="00E87A8E" w:rsidRPr="00B07CB4" w:rsidRDefault="00E87A8E" w:rsidP="00E87A8E">
      <w:pPr>
        <w:spacing w:after="0" w:line="240" w:lineRule="auto"/>
        <w:jc w:val="right"/>
        <w:rPr>
          <w:rFonts w:ascii="Times New Roman" w:hAnsi="Times New Roman" w:cs="Times New Roman"/>
          <w:b/>
          <w:sz w:val="28"/>
          <w:szCs w:val="28"/>
        </w:rPr>
      </w:pPr>
    </w:p>
    <w:p w14:paraId="08E8B5AB"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628E277A"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028D62AB"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050EEA74" w14:textId="77777777" w:rsidR="00E87A8E" w:rsidRPr="00B07CB4" w:rsidRDefault="00E87A8E" w:rsidP="00E87A8E">
      <w:pPr>
        <w:spacing w:after="0" w:line="240" w:lineRule="auto"/>
        <w:jc w:val="right"/>
        <w:rPr>
          <w:rFonts w:ascii="Times New Roman" w:hAnsi="Times New Roman" w:cs="Times New Roman"/>
          <w:b/>
          <w:sz w:val="28"/>
          <w:szCs w:val="28"/>
        </w:rPr>
      </w:pPr>
    </w:p>
    <w:p w14:paraId="28451DB1"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_____________________ И.С. Торбина </w:t>
      </w:r>
    </w:p>
    <w:p w14:paraId="7E90C696" w14:textId="77777777" w:rsidR="00E87A8E" w:rsidRPr="00B07CB4" w:rsidRDefault="00E87A8E" w:rsidP="00E87A8E">
      <w:pPr>
        <w:spacing w:after="0" w:line="240" w:lineRule="auto"/>
        <w:jc w:val="right"/>
        <w:rPr>
          <w:rFonts w:ascii="Times New Roman" w:hAnsi="Times New Roman" w:cs="Times New Roman"/>
          <w:b/>
          <w:sz w:val="28"/>
          <w:szCs w:val="28"/>
        </w:rPr>
      </w:pPr>
    </w:p>
    <w:p w14:paraId="131F5B66"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w:t>
      </w:r>
      <w:r w:rsidRPr="00B07CB4">
        <w:rPr>
          <w:rFonts w:ascii="Times New Roman" w:hAnsi="Times New Roman" w:cs="Times New Roman"/>
          <w:b/>
          <w:sz w:val="28"/>
          <w:szCs w:val="28"/>
          <w:u w:val="single"/>
        </w:rPr>
        <w:t xml:space="preserve">  </w:t>
      </w:r>
      <w:proofErr w:type="gramEnd"/>
      <w:r w:rsidRPr="00B07CB4">
        <w:rPr>
          <w:rFonts w:ascii="Times New Roman" w:hAnsi="Times New Roman" w:cs="Times New Roman"/>
          <w:b/>
          <w:sz w:val="28"/>
          <w:szCs w:val="28"/>
          <w:u w:val="single"/>
        </w:rPr>
        <w:t xml:space="preserve">    </w:t>
      </w:r>
      <w:r w:rsidRPr="00B07CB4">
        <w:rPr>
          <w:rFonts w:ascii="Times New Roman" w:hAnsi="Times New Roman" w:cs="Times New Roman"/>
          <w:b/>
          <w:sz w:val="28"/>
          <w:szCs w:val="28"/>
        </w:rPr>
        <w:t>» ______________________2025 г.</w:t>
      </w:r>
    </w:p>
    <w:p w14:paraId="35020D54" w14:textId="77777777" w:rsidR="00E87A8E" w:rsidRPr="00B07CB4" w:rsidRDefault="00E87A8E" w:rsidP="00E87A8E">
      <w:pPr>
        <w:spacing w:after="0" w:line="240" w:lineRule="auto"/>
        <w:rPr>
          <w:rFonts w:ascii="Times New Roman" w:hAnsi="Times New Roman" w:cs="Times New Roman"/>
          <w:b/>
          <w:strike/>
          <w:sz w:val="28"/>
          <w:szCs w:val="28"/>
        </w:rPr>
      </w:pPr>
    </w:p>
    <w:p w14:paraId="2AC62EFA" w14:textId="77777777" w:rsidR="00E87A8E" w:rsidRPr="00B07CB4" w:rsidRDefault="00E87A8E" w:rsidP="00E87A8E">
      <w:pPr>
        <w:spacing w:after="0"/>
        <w:jc w:val="center"/>
        <w:rPr>
          <w:rFonts w:ascii="Times New Roman" w:hAnsi="Times New Roman" w:cs="Times New Roman"/>
          <w:b/>
          <w:sz w:val="28"/>
          <w:szCs w:val="28"/>
        </w:rPr>
      </w:pPr>
    </w:p>
    <w:p w14:paraId="1004F009" w14:textId="77777777" w:rsidR="00E87A8E" w:rsidRPr="00B07CB4" w:rsidRDefault="00E87A8E" w:rsidP="00E87A8E">
      <w:pPr>
        <w:spacing w:after="0"/>
        <w:jc w:val="center"/>
        <w:rPr>
          <w:rFonts w:ascii="Times New Roman" w:hAnsi="Times New Roman" w:cs="Times New Roman"/>
          <w:b/>
          <w:sz w:val="28"/>
          <w:szCs w:val="28"/>
        </w:rPr>
      </w:pPr>
    </w:p>
    <w:p w14:paraId="28793A20" w14:textId="77777777" w:rsidR="00E87A8E" w:rsidRPr="00B07CB4" w:rsidRDefault="00E87A8E" w:rsidP="00E87A8E">
      <w:pPr>
        <w:spacing w:after="0"/>
        <w:jc w:val="center"/>
        <w:rPr>
          <w:rFonts w:ascii="Times New Roman" w:hAnsi="Times New Roman" w:cs="Times New Roman"/>
          <w:b/>
          <w:sz w:val="28"/>
          <w:szCs w:val="28"/>
        </w:rPr>
      </w:pPr>
    </w:p>
    <w:p w14:paraId="4DB7A196" w14:textId="77777777" w:rsidR="00E87A8E" w:rsidRPr="00B07CB4" w:rsidRDefault="00E87A8E" w:rsidP="00E87A8E">
      <w:pPr>
        <w:spacing w:after="0"/>
        <w:jc w:val="center"/>
        <w:rPr>
          <w:rFonts w:ascii="Times New Roman" w:hAnsi="Times New Roman" w:cs="Times New Roman"/>
          <w:b/>
          <w:sz w:val="28"/>
          <w:szCs w:val="28"/>
        </w:rPr>
      </w:pPr>
    </w:p>
    <w:p w14:paraId="18BEC7AB"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РАБОЧАЯ ПРОГРАММА</w:t>
      </w:r>
    </w:p>
    <w:p w14:paraId="69FEAC3B"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общеобразовательной дисциплины</w:t>
      </w:r>
    </w:p>
    <w:p w14:paraId="6A224DB7"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«Основы безопасности и защиты Родины»</w:t>
      </w:r>
    </w:p>
    <w:p w14:paraId="410C501B" w14:textId="77777777" w:rsidR="00E87A8E" w:rsidRPr="00B07CB4" w:rsidRDefault="00E87A8E" w:rsidP="00E87A8E">
      <w:pPr>
        <w:spacing w:after="0"/>
        <w:jc w:val="center"/>
        <w:rPr>
          <w:rFonts w:ascii="Times New Roman" w:hAnsi="Times New Roman" w:cs="Times New Roman"/>
          <w:b/>
          <w:sz w:val="28"/>
          <w:szCs w:val="28"/>
        </w:rPr>
      </w:pPr>
    </w:p>
    <w:p w14:paraId="1069E17F"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для специальности среднего профессионального образования</w:t>
      </w:r>
    </w:p>
    <w:p w14:paraId="48FC75C4"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21.02.20 Прикладная геодезия</w:t>
      </w:r>
    </w:p>
    <w:p w14:paraId="183EB5A0" w14:textId="77777777" w:rsidR="00E87A8E" w:rsidRPr="00B07CB4" w:rsidRDefault="00E87A8E" w:rsidP="00E87A8E">
      <w:pPr>
        <w:spacing w:after="0"/>
        <w:jc w:val="center"/>
        <w:rPr>
          <w:rFonts w:ascii="Times New Roman" w:hAnsi="Times New Roman" w:cs="Times New Roman"/>
          <w:b/>
          <w:sz w:val="28"/>
          <w:szCs w:val="28"/>
        </w:rPr>
      </w:pPr>
    </w:p>
    <w:p w14:paraId="38CA714D" w14:textId="77777777" w:rsidR="00E87A8E" w:rsidRPr="00B07CB4" w:rsidRDefault="00E87A8E" w:rsidP="00E87A8E">
      <w:pPr>
        <w:spacing w:after="0"/>
        <w:jc w:val="center"/>
        <w:rPr>
          <w:rFonts w:ascii="Times New Roman" w:hAnsi="Times New Roman" w:cs="Times New Roman"/>
          <w:sz w:val="28"/>
          <w:szCs w:val="28"/>
        </w:rPr>
      </w:pPr>
    </w:p>
    <w:p w14:paraId="496956F6" w14:textId="77777777" w:rsidR="00E87A8E" w:rsidRPr="00B07CB4" w:rsidRDefault="00E87A8E" w:rsidP="00E87A8E">
      <w:pPr>
        <w:spacing w:after="0"/>
        <w:jc w:val="center"/>
        <w:rPr>
          <w:rFonts w:ascii="Times New Roman" w:hAnsi="Times New Roman" w:cs="Times New Roman"/>
          <w:sz w:val="28"/>
          <w:szCs w:val="28"/>
        </w:rPr>
      </w:pPr>
    </w:p>
    <w:p w14:paraId="6939F9D9" w14:textId="77777777" w:rsidR="00E87A8E" w:rsidRPr="00B07CB4" w:rsidRDefault="00E87A8E" w:rsidP="00E87A8E">
      <w:pPr>
        <w:spacing w:after="0"/>
        <w:rPr>
          <w:rFonts w:ascii="Times New Roman" w:hAnsi="Times New Roman" w:cs="Times New Roman"/>
          <w:sz w:val="28"/>
          <w:szCs w:val="28"/>
        </w:rPr>
      </w:pPr>
    </w:p>
    <w:p w14:paraId="7032FBE8" w14:textId="77777777" w:rsidR="00E87A8E" w:rsidRPr="00B07CB4" w:rsidRDefault="00E87A8E" w:rsidP="00E87A8E">
      <w:pPr>
        <w:spacing w:after="0"/>
        <w:jc w:val="center"/>
        <w:rPr>
          <w:rFonts w:ascii="Times New Roman" w:hAnsi="Times New Roman" w:cs="Times New Roman"/>
          <w:sz w:val="28"/>
          <w:szCs w:val="28"/>
        </w:rPr>
      </w:pPr>
    </w:p>
    <w:p w14:paraId="6EF6D9B5" w14:textId="77777777" w:rsidR="00E87A8E" w:rsidRPr="00B07CB4" w:rsidRDefault="00E87A8E" w:rsidP="00E87A8E">
      <w:pPr>
        <w:spacing w:after="0"/>
        <w:jc w:val="center"/>
        <w:rPr>
          <w:rFonts w:ascii="Times New Roman" w:hAnsi="Times New Roman" w:cs="Times New Roman"/>
          <w:sz w:val="28"/>
          <w:szCs w:val="28"/>
        </w:rPr>
      </w:pPr>
    </w:p>
    <w:p w14:paraId="0F0ADA49" w14:textId="77777777" w:rsidR="00E87A8E" w:rsidRPr="00B07CB4" w:rsidRDefault="00E87A8E" w:rsidP="00E87A8E">
      <w:pPr>
        <w:spacing w:after="0"/>
        <w:jc w:val="center"/>
        <w:rPr>
          <w:rFonts w:ascii="Times New Roman" w:hAnsi="Times New Roman" w:cs="Times New Roman"/>
          <w:sz w:val="28"/>
          <w:szCs w:val="28"/>
        </w:rPr>
      </w:pPr>
    </w:p>
    <w:p w14:paraId="2E64DACB" w14:textId="77777777" w:rsidR="00E87A8E" w:rsidRPr="00B07CB4" w:rsidRDefault="00E87A8E" w:rsidP="00E87A8E">
      <w:pPr>
        <w:spacing w:after="0"/>
        <w:jc w:val="center"/>
        <w:rPr>
          <w:rFonts w:ascii="Times New Roman" w:hAnsi="Times New Roman" w:cs="Times New Roman"/>
          <w:sz w:val="28"/>
          <w:szCs w:val="28"/>
        </w:rPr>
      </w:pPr>
    </w:p>
    <w:p w14:paraId="6E2A6107" w14:textId="77777777" w:rsidR="00E87A8E" w:rsidRPr="00B07CB4" w:rsidRDefault="00E87A8E" w:rsidP="00E87A8E">
      <w:pPr>
        <w:spacing w:after="0"/>
        <w:jc w:val="center"/>
        <w:rPr>
          <w:rFonts w:ascii="Times New Roman" w:hAnsi="Times New Roman" w:cs="Times New Roman"/>
          <w:sz w:val="28"/>
          <w:szCs w:val="28"/>
        </w:rPr>
      </w:pPr>
    </w:p>
    <w:p w14:paraId="6AD94E17" w14:textId="77777777" w:rsidR="00E87A8E" w:rsidRPr="00B07CB4" w:rsidRDefault="00E87A8E" w:rsidP="00E87A8E">
      <w:pPr>
        <w:spacing w:after="0"/>
        <w:jc w:val="center"/>
        <w:rPr>
          <w:rFonts w:ascii="Times New Roman" w:hAnsi="Times New Roman" w:cs="Times New Roman"/>
          <w:sz w:val="28"/>
          <w:szCs w:val="28"/>
        </w:rPr>
      </w:pPr>
    </w:p>
    <w:p w14:paraId="2D95AEA2" w14:textId="77777777" w:rsidR="00E87A8E" w:rsidRPr="00B07CB4" w:rsidRDefault="00E87A8E" w:rsidP="00E87A8E">
      <w:pPr>
        <w:spacing w:after="0"/>
        <w:jc w:val="center"/>
        <w:rPr>
          <w:rFonts w:ascii="Times New Roman" w:hAnsi="Times New Roman" w:cs="Times New Roman"/>
          <w:sz w:val="28"/>
          <w:szCs w:val="28"/>
        </w:rPr>
      </w:pPr>
    </w:p>
    <w:p w14:paraId="62595471" w14:textId="77777777" w:rsidR="00E87A8E" w:rsidRPr="00B07CB4" w:rsidRDefault="00E87A8E" w:rsidP="00E87A8E">
      <w:pPr>
        <w:spacing w:after="0"/>
        <w:jc w:val="center"/>
        <w:rPr>
          <w:rFonts w:ascii="Times New Roman" w:hAnsi="Times New Roman" w:cs="Times New Roman"/>
          <w:sz w:val="28"/>
          <w:szCs w:val="28"/>
        </w:rPr>
      </w:pPr>
    </w:p>
    <w:p w14:paraId="180959DB" w14:textId="77777777" w:rsidR="00E87A8E" w:rsidRPr="00B07CB4" w:rsidRDefault="00E87A8E" w:rsidP="00E87A8E">
      <w:pPr>
        <w:spacing w:after="0"/>
        <w:jc w:val="center"/>
        <w:rPr>
          <w:rFonts w:ascii="Times New Roman" w:hAnsi="Times New Roman" w:cs="Times New Roman"/>
          <w:sz w:val="28"/>
          <w:szCs w:val="28"/>
        </w:rPr>
      </w:pPr>
    </w:p>
    <w:p w14:paraId="39C8E221" w14:textId="77777777" w:rsidR="00E87A8E" w:rsidRPr="00B07CB4" w:rsidRDefault="00E87A8E" w:rsidP="00E87A8E">
      <w:pPr>
        <w:spacing w:after="0"/>
        <w:jc w:val="center"/>
        <w:rPr>
          <w:rFonts w:ascii="Times New Roman" w:hAnsi="Times New Roman" w:cs="Times New Roman"/>
          <w:sz w:val="28"/>
          <w:szCs w:val="28"/>
        </w:rPr>
      </w:pPr>
    </w:p>
    <w:p w14:paraId="6A97CEF9" w14:textId="77777777" w:rsidR="00E87A8E" w:rsidRPr="00B07CB4" w:rsidRDefault="00E87A8E" w:rsidP="00E87A8E">
      <w:pPr>
        <w:spacing w:after="0"/>
        <w:jc w:val="center"/>
        <w:rPr>
          <w:rFonts w:ascii="Times New Roman" w:hAnsi="Times New Roman" w:cs="Times New Roman"/>
          <w:sz w:val="28"/>
          <w:szCs w:val="28"/>
        </w:rPr>
      </w:pPr>
    </w:p>
    <w:p w14:paraId="5CEC0F21" w14:textId="77777777" w:rsidR="00E87A8E" w:rsidRPr="00B07CB4" w:rsidRDefault="00E87A8E" w:rsidP="00E87A8E">
      <w:pPr>
        <w:spacing w:after="0"/>
        <w:jc w:val="center"/>
        <w:rPr>
          <w:rFonts w:ascii="Times New Roman" w:hAnsi="Times New Roman" w:cs="Times New Roman"/>
          <w:sz w:val="28"/>
          <w:szCs w:val="28"/>
        </w:rPr>
      </w:pPr>
    </w:p>
    <w:p w14:paraId="670D5BAC"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 xml:space="preserve">МОСКВА </w:t>
      </w:r>
    </w:p>
    <w:p w14:paraId="0682CAE7" w14:textId="77777777" w:rsidR="00E87A8E" w:rsidRPr="00B07CB4" w:rsidRDefault="00E87A8E" w:rsidP="00E87A8E">
      <w:pPr>
        <w:spacing w:after="0"/>
        <w:jc w:val="center"/>
        <w:rPr>
          <w:rFonts w:ascii="Times New Roman" w:hAnsi="Times New Roman" w:cs="Times New Roman"/>
          <w:b/>
          <w:sz w:val="28"/>
          <w:szCs w:val="28"/>
        </w:rPr>
      </w:pPr>
      <w:r w:rsidRPr="00B07CB4">
        <w:rPr>
          <w:rFonts w:ascii="Times New Roman" w:hAnsi="Times New Roman" w:cs="Times New Roman"/>
          <w:b/>
          <w:sz w:val="28"/>
          <w:szCs w:val="28"/>
        </w:rPr>
        <w:t>2025</w:t>
      </w:r>
    </w:p>
    <w:p w14:paraId="62AEA53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br w:type="page"/>
      </w:r>
    </w:p>
    <w:p w14:paraId="6105B3CE" w14:textId="77777777" w:rsidR="00E87A8E" w:rsidRPr="00B07CB4" w:rsidRDefault="00E87A8E" w:rsidP="00E87A8E">
      <w:pPr>
        <w:pStyle w:val="afffffff1"/>
        <w:ind w:firstLine="709"/>
        <w:jc w:val="both"/>
        <w:rPr>
          <w:rFonts w:ascii="Times New Roman" w:hAnsi="Times New Roman"/>
          <w:i/>
          <w:sz w:val="28"/>
          <w:szCs w:val="28"/>
        </w:rPr>
      </w:pPr>
      <w:r w:rsidRPr="00B07CB4">
        <w:rPr>
          <w:rFonts w:ascii="Times New Roman" w:hAnsi="Times New Roman"/>
          <w:sz w:val="28"/>
          <w:szCs w:val="28"/>
        </w:rPr>
        <w:lastRenderedPageBreak/>
        <w:t xml:space="preserve">     Рабочая программа учебного предмета ОУД. 10  Основы безопасности и защиты Родины разработана с учетом требований Федерального государственного образовательного стандарта среднего общего образования (утв. приказом Министерства просвещения Российской Федерации от 12 августа 2022 года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программы среднего общего образования (утв. приказом Министерства просвещения Российской Федерации от 9 октября 2024 года № 704 «Об утверждении федеральной образовательной программы среднего общего образования»), на основе Федерального государственного образовательного стандарта по специальности среднего профессионального образования </w:t>
      </w:r>
      <w:r w:rsidRPr="00B07CB4">
        <w:rPr>
          <w:rStyle w:val="aff1"/>
          <w:rFonts w:ascii="Times New Roman" w:hAnsi="Times New Roman"/>
          <w:color w:val="333333"/>
          <w:sz w:val="28"/>
          <w:szCs w:val="28"/>
          <w:shd w:val="clear" w:color="auto" w:fill="FFFFFF"/>
        </w:rPr>
        <w:t xml:space="preserve">21.02.20 «Прикладная геодезия» от </w:t>
      </w:r>
      <w:r w:rsidRPr="00B07CB4">
        <w:rPr>
          <w:rFonts w:ascii="Times New Roman" w:hAnsi="Times New Roman"/>
          <w:color w:val="333333"/>
          <w:sz w:val="28"/>
          <w:szCs w:val="28"/>
          <w:shd w:val="clear" w:color="auto" w:fill="FFFFFF"/>
        </w:rPr>
        <w:t>26 июля 2022 года №617 (с изменениями и дополнениями от 3 июля 2024 года)</w:t>
      </w:r>
    </w:p>
    <w:p w14:paraId="32CFCAD7" w14:textId="77777777" w:rsidR="00E87A8E" w:rsidRPr="00B07CB4" w:rsidRDefault="00E87A8E" w:rsidP="00E87A8E">
      <w:pPr>
        <w:spacing w:after="0" w:line="240" w:lineRule="auto"/>
        <w:jc w:val="both"/>
        <w:rPr>
          <w:rFonts w:ascii="Times New Roman" w:hAnsi="Times New Roman" w:cs="Times New Roman"/>
          <w:sz w:val="28"/>
          <w:szCs w:val="28"/>
        </w:rPr>
      </w:pPr>
    </w:p>
    <w:p w14:paraId="68A56E3F" w14:textId="77777777" w:rsidR="00E87A8E" w:rsidRPr="00B07CB4" w:rsidRDefault="00E87A8E" w:rsidP="00E87A8E">
      <w:pPr>
        <w:spacing w:after="0" w:line="240" w:lineRule="auto"/>
        <w:rPr>
          <w:rFonts w:ascii="Times New Roman" w:hAnsi="Times New Roman" w:cs="Times New Roman"/>
          <w:sz w:val="28"/>
          <w:szCs w:val="28"/>
        </w:rPr>
      </w:pPr>
    </w:p>
    <w:p w14:paraId="2D83666B" w14:textId="77777777" w:rsidR="00E87A8E" w:rsidRPr="00B07CB4" w:rsidRDefault="00E87A8E" w:rsidP="00E87A8E">
      <w:pPr>
        <w:spacing w:after="0" w:line="240" w:lineRule="auto"/>
        <w:rPr>
          <w:rFonts w:ascii="Times New Roman" w:hAnsi="Times New Roman" w:cs="Times New Roman"/>
          <w:sz w:val="28"/>
          <w:szCs w:val="28"/>
        </w:rPr>
      </w:pPr>
    </w:p>
    <w:p w14:paraId="24FCD031" w14:textId="77777777" w:rsidR="00E87A8E" w:rsidRPr="00B07CB4" w:rsidRDefault="00E87A8E" w:rsidP="00E87A8E">
      <w:pPr>
        <w:spacing w:after="0" w:line="240" w:lineRule="auto"/>
        <w:rPr>
          <w:rFonts w:ascii="Times New Roman" w:hAnsi="Times New Roman" w:cs="Times New Roman"/>
          <w:sz w:val="28"/>
          <w:szCs w:val="28"/>
        </w:rPr>
      </w:pPr>
    </w:p>
    <w:p w14:paraId="11CBBFEB" w14:textId="77777777" w:rsidR="00E87A8E" w:rsidRPr="00B07CB4" w:rsidRDefault="00E87A8E" w:rsidP="00E87A8E">
      <w:pPr>
        <w:spacing w:after="0" w:line="240" w:lineRule="auto"/>
        <w:rPr>
          <w:rFonts w:ascii="Times New Roman" w:hAnsi="Times New Roman" w:cs="Times New Roman"/>
          <w:sz w:val="28"/>
          <w:szCs w:val="28"/>
        </w:rPr>
      </w:pPr>
    </w:p>
    <w:p w14:paraId="508E6539" w14:textId="77777777" w:rsidR="00E87A8E" w:rsidRPr="00B07CB4" w:rsidRDefault="00E87A8E" w:rsidP="00E87A8E">
      <w:pPr>
        <w:spacing w:after="0" w:line="240" w:lineRule="auto"/>
        <w:rPr>
          <w:rFonts w:ascii="Times New Roman" w:hAnsi="Times New Roman" w:cs="Times New Roman"/>
          <w:sz w:val="28"/>
          <w:szCs w:val="28"/>
        </w:rPr>
      </w:pPr>
    </w:p>
    <w:p w14:paraId="01CE2729" w14:textId="77777777" w:rsidR="00E87A8E" w:rsidRPr="00B07CB4" w:rsidRDefault="00E87A8E" w:rsidP="00E87A8E">
      <w:pPr>
        <w:spacing w:after="0" w:line="240" w:lineRule="auto"/>
        <w:rPr>
          <w:rFonts w:ascii="Times New Roman" w:hAnsi="Times New Roman" w:cs="Times New Roman"/>
          <w:sz w:val="28"/>
          <w:szCs w:val="28"/>
        </w:rPr>
      </w:pPr>
    </w:p>
    <w:p w14:paraId="5CC0EF23" w14:textId="77777777" w:rsidR="00E87A8E" w:rsidRPr="00B07CB4" w:rsidRDefault="00E87A8E" w:rsidP="00E87A8E">
      <w:pPr>
        <w:spacing w:after="0" w:line="240" w:lineRule="auto"/>
        <w:rPr>
          <w:rFonts w:ascii="Times New Roman" w:hAnsi="Times New Roman" w:cs="Times New Roman"/>
          <w:sz w:val="28"/>
          <w:szCs w:val="28"/>
        </w:rPr>
      </w:pPr>
    </w:p>
    <w:p w14:paraId="70A3081A" w14:textId="77777777" w:rsidR="00E87A8E" w:rsidRPr="00B07CB4" w:rsidRDefault="00E87A8E" w:rsidP="00E87A8E">
      <w:pPr>
        <w:spacing w:after="0" w:line="240" w:lineRule="auto"/>
        <w:rPr>
          <w:rFonts w:ascii="Times New Roman" w:hAnsi="Times New Roman" w:cs="Times New Roman"/>
          <w:sz w:val="28"/>
          <w:szCs w:val="28"/>
        </w:rPr>
      </w:pPr>
    </w:p>
    <w:p w14:paraId="397ABDFD"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Организация-разработчик: Федеральное государственное бюджетное образовательное учреждение высшего образования «Государственный университет по землеустройству» </w:t>
      </w:r>
    </w:p>
    <w:p w14:paraId="34D7662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Колледж «Пространственное   </w:t>
      </w:r>
      <w:proofErr w:type="gramStart"/>
      <w:r w:rsidRPr="00B07CB4">
        <w:rPr>
          <w:rFonts w:ascii="Times New Roman" w:hAnsi="Times New Roman" w:cs="Times New Roman"/>
          <w:sz w:val="28"/>
          <w:szCs w:val="28"/>
        </w:rPr>
        <w:t>развитие  сельских</w:t>
      </w:r>
      <w:proofErr w:type="gramEnd"/>
      <w:r w:rsidRPr="00B07CB4">
        <w:rPr>
          <w:rFonts w:ascii="Times New Roman" w:hAnsi="Times New Roman" w:cs="Times New Roman"/>
          <w:sz w:val="28"/>
          <w:szCs w:val="28"/>
        </w:rPr>
        <w:t xml:space="preserve"> территорий»</w:t>
      </w:r>
    </w:p>
    <w:p w14:paraId="4676DECD" w14:textId="77777777" w:rsidR="00E87A8E" w:rsidRPr="00B07CB4" w:rsidRDefault="00E87A8E" w:rsidP="00E87A8E">
      <w:pPr>
        <w:spacing w:after="0" w:line="240" w:lineRule="auto"/>
        <w:rPr>
          <w:rFonts w:ascii="Times New Roman" w:hAnsi="Times New Roman" w:cs="Times New Roman"/>
          <w:sz w:val="28"/>
          <w:szCs w:val="28"/>
        </w:rPr>
      </w:pPr>
    </w:p>
    <w:p w14:paraId="594E493F"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2B5CC982"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21AB4EFA"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4401A2FD"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0DD69968"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7CC7E7EB"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1C192AF8"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0C9224AB"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5D956CEA"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48804112"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7B4D373D"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5C4D07FC"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p>
    <w:p w14:paraId="12382CE2" w14:textId="77777777" w:rsidR="00E87A8E" w:rsidRPr="00B07CB4" w:rsidRDefault="00E87A8E" w:rsidP="00E87A8E">
      <w:pPr>
        <w:keepNext/>
        <w:keepLines/>
        <w:tabs>
          <w:tab w:val="left" w:pos="1276"/>
        </w:tabs>
        <w:spacing w:after="0" w:line="240"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СОДЕРЖАНИЕ</w:t>
      </w:r>
    </w:p>
    <w:p w14:paraId="101EA7E1" w14:textId="77777777" w:rsidR="00E87A8E" w:rsidRPr="00B07CB4" w:rsidRDefault="00E87A8E" w:rsidP="00E87A8E">
      <w:pPr>
        <w:pStyle w:val="afffffff"/>
        <w:rPr>
          <w:rFonts w:ascii="Times New Roman" w:hAnsi="Times New Roman"/>
          <w:color w:val="000000"/>
          <w:sz w:val="28"/>
          <w:szCs w:val="28"/>
        </w:rPr>
      </w:pPr>
    </w:p>
    <w:p w14:paraId="031B2B0C" w14:textId="77777777" w:rsidR="00E87A8E" w:rsidRPr="00B07CB4" w:rsidRDefault="00E87A8E" w:rsidP="00E87A8E">
      <w:pPr>
        <w:pStyle w:val="1f"/>
        <w:tabs>
          <w:tab w:val="right" w:leader="dot" w:pos="9355"/>
        </w:tabs>
        <w:rPr>
          <w:rFonts w:ascii="Times New Roman" w:hAnsi="Times New Roman" w:cs="Times New Roman"/>
          <w:noProof/>
          <w:sz w:val="28"/>
          <w:szCs w:val="28"/>
        </w:rPr>
      </w:pPr>
      <w:r w:rsidRPr="00B07CB4">
        <w:rPr>
          <w:rFonts w:ascii="Times New Roman" w:hAnsi="Times New Roman" w:cs="Times New Roman"/>
          <w:sz w:val="28"/>
          <w:szCs w:val="28"/>
        </w:rPr>
        <w:fldChar w:fldCharType="begin"/>
      </w:r>
      <w:r w:rsidRPr="00B07CB4">
        <w:rPr>
          <w:rFonts w:ascii="Times New Roman" w:hAnsi="Times New Roman" w:cs="Times New Roman"/>
          <w:sz w:val="28"/>
          <w:szCs w:val="28"/>
        </w:rPr>
        <w:instrText>TOC \h \z \u \o "1-3"</w:instrText>
      </w:r>
      <w:r w:rsidRPr="00B07CB4">
        <w:rPr>
          <w:rFonts w:ascii="Times New Roman" w:hAnsi="Times New Roman" w:cs="Times New Roman"/>
          <w:sz w:val="28"/>
          <w:szCs w:val="28"/>
        </w:rPr>
        <w:fldChar w:fldCharType="separate"/>
      </w:r>
      <w:hyperlink w:anchor="__RefHeading___1" w:history="1">
        <w:r w:rsidRPr="00B07CB4">
          <w:rPr>
            <w:rFonts w:ascii="Times New Roman" w:hAnsi="Times New Roman" w:cs="Times New Roman"/>
            <w:noProof/>
            <w:sz w:val="28"/>
            <w:szCs w:val="28"/>
          </w:rPr>
          <w:t>1. Общая характеристика рабочей программы общеобразовательной дисциплины «</w:t>
        </w:r>
        <w:bookmarkStart w:id="288" w:name="_Hlk214885090"/>
        <w:r w:rsidRPr="00B07CB4">
          <w:rPr>
            <w:rFonts w:ascii="Times New Roman" w:hAnsi="Times New Roman" w:cs="Times New Roman"/>
            <w:noProof/>
            <w:sz w:val="28"/>
            <w:szCs w:val="28"/>
          </w:rPr>
          <w:t>Основы безопасности и защиты Родины</w:t>
        </w:r>
        <w:bookmarkEnd w:id="288"/>
        <w:r w:rsidRPr="00B07CB4">
          <w:rPr>
            <w:rFonts w:ascii="Times New Roman" w:hAnsi="Times New Roman" w:cs="Times New Roman"/>
            <w:noProof/>
            <w:sz w:val="28"/>
            <w:szCs w:val="28"/>
          </w:rPr>
          <w:t>»</w:t>
        </w:r>
        <w:r w:rsidRPr="00B07CB4">
          <w:rPr>
            <w:rFonts w:ascii="Times New Roman" w:hAnsi="Times New Roman" w:cs="Times New Roman"/>
            <w:noProof/>
            <w:sz w:val="28"/>
            <w:szCs w:val="28"/>
          </w:rPr>
          <w:tab/>
        </w:r>
        <w:r w:rsidRPr="00B07CB4">
          <w:rPr>
            <w:rFonts w:ascii="Times New Roman" w:hAnsi="Times New Roman" w:cs="Times New Roman"/>
            <w:noProof/>
            <w:sz w:val="28"/>
            <w:szCs w:val="28"/>
          </w:rPr>
          <w:fldChar w:fldCharType="begin"/>
        </w:r>
        <w:r w:rsidRPr="00B07CB4">
          <w:rPr>
            <w:rFonts w:ascii="Times New Roman" w:hAnsi="Times New Roman" w:cs="Times New Roman"/>
            <w:noProof/>
            <w:sz w:val="28"/>
            <w:szCs w:val="28"/>
          </w:rPr>
          <w:instrText>PAGEREF __RefHeading___1 \h</w:instrText>
        </w:r>
        <w:r w:rsidRPr="00B07CB4">
          <w:rPr>
            <w:rFonts w:ascii="Times New Roman" w:hAnsi="Times New Roman" w:cs="Times New Roman"/>
            <w:noProof/>
            <w:sz w:val="28"/>
            <w:szCs w:val="28"/>
          </w:rPr>
        </w:r>
        <w:r w:rsidRPr="00B07CB4">
          <w:rPr>
            <w:rFonts w:ascii="Times New Roman" w:hAnsi="Times New Roman" w:cs="Times New Roman"/>
            <w:noProof/>
            <w:sz w:val="28"/>
            <w:szCs w:val="28"/>
          </w:rPr>
          <w:fldChar w:fldCharType="separate"/>
        </w:r>
        <w:r w:rsidRPr="00B07CB4">
          <w:rPr>
            <w:rFonts w:ascii="Times New Roman" w:hAnsi="Times New Roman" w:cs="Times New Roman"/>
            <w:noProof/>
            <w:sz w:val="28"/>
            <w:szCs w:val="28"/>
          </w:rPr>
          <w:t>3</w:t>
        </w:r>
        <w:r w:rsidRPr="00B07CB4">
          <w:rPr>
            <w:rFonts w:ascii="Times New Roman" w:hAnsi="Times New Roman" w:cs="Times New Roman"/>
            <w:noProof/>
            <w:sz w:val="28"/>
            <w:szCs w:val="28"/>
          </w:rPr>
          <w:fldChar w:fldCharType="end"/>
        </w:r>
      </w:hyperlink>
    </w:p>
    <w:p w14:paraId="444F29B3" w14:textId="77777777" w:rsidR="00E87A8E" w:rsidRPr="00B07CB4" w:rsidRDefault="00720CEB" w:rsidP="00E87A8E">
      <w:pPr>
        <w:pStyle w:val="1f"/>
        <w:tabs>
          <w:tab w:val="right" w:leader="dot" w:pos="9355"/>
        </w:tabs>
        <w:rPr>
          <w:rFonts w:ascii="Times New Roman" w:hAnsi="Times New Roman" w:cs="Times New Roman"/>
          <w:noProof/>
          <w:sz w:val="28"/>
          <w:szCs w:val="28"/>
        </w:rPr>
      </w:pPr>
      <w:hyperlink w:anchor="__RefHeading___2" w:history="1">
        <w:r w:rsidR="00E87A8E" w:rsidRPr="00B07CB4">
          <w:rPr>
            <w:rFonts w:ascii="Times New Roman" w:hAnsi="Times New Roman" w:cs="Times New Roman"/>
            <w:noProof/>
            <w:sz w:val="28"/>
            <w:szCs w:val="28"/>
          </w:rPr>
          <w:t>2. Структура и содержание общеобразовательной дисциплины</w:t>
        </w:r>
        <w:r w:rsidR="00E87A8E" w:rsidRPr="00B07CB4">
          <w:rPr>
            <w:rFonts w:ascii="Times New Roman" w:hAnsi="Times New Roman" w:cs="Times New Roman"/>
            <w:noProof/>
            <w:sz w:val="28"/>
            <w:szCs w:val="28"/>
          </w:rPr>
          <w:tab/>
        </w:r>
        <w:r w:rsidR="00E87A8E" w:rsidRPr="00B07CB4">
          <w:rPr>
            <w:rFonts w:ascii="Times New Roman" w:hAnsi="Times New Roman" w:cs="Times New Roman"/>
            <w:noProof/>
            <w:sz w:val="28"/>
            <w:szCs w:val="28"/>
          </w:rPr>
          <w:fldChar w:fldCharType="begin"/>
        </w:r>
        <w:r w:rsidR="00E87A8E" w:rsidRPr="00B07CB4">
          <w:rPr>
            <w:rFonts w:ascii="Times New Roman" w:hAnsi="Times New Roman" w:cs="Times New Roman"/>
            <w:noProof/>
            <w:sz w:val="28"/>
            <w:szCs w:val="28"/>
          </w:rPr>
          <w:instrText>PAGEREF __RefHeading___2 \h</w:instrText>
        </w:r>
        <w:r w:rsidR="00E87A8E" w:rsidRPr="00B07CB4">
          <w:rPr>
            <w:rFonts w:ascii="Times New Roman" w:hAnsi="Times New Roman" w:cs="Times New Roman"/>
            <w:noProof/>
            <w:sz w:val="28"/>
            <w:szCs w:val="28"/>
          </w:rPr>
        </w:r>
        <w:r w:rsidR="00E87A8E" w:rsidRPr="00B07CB4">
          <w:rPr>
            <w:rFonts w:ascii="Times New Roman" w:hAnsi="Times New Roman" w:cs="Times New Roman"/>
            <w:noProof/>
            <w:sz w:val="28"/>
            <w:szCs w:val="28"/>
          </w:rPr>
          <w:fldChar w:fldCharType="separate"/>
        </w:r>
        <w:r w:rsidR="00E87A8E" w:rsidRPr="00B07CB4">
          <w:rPr>
            <w:rFonts w:ascii="Times New Roman" w:hAnsi="Times New Roman" w:cs="Times New Roman"/>
            <w:noProof/>
            <w:sz w:val="28"/>
            <w:szCs w:val="28"/>
          </w:rPr>
          <w:t>13</w:t>
        </w:r>
        <w:r w:rsidR="00E87A8E" w:rsidRPr="00B07CB4">
          <w:rPr>
            <w:rFonts w:ascii="Times New Roman" w:hAnsi="Times New Roman" w:cs="Times New Roman"/>
            <w:noProof/>
            <w:sz w:val="28"/>
            <w:szCs w:val="28"/>
          </w:rPr>
          <w:fldChar w:fldCharType="end"/>
        </w:r>
      </w:hyperlink>
    </w:p>
    <w:p w14:paraId="2BFF96AA" w14:textId="77777777" w:rsidR="00E87A8E" w:rsidRPr="00B07CB4" w:rsidRDefault="00720CEB" w:rsidP="00E87A8E">
      <w:pPr>
        <w:pStyle w:val="1f"/>
        <w:tabs>
          <w:tab w:val="right" w:leader="dot" w:pos="9355"/>
        </w:tabs>
        <w:rPr>
          <w:rFonts w:ascii="Times New Roman" w:hAnsi="Times New Roman" w:cs="Times New Roman"/>
          <w:noProof/>
          <w:sz w:val="28"/>
          <w:szCs w:val="28"/>
        </w:rPr>
      </w:pPr>
      <w:hyperlink w:anchor="__RefHeading___3" w:history="1">
        <w:r w:rsidR="00E87A8E" w:rsidRPr="00B07CB4">
          <w:rPr>
            <w:rFonts w:ascii="Times New Roman" w:hAnsi="Times New Roman" w:cs="Times New Roman"/>
            <w:noProof/>
            <w:sz w:val="28"/>
            <w:szCs w:val="28"/>
          </w:rPr>
          <w:t>3. Условия реализации программы общеобразовательной дисциплины</w:t>
        </w:r>
        <w:r w:rsidR="00E87A8E" w:rsidRPr="00B07CB4">
          <w:rPr>
            <w:rFonts w:ascii="Times New Roman" w:hAnsi="Times New Roman" w:cs="Times New Roman"/>
            <w:noProof/>
            <w:sz w:val="28"/>
            <w:szCs w:val="28"/>
          </w:rPr>
          <w:tab/>
        </w:r>
        <w:r w:rsidR="00E87A8E" w:rsidRPr="00B07CB4">
          <w:rPr>
            <w:rFonts w:ascii="Times New Roman" w:hAnsi="Times New Roman" w:cs="Times New Roman"/>
            <w:noProof/>
            <w:sz w:val="28"/>
            <w:szCs w:val="28"/>
          </w:rPr>
          <w:fldChar w:fldCharType="begin"/>
        </w:r>
        <w:r w:rsidR="00E87A8E" w:rsidRPr="00B07CB4">
          <w:rPr>
            <w:rFonts w:ascii="Times New Roman" w:hAnsi="Times New Roman" w:cs="Times New Roman"/>
            <w:noProof/>
            <w:sz w:val="28"/>
            <w:szCs w:val="28"/>
          </w:rPr>
          <w:instrText>PAGEREF __RefHeading___3 \h</w:instrText>
        </w:r>
        <w:r w:rsidR="00E87A8E" w:rsidRPr="00B07CB4">
          <w:rPr>
            <w:rFonts w:ascii="Times New Roman" w:hAnsi="Times New Roman" w:cs="Times New Roman"/>
            <w:noProof/>
            <w:sz w:val="28"/>
            <w:szCs w:val="28"/>
          </w:rPr>
        </w:r>
        <w:r w:rsidR="00E87A8E" w:rsidRPr="00B07CB4">
          <w:rPr>
            <w:rFonts w:ascii="Times New Roman" w:hAnsi="Times New Roman" w:cs="Times New Roman"/>
            <w:noProof/>
            <w:sz w:val="28"/>
            <w:szCs w:val="28"/>
          </w:rPr>
          <w:fldChar w:fldCharType="separate"/>
        </w:r>
        <w:r w:rsidR="00E87A8E" w:rsidRPr="00B07CB4">
          <w:rPr>
            <w:rFonts w:ascii="Times New Roman" w:hAnsi="Times New Roman" w:cs="Times New Roman"/>
            <w:noProof/>
            <w:sz w:val="28"/>
            <w:szCs w:val="28"/>
          </w:rPr>
          <w:t>26</w:t>
        </w:r>
        <w:r w:rsidR="00E87A8E" w:rsidRPr="00B07CB4">
          <w:rPr>
            <w:rFonts w:ascii="Times New Roman" w:hAnsi="Times New Roman" w:cs="Times New Roman"/>
            <w:noProof/>
            <w:sz w:val="28"/>
            <w:szCs w:val="28"/>
          </w:rPr>
          <w:fldChar w:fldCharType="end"/>
        </w:r>
      </w:hyperlink>
    </w:p>
    <w:p w14:paraId="0743D20D" w14:textId="77777777" w:rsidR="00E87A8E" w:rsidRPr="00B07CB4" w:rsidRDefault="00720CEB" w:rsidP="00E87A8E">
      <w:pPr>
        <w:pStyle w:val="1f"/>
        <w:tabs>
          <w:tab w:val="right" w:leader="dot" w:pos="9355"/>
        </w:tabs>
        <w:rPr>
          <w:rFonts w:ascii="Times New Roman" w:hAnsi="Times New Roman" w:cs="Times New Roman"/>
          <w:noProof/>
          <w:sz w:val="28"/>
          <w:szCs w:val="28"/>
        </w:rPr>
      </w:pPr>
      <w:hyperlink w:anchor="__RefHeading___4" w:history="1">
        <w:r w:rsidR="00E87A8E" w:rsidRPr="00B07CB4">
          <w:rPr>
            <w:rFonts w:ascii="Times New Roman" w:hAnsi="Times New Roman" w:cs="Times New Roman"/>
            <w:noProof/>
            <w:sz w:val="28"/>
            <w:szCs w:val="28"/>
          </w:rPr>
          <w:t>4. Контроль и оценка результатов освоения общеобразовательной дисциплины</w:t>
        </w:r>
        <w:r w:rsidR="00E87A8E" w:rsidRPr="00B07CB4">
          <w:rPr>
            <w:rFonts w:ascii="Times New Roman" w:hAnsi="Times New Roman" w:cs="Times New Roman"/>
            <w:noProof/>
            <w:sz w:val="28"/>
            <w:szCs w:val="28"/>
          </w:rPr>
          <w:tab/>
        </w:r>
        <w:r w:rsidR="00E87A8E" w:rsidRPr="00B07CB4">
          <w:rPr>
            <w:rFonts w:ascii="Times New Roman" w:hAnsi="Times New Roman" w:cs="Times New Roman"/>
            <w:noProof/>
            <w:sz w:val="28"/>
            <w:szCs w:val="28"/>
          </w:rPr>
          <w:fldChar w:fldCharType="begin"/>
        </w:r>
        <w:r w:rsidR="00E87A8E" w:rsidRPr="00B07CB4">
          <w:rPr>
            <w:rFonts w:ascii="Times New Roman" w:hAnsi="Times New Roman" w:cs="Times New Roman"/>
            <w:noProof/>
            <w:sz w:val="28"/>
            <w:szCs w:val="28"/>
          </w:rPr>
          <w:instrText>PAGEREF __RefHeading___4 \h</w:instrText>
        </w:r>
        <w:r w:rsidR="00E87A8E" w:rsidRPr="00B07CB4">
          <w:rPr>
            <w:rFonts w:ascii="Times New Roman" w:hAnsi="Times New Roman" w:cs="Times New Roman"/>
            <w:noProof/>
            <w:sz w:val="28"/>
            <w:szCs w:val="28"/>
          </w:rPr>
        </w:r>
        <w:r w:rsidR="00E87A8E" w:rsidRPr="00B07CB4">
          <w:rPr>
            <w:rFonts w:ascii="Times New Roman" w:hAnsi="Times New Roman" w:cs="Times New Roman"/>
            <w:noProof/>
            <w:sz w:val="28"/>
            <w:szCs w:val="28"/>
          </w:rPr>
          <w:fldChar w:fldCharType="separate"/>
        </w:r>
        <w:r w:rsidR="00E87A8E" w:rsidRPr="00B07CB4">
          <w:rPr>
            <w:rFonts w:ascii="Times New Roman" w:hAnsi="Times New Roman" w:cs="Times New Roman"/>
            <w:noProof/>
            <w:sz w:val="28"/>
            <w:szCs w:val="28"/>
          </w:rPr>
          <w:t>28</w:t>
        </w:r>
        <w:r w:rsidR="00E87A8E" w:rsidRPr="00B07CB4">
          <w:rPr>
            <w:rFonts w:ascii="Times New Roman" w:hAnsi="Times New Roman" w:cs="Times New Roman"/>
            <w:noProof/>
            <w:sz w:val="28"/>
            <w:szCs w:val="28"/>
          </w:rPr>
          <w:fldChar w:fldCharType="end"/>
        </w:r>
      </w:hyperlink>
    </w:p>
    <w:p w14:paraId="4FDDEB7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fldChar w:fldCharType="end"/>
      </w:r>
    </w:p>
    <w:p w14:paraId="0F9F8E5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br w:type="page"/>
      </w:r>
    </w:p>
    <w:p w14:paraId="7724BCCD" w14:textId="77777777" w:rsidR="00E87A8E" w:rsidRPr="00B07CB4" w:rsidRDefault="00E87A8E" w:rsidP="00E87A8E">
      <w:pPr>
        <w:pStyle w:val="10"/>
        <w:ind w:firstLine="709"/>
        <w:jc w:val="both"/>
        <w:rPr>
          <w:rFonts w:ascii="Times New Roman" w:hAnsi="Times New Roman" w:cs="Times New Roman"/>
          <w:b w:val="0"/>
          <w:color w:val="000000"/>
          <w:sz w:val="28"/>
          <w:szCs w:val="28"/>
          <w:lang w:val="ru-RU"/>
        </w:rPr>
      </w:pPr>
      <w:r w:rsidRPr="00B07CB4">
        <w:rPr>
          <w:rFonts w:ascii="Times New Roman" w:hAnsi="Times New Roman" w:cs="Times New Roman"/>
          <w:color w:val="000000"/>
          <w:sz w:val="28"/>
          <w:szCs w:val="28"/>
          <w:lang w:val="ru-RU"/>
        </w:rPr>
        <w:lastRenderedPageBreak/>
        <w:t>1.</w:t>
      </w:r>
      <w:r w:rsidRPr="00B07CB4">
        <w:rPr>
          <w:rFonts w:ascii="Times New Roman" w:hAnsi="Times New Roman" w:cs="Times New Roman"/>
          <w:color w:val="000000"/>
          <w:sz w:val="28"/>
          <w:szCs w:val="28"/>
        </w:rPr>
        <w:t> </w:t>
      </w:r>
      <w:r w:rsidRPr="00B07CB4">
        <w:rPr>
          <w:rFonts w:ascii="Times New Roman" w:hAnsi="Times New Roman" w:cs="Times New Roman"/>
          <w:color w:val="000000"/>
          <w:sz w:val="28"/>
          <w:szCs w:val="28"/>
          <w:lang w:val="ru-RU"/>
        </w:rPr>
        <w:t>Общая характеристика рабочей программы общеобразовательной</w:t>
      </w:r>
      <w:r w:rsidRPr="00B07CB4">
        <w:rPr>
          <w:rFonts w:ascii="Times New Roman" w:hAnsi="Times New Roman" w:cs="Times New Roman"/>
          <w:color w:val="000000"/>
          <w:sz w:val="28"/>
          <w:szCs w:val="28"/>
        </w:rPr>
        <w:t> </w:t>
      </w:r>
      <w:r w:rsidRPr="00B07CB4">
        <w:rPr>
          <w:rFonts w:ascii="Times New Roman" w:hAnsi="Times New Roman" w:cs="Times New Roman"/>
          <w:color w:val="000000"/>
          <w:sz w:val="28"/>
          <w:szCs w:val="28"/>
          <w:lang w:val="ru-RU"/>
        </w:rPr>
        <w:t>дисциплины «Основы безопасности и защиты Родины»</w:t>
      </w:r>
    </w:p>
    <w:p w14:paraId="576C07D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8"/>
          <w:szCs w:val="28"/>
        </w:rPr>
      </w:pPr>
    </w:p>
    <w:p w14:paraId="6674ED2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B07CB4">
        <w:rPr>
          <w:rFonts w:ascii="Times New Roman" w:hAnsi="Times New Roman" w:cs="Times New Roman"/>
          <w:b/>
          <w:sz w:val="28"/>
          <w:szCs w:val="28"/>
        </w:rPr>
        <w:t xml:space="preserve">1.1. Место дисциплины в структуре основной профессиональной образовательной программы </w:t>
      </w:r>
      <w:r w:rsidRPr="00B07CB4">
        <w:rPr>
          <w:rFonts w:ascii="Times New Roman" w:hAnsi="Times New Roman" w:cs="Times New Roman"/>
          <w:sz w:val="28"/>
          <w:szCs w:val="28"/>
        </w:rPr>
        <w:tab/>
      </w:r>
    </w:p>
    <w:p w14:paraId="2EBB30F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14:paraId="5E530D62"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bookmarkStart w:id="289" w:name="_Hlk158807791"/>
      <w:r w:rsidRPr="00B07CB4">
        <w:rPr>
          <w:rFonts w:ascii="Times New Roman" w:hAnsi="Times New Roman" w:cs="Times New Roman"/>
          <w:sz w:val="28"/>
          <w:szCs w:val="28"/>
        </w:rPr>
        <w:t xml:space="preserve">Общеобразовательная дисциплина «Основы безопасности и защиты Родины» </w:t>
      </w:r>
      <w:bookmarkEnd w:id="289"/>
      <w:r w:rsidRPr="00B07CB4">
        <w:rPr>
          <w:rFonts w:ascii="Times New Roman" w:hAnsi="Times New Roman" w:cs="Times New Roman"/>
          <w:sz w:val="28"/>
          <w:szCs w:val="28"/>
        </w:rPr>
        <w:t xml:space="preserve">является обязательной частью общеобразовательного цикла образовательной программы СПО в соответствии с ФГОС по специальности </w:t>
      </w:r>
      <w:proofErr w:type="gramStart"/>
      <w:r w:rsidRPr="00B07CB4">
        <w:rPr>
          <w:rFonts w:ascii="Times New Roman" w:hAnsi="Times New Roman" w:cs="Times New Roman"/>
          <w:sz w:val="28"/>
          <w:szCs w:val="28"/>
        </w:rPr>
        <w:t>21.02.20  Прикладная</w:t>
      </w:r>
      <w:proofErr w:type="gramEnd"/>
      <w:r w:rsidRPr="00B07CB4">
        <w:rPr>
          <w:rFonts w:ascii="Times New Roman" w:hAnsi="Times New Roman" w:cs="Times New Roman"/>
          <w:sz w:val="28"/>
          <w:szCs w:val="28"/>
        </w:rPr>
        <w:t xml:space="preserve"> геодезия.</w:t>
      </w:r>
    </w:p>
    <w:p w14:paraId="333560A3"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14:paraId="21C9269B" w14:textId="77777777" w:rsidR="00E87A8E" w:rsidRPr="00B07CB4" w:rsidRDefault="00E87A8E" w:rsidP="00E87A8E">
      <w:pPr>
        <w:spacing w:after="0"/>
        <w:ind w:firstLine="709"/>
        <w:rPr>
          <w:rFonts w:ascii="Times New Roman" w:hAnsi="Times New Roman" w:cs="Times New Roman"/>
          <w:b/>
          <w:sz w:val="28"/>
          <w:szCs w:val="28"/>
        </w:rPr>
      </w:pPr>
      <w:r w:rsidRPr="00B07CB4">
        <w:rPr>
          <w:rFonts w:ascii="Times New Roman" w:hAnsi="Times New Roman" w:cs="Times New Roman"/>
          <w:b/>
          <w:sz w:val="28"/>
          <w:szCs w:val="28"/>
        </w:rPr>
        <w:t>1.2. Цели и планируемые результаты освоения дисциплины:</w:t>
      </w:r>
    </w:p>
    <w:p w14:paraId="3CDAD689"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14:paraId="32651186"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r w:rsidRPr="00B07CB4">
        <w:rPr>
          <w:rFonts w:ascii="Times New Roman" w:hAnsi="Times New Roman" w:cs="Times New Roman"/>
          <w:b/>
          <w:sz w:val="28"/>
          <w:szCs w:val="28"/>
        </w:rPr>
        <w:t>1.2.1. Цели дисциплины</w:t>
      </w:r>
    </w:p>
    <w:p w14:paraId="6A5E0DA8"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14:paraId="353EC6EA" w14:textId="77777777" w:rsidR="00E87A8E" w:rsidRPr="00B07CB4" w:rsidRDefault="00E87A8E" w:rsidP="00E87A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14:paraId="4461D387" w14:textId="77777777" w:rsidR="00E87A8E" w:rsidRPr="00B07CB4" w:rsidRDefault="00E87A8E" w:rsidP="00E87A8E">
      <w:pPr>
        <w:spacing w:after="0" w:line="240" w:lineRule="auto"/>
        <w:ind w:firstLine="709"/>
        <w:jc w:val="both"/>
        <w:rPr>
          <w:rFonts w:ascii="Times New Roman" w:hAnsi="Times New Roman" w:cs="Times New Roman"/>
          <w:b/>
          <w:sz w:val="28"/>
          <w:szCs w:val="28"/>
        </w:rPr>
      </w:pPr>
    </w:p>
    <w:p w14:paraId="77FCB7AF" w14:textId="77777777" w:rsidR="00E87A8E" w:rsidRPr="00B07CB4" w:rsidRDefault="00E87A8E" w:rsidP="00E87A8E">
      <w:pPr>
        <w:spacing w:after="0" w:line="240" w:lineRule="auto"/>
        <w:ind w:firstLine="709"/>
        <w:jc w:val="both"/>
        <w:rPr>
          <w:rFonts w:ascii="Times New Roman" w:hAnsi="Times New Roman" w:cs="Times New Roman"/>
          <w:b/>
          <w:sz w:val="28"/>
          <w:szCs w:val="28"/>
        </w:rPr>
      </w:pPr>
      <w:r w:rsidRPr="00B07CB4">
        <w:rPr>
          <w:rFonts w:ascii="Times New Roman" w:hAnsi="Times New Roman" w:cs="Times New Roman"/>
          <w:b/>
          <w:sz w:val="28"/>
          <w:szCs w:val="28"/>
        </w:rPr>
        <w:t>1.2.2. Планируемые результаты освоения общеобразовательной дисциплины в соответствии с ФГОС СПО и на основе ФГОС СОО</w:t>
      </w:r>
    </w:p>
    <w:p w14:paraId="351FA604" w14:textId="77777777" w:rsidR="00E87A8E" w:rsidRPr="00B07CB4" w:rsidRDefault="00E87A8E" w:rsidP="00E87A8E">
      <w:pPr>
        <w:ind w:firstLine="709"/>
        <w:jc w:val="both"/>
        <w:rPr>
          <w:rFonts w:ascii="Times New Roman" w:hAnsi="Times New Roman" w:cs="Times New Roman"/>
          <w:sz w:val="28"/>
          <w:szCs w:val="28"/>
        </w:rPr>
      </w:pPr>
    </w:p>
    <w:p w14:paraId="1A30C198" w14:textId="77777777" w:rsidR="00E87A8E" w:rsidRPr="00B07CB4" w:rsidRDefault="00E87A8E" w:rsidP="00E87A8E">
      <w:pPr>
        <w:ind w:firstLine="709"/>
        <w:jc w:val="both"/>
        <w:rPr>
          <w:rFonts w:ascii="Times New Roman" w:hAnsi="Times New Roman" w:cs="Times New Roman"/>
          <w:b/>
          <w:sz w:val="28"/>
          <w:szCs w:val="28"/>
        </w:rPr>
      </w:pPr>
      <w:r w:rsidRPr="00B07CB4">
        <w:rPr>
          <w:rFonts w:ascii="Times New Roman" w:hAnsi="Times New Roman" w:cs="Times New Roman"/>
          <w:sz w:val="28"/>
          <w:szCs w:val="28"/>
        </w:rPr>
        <w:t>Особое значение дисциплина имеет при формировании и развитии ОК 1; ОК 2; ОК 3; ОК 4; ОК 6; ОК 7; ОК 8, представленных в</w:t>
      </w:r>
      <w:r w:rsidRPr="00B07CB4">
        <w:rPr>
          <w:rFonts w:ascii="Times New Roman" w:hAnsi="Times New Roman" w:cs="Times New Roman"/>
          <w:i/>
          <w:sz w:val="28"/>
          <w:szCs w:val="28"/>
        </w:rPr>
        <w:t xml:space="preserve"> </w:t>
      </w:r>
      <w:r w:rsidRPr="00B07CB4">
        <w:rPr>
          <w:rFonts w:ascii="Times New Roman" w:hAnsi="Times New Roman" w:cs="Times New Roman"/>
          <w:sz w:val="28"/>
          <w:szCs w:val="28"/>
        </w:rPr>
        <w:t>актуализированных</w:t>
      </w:r>
      <w:r w:rsidRPr="00B07CB4">
        <w:rPr>
          <w:rFonts w:ascii="Times New Roman" w:hAnsi="Times New Roman" w:cs="Times New Roman"/>
          <w:i/>
          <w:sz w:val="28"/>
          <w:szCs w:val="28"/>
        </w:rPr>
        <w:t xml:space="preserve"> </w:t>
      </w:r>
      <w:r w:rsidRPr="00B07CB4">
        <w:rPr>
          <w:rFonts w:ascii="Times New Roman" w:hAnsi="Times New Roman" w:cs="Times New Roman"/>
          <w:sz w:val="28"/>
          <w:szCs w:val="28"/>
        </w:rPr>
        <w:t>ФГОС СПО по профессии/специальности.</w:t>
      </w:r>
    </w:p>
    <w:p w14:paraId="5B7FAB66" w14:textId="77777777" w:rsidR="00E87A8E" w:rsidRPr="00B07CB4" w:rsidRDefault="00E87A8E" w:rsidP="00E87A8E">
      <w:pPr>
        <w:rPr>
          <w:rFonts w:ascii="Times New Roman" w:hAnsi="Times New Roman" w:cs="Times New Roman"/>
          <w:sz w:val="28"/>
          <w:szCs w:val="28"/>
        </w:rPr>
      </w:pPr>
    </w:p>
    <w:p w14:paraId="4BDF5753" w14:textId="77777777" w:rsidR="00E87A8E" w:rsidRPr="00B07CB4" w:rsidRDefault="00E87A8E" w:rsidP="00E87A8E">
      <w:pPr>
        <w:rPr>
          <w:rFonts w:ascii="Times New Roman" w:hAnsi="Times New Roman" w:cs="Times New Roman"/>
          <w:sz w:val="28"/>
          <w:szCs w:val="28"/>
        </w:rPr>
        <w:sectPr w:rsidR="00E87A8E" w:rsidRPr="00B07CB4">
          <w:footerReference w:type="default" r:id="rId89"/>
          <w:pgSz w:w="11906" w:h="16838"/>
          <w:pgMar w:top="1134" w:right="850" w:bottom="284" w:left="1701" w:header="708" w:footer="708" w:gutter="0"/>
          <w:pgNumType w:start="1"/>
          <w:cols w:space="720"/>
          <w:titlePg/>
        </w:sectPr>
      </w:pPr>
    </w:p>
    <w:tbl>
      <w:tblPr>
        <w:tblW w:w="149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2"/>
        <w:gridCol w:w="6549"/>
        <w:gridCol w:w="5216"/>
      </w:tblGrid>
      <w:tr w:rsidR="00E87A8E" w:rsidRPr="00B07CB4" w14:paraId="78050710" w14:textId="77777777" w:rsidTr="00E87A8E">
        <w:trPr>
          <w:trHeight w:val="416"/>
        </w:trPr>
        <w:tc>
          <w:tcPr>
            <w:tcW w:w="3232" w:type="dxa"/>
            <w:vMerge w:val="restart"/>
            <w:tcBorders>
              <w:top w:val="single" w:sz="4" w:space="0" w:color="000000"/>
              <w:left w:val="single" w:sz="4" w:space="0" w:color="000000"/>
              <w:bottom w:val="single" w:sz="4" w:space="0" w:color="000000"/>
              <w:right w:val="single" w:sz="4" w:space="0" w:color="000000"/>
            </w:tcBorders>
            <w:vAlign w:val="center"/>
          </w:tcPr>
          <w:p w14:paraId="5225DAE0" w14:textId="77777777" w:rsidR="00E87A8E" w:rsidRPr="00B07CB4" w:rsidRDefault="00E87A8E" w:rsidP="00E87A8E">
            <w:pPr>
              <w:widowControl w:val="0"/>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Код и наименование формируемых компетенций</w:t>
            </w:r>
          </w:p>
        </w:tc>
        <w:tc>
          <w:tcPr>
            <w:tcW w:w="11765" w:type="dxa"/>
            <w:gridSpan w:val="2"/>
            <w:tcBorders>
              <w:top w:val="single" w:sz="4" w:space="0" w:color="000000"/>
              <w:left w:val="single" w:sz="4" w:space="0" w:color="000000"/>
              <w:bottom w:val="single" w:sz="4" w:space="0" w:color="000000"/>
              <w:right w:val="single" w:sz="4" w:space="0" w:color="000000"/>
            </w:tcBorders>
            <w:vAlign w:val="center"/>
          </w:tcPr>
          <w:p w14:paraId="114AA768" w14:textId="77777777" w:rsidR="00E87A8E" w:rsidRPr="00B07CB4" w:rsidRDefault="00E87A8E" w:rsidP="00E87A8E">
            <w:pPr>
              <w:widowControl w:val="0"/>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Планируемые образовательные результаты обучения</w:t>
            </w:r>
          </w:p>
        </w:tc>
      </w:tr>
      <w:tr w:rsidR="00E87A8E" w:rsidRPr="00B07CB4" w14:paraId="61E2B9F5" w14:textId="77777777" w:rsidTr="00E87A8E">
        <w:trPr>
          <w:trHeight w:val="71"/>
        </w:trPr>
        <w:tc>
          <w:tcPr>
            <w:tcW w:w="3232" w:type="dxa"/>
            <w:vMerge/>
            <w:tcBorders>
              <w:top w:val="single" w:sz="4" w:space="0" w:color="000000"/>
              <w:left w:val="single" w:sz="4" w:space="0" w:color="000000"/>
              <w:bottom w:val="single" w:sz="4" w:space="0" w:color="000000"/>
              <w:right w:val="single" w:sz="4" w:space="0" w:color="000000"/>
            </w:tcBorders>
            <w:vAlign w:val="center"/>
          </w:tcPr>
          <w:p w14:paraId="73ECD92F" w14:textId="77777777" w:rsidR="00E87A8E" w:rsidRPr="00B07CB4" w:rsidRDefault="00E87A8E" w:rsidP="00E87A8E">
            <w:pPr>
              <w:rPr>
                <w:rFonts w:ascii="Times New Roman" w:hAnsi="Times New Roman" w:cs="Times New Roman"/>
                <w:sz w:val="28"/>
                <w:szCs w:val="28"/>
              </w:rPr>
            </w:pPr>
          </w:p>
        </w:tc>
        <w:tc>
          <w:tcPr>
            <w:tcW w:w="6549" w:type="dxa"/>
            <w:tcBorders>
              <w:top w:val="single" w:sz="4" w:space="0" w:color="000000"/>
              <w:left w:val="single" w:sz="4" w:space="0" w:color="000000"/>
              <w:bottom w:val="single" w:sz="4" w:space="0" w:color="000000"/>
              <w:right w:val="single" w:sz="4" w:space="0" w:color="000000"/>
            </w:tcBorders>
            <w:vAlign w:val="center"/>
          </w:tcPr>
          <w:p w14:paraId="6054E153" w14:textId="77777777" w:rsidR="00E87A8E" w:rsidRPr="00B07CB4" w:rsidRDefault="00E87A8E" w:rsidP="00E87A8E">
            <w:pPr>
              <w:widowControl w:val="0"/>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Общие</w:t>
            </w:r>
            <w:r w:rsidRPr="00B07CB4">
              <w:rPr>
                <w:rFonts w:ascii="Times New Roman" w:hAnsi="Times New Roman" w:cs="Times New Roman"/>
                <w:b/>
                <w:sz w:val="28"/>
                <w:szCs w:val="28"/>
              </w:rPr>
              <w:footnoteReference w:id="27"/>
            </w:r>
          </w:p>
        </w:tc>
        <w:tc>
          <w:tcPr>
            <w:tcW w:w="5216" w:type="dxa"/>
            <w:tcBorders>
              <w:top w:val="single" w:sz="4" w:space="0" w:color="000000"/>
              <w:left w:val="single" w:sz="4" w:space="0" w:color="000000"/>
              <w:bottom w:val="single" w:sz="4" w:space="0" w:color="000000"/>
              <w:right w:val="single" w:sz="4" w:space="0" w:color="000000"/>
            </w:tcBorders>
            <w:vAlign w:val="center"/>
          </w:tcPr>
          <w:p w14:paraId="335513BB" w14:textId="77777777" w:rsidR="00E87A8E" w:rsidRPr="00B07CB4" w:rsidRDefault="00E87A8E" w:rsidP="00E87A8E">
            <w:pPr>
              <w:widowControl w:val="0"/>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Дисциплинарные (предметные)</w:t>
            </w:r>
            <w:r w:rsidRPr="00B07CB4">
              <w:rPr>
                <w:rFonts w:ascii="Times New Roman" w:hAnsi="Times New Roman" w:cs="Times New Roman"/>
                <w:b/>
                <w:sz w:val="28"/>
                <w:szCs w:val="28"/>
              </w:rPr>
              <w:footnoteReference w:id="28"/>
            </w:r>
          </w:p>
        </w:tc>
      </w:tr>
      <w:tr w:rsidR="00E87A8E" w:rsidRPr="00B07CB4" w14:paraId="138C1939" w14:textId="77777777" w:rsidTr="00E87A8E">
        <w:trPr>
          <w:trHeight w:val="983"/>
        </w:trPr>
        <w:tc>
          <w:tcPr>
            <w:tcW w:w="3232" w:type="dxa"/>
            <w:tcBorders>
              <w:top w:val="single" w:sz="4" w:space="0" w:color="000000"/>
              <w:left w:val="single" w:sz="4" w:space="0" w:color="000000"/>
              <w:bottom w:val="single" w:sz="4" w:space="0" w:color="000000"/>
              <w:right w:val="single" w:sz="4" w:space="0" w:color="000000"/>
            </w:tcBorders>
          </w:tcPr>
          <w:p w14:paraId="5204E1B7" w14:textId="77777777" w:rsidR="00E87A8E" w:rsidRPr="00B07CB4" w:rsidRDefault="00E87A8E" w:rsidP="00E87A8E">
            <w:pPr>
              <w:widowControl w:val="0"/>
              <w:spacing w:after="0" w:line="240" w:lineRule="auto"/>
              <w:jc w:val="both"/>
              <w:rPr>
                <w:rFonts w:ascii="Times New Roman" w:hAnsi="Times New Roman" w:cs="Times New Roman"/>
                <w:color w:val="00B050"/>
                <w:sz w:val="28"/>
                <w:szCs w:val="28"/>
              </w:rPr>
            </w:pPr>
            <w:r w:rsidRPr="00B07CB4">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tc>
        <w:tc>
          <w:tcPr>
            <w:tcW w:w="6549" w:type="dxa"/>
            <w:tcBorders>
              <w:top w:val="single" w:sz="4" w:space="0" w:color="000000"/>
              <w:left w:val="single" w:sz="4" w:space="0" w:color="000000"/>
              <w:bottom w:val="single" w:sz="4" w:space="0" w:color="000000"/>
              <w:right w:val="single" w:sz="4" w:space="0" w:color="000000"/>
            </w:tcBorders>
          </w:tcPr>
          <w:p w14:paraId="20541109"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Овладение универсальными учебными познавательными действиями:</w:t>
            </w:r>
          </w:p>
          <w:p w14:paraId="541E3ACB" w14:textId="77777777" w:rsidR="00E87A8E" w:rsidRPr="00B07CB4" w:rsidRDefault="00E87A8E" w:rsidP="004F3E94">
            <w:pPr>
              <w:pStyle w:val="afffc"/>
              <w:widowControl w:val="0"/>
              <w:numPr>
                <w:ilvl w:val="0"/>
                <w:numId w:val="60"/>
              </w:numPr>
              <w:suppressAutoHyphens w:val="0"/>
              <w:spacing w:before="0" w:after="0"/>
              <w:ind w:left="0" w:firstLine="0"/>
              <w:jc w:val="both"/>
              <w:rPr>
                <w:sz w:val="28"/>
                <w:szCs w:val="28"/>
                <w:highlight w:val="white"/>
              </w:rPr>
            </w:pPr>
            <w:proofErr w:type="spellStart"/>
            <w:r w:rsidRPr="00B07CB4">
              <w:rPr>
                <w:sz w:val="28"/>
                <w:szCs w:val="28"/>
                <w:highlight w:val="white"/>
              </w:rPr>
              <w:t>базовыми</w:t>
            </w:r>
            <w:proofErr w:type="spellEnd"/>
            <w:r w:rsidRPr="00B07CB4">
              <w:rPr>
                <w:sz w:val="28"/>
                <w:szCs w:val="28"/>
                <w:highlight w:val="white"/>
              </w:rPr>
              <w:t xml:space="preserve"> </w:t>
            </w:r>
            <w:proofErr w:type="spellStart"/>
            <w:r w:rsidRPr="00B07CB4">
              <w:rPr>
                <w:sz w:val="28"/>
                <w:szCs w:val="28"/>
                <w:highlight w:val="white"/>
              </w:rPr>
              <w:t>логическими</w:t>
            </w:r>
            <w:proofErr w:type="spellEnd"/>
            <w:r w:rsidRPr="00B07CB4">
              <w:rPr>
                <w:sz w:val="28"/>
                <w:szCs w:val="28"/>
                <w:highlight w:val="white"/>
              </w:rPr>
              <w:t xml:space="preserve"> </w:t>
            </w:r>
            <w:proofErr w:type="spellStart"/>
            <w:r w:rsidRPr="00B07CB4">
              <w:rPr>
                <w:sz w:val="28"/>
                <w:szCs w:val="28"/>
                <w:highlight w:val="white"/>
              </w:rPr>
              <w:t>действиями</w:t>
            </w:r>
            <w:proofErr w:type="spellEnd"/>
            <w:r w:rsidRPr="00B07CB4">
              <w:rPr>
                <w:sz w:val="28"/>
                <w:szCs w:val="28"/>
                <w:highlight w:val="white"/>
              </w:rPr>
              <w:t>:</w:t>
            </w:r>
          </w:p>
          <w:p w14:paraId="26C26440"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самостоятельно формулировать и актуализировать проблему, рассматривать ее всесторонне; </w:t>
            </w:r>
          </w:p>
          <w:p w14:paraId="0A8CB150"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устанавливать существенный признак или основания для сравнения, классификации и обобщения; </w:t>
            </w:r>
          </w:p>
          <w:p w14:paraId="527AF72B"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определять цели деятельности, задавать параметры и критерии их достижения;</w:t>
            </w:r>
          </w:p>
          <w:p w14:paraId="526913CC"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выявлять закономерности и противоречия в рассматриваемых явлениях; </w:t>
            </w:r>
          </w:p>
          <w:p w14:paraId="24295785"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610F5E0F"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развивать креативное мышление при решении жизненных проблем </w:t>
            </w:r>
          </w:p>
          <w:p w14:paraId="25985000" w14:textId="77777777" w:rsidR="00E87A8E" w:rsidRPr="00B07CB4" w:rsidRDefault="00E87A8E" w:rsidP="004F3E94">
            <w:pPr>
              <w:pStyle w:val="afffc"/>
              <w:widowControl w:val="0"/>
              <w:numPr>
                <w:ilvl w:val="0"/>
                <w:numId w:val="60"/>
              </w:numPr>
              <w:suppressAutoHyphens w:val="0"/>
              <w:spacing w:before="0" w:after="0"/>
              <w:ind w:left="0" w:firstLine="0"/>
              <w:jc w:val="both"/>
              <w:rPr>
                <w:sz w:val="28"/>
                <w:szCs w:val="28"/>
                <w:highlight w:val="white"/>
              </w:rPr>
            </w:pPr>
            <w:proofErr w:type="spellStart"/>
            <w:r w:rsidRPr="00B07CB4">
              <w:rPr>
                <w:sz w:val="28"/>
                <w:szCs w:val="28"/>
                <w:highlight w:val="white"/>
              </w:rPr>
              <w:t>базовыми</w:t>
            </w:r>
            <w:proofErr w:type="spellEnd"/>
            <w:r w:rsidRPr="00B07CB4">
              <w:rPr>
                <w:sz w:val="28"/>
                <w:szCs w:val="28"/>
                <w:highlight w:val="white"/>
              </w:rPr>
              <w:t xml:space="preserve"> </w:t>
            </w:r>
            <w:proofErr w:type="spellStart"/>
            <w:r w:rsidRPr="00B07CB4">
              <w:rPr>
                <w:sz w:val="28"/>
                <w:szCs w:val="28"/>
                <w:highlight w:val="white"/>
              </w:rPr>
              <w:t>исследовательскими</w:t>
            </w:r>
            <w:proofErr w:type="spellEnd"/>
            <w:r w:rsidRPr="00B07CB4">
              <w:rPr>
                <w:sz w:val="28"/>
                <w:szCs w:val="28"/>
                <w:highlight w:val="white"/>
              </w:rPr>
              <w:t xml:space="preserve"> </w:t>
            </w:r>
            <w:proofErr w:type="spellStart"/>
            <w:r w:rsidRPr="00B07CB4">
              <w:rPr>
                <w:sz w:val="28"/>
                <w:szCs w:val="28"/>
                <w:highlight w:val="white"/>
              </w:rPr>
              <w:t>действиями</w:t>
            </w:r>
            <w:proofErr w:type="spellEnd"/>
            <w:r w:rsidRPr="00B07CB4">
              <w:rPr>
                <w:sz w:val="28"/>
                <w:szCs w:val="28"/>
                <w:highlight w:val="white"/>
              </w:rPr>
              <w:t>:</w:t>
            </w:r>
          </w:p>
          <w:p w14:paraId="5F41CEB7"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владеть навыками учебно-исследовательской и проектной деятельности, навыками разрешения проблем; </w:t>
            </w:r>
          </w:p>
          <w:p w14:paraId="7AA41D97"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lastRenderedPageBreak/>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5102544"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7725B79"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уметь переносить знания в познавательную и практическую области жизнедеятельности;</w:t>
            </w:r>
          </w:p>
          <w:p w14:paraId="592C0C85"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уметь интегрировать знания из разных предметных областей; </w:t>
            </w:r>
          </w:p>
          <w:p w14:paraId="09E922CF"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выдвигать новые идеи, предлагать оригинальные подходы и решения; </w:t>
            </w:r>
          </w:p>
          <w:p w14:paraId="4FE92688"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yellow"/>
              </w:rPr>
            </w:pPr>
            <w:r w:rsidRPr="00B07CB4">
              <w:rPr>
                <w:rFonts w:ascii="Times New Roman" w:hAnsi="Times New Roman" w:cs="Times New Roman"/>
                <w:sz w:val="28"/>
                <w:szCs w:val="28"/>
                <w:highlight w:val="white"/>
              </w:rPr>
              <w:t>- способность их использования в познавательной и социальной практике.</w:t>
            </w:r>
          </w:p>
          <w:p w14:paraId="3E780640"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В части трудового воспитания:</w:t>
            </w:r>
          </w:p>
          <w:p w14:paraId="1D948CBC"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готовность к труду, осознание ценности мастерства, трудолюбие; </w:t>
            </w:r>
          </w:p>
          <w:p w14:paraId="66E7C6B6"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4BF19B8"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интерес к различным сферам профессиональной деятельности,</w:t>
            </w:r>
          </w:p>
        </w:tc>
        <w:tc>
          <w:tcPr>
            <w:tcW w:w="5216" w:type="dxa"/>
            <w:tcBorders>
              <w:top w:val="single" w:sz="4" w:space="0" w:color="000000"/>
              <w:left w:val="single" w:sz="4" w:space="0" w:color="000000"/>
              <w:bottom w:val="single" w:sz="4" w:space="0" w:color="000000"/>
              <w:right w:val="single" w:sz="4" w:space="0" w:color="000000"/>
            </w:tcBorders>
          </w:tcPr>
          <w:p w14:paraId="124A8D60"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lastRenderedPageBreak/>
              <w:t>ПРб</w:t>
            </w:r>
            <w:proofErr w:type="spellEnd"/>
            <w:r w:rsidRPr="00B07CB4">
              <w:rPr>
                <w:b/>
                <w:sz w:val="28"/>
                <w:szCs w:val="28"/>
              </w:rPr>
              <w:t> 02.</w:t>
            </w:r>
            <w:r w:rsidRPr="00B07CB4">
              <w:rPr>
                <w:color w:val="00B050"/>
                <w:sz w:val="28"/>
                <w:szCs w:val="28"/>
              </w:rPr>
              <w:t xml:space="preserve"> </w:t>
            </w:r>
            <w:r w:rsidRPr="00B07CB4">
              <w:rPr>
                <w:sz w:val="28"/>
                <w:szCs w:val="28"/>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511E5412" w14:textId="77777777" w:rsidR="00E87A8E" w:rsidRPr="00B07CB4" w:rsidRDefault="00E87A8E" w:rsidP="00E87A8E">
            <w:pPr>
              <w:pStyle w:val="dt-p"/>
              <w:widowControl w:val="0"/>
              <w:spacing w:after="0"/>
              <w:jc w:val="both"/>
              <w:rPr>
                <w:color w:val="00B050"/>
                <w:sz w:val="28"/>
                <w:szCs w:val="28"/>
              </w:rPr>
            </w:pPr>
            <w:proofErr w:type="spellStart"/>
            <w:r w:rsidRPr="00B07CB4">
              <w:rPr>
                <w:b/>
                <w:sz w:val="28"/>
                <w:szCs w:val="28"/>
              </w:rPr>
              <w:t>ПРб</w:t>
            </w:r>
            <w:proofErr w:type="spellEnd"/>
            <w:r w:rsidRPr="00B07CB4">
              <w:rPr>
                <w:b/>
                <w:sz w:val="28"/>
                <w:szCs w:val="28"/>
              </w:rPr>
              <w:t> 08.</w:t>
            </w:r>
            <w:r w:rsidRPr="00B07CB4">
              <w:rPr>
                <w:sz w:val="28"/>
                <w:szCs w:val="28"/>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87A8E" w:rsidRPr="00B07CB4" w14:paraId="2EDE77C0" w14:textId="77777777" w:rsidTr="00E87A8E">
        <w:trPr>
          <w:trHeight w:val="983"/>
        </w:trPr>
        <w:tc>
          <w:tcPr>
            <w:tcW w:w="3232" w:type="dxa"/>
            <w:tcBorders>
              <w:top w:val="single" w:sz="4" w:space="0" w:color="000000"/>
              <w:left w:val="single" w:sz="4" w:space="0" w:color="000000"/>
              <w:bottom w:val="single" w:sz="4" w:space="0" w:color="000000"/>
              <w:right w:val="single" w:sz="4" w:space="0" w:color="000000"/>
            </w:tcBorders>
          </w:tcPr>
          <w:p w14:paraId="00B05BA7"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549" w:type="dxa"/>
            <w:tcBorders>
              <w:top w:val="single" w:sz="4" w:space="0" w:color="000000"/>
              <w:left w:val="single" w:sz="4" w:space="0" w:color="000000"/>
              <w:bottom w:val="single" w:sz="4" w:space="0" w:color="000000"/>
              <w:right w:val="single" w:sz="4" w:space="0" w:color="000000"/>
            </w:tcBorders>
          </w:tcPr>
          <w:p w14:paraId="08B8D523" w14:textId="77777777" w:rsidR="00E87A8E" w:rsidRPr="00B07CB4" w:rsidRDefault="00E87A8E" w:rsidP="00E87A8E">
            <w:pPr>
              <w:widowControl w:val="0"/>
              <w:spacing w:after="0" w:line="240" w:lineRule="auto"/>
              <w:jc w:val="both"/>
              <w:rPr>
                <w:rStyle w:val="dt-m"/>
                <w:rFonts w:ascii="Times New Roman" w:hAnsi="Times New Roman" w:cs="Times New Roman"/>
                <w:sz w:val="28"/>
                <w:szCs w:val="28"/>
                <w:highlight w:val="white"/>
              </w:rPr>
            </w:pPr>
            <w:r w:rsidRPr="00B07CB4">
              <w:rPr>
                <w:rFonts w:ascii="Times New Roman" w:hAnsi="Times New Roman" w:cs="Times New Roman"/>
                <w:sz w:val="28"/>
                <w:szCs w:val="28"/>
                <w:highlight w:val="white"/>
              </w:rPr>
              <w:t>Овладение универсальными учебными познавательными действиями:</w:t>
            </w:r>
          </w:p>
          <w:p w14:paraId="35D54D6C" w14:textId="77777777" w:rsidR="00E87A8E" w:rsidRPr="00B07CB4" w:rsidRDefault="00E87A8E" w:rsidP="004F3E94">
            <w:pPr>
              <w:pStyle w:val="afffc"/>
              <w:widowControl w:val="0"/>
              <w:numPr>
                <w:ilvl w:val="0"/>
                <w:numId w:val="61"/>
              </w:numPr>
              <w:suppressAutoHyphens w:val="0"/>
              <w:spacing w:before="0" w:after="0"/>
              <w:ind w:left="0" w:firstLine="0"/>
              <w:jc w:val="both"/>
              <w:rPr>
                <w:sz w:val="28"/>
                <w:szCs w:val="28"/>
              </w:rPr>
            </w:pPr>
            <w:proofErr w:type="spellStart"/>
            <w:r w:rsidRPr="00B07CB4">
              <w:rPr>
                <w:sz w:val="28"/>
                <w:szCs w:val="28"/>
              </w:rPr>
              <w:t>работой</w:t>
            </w:r>
            <w:proofErr w:type="spellEnd"/>
            <w:r w:rsidRPr="00B07CB4">
              <w:rPr>
                <w:sz w:val="28"/>
                <w:szCs w:val="28"/>
              </w:rPr>
              <w:t xml:space="preserve"> с </w:t>
            </w:r>
            <w:proofErr w:type="spellStart"/>
            <w:r w:rsidRPr="00B07CB4">
              <w:rPr>
                <w:sz w:val="28"/>
                <w:szCs w:val="28"/>
              </w:rPr>
              <w:t>информацией</w:t>
            </w:r>
            <w:proofErr w:type="spellEnd"/>
            <w:r w:rsidRPr="00B07CB4">
              <w:rPr>
                <w:sz w:val="28"/>
                <w:szCs w:val="28"/>
              </w:rPr>
              <w:t>:</w:t>
            </w:r>
          </w:p>
          <w:p w14:paraId="530805E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5D86DF3"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0AFEF21A"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оценивание достоверности, легитимности информации, ее соответствия правовым и морально-этическим нормам;</w:t>
            </w:r>
            <w:r w:rsidRPr="00B07CB4">
              <w:rPr>
                <w:rFonts w:ascii="Times New Roman" w:hAnsi="Times New Roman" w:cs="Times New Roman"/>
                <w:sz w:val="28"/>
                <w:szCs w:val="28"/>
                <w:highlight w:val="white"/>
              </w:rPr>
              <w:t xml:space="preserve"> </w:t>
            </w:r>
          </w:p>
          <w:p w14:paraId="719A756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D9800AF"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rPr>
              <w:t>- владение навыками распознавания и защиты информации, информационной безопасности личности</w:t>
            </w:r>
            <w:r w:rsidRPr="00B07CB4">
              <w:rPr>
                <w:rFonts w:ascii="Times New Roman" w:hAnsi="Times New Roman" w:cs="Times New Roman"/>
                <w:sz w:val="28"/>
                <w:szCs w:val="28"/>
                <w:highlight w:val="white"/>
              </w:rPr>
              <w:t xml:space="preserve">. </w:t>
            </w:r>
          </w:p>
          <w:p w14:paraId="5B5F2000" w14:textId="77777777" w:rsidR="00E87A8E" w:rsidRPr="00B07CB4" w:rsidRDefault="00E87A8E" w:rsidP="00E87A8E">
            <w:pPr>
              <w:widowControl w:val="0"/>
              <w:spacing w:after="0" w:line="240" w:lineRule="auto"/>
              <w:jc w:val="both"/>
              <w:rPr>
                <w:rFonts w:ascii="Times New Roman" w:hAnsi="Times New Roman" w:cs="Times New Roman"/>
                <w:sz w:val="28"/>
                <w:szCs w:val="28"/>
              </w:rPr>
            </w:pPr>
          </w:p>
          <w:p w14:paraId="6B5B8573"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rPr>
              <w:lastRenderedPageBreak/>
              <w:t>В части це</w:t>
            </w:r>
            <w:r w:rsidRPr="00B07CB4">
              <w:rPr>
                <w:rFonts w:ascii="Times New Roman" w:hAnsi="Times New Roman" w:cs="Times New Roman"/>
                <w:sz w:val="28"/>
                <w:szCs w:val="28"/>
                <w:highlight w:val="white"/>
              </w:rPr>
              <w:t>нности научного познания:</w:t>
            </w:r>
          </w:p>
          <w:p w14:paraId="311B8ABC"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B07CB4">
              <w:rPr>
                <w:rFonts w:ascii="Times New Roman" w:hAnsi="Times New Roman" w:cs="Times New Roman"/>
                <w:sz w:val="28"/>
                <w:szCs w:val="28"/>
              </w:rPr>
              <w:t xml:space="preserve"> </w:t>
            </w:r>
          </w:p>
          <w:p w14:paraId="08A60ED0"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65930419"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5216" w:type="dxa"/>
            <w:tcBorders>
              <w:top w:val="single" w:sz="4" w:space="0" w:color="000000"/>
              <w:left w:val="single" w:sz="4" w:space="0" w:color="000000"/>
              <w:bottom w:val="single" w:sz="4" w:space="0" w:color="000000"/>
              <w:right w:val="single" w:sz="4" w:space="0" w:color="000000"/>
            </w:tcBorders>
          </w:tcPr>
          <w:p w14:paraId="5411184F" w14:textId="77777777" w:rsidR="00E87A8E" w:rsidRPr="00B07CB4" w:rsidRDefault="00E87A8E" w:rsidP="00E87A8E">
            <w:pPr>
              <w:widowControl w:val="0"/>
              <w:spacing w:after="0" w:line="240" w:lineRule="auto"/>
              <w:jc w:val="both"/>
              <w:rPr>
                <w:rFonts w:ascii="Times New Roman" w:hAnsi="Times New Roman" w:cs="Times New Roman"/>
                <w:sz w:val="28"/>
                <w:szCs w:val="28"/>
              </w:rPr>
            </w:pPr>
            <w:proofErr w:type="spellStart"/>
            <w:r w:rsidRPr="00B07CB4">
              <w:rPr>
                <w:rFonts w:ascii="Times New Roman" w:hAnsi="Times New Roman" w:cs="Times New Roman"/>
                <w:b/>
                <w:sz w:val="28"/>
                <w:szCs w:val="28"/>
              </w:rPr>
              <w:lastRenderedPageBreak/>
              <w:t>ПРб</w:t>
            </w:r>
            <w:proofErr w:type="spellEnd"/>
            <w:r w:rsidRPr="00B07CB4">
              <w:rPr>
                <w:rFonts w:ascii="Times New Roman" w:hAnsi="Times New Roman" w:cs="Times New Roman"/>
                <w:b/>
                <w:sz w:val="28"/>
                <w:szCs w:val="28"/>
              </w:rPr>
              <w:t xml:space="preserve"> 06. </w:t>
            </w:r>
            <w:r w:rsidRPr="00B07CB4">
              <w:rPr>
                <w:rFonts w:ascii="Times New Roman" w:hAnsi="Times New Roman" w:cs="Times New Roman"/>
                <w:sz w:val="28"/>
                <w:szCs w:val="28"/>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87A8E" w:rsidRPr="00B07CB4" w14:paraId="06CBF348" w14:textId="77777777" w:rsidTr="00E87A8E">
        <w:trPr>
          <w:trHeight w:val="562"/>
        </w:trPr>
        <w:tc>
          <w:tcPr>
            <w:tcW w:w="3232" w:type="dxa"/>
            <w:tcBorders>
              <w:top w:val="single" w:sz="4" w:space="0" w:color="000000"/>
              <w:left w:val="single" w:sz="4" w:space="0" w:color="000000"/>
              <w:bottom w:val="single" w:sz="4" w:space="0" w:color="000000"/>
              <w:right w:val="single" w:sz="4" w:space="0" w:color="000000"/>
            </w:tcBorders>
          </w:tcPr>
          <w:p w14:paraId="27A4CD8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6549" w:type="dxa"/>
            <w:tcBorders>
              <w:top w:val="single" w:sz="4" w:space="0" w:color="000000"/>
              <w:left w:val="single" w:sz="4" w:space="0" w:color="000000"/>
              <w:bottom w:val="single" w:sz="4" w:space="0" w:color="000000"/>
              <w:right w:val="single" w:sz="4" w:space="0" w:color="000000"/>
            </w:tcBorders>
          </w:tcPr>
          <w:p w14:paraId="786E7B07"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4172AF75" w14:textId="77777777" w:rsidR="00E87A8E" w:rsidRPr="00B07CB4" w:rsidRDefault="00E87A8E" w:rsidP="004F3E94">
            <w:pPr>
              <w:pStyle w:val="afffc"/>
              <w:widowControl w:val="0"/>
              <w:numPr>
                <w:ilvl w:val="0"/>
                <w:numId w:val="61"/>
              </w:numPr>
              <w:suppressAutoHyphens w:val="0"/>
              <w:spacing w:before="0" w:after="0"/>
              <w:ind w:left="0" w:firstLine="0"/>
              <w:jc w:val="both"/>
              <w:rPr>
                <w:sz w:val="28"/>
                <w:szCs w:val="28"/>
              </w:rPr>
            </w:pPr>
            <w:proofErr w:type="spellStart"/>
            <w:r w:rsidRPr="00B07CB4">
              <w:rPr>
                <w:sz w:val="28"/>
                <w:szCs w:val="28"/>
              </w:rPr>
              <w:t>самоорганизации</w:t>
            </w:r>
            <w:proofErr w:type="spellEnd"/>
            <w:r w:rsidRPr="00B07CB4">
              <w:rPr>
                <w:sz w:val="28"/>
                <w:szCs w:val="28"/>
              </w:rPr>
              <w:t>:</w:t>
            </w:r>
          </w:p>
          <w:p w14:paraId="67C1F557"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14:paraId="16EE02A5"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самостоятельное составление плана решения проблем с учетом имеющихся ресурсов, собственных возможностей и предпочтений;</w:t>
            </w:r>
          </w:p>
          <w:p w14:paraId="43E826F8"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давать оценку новым ситуациям;</w:t>
            </w:r>
          </w:p>
          <w:p w14:paraId="3C2BC652"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способствовать формированию и проявлению </w:t>
            </w:r>
            <w:r w:rsidRPr="00B07CB4">
              <w:rPr>
                <w:rFonts w:ascii="Times New Roman" w:hAnsi="Times New Roman" w:cs="Times New Roman"/>
                <w:sz w:val="28"/>
                <w:szCs w:val="28"/>
              </w:rPr>
              <w:lastRenderedPageBreak/>
              <w:t>широкой эрудиции в разных областях знаний, постоянно повышать свой образовательный и культурный уровень;</w:t>
            </w:r>
          </w:p>
          <w:p w14:paraId="7664038A" w14:textId="77777777" w:rsidR="00E87A8E" w:rsidRPr="00B07CB4" w:rsidRDefault="00E87A8E" w:rsidP="004F3E94">
            <w:pPr>
              <w:pStyle w:val="afffc"/>
              <w:widowControl w:val="0"/>
              <w:numPr>
                <w:ilvl w:val="0"/>
                <w:numId w:val="61"/>
              </w:numPr>
              <w:suppressAutoHyphens w:val="0"/>
              <w:spacing w:before="0" w:after="0"/>
              <w:ind w:left="0" w:firstLine="0"/>
              <w:jc w:val="both"/>
              <w:rPr>
                <w:sz w:val="28"/>
                <w:szCs w:val="28"/>
              </w:rPr>
            </w:pPr>
            <w:proofErr w:type="spellStart"/>
            <w:r w:rsidRPr="00B07CB4">
              <w:rPr>
                <w:sz w:val="28"/>
                <w:szCs w:val="28"/>
              </w:rPr>
              <w:t>самоконтроля</w:t>
            </w:r>
            <w:proofErr w:type="spellEnd"/>
            <w:r w:rsidRPr="00B07CB4">
              <w:rPr>
                <w:sz w:val="28"/>
                <w:szCs w:val="28"/>
              </w:rPr>
              <w:t>:</w:t>
            </w:r>
          </w:p>
          <w:p w14:paraId="75E8B778"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использование приемов рефлексии для оценки ситуации, выбора верного решения;</w:t>
            </w:r>
          </w:p>
          <w:p w14:paraId="7BD37DFC"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умение оценивать риски и своевременно принимать решения по их снижению;</w:t>
            </w:r>
          </w:p>
          <w:p w14:paraId="7B953570" w14:textId="77777777" w:rsidR="00E87A8E" w:rsidRPr="00B07CB4" w:rsidRDefault="00E87A8E" w:rsidP="004F3E94">
            <w:pPr>
              <w:pStyle w:val="afffc"/>
              <w:widowControl w:val="0"/>
              <w:numPr>
                <w:ilvl w:val="0"/>
                <w:numId w:val="61"/>
              </w:numPr>
              <w:suppressAutoHyphens w:val="0"/>
              <w:spacing w:before="0" w:after="0"/>
              <w:ind w:left="0" w:firstLine="0"/>
              <w:jc w:val="both"/>
              <w:rPr>
                <w:sz w:val="28"/>
                <w:szCs w:val="28"/>
              </w:rPr>
            </w:pPr>
            <w:proofErr w:type="spellStart"/>
            <w:r w:rsidRPr="00B07CB4">
              <w:rPr>
                <w:sz w:val="28"/>
                <w:szCs w:val="28"/>
              </w:rPr>
              <w:t>эмоционального</w:t>
            </w:r>
            <w:proofErr w:type="spellEnd"/>
            <w:r w:rsidRPr="00B07CB4">
              <w:rPr>
                <w:sz w:val="28"/>
                <w:szCs w:val="28"/>
              </w:rPr>
              <w:t xml:space="preserve"> </w:t>
            </w:r>
            <w:proofErr w:type="spellStart"/>
            <w:r w:rsidRPr="00B07CB4">
              <w:rPr>
                <w:sz w:val="28"/>
                <w:szCs w:val="28"/>
              </w:rPr>
              <w:t>интеллекта</w:t>
            </w:r>
            <w:proofErr w:type="spellEnd"/>
            <w:r w:rsidRPr="00B07CB4">
              <w:rPr>
                <w:sz w:val="28"/>
                <w:szCs w:val="28"/>
              </w:rPr>
              <w:t xml:space="preserve">, </w:t>
            </w:r>
            <w:proofErr w:type="spellStart"/>
            <w:r w:rsidRPr="00B07CB4">
              <w:rPr>
                <w:sz w:val="28"/>
                <w:szCs w:val="28"/>
              </w:rPr>
              <w:t>предполагающего</w:t>
            </w:r>
            <w:proofErr w:type="spellEnd"/>
            <w:r w:rsidRPr="00B07CB4">
              <w:rPr>
                <w:sz w:val="28"/>
                <w:szCs w:val="28"/>
              </w:rPr>
              <w:t xml:space="preserve"> </w:t>
            </w:r>
            <w:proofErr w:type="spellStart"/>
            <w:r w:rsidRPr="00B07CB4">
              <w:rPr>
                <w:sz w:val="28"/>
                <w:szCs w:val="28"/>
              </w:rPr>
              <w:t>сформированность</w:t>
            </w:r>
            <w:proofErr w:type="spellEnd"/>
            <w:r w:rsidRPr="00B07CB4">
              <w:rPr>
                <w:sz w:val="28"/>
                <w:szCs w:val="28"/>
              </w:rPr>
              <w:t>:</w:t>
            </w:r>
          </w:p>
          <w:p w14:paraId="2630047F"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B294AE4"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A2ABCA3"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p w14:paraId="74936858" w14:textId="77777777" w:rsidR="00E87A8E" w:rsidRPr="00B07CB4" w:rsidRDefault="00E87A8E" w:rsidP="00E87A8E">
            <w:pPr>
              <w:widowControl w:val="0"/>
              <w:tabs>
                <w:tab w:val="left" w:pos="182"/>
              </w:tabs>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rPr>
              <w:t xml:space="preserve">В </w:t>
            </w:r>
            <w:r w:rsidRPr="00B07CB4">
              <w:rPr>
                <w:rFonts w:ascii="Times New Roman" w:hAnsi="Times New Roman" w:cs="Times New Roman"/>
                <w:sz w:val="28"/>
                <w:szCs w:val="28"/>
                <w:highlight w:val="white"/>
              </w:rPr>
              <w:t>части духовно-нравственного воспитания:</w:t>
            </w:r>
          </w:p>
          <w:p w14:paraId="5616DB79"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нравственного сознания, этического поведения;</w:t>
            </w:r>
          </w:p>
          <w:p w14:paraId="45EE9330"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xml:space="preserve">- способность оценивать ситуацию и принимать </w:t>
            </w:r>
            <w:r w:rsidRPr="00B07CB4">
              <w:rPr>
                <w:rFonts w:ascii="Times New Roman" w:hAnsi="Times New Roman" w:cs="Times New Roman"/>
                <w:sz w:val="28"/>
                <w:szCs w:val="28"/>
                <w:highlight w:val="white"/>
              </w:rPr>
              <w:lastRenderedPageBreak/>
              <w:t>осознанные решения, ориентируясь на морально-нравственные нормы и ценности;</w:t>
            </w:r>
          </w:p>
          <w:p w14:paraId="6C91774B"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осознание личного вклада в построение устойчивого будущего;</w:t>
            </w:r>
          </w:p>
          <w:p w14:paraId="239A76CD"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5216" w:type="dxa"/>
            <w:tcBorders>
              <w:top w:val="single" w:sz="4" w:space="0" w:color="000000"/>
              <w:left w:val="single" w:sz="4" w:space="0" w:color="000000"/>
              <w:bottom w:val="single" w:sz="4" w:space="0" w:color="000000"/>
              <w:right w:val="single" w:sz="4" w:space="0" w:color="000000"/>
            </w:tcBorders>
          </w:tcPr>
          <w:p w14:paraId="77CC685E"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lastRenderedPageBreak/>
              <w:t>ПРб</w:t>
            </w:r>
            <w:proofErr w:type="spellEnd"/>
            <w:r w:rsidRPr="00B07CB4">
              <w:rPr>
                <w:b/>
                <w:sz w:val="28"/>
                <w:szCs w:val="28"/>
              </w:rPr>
              <w:t> 01.</w:t>
            </w:r>
            <w:r w:rsidRPr="00B07CB4">
              <w:rPr>
                <w:sz w:val="28"/>
                <w:szCs w:val="28"/>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77CCCC71" w14:textId="77777777" w:rsidR="00E87A8E" w:rsidRPr="00B07CB4" w:rsidRDefault="00E87A8E" w:rsidP="00E87A8E">
            <w:pPr>
              <w:pStyle w:val="dt-p"/>
              <w:widowControl w:val="0"/>
              <w:spacing w:after="0"/>
              <w:jc w:val="both"/>
              <w:rPr>
                <w:sz w:val="28"/>
                <w:szCs w:val="28"/>
                <w:highlight w:val="white"/>
              </w:rPr>
            </w:pPr>
            <w:proofErr w:type="spellStart"/>
            <w:r w:rsidRPr="00B07CB4">
              <w:rPr>
                <w:b/>
                <w:sz w:val="28"/>
                <w:szCs w:val="28"/>
              </w:rPr>
              <w:t>ПРб</w:t>
            </w:r>
            <w:proofErr w:type="spellEnd"/>
            <w:r w:rsidRPr="00B07CB4">
              <w:rPr>
                <w:b/>
                <w:sz w:val="28"/>
                <w:szCs w:val="28"/>
              </w:rPr>
              <w:t> 07.</w:t>
            </w:r>
            <w:r w:rsidRPr="00B07CB4">
              <w:rPr>
                <w:sz w:val="28"/>
                <w:szCs w:val="28"/>
              </w:rPr>
              <w:t xml:space="preserve"> Сформированность необходимого уровня военных знаний как </w:t>
            </w:r>
            <w:r w:rsidRPr="00B07CB4">
              <w:rPr>
                <w:sz w:val="28"/>
                <w:szCs w:val="28"/>
              </w:rPr>
              <w:lastRenderedPageBreak/>
              <w:t>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r>
      <w:tr w:rsidR="00E87A8E" w:rsidRPr="00B07CB4" w14:paraId="6D0A14A4" w14:textId="77777777" w:rsidTr="00E87A8E">
        <w:trPr>
          <w:trHeight w:val="845"/>
        </w:trPr>
        <w:tc>
          <w:tcPr>
            <w:tcW w:w="3232" w:type="dxa"/>
            <w:tcBorders>
              <w:top w:val="single" w:sz="4" w:space="0" w:color="000000"/>
              <w:left w:val="single" w:sz="4" w:space="0" w:color="000000"/>
              <w:bottom w:val="single" w:sz="4" w:space="0" w:color="000000"/>
              <w:right w:val="single" w:sz="4" w:space="0" w:color="000000"/>
            </w:tcBorders>
          </w:tcPr>
          <w:p w14:paraId="5940B7B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ОК 04. Эффективно взаимодействовать и работать в коллективе и команде</w:t>
            </w:r>
          </w:p>
        </w:tc>
        <w:tc>
          <w:tcPr>
            <w:tcW w:w="6549" w:type="dxa"/>
            <w:tcBorders>
              <w:top w:val="single" w:sz="4" w:space="0" w:color="000000"/>
              <w:left w:val="single" w:sz="4" w:space="0" w:color="000000"/>
              <w:bottom w:val="single" w:sz="4" w:space="0" w:color="000000"/>
              <w:right w:val="single" w:sz="4" w:space="0" w:color="000000"/>
            </w:tcBorders>
          </w:tcPr>
          <w:p w14:paraId="22D5E2C5" w14:textId="77777777" w:rsidR="00E87A8E" w:rsidRPr="00B07CB4" w:rsidRDefault="00E87A8E" w:rsidP="00E87A8E">
            <w:pPr>
              <w:widowControl w:val="0"/>
              <w:spacing w:after="0" w:line="240" w:lineRule="auto"/>
              <w:jc w:val="both"/>
              <w:rPr>
                <w:rFonts w:ascii="Times New Roman" w:hAnsi="Times New Roman" w:cs="Times New Roman"/>
                <w:color w:val="7030A0"/>
                <w:sz w:val="28"/>
                <w:szCs w:val="28"/>
                <w:highlight w:val="white"/>
              </w:rPr>
            </w:pPr>
            <w:r w:rsidRPr="00B07CB4">
              <w:rPr>
                <w:rFonts w:ascii="Times New Roman" w:hAnsi="Times New Roman" w:cs="Times New Roman"/>
                <w:color w:val="7030A0"/>
                <w:sz w:val="28"/>
                <w:szCs w:val="28"/>
                <w:highlight w:val="white"/>
              </w:rPr>
              <w:t xml:space="preserve"> </w:t>
            </w:r>
            <w:r w:rsidRPr="00B07CB4">
              <w:rPr>
                <w:rFonts w:ascii="Times New Roman" w:hAnsi="Times New Roman" w:cs="Times New Roman"/>
                <w:sz w:val="28"/>
                <w:szCs w:val="28"/>
              </w:rPr>
              <w:t>Овладение универсальными коммуникативными действиями:</w:t>
            </w:r>
          </w:p>
          <w:p w14:paraId="026964E1" w14:textId="77777777" w:rsidR="00E87A8E" w:rsidRPr="00B07CB4" w:rsidRDefault="00E87A8E" w:rsidP="004F3E94">
            <w:pPr>
              <w:pStyle w:val="afffc"/>
              <w:widowControl w:val="0"/>
              <w:numPr>
                <w:ilvl w:val="0"/>
                <w:numId w:val="61"/>
              </w:numPr>
              <w:suppressAutoHyphens w:val="0"/>
              <w:spacing w:before="0" w:after="0"/>
              <w:ind w:left="0" w:firstLine="0"/>
              <w:jc w:val="both"/>
              <w:rPr>
                <w:sz w:val="28"/>
                <w:szCs w:val="28"/>
              </w:rPr>
            </w:pPr>
            <w:proofErr w:type="spellStart"/>
            <w:r w:rsidRPr="00B07CB4">
              <w:rPr>
                <w:sz w:val="28"/>
                <w:szCs w:val="28"/>
              </w:rPr>
              <w:t>совместной</w:t>
            </w:r>
            <w:proofErr w:type="spellEnd"/>
            <w:r w:rsidRPr="00B07CB4">
              <w:rPr>
                <w:sz w:val="28"/>
                <w:szCs w:val="28"/>
              </w:rPr>
              <w:t xml:space="preserve"> </w:t>
            </w:r>
            <w:proofErr w:type="spellStart"/>
            <w:r w:rsidRPr="00B07CB4">
              <w:rPr>
                <w:sz w:val="28"/>
                <w:szCs w:val="28"/>
              </w:rPr>
              <w:t>деятельностью</w:t>
            </w:r>
            <w:proofErr w:type="spellEnd"/>
            <w:r w:rsidRPr="00B07CB4">
              <w:rPr>
                <w:sz w:val="28"/>
                <w:szCs w:val="28"/>
              </w:rPr>
              <w:t>:</w:t>
            </w:r>
          </w:p>
          <w:p w14:paraId="204FBFE4"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понимание и использование преимуществ командной и индивидуальной работы;</w:t>
            </w:r>
          </w:p>
          <w:p w14:paraId="2E81517E" w14:textId="77777777" w:rsidR="00E87A8E" w:rsidRPr="00B07CB4" w:rsidRDefault="00E87A8E" w:rsidP="004F3E94">
            <w:pPr>
              <w:widowControl w:val="0"/>
              <w:numPr>
                <w:ilvl w:val="0"/>
                <w:numId w:val="62"/>
              </w:numPr>
              <w:spacing w:after="0" w:line="240" w:lineRule="auto"/>
              <w:ind w:left="76" w:firstLine="349"/>
              <w:jc w:val="both"/>
              <w:rPr>
                <w:rFonts w:ascii="Times New Roman" w:hAnsi="Times New Roman" w:cs="Times New Roman"/>
                <w:sz w:val="28"/>
                <w:szCs w:val="28"/>
              </w:rPr>
            </w:pPr>
            <w:r w:rsidRPr="00B07CB4">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2201A14"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координировать и выполнять работу в условиях реального, виртуального и комбинированного взаимодействия;</w:t>
            </w:r>
          </w:p>
          <w:p w14:paraId="149539CD"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3BD71A5B"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461AE754" w14:textId="77777777" w:rsidR="00E87A8E" w:rsidRPr="00B07CB4" w:rsidRDefault="00E87A8E" w:rsidP="004F3E94">
            <w:pPr>
              <w:pStyle w:val="afffc"/>
              <w:widowControl w:val="0"/>
              <w:numPr>
                <w:ilvl w:val="0"/>
                <w:numId w:val="61"/>
              </w:numPr>
              <w:suppressAutoHyphens w:val="0"/>
              <w:spacing w:before="0" w:after="0"/>
              <w:ind w:left="0" w:firstLine="0"/>
              <w:jc w:val="both"/>
              <w:rPr>
                <w:sz w:val="28"/>
                <w:szCs w:val="28"/>
                <w:lang w:val="ru-RU"/>
              </w:rPr>
            </w:pPr>
            <w:r w:rsidRPr="00B07CB4">
              <w:rPr>
                <w:sz w:val="28"/>
                <w:szCs w:val="28"/>
                <w:lang w:val="ru-RU"/>
              </w:rPr>
              <w:lastRenderedPageBreak/>
              <w:t>принятие себя и других людей:</w:t>
            </w:r>
          </w:p>
          <w:p w14:paraId="11296C4B"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принимать мотивы и аргументы других людей при анализе результатов деятельности;</w:t>
            </w:r>
          </w:p>
          <w:p w14:paraId="7D2C2680"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признавать свое право и право других людей на ошибки;</w:t>
            </w:r>
          </w:p>
          <w:p w14:paraId="21CDF19D"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развивать способность понимать мир с позиции другого человека.</w:t>
            </w:r>
          </w:p>
          <w:p w14:paraId="74BAEA46"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Готовность к саморазвитию, самостоятельности и самоопределению.</w:t>
            </w:r>
          </w:p>
          <w:p w14:paraId="41BA8241" w14:textId="77777777" w:rsidR="00E87A8E" w:rsidRPr="00B07CB4" w:rsidRDefault="00E87A8E" w:rsidP="00E87A8E">
            <w:pPr>
              <w:pStyle w:val="dt-p"/>
              <w:widowControl w:val="0"/>
              <w:spacing w:after="0"/>
              <w:jc w:val="both"/>
              <w:rPr>
                <w:sz w:val="28"/>
                <w:szCs w:val="28"/>
              </w:rPr>
            </w:pPr>
            <w:r w:rsidRPr="00B07CB4">
              <w:rPr>
                <w:sz w:val="28"/>
                <w:szCs w:val="28"/>
              </w:rPr>
              <w:t>Овладение навыками учебно-исследовательской, проектной и социальной деятельности.</w:t>
            </w:r>
          </w:p>
        </w:tc>
        <w:tc>
          <w:tcPr>
            <w:tcW w:w="5216" w:type="dxa"/>
            <w:tcBorders>
              <w:top w:val="single" w:sz="4" w:space="0" w:color="000000"/>
              <w:left w:val="single" w:sz="4" w:space="0" w:color="000000"/>
              <w:bottom w:val="single" w:sz="4" w:space="0" w:color="000000"/>
              <w:right w:val="single" w:sz="4" w:space="0" w:color="000000"/>
            </w:tcBorders>
          </w:tcPr>
          <w:p w14:paraId="2B23D726" w14:textId="77777777" w:rsidR="00E87A8E" w:rsidRPr="00B07CB4" w:rsidRDefault="00E87A8E" w:rsidP="00E87A8E">
            <w:pPr>
              <w:widowControl w:val="0"/>
              <w:spacing w:after="0" w:line="240" w:lineRule="auto"/>
              <w:jc w:val="both"/>
              <w:rPr>
                <w:rFonts w:ascii="Times New Roman" w:hAnsi="Times New Roman" w:cs="Times New Roman"/>
                <w:sz w:val="28"/>
                <w:szCs w:val="28"/>
              </w:rPr>
            </w:pPr>
            <w:proofErr w:type="spellStart"/>
            <w:r w:rsidRPr="00B07CB4">
              <w:rPr>
                <w:rFonts w:ascii="Times New Roman" w:hAnsi="Times New Roman" w:cs="Times New Roman"/>
                <w:b/>
                <w:sz w:val="28"/>
                <w:szCs w:val="28"/>
              </w:rPr>
              <w:lastRenderedPageBreak/>
              <w:t>ПРб</w:t>
            </w:r>
            <w:proofErr w:type="spellEnd"/>
            <w:r w:rsidRPr="00B07CB4">
              <w:rPr>
                <w:rFonts w:ascii="Times New Roman" w:hAnsi="Times New Roman" w:cs="Times New Roman"/>
                <w:b/>
                <w:sz w:val="28"/>
                <w:szCs w:val="28"/>
              </w:rPr>
              <w:t> 14.</w:t>
            </w:r>
            <w:r w:rsidRPr="00B07CB4">
              <w:rPr>
                <w:rFonts w:ascii="Times New Roman" w:hAnsi="Times New Roman" w:cs="Times New Roman"/>
                <w:sz w:val="28"/>
                <w:szCs w:val="28"/>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190196FD"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p>
        </w:tc>
      </w:tr>
      <w:tr w:rsidR="00E87A8E" w:rsidRPr="00B07CB4" w14:paraId="2731013A" w14:textId="77777777" w:rsidTr="00E87A8E">
        <w:trPr>
          <w:trHeight w:val="983"/>
        </w:trPr>
        <w:tc>
          <w:tcPr>
            <w:tcW w:w="3232" w:type="dxa"/>
            <w:tcBorders>
              <w:top w:val="single" w:sz="4" w:space="0" w:color="000000"/>
              <w:left w:val="single" w:sz="4" w:space="0" w:color="000000"/>
              <w:bottom w:val="single" w:sz="4" w:space="0" w:color="000000"/>
              <w:right w:val="single" w:sz="4" w:space="0" w:color="000000"/>
            </w:tcBorders>
          </w:tcPr>
          <w:p w14:paraId="36C6C247" w14:textId="77777777" w:rsidR="00E87A8E" w:rsidRPr="00B07CB4" w:rsidRDefault="00E87A8E" w:rsidP="00E87A8E">
            <w:pPr>
              <w:widowControl w:val="0"/>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w:t>
            </w:r>
            <w:r w:rsidRPr="00B07CB4">
              <w:rPr>
                <w:rFonts w:ascii="Times New Roman" w:hAnsi="Times New Roman" w:cs="Times New Roman"/>
                <w:sz w:val="28"/>
                <w:szCs w:val="28"/>
              </w:rPr>
              <w:lastRenderedPageBreak/>
              <w:t>стандарты антикоррупционного поведения</w:t>
            </w:r>
          </w:p>
        </w:tc>
        <w:tc>
          <w:tcPr>
            <w:tcW w:w="6549" w:type="dxa"/>
            <w:tcBorders>
              <w:top w:val="single" w:sz="4" w:space="0" w:color="000000"/>
              <w:left w:val="single" w:sz="4" w:space="0" w:color="000000"/>
              <w:bottom w:val="single" w:sz="4" w:space="0" w:color="000000"/>
              <w:right w:val="single" w:sz="4" w:space="0" w:color="000000"/>
            </w:tcBorders>
          </w:tcPr>
          <w:p w14:paraId="0217EA73"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Осознание обучающимися российской гражданской идентичности.</w:t>
            </w:r>
          </w:p>
          <w:p w14:paraId="6A89EA48"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7EDC851"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части гражданского воспитания:</w:t>
            </w:r>
          </w:p>
          <w:p w14:paraId="082A9516"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осознание своих конституционных прав и обязанностей, уважение закона и правопорядка;</w:t>
            </w:r>
          </w:p>
          <w:p w14:paraId="64A60F4F"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lastRenderedPageBreak/>
              <w:t>- принятие традиционных национальных, общечеловеческих гуманистических и демократических ценностей;</w:t>
            </w:r>
          </w:p>
          <w:p w14:paraId="51A62AE1"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EC7EA21"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66DDF84" w14:textId="77777777" w:rsidR="00E87A8E" w:rsidRPr="00B07CB4" w:rsidRDefault="00E87A8E" w:rsidP="00E87A8E">
            <w:pPr>
              <w:widowControl w:val="0"/>
              <w:tabs>
                <w:tab w:val="left" w:pos="419"/>
              </w:tabs>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умение взаимодействовать с социальными институтами в соответствии с их функциями и назначением;</w:t>
            </w:r>
          </w:p>
          <w:p w14:paraId="4024713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гуманитарной и волонтерской деятельности;</w:t>
            </w:r>
            <w:r w:rsidRPr="00B07CB4">
              <w:rPr>
                <w:rFonts w:ascii="Times New Roman" w:hAnsi="Times New Roman" w:cs="Times New Roman"/>
                <w:sz w:val="28"/>
                <w:szCs w:val="28"/>
              </w:rPr>
              <w:t xml:space="preserve"> </w:t>
            </w:r>
          </w:p>
          <w:p w14:paraId="51192A65"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патриотического воспитания:</w:t>
            </w:r>
          </w:p>
          <w:p w14:paraId="4D7C3A7C"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DC8010"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xml:space="preserve">- ценностное отношение к государственным символам, историческому и природному наследию, памятникам, традициям народов России, </w:t>
            </w:r>
            <w:r w:rsidRPr="00B07CB4">
              <w:rPr>
                <w:rFonts w:ascii="Times New Roman" w:hAnsi="Times New Roman" w:cs="Times New Roman"/>
                <w:sz w:val="28"/>
                <w:szCs w:val="28"/>
                <w:highlight w:val="white"/>
              </w:rPr>
              <w:lastRenderedPageBreak/>
              <w:t>достижениям России в науке, искусстве, спорте, технологиях и труде;</w:t>
            </w:r>
          </w:p>
          <w:p w14:paraId="7329B78E"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идейная убежденность, готовность к служению и защите Отечества, ответственность за его судьбу;</w:t>
            </w:r>
          </w:p>
          <w:p w14:paraId="2273C94F"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4EFEA5F4"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A315BB5"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овладение навыками учебно-исследовательской, проектной и социальной деятельности</w:t>
            </w:r>
          </w:p>
        </w:tc>
        <w:tc>
          <w:tcPr>
            <w:tcW w:w="5216" w:type="dxa"/>
            <w:tcBorders>
              <w:top w:val="single" w:sz="4" w:space="0" w:color="000000"/>
              <w:left w:val="single" w:sz="4" w:space="0" w:color="000000"/>
              <w:bottom w:val="single" w:sz="4" w:space="0" w:color="000000"/>
              <w:right w:val="single" w:sz="4" w:space="0" w:color="000000"/>
            </w:tcBorders>
          </w:tcPr>
          <w:p w14:paraId="7297EEF7" w14:textId="77777777" w:rsidR="00E87A8E" w:rsidRPr="00B07CB4" w:rsidRDefault="00E87A8E" w:rsidP="00E87A8E">
            <w:pPr>
              <w:pStyle w:val="dt-p"/>
              <w:widowControl w:val="0"/>
              <w:spacing w:after="0"/>
              <w:jc w:val="both"/>
              <w:rPr>
                <w:sz w:val="28"/>
                <w:szCs w:val="28"/>
              </w:rPr>
            </w:pPr>
            <w:bookmarkStart w:id="290" w:name="l260"/>
            <w:bookmarkEnd w:id="290"/>
            <w:proofErr w:type="spellStart"/>
            <w:r w:rsidRPr="00B07CB4">
              <w:rPr>
                <w:b/>
                <w:sz w:val="28"/>
                <w:szCs w:val="28"/>
              </w:rPr>
              <w:lastRenderedPageBreak/>
              <w:t>ПРб</w:t>
            </w:r>
            <w:proofErr w:type="spellEnd"/>
            <w:r w:rsidRPr="00B07CB4">
              <w:rPr>
                <w:b/>
                <w:sz w:val="28"/>
                <w:szCs w:val="28"/>
              </w:rPr>
              <w:t> 03. </w:t>
            </w:r>
            <w:r w:rsidRPr="00B07CB4">
              <w:rPr>
                <w:sz w:val="28"/>
                <w:szCs w:val="28"/>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49B76D1F"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t>ПРб</w:t>
            </w:r>
            <w:proofErr w:type="spellEnd"/>
            <w:r w:rsidRPr="00B07CB4">
              <w:rPr>
                <w:b/>
                <w:sz w:val="28"/>
                <w:szCs w:val="28"/>
              </w:rPr>
              <w:t> 15.</w:t>
            </w:r>
            <w:r w:rsidRPr="00B07CB4">
              <w:rPr>
                <w:sz w:val="28"/>
                <w:szCs w:val="28"/>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w:t>
            </w:r>
            <w:r w:rsidRPr="00B07CB4">
              <w:rPr>
                <w:sz w:val="28"/>
                <w:szCs w:val="28"/>
              </w:rPr>
              <w:lastRenderedPageBreak/>
              <w:t>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1CE20D9D"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t>ПРб</w:t>
            </w:r>
            <w:proofErr w:type="spellEnd"/>
            <w:r w:rsidRPr="00B07CB4">
              <w:rPr>
                <w:b/>
                <w:sz w:val="28"/>
                <w:szCs w:val="28"/>
              </w:rPr>
              <w:t> 16.</w:t>
            </w:r>
            <w:r w:rsidRPr="00B07CB4">
              <w:rPr>
                <w:sz w:val="28"/>
                <w:szCs w:val="28"/>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87A8E" w:rsidRPr="00B07CB4" w14:paraId="38E89354" w14:textId="77777777" w:rsidTr="00E87A8E">
        <w:trPr>
          <w:trHeight w:val="558"/>
        </w:trPr>
        <w:tc>
          <w:tcPr>
            <w:tcW w:w="3232" w:type="dxa"/>
            <w:tcBorders>
              <w:top w:val="single" w:sz="4" w:space="0" w:color="000000"/>
              <w:left w:val="single" w:sz="4" w:space="0" w:color="000000"/>
              <w:bottom w:val="single" w:sz="4" w:space="0" w:color="000000"/>
              <w:right w:val="single" w:sz="4" w:space="0" w:color="000000"/>
            </w:tcBorders>
          </w:tcPr>
          <w:p w14:paraId="1E08C299"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B07CB4">
              <w:rPr>
                <w:rFonts w:ascii="Times New Roman" w:hAnsi="Times New Roman" w:cs="Times New Roman"/>
                <w:sz w:val="28"/>
                <w:szCs w:val="28"/>
              </w:rPr>
              <w:lastRenderedPageBreak/>
              <w:t xml:space="preserve">ситуациях </w:t>
            </w:r>
          </w:p>
        </w:tc>
        <w:tc>
          <w:tcPr>
            <w:tcW w:w="6549" w:type="dxa"/>
            <w:tcBorders>
              <w:top w:val="single" w:sz="4" w:space="0" w:color="000000"/>
              <w:left w:val="single" w:sz="4" w:space="0" w:color="000000"/>
              <w:bottom w:val="single" w:sz="4" w:space="0" w:color="000000"/>
              <w:right w:val="single" w:sz="4" w:space="0" w:color="000000"/>
            </w:tcBorders>
          </w:tcPr>
          <w:p w14:paraId="511E27B8"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rPr>
              <w:lastRenderedPageBreak/>
              <w:t>В части э</w:t>
            </w:r>
            <w:r w:rsidRPr="00B07CB4">
              <w:rPr>
                <w:rFonts w:ascii="Times New Roman" w:hAnsi="Times New Roman" w:cs="Times New Roman"/>
                <w:sz w:val="28"/>
                <w:szCs w:val="28"/>
                <w:highlight w:val="white"/>
              </w:rPr>
              <w:t>кологического воспитания:</w:t>
            </w:r>
          </w:p>
          <w:p w14:paraId="0CE6AA45"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1EC62D"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планирование и осуществление действий в окружающей среде на основе знания целей устойчивого развития человечества;</w:t>
            </w:r>
            <w:r w:rsidRPr="00B07CB4">
              <w:rPr>
                <w:rFonts w:ascii="Times New Roman" w:hAnsi="Times New Roman" w:cs="Times New Roman"/>
                <w:sz w:val="28"/>
                <w:szCs w:val="28"/>
              </w:rPr>
              <w:t xml:space="preserve"> </w:t>
            </w:r>
          </w:p>
          <w:p w14:paraId="1FA56D2A"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xml:space="preserve">активное неприятие действий, приносящих вред </w:t>
            </w:r>
            <w:r w:rsidRPr="00B07CB4">
              <w:rPr>
                <w:rFonts w:ascii="Times New Roman" w:hAnsi="Times New Roman" w:cs="Times New Roman"/>
                <w:sz w:val="28"/>
                <w:szCs w:val="28"/>
                <w:highlight w:val="white"/>
              </w:rPr>
              <w:lastRenderedPageBreak/>
              <w:t>окружающей среде;</w:t>
            </w:r>
            <w:r w:rsidRPr="00B07CB4">
              <w:rPr>
                <w:rFonts w:ascii="Times New Roman" w:hAnsi="Times New Roman" w:cs="Times New Roman"/>
                <w:sz w:val="28"/>
                <w:szCs w:val="28"/>
              </w:rPr>
              <w:t xml:space="preserve"> </w:t>
            </w:r>
          </w:p>
          <w:p w14:paraId="28599C4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умение прогнозировать неблагоприятные экологические последствия предпринимаемых действий, предотвращать их;</w:t>
            </w:r>
            <w:r w:rsidRPr="00B07CB4">
              <w:rPr>
                <w:rFonts w:ascii="Times New Roman" w:hAnsi="Times New Roman" w:cs="Times New Roman"/>
                <w:sz w:val="28"/>
                <w:szCs w:val="28"/>
              </w:rPr>
              <w:t xml:space="preserve"> </w:t>
            </w:r>
          </w:p>
          <w:p w14:paraId="10CE3115"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расширение опыта деятельности экологической направленности;</w:t>
            </w:r>
            <w:r w:rsidRPr="00B07CB4">
              <w:rPr>
                <w:rFonts w:ascii="Times New Roman" w:hAnsi="Times New Roman" w:cs="Times New Roman"/>
                <w:sz w:val="28"/>
                <w:szCs w:val="28"/>
              </w:rPr>
              <w:t xml:space="preserve"> </w:t>
            </w:r>
          </w:p>
          <w:p w14:paraId="513DB6D0"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овладение навыками учебно-исследовательской, проектной и социальной деятельности.</w:t>
            </w:r>
          </w:p>
        </w:tc>
        <w:tc>
          <w:tcPr>
            <w:tcW w:w="5216" w:type="dxa"/>
            <w:tcBorders>
              <w:top w:val="single" w:sz="4" w:space="0" w:color="000000"/>
              <w:left w:val="single" w:sz="4" w:space="0" w:color="000000"/>
              <w:bottom w:val="single" w:sz="4" w:space="0" w:color="000000"/>
              <w:right w:val="single" w:sz="4" w:space="0" w:color="000000"/>
            </w:tcBorders>
          </w:tcPr>
          <w:p w14:paraId="479B2EA4" w14:textId="77777777" w:rsidR="00E87A8E" w:rsidRPr="00B07CB4" w:rsidRDefault="00E87A8E" w:rsidP="00E87A8E">
            <w:pPr>
              <w:pStyle w:val="dt-p"/>
              <w:widowControl w:val="0"/>
              <w:spacing w:after="0"/>
              <w:jc w:val="both"/>
              <w:rPr>
                <w:b/>
                <w:sz w:val="28"/>
                <w:szCs w:val="28"/>
              </w:rPr>
            </w:pPr>
            <w:bookmarkStart w:id="291" w:name="l500"/>
            <w:bookmarkEnd w:id="291"/>
            <w:proofErr w:type="spellStart"/>
            <w:r w:rsidRPr="00B07CB4">
              <w:rPr>
                <w:b/>
                <w:sz w:val="28"/>
                <w:szCs w:val="28"/>
              </w:rPr>
              <w:lastRenderedPageBreak/>
              <w:t>ПРб</w:t>
            </w:r>
            <w:proofErr w:type="spellEnd"/>
            <w:r w:rsidRPr="00B07CB4">
              <w:rPr>
                <w:b/>
                <w:sz w:val="28"/>
                <w:szCs w:val="28"/>
              </w:rPr>
              <w:t> 05. </w:t>
            </w:r>
            <w:r w:rsidRPr="00B07CB4">
              <w:rPr>
                <w:sz w:val="28"/>
                <w:szCs w:val="28"/>
              </w:rPr>
              <w:t>Сформированность представлений о боевых свойствах и поражающем действии оружия массового поражения, а также способах защиты от него.</w:t>
            </w:r>
          </w:p>
          <w:p w14:paraId="275924B1"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t>ПРб</w:t>
            </w:r>
            <w:proofErr w:type="spellEnd"/>
            <w:r w:rsidRPr="00B07CB4">
              <w:rPr>
                <w:b/>
                <w:sz w:val="28"/>
                <w:szCs w:val="28"/>
              </w:rPr>
              <w:t> 09. </w:t>
            </w:r>
            <w:r w:rsidRPr="00B07CB4">
              <w:rPr>
                <w:sz w:val="28"/>
                <w:szCs w:val="28"/>
              </w:rPr>
              <w:t xml:space="preserve">Сформированность представлений о возможных источниках опасности в различных ситуациях (в быту, транспорте, общественных местах, </w:t>
            </w:r>
            <w:r w:rsidRPr="00B07CB4">
              <w:rPr>
                <w:sz w:val="28"/>
                <w:szCs w:val="28"/>
              </w:rPr>
              <w:lastRenderedPageBreak/>
              <w:t>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21E16F59"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t>ПРб</w:t>
            </w:r>
            <w:proofErr w:type="spellEnd"/>
            <w:r w:rsidRPr="00B07CB4">
              <w:rPr>
                <w:b/>
                <w:sz w:val="28"/>
                <w:szCs w:val="28"/>
              </w:rPr>
              <w:t> 10. </w:t>
            </w:r>
            <w:r w:rsidRPr="00B07CB4">
              <w:rPr>
                <w:sz w:val="28"/>
                <w:szCs w:val="28"/>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60796306"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t>ПРб</w:t>
            </w:r>
            <w:proofErr w:type="spellEnd"/>
            <w:r w:rsidRPr="00B07CB4">
              <w:rPr>
                <w:b/>
                <w:sz w:val="28"/>
                <w:szCs w:val="28"/>
              </w:rPr>
              <w:t xml:space="preserve"> 11.</w:t>
            </w:r>
            <w:r w:rsidRPr="00B07CB4">
              <w:rPr>
                <w:sz w:val="28"/>
                <w:szCs w:val="28"/>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B07CB4">
              <w:rPr>
                <w:sz w:val="28"/>
                <w:szCs w:val="28"/>
              </w:rPr>
              <w:lastRenderedPageBreak/>
              <w:t>природопользования.</w:t>
            </w:r>
          </w:p>
          <w:p w14:paraId="2BD8D823" w14:textId="77777777" w:rsidR="00E87A8E" w:rsidRPr="00B07CB4" w:rsidRDefault="00E87A8E" w:rsidP="00E87A8E">
            <w:pPr>
              <w:pStyle w:val="dt-p"/>
              <w:widowControl w:val="0"/>
              <w:spacing w:after="0"/>
              <w:jc w:val="both"/>
              <w:rPr>
                <w:sz w:val="28"/>
                <w:szCs w:val="28"/>
              </w:rPr>
            </w:pPr>
            <w:proofErr w:type="spellStart"/>
            <w:r w:rsidRPr="00B07CB4">
              <w:rPr>
                <w:b/>
                <w:sz w:val="28"/>
                <w:szCs w:val="28"/>
              </w:rPr>
              <w:t>ПРб</w:t>
            </w:r>
            <w:proofErr w:type="spellEnd"/>
            <w:r w:rsidRPr="00B07CB4">
              <w:rPr>
                <w:b/>
                <w:sz w:val="28"/>
                <w:szCs w:val="28"/>
              </w:rPr>
              <w:t> 12.</w:t>
            </w:r>
            <w:r w:rsidRPr="00B07CB4">
              <w:rPr>
                <w:sz w:val="28"/>
                <w:szCs w:val="28"/>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87A8E" w:rsidRPr="00B07CB4" w14:paraId="13182FED" w14:textId="77777777" w:rsidTr="00E87A8E">
        <w:trPr>
          <w:trHeight w:val="983"/>
        </w:trPr>
        <w:tc>
          <w:tcPr>
            <w:tcW w:w="3232" w:type="dxa"/>
            <w:tcBorders>
              <w:top w:val="single" w:sz="4" w:space="0" w:color="000000"/>
              <w:left w:val="single" w:sz="4" w:space="0" w:color="000000"/>
              <w:bottom w:val="single" w:sz="4" w:space="0" w:color="000000"/>
              <w:right w:val="single" w:sz="4" w:space="0" w:color="000000"/>
            </w:tcBorders>
          </w:tcPr>
          <w:p w14:paraId="4D68C479"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549" w:type="dxa"/>
            <w:tcBorders>
              <w:top w:val="single" w:sz="4" w:space="0" w:color="000000"/>
              <w:left w:val="single" w:sz="4" w:space="0" w:color="000000"/>
              <w:bottom w:val="single" w:sz="4" w:space="0" w:color="000000"/>
              <w:right w:val="single" w:sz="4" w:space="0" w:color="000000"/>
            </w:tcBorders>
          </w:tcPr>
          <w:p w14:paraId="47463052"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Готовность к саморазвитию, самостоятельности и самоопределению.</w:t>
            </w:r>
            <w:r w:rsidRPr="00B07CB4">
              <w:rPr>
                <w:rFonts w:ascii="Times New Roman" w:hAnsi="Times New Roman" w:cs="Times New Roman"/>
                <w:sz w:val="28"/>
                <w:szCs w:val="28"/>
              </w:rPr>
              <w:t xml:space="preserve"> </w:t>
            </w:r>
          </w:p>
          <w:p w14:paraId="6AB895E0"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Наличие мотивации к обучению и личностному развитию.</w:t>
            </w:r>
            <w:r w:rsidRPr="00B07CB4">
              <w:rPr>
                <w:rFonts w:ascii="Times New Roman" w:hAnsi="Times New Roman" w:cs="Times New Roman"/>
                <w:sz w:val="28"/>
                <w:szCs w:val="28"/>
              </w:rPr>
              <w:t xml:space="preserve"> </w:t>
            </w:r>
          </w:p>
          <w:p w14:paraId="465A9548"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1C1DBC02" w14:textId="77777777" w:rsidR="00E87A8E" w:rsidRPr="00B07CB4" w:rsidRDefault="00E87A8E" w:rsidP="004F3E94">
            <w:pPr>
              <w:pStyle w:val="afffc"/>
              <w:widowControl w:val="0"/>
              <w:numPr>
                <w:ilvl w:val="0"/>
                <w:numId w:val="61"/>
              </w:numPr>
              <w:suppressAutoHyphens w:val="0"/>
              <w:spacing w:before="0" w:after="0"/>
              <w:ind w:left="0" w:firstLine="0"/>
              <w:jc w:val="both"/>
              <w:rPr>
                <w:sz w:val="28"/>
                <w:szCs w:val="28"/>
              </w:rPr>
            </w:pPr>
            <w:proofErr w:type="spellStart"/>
            <w:r w:rsidRPr="00B07CB4">
              <w:rPr>
                <w:sz w:val="28"/>
                <w:szCs w:val="28"/>
              </w:rPr>
              <w:t>самоорганизации</w:t>
            </w:r>
            <w:proofErr w:type="spellEnd"/>
            <w:r w:rsidRPr="00B07CB4">
              <w:rPr>
                <w:sz w:val="28"/>
                <w:szCs w:val="28"/>
              </w:rPr>
              <w:t>:</w:t>
            </w:r>
          </w:p>
          <w:p w14:paraId="3BC24BD4"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 самостоятельно составлять план решения проблемы с учетом имеющихся ресурсов, собственных возможностей и предпочтений; </w:t>
            </w:r>
          </w:p>
          <w:p w14:paraId="27E3D936"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 давать оценку новым ситуациям; </w:t>
            </w:r>
          </w:p>
          <w:p w14:paraId="6B10B43F"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 расширять рамки учебного предмета на основе личных предпочтений; </w:t>
            </w:r>
          </w:p>
          <w:p w14:paraId="7ADFC799"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 делать осознанный выбор, аргументировать его, брать ответственность за решение; </w:t>
            </w:r>
          </w:p>
          <w:p w14:paraId="75F93C61"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 оценивать приобретенный опыт; </w:t>
            </w:r>
          </w:p>
          <w:p w14:paraId="758E428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lastRenderedPageBreak/>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D9C4263" w14:textId="77777777" w:rsidR="00E87A8E" w:rsidRPr="00B07CB4" w:rsidRDefault="00E87A8E" w:rsidP="00E87A8E">
            <w:pPr>
              <w:widowControl w:val="0"/>
              <w:spacing w:after="0" w:line="240" w:lineRule="auto"/>
              <w:jc w:val="both"/>
              <w:rPr>
                <w:rFonts w:ascii="Times New Roman" w:hAnsi="Times New Roman" w:cs="Times New Roman"/>
                <w:sz w:val="28"/>
                <w:szCs w:val="28"/>
              </w:rPr>
            </w:pPr>
          </w:p>
          <w:p w14:paraId="1EABB319"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В части физического воспитания: </w:t>
            </w:r>
          </w:p>
          <w:p w14:paraId="3C02858C"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сформированность здорового и безопасного образа жизни, ответственного отношения к своему здоровью;</w:t>
            </w:r>
            <w:r w:rsidRPr="00B07CB4">
              <w:rPr>
                <w:rFonts w:ascii="Times New Roman" w:hAnsi="Times New Roman" w:cs="Times New Roman"/>
                <w:sz w:val="28"/>
                <w:szCs w:val="28"/>
              </w:rPr>
              <w:t xml:space="preserve"> </w:t>
            </w:r>
          </w:p>
          <w:p w14:paraId="47CA1FEE"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highlight w:val="white"/>
              </w:rPr>
              <w:t>- потребность в физическом совершенствовании, занятиях спортивно-оздоровительной деятельностью;</w:t>
            </w:r>
          </w:p>
          <w:p w14:paraId="3037BFA9" w14:textId="77777777" w:rsidR="00E87A8E" w:rsidRPr="00B07CB4" w:rsidRDefault="00E87A8E" w:rsidP="00E87A8E">
            <w:pPr>
              <w:widowControl w:val="0"/>
              <w:spacing w:after="0" w:line="240" w:lineRule="auto"/>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активное неприятие вредных привычек и иных форм причинения вреда физическому и психическому здоровью.</w:t>
            </w:r>
            <w:r w:rsidRPr="00B07CB4">
              <w:rPr>
                <w:rFonts w:ascii="Times New Roman" w:hAnsi="Times New Roman" w:cs="Times New Roman"/>
                <w:sz w:val="28"/>
                <w:szCs w:val="28"/>
              </w:rPr>
              <w:t xml:space="preserve"> </w:t>
            </w:r>
          </w:p>
        </w:tc>
        <w:tc>
          <w:tcPr>
            <w:tcW w:w="5216" w:type="dxa"/>
            <w:tcBorders>
              <w:top w:val="single" w:sz="4" w:space="0" w:color="000000"/>
              <w:left w:val="single" w:sz="4" w:space="0" w:color="000000"/>
              <w:bottom w:val="single" w:sz="4" w:space="0" w:color="000000"/>
              <w:right w:val="single" w:sz="4" w:space="0" w:color="000000"/>
            </w:tcBorders>
          </w:tcPr>
          <w:p w14:paraId="65C073D5" w14:textId="77777777" w:rsidR="00E87A8E" w:rsidRPr="00B07CB4" w:rsidRDefault="00E87A8E" w:rsidP="00E87A8E">
            <w:pPr>
              <w:widowControl w:val="0"/>
              <w:spacing w:after="0" w:line="240" w:lineRule="auto"/>
              <w:jc w:val="both"/>
              <w:rPr>
                <w:rFonts w:ascii="Times New Roman" w:hAnsi="Times New Roman" w:cs="Times New Roman"/>
                <w:sz w:val="28"/>
                <w:szCs w:val="28"/>
              </w:rPr>
            </w:pPr>
            <w:proofErr w:type="spellStart"/>
            <w:r w:rsidRPr="00B07CB4">
              <w:rPr>
                <w:rFonts w:ascii="Times New Roman" w:hAnsi="Times New Roman" w:cs="Times New Roman"/>
                <w:b/>
                <w:sz w:val="28"/>
                <w:szCs w:val="28"/>
              </w:rPr>
              <w:lastRenderedPageBreak/>
              <w:t>ПРб</w:t>
            </w:r>
            <w:proofErr w:type="spellEnd"/>
            <w:r w:rsidRPr="00B07CB4">
              <w:rPr>
                <w:rFonts w:ascii="Times New Roman" w:hAnsi="Times New Roman" w:cs="Times New Roman"/>
                <w:b/>
                <w:sz w:val="28"/>
                <w:szCs w:val="28"/>
              </w:rPr>
              <w:t> 13.</w:t>
            </w:r>
            <w:r w:rsidRPr="00B07CB4">
              <w:rPr>
                <w:rFonts w:ascii="Times New Roman" w:hAnsi="Times New Roman" w:cs="Times New Roman"/>
                <w:sz w:val="28"/>
                <w:szCs w:val="28"/>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w:t>
            </w:r>
            <w:r w:rsidRPr="00B07CB4">
              <w:rPr>
                <w:rFonts w:ascii="Times New Roman" w:hAnsi="Times New Roman" w:cs="Times New Roman"/>
                <w:sz w:val="28"/>
                <w:szCs w:val="28"/>
              </w:rPr>
              <w:lastRenderedPageBreak/>
              <w:t>взаимопомощи;</w:t>
            </w:r>
          </w:p>
          <w:p w14:paraId="2328B07C" w14:textId="77777777" w:rsidR="00E87A8E" w:rsidRPr="00B07CB4" w:rsidRDefault="00E87A8E" w:rsidP="00E87A8E">
            <w:pPr>
              <w:widowControl w:val="0"/>
              <w:spacing w:after="0" w:line="240" w:lineRule="auto"/>
              <w:jc w:val="both"/>
              <w:rPr>
                <w:rFonts w:ascii="Times New Roman" w:hAnsi="Times New Roman" w:cs="Times New Roman"/>
                <w:sz w:val="28"/>
                <w:szCs w:val="28"/>
              </w:rPr>
            </w:pPr>
          </w:p>
          <w:p w14:paraId="6B07536B" w14:textId="77777777" w:rsidR="00E87A8E" w:rsidRPr="00B07CB4" w:rsidRDefault="00E87A8E" w:rsidP="00E87A8E">
            <w:pPr>
              <w:widowControl w:val="0"/>
              <w:spacing w:after="0" w:line="240" w:lineRule="auto"/>
              <w:jc w:val="both"/>
              <w:rPr>
                <w:rFonts w:ascii="Times New Roman" w:hAnsi="Times New Roman" w:cs="Times New Roman"/>
                <w:sz w:val="28"/>
                <w:szCs w:val="28"/>
              </w:rPr>
            </w:pPr>
            <w:proofErr w:type="spellStart"/>
            <w:r w:rsidRPr="00B07CB4">
              <w:rPr>
                <w:rFonts w:ascii="Times New Roman" w:hAnsi="Times New Roman" w:cs="Times New Roman"/>
                <w:b/>
                <w:sz w:val="28"/>
                <w:szCs w:val="28"/>
              </w:rPr>
              <w:t>ПРб</w:t>
            </w:r>
            <w:proofErr w:type="spellEnd"/>
            <w:r w:rsidRPr="00B07CB4">
              <w:rPr>
                <w:rFonts w:ascii="Times New Roman" w:hAnsi="Times New Roman" w:cs="Times New Roman"/>
                <w:b/>
                <w:sz w:val="28"/>
                <w:szCs w:val="28"/>
              </w:rPr>
              <w:t> 04.</w:t>
            </w:r>
            <w:r w:rsidRPr="00B07CB4">
              <w:rPr>
                <w:rFonts w:ascii="Times New Roman" w:hAnsi="Times New Roman" w:cs="Times New Roman"/>
                <w:sz w:val="28"/>
                <w:szCs w:val="28"/>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E87A8E" w:rsidRPr="00B07CB4" w14:paraId="3C55D4AD" w14:textId="77777777" w:rsidTr="00E87A8E">
        <w:trPr>
          <w:trHeight w:val="501"/>
        </w:trPr>
        <w:tc>
          <w:tcPr>
            <w:tcW w:w="3232" w:type="dxa"/>
            <w:tcBorders>
              <w:top w:val="single" w:sz="4" w:space="0" w:color="000000"/>
              <w:left w:val="single" w:sz="4" w:space="0" w:color="000000"/>
              <w:bottom w:val="single" w:sz="4" w:space="0" w:color="000000"/>
              <w:right w:val="single" w:sz="4" w:space="0" w:color="000000"/>
            </w:tcBorders>
          </w:tcPr>
          <w:p w14:paraId="21F35AE9" w14:textId="77777777" w:rsidR="00E87A8E" w:rsidRPr="00B07CB4" w:rsidRDefault="00E87A8E" w:rsidP="00E87A8E">
            <w:pPr>
              <w:widowControl w:val="0"/>
              <w:spacing w:after="0" w:line="240" w:lineRule="auto"/>
              <w:jc w:val="both"/>
              <w:rPr>
                <w:rFonts w:ascii="Times New Roman" w:hAnsi="Times New Roman" w:cs="Times New Roman"/>
                <w:b/>
                <w:i/>
                <w:sz w:val="28"/>
                <w:szCs w:val="28"/>
              </w:rPr>
            </w:pPr>
          </w:p>
        </w:tc>
        <w:tc>
          <w:tcPr>
            <w:tcW w:w="6549" w:type="dxa"/>
            <w:tcBorders>
              <w:top w:val="single" w:sz="4" w:space="0" w:color="000000"/>
              <w:left w:val="single" w:sz="4" w:space="0" w:color="000000"/>
              <w:bottom w:val="single" w:sz="4" w:space="0" w:color="000000"/>
              <w:right w:val="single" w:sz="4" w:space="0" w:color="000000"/>
            </w:tcBorders>
          </w:tcPr>
          <w:p w14:paraId="0FF35EE2" w14:textId="77777777" w:rsidR="00E87A8E" w:rsidRPr="00B07CB4" w:rsidRDefault="00E87A8E" w:rsidP="00E87A8E">
            <w:pPr>
              <w:pStyle w:val="dt-p"/>
              <w:widowControl w:val="0"/>
              <w:spacing w:after="0"/>
              <w:jc w:val="both"/>
              <w:rPr>
                <w:sz w:val="28"/>
                <w:szCs w:val="28"/>
              </w:rPr>
            </w:pPr>
          </w:p>
        </w:tc>
        <w:tc>
          <w:tcPr>
            <w:tcW w:w="5216" w:type="dxa"/>
            <w:tcBorders>
              <w:top w:val="single" w:sz="4" w:space="0" w:color="000000"/>
              <w:left w:val="single" w:sz="4" w:space="0" w:color="000000"/>
              <w:bottom w:val="single" w:sz="4" w:space="0" w:color="000000"/>
              <w:right w:val="single" w:sz="4" w:space="0" w:color="000000"/>
            </w:tcBorders>
          </w:tcPr>
          <w:p w14:paraId="068BCD76" w14:textId="77777777" w:rsidR="00E87A8E" w:rsidRPr="00B07CB4" w:rsidRDefault="00E87A8E" w:rsidP="00E87A8E">
            <w:pPr>
              <w:widowControl w:val="0"/>
              <w:spacing w:after="0" w:line="240" w:lineRule="auto"/>
              <w:jc w:val="both"/>
              <w:rPr>
                <w:rFonts w:ascii="Times New Roman" w:hAnsi="Times New Roman" w:cs="Times New Roman"/>
                <w:sz w:val="28"/>
                <w:szCs w:val="28"/>
              </w:rPr>
            </w:pPr>
          </w:p>
        </w:tc>
      </w:tr>
    </w:tbl>
    <w:p w14:paraId="43CCBC27" w14:textId="77777777" w:rsidR="00E87A8E" w:rsidRPr="00B07CB4" w:rsidRDefault="00E87A8E" w:rsidP="00E87A8E">
      <w:pPr>
        <w:widowControl w:val="0"/>
        <w:spacing w:after="0"/>
        <w:rPr>
          <w:rFonts w:ascii="Times New Roman" w:hAnsi="Times New Roman" w:cs="Times New Roman"/>
          <w:sz w:val="28"/>
          <w:szCs w:val="28"/>
        </w:rPr>
      </w:pPr>
    </w:p>
    <w:p w14:paraId="205AECB3" w14:textId="77777777" w:rsidR="00E87A8E" w:rsidRPr="00B07CB4" w:rsidRDefault="00E87A8E" w:rsidP="00E87A8E">
      <w:pPr>
        <w:rPr>
          <w:rFonts w:ascii="Times New Roman" w:hAnsi="Times New Roman" w:cs="Times New Roman"/>
          <w:sz w:val="28"/>
          <w:szCs w:val="28"/>
        </w:rPr>
      </w:pPr>
    </w:p>
    <w:p w14:paraId="5B376245" w14:textId="77777777" w:rsidR="00E87A8E" w:rsidRPr="00B07CB4" w:rsidRDefault="00E87A8E" w:rsidP="00E87A8E">
      <w:pPr>
        <w:rPr>
          <w:rFonts w:ascii="Times New Roman" w:hAnsi="Times New Roman" w:cs="Times New Roman"/>
          <w:sz w:val="28"/>
          <w:szCs w:val="28"/>
        </w:rPr>
        <w:sectPr w:rsidR="00E87A8E" w:rsidRPr="00B07CB4">
          <w:footerReference w:type="default" r:id="rId90"/>
          <w:pgSz w:w="16838" w:h="11906" w:orient="landscape"/>
          <w:pgMar w:top="1701" w:right="1134" w:bottom="850" w:left="284" w:header="708" w:footer="708" w:gutter="0"/>
          <w:cols w:space="720"/>
        </w:sectPr>
      </w:pPr>
    </w:p>
    <w:p w14:paraId="76C1E9B3" w14:textId="77777777" w:rsidR="00E87A8E" w:rsidRPr="00B07CB4" w:rsidRDefault="00E87A8E" w:rsidP="00E87A8E">
      <w:pPr>
        <w:pStyle w:val="10"/>
        <w:spacing w:before="0"/>
        <w:ind w:left="57" w:right="57" w:firstLine="652"/>
        <w:jc w:val="both"/>
        <w:rPr>
          <w:rFonts w:ascii="Times New Roman" w:hAnsi="Times New Roman" w:cs="Times New Roman"/>
          <w:b w:val="0"/>
          <w:color w:val="000000"/>
          <w:sz w:val="28"/>
          <w:szCs w:val="28"/>
        </w:rPr>
      </w:pPr>
      <w:r w:rsidRPr="00B07CB4">
        <w:rPr>
          <w:rFonts w:ascii="Times New Roman" w:hAnsi="Times New Roman" w:cs="Times New Roman"/>
          <w:color w:val="000000"/>
          <w:sz w:val="28"/>
          <w:szCs w:val="28"/>
        </w:rPr>
        <w:lastRenderedPageBreak/>
        <w:t xml:space="preserve">2. </w:t>
      </w:r>
      <w:proofErr w:type="spellStart"/>
      <w:r w:rsidRPr="00B07CB4">
        <w:rPr>
          <w:rFonts w:ascii="Times New Roman" w:hAnsi="Times New Roman" w:cs="Times New Roman"/>
          <w:color w:val="000000"/>
          <w:sz w:val="28"/>
          <w:szCs w:val="28"/>
        </w:rPr>
        <w:t>Структура</w:t>
      </w:r>
      <w:proofErr w:type="spellEnd"/>
      <w:r w:rsidRPr="00B07CB4">
        <w:rPr>
          <w:rFonts w:ascii="Times New Roman" w:hAnsi="Times New Roman" w:cs="Times New Roman"/>
          <w:color w:val="000000"/>
          <w:sz w:val="28"/>
          <w:szCs w:val="28"/>
        </w:rPr>
        <w:t xml:space="preserve"> и </w:t>
      </w:r>
      <w:proofErr w:type="spellStart"/>
      <w:r w:rsidRPr="00B07CB4">
        <w:rPr>
          <w:rFonts w:ascii="Times New Roman" w:hAnsi="Times New Roman" w:cs="Times New Roman"/>
          <w:color w:val="000000"/>
          <w:sz w:val="28"/>
          <w:szCs w:val="28"/>
        </w:rPr>
        <w:t>содержание</w:t>
      </w:r>
      <w:proofErr w:type="spellEnd"/>
      <w:r w:rsidRPr="00B07CB4">
        <w:rPr>
          <w:rFonts w:ascii="Times New Roman" w:hAnsi="Times New Roman" w:cs="Times New Roman"/>
          <w:color w:val="000000"/>
          <w:sz w:val="28"/>
          <w:szCs w:val="28"/>
        </w:rPr>
        <w:t xml:space="preserve"> </w:t>
      </w:r>
      <w:proofErr w:type="spellStart"/>
      <w:r w:rsidRPr="00B07CB4">
        <w:rPr>
          <w:rFonts w:ascii="Times New Roman" w:hAnsi="Times New Roman" w:cs="Times New Roman"/>
          <w:color w:val="000000"/>
          <w:sz w:val="28"/>
          <w:szCs w:val="28"/>
        </w:rPr>
        <w:t>общеобразовательной</w:t>
      </w:r>
      <w:proofErr w:type="spellEnd"/>
      <w:r w:rsidRPr="00B07CB4">
        <w:rPr>
          <w:rFonts w:ascii="Times New Roman" w:hAnsi="Times New Roman" w:cs="Times New Roman"/>
          <w:color w:val="000000"/>
          <w:sz w:val="28"/>
          <w:szCs w:val="28"/>
        </w:rPr>
        <w:t xml:space="preserve"> </w:t>
      </w:r>
      <w:proofErr w:type="spellStart"/>
      <w:r w:rsidRPr="00B07CB4">
        <w:rPr>
          <w:rFonts w:ascii="Times New Roman" w:hAnsi="Times New Roman" w:cs="Times New Roman"/>
          <w:color w:val="000000"/>
          <w:sz w:val="28"/>
          <w:szCs w:val="28"/>
        </w:rPr>
        <w:t>дисциплины</w:t>
      </w:r>
      <w:proofErr w:type="spellEnd"/>
    </w:p>
    <w:p w14:paraId="082F62CE" w14:textId="77777777" w:rsidR="00E87A8E" w:rsidRPr="00B07CB4" w:rsidRDefault="00E87A8E" w:rsidP="00E87A8E">
      <w:pPr>
        <w:rPr>
          <w:rFonts w:ascii="Times New Roman" w:hAnsi="Times New Roman" w:cs="Times New Roman"/>
          <w:sz w:val="28"/>
          <w:szCs w:val="28"/>
        </w:rPr>
      </w:pPr>
    </w:p>
    <w:p w14:paraId="1CEE262C" w14:textId="77777777" w:rsidR="00E87A8E" w:rsidRPr="00B07CB4" w:rsidRDefault="00E87A8E" w:rsidP="00E87A8E">
      <w:pPr>
        <w:pStyle w:val="1fb"/>
        <w:ind w:firstLine="709"/>
        <w:rPr>
          <w:rFonts w:ascii="Times New Roman" w:hAnsi="Times New Roman"/>
          <w:b/>
          <w:sz w:val="28"/>
          <w:szCs w:val="28"/>
        </w:rPr>
      </w:pPr>
      <w:r w:rsidRPr="00B07CB4">
        <w:rPr>
          <w:rFonts w:ascii="Times New Roman" w:hAnsi="Times New Roman"/>
          <w:b/>
          <w:sz w:val="28"/>
          <w:szCs w:val="28"/>
        </w:rPr>
        <w:t>2.1. Объем дисциплины и виды учебной работы</w:t>
      </w:r>
    </w:p>
    <w:p w14:paraId="773B155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8"/>
          <w:szCs w:val="28"/>
          <w:u w:val="single"/>
        </w:rPr>
      </w:pPr>
    </w:p>
    <w:tbl>
      <w:tblPr>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81"/>
        <w:gridCol w:w="1843"/>
      </w:tblGrid>
      <w:tr w:rsidR="00E87A8E" w:rsidRPr="00B07CB4" w14:paraId="25188FA0" w14:textId="77777777" w:rsidTr="00E87A8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30AE7CA7" w14:textId="77777777" w:rsidR="00E87A8E" w:rsidRPr="00B07CB4" w:rsidRDefault="00E87A8E" w:rsidP="00E87A8E">
            <w:pPr>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0F0E89D" w14:textId="77777777" w:rsidR="00E87A8E" w:rsidRPr="00B07CB4" w:rsidRDefault="00E87A8E" w:rsidP="00E87A8E">
            <w:pPr>
              <w:ind w:left="57" w:right="57"/>
              <w:jc w:val="center"/>
              <w:rPr>
                <w:rFonts w:ascii="Times New Roman" w:hAnsi="Times New Roman" w:cs="Times New Roman"/>
                <w:b/>
                <w:i/>
                <w:sz w:val="28"/>
                <w:szCs w:val="28"/>
              </w:rPr>
            </w:pPr>
            <w:r w:rsidRPr="00B07CB4">
              <w:rPr>
                <w:rFonts w:ascii="Times New Roman" w:hAnsi="Times New Roman" w:cs="Times New Roman"/>
                <w:b/>
                <w:i/>
                <w:sz w:val="28"/>
                <w:szCs w:val="28"/>
              </w:rPr>
              <w:t>Объем в часах</w:t>
            </w:r>
          </w:p>
        </w:tc>
      </w:tr>
      <w:tr w:rsidR="00E87A8E" w:rsidRPr="00B07CB4" w14:paraId="2CC1F3A5" w14:textId="77777777" w:rsidTr="00E87A8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3A4AB6A1" w14:textId="77777777" w:rsidR="00E87A8E" w:rsidRPr="00B07CB4" w:rsidRDefault="00E87A8E" w:rsidP="00E87A8E">
            <w:pPr>
              <w:ind w:left="57" w:right="57"/>
              <w:rPr>
                <w:rFonts w:ascii="Times New Roman" w:hAnsi="Times New Roman" w:cs="Times New Roman"/>
                <w:b/>
                <w:sz w:val="28"/>
                <w:szCs w:val="28"/>
              </w:rPr>
            </w:pPr>
            <w:r w:rsidRPr="00B07CB4">
              <w:rPr>
                <w:rFonts w:ascii="Times New Roman" w:hAnsi="Times New Roman" w:cs="Times New Roman"/>
                <w:b/>
                <w:sz w:val="28"/>
                <w:szCs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F4D1F98" w14:textId="77777777" w:rsidR="00E87A8E" w:rsidRPr="00B07CB4" w:rsidRDefault="00E87A8E" w:rsidP="00E87A8E">
            <w:pPr>
              <w:ind w:left="57" w:right="57"/>
              <w:jc w:val="center"/>
              <w:rPr>
                <w:rFonts w:ascii="Times New Roman" w:hAnsi="Times New Roman" w:cs="Times New Roman"/>
                <w:b/>
                <w:i/>
                <w:sz w:val="28"/>
                <w:szCs w:val="28"/>
              </w:rPr>
            </w:pPr>
            <w:r w:rsidRPr="00B07CB4">
              <w:rPr>
                <w:rFonts w:ascii="Times New Roman" w:hAnsi="Times New Roman" w:cs="Times New Roman"/>
                <w:b/>
                <w:i/>
                <w:sz w:val="28"/>
                <w:szCs w:val="28"/>
              </w:rPr>
              <w:t>68</w:t>
            </w:r>
          </w:p>
        </w:tc>
      </w:tr>
      <w:tr w:rsidR="00E87A8E" w:rsidRPr="00B07CB4" w14:paraId="0A809212" w14:textId="77777777" w:rsidTr="00E87A8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27ACCA39" w14:textId="77777777" w:rsidR="00E87A8E" w:rsidRPr="00B07CB4" w:rsidRDefault="00E87A8E" w:rsidP="00E87A8E">
            <w:pPr>
              <w:ind w:left="57" w:right="57"/>
              <w:rPr>
                <w:rFonts w:ascii="Times New Roman" w:hAnsi="Times New Roman" w:cs="Times New Roman"/>
                <w:b/>
                <w:sz w:val="28"/>
                <w:szCs w:val="28"/>
              </w:rPr>
            </w:pPr>
            <w:r w:rsidRPr="00B07CB4">
              <w:rPr>
                <w:rFonts w:ascii="Times New Roman" w:hAnsi="Times New Roman" w:cs="Times New Roman"/>
                <w:b/>
                <w:sz w:val="28"/>
                <w:szCs w:val="28"/>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AD6B8E9" w14:textId="77777777" w:rsidR="00E87A8E" w:rsidRPr="00B07CB4" w:rsidRDefault="00E87A8E" w:rsidP="00E87A8E">
            <w:pPr>
              <w:ind w:left="57" w:right="57"/>
              <w:jc w:val="center"/>
              <w:rPr>
                <w:rFonts w:ascii="Times New Roman" w:hAnsi="Times New Roman" w:cs="Times New Roman"/>
                <w:b/>
                <w:i/>
                <w:sz w:val="28"/>
                <w:szCs w:val="28"/>
              </w:rPr>
            </w:pPr>
          </w:p>
        </w:tc>
      </w:tr>
      <w:tr w:rsidR="00E87A8E" w:rsidRPr="00B07CB4" w14:paraId="04B59DD8" w14:textId="77777777" w:rsidTr="00E87A8E">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017084B3" w14:textId="77777777" w:rsidR="00E87A8E" w:rsidRPr="00B07CB4" w:rsidRDefault="00E87A8E" w:rsidP="00E87A8E">
            <w:pPr>
              <w:ind w:left="57" w:right="57"/>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49F776E" w14:textId="77777777" w:rsidR="00E87A8E" w:rsidRPr="00B07CB4" w:rsidRDefault="00E87A8E" w:rsidP="00E87A8E">
            <w:pPr>
              <w:ind w:left="57" w:right="57"/>
              <w:jc w:val="center"/>
              <w:rPr>
                <w:rFonts w:ascii="Times New Roman" w:hAnsi="Times New Roman" w:cs="Times New Roman"/>
                <w:b/>
                <w:i/>
                <w:sz w:val="28"/>
                <w:szCs w:val="28"/>
              </w:rPr>
            </w:pPr>
            <w:r w:rsidRPr="00B07CB4">
              <w:rPr>
                <w:rFonts w:ascii="Times New Roman" w:hAnsi="Times New Roman" w:cs="Times New Roman"/>
                <w:b/>
                <w:i/>
                <w:sz w:val="28"/>
                <w:szCs w:val="28"/>
              </w:rPr>
              <w:t>58</w:t>
            </w:r>
          </w:p>
        </w:tc>
      </w:tr>
      <w:tr w:rsidR="00E87A8E" w:rsidRPr="00B07CB4" w14:paraId="61C40428" w14:textId="77777777" w:rsidTr="00E87A8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46750F1B" w14:textId="77777777" w:rsidR="00E87A8E" w:rsidRPr="00B07CB4" w:rsidRDefault="00E87A8E" w:rsidP="00E87A8E">
            <w:pPr>
              <w:ind w:left="57" w:right="57"/>
              <w:rPr>
                <w:rFonts w:ascii="Times New Roman" w:hAnsi="Times New Roman" w:cs="Times New Roman"/>
                <w:sz w:val="28"/>
                <w:szCs w:val="28"/>
              </w:rPr>
            </w:pPr>
            <w:r w:rsidRPr="00B07CB4">
              <w:rPr>
                <w:rFonts w:ascii="Times New Roman" w:hAnsi="Times New Roman" w:cs="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13D15C06" w14:textId="77777777" w:rsidR="00E87A8E" w:rsidRPr="00B07CB4" w:rsidRDefault="00E87A8E" w:rsidP="00E87A8E">
            <w:pPr>
              <w:ind w:left="57" w:right="57"/>
              <w:jc w:val="center"/>
              <w:rPr>
                <w:rFonts w:ascii="Times New Roman" w:hAnsi="Times New Roman" w:cs="Times New Roman"/>
                <w:sz w:val="28"/>
                <w:szCs w:val="28"/>
              </w:rPr>
            </w:pPr>
          </w:p>
        </w:tc>
      </w:tr>
      <w:tr w:rsidR="00E87A8E" w:rsidRPr="00B07CB4" w14:paraId="2AEE53D4" w14:textId="77777777" w:rsidTr="00E87A8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37E0524A" w14:textId="77777777" w:rsidR="00E87A8E" w:rsidRPr="00B07CB4" w:rsidRDefault="00E87A8E" w:rsidP="00E87A8E">
            <w:pPr>
              <w:ind w:left="57" w:right="57"/>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33C1BFF8" w14:textId="77777777" w:rsidR="00E87A8E" w:rsidRPr="00B07CB4" w:rsidRDefault="00E87A8E" w:rsidP="00E87A8E">
            <w:pPr>
              <w:ind w:left="57" w:right="57"/>
              <w:jc w:val="center"/>
              <w:rPr>
                <w:rFonts w:ascii="Times New Roman" w:hAnsi="Times New Roman" w:cs="Times New Roman"/>
                <w:sz w:val="28"/>
                <w:szCs w:val="28"/>
              </w:rPr>
            </w:pPr>
            <w:r w:rsidRPr="00B07CB4">
              <w:rPr>
                <w:rFonts w:ascii="Times New Roman" w:hAnsi="Times New Roman" w:cs="Times New Roman"/>
                <w:sz w:val="28"/>
                <w:szCs w:val="28"/>
              </w:rPr>
              <w:t xml:space="preserve">46 </w:t>
            </w:r>
          </w:p>
        </w:tc>
      </w:tr>
      <w:tr w:rsidR="00E87A8E" w:rsidRPr="00B07CB4" w14:paraId="2F391290" w14:textId="77777777" w:rsidTr="00E87A8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1412B17A" w14:textId="77777777" w:rsidR="00E87A8E" w:rsidRPr="00B07CB4" w:rsidRDefault="00E87A8E" w:rsidP="00E87A8E">
            <w:pPr>
              <w:ind w:left="57" w:right="57"/>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2C2F5769" w14:textId="77777777" w:rsidR="00E87A8E" w:rsidRPr="00B07CB4" w:rsidRDefault="00E87A8E" w:rsidP="00E87A8E">
            <w:pPr>
              <w:ind w:left="57" w:right="57"/>
              <w:jc w:val="center"/>
              <w:rPr>
                <w:rFonts w:ascii="Times New Roman" w:hAnsi="Times New Roman" w:cs="Times New Roman"/>
                <w:sz w:val="28"/>
                <w:szCs w:val="28"/>
              </w:rPr>
            </w:pPr>
            <w:r w:rsidRPr="00B07CB4">
              <w:rPr>
                <w:rFonts w:ascii="Times New Roman" w:hAnsi="Times New Roman" w:cs="Times New Roman"/>
                <w:sz w:val="28"/>
                <w:szCs w:val="28"/>
              </w:rPr>
              <w:t>12</w:t>
            </w:r>
          </w:p>
        </w:tc>
      </w:tr>
      <w:tr w:rsidR="00E87A8E" w:rsidRPr="00B07CB4" w14:paraId="653CDE32" w14:textId="77777777" w:rsidTr="00E87A8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3B89F9BA" w14:textId="77777777" w:rsidR="00E87A8E" w:rsidRPr="00B07CB4" w:rsidRDefault="00E87A8E" w:rsidP="00E87A8E">
            <w:pPr>
              <w:ind w:left="57" w:right="57"/>
              <w:rPr>
                <w:rFonts w:ascii="Times New Roman" w:hAnsi="Times New Roman" w:cs="Times New Roman"/>
                <w:b/>
                <w:sz w:val="28"/>
                <w:szCs w:val="28"/>
              </w:rPr>
            </w:pPr>
            <w:r w:rsidRPr="00B07CB4">
              <w:rPr>
                <w:rFonts w:ascii="Times New Roman" w:hAnsi="Times New Roman" w:cs="Times New Roman"/>
                <w:b/>
                <w:sz w:val="28"/>
                <w:szCs w:val="28"/>
              </w:rPr>
              <w:t>Профессионально ориентированное 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14:paraId="373E1F20" w14:textId="77777777" w:rsidR="00E87A8E" w:rsidRPr="00B07CB4" w:rsidRDefault="00E87A8E" w:rsidP="00E87A8E">
            <w:pPr>
              <w:ind w:left="57" w:right="57"/>
              <w:jc w:val="center"/>
              <w:rPr>
                <w:rFonts w:ascii="Times New Roman" w:hAnsi="Times New Roman" w:cs="Times New Roman"/>
                <w:sz w:val="28"/>
                <w:szCs w:val="28"/>
              </w:rPr>
            </w:pPr>
            <w:r w:rsidRPr="00B07CB4">
              <w:rPr>
                <w:rFonts w:ascii="Times New Roman" w:hAnsi="Times New Roman" w:cs="Times New Roman"/>
                <w:sz w:val="28"/>
                <w:szCs w:val="28"/>
              </w:rPr>
              <w:t>10</w:t>
            </w:r>
          </w:p>
        </w:tc>
      </w:tr>
      <w:tr w:rsidR="00E87A8E" w:rsidRPr="00B07CB4" w14:paraId="5038D225" w14:textId="77777777" w:rsidTr="00E87A8E">
        <w:trPr>
          <w:trHeight w:val="744"/>
        </w:trPr>
        <w:tc>
          <w:tcPr>
            <w:tcW w:w="7681" w:type="dxa"/>
            <w:tcBorders>
              <w:top w:val="single" w:sz="6" w:space="0" w:color="000000"/>
              <w:left w:val="single" w:sz="6" w:space="0" w:color="000000"/>
              <w:bottom w:val="single" w:sz="6" w:space="0" w:color="000000"/>
              <w:right w:val="single" w:sz="6" w:space="0" w:color="000000"/>
            </w:tcBorders>
            <w:vAlign w:val="center"/>
          </w:tcPr>
          <w:p w14:paraId="6B25209E" w14:textId="77777777" w:rsidR="00E87A8E" w:rsidRPr="00B07CB4" w:rsidRDefault="00E87A8E" w:rsidP="00E87A8E">
            <w:pPr>
              <w:ind w:left="57" w:right="57"/>
              <w:rPr>
                <w:rFonts w:ascii="Times New Roman" w:hAnsi="Times New Roman" w:cs="Times New Roman"/>
                <w:sz w:val="28"/>
                <w:szCs w:val="28"/>
              </w:rPr>
            </w:pPr>
            <w:r w:rsidRPr="00B07CB4">
              <w:rPr>
                <w:rFonts w:ascii="Times New Roman" w:hAnsi="Times New Roman" w:cs="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0A61424A" w14:textId="77777777" w:rsidR="00E87A8E" w:rsidRPr="00B07CB4" w:rsidRDefault="00E87A8E" w:rsidP="00E87A8E">
            <w:pPr>
              <w:ind w:left="57" w:right="57"/>
              <w:jc w:val="center"/>
              <w:rPr>
                <w:rFonts w:ascii="Times New Roman" w:hAnsi="Times New Roman" w:cs="Times New Roman"/>
                <w:sz w:val="28"/>
                <w:szCs w:val="28"/>
              </w:rPr>
            </w:pPr>
          </w:p>
        </w:tc>
      </w:tr>
      <w:tr w:rsidR="00E87A8E" w:rsidRPr="00B07CB4" w14:paraId="475E96B5" w14:textId="77777777" w:rsidTr="00E87A8E">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2EE2B74D" w14:textId="77777777" w:rsidR="00E87A8E" w:rsidRPr="00B07CB4" w:rsidRDefault="00E87A8E" w:rsidP="00E87A8E">
            <w:pPr>
              <w:ind w:left="57" w:right="57"/>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4A9EC0FD" w14:textId="77777777" w:rsidR="00E87A8E" w:rsidRPr="00B07CB4" w:rsidRDefault="00E87A8E" w:rsidP="00E87A8E">
            <w:pPr>
              <w:ind w:left="57" w:right="57"/>
              <w:jc w:val="center"/>
              <w:rPr>
                <w:rFonts w:ascii="Times New Roman" w:hAnsi="Times New Roman" w:cs="Times New Roman"/>
                <w:sz w:val="28"/>
                <w:szCs w:val="28"/>
              </w:rPr>
            </w:pPr>
            <w:r w:rsidRPr="00B07CB4">
              <w:rPr>
                <w:rFonts w:ascii="Times New Roman" w:hAnsi="Times New Roman" w:cs="Times New Roman"/>
                <w:sz w:val="28"/>
                <w:szCs w:val="28"/>
              </w:rPr>
              <w:t xml:space="preserve">10  </w:t>
            </w:r>
          </w:p>
        </w:tc>
      </w:tr>
      <w:tr w:rsidR="00E87A8E" w:rsidRPr="00B07CB4" w14:paraId="6B9F11A6" w14:textId="77777777" w:rsidTr="00E87A8E">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14:paraId="12C86DB5" w14:textId="77777777" w:rsidR="00E87A8E" w:rsidRPr="00B07CB4" w:rsidRDefault="00E87A8E" w:rsidP="00E87A8E">
            <w:pPr>
              <w:ind w:left="57" w:right="57"/>
              <w:rPr>
                <w:rFonts w:ascii="Times New Roman" w:hAnsi="Times New Roman" w:cs="Times New Roman"/>
                <w:b/>
                <w:sz w:val="28"/>
                <w:szCs w:val="28"/>
              </w:rPr>
            </w:pPr>
            <w:r w:rsidRPr="00B07CB4">
              <w:rPr>
                <w:rFonts w:ascii="Times New Roman" w:hAnsi="Times New Roman" w:cs="Times New Roman"/>
                <w:b/>
                <w:sz w:val="28"/>
                <w:szCs w:val="28"/>
              </w:rPr>
              <w:t>Индивидуальный проект</w:t>
            </w:r>
            <w:r w:rsidRPr="00B07CB4">
              <w:rPr>
                <w:rFonts w:ascii="Times New Roman" w:hAnsi="Times New Roman" w:cs="Times New Roman"/>
                <w:sz w:val="28"/>
                <w:szCs w:val="28"/>
              </w:rPr>
              <w:t xml:space="preserve"> </w:t>
            </w:r>
            <w:r w:rsidRPr="00B07CB4">
              <w:rPr>
                <w:rFonts w:ascii="Times New Roman" w:hAnsi="Times New Roman" w:cs="Times New Roman"/>
                <w:i/>
                <w:sz w:val="28"/>
                <w:szCs w:val="28"/>
              </w:rPr>
              <w:t>(да/</w:t>
            </w:r>
            <w:proofErr w:type="gramStart"/>
            <w:r w:rsidRPr="00B07CB4">
              <w:rPr>
                <w:rFonts w:ascii="Times New Roman" w:hAnsi="Times New Roman" w:cs="Times New Roman"/>
                <w:i/>
                <w:sz w:val="28"/>
                <w:szCs w:val="28"/>
              </w:rPr>
              <w:t>нет</w:t>
            </w:r>
            <w:r w:rsidRPr="00B07CB4">
              <w:rPr>
                <w:rFonts w:ascii="Times New Roman" w:hAnsi="Times New Roman" w:cs="Times New Roman"/>
                <w:sz w:val="28"/>
                <w:szCs w:val="28"/>
              </w:rPr>
              <w:t>)*</w:t>
            </w:r>
            <w:proofErr w:type="gramEnd"/>
          </w:p>
        </w:tc>
        <w:tc>
          <w:tcPr>
            <w:tcW w:w="1843" w:type="dxa"/>
            <w:tcBorders>
              <w:top w:val="single" w:sz="6" w:space="0" w:color="000000"/>
              <w:left w:val="single" w:sz="6" w:space="0" w:color="000000"/>
              <w:bottom w:val="single" w:sz="6" w:space="0" w:color="000000"/>
              <w:right w:val="single" w:sz="6" w:space="0" w:color="000000"/>
            </w:tcBorders>
            <w:vAlign w:val="center"/>
          </w:tcPr>
          <w:p w14:paraId="2E2564F7" w14:textId="77777777" w:rsidR="00E87A8E" w:rsidRPr="00B07CB4" w:rsidRDefault="00E87A8E" w:rsidP="00E87A8E">
            <w:pPr>
              <w:ind w:left="57" w:right="57"/>
              <w:jc w:val="center"/>
              <w:rPr>
                <w:rFonts w:ascii="Times New Roman" w:hAnsi="Times New Roman" w:cs="Times New Roman"/>
                <w:sz w:val="28"/>
                <w:szCs w:val="28"/>
              </w:rPr>
            </w:pPr>
            <w:r w:rsidRPr="00B07CB4">
              <w:rPr>
                <w:rFonts w:ascii="Times New Roman" w:hAnsi="Times New Roman" w:cs="Times New Roman"/>
                <w:sz w:val="28"/>
                <w:szCs w:val="28"/>
              </w:rPr>
              <w:t>нет</w:t>
            </w:r>
          </w:p>
        </w:tc>
      </w:tr>
      <w:tr w:rsidR="00E87A8E" w:rsidRPr="00B07CB4" w14:paraId="055BCD14" w14:textId="77777777" w:rsidTr="00E87A8E">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14:paraId="5074F6CE" w14:textId="77777777" w:rsidR="00E87A8E" w:rsidRPr="00B07CB4" w:rsidRDefault="00E87A8E" w:rsidP="00E87A8E">
            <w:pPr>
              <w:ind w:left="57" w:right="57"/>
              <w:rPr>
                <w:rFonts w:ascii="Times New Roman" w:hAnsi="Times New Roman" w:cs="Times New Roman"/>
                <w:b/>
                <w:sz w:val="28"/>
                <w:szCs w:val="28"/>
              </w:rPr>
            </w:pPr>
            <w:r w:rsidRPr="00B07CB4">
              <w:rPr>
                <w:rFonts w:ascii="Times New Roman" w:hAnsi="Times New Roman" w:cs="Times New Roman"/>
                <w:b/>
                <w:sz w:val="28"/>
                <w:szCs w:val="28"/>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322D0D16" w14:textId="77777777" w:rsidR="00E87A8E" w:rsidRPr="00B07CB4" w:rsidRDefault="00E87A8E" w:rsidP="00E87A8E">
            <w:pPr>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 xml:space="preserve">2 </w:t>
            </w:r>
          </w:p>
        </w:tc>
      </w:tr>
    </w:tbl>
    <w:p w14:paraId="2DD721B4" w14:textId="77777777" w:rsidR="00E87A8E" w:rsidRPr="00B07CB4" w:rsidRDefault="00E87A8E" w:rsidP="00E87A8E">
      <w:pPr>
        <w:spacing w:after="120"/>
        <w:rPr>
          <w:rFonts w:ascii="Times New Roman" w:hAnsi="Times New Roman" w:cs="Times New Roman"/>
          <w:b/>
          <w:i/>
          <w:sz w:val="28"/>
          <w:szCs w:val="28"/>
        </w:rPr>
      </w:pPr>
    </w:p>
    <w:p w14:paraId="3134BB07" w14:textId="77777777" w:rsidR="00E87A8E" w:rsidRPr="00B07CB4" w:rsidRDefault="00E87A8E" w:rsidP="00E87A8E">
      <w:pPr>
        <w:tabs>
          <w:tab w:val="left" w:pos="1185"/>
        </w:tabs>
        <w:spacing w:after="0" w:line="240" w:lineRule="auto"/>
        <w:ind w:left="57" w:right="57"/>
        <w:jc w:val="both"/>
        <w:rPr>
          <w:rFonts w:ascii="Times New Roman" w:hAnsi="Times New Roman" w:cs="Times New Roman"/>
          <w:sz w:val="28"/>
          <w:szCs w:val="28"/>
        </w:rPr>
      </w:pPr>
    </w:p>
    <w:p w14:paraId="4EF7BDB4" w14:textId="77777777" w:rsidR="00E87A8E" w:rsidRPr="00B07CB4" w:rsidRDefault="00E87A8E" w:rsidP="00E87A8E">
      <w:pPr>
        <w:tabs>
          <w:tab w:val="left" w:pos="1185"/>
        </w:tabs>
        <w:spacing w:after="0" w:line="240" w:lineRule="auto"/>
        <w:ind w:left="57" w:right="57"/>
        <w:jc w:val="both"/>
        <w:rPr>
          <w:rFonts w:ascii="Times New Roman" w:hAnsi="Times New Roman" w:cs="Times New Roman"/>
          <w:sz w:val="28"/>
          <w:szCs w:val="28"/>
        </w:rPr>
      </w:pPr>
    </w:p>
    <w:p w14:paraId="11358B25" w14:textId="77777777" w:rsidR="00E87A8E" w:rsidRPr="00B07CB4" w:rsidRDefault="00E87A8E" w:rsidP="00E87A8E">
      <w:pPr>
        <w:rPr>
          <w:rFonts w:ascii="Times New Roman" w:hAnsi="Times New Roman" w:cs="Times New Roman"/>
          <w:sz w:val="28"/>
          <w:szCs w:val="28"/>
        </w:rPr>
        <w:sectPr w:rsidR="00E87A8E" w:rsidRPr="00B07CB4">
          <w:footerReference w:type="default" r:id="rId91"/>
          <w:pgSz w:w="11906" w:h="16838"/>
          <w:pgMar w:top="1134" w:right="850" w:bottom="284" w:left="1701" w:header="708" w:footer="708" w:gutter="0"/>
          <w:cols w:space="720"/>
        </w:sectPr>
      </w:pPr>
    </w:p>
    <w:p w14:paraId="4E27BB5E" w14:textId="77777777" w:rsidR="00E87A8E" w:rsidRPr="00B07CB4" w:rsidRDefault="00E87A8E" w:rsidP="00E87A8E">
      <w:pPr>
        <w:ind w:firstLine="709"/>
        <w:rPr>
          <w:rFonts w:ascii="Times New Roman" w:hAnsi="Times New Roman" w:cs="Times New Roman"/>
          <w:b/>
          <w:sz w:val="28"/>
          <w:szCs w:val="28"/>
        </w:rPr>
      </w:pPr>
      <w:r w:rsidRPr="00B07CB4">
        <w:rPr>
          <w:rFonts w:ascii="Times New Roman" w:hAnsi="Times New Roman" w:cs="Times New Roman"/>
          <w:b/>
          <w:sz w:val="28"/>
          <w:szCs w:val="28"/>
        </w:rPr>
        <w:lastRenderedPageBreak/>
        <w:t>2.2. Тематический план и содержание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8335"/>
        <w:gridCol w:w="1304"/>
        <w:gridCol w:w="2410"/>
      </w:tblGrid>
      <w:tr w:rsidR="00E87A8E" w:rsidRPr="00B07CB4" w14:paraId="0AC478BF" w14:textId="77777777" w:rsidTr="00E87A8E">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BF670"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Наименование разделов и тем</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A191B"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1E24D"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34E02"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Формируемые компетенции</w:t>
            </w:r>
          </w:p>
        </w:tc>
      </w:tr>
      <w:tr w:rsidR="00E87A8E" w:rsidRPr="00B07CB4" w14:paraId="2FEC6F04" w14:textId="77777777" w:rsidTr="00E87A8E">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FEF2"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1</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94F4D"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3F817"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1704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4</w:t>
            </w:r>
          </w:p>
        </w:tc>
      </w:tr>
      <w:tr w:rsidR="00E87A8E" w:rsidRPr="00B07CB4" w14:paraId="6BDFB138" w14:textId="77777777" w:rsidTr="00E87A8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C6BBA88"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Основное содержание</w:t>
            </w:r>
          </w:p>
        </w:tc>
      </w:tr>
      <w:tr w:rsidR="00E87A8E" w:rsidRPr="00B07CB4" w14:paraId="3E077400" w14:textId="77777777" w:rsidTr="00E87A8E">
        <w:trPr>
          <w:trHeight w:val="3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F9EABEC" w14:textId="77777777" w:rsidR="00E87A8E" w:rsidRPr="00B07CB4" w:rsidRDefault="00E87A8E" w:rsidP="00E87A8E">
            <w:pPr>
              <w:spacing w:line="240" w:lineRule="auto"/>
              <w:contextualSpacing/>
              <w:rPr>
                <w:rFonts w:ascii="Times New Roman" w:hAnsi="Times New Roman" w:cs="Times New Roman"/>
                <w:i/>
                <w:sz w:val="28"/>
                <w:szCs w:val="28"/>
              </w:rPr>
            </w:pPr>
            <w:r w:rsidRPr="00B07CB4">
              <w:rPr>
                <w:rFonts w:ascii="Times New Roman" w:hAnsi="Times New Roman" w:cs="Times New Roman"/>
                <w:b/>
                <w:sz w:val="28"/>
                <w:szCs w:val="28"/>
              </w:rPr>
              <w:t xml:space="preserve">Раздел 1. Безопасное и устойчивое развитие личности, общества, государства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36833C"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554A13" w14:textId="77777777" w:rsidR="00E87A8E" w:rsidRPr="00B07CB4" w:rsidRDefault="00E87A8E" w:rsidP="00E87A8E">
            <w:pPr>
              <w:spacing w:line="240" w:lineRule="auto"/>
              <w:contextualSpacing/>
              <w:rPr>
                <w:rFonts w:ascii="Times New Roman" w:hAnsi="Times New Roman" w:cs="Times New Roman"/>
                <w:b/>
                <w:sz w:val="28"/>
                <w:szCs w:val="28"/>
                <w:highlight w:val="cyan"/>
              </w:rPr>
            </w:pPr>
            <w:r w:rsidRPr="00B07CB4">
              <w:rPr>
                <w:rFonts w:ascii="Times New Roman" w:hAnsi="Times New Roman" w:cs="Times New Roman"/>
                <w:b/>
                <w:sz w:val="28"/>
                <w:szCs w:val="28"/>
              </w:rPr>
              <w:t>ОК 01; ОК 03; ОК 06; ОК 07; ОК 08</w:t>
            </w:r>
          </w:p>
        </w:tc>
      </w:tr>
      <w:tr w:rsidR="00E87A8E" w:rsidRPr="00B07CB4" w14:paraId="1C2FFACA" w14:textId="77777777" w:rsidTr="00E87A8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F9E736"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Тема 1.1.</w:t>
            </w:r>
            <w:r w:rsidRPr="00B07CB4">
              <w:rPr>
                <w:rFonts w:ascii="Times New Roman" w:hAnsi="Times New Roman" w:cs="Times New Roman"/>
                <w:sz w:val="28"/>
                <w:szCs w:val="28"/>
              </w:rPr>
              <w:t xml:space="preserve"> Государственная и общественная безопасность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427D9D6" w14:textId="77777777" w:rsidR="00E87A8E" w:rsidRPr="00B07CB4" w:rsidRDefault="00E87A8E" w:rsidP="00E87A8E">
            <w:pPr>
              <w:spacing w:line="240" w:lineRule="auto"/>
              <w:contextualSpacing/>
              <w:rPr>
                <w:rFonts w:ascii="Times New Roman" w:hAnsi="Times New Roman" w:cs="Times New Roman"/>
                <w:i/>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7DCAAB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78D8B90"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03; ОК 06; ОК 07; ОК 08</w:t>
            </w:r>
          </w:p>
        </w:tc>
      </w:tr>
      <w:tr w:rsidR="00E87A8E" w:rsidRPr="00B07CB4" w14:paraId="266200EC"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7B4EB4D"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2B3D398"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7C95A56"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29B99A5" w14:textId="77777777" w:rsidR="00E87A8E" w:rsidRPr="00B07CB4" w:rsidRDefault="00E87A8E" w:rsidP="00E87A8E">
            <w:pPr>
              <w:rPr>
                <w:rFonts w:ascii="Times New Roman" w:hAnsi="Times New Roman" w:cs="Times New Roman"/>
                <w:sz w:val="28"/>
                <w:szCs w:val="28"/>
              </w:rPr>
            </w:pPr>
          </w:p>
        </w:tc>
      </w:tr>
      <w:tr w:rsidR="00E87A8E" w:rsidRPr="00B07CB4" w14:paraId="7C1FBA55"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8CA1722"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BE64314"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BA813EE"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A117E1C" w14:textId="77777777" w:rsidR="00E87A8E" w:rsidRPr="00B07CB4" w:rsidRDefault="00E87A8E" w:rsidP="00E87A8E">
            <w:pPr>
              <w:rPr>
                <w:rFonts w:ascii="Times New Roman" w:hAnsi="Times New Roman" w:cs="Times New Roman"/>
                <w:sz w:val="28"/>
                <w:szCs w:val="28"/>
              </w:rPr>
            </w:pPr>
          </w:p>
        </w:tc>
      </w:tr>
      <w:tr w:rsidR="00E87A8E" w:rsidRPr="00B07CB4" w14:paraId="4E739FC0" w14:textId="77777777" w:rsidTr="00E87A8E">
        <w:trPr>
          <w:trHeight w:val="27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83C37A0"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b/>
                <w:sz w:val="28"/>
                <w:szCs w:val="28"/>
              </w:rPr>
              <w:t>Тема 1.2.</w:t>
            </w:r>
            <w:r w:rsidRPr="00B07CB4">
              <w:rPr>
                <w:rFonts w:ascii="Times New Roman" w:hAnsi="Times New Roman" w:cs="Times New Roman"/>
                <w:sz w:val="28"/>
                <w:szCs w:val="28"/>
              </w:rPr>
              <w:t xml:space="preserve"> Роль личности, общества и государства в предупреждении и ликвидации чрезвычайных ситуаций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92EF2ED"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2A6D5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BB0F353"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01; ОК 03; ОК 06</w:t>
            </w:r>
          </w:p>
        </w:tc>
      </w:tr>
      <w:tr w:rsidR="00E87A8E" w:rsidRPr="00B07CB4" w14:paraId="1E2934B9"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4C47878"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04E66C4" w14:textId="77777777" w:rsidR="00E87A8E" w:rsidRPr="00B07CB4" w:rsidRDefault="00E87A8E" w:rsidP="00E87A8E">
            <w:pPr>
              <w:spacing w:line="240" w:lineRule="auto"/>
              <w:contextualSpacing/>
              <w:jc w:val="both"/>
              <w:rPr>
                <w:rFonts w:ascii="Times New Roman" w:hAnsi="Times New Roman" w:cs="Times New Roman"/>
                <w:i/>
                <w:sz w:val="28"/>
                <w:szCs w:val="28"/>
              </w:rPr>
            </w:pPr>
            <w:proofErr w:type="gramStart"/>
            <w:r w:rsidRPr="00B07CB4">
              <w:rPr>
                <w:rFonts w:ascii="Times New Roman" w:hAnsi="Times New Roman" w:cs="Times New Roman"/>
                <w:sz w:val="28"/>
                <w:szCs w:val="28"/>
              </w:rPr>
              <w:t>Практическое  занятие</w:t>
            </w:r>
            <w:proofErr w:type="gramEnd"/>
            <w:r w:rsidRPr="00B07CB4">
              <w:rPr>
                <w:rFonts w:ascii="Times New Roman" w:hAnsi="Times New Roman" w:cs="Times New Roman"/>
                <w:sz w:val="28"/>
                <w:szCs w:val="28"/>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AC93882"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4899BC2" w14:textId="77777777" w:rsidR="00E87A8E" w:rsidRPr="00B07CB4" w:rsidRDefault="00E87A8E" w:rsidP="00E87A8E">
            <w:pPr>
              <w:rPr>
                <w:rFonts w:ascii="Times New Roman" w:hAnsi="Times New Roman" w:cs="Times New Roman"/>
                <w:sz w:val="28"/>
                <w:szCs w:val="28"/>
              </w:rPr>
            </w:pPr>
          </w:p>
        </w:tc>
      </w:tr>
      <w:tr w:rsidR="00E87A8E" w:rsidRPr="00B07CB4" w14:paraId="0FFE5B3B" w14:textId="77777777" w:rsidTr="00E87A8E">
        <w:trPr>
          <w:trHeight w:val="14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DD86F7B"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3398617" w14:textId="77777777" w:rsidR="00E87A8E" w:rsidRPr="00B07CB4" w:rsidRDefault="00E87A8E" w:rsidP="00E87A8E">
            <w:pPr>
              <w:spacing w:line="240" w:lineRule="auto"/>
              <w:jc w:val="both"/>
              <w:rPr>
                <w:rFonts w:ascii="Times New Roman" w:hAnsi="Times New Roman" w:cs="Times New Roman"/>
                <w:sz w:val="28"/>
                <w:szCs w:val="28"/>
              </w:rPr>
            </w:pPr>
            <w:r w:rsidRPr="00B07CB4">
              <w:rPr>
                <w:rFonts w:ascii="Times New Roman" w:hAnsi="Times New Roman" w:cs="Times New Roman"/>
                <w:sz w:val="28"/>
                <w:szCs w:val="28"/>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w:t>
            </w:r>
            <w:r w:rsidRPr="00B07CB4">
              <w:rPr>
                <w:rFonts w:ascii="Times New Roman" w:hAnsi="Times New Roman" w:cs="Times New Roman"/>
                <w:sz w:val="28"/>
                <w:szCs w:val="28"/>
              </w:rPr>
              <w:lastRenderedPageBreak/>
              <w:t>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A1A57"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A314A5B" w14:textId="77777777" w:rsidR="00E87A8E" w:rsidRPr="00B07CB4" w:rsidRDefault="00E87A8E" w:rsidP="00E87A8E">
            <w:pPr>
              <w:rPr>
                <w:rFonts w:ascii="Times New Roman" w:hAnsi="Times New Roman" w:cs="Times New Roman"/>
                <w:sz w:val="28"/>
                <w:szCs w:val="28"/>
              </w:rPr>
            </w:pPr>
          </w:p>
        </w:tc>
      </w:tr>
      <w:tr w:rsidR="00E87A8E" w:rsidRPr="00B07CB4" w14:paraId="22251965" w14:textId="77777777" w:rsidTr="00E87A8E">
        <w:trPr>
          <w:trHeight w:val="323"/>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2BFE959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b/>
                <w:sz w:val="28"/>
                <w:szCs w:val="28"/>
              </w:rPr>
              <w:t>Раздел 2. Культура безопасности жизнедеятельности в современном обществе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C98D1"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3F6C28"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ОК 03; ОК 04; ОК 06; ОК 07</w:t>
            </w:r>
          </w:p>
        </w:tc>
      </w:tr>
      <w:tr w:rsidR="00E87A8E" w:rsidRPr="00B07CB4" w14:paraId="1EFDF78F" w14:textId="77777777" w:rsidTr="00E87A8E">
        <w:trPr>
          <w:trHeight w:val="379"/>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4BE986"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2.1. Современные представления о культуре безопасности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F4A652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416D70B"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B44870E" w14:textId="77777777" w:rsidR="00E87A8E" w:rsidRPr="00B07CB4" w:rsidRDefault="00E87A8E" w:rsidP="00E87A8E">
            <w:pPr>
              <w:spacing w:line="240" w:lineRule="auto"/>
              <w:contextualSpacing/>
              <w:rPr>
                <w:rFonts w:ascii="Times New Roman" w:hAnsi="Times New Roman" w:cs="Times New Roman"/>
                <w:i/>
                <w:sz w:val="28"/>
                <w:szCs w:val="28"/>
              </w:rPr>
            </w:pPr>
            <w:r w:rsidRPr="00B07CB4">
              <w:rPr>
                <w:rFonts w:ascii="Times New Roman" w:hAnsi="Times New Roman" w:cs="Times New Roman"/>
                <w:sz w:val="28"/>
                <w:szCs w:val="28"/>
              </w:rPr>
              <w:t>ОК 03; ОК 04; ОК 06; ОК 07</w:t>
            </w:r>
          </w:p>
        </w:tc>
      </w:tr>
      <w:tr w:rsidR="00E87A8E" w:rsidRPr="00B07CB4" w14:paraId="4F1BDE5E"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00EE9C4"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72ABC40"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D84B7FF"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79375D2" w14:textId="77777777" w:rsidR="00E87A8E" w:rsidRPr="00B07CB4" w:rsidRDefault="00E87A8E" w:rsidP="00E87A8E">
            <w:pPr>
              <w:rPr>
                <w:rFonts w:ascii="Times New Roman" w:hAnsi="Times New Roman" w:cs="Times New Roman"/>
                <w:sz w:val="28"/>
                <w:szCs w:val="28"/>
              </w:rPr>
            </w:pPr>
          </w:p>
        </w:tc>
      </w:tr>
      <w:tr w:rsidR="00E87A8E" w:rsidRPr="00B07CB4" w14:paraId="1EAF5DD8"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B2E9742"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56DBA62"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w:t>
            </w:r>
            <w:proofErr w:type="spellStart"/>
            <w:r w:rsidRPr="00B07CB4">
              <w:rPr>
                <w:rFonts w:ascii="Times New Roman" w:hAnsi="Times New Roman" w:cs="Times New Roman"/>
                <w:sz w:val="28"/>
                <w:szCs w:val="28"/>
              </w:rPr>
              <w:t>виктимное</w:t>
            </w:r>
            <w:proofErr w:type="spellEnd"/>
            <w:r w:rsidRPr="00B07CB4">
              <w:rPr>
                <w:rFonts w:ascii="Times New Roman" w:hAnsi="Times New Roman" w:cs="Times New Roman"/>
                <w:sz w:val="28"/>
                <w:szCs w:val="28"/>
              </w:rPr>
              <w:t xml:space="preserve"> поведение», «безопасное поведение».</w:t>
            </w:r>
          </w:p>
          <w:p w14:paraId="1D9421BD"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6DF04DC"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4CA446A" w14:textId="77777777" w:rsidR="00E87A8E" w:rsidRPr="00B07CB4" w:rsidRDefault="00E87A8E" w:rsidP="00E87A8E">
            <w:pPr>
              <w:rPr>
                <w:rFonts w:ascii="Times New Roman" w:hAnsi="Times New Roman" w:cs="Times New Roman"/>
                <w:sz w:val="28"/>
                <w:szCs w:val="28"/>
              </w:rPr>
            </w:pPr>
          </w:p>
        </w:tc>
      </w:tr>
      <w:tr w:rsidR="00E87A8E" w:rsidRPr="00B07CB4" w14:paraId="6E330A37" w14:textId="77777777" w:rsidTr="00E87A8E">
        <w:trPr>
          <w:trHeight w:val="4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48AFD7F2" w14:textId="77777777" w:rsidR="00E87A8E" w:rsidRPr="00B07CB4" w:rsidRDefault="00E87A8E" w:rsidP="00E87A8E">
            <w:pPr>
              <w:spacing w:line="240" w:lineRule="auto"/>
              <w:contextualSpacing/>
              <w:jc w:val="both"/>
              <w:rPr>
                <w:rFonts w:ascii="Times New Roman" w:hAnsi="Times New Roman" w:cs="Times New Roman"/>
                <w:b/>
                <w:i/>
                <w:sz w:val="28"/>
                <w:szCs w:val="28"/>
              </w:rPr>
            </w:pPr>
            <w:r w:rsidRPr="00B07CB4">
              <w:rPr>
                <w:rFonts w:ascii="Times New Roman" w:hAnsi="Times New Roman" w:cs="Times New Roman"/>
                <w:b/>
                <w:sz w:val="28"/>
                <w:szCs w:val="28"/>
              </w:rPr>
              <w:t>Раздел 3. Безопасность в быту</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CFC4CC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99342" w14:textId="77777777" w:rsidR="00E87A8E" w:rsidRPr="00B07CB4" w:rsidRDefault="00E87A8E" w:rsidP="00E87A8E">
            <w:pPr>
              <w:spacing w:line="240" w:lineRule="auto"/>
              <w:contextualSpacing/>
              <w:rPr>
                <w:rFonts w:ascii="Times New Roman" w:hAnsi="Times New Roman" w:cs="Times New Roman"/>
                <w:b/>
                <w:sz w:val="28"/>
                <w:szCs w:val="28"/>
                <w:highlight w:val="cyan"/>
              </w:rPr>
            </w:pPr>
            <w:r w:rsidRPr="00B07CB4">
              <w:rPr>
                <w:rFonts w:ascii="Times New Roman" w:hAnsi="Times New Roman" w:cs="Times New Roman"/>
                <w:b/>
                <w:sz w:val="28"/>
                <w:szCs w:val="28"/>
              </w:rPr>
              <w:t>ОК 01; ОК 04; ОК 06; ОК 07</w:t>
            </w:r>
          </w:p>
        </w:tc>
      </w:tr>
      <w:tr w:rsidR="00E87A8E" w:rsidRPr="00B07CB4" w14:paraId="264A0EE9" w14:textId="77777777" w:rsidTr="00E87A8E">
        <w:trPr>
          <w:trHeight w:val="298"/>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1BC582"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Тема 3.1. Источники опасности в быту. </w:t>
            </w:r>
            <w:r w:rsidRPr="00B07CB4">
              <w:rPr>
                <w:rFonts w:ascii="Times New Roman" w:hAnsi="Times New Roman" w:cs="Times New Roman"/>
                <w:sz w:val="28"/>
                <w:szCs w:val="28"/>
              </w:rPr>
              <w:lastRenderedPageBreak/>
              <w:t>Профилактика и первая помощь при отравлениях и травмах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F74EAD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362E39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3C1363A"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06; ОК 07</w:t>
            </w:r>
          </w:p>
        </w:tc>
      </w:tr>
      <w:tr w:rsidR="00E87A8E" w:rsidRPr="00B07CB4" w14:paraId="1E42B87A"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22AD132"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FA828C1"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13059CB"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6F19DE2" w14:textId="77777777" w:rsidR="00E87A8E" w:rsidRPr="00B07CB4" w:rsidRDefault="00E87A8E" w:rsidP="00E87A8E">
            <w:pPr>
              <w:rPr>
                <w:rFonts w:ascii="Times New Roman" w:hAnsi="Times New Roman" w:cs="Times New Roman"/>
                <w:sz w:val="28"/>
                <w:szCs w:val="28"/>
              </w:rPr>
            </w:pPr>
          </w:p>
        </w:tc>
      </w:tr>
      <w:tr w:rsidR="00E87A8E" w:rsidRPr="00B07CB4" w14:paraId="483BD3FA" w14:textId="77777777" w:rsidTr="00E87A8E">
        <w:trPr>
          <w:trHeight w:val="1927"/>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0ABDDD7"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C6A3973"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AE165"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215C537" w14:textId="77777777" w:rsidR="00E87A8E" w:rsidRPr="00B07CB4" w:rsidRDefault="00E87A8E" w:rsidP="00E87A8E">
            <w:pPr>
              <w:rPr>
                <w:rFonts w:ascii="Times New Roman" w:hAnsi="Times New Roman" w:cs="Times New Roman"/>
                <w:sz w:val="28"/>
                <w:szCs w:val="28"/>
              </w:rPr>
            </w:pPr>
          </w:p>
        </w:tc>
      </w:tr>
      <w:tr w:rsidR="00E87A8E" w:rsidRPr="00B07CB4" w14:paraId="0A04D8E7" w14:textId="77777777" w:rsidTr="00E87A8E">
        <w:trPr>
          <w:trHeight w:val="417"/>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40078B"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3.2. Пожарная безопасность в быту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56E44A6"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C766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A6684E3"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07</w:t>
            </w:r>
          </w:p>
        </w:tc>
      </w:tr>
      <w:tr w:rsidR="00E87A8E" w:rsidRPr="00B07CB4" w14:paraId="3EB558E0"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701C0A0"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947A87F"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D90A"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6EE4AB8" w14:textId="77777777" w:rsidR="00E87A8E" w:rsidRPr="00B07CB4" w:rsidRDefault="00E87A8E" w:rsidP="00E87A8E">
            <w:pPr>
              <w:rPr>
                <w:rFonts w:ascii="Times New Roman" w:hAnsi="Times New Roman" w:cs="Times New Roman"/>
                <w:sz w:val="28"/>
                <w:szCs w:val="28"/>
              </w:rPr>
            </w:pPr>
          </w:p>
        </w:tc>
      </w:tr>
      <w:tr w:rsidR="00E87A8E" w:rsidRPr="00B07CB4" w14:paraId="7143DC4A"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E1F4FA8"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23FC869"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1899"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FD45EC0" w14:textId="77777777" w:rsidR="00E87A8E" w:rsidRPr="00B07CB4" w:rsidRDefault="00E87A8E" w:rsidP="00E87A8E">
            <w:pPr>
              <w:rPr>
                <w:rFonts w:ascii="Times New Roman" w:hAnsi="Times New Roman" w:cs="Times New Roman"/>
                <w:sz w:val="28"/>
                <w:szCs w:val="28"/>
              </w:rPr>
            </w:pPr>
          </w:p>
        </w:tc>
      </w:tr>
      <w:tr w:rsidR="00E87A8E" w:rsidRPr="00B07CB4" w14:paraId="562C46A7" w14:textId="77777777" w:rsidTr="00E87A8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66FC57"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3.3. Безопасное поведение в местах общего пользования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0EB806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8DCDB" w14:textId="77777777" w:rsidR="00E87A8E" w:rsidRPr="00B07CB4" w:rsidRDefault="00E87A8E" w:rsidP="00E87A8E">
            <w:pPr>
              <w:spacing w:line="240" w:lineRule="auto"/>
              <w:contextualSpacing/>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A2DB2AC" w14:textId="77777777" w:rsidR="00E87A8E" w:rsidRPr="00B07CB4" w:rsidRDefault="00E87A8E" w:rsidP="00E87A8E">
            <w:pPr>
              <w:spacing w:line="240" w:lineRule="auto"/>
              <w:contextualSpacing/>
              <w:rPr>
                <w:rFonts w:ascii="Times New Roman" w:hAnsi="Times New Roman" w:cs="Times New Roman"/>
                <w:i/>
                <w:sz w:val="28"/>
                <w:szCs w:val="28"/>
              </w:rPr>
            </w:pPr>
            <w:r w:rsidRPr="00B07CB4">
              <w:rPr>
                <w:rFonts w:ascii="Times New Roman" w:hAnsi="Times New Roman" w:cs="Times New Roman"/>
                <w:sz w:val="28"/>
                <w:szCs w:val="28"/>
              </w:rPr>
              <w:t>ОК 01; ОК 04</w:t>
            </w:r>
          </w:p>
        </w:tc>
      </w:tr>
      <w:tr w:rsidR="00E87A8E" w:rsidRPr="00B07CB4" w14:paraId="66C8E96D"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B9F4A28"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8ECEA6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92D4A"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37B2861" w14:textId="77777777" w:rsidR="00E87A8E" w:rsidRPr="00B07CB4" w:rsidRDefault="00E87A8E" w:rsidP="00E87A8E">
            <w:pPr>
              <w:rPr>
                <w:rFonts w:ascii="Times New Roman" w:hAnsi="Times New Roman" w:cs="Times New Roman"/>
                <w:sz w:val="28"/>
                <w:szCs w:val="28"/>
              </w:rPr>
            </w:pPr>
          </w:p>
        </w:tc>
      </w:tr>
      <w:tr w:rsidR="00E87A8E" w:rsidRPr="00B07CB4" w14:paraId="34CE8694"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4AFF2C8"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D01C9F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E8E88"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B9EC3E9" w14:textId="77777777" w:rsidR="00E87A8E" w:rsidRPr="00B07CB4" w:rsidRDefault="00E87A8E" w:rsidP="00E87A8E">
            <w:pPr>
              <w:rPr>
                <w:rFonts w:ascii="Times New Roman" w:hAnsi="Times New Roman" w:cs="Times New Roman"/>
                <w:sz w:val="28"/>
                <w:szCs w:val="28"/>
              </w:rPr>
            </w:pPr>
          </w:p>
        </w:tc>
      </w:tr>
      <w:tr w:rsidR="00E87A8E" w:rsidRPr="00B07CB4" w14:paraId="71CB2AB9" w14:textId="77777777" w:rsidTr="00E87A8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20DB9C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cs="Times New Roman"/>
                <w:b/>
                <w:sz w:val="28"/>
                <w:szCs w:val="28"/>
              </w:rPr>
            </w:pPr>
            <w:r w:rsidRPr="00B07CB4">
              <w:rPr>
                <w:rFonts w:ascii="Times New Roman" w:hAnsi="Times New Roman" w:cs="Times New Roman"/>
                <w:b/>
                <w:sz w:val="28"/>
                <w:szCs w:val="28"/>
              </w:rPr>
              <w:t xml:space="preserve">Раздел 4. Безопасность на транспорте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DC5BE"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B7BC9A" w14:textId="77777777" w:rsidR="00E87A8E" w:rsidRPr="00B07CB4" w:rsidRDefault="00E87A8E" w:rsidP="00E87A8E">
            <w:pPr>
              <w:spacing w:line="240" w:lineRule="auto"/>
              <w:contextualSpacing/>
              <w:rPr>
                <w:rFonts w:ascii="Times New Roman" w:hAnsi="Times New Roman" w:cs="Times New Roman"/>
                <w:b/>
                <w:i/>
                <w:sz w:val="28"/>
                <w:szCs w:val="28"/>
                <w:highlight w:val="cyan"/>
              </w:rPr>
            </w:pPr>
            <w:r w:rsidRPr="00B07CB4">
              <w:rPr>
                <w:rFonts w:ascii="Times New Roman" w:hAnsi="Times New Roman" w:cs="Times New Roman"/>
                <w:b/>
                <w:sz w:val="28"/>
                <w:szCs w:val="28"/>
              </w:rPr>
              <w:t>ОК 01; ОК 04; ОК 06; ОК 07</w:t>
            </w:r>
          </w:p>
        </w:tc>
      </w:tr>
      <w:tr w:rsidR="00E87A8E" w:rsidRPr="00B07CB4" w14:paraId="6F8FD818" w14:textId="77777777" w:rsidTr="00E87A8E">
        <w:trPr>
          <w:trHeight w:val="4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32DFB0"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lastRenderedPageBreak/>
              <w:t>Тема 4.1. Безопасность дорожного движения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CBC2CBE"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A0D4BA4"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B1BAB84" w14:textId="77777777" w:rsidR="00E87A8E" w:rsidRPr="00B07CB4" w:rsidRDefault="00E87A8E" w:rsidP="00E87A8E">
            <w:pPr>
              <w:spacing w:line="240" w:lineRule="auto"/>
              <w:contextualSpacing/>
              <w:rPr>
                <w:rFonts w:ascii="Times New Roman" w:hAnsi="Times New Roman" w:cs="Times New Roman"/>
                <w:i/>
                <w:sz w:val="28"/>
                <w:szCs w:val="28"/>
                <w:highlight w:val="cyan"/>
              </w:rPr>
            </w:pPr>
            <w:r w:rsidRPr="00B07CB4">
              <w:rPr>
                <w:rFonts w:ascii="Times New Roman" w:hAnsi="Times New Roman" w:cs="Times New Roman"/>
                <w:sz w:val="28"/>
                <w:szCs w:val="28"/>
              </w:rPr>
              <w:t>ОК 01; ОК 06; ОК 07</w:t>
            </w:r>
          </w:p>
        </w:tc>
      </w:tr>
      <w:tr w:rsidR="00E87A8E" w:rsidRPr="00B07CB4" w14:paraId="3F1035AC" w14:textId="77777777" w:rsidTr="00E87A8E">
        <w:trPr>
          <w:trHeight w:val="369"/>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C61F558"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50E2F12"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C30BA5B"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469EF5B" w14:textId="77777777" w:rsidR="00E87A8E" w:rsidRPr="00B07CB4" w:rsidRDefault="00E87A8E" w:rsidP="00E87A8E">
            <w:pPr>
              <w:rPr>
                <w:rFonts w:ascii="Times New Roman" w:hAnsi="Times New Roman" w:cs="Times New Roman"/>
                <w:sz w:val="28"/>
                <w:szCs w:val="28"/>
              </w:rPr>
            </w:pPr>
          </w:p>
        </w:tc>
      </w:tr>
      <w:tr w:rsidR="00E87A8E" w:rsidRPr="00B07CB4" w14:paraId="60EDC5B8" w14:textId="77777777" w:rsidTr="00E87A8E">
        <w:trPr>
          <w:trHeight w:val="51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6BE7E97D"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AF550BA"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26D432"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CA78032" w14:textId="77777777" w:rsidR="00E87A8E" w:rsidRPr="00B07CB4" w:rsidRDefault="00E87A8E" w:rsidP="00E87A8E">
            <w:pPr>
              <w:rPr>
                <w:rFonts w:ascii="Times New Roman" w:hAnsi="Times New Roman" w:cs="Times New Roman"/>
                <w:sz w:val="28"/>
                <w:szCs w:val="28"/>
              </w:rPr>
            </w:pPr>
          </w:p>
        </w:tc>
      </w:tr>
      <w:tr w:rsidR="00E87A8E" w:rsidRPr="00B07CB4" w14:paraId="5463E4D5" w14:textId="77777777" w:rsidTr="00E87A8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C70F98"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4.2. Правила безопасного поведения на разных видах транспорта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BADF557"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BA9CA24"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BBCC87B"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04; ОК 07</w:t>
            </w:r>
          </w:p>
        </w:tc>
      </w:tr>
      <w:tr w:rsidR="00E87A8E" w:rsidRPr="00B07CB4" w14:paraId="454743A8"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74EAA87"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FF0CD24" w14:textId="77777777" w:rsidR="00E87A8E" w:rsidRPr="00B07CB4" w:rsidRDefault="00E87A8E" w:rsidP="00E87A8E">
            <w:pPr>
              <w:spacing w:line="240" w:lineRule="auto"/>
              <w:contextualSpacing/>
              <w:rPr>
                <w:rFonts w:ascii="Times New Roman" w:hAnsi="Times New Roman" w:cs="Times New Roman"/>
                <w:sz w:val="28"/>
                <w:szCs w:val="28"/>
              </w:rPr>
            </w:pPr>
            <w:proofErr w:type="gramStart"/>
            <w:r w:rsidRPr="00B07CB4">
              <w:rPr>
                <w:rFonts w:ascii="Times New Roman" w:hAnsi="Times New Roman" w:cs="Times New Roman"/>
                <w:sz w:val="28"/>
                <w:szCs w:val="28"/>
              </w:rPr>
              <w:t>Практическое  занятие</w:t>
            </w:r>
            <w:proofErr w:type="gramEnd"/>
            <w:r w:rsidRPr="00B07CB4">
              <w:rPr>
                <w:rFonts w:ascii="Times New Roman" w:hAnsi="Times New Roman" w:cs="Times New Roman"/>
                <w:sz w:val="28"/>
                <w:szCs w:val="28"/>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3FABE97"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56E5889" w14:textId="77777777" w:rsidR="00E87A8E" w:rsidRPr="00B07CB4" w:rsidRDefault="00E87A8E" w:rsidP="00E87A8E">
            <w:pPr>
              <w:rPr>
                <w:rFonts w:ascii="Times New Roman" w:hAnsi="Times New Roman" w:cs="Times New Roman"/>
                <w:sz w:val="28"/>
                <w:szCs w:val="28"/>
              </w:rPr>
            </w:pPr>
          </w:p>
        </w:tc>
      </w:tr>
      <w:tr w:rsidR="00E87A8E" w:rsidRPr="00B07CB4" w14:paraId="0D35E6D8"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9FB4D3C"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8CEE266"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3D0103C"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0BBBF0" w14:textId="77777777" w:rsidR="00E87A8E" w:rsidRPr="00B07CB4" w:rsidRDefault="00E87A8E" w:rsidP="00E87A8E">
            <w:pPr>
              <w:rPr>
                <w:rFonts w:ascii="Times New Roman" w:hAnsi="Times New Roman" w:cs="Times New Roman"/>
                <w:sz w:val="28"/>
                <w:szCs w:val="28"/>
              </w:rPr>
            </w:pPr>
          </w:p>
        </w:tc>
      </w:tr>
      <w:tr w:rsidR="00E87A8E" w:rsidRPr="00B07CB4" w14:paraId="2298FED5" w14:textId="77777777" w:rsidTr="00E87A8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7E59B4C"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b/>
                <w:sz w:val="28"/>
                <w:szCs w:val="28"/>
              </w:rPr>
              <w:lastRenderedPageBreak/>
              <w:t xml:space="preserve">Раздел 5. Безопасность в общественных местах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E83A09A"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B526A9" w14:textId="77777777" w:rsidR="00E87A8E" w:rsidRPr="00B07CB4" w:rsidRDefault="00E87A8E" w:rsidP="00E87A8E">
            <w:pPr>
              <w:spacing w:line="240" w:lineRule="auto"/>
              <w:contextualSpacing/>
              <w:rPr>
                <w:rFonts w:ascii="Times New Roman" w:hAnsi="Times New Roman" w:cs="Times New Roman"/>
                <w:b/>
                <w:sz w:val="28"/>
                <w:szCs w:val="28"/>
                <w:highlight w:val="cyan"/>
              </w:rPr>
            </w:pPr>
            <w:r w:rsidRPr="00B07CB4">
              <w:rPr>
                <w:rFonts w:ascii="Times New Roman" w:hAnsi="Times New Roman" w:cs="Times New Roman"/>
                <w:b/>
                <w:sz w:val="28"/>
                <w:szCs w:val="28"/>
              </w:rPr>
              <w:t>ОК 03; ОК 04; ОК 06</w:t>
            </w:r>
          </w:p>
        </w:tc>
      </w:tr>
      <w:tr w:rsidR="00E87A8E" w:rsidRPr="00B07CB4" w14:paraId="4F71270F" w14:textId="77777777" w:rsidTr="00E87A8E">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74F842"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5.1. Опасности социально-психологического характера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C64F5BC"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8340D82"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FF6F065"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04; ОК 06</w:t>
            </w:r>
          </w:p>
        </w:tc>
      </w:tr>
      <w:tr w:rsidR="00E87A8E" w:rsidRPr="00B07CB4" w14:paraId="2D1CFAE4"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2F45885"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2F4B9A3" w14:textId="77777777" w:rsidR="00E87A8E" w:rsidRPr="00B07CB4" w:rsidRDefault="00E87A8E" w:rsidP="00E87A8E">
            <w:pPr>
              <w:spacing w:line="240" w:lineRule="auto"/>
              <w:contextualSpacing/>
              <w:rPr>
                <w:rFonts w:ascii="Times New Roman" w:hAnsi="Times New Roman" w:cs="Times New Roman"/>
                <w:sz w:val="28"/>
                <w:szCs w:val="28"/>
              </w:rPr>
            </w:pPr>
            <w:proofErr w:type="gramStart"/>
            <w:r w:rsidRPr="00B07CB4">
              <w:rPr>
                <w:rFonts w:ascii="Times New Roman" w:hAnsi="Times New Roman" w:cs="Times New Roman"/>
                <w:sz w:val="28"/>
                <w:szCs w:val="28"/>
              </w:rPr>
              <w:t>Практическое  занятие</w:t>
            </w:r>
            <w:proofErr w:type="gramEnd"/>
            <w:r w:rsidRPr="00B07CB4">
              <w:rPr>
                <w:rFonts w:ascii="Times New Roman" w:hAnsi="Times New Roman" w:cs="Times New Roman"/>
                <w:sz w:val="28"/>
                <w:szCs w:val="28"/>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1827B74"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5C6F7CB" w14:textId="77777777" w:rsidR="00E87A8E" w:rsidRPr="00B07CB4" w:rsidRDefault="00E87A8E" w:rsidP="00E87A8E">
            <w:pPr>
              <w:rPr>
                <w:rFonts w:ascii="Times New Roman" w:hAnsi="Times New Roman" w:cs="Times New Roman"/>
                <w:sz w:val="28"/>
                <w:szCs w:val="28"/>
              </w:rPr>
            </w:pPr>
          </w:p>
        </w:tc>
      </w:tr>
      <w:tr w:rsidR="00E87A8E" w:rsidRPr="00B07CB4" w14:paraId="6B3BCAFB"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BD1D5FE"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C0B50F5"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92D9F1E"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63E331E" w14:textId="77777777" w:rsidR="00E87A8E" w:rsidRPr="00B07CB4" w:rsidRDefault="00E87A8E" w:rsidP="00E87A8E">
            <w:pPr>
              <w:rPr>
                <w:rFonts w:ascii="Times New Roman" w:hAnsi="Times New Roman" w:cs="Times New Roman"/>
                <w:sz w:val="28"/>
                <w:szCs w:val="28"/>
              </w:rPr>
            </w:pPr>
          </w:p>
        </w:tc>
      </w:tr>
      <w:tr w:rsidR="00E87A8E" w:rsidRPr="00B07CB4" w14:paraId="467B37FD"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E6EB27"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5.2. Действия при угрозе или совершении террористического акта, пожара в общественных местах, обрушении конструкций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8D82DA2"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5B5A12"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B438D" w14:textId="77777777" w:rsidR="00E87A8E" w:rsidRPr="00B07CB4" w:rsidRDefault="00E87A8E" w:rsidP="00E87A8E">
            <w:pPr>
              <w:spacing w:line="240" w:lineRule="auto"/>
              <w:contextualSpacing/>
              <w:rPr>
                <w:rFonts w:ascii="Times New Roman" w:hAnsi="Times New Roman" w:cs="Times New Roman"/>
                <w:sz w:val="28"/>
                <w:szCs w:val="28"/>
                <w:highlight w:val="cyan"/>
              </w:rPr>
            </w:pPr>
          </w:p>
        </w:tc>
      </w:tr>
      <w:tr w:rsidR="00E87A8E" w:rsidRPr="00B07CB4" w14:paraId="1BCFA19F"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01FAE7E"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A75D97C" w14:textId="77777777" w:rsidR="00E87A8E" w:rsidRPr="00B07CB4" w:rsidRDefault="00E87A8E" w:rsidP="00E87A8E">
            <w:pPr>
              <w:spacing w:line="240" w:lineRule="auto"/>
              <w:contextualSpacing/>
              <w:jc w:val="both"/>
              <w:rPr>
                <w:rFonts w:ascii="Times New Roman" w:hAnsi="Times New Roman" w:cs="Times New Roman"/>
                <w:sz w:val="28"/>
                <w:szCs w:val="28"/>
              </w:rPr>
            </w:pPr>
            <w:proofErr w:type="gramStart"/>
            <w:r w:rsidRPr="00B07CB4">
              <w:rPr>
                <w:rFonts w:ascii="Times New Roman" w:hAnsi="Times New Roman" w:cs="Times New Roman"/>
                <w:sz w:val="28"/>
                <w:szCs w:val="28"/>
              </w:rPr>
              <w:t>Практическое  занятие</w:t>
            </w:r>
            <w:proofErr w:type="gramEnd"/>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6254F59"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06207BD"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03; ОК 06</w:t>
            </w:r>
          </w:p>
        </w:tc>
      </w:tr>
      <w:tr w:rsidR="00E87A8E" w:rsidRPr="00B07CB4" w14:paraId="1A08C6A6" w14:textId="77777777" w:rsidTr="00E87A8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77820F0"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694584D"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14:paraId="240C55E5"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Меры безопасности и порядок действий при угрозе обрушения зданий и отдельных конструкций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7F674"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BC685D3" w14:textId="77777777" w:rsidR="00E87A8E" w:rsidRPr="00B07CB4" w:rsidRDefault="00E87A8E" w:rsidP="00E87A8E">
            <w:pPr>
              <w:rPr>
                <w:rFonts w:ascii="Times New Roman" w:hAnsi="Times New Roman" w:cs="Times New Roman"/>
                <w:sz w:val="28"/>
                <w:szCs w:val="28"/>
              </w:rPr>
            </w:pPr>
          </w:p>
        </w:tc>
      </w:tr>
      <w:tr w:rsidR="00E87A8E" w:rsidRPr="00B07CB4" w14:paraId="2D72888B" w14:textId="77777777" w:rsidTr="00E87A8E">
        <w:trPr>
          <w:trHeight w:val="354"/>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5DB97D5C" w14:textId="77777777" w:rsidR="00E87A8E" w:rsidRPr="00B07CB4" w:rsidRDefault="00E87A8E" w:rsidP="00E87A8E">
            <w:pPr>
              <w:spacing w:after="0" w:line="240" w:lineRule="auto"/>
              <w:contextualSpacing/>
              <w:jc w:val="both"/>
              <w:rPr>
                <w:rFonts w:ascii="Times New Roman" w:hAnsi="Times New Roman" w:cs="Times New Roman"/>
                <w:sz w:val="28"/>
                <w:szCs w:val="28"/>
              </w:rPr>
            </w:pPr>
            <w:r w:rsidRPr="00B07CB4">
              <w:rPr>
                <w:rFonts w:ascii="Times New Roman" w:hAnsi="Times New Roman" w:cs="Times New Roman"/>
                <w:b/>
                <w:sz w:val="28"/>
                <w:szCs w:val="28"/>
              </w:rPr>
              <w:t xml:space="preserve">Раздел 6. Безопасность в природной среде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B0EF6"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9B35B" w14:textId="77777777" w:rsidR="00E87A8E" w:rsidRPr="00B07CB4" w:rsidRDefault="00E87A8E" w:rsidP="00E87A8E">
            <w:pPr>
              <w:spacing w:line="240" w:lineRule="auto"/>
              <w:contextualSpacing/>
              <w:rPr>
                <w:rFonts w:ascii="Times New Roman" w:hAnsi="Times New Roman" w:cs="Times New Roman"/>
                <w:b/>
                <w:i/>
                <w:sz w:val="28"/>
                <w:szCs w:val="28"/>
                <w:highlight w:val="cyan"/>
              </w:rPr>
            </w:pPr>
            <w:r w:rsidRPr="00B07CB4">
              <w:rPr>
                <w:rFonts w:ascii="Times New Roman" w:hAnsi="Times New Roman" w:cs="Times New Roman"/>
                <w:b/>
                <w:sz w:val="28"/>
                <w:szCs w:val="28"/>
              </w:rPr>
              <w:t>ОК 01; ОК 07; ОК 08</w:t>
            </w:r>
          </w:p>
        </w:tc>
      </w:tr>
      <w:tr w:rsidR="00E87A8E" w:rsidRPr="00B07CB4" w14:paraId="1E552D36" w14:textId="77777777" w:rsidTr="00E87A8E">
        <w:trPr>
          <w:trHeight w:val="3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ED1836"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Тема 6.1. Основные правила безопасного </w:t>
            </w:r>
            <w:r w:rsidRPr="00B07CB4">
              <w:rPr>
                <w:rFonts w:ascii="Times New Roman" w:hAnsi="Times New Roman" w:cs="Times New Roman"/>
                <w:sz w:val="28"/>
                <w:szCs w:val="28"/>
              </w:rPr>
              <w:lastRenderedPageBreak/>
              <w:t>поведения в природной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BC68FAF"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2EBA9"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897B059"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07; ОК 08</w:t>
            </w:r>
          </w:p>
        </w:tc>
      </w:tr>
      <w:tr w:rsidR="00E87A8E" w:rsidRPr="00B07CB4" w14:paraId="35348776" w14:textId="77777777" w:rsidTr="00E87A8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4B43327"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01B4465" w14:textId="77777777" w:rsidR="00E87A8E" w:rsidRPr="00B07CB4" w:rsidRDefault="00E87A8E" w:rsidP="00E87A8E">
            <w:pPr>
              <w:spacing w:line="240" w:lineRule="auto"/>
              <w:contextualSpacing/>
              <w:jc w:val="both"/>
              <w:rPr>
                <w:rFonts w:ascii="Times New Roman" w:hAnsi="Times New Roman" w:cs="Times New Roman"/>
                <w:sz w:val="28"/>
                <w:szCs w:val="28"/>
              </w:rPr>
            </w:pPr>
            <w:proofErr w:type="gramStart"/>
            <w:r w:rsidRPr="00B07CB4">
              <w:rPr>
                <w:rFonts w:ascii="Times New Roman" w:hAnsi="Times New Roman" w:cs="Times New Roman"/>
                <w:sz w:val="28"/>
                <w:szCs w:val="28"/>
              </w:rPr>
              <w:t>Комбинированное  занятие</w:t>
            </w:r>
            <w:proofErr w:type="gramEnd"/>
            <w:r w:rsidRPr="00B07CB4">
              <w:rPr>
                <w:rFonts w:ascii="Times New Roman" w:hAnsi="Times New Roman" w:cs="Times New Roman"/>
                <w:sz w:val="28"/>
                <w:szCs w:val="28"/>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BBFBE"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097A8D3" w14:textId="77777777" w:rsidR="00E87A8E" w:rsidRPr="00B07CB4" w:rsidRDefault="00E87A8E" w:rsidP="00E87A8E">
            <w:pPr>
              <w:rPr>
                <w:rFonts w:ascii="Times New Roman" w:hAnsi="Times New Roman" w:cs="Times New Roman"/>
                <w:sz w:val="28"/>
                <w:szCs w:val="28"/>
              </w:rPr>
            </w:pPr>
          </w:p>
        </w:tc>
      </w:tr>
      <w:tr w:rsidR="00E87A8E" w:rsidRPr="00B07CB4" w14:paraId="6659C2EA" w14:textId="77777777" w:rsidTr="00E87A8E">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B3D876B"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280EDA3"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p w14:paraId="672950EB"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224E2" w14:textId="77777777" w:rsidR="00E87A8E" w:rsidRPr="00B07CB4" w:rsidRDefault="00E87A8E" w:rsidP="00E87A8E">
            <w:pPr>
              <w:spacing w:after="0"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E1DBFF4" w14:textId="77777777" w:rsidR="00E87A8E" w:rsidRPr="00B07CB4" w:rsidRDefault="00E87A8E" w:rsidP="00E87A8E">
            <w:pPr>
              <w:rPr>
                <w:rFonts w:ascii="Times New Roman" w:hAnsi="Times New Roman" w:cs="Times New Roman"/>
                <w:sz w:val="28"/>
                <w:szCs w:val="28"/>
              </w:rPr>
            </w:pPr>
          </w:p>
        </w:tc>
      </w:tr>
      <w:tr w:rsidR="00E87A8E" w:rsidRPr="00B07CB4" w14:paraId="15AF89F1"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976B98"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6.2. Природные чрезвычайные ситуации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8075EDD"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DCF2A69"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F9AEE2A"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01; ОК 07</w:t>
            </w:r>
          </w:p>
        </w:tc>
      </w:tr>
      <w:tr w:rsidR="00E87A8E" w:rsidRPr="00B07CB4" w14:paraId="67590D93"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A4B9D60"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1E10F8B"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21E0CA9"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5D8559B" w14:textId="77777777" w:rsidR="00E87A8E" w:rsidRPr="00B07CB4" w:rsidRDefault="00E87A8E" w:rsidP="00E87A8E">
            <w:pPr>
              <w:rPr>
                <w:rFonts w:ascii="Times New Roman" w:hAnsi="Times New Roman" w:cs="Times New Roman"/>
                <w:sz w:val="28"/>
                <w:szCs w:val="28"/>
              </w:rPr>
            </w:pPr>
          </w:p>
        </w:tc>
      </w:tr>
      <w:tr w:rsidR="00E87A8E" w:rsidRPr="00B07CB4" w14:paraId="3E7EC7AA"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E6AB151"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E21665D"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2260D3E1" w14:textId="77777777" w:rsidR="00E87A8E" w:rsidRPr="00B07CB4" w:rsidRDefault="00E87A8E" w:rsidP="00E87A8E">
            <w:pPr>
              <w:spacing w:after="0"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2D43"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9AE4AF7" w14:textId="77777777" w:rsidR="00E87A8E" w:rsidRPr="00B07CB4" w:rsidRDefault="00E87A8E" w:rsidP="00E87A8E">
            <w:pPr>
              <w:rPr>
                <w:rFonts w:ascii="Times New Roman" w:hAnsi="Times New Roman" w:cs="Times New Roman"/>
                <w:sz w:val="28"/>
                <w:szCs w:val="28"/>
              </w:rPr>
            </w:pPr>
          </w:p>
        </w:tc>
      </w:tr>
      <w:tr w:rsidR="00E87A8E" w:rsidRPr="00B07CB4" w14:paraId="5BFD4EBE" w14:textId="77777777" w:rsidTr="00E87A8E">
        <w:trPr>
          <w:trHeight w:val="24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20BE87BF" w14:textId="77777777" w:rsidR="00E87A8E" w:rsidRPr="00B07CB4" w:rsidRDefault="00E87A8E" w:rsidP="00E87A8E">
            <w:pPr>
              <w:spacing w:line="240" w:lineRule="auto"/>
              <w:ind w:left="57" w:right="57"/>
              <w:contextualSpacing/>
              <w:jc w:val="both"/>
              <w:rPr>
                <w:rFonts w:ascii="Times New Roman" w:hAnsi="Times New Roman" w:cs="Times New Roman"/>
                <w:b/>
                <w:sz w:val="28"/>
                <w:szCs w:val="28"/>
              </w:rPr>
            </w:pPr>
            <w:r w:rsidRPr="00B07CB4">
              <w:rPr>
                <w:rFonts w:ascii="Times New Roman" w:hAnsi="Times New Roman" w:cs="Times New Roman"/>
                <w:b/>
                <w:sz w:val="28"/>
                <w:szCs w:val="28"/>
              </w:rPr>
              <w:lastRenderedPageBreak/>
              <w:t>Раздел 7. Основы медицинских знаний. Оказание первой помо</w:t>
            </w:r>
            <w:r w:rsidRPr="00B07CB4">
              <w:rPr>
                <w:rFonts w:ascii="Times New Roman" w:hAnsi="Times New Roman" w:cs="Times New Roman"/>
                <w:sz w:val="28"/>
                <w:szCs w:val="28"/>
              </w:rPr>
              <w:t>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A6CB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D8DF5A" w14:textId="77777777" w:rsidR="00E87A8E" w:rsidRPr="00B07CB4" w:rsidRDefault="00E87A8E" w:rsidP="00E87A8E">
            <w:pPr>
              <w:spacing w:line="240" w:lineRule="auto"/>
              <w:contextualSpacing/>
              <w:rPr>
                <w:rFonts w:ascii="Times New Roman" w:hAnsi="Times New Roman" w:cs="Times New Roman"/>
                <w:b/>
                <w:i/>
                <w:sz w:val="28"/>
                <w:szCs w:val="28"/>
                <w:highlight w:val="cyan"/>
              </w:rPr>
            </w:pPr>
            <w:r w:rsidRPr="00B07CB4">
              <w:rPr>
                <w:rFonts w:ascii="Times New Roman" w:hAnsi="Times New Roman" w:cs="Times New Roman"/>
                <w:b/>
                <w:sz w:val="28"/>
                <w:szCs w:val="28"/>
              </w:rPr>
              <w:t>ОК 04; ОК 06; ОК 08</w:t>
            </w:r>
          </w:p>
        </w:tc>
      </w:tr>
      <w:tr w:rsidR="00E87A8E" w:rsidRPr="00B07CB4" w14:paraId="7F40D261" w14:textId="77777777" w:rsidTr="00E87A8E">
        <w:trPr>
          <w:trHeight w:val="386"/>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C2C111"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7.1. Факторы, влияющие на здоровье человека. Инфекционные заболевания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D756E30"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10E613"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C576169"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04; ОК 06; ОК 08</w:t>
            </w:r>
          </w:p>
        </w:tc>
      </w:tr>
      <w:tr w:rsidR="00E87A8E" w:rsidRPr="00B07CB4" w14:paraId="5C482B37" w14:textId="77777777" w:rsidTr="00E87A8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4D3E040"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F4EF1C1"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29D78B8"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E2CEB35" w14:textId="77777777" w:rsidR="00E87A8E" w:rsidRPr="00B07CB4" w:rsidRDefault="00E87A8E" w:rsidP="00E87A8E">
            <w:pPr>
              <w:rPr>
                <w:rFonts w:ascii="Times New Roman" w:hAnsi="Times New Roman" w:cs="Times New Roman"/>
                <w:sz w:val="28"/>
                <w:szCs w:val="28"/>
              </w:rPr>
            </w:pPr>
          </w:p>
        </w:tc>
      </w:tr>
      <w:tr w:rsidR="00E87A8E" w:rsidRPr="00B07CB4" w14:paraId="3D6278D2" w14:textId="77777777" w:rsidTr="00E87A8E">
        <w:trPr>
          <w:trHeight w:val="3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7AECA73"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7998613"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7B9811D"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29AF2D3" w14:textId="77777777" w:rsidR="00E87A8E" w:rsidRPr="00B07CB4" w:rsidRDefault="00E87A8E" w:rsidP="00E87A8E">
            <w:pPr>
              <w:rPr>
                <w:rFonts w:ascii="Times New Roman" w:hAnsi="Times New Roman" w:cs="Times New Roman"/>
                <w:sz w:val="28"/>
                <w:szCs w:val="28"/>
              </w:rPr>
            </w:pPr>
          </w:p>
        </w:tc>
      </w:tr>
      <w:tr w:rsidR="00E87A8E" w:rsidRPr="00B07CB4" w14:paraId="2F174503"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C1E6FC"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7.2. Неинфекционные заболевания: факторы риска и меры профилактики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AC70B17"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015E60"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8E6DCD" w14:textId="77777777" w:rsidR="00E87A8E" w:rsidRPr="00B07CB4" w:rsidRDefault="00E87A8E" w:rsidP="00E87A8E">
            <w:pPr>
              <w:spacing w:line="240" w:lineRule="auto"/>
              <w:contextualSpacing/>
              <w:rPr>
                <w:rFonts w:ascii="Times New Roman" w:hAnsi="Times New Roman" w:cs="Times New Roman"/>
                <w:i/>
                <w:sz w:val="28"/>
                <w:szCs w:val="28"/>
                <w:highlight w:val="cyan"/>
              </w:rPr>
            </w:pPr>
            <w:r w:rsidRPr="00B07CB4">
              <w:rPr>
                <w:rFonts w:ascii="Times New Roman" w:hAnsi="Times New Roman" w:cs="Times New Roman"/>
                <w:sz w:val="28"/>
                <w:szCs w:val="28"/>
              </w:rPr>
              <w:t>ОК 06; ОК 08</w:t>
            </w:r>
          </w:p>
        </w:tc>
      </w:tr>
      <w:tr w:rsidR="00E87A8E" w:rsidRPr="00B07CB4" w14:paraId="484321B7"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ABF6187"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B0D3EEE"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633DD7F"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EC50AFB" w14:textId="77777777" w:rsidR="00E87A8E" w:rsidRPr="00B07CB4" w:rsidRDefault="00E87A8E" w:rsidP="00E87A8E">
            <w:pPr>
              <w:rPr>
                <w:rFonts w:ascii="Times New Roman" w:hAnsi="Times New Roman" w:cs="Times New Roman"/>
                <w:sz w:val="28"/>
                <w:szCs w:val="28"/>
              </w:rPr>
            </w:pPr>
          </w:p>
        </w:tc>
      </w:tr>
      <w:tr w:rsidR="00E87A8E" w:rsidRPr="00B07CB4" w14:paraId="6044D8B4" w14:textId="77777777" w:rsidTr="00E87A8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2713DD9"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D5E9BE6"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w:t>
            </w:r>
            <w:r w:rsidRPr="00B07CB4">
              <w:rPr>
                <w:rFonts w:ascii="Times New Roman" w:hAnsi="Times New Roman" w:cs="Times New Roman"/>
                <w:sz w:val="28"/>
                <w:szCs w:val="28"/>
              </w:rPr>
              <w:lastRenderedPageBreak/>
              <w:t>здоровью 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FC03E"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2CEBD66" w14:textId="77777777" w:rsidR="00E87A8E" w:rsidRPr="00B07CB4" w:rsidRDefault="00E87A8E" w:rsidP="00E87A8E">
            <w:pPr>
              <w:rPr>
                <w:rFonts w:ascii="Times New Roman" w:hAnsi="Times New Roman" w:cs="Times New Roman"/>
                <w:sz w:val="28"/>
                <w:szCs w:val="28"/>
              </w:rPr>
            </w:pPr>
          </w:p>
        </w:tc>
      </w:tr>
      <w:tr w:rsidR="00E87A8E" w:rsidRPr="00B07CB4" w14:paraId="19C074F5" w14:textId="77777777" w:rsidTr="00E87A8E">
        <w:trPr>
          <w:trHeight w:val="45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3A6BC0"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Тема 7.3. Психическое здоровье и психологическое благополучие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8446FFA"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488B1BE"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B17C3D4"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04; ОК 06; ОК 08</w:t>
            </w:r>
          </w:p>
        </w:tc>
      </w:tr>
      <w:tr w:rsidR="00E87A8E" w:rsidRPr="00B07CB4" w14:paraId="5C24C1F2" w14:textId="77777777" w:rsidTr="00E87A8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753A5C9"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F0BCE23" w14:textId="77777777" w:rsidR="00E87A8E" w:rsidRPr="00B07CB4" w:rsidRDefault="00E87A8E" w:rsidP="00E87A8E">
            <w:pPr>
              <w:spacing w:line="240" w:lineRule="auto"/>
              <w:contextualSpacing/>
              <w:jc w:val="both"/>
              <w:rPr>
                <w:rFonts w:ascii="Times New Roman" w:hAnsi="Times New Roman" w:cs="Times New Roman"/>
                <w:sz w:val="28"/>
                <w:szCs w:val="28"/>
              </w:rPr>
            </w:pPr>
            <w:proofErr w:type="gramStart"/>
            <w:r w:rsidRPr="00B07CB4">
              <w:rPr>
                <w:rFonts w:ascii="Times New Roman" w:hAnsi="Times New Roman" w:cs="Times New Roman"/>
                <w:sz w:val="28"/>
                <w:szCs w:val="28"/>
              </w:rPr>
              <w:t>Практическое  занятие</w:t>
            </w:r>
            <w:proofErr w:type="gramEnd"/>
            <w:r w:rsidRPr="00B07CB4">
              <w:rPr>
                <w:rFonts w:ascii="Times New Roman" w:hAnsi="Times New Roman" w:cs="Times New Roman"/>
                <w:sz w:val="28"/>
                <w:szCs w:val="28"/>
              </w:rPr>
              <w:t>-тренинг</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2EFDE71"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7358B0F" w14:textId="77777777" w:rsidR="00E87A8E" w:rsidRPr="00B07CB4" w:rsidRDefault="00E87A8E" w:rsidP="00E87A8E">
            <w:pPr>
              <w:rPr>
                <w:rFonts w:ascii="Times New Roman" w:hAnsi="Times New Roman" w:cs="Times New Roman"/>
                <w:sz w:val="28"/>
                <w:szCs w:val="28"/>
              </w:rPr>
            </w:pPr>
          </w:p>
        </w:tc>
      </w:tr>
      <w:tr w:rsidR="00E87A8E" w:rsidRPr="00B07CB4" w14:paraId="340FD2E1" w14:textId="77777777" w:rsidTr="00E87A8E">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93158BA"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5259C0E"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Психическое здоровье и психологическое благополучие.</w:t>
            </w:r>
          </w:p>
          <w:p w14:paraId="4EE09FAC"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1A5A7A7B"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970DD"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70BA042" w14:textId="77777777" w:rsidR="00E87A8E" w:rsidRPr="00B07CB4" w:rsidRDefault="00E87A8E" w:rsidP="00E87A8E">
            <w:pPr>
              <w:rPr>
                <w:rFonts w:ascii="Times New Roman" w:hAnsi="Times New Roman" w:cs="Times New Roman"/>
                <w:sz w:val="28"/>
                <w:szCs w:val="28"/>
              </w:rPr>
            </w:pPr>
          </w:p>
        </w:tc>
      </w:tr>
      <w:tr w:rsidR="00E87A8E" w:rsidRPr="00B07CB4" w14:paraId="766CA973" w14:textId="77777777" w:rsidTr="00E87A8E">
        <w:trPr>
          <w:trHeight w:val="45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5E19BF7A"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b/>
                <w:sz w:val="28"/>
                <w:szCs w:val="28"/>
              </w:rPr>
              <w:t xml:space="preserve">Раздел 8. Безопасность в социуме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9EF0"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851B13"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ОК 03; ОК 04; ОК 06; ОК 07; ОК 08</w:t>
            </w:r>
          </w:p>
        </w:tc>
      </w:tr>
      <w:tr w:rsidR="00E87A8E" w:rsidRPr="00B07CB4" w14:paraId="09DF45E4"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ADA33A"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8.1. Конфликты и способы их разрешения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D5BCB0D"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89898B"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86E487B"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03; ОК 04; ОК 06</w:t>
            </w:r>
          </w:p>
        </w:tc>
      </w:tr>
      <w:tr w:rsidR="00E87A8E" w:rsidRPr="00B07CB4" w14:paraId="2DA2D34C"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588FFF0"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3CF784D"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занятие-тренинг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46DAD8"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E466523" w14:textId="77777777" w:rsidR="00E87A8E" w:rsidRPr="00B07CB4" w:rsidRDefault="00E87A8E" w:rsidP="00E87A8E">
            <w:pPr>
              <w:rPr>
                <w:rFonts w:ascii="Times New Roman" w:hAnsi="Times New Roman" w:cs="Times New Roman"/>
                <w:sz w:val="28"/>
                <w:szCs w:val="28"/>
              </w:rPr>
            </w:pPr>
          </w:p>
        </w:tc>
      </w:tr>
      <w:tr w:rsidR="00E87A8E" w:rsidRPr="00B07CB4" w14:paraId="7986DDB0"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A90CD72"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0266928"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w:t>
            </w:r>
            <w:r w:rsidRPr="00B07CB4">
              <w:rPr>
                <w:rFonts w:ascii="Times New Roman" w:hAnsi="Times New Roman" w:cs="Times New Roman"/>
                <w:sz w:val="28"/>
                <w:szCs w:val="28"/>
              </w:rPr>
              <w:lastRenderedPageBreak/>
              <w:t xml:space="preserve">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w:t>
            </w:r>
            <w:proofErr w:type="gramStart"/>
            <w:r w:rsidRPr="00B07CB4">
              <w:rPr>
                <w:rFonts w:ascii="Times New Roman" w:hAnsi="Times New Roman" w:cs="Times New Roman"/>
                <w:sz w:val="28"/>
                <w:szCs w:val="28"/>
              </w:rPr>
              <w:t>противодействия  проявлению</w:t>
            </w:r>
            <w:proofErr w:type="gramEnd"/>
            <w:r w:rsidRPr="00B07CB4">
              <w:rPr>
                <w:rFonts w:ascii="Times New Roman" w:hAnsi="Times New Roman" w:cs="Times New Roman"/>
                <w:sz w:val="28"/>
                <w:szCs w:val="28"/>
              </w:rPr>
              <w:t xml:space="preserve"> насилия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CD5BB"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7C05B9A" w14:textId="77777777" w:rsidR="00E87A8E" w:rsidRPr="00B07CB4" w:rsidRDefault="00E87A8E" w:rsidP="00E87A8E">
            <w:pPr>
              <w:rPr>
                <w:rFonts w:ascii="Times New Roman" w:hAnsi="Times New Roman" w:cs="Times New Roman"/>
                <w:sz w:val="28"/>
                <w:szCs w:val="28"/>
              </w:rPr>
            </w:pPr>
          </w:p>
        </w:tc>
      </w:tr>
      <w:tr w:rsidR="00E87A8E" w:rsidRPr="00B07CB4" w14:paraId="001B711F" w14:textId="77777777" w:rsidTr="00E87A8E">
        <w:trPr>
          <w:trHeight w:val="382"/>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F3925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Тема 8.2. Конструктивные и деструктивные способы психологического воздействия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C42C324"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50F40"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C66D58E" w14:textId="77777777" w:rsidR="00E87A8E" w:rsidRPr="00B07CB4" w:rsidRDefault="00E87A8E" w:rsidP="00E87A8E">
            <w:pPr>
              <w:spacing w:line="240" w:lineRule="auto"/>
              <w:contextualSpacing/>
              <w:rPr>
                <w:rFonts w:ascii="Times New Roman" w:hAnsi="Times New Roman" w:cs="Times New Roman"/>
                <w:i/>
                <w:sz w:val="28"/>
                <w:szCs w:val="28"/>
                <w:highlight w:val="cyan"/>
              </w:rPr>
            </w:pPr>
            <w:r w:rsidRPr="00B07CB4">
              <w:rPr>
                <w:rFonts w:ascii="Times New Roman" w:hAnsi="Times New Roman" w:cs="Times New Roman"/>
                <w:sz w:val="28"/>
                <w:szCs w:val="28"/>
              </w:rPr>
              <w:t>ОК 04; ОК 06; ОК 07; ОК 08</w:t>
            </w:r>
          </w:p>
        </w:tc>
      </w:tr>
      <w:tr w:rsidR="00E87A8E" w:rsidRPr="00B07CB4" w14:paraId="5E3ACB88" w14:textId="77777777" w:rsidTr="00E87A8E">
        <w:trPr>
          <w:trHeight w:val="45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7CF5F25"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981E0B7" w14:textId="77777777" w:rsidR="00E87A8E" w:rsidRPr="00B07CB4" w:rsidRDefault="00E87A8E" w:rsidP="00E87A8E">
            <w:pPr>
              <w:spacing w:line="240" w:lineRule="auto"/>
              <w:contextualSpacing/>
              <w:rPr>
                <w:rFonts w:ascii="Times New Roman" w:hAnsi="Times New Roman" w:cs="Times New Roman"/>
                <w:sz w:val="28"/>
                <w:szCs w:val="28"/>
                <w:highlight w:val="yellow"/>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69F46"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B69359F" w14:textId="77777777" w:rsidR="00E87A8E" w:rsidRPr="00B07CB4" w:rsidRDefault="00E87A8E" w:rsidP="00E87A8E">
            <w:pPr>
              <w:rPr>
                <w:rFonts w:ascii="Times New Roman" w:hAnsi="Times New Roman" w:cs="Times New Roman"/>
                <w:sz w:val="28"/>
                <w:szCs w:val="28"/>
              </w:rPr>
            </w:pPr>
          </w:p>
        </w:tc>
      </w:tr>
      <w:tr w:rsidR="00E87A8E" w:rsidRPr="00B07CB4" w14:paraId="4CDDA15C" w14:textId="77777777" w:rsidTr="00E87A8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09F1825"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26E00F5" w14:textId="77777777" w:rsidR="00E87A8E" w:rsidRPr="00B07CB4" w:rsidRDefault="00E87A8E" w:rsidP="00E87A8E">
            <w:pPr>
              <w:widowControl w:val="0"/>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795B7"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6A757BC" w14:textId="77777777" w:rsidR="00E87A8E" w:rsidRPr="00B07CB4" w:rsidRDefault="00E87A8E" w:rsidP="00E87A8E">
            <w:pPr>
              <w:rPr>
                <w:rFonts w:ascii="Times New Roman" w:hAnsi="Times New Roman" w:cs="Times New Roman"/>
                <w:sz w:val="28"/>
                <w:szCs w:val="28"/>
              </w:rPr>
            </w:pPr>
          </w:p>
        </w:tc>
      </w:tr>
      <w:tr w:rsidR="00E87A8E" w:rsidRPr="00B07CB4" w14:paraId="0ADCB635" w14:textId="77777777" w:rsidTr="00E87A8E">
        <w:trPr>
          <w:trHeight w:val="39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842CFF"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Тема 8.3. Психологические механизмы воздействия на </w:t>
            </w:r>
            <w:r w:rsidRPr="00B07CB4">
              <w:rPr>
                <w:rFonts w:ascii="Times New Roman" w:hAnsi="Times New Roman" w:cs="Times New Roman"/>
                <w:sz w:val="28"/>
                <w:szCs w:val="28"/>
              </w:rPr>
              <w:lastRenderedPageBreak/>
              <w:t>большие группы людей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2BF2608"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2A9E4"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EDC7762" w14:textId="77777777" w:rsidR="00E87A8E" w:rsidRPr="00B07CB4" w:rsidRDefault="00E87A8E" w:rsidP="00E87A8E">
            <w:pPr>
              <w:spacing w:line="240" w:lineRule="auto"/>
              <w:contextualSpacing/>
              <w:rPr>
                <w:rFonts w:ascii="Times New Roman" w:hAnsi="Times New Roman" w:cs="Times New Roman"/>
                <w:i/>
                <w:sz w:val="28"/>
                <w:szCs w:val="28"/>
                <w:highlight w:val="cyan"/>
              </w:rPr>
            </w:pPr>
            <w:r w:rsidRPr="00B07CB4">
              <w:rPr>
                <w:rFonts w:ascii="Times New Roman" w:hAnsi="Times New Roman" w:cs="Times New Roman"/>
                <w:sz w:val="28"/>
                <w:szCs w:val="28"/>
              </w:rPr>
              <w:t>ОК 04; ОК 06; ОК 07; ОК 08</w:t>
            </w:r>
          </w:p>
        </w:tc>
      </w:tr>
      <w:tr w:rsidR="00E87A8E" w:rsidRPr="00B07CB4" w14:paraId="05E92566" w14:textId="77777777" w:rsidTr="00E87A8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046CD4B"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73E9F5F"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4D348"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4DA4DD8" w14:textId="77777777" w:rsidR="00E87A8E" w:rsidRPr="00B07CB4" w:rsidRDefault="00E87A8E" w:rsidP="00E87A8E">
            <w:pPr>
              <w:rPr>
                <w:rFonts w:ascii="Times New Roman" w:hAnsi="Times New Roman" w:cs="Times New Roman"/>
                <w:sz w:val="28"/>
                <w:szCs w:val="28"/>
              </w:rPr>
            </w:pPr>
          </w:p>
        </w:tc>
      </w:tr>
      <w:tr w:rsidR="00E87A8E" w:rsidRPr="00B07CB4" w14:paraId="31A5F0F7" w14:textId="77777777" w:rsidTr="00E87A8E">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C4C69EF"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A88D248"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Психологическое влияние в больших группах. Способы воздействия на человека в большой группе (заражение; убеждение; </w:t>
            </w:r>
            <w:r w:rsidRPr="00B07CB4">
              <w:rPr>
                <w:rFonts w:ascii="Times New Roman" w:hAnsi="Times New Roman" w:cs="Times New Roman"/>
                <w:sz w:val="28"/>
                <w:szCs w:val="28"/>
              </w:rPr>
              <w:lastRenderedPageBreak/>
              <w:t xml:space="preserve">внушение; подражание). Деструктивные и </w:t>
            </w:r>
            <w:proofErr w:type="spellStart"/>
            <w:r w:rsidRPr="00B07CB4">
              <w:rPr>
                <w:rFonts w:ascii="Times New Roman" w:hAnsi="Times New Roman" w:cs="Times New Roman"/>
                <w:sz w:val="28"/>
                <w:szCs w:val="28"/>
              </w:rPr>
              <w:t>псевдопсихологические</w:t>
            </w:r>
            <w:proofErr w:type="spellEnd"/>
            <w:r w:rsidRPr="00B07CB4">
              <w:rPr>
                <w:rFonts w:ascii="Times New Roman" w:hAnsi="Times New Roman" w:cs="Times New Roman"/>
                <w:sz w:val="28"/>
                <w:szCs w:val="28"/>
              </w:rPr>
              <w:t xml:space="preserve"> технологии. Противодействие вовлечению молодёжи в противозаконную и антиобщественную деятельность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819E7"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2069599" w14:textId="77777777" w:rsidR="00E87A8E" w:rsidRPr="00B07CB4" w:rsidRDefault="00E87A8E" w:rsidP="00E87A8E">
            <w:pPr>
              <w:rPr>
                <w:rFonts w:ascii="Times New Roman" w:hAnsi="Times New Roman" w:cs="Times New Roman"/>
                <w:sz w:val="28"/>
                <w:szCs w:val="28"/>
              </w:rPr>
            </w:pPr>
          </w:p>
        </w:tc>
      </w:tr>
      <w:tr w:rsidR="00E87A8E" w:rsidRPr="00B07CB4" w14:paraId="406A6B16" w14:textId="77777777" w:rsidTr="00E87A8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4619FA2A"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b/>
                <w:sz w:val="28"/>
                <w:szCs w:val="28"/>
              </w:rPr>
              <w:t xml:space="preserve">Раздел 9. Безопасность в информационном пространстве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9EED34"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EDCD4" w14:textId="77777777" w:rsidR="00E87A8E" w:rsidRPr="00B07CB4" w:rsidRDefault="00E87A8E" w:rsidP="00E87A8E">
            <w:pPr>
              <w:spacing w:line="240" w:lineRule="auto"/>
              <w:contextualSpacing/>
              <w:rPr>
                <w:rFonts w:ascii="Times New Roman" w:hAnsi="Times New Roman" w:cs="Times New Roman"/>
                <w:b/>
                <w:sz w:val="28"/>
                <w:szCs w:val="28"/>
                <w:highlight w:val="cyan"/>
              </w:rPr>
            </w:pPr>
            <w:r w:rsidRPr="00B07CB4">
              <w:rPr>
                <w:rFonts w:ascii="Times New Roman" w:hAnsi="Times New Roman" w:cs="Times New Roman"/>
                <w:b/>
                <w:sz w:val="28"/>
                <w:szCs w:val="28"/>
              </w:rPr>
              <w:t>ОК 2; ОК 03; ОК 06</w:t>
            </w:r>
          </w:p>
        </w:tc>
      </w:tr>
      <w:tr w:rsidR="00E87A8E" w:rsidRPr="00B07CB4" w14:paraId="5072856B"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9AFC10"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9.1. Безопасность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DC4E02E"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4D933E8"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BA91409"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2; ОК 03; ОК 06</w:t>
            </w:r>
          </w:p>
        </w:tc>
      </w:tr>
      <w:tr w:rsidR="00E87A8E" w:rsidRPr="00B07CB4" w14:paraId="096263CC"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475464B"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2167EB8"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40819A9"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5CD2070" w14:textId="77777777" w:rsidR="00E87A8E" w:rsidRPr="00B07CB4" w:rsidRDefault="00E87A8E" w:rsidP="00E87A8E">
            <w:pPr>
              <w:rPr>
                <w:rFonts w:ascii="Times New Roman" w:hAnsi="Times New Roman" w:cs="Times New Roman"/>
                <w:sz w:val="28"/>
                <w:szCs w:val="28"/>
              </w:rPr>
            </w:pPr>
          </w:p>
        </w:tc>
      </w:tr>
      <w:tr w:rsidR="00E87A8E" w:rsidRPr="00B07CB4" w14:paraId="464CBA72" w14:textId="77777777" w:rsidTr="00E87A8E">
        <w:trPr>
          <w:trHeight w:val="1412"/>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E9B4D4C"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6F11B53"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21A44"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DA677C0" w14:textId="77777777" w:rsidR="00E87A8E" w:rsidRPr="00B07CB4" w:rsidRDefault="00E87A8E" w:rsidP="00E87A8E">
            <w:pPr>
              <w:rPr>
                <w:rFonts w:ascii="Times New Roman" w:hAnsi="Times New Roman" w:cs="Times New Roman"/>
                <w:sz w:val="28"/>
                <w:szCs w:val="28"/>
              </w:rPr>
            </w:pPr>
          </w:p>
        </w:tc>
      </w:tr>
      <w:tr w:rsidR="00E87A8E" w:rsidRPr="00B07CB4" w14:paraId="794D2F02"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997C03"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9.2. Опасности, связанные с коммуникацией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3373558" w14:textId="77777777" w:rsidR="00E87A8E" w:rsidRPr="00B07CB4" w:rsidRDefault="00E87A8E" w:rsidP="00E87A8E">
            <w:pPr>
              <w:spacing w:line="240" w:lineRule="auto"/>
              <w:contextualSpacing/>
              <w:jc w:val="both"/>
              <w:rPr>
                <w:rFonts w:ascii="Times New Roman" w:hAnsi="Times New Roman" w:cs="Times New Roman"/>
                <w:sz w:val="28"/>
                <w:szCs w:val="28"/>
                <w:highlight w:val="yellow"/>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118F"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BDC9BAE"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2; ОК 03; ОК 06</w:t>
            </w:r>
          </w:p>
        </w:tc>
      </w:tr>
      <w:tr w:rsidR="00E87A8E" w:rsidRPr="00B07CB4" w14:paraId="4A4A9F52"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11166E6"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3A5531B"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0C92"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A592E1A" w14:textId="77777777" w:rsidR="00E87A8E" w:rsidRPr="00B07CB4" w:rsidRDefault="00E87A8E" w:rsidP="00E87A8E">
            <w:pPr>
              <w:rPr>
                <w:rFonts w:ascii="Times New Roman" w:hAnsi="Times New Roman" w:cs="Times New Roman"/>
                <w:sz w:val="28"/>
                <w:szCs w:val="28"/>
              </w:rPr>
            </w:pPr>
          </w:p>
        </w:tc>
      </w:tr>
      <w:tr w:rsidR="00E87A8E" w:rsidRPr="00B07CB4" w14:paraId="3B22C41A"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BCEDAA4"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9A694DA"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w:t>
            </w:r>
            <w:proofErr w:type="spellStart"/>
            <w:r w:rsidRPr="00B07CB4">
              <w:rPr>
                <w:rFonts w:ascii="Times New Roman" w:hAnsi="Times New Roman" w:cs="Times New Roman"/>
                <w:sz w:val="28"/>
                <w:szCs w:val="28"/>
              </w:rPr>
              <w:t>деструктива</w:t>
            </w:r>
            <w:proofErr w:type="spellEnd"/>
            <w:r w:rsidRPr="00B07CB4">
              <w:rPr>
                <w:rFonts w:ascii="Times New Roman" w:hAnsi="Times New Roman" w:cs="Times New Roman"/>
                <w:sz w:val="28"/>
                <w:szCs w:val="28"/>
              </w:rPr>
              <w:t>. Профилактика и противодействие вовлечению в деструктивные сообщества. Правила коммуникации в цифровой среде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94FC7"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66644D" w14:textId="77777777" w:rsidR="00E87A8E" w:rsidRPr="00B07CB4" w:rsidRDefault="00E87A8E" w:rsidP="00E87A8E">
            <w:pPr>
              <w:rPr>
                <w:rFonts w:ascii="Times New Roman" w:hAnsi="Times New Roman" w:cs="Times New Roman"/>
                <w:sz w:val="28"/>
                <w:szCs w:val="28"/>
              </w:rPr>
            </w:pPr>
          </w:p>
        </w:tc>
      </w:tr>
      <w:tr w:rsidR="00E87A8E" w:rsidRPr="00B07CB4" w14:paraId="3C5FBD4D" w14:textId="77777777" w:rsidTr="00E87A8E">
        <w:trPr>
          <w:trHeight w:val="40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C9E306"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lastRenderedPageBreak/>
              <w:t>Тема 9.3. Достоверность информации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F174541"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B3EA"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0AB0808" w14:textId="77777777" w:rsidR="00E87A8E" w:rsidRPr="00B07CB4" w:rsidRDefault="00E87A8E" w:rsidP="00E87A8E">
            <w:pPr>
              <w:spacing w:line="240" w:lineRule="auto"/>
              <w:contextualSpacing/>
              <w:rPr>
                <w:rFonts w:ascii="Times New Roman" w:hAnsi="Times New Roman" w:cs="Times New Roman"/>
                <w:i/>
                <w:sz w:val="28"/>
                <w:szCs w:val="28"/>
                <w:highlight w:val="cyan"/>
              </w:rPr>
            </w:pPr>
            <w:r w:rsidRPr="00B07CB4">
              <w:rPr>
                <w:rFonts w:ascii="Times New Roman" w:hAnsi="Times New Roman" w:cs="Times New Roman"/>
                <w:sz w:val="28"/>
                <w:szCs w:val="28"/>
              </w:rPr>
              <w:t>ОК 2; ОК 03; ОК 06</w:t>
            </w:r>
          </w:p>
        </w:tc>
      </w:tr>
      <w:tr w:rsidR="00E87A8E" w:rsidRPr="00B07CB4" w14:paraId="43C25616" w14:textId="77777777" w:rsidTr="00E87A8E">
        <w:trPr>
          <w:trHeight w:val="4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FEDF4C3"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6D3AE37"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F3180"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4AAB3D9" w14:textId="77777777" w:rsidR="00E87A8E" w:rsidRPr="00B07CB4" w:rsidRDefault="00E87A8E" w:rsidP="00E87A8E">
            <w:pPr>
              <w:rPr>
                <w:rFonts w:ascii="Times New Roman" w:hAnsi="Times New Roman" w:cs="Times New Roman"/>
                <w:sz w:val="28"/>
                <w:szCs w:val="28"/>
              </w:rPr>
            </w:pPr>
          </w:p>
        </w:tc>
      </w:tr>
      <w:tr w:rsidR="00E87A8E" w:rsidRPr="00B07CB4" w14:paraId="4B8BD840" w14:textId="77777777" w:rsidTr="00E87A8E">
        <w:trPr>
          <w:trHeight w:val="4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16D640F"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CA453AA"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14:paraId="372A6DC9"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14:paraId="71C2875E" w14:textId="77777777" w:rsidR="00E87A8E" w:rsidRPr="00B07CB4" w:rsidRDefault="00E87A8E" w:rsidP="00E87A8E">
            <w:pPr>
              <w:spacing w:after="0"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Ответственность за действия в Интернете. Запрещённый контент. Защита прав в цифровом пространстве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008B3"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DEA9611" w14:textId="77777777" w:rsidR="00E87A8E" w:rsidRPr="00B07CB4" w:rsidRDefault="00E87A8E" w:rsidP="00E87A8E">
            <w:pPr>
              <w:rPr>
                <w:rFonts w:ascii="Times New Roman" w:hAnsi="Times New Roman" w:cs="Times New Roman"/>
                <w:sz w:val="28"/>
                <w:szCs w:val="28"/>
              </w:rPr>
            </w:pPr>
          </w:p>
        </w:tc>
      </w:tr>
      <w:tr w:rsidR="00E87A8E" w:rsidRPr="00B07CB4" w14:paraId="6822FD1B" w14:textId="77777777" w:rsidTr="00E87A8E">
        <w:trPr>
          <w:trHeight w:val="44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4EF3F36E"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b/>
                <w:sz w:val="28"/>
                <w:szCs w:val="28"/>
              </w:rPr>
              <w:t xml:space="preserve">Раздел 10. Основы противодействия экстремизму и терроризму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E972D"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8A9FD8"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ОК 03; ОК 04; ОК 06; ОК 08</w:t>
            </w:r>
          </w:p>
        </w:tc>
      </w:tr>
      <w:tr w:rsidR="00E87A8E" w:rsidRPr="00B07CB4" w14:paraId="1E94E6E6" w14:textId="77777777" w:rsidTr="00E87A8E">
        <w:trPr>
          <w:trHeight w:val="44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54D445"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10.1. Экстремизм и терроризм как угроза устойчивого развития общества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E601E47"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66102"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074740D" w14:textId="77777777" w:rsidR="00E87A8E" w:rsidRPr="00B07CB4" w:rsidRDefault="00E87A8E" w:rsidP="00E87A8E">
            <w:pPr>
              <w:spacing w:line="240" w:lineRule="auto"/>
              <w:contextualSpacing/>
              <w:rPr>
                <w:rFonts w:ascii="Times New Roman" w:hAnsi="Times New Roman" w:cs="Times New Roman"/>
                <w:i/>
                <w:sz w:val="28"/>
                <w:szCs w:val="28"/>
                <w:highlight w:val="cyan"/>
              </w:rPr>
            </w:pPr>
            <w:r w:rsidRPr="00B07CB4">
              <w:rPr>
                <w:rFonts w:ascii="Times New Roman" w:hAnsi="Times New Roman" w:cs="Times New Roman"/>
                <w:sz w:val="28"/>
                <w:szCs w:val="28"/>
              </w:rPr>
              <w:t>ОК 03; ОК 04; ОК 06; ОК 08</w:t>
            </w:r>
          </w:p>
        </w:tc>
      </w:tr>
      <w:tr w:rsidR="00E87A8E" w:rsidRPr="00B07CB4" w14:paraId="2440B363" w14:textId="77777777" w:rsidTr="00E87A8E">
        <w:trPr>
          <w:trHeight w:val="45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16AC6AB"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854620B"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0442"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7AA1DAA" w14:textId="77777777" w:rsidR="00E87A8E" w:rsidRPr="00B07CB4" w:rsidRDefault="00E87A8E" w:rsidP="00E87A8E">
            <w:pPr>
              <w:rPr>
                <w:rFonts w:ascii="Times New Roman" w:hAnsi="Times New Roman" w:cs="Times New Roman"/>
                <w:sz w:val="28"/>
                <w:szCs w:val="28"/>
              </w:rPr>
            </w:pPr>
          </w:p>
        </w:tc>
      </w:tr>
      <w:tr w:rsidR="00E87A8E" w:rsidRPr="00B07CB4" w14:paraId="4CB2CC1B" w14:textId="77777777" w:rsidTr="00E87A8E">
        <w:trPr>
          <w:trHeight w:val="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612EB262"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77E3623"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FC312"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C1B41A9" w14:textId="77777777" w:rsidR="00E87A8E" w:rsidRPr="00B07CB4" w:rsidRDefault="00E87A8E" w:rsidP="00E87A8E">
            <w:pPr>
              <w:rPr>
                <w:rFonts w:ascii="Times New Roman" w:hAnsi="Times New Roman" w:cs="Times New Roman"/>
                <w:sz w:val="28"/>
                <w:szCs w:val="28"/>
              </w:rPr>
            </w:pPr>
          </w:p>
        </w:tc>
      </w:tr>
      <w:tr w:rsidR="00E87A8E" w:rsidRPr="00B07CB4" w14:paraId="719C3F82"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4D0E3D"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Тема 10.2. Правила безопасного </w:t>
            </w:r>
            <w:r w:rsidRPr="00B07CB4">
              <w:rPr>
                <w:rFonts w:ascii="Times New Roman" w:hAnsi="Times New Roman" w:cs="Times New Roman"/>
                <w:sz w:val="28"/>
                <w:szCs w:val="28"/>
              </w:rPr>
              <w:lastRenderedPageBreak/>
              <w:t>поведения при угрозе и совершении террористического акта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127F940"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91E3D8"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8DEACE9" w14:textId="77777777" w:rsidR="00E87A8E" w:rsidRPr="00B07CB4" w:rsidRDefault="00E87A8E" w:rsidP="00E87A8E">
            <w:pPr>
              <w:spacing w:line="240" w:lineRule="auto"/>
              <w:contextualSpacing/>
              <w:rPr>
                <w:rFonts w:ascii="Times New Roman" w:hAnsi="Times New Roman" w:cs="Times New Roman"/>
                <w:sz w:val="28"/>
                <w:szCs w:val="28"/>
                <w:highlight w:val="cyan"/>
              </w:rPr>
            </w:pPr>
            <w:r w:rsidRPr="00B07CB4">
              <w:rPr>
                <w:rFonts w:ascii="Times New Roman" w:hAnsi="Times New Roman" w:cs="Times New Roman"/>
                <w:sz w:val="28"/>
                <w:szCs w:val="28"/>
              </w:rPr>
              <w:t>ОК 03; ОК 04; ОК 06; ОК 08</w:t>
            </w:r>
          </w:p>
        </w:tc>
      </w:tr>
      <w:tr w:rsidR="00E87A8E" w:rsidRPr="00B07CB4" w14:paraId="70C1A24B"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23D4867"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40F59BB"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BF22B41"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4725207" w14:textId="77777777" w:rsidR="00E87A8E" w:rsidRPr="00B07CB4" w:rsidRDefault="00E87A8E" w:rsidP="00E87A8E">
            <w:pPr>
              <w:rPr>
                <w:rFonts w:ascii="Times New Roman" w:hAnsi="Times New Roman" w:cs="Times New Roman"/>
                <w:sz w:val="28"/>
                <w:szCs w:val="28"/>
              </w:rPr>
            </w:pPr>
          </w:p>
        </w:tc>
      </w:tr>
      <w:tr w:rsidR="00E87A8E" w:rsidRPr="00B07CB4" w14:paraId="1E4FB5BA"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F7C0996"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488A086" w14:textId="77777777" w:rsidR="00E87A8E" w:rsidRPr="00B07CB4" w:rsidRDefault="00E87A8E" w:rsidP="00E87A8E">
            <w:pPr>
              <w:spacing w:line="240" w:lineRule="auto"/>
              <w:ind w:left="57" w:right="57"/>
              <w:contextualSpacing/>
              <w:jc w:val="both"/>
              <w:rPr>
                <w:rFonts w:ascii="Times New Roman" w:hAnsi="Times New Roman" w:cs="Times New Roman"/>
                <w:sz w:val="28"/>
                <w:szCs w:val="28"/>
              </w:rPr>
            </w:pPr>
            <w:r w:rsidRPr="00B07CB4">
              <w:rPr>
                <w:rFonts w:ascii="Times New Roman" w:hAnsi="Times New Roman" w:cs="Times New Roman"/>
                <w:sz w:val="28"/>
                <w:szCs w:val="28"/>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831722"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81B671F" w14:textId="77777777" w:rsidR="00E87A8E" w:rsidRPr="00B07CB4" w:rsidRDefault="00E87A8E" w:rsidP="00E87A8E">
            <w:pPr>
              <w:rPr>
                <w:rFonts w:ascii="Times New Roman" w:hAnsi="Times New Roman" w:cs="Times New Roman"/>
                <w:sz w:val="28"/>
                <w:szCs w:val="28"/>
              </w:rPr>
            </w:pPr>
          </w:p>
        </w:tc>
      </w:tr>
      <w:tr w:rsidR="00E87A8E" w:rsidRPr="00B07CB4" w14:paraId="0242EB42" w14:textId="77777777" w:rsidTr="00E87A8E">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FB7383"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10.3 Противодействие экстремизму и терроризму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38B6BB7"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6B02087"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b/>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DDC94BD"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03; ОК 04; ОК 06; ОК 08</w:t>
            </w:r>
          </w:p>
        </w:tc>
      </w:tr>
      <w:tr w:rsidR="00E87A8E" w:rsidRPr="00B07CB4" w14:paraId="076D4C7E" w14:textId="77777777" w:rsidTr="00E87A8E">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C47F939"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030ED07" w14:textId="77777777" w:rsidR="00E87A8E" w:rsidRPr="00B07CB4" w:rsidRDefault="00E87A8E" w:rsidP="00E87A8E">
            <w:pPr>
              <w:spacing w:line="240" w:lineRule="auto"/>
              <w:contextualSpacing/>
              <w:rPr>
                <w:rFonts w:ascii="Times New Roman" w:hAnsi="Times New Roman" w:cs="Times New Roman"/>
                <w:sz w:val="28"/>
                <w:szCs w:val="28"/>
              </w:rPr>
            </w:pPr>
            <w:proofErr w:type="gramStart"/>
            <w:r w:rsidRPr="00B07CB4">
              <w:rPr>
                <w:rFonts w:ascii="Times New Roman" w:hAnsi="Times New Roman" w:cs="Times New Roman"/>
                <w:sz w:val="28"/>
                <w:szCs w:val="28"/>
              </w:rPr>
              <w:t>Комбинированное  занятие</w:t>
            </w:r>
            <w:proofErr w:type="gramEnd"/>
            <w:r w:rsidRPr="00B07CB4">
              <w:rPr>
                <w:rFonts w:ascii="Times New Roman" w:hAnsi="Times New Roman" w:cs="Times New Roman"/>
                <w:sz w:val="28"/>
                <w:szCs w:val="28"/>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00216EA" w14:textId="77777777" w:rsidR="00E87A8E" w:rsidRPr="00B07CB4" w:rsidRDefault="00E87A8E" w:rsidP="00E87A8E">
            <w:pPr>
              <w:spacing w:line="240" w:lineRule="auto"/>
              <w:contextualSpacing/>
              <w:jc w:val="center"/>
              <w:rPr>
                <w:rFonts w:ascii="Times New Roman" w:hAnsi="Times New Roman" w:cs="Times New Roman"/>
                <w:b/>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B35BBAA" w14:textId="77777777" w:rsidR="00E87A8E" w:rsidRPr="00B07CB4" w:rsidRDefault="00E87A8E" w:rsidP="00E87A8E">
            <w:pPr>
              <w:rPr>
                <w:rFonts w:ascii="Times New Roman" w:hAnsi="Times New Roman" w:cs="Times New Roman"/>
                <w:sz w:val="28"/>
                <w:szCs w:val="28"/>
              </w:rPr>
            </w:pPr>
          </w:p>
        </w:tc>
      </w:tr>
      <w:tr w:rsidR="00E87A8E" w:rsidRPr="00B07CB4" w14:paraId="365F1B91" w14:textId="77777777" w:rsidTr="00E87A8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71C360C"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0522DA5"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DF120"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B083ED3" w14:textId="77777777" w:rsidR="00E87A8E" w:rsidRPr="00B07CB4" w:rsidRDefault="00E87A8E" w:rsidP="00E87A8E">
            <w:pPr>
              <w:rPr>
                <w:rFonts w:ascii="Times New Roman" w:hAnsi="Times New Roman" w:cs="Times New Roman"/>
                <w:sz w:val="28"/>
                <w:szCs w:val="28"/>
              </w:rPr>
            </w:pPr>
          </w:p>
        </w:tc>
      </w:tr>
      <w:tr w:rsidR="00E87A8E" w:rsidRPr="00B07CB4" w14:paraId="2A1F40AE" w14:textId="77777777" w:rsidTr="00E87A8E">
        <w:trPr>
          <w:trHeight w:val="6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9B14757"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b/>
                <w:sz w:val="28"/>
                <w:szCs w:val="28"/>
              </w:rPr>
              <w:t xml:space="preserve">Раздел 11. Основы военной подготовки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C14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b/>
                <w:sz w:val="28"/>
                <w:szCs w:val="28"/>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A49CC7"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 xml:space="preserve">ОК 01; ОК 02; ОК 03; </w:t>
            </w:r>
            <w:proofErr w:type="gramStart"/>
            <w:r w:rsidRPr="00B07CB4">
              <w:rPr>
                <w:rFonts w:ascii="Times New Roman" w:hAnsi="Times New Roman" w:cs="Times New Roman"/>
                <w:b/>
                <w:sz w:val="28"/>
                <w:szCs w:val="28"/>
              </w:rPr>
              <w:t>ОК  04</w:t>
            </w:r>
            <w:proofErr w:type="gramEnd"/>
            <w:r w:rsidRPr="00B07CB4">
              <w:rPr>
                <w:rFonts w:ascii="Times New Roman" w:hAnsi="Times New Roman" w:cs="Times New Roman"/>
                <w:b/>
                <w:sz w:val="28"/>
                <w:szCs w:val="28"/>
              </w:rPr>
              <w:t>; ОК 06; ОК 07; ОК 8</w:t>
            </w:r>
          </w:p>
        </w:tc>
      </w:tr>
      <w:tr w:rsidR="00E87A8E" w:rsidRPr="00B07CB4" w14:paraId="652DB6C3" w14:textId="77777777" w:rsidTr="00E87A8E">
        <w:trPr>
          <w:trHeight w:val="31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012A82"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11.1. Оборона страны как обязательное условие благополучного развития страны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3C861CB"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74CC"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i/>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AF99DF6"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ОК 03; </w:t>
            </w:r>
            <w:proofErr w:type="gramStart"/>
            <w:r w:rsidRPr="00B07CB4">
              <w:rPr>
                <w:rFonts w:ascii="Times New Roman" w:hAnsi="Times New Roman" w:cs="Times New Roman"/>
                <w:sz w:val="28"/>
                <w:szCs w:val="28"/>
              </w:rPr>
              <w:t>ОК  04</w:t>
            </w:r>
            <w:proofErr w:type="gramEnd"/>
            <w:r w:rsidRPr="00B07CB4">
              <w:rPr>
                <w:rFonts w:ascii="Times New Roman" w:hAnsi="Times New Roman" w:cs="Times New Roman"/>
                <w:color w:val="C00000"/>
                <w:sz w:val="28"/>
                <w:szCs w:val="28"/>
              </w:rPr>
              <w:t xml:space="preserve">; </w:t>
            </w:r>
            <w:r w:rsidRPr="00B07CB4">
              <w:rPr>
                <w:rFonts w:ascii="Times New Roman" w:hAnsi="Times New Roman" w:cs="Times New Roman"/>
                <w:sz w:val="28"/>
                <w:szCs w:val="28"/>
              </w:rPr>
              <w:t>ОК 06; ОК 07</w:t>
            </w:r>
          </w:p>
        </w:tc>
      </w:tr>
      <w:tr w:rsidR="00E87A8E" w:rsidRPr="00B07CB4" w14:paraId="188EE3DD" w14:textId="77777777" w:rsidTr="00E87A8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5C95339"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78A7944" w14:textId="77777777" w:rsidR="00E87A8E" w:rsidRPr="00B07CB4" w:rsidRDefault="00E87A8E" w:rsidP="00E87A8E">
            <w:pPr>
              <w:spacing w:line="240" w:lineRule="auto"/>
              <w:contextualSpacing/>
              <w:jc w:val="both"/>
              <w:rPr>
                <w:rFonts w:ascii="Times New Roman" w:hAnsi="Times New Roman" w:cs="Times New Roman"/>
                <w:sz w:val="28"/>
                <w:szCs w:val="28"/>
                <w:highlight w:val="yellow"/>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AEB16"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F98C79" w14:textId="77777777" w:rsidR="00E87A8E" w:rsidRPr="00B07CB4" w:rsidRDefault="00E87A8E" w:rsidP="00E87A8E">
            <w:pPr>
              <w:rPr>
                <w:rFonts w:ascii="Times New Roman" w:hAnsi="Times New Roman" w:cs="Times New Roman"/>
                <w:sz w:val="28"/>
                <w:szCs w:val="28"/>
              </w:rPr>
            </w:pPr>
          </w:p>
        </w:tc>
      </w:tr>
      <w:tr w:rsidR="00E87A8E" w:rsidRPr="00B07CB4" w14:paraId="010E80AD" w14:textId="77777777" w:rsidTr="00E87A8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CC849F6"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ACA3071"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433A"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06D02BA" w14:textId="77777777" w:rsidR="00E87A8E" w:rsidRPr="00B07CB4" w:rsidRDefault="00E87A8E" w:rsidP="00E87A8E">
            <w:pPr>
              <w:rPr>
                <w:rFonts w:ascii="Times New Roman" w:hAnsi="Times New Roman" w:cs="Times New Roman"/>
                <w:sz w:val="28"/>
                <w:szCs w:val="28"/>
              </w:rPr>
            </w:pPr>
          </w:p>
        </w:tc>
      </w:tr>
      <w:tr w:rsidR="00E87A8E" w:rsidRPr="00B07CB4" w14:paraId="304CC4E9" w14:textId="77777777" w:rsidTr="00E87A8E">
        <w:trPr>
          <w:trHeight w:val="288"/>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6B1DED"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lastRenderedPageBreak/>
              <w:t>Тема 11.2. Виды, назначение и характеристики современного оружия</w:t>
            </w:r>
          </w:p>
          <w:p w14:paraId="3C67E5F7" w14:textId="77777777" w:rsidR="00E87A8E" w:rsidRPr="00B07CB4" w:rsidRDefault="00E87A8E" w:rsidP="00E87A8E">
            <w:pPr>
              <w:spacing w:line="240" w:lineRule="auto"/>
              <w:contextualSpacing/>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8EE040A" w14:textId="77777777" w:rsidR="00E87A8E" w:rsidRPr="00B07CB4" w:rsidRDefault="00E87A8E" w:rsidP="00E87A8E">
            <w:pPr>
              <w:spacing w:line="240" w:lineRule="auto"/>
              <w:contextualSpacing/>
              <w:jc w:val="both"/>
              <w:rPr>
                <w:rFonts w:ascii="Times New Roman" w:hAnsi="Times New Roman" w:cs="Times New Roman"/>
                <w:i/>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DEAEB"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i/>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CCA19CE"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01; ОК 06; ОК 08</w:t>
            </w:r>
          </w:p>
        </w:tc>
      </w:tr>
      <w:tr w:rsidR="00E87A8E" w:rsidRPr="00B07CB4" w14:paraId="1D5AD61D" w14:textId="77777777" w:rsidTr="00E87A8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C2AE6A7"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4DF5D7F" w14:textId="77777777" w:rsidR="00E87A8E" w:rsidRPr="00B07CB4" w:rsidRDefault="00E87A8E" w:rsidP="00E87A8E">
            <w:pPr>
              <w:spacing w:line="240" w:lineRule="auto"/>
              <w:contextualSpacing/>
              <w:jc w:val="both"/>
              <w:rPr>
                <w:rFonts w:ascii="Times New Roman" w:hAnsi="Times New Roman" w:cs="Times New Roman"/>
                <w:i/>
                <w:sz w:val="28"/>
                <w:szCs w:val="28"/>
              </w:rPr>
            </w:pPr>
            <w:proofErr w:type="gramStart"/>
            <w:r w:rsidRPr="00B07CB4">
              <w:rPr>
                <w:rFonts w:ascii="Times New Roman" w:hAnsi="Times New Roman" w:cs="Times New Roman"/>
                <w:sz w:val="28"/>
                <w:szCs w:val="28"/>
              </w:rPr>
              <w:t>Практическое  занятие</w:t>
            </w:r>
            <w:proofErr w:type="gramEnd"/>
            <w:r w:rsidRPr="00B07CB4">
              <w:rPr>
                <w:rFonts w:ascii="Times New Roman" w:hAnsi="Times New Roman" w:cs="Times New Roman"/>
                <w:sz w:val="28"/>
                <w:szCs w:val="28"/>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2C041"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26665C4" w14:textId="77777777" w:rsidR="00E87A8E" w:rsidRPr="00B07CB4" w:rsidRDefault="00E87A8E" w:rsidP="00E87A8E">
            <w:pPr>
              <w:rPr>
                <w:rFonts w:ascii="Times New Roman" w:hAnsi="Times New Roman" w:cs="Times New Roman"/>
                <w:sz w:val="28"/>
                <w:szCs w:val="28"/>
              </w:rPr>
            </w:pPr>
          </w:p>
        </w:tc>
      </w:tr>
      <w:tr w:rsidR="00E87A8E" w:rsidRPr="00B07CB4" w14:paraId="60070A1A" w14:textId="77777777" w:rsidTr="00E87A8E">
        <w:trPr>
          <w:trHeight w:val="77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0D4DC12"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10B6798" w14:textId="77777777" w:rsidR="00E87A8E" w:rsidRPr="00B07CB4" w:rsidRDefault="00E87A8E" w:rsidP="00E87A8E">
            <w:pPr>
              <w:spacing w:after="0" w:line="240" w:lineRule="auto"/>
              <w:jc w:val="both"/>
              <w:rPr>
                <w:rFonts w:ascii="Times New Roman" w:hAnsi="Times New Roman" w:cs="Times New Roman"/>
                <w:i/>
                <w:sz w:val="28"/>
                <w:szCs w:val="28"/>
              </w:rPr>
            </w:pPr>
            <w:r w:rsidRPr="00B07CB4">
              <w:rPr>
                <w:rFonts w:ascii="Times New Roman" w:hAnsi="Times New Roman" w:cs="Times New Roman"/>
                <w:sz w:val="28"/>
                <w:szCs w:val="28"/>
              </w:rPr>
              <w:t>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p w14:paraId="6D920FE0" w14:textId="77777777" w:rsidR="00E87A8E" w:rsidRPr="00B07CB4" w:rsidRDefault="00E87A8E" w:rsidP="00E87A8E">
            <w:pPr>
              <w:spacing w:after="0" w:line="240" w:lineRule="auto"/>
              <w:jc w:val="both"/>
              <w:rPr>
                <w:rFonts w:ascii="Times New Roman" w:hAnsi="Times New Roman" w:cs="Times New Roman"/>
                <w:i/>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80687"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29F3026" w14:textId="77777777" w:rsidR="00E87A8E" w:rsidRPr="00B07CB4" w:rsidRDefault="00E87A8E" w:rsidP="00E87A8E">
            <w:pPr>
              <w:rPr>
                <w:rFonts w:ascii="Times New Roman" w:hAnsi="Times New Roman" w:cs="Times New Roman"/>
                <w:sz w:val="28"/>
                <w:szCs w:val="28"/>
              </w:rPr>
            </w:pPr>
          </w:p>
        </w:tc>
      </w:tr>
      <w:tr w:rsidR="00E87A8E" w:rsidRPr="00B07CB4" w14:paraId="68E16992" w14:textId="77777777" w:rsidTr="00E87A8E">
        <w:trPr>
          <w:trHeight w:val="32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1B81A8"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11.3 Виды оружия массового поражения и поражающие факторы. Средства индивидуальной и коллективной защиты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F49C752"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084F5"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i/>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3A981B3"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07; ОК 08</w:t>
            </w:r>
          </w:p>
        </w:tc>
      </w:tr>
      <w:tr w:rsidR="00E87A8E" w:rsidRPr="00B07CB4" w14:paraId="4620FADA" w14:textId="77777777" w:rsidTr="00E87A8E">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A9BF310"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BC86B4E"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9558C"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0E396E7" w14:textId="77777777" w:rsidR="00E87A8E" w:rsidRPr="00B07CB4" w:rsidRDefault="00E87A8E" w:rsidP="00E87A8E">
            <w:pPr>
              <w:rPr>
                <w:rFonts w:ascii="Times New Roman" w:hAnsi="Times New Roman" w:cs="Times New Roman"/>
                <w:sz w:val="28"/>
                <w:szCs w:val="28"/>
              </w:rPr>
            </w:pPr>
          </w:p>
        </w:tc>
      </w:tr>
      <w:tr w:rsidR="00E87A8E" w:rsidRPr="00B07CB4" w14:paraId="73A62122" w14:textId="77777777" w:rsidTr="00E87A8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A445C5A"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B97DCC3"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при обращении с оружием и боеприпасами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CE640"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01A150B" w14:textId="77777777" w:rsidR="00E87A8E" w:rsidRPr="00B07CB4" w:rsidRDefault="00E87A8E" w:rsidP="00E87A8E">
            <w:pPr>
              <w:rPr>
                <w:rFonts w:ascii="Times New Roman" w:hAnsi="Times New Roman" w:cs="Times New Roman"/>
                <w:sz w:val="28"/>
                <w:szCs w:val="28"/>
              </w:rPr>
            </w:pPr>
          </w:p>
        </w:tc>
      </w:tr>
      <w:tr w:rsidR="00E87A8E" w:rsidRPr="00B07CB4" w14:paraId="3DEB2F27" w14:textId="77777777" w:rsidTr="00E87A8E">
        <w:trPr>
          <w:trHeight w:val="355"/>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5202E6"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Тема 11.4. Беспилотные системы и радиосвязь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045FA9C" w14:textId="77777777" w:rsidR="00E87A8E" w:rsidRPr="00B07CB4" w:rsidRDefault="00E87A8E" w:rsidP="00E87A8E">
            <w:pPr>
              <w:spacing w:line="240" w:lineRule="auto"/>
              <w:contextualSpacing/>
              <w:jc w:val="both"/>
              <w:rPr>
                <w:rFonts w:ascii="Times New Roman" w:hAnsi="Times New Roman" w:cs="Times New Roman"/>
                <w:i/>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C1056" w14:textId="77777777" w:rsidR="00E87A8E" w:rsidRPr="00B07CB4" w:rsidRDefault="00E87A8E" w:rsidP="00E87A8E">
            <w:pPr>
              <w:spacing w:line="240" w:lineRule="auto"/>
              <w:contextualSpacing/>
              <w:jc w:val="center"/>
              <w:rPr>
                <w:rFonts w:ascii="Times New Roman" w:hAnsi="Times New Roman" w:cs="Times New Roman"/>
                <w:i/>
                <w:sz w:val="28"/>
                <w:szCs w:val="28"/>
              </w:rPr>
            </w:pPr>
            <w:r w:rsidRPr="00B07CB4">
              <w:rPr>
                <w:rFonts w:ascii="Times New Roman" w:hAnsi="Times New Roman" w:cs="Times New Roman"/>
                <w:i/>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EFB68AA"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02</w:t>
            </w:r>
          </w:p>
        </w:tc>
      </w:tr>
      <w:tr w:rsidR="00E87A8E" w:rsidRPr="00B07CB4" w14:paraId="46FB308B" w14:textId="77777777" w:rsidTr="00E87A8E">
        <w:trPr>
          <w:trHeight w:val="38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27CCC81"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8BE2278"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D1284"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EFC0FE9" w14:textId="77777777" w:rsidR="00E87A8E" w:rsidRPr="00B07CB4" w:rsidRDefault="00E87A8E" w:rsidP="00E87A8E">
            <w:pPr>
              <w:rPr>
                <w:rFonts w:ascii="Times New Roman" w:hAnsi="Times New Roman" w:cs="Times New Roman"/>
                <w:sz w:val="28"/>
                <w:szCs w:val="28"/>
              </w:rPr>
            </w:pPr>
          </w:p>
        </w:tc>
      </w:tr>
      <w:tr w:rsidR="00E87A8E" w:rsidRPr="00B07CB4" w14:paraId="09976381" w14:textId="77777777" w:rsidTr="00E87A8E">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D822D36"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60D3134"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История возникновения и развития беспилотных </w:t>
            </w:r>
            <w:proofErr w:type="spellStart"/>
            <w:r w:rsidRPr="00B07CB4">
              <w:rPr>
                <w:rFonts w:ascii="Times New Roman" w:hAnsi="Times New Roman" w:cs="Times New Roman"/>
                <w:sz w:val="28"/>
                <w:szCs w:val="28"/>
              </w:rPr>
              <w:t>авиасистем</w:t>
            </w:r>
            <w:proofErr w:type="spellEnd"/>
            <w:r w:rsidRPr="00B07CB4">
              <w:rPr>
                <w:rFonts w:ascii="Times New Roman" w:hAnsi="Times New Roman" w:cs="Times New Roman"/>
                <w:sz w:val="28"/>
                <w:szCs w:val="28"/>
              </w:rPr>
              <w:t xml:space="preserve">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w:t>
            </w:r>
            <w:proofErr w:type="spellStart"/>
            <w:r w:rsidRPr="00B07CB4">
              <w:rPr>
                <w:rFonts w:ascii="Times New Roman" w:hAnsi="Times New Roman" w:cs="Times New Roman"/>
                <w:sz w:val="28"/>
                <w:szCs w:val="28"/>
              </w:rPr>
              <w:t>квадрокоптерного</w:t>
            </w:r>
            <w:proofErr w:type="spellEnd"/>
            <w:r w:rsidRPr="00B07CB4">
              <w:rPr>
                <w:rFonts w:ascii="Times New Roman" w:hAnsi="Times New Roman" w:cs="Times New Roman"/>
                <w:sz w:val="28"/>
                <w:szCs w:val="28"/>
              </w:rPr>
              <w:t xml:space="preserve"> типа. Морские беспилотные аппараты (автономные необитаемые подводные аппараты (АНПА), </w:t>
            </w:r>
            <w:proofErr w:type="spellStart"/>
            <w:r w:rsidRPr="00B07CB4">
              <w:rPr>
                <w:rFonts w:ascii="Times New Roman" w:hAnsi="Times New Roman" w:cs="Times New Roman"/>
                <w:sz w:val="28"/>
                <w:szCs w:val="28"/>
              </w:rPr>
              <w:t>безэкипажные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катеры</w:t>
            </w:r>
            <w:proofErr w:type="spellEnd"/>
            <w:r w:rsidRPr="00B07CB4">
              <w:rPr>
                <w:rFonts w:ascii="Times New Roman" w:hAnsi="Times New Roman" w:cs="Times New Roman"/>
                <w:sz w:val="28"/>
                <w:szCs w:val="28"/>
              </w:rPr>
              <w:t xml:space="preserve"> (БЭК). История возникновения и развития радиосвязи. Радиосвязь, назначение и основные требования. </w:t>
            </w:r>
            <w:r w:rsidRPr="00B07CB4">
              <w:rPr>
                <w:rFonts w:ascii="Times New Roman" w:hAnsi="Times New Roman" w:cs="Times New Roman"/>
                <w:sz w:val="28"/>
                <w:szCs w:val="28"/>
              </w:rPr>
              <w:lastRenderedPageBreak/>
              <w:t>Предназначение, общее устройство и тактико-технические характеристики переносных радиостанций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87C1" w14:textId="77777777" w:rsidR="00E87A8E" w:rsidRPr="00B07CB4" w:rsidRDefault="00E87A8E" w:rsidP="00E87A8E">
            <w:pPr>
              <w:spacing w:line="240" w:lineRule="auto"/>
              <w:contextualSpacing/>
              <w:jc w:val="center"/>
              <w:rPr>
                <w:rFonts w:ascii="Times New Roman" w:hAnsi="Times New Roman" w:cs="Times New Roman"/>
                <w:i/>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1D5FEAA" w14:textId="77777777" w:rsidR="00E87A8E" w:rsidRPr="00B07CB4" w:rsidRDefault="00E87A8E" w:rsidP="00E87A8E">
            <w:pPr>
              <w:rPr>
                <w:rFonts w:ascii="Times New Roman" w:hAnsi="Times New Roman" w:cs="Times New Roman"/>
                <w:sz w:val="28"/>
                <w:szCs w:val="28"/>
              </w:rPr>
            </w:pPr>
          </w:p>
        </w:tc>
      </w:tr>
      <w:tr w:rsidR="00E87A8E" w:rsidRPr="00B07CB4" w14:paraId="5DD28CF0" w14:textId="77777777" w:rsidTr="00E87A8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0FD0F1A2"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*Профессионально ориентированное содержание (содержание прикладного модуля) 10 час</w:t>
            </w:r>
          </w:p>
        </w:tc>
      </w:tr>
      <w:tr w:rsidR="00E87A8E" w:rsidRPr="00B07CB4" w14:paraId="5E9F0C37" w14:textId="77777777" w:rsidTr="00E87A8E">
        <w:trPr>
          <w:trHeight w:val="327"/>
        </w:trPr>
        <w:tc>
          <w:tcPr>
            <w:tcW w:w="2830" w:type="dxa"/>
            <w:vMerge w:val="restart"/>
            <w:tcBorders>
              <w:top w:val="single" w:sz="4" w:space="0" w:color="000000"/>
              <w:left w:val="single" w:sz="4" w:space="0" w:color="000000"/>
              <w:bottom w:val="single" w:sz="4" w:space="0" w:color="000000"/>
              <w:right w:val="single" w:sz="4" w:space="0" w:color="000000"/>
            </w:tcBorders>
          </w:tcPr>
          <w:p w14:paraId="7175AD83"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Прикладной модуль:</w:t>
            </w:r>
          </w:p>
          <w:p w14:paraId="4A8E6656"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53F8D2DF" w14:textId="77777777" w:rsidR="00E87A8E" w:rsidRPr="00B07CB4" w:rsidRDefault="00E87A8E" w:rsidP="00E87A8E">
            <w:pPr>
              <w:spacing w:line="240" w:lineRule="auto"/>
              <w:contextualSpacing/>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BBEA8DB"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C6085FE" w14:textId="77777777" w:rsidR="00E87A8E" w:rsidRPr="00B07CB4" w:rsidRDefault="00E87A8E" w:rsidP="00E87A8E">
            <w:pPr>
              <w:spacing w:line="240" w:lineRule="auto"/>
              <w:contextualSpacing/>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E01301A" w14:textId="77777777" w:rsidR="00E87A8E" w:rsidRPr="00B07CB4" w:rsidRDefault="00E87A8E" w:rsidP="00E87A8E">
            <w:pPr>
              <w:spacing w:line="240" w:lineRule="auto"/>
              <w:contextualSpacing/>
              <w:rPr>
                <w:rFonts w:ascii="Times New Roman" w:hAnsi="Times New Roman" w:cs="Times New Roman"/>
                <w:b/>
                <w:i/>
                <w:sz w:val="28"/>
                <w:szCs w:val="28"/>
              </w:rPr>
            </w:pPr>
            <w:r w:rsidRPr="00B07CB4">
              <w:rPr>
                <w:rFonts w:ascii="Times New Roman" w:hAnsi="Times New Roman" w:cs="Times New Roman"/>
                <w:sz w:val="28"/>
                <w:szCs w:val="28"/>
              </w:rPr>
              <w:t>ОК 01; ОК 02, ОК 03, ОК 04; ОК 06; ОК 07; ПК</w:t>
            </w:r>
            <w:r w:rsidRPr="00B07CB4">
              <w:rPr>
                <w:rFonts w:ascii="Times New Roman" w:hAnsi="Times New Roman" w:cs="Times New Roman"/>
                <w:sz w:val="28"/>
                <w:szCs w:val="28"/>
                <w:vertAlign w:val="superscript"/>
              </w:rPr>
              <w:footnoteReference w:id="29"/>
            </w:r>
            <w:r w:rsidRPr="00B07CB4">
              <w:rPr>
                <w:rFonts w:ascii="Times New Roman" w:hAnsi="Times New Roman" w:cs="Times New Roman"/>
                <w:b/>
                <w:i/>
                <w:sz w:val="28"/>
                <w:szCs w:val="28"/>
              </w:rPr>
              <w:t>…</w:t>
            </w:r>
          </w:p>
        </w:tc>
      </w:tr>
      <w:tr w:rsidR="00E87A8E" w:rsidRPr="00B07CB4" w14:paraId="2F200760" w14:textId="77777777" w:rsidTr="00E87A8E">
        <w:trPr>
          <w:trHeight w:val="274"/>
        </w:trPr>
        <w:tc>
          <w:tcPr>
            <w:tcW w:w="2830" w:type="dxa"/>
            <w:vMerge/>
            <w:tcBorders>
              <w:top w:val="single" w:sz="4" w:space="0" w:color="000000"/>
              <w:left w:val="single" w:sz="4" w:space="0" w:color="000000"/>
              <w:bottom w:val="single" w:sz="4" w:space="0" w:color="000000"/>
              <w:right w:val="single" w:sz="4" w:space="0" w:color="000000"/>
            </w:tcBorders>
          </w:tcPr>
          <w:p w14:paraId="16A491B8"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276FD5C"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Комбинированное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9E29121" w14:textId="77777777" w:rsidR="00E87A8E" w:rsidRPr="00B07CB4" w:rsidRDefault="00E87A8E" w:rsidP="00E87A8E">
            <w:pPr>
              <w:spacing w:line="240" w:lineRule="auto"/>
              <w:contextualSpacing/>
              <w:jc w:val="center"/>
              <w:rPr>
                <w:rFonts w:ascii="Times New Roman" w:hAnsi="Times New Roman" w:cs="Times New Roman"/>
                <w:b/>
                <w:color w:val="7030A0"/>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3E68F9B" w14:textId="77777777" w:rsidR="00E87A8E" w:rsidRPr="00B07CB4" w:rsidRDefault="00E87A8E" w:rsidP="00E87A8E">
            <w:pPr>
              <w:rPr>
                <w:rFonts w:ascii="Times New Roman" w:hAnsi="Times New Roman" w:cs="Times New Roman"/>
                <w:sz w:val="28"/>
                <w:szCs w:val="28"/>
              </w:rPr>
            </w:pPr>
          </w:p>
        </w:tc>
      </w:tr>
      <w:tr w:rsidR="00E87A8E" w:rsidRPr="00B07CB4" w14:paraId="00815814" w14:textId="77777777" w:rsidTr="00E87A8E">
        <w:trPr>
          <w:trHeight w:val="557"/>
        </w:trPr>
        <w:tc>
          <w:tcPr>
            <w:tcW w:w="2830" w:type="dxa"/>
            <w:vMerge/>
            <w:tcBorders>
              <w:top w:val="single" w:sz="4" w:space="0" w:color="000000"/>
              <w:left w:val="single" w:sz="4" w:space="0" w:color="000000"/>
              <w:bottom w:val="single" w:sz="4" w:space="0" w:color="000000"/>
              <w:right w:val="single" w:sz="4" w:space="0" w:color="000000"/>
            </w:tcBorders>
          </w:tcPr>
          <w:p w14:paraId="7AC7AE16"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96E7561"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Обзорная экскурсия на предприятия или объекты экономики региона. </w:t>
            </w:r>
          </w:p>
          <w:p w14:paraId="7D99FFF2"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b/>
                <w:i/>
                <w:sz w:val="28"/>
                <w:szCs w:val="28"/>
              </w:rPr>
              <w:t>Теоретическая часть обзорной экскурсии (виртуальная экскурсия)</w:t>
            </w:r>
            <w:r w:rsidRPr="00B07CB4">
              <w:rPr>
                <w:rFonts w:ascii="Times New Roman" w:hAnsi="Times New Roman" w:cs="Times New Roman"/>
                <w:sz w:val="28"/>
                <w:szCs w:val="28"/>
              </w:rPr>
              <w:t>: Изучаемая отрасль (по профессии или специальности) в России, ее перспективы и развитие.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область применения, требуемое профобразование, карьерный рост</w:t>
            </w:r>
          </w:p>
          <w:p w14:paraId="17FCF4D5"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b/>
                <w:i/>
                <w:sz w:val="28"/>
                <w:szCs w:val="28"/>
              </w:rPr>
              <w:t xml:space="preserve">Практическая часть обзорной экскурсии (место проведения): </w:t>
            </w:r>
            <w:r w:rsidRPr="00B07CB4">
              <w:rPr>
                <w:rFonts w:ascii="Times New Roman" w:hAnsi="Times New Roman" w:cs="Times New Roman"/>
                <w:sz w:val="28"/>
                <w:szCs w:val="28"/>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E49440D" w14:textId="77777777" w:rsidR="00E87A8E" w:rsidRPr="00B07CB4" w:rsidRDefault="00E87A8E" w:rsidP="00E87A8E">
            <w:pPr>
              <w:spacing w:line="240" w:lineRule="auto"/>
              <w:contextualSpacing/>
              <w:jc w:val="center"/>
              <w:rPr>
                <w:rFonts w:ascii="Times New Roman" w:hAnsi="Times New Roman" w:cs="Times New Roman"/>
                <w:b/>
                <w:color w:val="7030A0"/>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BC49B29" w14:textId="77777777" w:rsidR="00E87A8E" w:rsidRPr="00B07CB4" w:rsidRDefault="00E87A8E" w:rsidP="00E87A8E">
            <w:pPr>
              <w:rPr>
                <w:rFonts w:ascii="Times New Roman" w:hAnsi="Times New Roman" w:cs="Times New Roman"/>
                <w:sz w:val="28"/>
                <w:szCs w:val="28"/>
              </w:rPr>
            </w:pPr>
          </w:p>
        </w:tc>
      </w:tr>
      <w:tr w:rsidR="00E87A8E" w:rsidRPr="00B07CB4" w14:paraId="52AC8459" w14:textId="77777777" w:rsidTr="00E87A8E">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14:paraId="7D1CA51E"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Прикладной модуль:</w:t>
            </w:r>
          </w:p>
          <w:p w14:paraId="4EF77665"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sz w:val="28"/>
                <w:szCs w:val="28"/>
              </w:rPr>
              <w:lastRenderedPageBreak/>
              <w:t xml:space="preserve">Раздел 2.  Мероприятия и алгоритм оказания первой помощи при возникновении несчастного случая на производстве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685E7DF"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lastRenderedPageBreak/>
              <w:t xml:space="preserve">Содержание учебного материала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A1D0E0F" w14:textId="77777777" w:rsidR="00E87A8E" w:rsidRPr="00B07CB4" w:rsidRDefault="00E87A8E" w:rsidP="00E87A8E">
            <w:pPr>
              <w:spacing w:line="240" w:lineRule="auto"/>
              <w:contextualSpacing/>
              <w:jc w:val="center"/>
              <w:rPr>
                <w:rFonts w:ascii="Times New Roman" w:hAnsi="Times New Roman" w:cs="Times New Roman"/>
                <w:color w:val="7030A0"/>
                <w:sz w:val="28"/>
                <w:szCs w:val="28"/>
              </w:rPr>
            </w:pPr>
            <w:r w:rsidRPr="00B07CB4">
              <w:rPr>
                <w:rFonts w:ascii="Times New Roman" w:hAnsi="Times New Roman" w:cs="Times New Roman"/>
                <w:color w:val="7030A0"/>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7B12A32"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06; ОК 08; ПК</w:t>
            </w:r>
            <w:proofErr w:type="gramStart"/>
            <w:r w:rsidRPr="00B07CB4">
              <w:rPr>
                <w:rFonts w:ascii="Times New Roman" w:hAnsi="Times New Roman" w:cs="Times New Roman"/>
                <w:sz w:val="28"/>
                <w:szCs w:val="28"/>
              </w:rPr>
              <w:t xml:space="preserve"> ….</w:t>
            </w:r>
            <w:proofErr w:type="gramEnd"/>
          </w:p>
        </w:tc>
      </w:tr>
      <w:tr w:rsidR="00E87A8E" w:rsidRPr="00B07CB4" w14:paraId="5A7BBBF8"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3F5E2F69"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B4DAA43"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D897B06" w14:textId="77777777" w:rsidR="00E87A8E" w:rsidRPr="00B07CB4" w:rsidRDefault="00E87A8E" w:rsidP="00E87A8E">
            <w:pPr>
              <w:spacing w:line="240" w:lineRule="auto"/>
              <w:contextualSpacing/>
              <w:jc w:val="center"/>
              <w:rPr>
                <w:rFonts w:ascii="Times New Roman" w:hAnsi="Times New Roman" w:cs="Times New Roman"/>
                <w:i/>
                <w:color w:val="7030A0"/>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414EDF" w14:textId="77777777" w:rsidR="00E87A8E" w:rsidRPr="00B07CB4" w:rsidRDefault="00E87A8E" w:rsidP="00E87A8E">
            <w:pPr>
              <w:rPr>
                <w:rFonts w:ascii="Times New Roman" w:hAnsi="Times New Roman" w:cs="Times New Roman"/>
                <w:sz w:val="28"/>
                <w:szCs w:val="28"/>
              </w:rPr>
            </w:pPr>
          </w:p>
        </w:tc>
      </w:tr>
      <w:tr w:rsidR="00E87A8E" w:rsidRPr="00B07CB4" w14:paraId="08DEC4D8"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57E6F5C7"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26FC795"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5487560" w14:textId="77777777" w:rsidR="00E87A8E" w:rsidRPr="00B07CB4" w:rsidRDefault="00E87A8E" w:rsidP="00E87A8E">
            <w:pPr>
              <w:spacing w:line="240" w:lineRule="auto"/>
              <w:contextualSpacing/>
              <w:jc w:val="center"/>
              <w:rPr>
                <w:rFonts w:ascii="Times New Roman" w:hAnsi="Times New Roman" w:cs="Times New Roman"/>
                <w:i/>
                <w:color w:val="7030A0"/>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7CB99F9" w14:textId="77777777" w:rsidR="00E87A8E" w:rsidRPr="00B07CB4" w:rsidRDefault="00E87A8E" w:rsidP="00E87A8E">
            <w:pPr>
              <w:rPr>
                <w:rFonts w:ascii="Times New Roman" w:hAnsi="Times New Roman" w:cs="Times New Roman"/>
                <w:sz w:val="28"/>
                <w:szCs w:val="28"/>
              </w:rPr>
            </w:pPr>
          </w:p>
        </w:tc>
      </w:tr>
      <w:tr w:rsidR="00E87A8E" w:rsidRPr="00B07CB4" w14:paraId="55C64EF3" w14:textId="77777777" w:rsidTr="00E87A8E">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14:paraId="65324EB6"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Прикладной модуль:</w:t>
            </w:r>
          </w:p>
          <w:p w14:paraId="56027774"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Раздел 3. Знакомство с повседневным бытом военнослужащих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7AD8717"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24510E" w14:textId="77777777" w:rsidR="00E87A8E" w:rsidRPr="00B07CB4" w:rsidRDefault="00E87A8E" w:rsidP="00E87A8E">
            <w:pPr>
              <w:spacing w:line="240" w:lineRule="auto"/>
              <w:contextualSpacing/>
              <w:jc w:val="center"/>
              <w:rPr>
                <w:rFonts w:ascii="Times New Roman" w:hAnsi="Times New Roman" w:cs="Times New Roman"/>
                <w:i/>
                <w:color w:val="7030A0"/>
                <w:sz w:val="28"/>
                <w:szCs w:val="28"/>
              </w:rPr>
            </w:pPr>
            <w:r w:rsidRPr="00B07CB4">
              <w:rPr>
                <w:rFonts w:ascii="Times New Roman" w:hAnsi="Times New Roman" w:cs="Times New Roman"/>
                <w:sz w:val="28"/>
                <w:szCs w:val="28"/>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7463570"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ОК 03; ОК 04; ОК 06; ОК 08; ПК…</w:t>
            </w:r>
          </w:p>
          <w:p w14:paraId="0B7D021A" w14:textId="77777777" w:rsidR="00E87A8E" w:rsidRPr="00B07CB4" w:rsidRDefault="00E87A8E" w:rsidP="00E87A8E">
            <w:pPr>
              <w:spacing w:line="240" w:lineRule="auto"/>
              <w:contextualSpacing/>
              <w:rPr>
                <w:rFonts w:ascii="Times New Roman" w:hAnsi="Times New Roman" w:cs="Times New Roman"/>
                <w:color w:val="7030A0"/>
                <w:sz w:val="28"/>
                <w:szCs w:val="28"/>
              </w:rPr>
            </w:pPr>
          </w:p>
        </w:tc>
      </w:tr>
      <w:tr w:rsidR="00E87A8E" w:rsidRPr="00B07CB4" w14:paraId="36182F73"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33CFA043"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F43F7F7" w14:textId="77777777" w:rsidR="00E87A8E" w:rsidRPr="00B07CB4" w:rsidRDefault="00E87A8E" w:rsidP="00E87A8E">
            <w:pPr>
              <w:spacing w:line="240" w:lineRule="auto"/>
              <w:contextualSpacing/>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D8C9F77" w14:textId="77777777" w:rsidR="00E87A8E" w:rsidRPr="00B07CB4" w:rsidRDefault="00E87A8E" w:rsidP="00E87A8E">
            <w:pPr>
              <w:spacing w:line="240" w:lineRule="auto"/>
              <w:contextualSpacing/>
              <w:jc w:val="center"/>
              <w:rPr>
                <w:rFonts w:ascii="Times New Roman" w:hAnsi="Times New Roman" w:cs="Times New Roman"/>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6CE5ED1" w14:textId="77777777" w:rsidR="00E87A8E" w:rsidRPr="00B07CB4" w:rsidRDefault="00E87A8E" w:rsidP="00E87A8E">
            <w:pPr>
              <w:rPr>
                <w:rFonts w:ascii="Times New Roman" w:hAnsi="Times New Roman" w:cs="Times New Roman"/>
                <w:sz w:val="28"/>
                <w:szCs w:val="28"/>
              </w:rPr>
            </w:pPr>
          </w:p>
        </w:tc>
      </w:tr>
      <w:tr w:rsidR="00E87A8E" w:rsidRPr="00B07CB4" w14:paraId="1E2FE44F"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58E1191B"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E8D01D7"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28C7790" w14:textId="77777777" w:rsidR="00E87A8E" w:rsidRPr="00B07CB4" w:rsidRDefault="00E87A8E" w:rsidP="00E87A8E">
            <w:pPr>
              <w:spacing w:line="240" w:lineRule="auto"/>
              <w:contextualSpacing/>
              <w:jc w:val="center"/>
              <w:rPr>
                <w:rFonts w:ascii="Times New Roman" w:hAnsi="Times New Roman" w:cs="Times New Roman"/>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1D39CB7" w14:textId="77777777" w:rsidR="00E87A8E" w:rsidRPr="00B07CB4" w:rsidRDefault="00E87A8E" w:rsidP="00E87A8E">
            <w:pPr>
              <w:rPr>
                <w:rFonts w:ascii="Times New Roman" w:hAnsi="Times New Roman" w:cs="Times New Roman"/>
                <w:sz w:val="28"/>
                <w:szCs w:val="28"/>
              </w:rPr>
            </w:pPr>
          </w:p>
        </w:tc>
      </w:tr>
      <w:tr w:rsidR="00E87A8E" w:rsidRPr="00B07CB4" w14:paraId="28BCA36B"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2E567DA5"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71EFFB4"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B44714A" w14:textId="77777777" w:rsidR="00E87A8E" w:rsidRPr="00B07CB4" w:rsidRDefault="00E87A8E" w:rsidP="00E87A8E">
            <w:pPr>
              <w:spacing w:line="240" w:lineRule="auto"/>
              <w:contextualSpacing/>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BBACFA4" w14:textId="77777777" w:rsidR="00E87A8E" w:rsidRPr="00B07CB4" w:rsidRDefault="00E87A8E" w:rsidP="00E87A8E">
            <w:pPr>
              <w:rPr>
                <w:rFonts w:ascii="Times New Roman" w:hAnsi="Times New Roman" w:cs="Times New Roman"/>
                <w:sz w:val="28"/>
                <w:szCs w:val="28"/>
              </w:rPr>
            </w:pPr>
          </w:p>
        </w:tc>
      </w:tr>
      <w:tr w:rsidR="00E87A8E" w:rsidRPr="00B07CB4" w14:paraId="1D7F8053"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67D5F55E"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6330B84"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4D7DCD" w14:textId="77777777" w:rsidR="00E87A8E" w:rsidRPr="00B07CB4" w:rsidRDefault="00E87A8E" w:rsidP="00E87A8E">
            <w:pPr>
              <w:spacing w:line="240" w:lineRule="auto"/>
              <w:contextualSpacing/>
              <w:jc w:val="center"/>
              <w:rPr>
                <w:rFonts w:ascii="Times New Roman" w:hAnsi="Times New Roman" w:cs="Times New Roman"/>
                <w:i/>
                <w:color w:val="7030A0"/>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ADFF9D1" w14:textId="77777777" w:rsidR="00E87A8E" w:rsidRPr="00B07CB4" w:rsidRDefault="00E87A8E" w:rsidP="00E87A8E">
            <w:pPr>
              <w:rPr>
                <w:rFonts w:ascii="Times New Roman" w:hAnsi="Times New Roman" w:cs="Times New Roman"/>
                <w:sz w:val="28"/>
                <w:szCs w:val="28"/>
              </w:rPr>
            </w:pPr>
          </w:p>
        </w:tc>
      </w:tr>
      <w:tr w:rsidR="00E87A8E" w:rsidRPr="00B07CB4" w14:paraId="7BCDAE0E" w14:textId="77777777" w:rsidTr="00E87A8E">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3F6AA8E0" w14:textId="77777777" w:rsidR="00E87A8E" w:rsidRPr="00B07CB4" w:rsidRDefault="00E87A8E" w:rsidP="00E87A8E">
            <w:pPr>
              <w:rPr>
                <w:rFonts w:ascii="Times New Roman" w:hAnsi="Times New Roman" w:cs="Times New Roman"/>
                <w:sz w:val="28"/>
                <w:szCs w:val="28"/>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9DD601B"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Составление статьи-отчета об экскурсии в ВЧ (по плану);</w:t>
            </w:r>
          </w:p>
          <w:p w14:paraId="3CBCD7A2"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Статья-отчёт об экскурсии в музей воинской славы (по плану);</w:t>
            </w:r>
          </w:p>
          <w:p w14:paraId="33A92404" w14:textId="77777777" w:rsidR="00E87A8E" w:rsidRPr="00B07CB4" w:rsidRDefault="00E87A8E" w:rsidP="00E87A8E">
            <w:pPr>
              <w:spacing w:line="240" w:lineRule="auto"/>
              <w:contextualSpacing/>
              <w:jc w:val="both"/>
              <w:rPr>
                <w:rFonts w:ascii="Times New Roman" w:hAnsi="Times New Roman" w:cs="Times New Roman"/>
                <w:sz w:val="28"/>
                <w:szCs w:val="28"/>
              </w:rPr>
            </w:pPr>
            <w:r w:rsidRPr="00B07CB4">
              <w:rPr>
                <w:rFonts w:ascii="Times New Roman" w:hAnsi="Times New Roman" w:cs="Times New Roman"/>
                <w:sz w:val="28"/>
                <w:szCs w:val="28"/>
              </w:rPr>
              <w:t>Разработка моего распорядка дня на военных сборах в ВЧ.</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D76FD6" w14:textId="77777777" w:rsidR="00E87A8E" w:rsidRPr="00B07CB4" w:rsidRDefault="00E87A8E" w:rsidP="00E87A8E">
            <w:pPr>
              <w:spacing w:line="240" w:lineRule="auto"/>
              <w:contextualSpacing/>
              <w:jc w:val="center"/>
              <w:rPr>
                <w:rFonts w:ascii="Times New Roman" w:hAnsi="Times New Roman" w:cs="Times New Roman"/>
                <w:i/>
                <w:color w:val="7030A0"/>
                <w:sz w:val="28"/>
                <w:szCs w:val="28"/>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5EA6266" w14:textId="77777777" w:rsidR="00E87A8E" w:rsidRPr="00B07CB4" w:rsidRDefault="00E87A8E" w:rsidP="00E87A8E">
            <w:pPr>
              <w:rPr>
                <w:rFonts w:ascii="Times New Roman" w:hAnsi="Times New Roman" w:cs="Times New Roman"/>
                <w:sz w:val="28"/>
                <w:szCs w:val="28"/>
              </w:rPr>
            </w:pPr>
          </w:p>
        </w:tc>
      </w:tr>
      <w:tr w:rsidR="00E87A8E" w:rsidRPr="00B07CB4" w14:paraId="61051598" w14:textId="77777777" w:rsidTr="00E87A8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1C9B4879"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C380754"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7DCBEC" w14:textId="77777777" w:rsidR="00E87A8E" w:rsidRPr="00B07CB4" w:rsidRDefault="00E87A8E" w:rsidP="00E87A8E">
            <w:pPr>
              <w:spacing w:line="240" w:lineRule="auto"/>
              <w:contextualSpacing/>
              <w:rPr>
                <w:rFonts w:ascii="Times New Roman" w:hAnsi="Times New Roman" w:cs="Times New Roman"/>
                <w:i/>
                <w:sz w:val="28"/>
                <w:szCs w:val="28"/>
              </w:rPr>
            </w:pPr>
          </w:p>
        </w:tc>
      </w:tr>
      <w:tr w:rsidR="00E87A8E" w:rsidRPr="00B07CB4" w14:paraId="70930C79" w14:textId="77777777" w:rsidTr="00E87A8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1B1A4189" w14:textId="77777777" w:rsidR="00E87A8E" w:rsidRPr="00B07CB4" w:rsidRDefault="00E87A8E" w:rsidP="00E87A8E">
            <w:pPr>
              <w:spacing w:line="240" w:lineRule="auto"/>
              <w:contextualSpacing/>
              <w:rPr>
                <w:rFonts w:ascii="Times New Roman" w:hAnsi="Times New Roman" w:cs="Times New Roman"/>
                <w:b/>
                <w:sz w:val="28"/>
                <w:szCs w:val="28"/>
              </w:rPr>
            </w:pPr>
            <w:r w:rsidRPr="00B07CB4">
              <w:rPr>
                <w:rFonts w:ascii="Times New Roman" w:hAnsi="Times New Roman" w:cs="Times New Roman"/>
                <w:b/>
                <w:sz w:val="28"/>
                <w:szCs w:val="28"/>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950EC06" w14:textId="77777777" w:rsidR="00E87A8E" w:rsidRPr="00B07CB4" w:rsidRDefault="00E87A8E" w:rsidP="00E87A8E">
            <w:pPr>
              <w:spacing w:line="240" w:lineRule="auto"/>
              <w:contextualSpacing/>
              <w:jc w:val="center"/>
              <w:rPr>
                <w:rFonts w:ascii="Times New Roman" w:hAnsi="Times New Roman" w:cs="Times New Roman"/>
                <w:b/>
                <w:sz w:val="28"/>
                <w:szCs w:val="28"/>
              </w:rPr>
            </w:pPr>
            <w:r w:rsidRPr="00B07CB4">
              <w:rPr>
                <w:rFonts w:ascii="Times New Roman" w:hAnsi="Times New Roman" w:cs="Times New Roman"/>
                <w:b/>
                <w:sz w:val="28"/>
                <w:szCs w:val="28"/>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7B986B" w14:textId="77777777" w:rsidR="00E87A8E" w:rsidRPr="00B07CB4" w:rsidRDefault="00E87A8E" w:rsidP="00E87A8E">
            <w:pPr>
              <w:spacing w:line="240" w:lineRule="auto"/>
              <w:contextualSpacing/>
              <w:rPr>
                <w:rFonts w:ascii="Times New Roman" w:hAnsi="Times New Roman" w:cs="Times New Roman"/>
                <w:i/>
                <w:sz w:val="28"/>
                <w:szCs w:val="28"/>
              </w:rPr>
            </w:pPr>
          </w:p>
        </w:tc>
      </w:tr>
    </w:tbl>
    <w:p w14:paraId="5452625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s="Times New Roman"/>
          <w:b/>
          <w:sz w:val="28"/>
          <w:szCs w:val="28"/>
        </w:rPr>
      </w:pPr>
      <w:r w:rsidRPr="00B07CB4">
        <w:rPr>
          <w:rFonts w:ascii="Times New Roman" w:hAnsi="Times New Roman" w:cs="Times New Roman"/>
          <w:i/>
          <w:sz w:val="28"/>
          <w:szCs w:val="28"/>
        </w:rPr>
        <w:t>*Профессионально-ориентированное содержание может быть распределено по разделам (темам) или сконцентрировано в разделе Прикладной модуль</w:t>
      </w:r>
      <w:r w:rsidRPr="00B07CB4">
        <w:rPr>
          <w:rFonts w:ascii="Times New Roman" w:hAnsi="Times New Roman" w:cs="Times New Roman"/>
          <w:b/>
          <w:sz w:val="28"/>
          <w:szCs w:val="28"/>
        </w:rPr>
        <w:t xml:space="preserve">. </w:t>
      </w:r>
    </w:p>
    <w:p w14:paraId="77944C8B" w14:textId="77777777" w:rsidR="00E87A8E" w:rsidRPr="00B07CB4" w:rsidRDefault="00E87A8E" w:rsidP="00E87A8E">
      <w:pPr>
        <w:rPr>
          <w:rFonts w:ascii="Times New Roman" w:hAnsi="Times New Roman" w:cs="Times New Roman"/>
          <w:sz w:val="28"/>
          <w:szCs w:val="28"/>
        </w:rPr>
        <w:sectPr w:rsidR="00E87A8E" w:rsidRPr="00B07CB4">
          <w:footerReference w:type="default" r:id="rId92"/>
          <w:pgSz w:w="16838" w:h="11906" w:orient="landscape"/>
          <w:pgMar w:top="993" w:right="1134" w:bottom="282" w:left="1134" w:header="709" w:footer="709" w:gutter="0"/>
          <w:cols w:space="720"/>
        </w:sectPr>
      </w:pPr>
    </w:p>
    <w:p w14:paraId="0F496AA2" w14:textId="77777777" w:rsidR="00E87A8E" w:rsidRPr="00B07CB4" w:rsidRDefault="00E87A8E" w:rsidP="00E87A8E">
      <w:pPr>
        <w:pStyle w:val="10"/>
        <w:ind w:firstLine="709"/>
        <w:jc w:val="both"/>
        <w:rPr>
          <w:rFonts w:ascii="Times New Roman" w:hAnsi="Times New Roman" w:cs="Times New Roman"/>
          <w:b w:val="0"/>
          <w:color w:val="000000"/>
          <w:sz w:val="28"/>
          <w:szCs w:val="28"/>
        </w:rPr>
      </w:pPr>
      <w:r w:rsidRPr="00B07CB4">
        <w:rPr>
          <w:rFonts w:ascii="Times New Roman" w:hAnsi="Times New Roman" w:cs="Times New Roman"/>
          <w:color w:val="000000"/>
          <w:sz w:val="28"/>
          <w:szCs w:val="28"/>
        </w:rPr>
        <w:lastRenderedPageBreak/>
        <w:t xml:space="preserve">3. </w:t>
      </w:r>
      <w:proofErr w:type="spellStart"/>
      <w:r w:rsidRPr="00B07CB4">
        <w:rPr>
          <w:rFonts w:ascii="Times New Roman" w:hAnsi="Times New Roman" w:cs="Times New Roman"/>
          <w:color w:val="000000"/>
          <w:sz w:val="28"/>
          <w:szCs w:val="28"/>
        </w:rPr>
        <w:t>Условия</w:t>
      </w:r>
      <w:proofErr w:type="spellEnd"/>
      <w:r w:rsidRPr="00B07CB4">
        <w:rPr>
          <w:rFonts w:ascii="Times New Roman" w:hAnsi="Times New Roman" w:cs="Times New Roman"/>
          <w:color w:val="000000"/>
          <w:sz w:val="28"/>
          <w:szCs w:val="28"/>
        </w:rPr>
        <w:t xml:space="preserve"> </w:t>
      </w:r>
      <w:proofErr w:type="spellStart"/>
      <w:r w:rsidRPr="00B07CB4">
        <w:rPr>
          <w:rFonts w:ascii="Times New Roman" w:hAnsi="Times New Roman" w:cs="Times New Roman"/>
          <w:color w:val="000000"/>
          <w:sz w:val="28"/>
          <w:szCs w:val="28"/>
        </w:rPr>
        <w:t>реализации</w:t>
      </w:r>
      <w:proofErr w:type="spellEnd"/>
      <w:r w:rsidRPr="00B07CB4">
        <w:rPr>
          <w:rFonts w:ascii="Times New Roman" w:hAnsi="Times New Roman" w:cs="Times New Roman"/>
          <w:color w:val="000000"/>
          <w:sz w:val="28"/>
          <w:szCs w:val="28"/>
        </w:rPr>
        <w:t xml:space="preserve"> </w:t>
      </w:r>
      <w:proofErr w:type="spellStart"/>
      <w:r w:rsidRPr="00B07CB4">
        <w:rPr>
          <w:rFonts w:ascii="Times New Roman" w:hAnsi="Times New Roman" w:cs="Times New Roman"/>
          <w:color w:val="000000"/>
          <w:sz w:val="28"/>
          <w:szCs w:val="28"/>
        </w:rPr>
        <w:t>программы</w:t>
      </w:r>
      <w:proofErr w:type="spellEnd"/>
      <w:r w:rsidRPr="00B07CB4">
        <w:rPr>
          <w:rFonts w:ascii="Times New Roman" w:hAnsi="Times New Roman" w:cs="Times New Roman"/>
          <w:color w:val="000000"/>
          <w:sz w:val="28"/>
          <w:szCs w:val="28"/>
        </w:rPr>
        <w:t xml:space="preserve"> </w:t>
      </w:r>
      <w:proofErr w:type="spellStart"/>
      <w:r w:rsidRPr="00B07CB4">
        <w:rPr>
          <w:rFonts w:ascii="Times New Roman" w:hAnsi="Times New Roman" w:cs="Times New Roman"/>
          <w:color w:val="000000"/>
          <w:sz w:val="28"/>
          <w:szCs w:val="28"/>
        </w:rPr>
        <w:t>общеобразовательной</w:t>
      </w:r>
      <w:proofErr w:type="spellEnd"/>
      <w:r w:rsidRPr="00B07CB4">
        <w:rPr>
          <w:rFonts w:ascii="Times New Roman" w:hAnsi="Times New Roman" w:cs="Times New Roman"/>
          <w:color w:val="000000"/>
          <w:sz w:val="28"/>
          <w:szCs w:val="28"/>
        </w:rPr>
        <w:t xml:space="preserve"> </w:t>
      </w:r>
      <w:proofErr w:type="spellStart"/>
      <w:r w:rsidRPr="00B07CB4">
        <w:rPr>
          <w:rFonts w:ascii="Times New Roman" w:hAnsi="Times New Roman" w:cs="Times New Roman"/>
          <w:color w:val="000000"/>
          <w:sz w:val="28"/>
          <w:szCs w:val="28"/>
        </w:rPr>
        <w:t>дисциплины</w:t>
      </w:r>
      <w:proofErr w:type="spellEnd"/>
    </w:p>
    <w:p w14:paraId="0E8C7F54" w14:textId="77777777" w:rsidR="00E87A8E" w:rsidRPr="00B07CB4" w:rsidRDefault="00E87A8E" w:rsidP="00E87A8E">
      <w:pPr>
        <w:spacing w:after="0"/>
        <w:rPr>
          <w:rFonts w:ascii="Times New Roman" w:hAnsi="Times New Roman" w:cs="Times New Roman"/>
          <w:sz w:val="28"/>
          <w:szCs w:val="28"/>
          <w:highlight w:val="red"/>
        </w:rPr>
      </w:pPr>
    </w:p>
    <w:p w14:paraId="3EFD6F04"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sz w:val="28"/>
          <w:szCs w:val="28"/>
        </w:rPr>
        <w:t>Для реализации программы дисциплины должны быть предусмотрены следующие специальные помещения: реализация программы дисциплины требует наличия учебного кабинета Основы безопасности и защиты Родины / Безопасность жизнедеятельности.</w:t>
      </w:r>
    </w:p>
    <w:p w14:paraId="1B98BA7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20"/>
        <w:jc w:val="both"/>
        <w:rPr>
          <w:rFonts w:ascii="Times New Roman" w:hAnsi="Times New Roman" w:cs="Times New Roman"/>
          <w:sz w:val="28"/>
          <w:szCs w:val="28"/>
        </w:rPr>
      </w:pPr>
      <w:r w:rsidRPr="00B07CB4">
        <w:rPr>
          <w:rFonts w:ascii="Times New Roman" w:hAnsi="Times New Roman" w:cs="Times New Roman"/>
          <w:sz w:val="28"/>
          <w:szCs w:val="28"/>
        </w:rPr>
        <w:t>Эффективность преподавания курса «Основы безопасности и защиты Родины»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 Материально-техническое обеспечение кабинета ОБЗР включает: нормативные документы (в актуальной редакции); плакаты/стенды; технические средства обучения; специальные технические средства (модели). Кроме того, необходимо наличие площадок для практических занятий. Учебно-методическое обеспечение реализации программы должно соответствовать действующему законодательству.</w:t>
      </w:r>
    </w:p>
    <w:p w14:paraId="4D35D15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p>
    <w:p w14:paraId="24AD420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r w:rsidRPr="00B07CB4">
        <w:rPr>
          <w:rFonts w:ascii="Times New Roman" w:hAnsi="Times New Roman" w:cs="Times New Roman"/>
          <w:b/>
          <w:sz w:val="28"/>
          <w:szCs w:val="28"/>
        </w:rPr>
        <w:t>3.1. Нормативные документы в актуальной редакции</w:t>
      </w:r>
    </w:p>
    <w:p w14:paraId="25CB330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p>
    <w:p w14:paraId="7F7172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Конституция Российской Федерации</w:t>
      </w:r>
    </w:p>
    <w:p w14:paraId="3E47513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Федеральный закон «О воинской обязанности и военной службе»</w:t>
      </w:r>
    </w:p>
    <w:p w14:paraId="5103BD2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Федеральный закон «О гражданской обороне»</w:t>
      </w:r>
    </w:p>
    <w:p w14:paraId="177CDCB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Федеральный закон «О защите населения и территорий от чрезвычайных ситуаций природного и техногенного характера»</w:t>
      </w:r>
    </w:p>
    <w:p w14:paraId="2C2BED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Федеральный закон «О пожарной безопасности»</w:t>
      </w:r>
    </w:p>
    <w:p w14:paraId="2C447C2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Федеральный закон «О радиационной безопасности населения»</w:t>
      </w:r>
    </w:p>
    <w:p w14:paraId="5A5CE1A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Федеральный закон «О безопасности дорожного движения»</w:t>
      </w:r>
    </w:p>
    <w:p w14:paraId="3848AD1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sz w:val="28"/>
          <w:szCs w:val="28"/>
        </w:rPr>
      </w:pPr>
      <w:r w:rsidRPr="00B07CB4">
        <w:rPr>
          <w:rFonts w:ascii="Times New Roman" w:hAnsi="Times New Roman" w:cs="Times New Roman"/>
          <w:b/>
          <w:sz w:val="28"/>
          <w:szCs w:val="28"/>
        </w:rPr>
        <w:t>-</w:t>
      </w:r>
      <w:r w:rsidRPr="00B07CB4">
        <w:rPr>
          <w:rFonts w:ascii="Times New Roman" w:hAnsi="Times New Roman" w:cs="Times New Roman"/>
          <w:sz w:val="28"/>
          <w:szCs w:val="28"/>
        </w:rPr>
        <w:t xml:space="preserve"> Федеральный закон «О противодействии терроризму»</w:t>
      </w:r>
    </w:p>
    <w:p w14:paraId="572414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b/>
          <w:sz w:val="28"/>
          <w:szCs w:val="28"/>
        </w:rPr>
      </w:pPr>
    </w:p>
    <w:p w14:paraId="1E42D6C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2" w:right="57" w:firstLine="1361"/>
        <w:jc w:val="both"/>
        <w:rPr>
          <w:rFonts w:ascii="Times New Roman" w:hAnsi="Times New Roman" w:cs="Times New Roman"/>
          <w:b/>
          <w:sz w:val="28"/>
          <w:szCs w:val="28"/>
        </w:rPr>
      </w:pPr>
      <w:r w:rsidRPr="00B07CB4">
        <w:rPr>
          <w:rFonts w:ascii="Times New Roman" w:hAnsi="Times New Roman" w:cs="Times New Roman"/>
          <w:b/>
          <w:sz w:val="28"/>
          <w:szCs w:val="28"/>
        </w:rPr>
        <w:t>3.2. Плакаты/стенды</w:t>
      </w:r>
    </w:p>
    <w:p w14:paraId="053784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2" w:right="57" w:firstLine="1361"/>
        <w:jc w:val="both"/>
        <w:rPr>
          <w:rFonts w:ascii="Times New Roman" w:hAnsi="Times New Roman" w:cs="Times New Roman"/>
          <w:b/>
          <w:sz w:val="28"/>
          <w:szCs w:val="28"/>
        </w:rPr>
      </w:pPr>
    </w:p>
    <w:p w14:paraId="3DE184B9" w14:textId="77777777" w:rsidR="00E87A8E" w:rsidRPr="00B07CB4" w:rsidRDefault="00E87A8E" w:rsidP="004F3E94">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Стенд с изображением Государственной символики Российской Федерации;</w:t>
      </w:r>
    </w:p>
    <w:p w14:paraId="0FAD8F97" w14:textId="77777777" w:rsidR="00E87A8E" w:rsidRPr="00B07CB4" w:rsidRDefault="00E87A8E" w:rsidP="004F3E94">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Комплект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 действия населения при стихийных бедствиях; иные, связанные с различными тематиками дисциплин Основы безопасности и защиты Родины / Безопасность жизнедеятельности).</w:t>
      </w:r>
    </w:p>
    <w:p w14:paraId="106A5A4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cs="Times New Roman"/>
          <w:sz w:val="28"/>
          <w:szCs w:val="28"/>
        </w:rPr>
      </w:pPr>
    </w:p>
    <w:p w14:paraId="5B1698D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r w:rsidRPr="00B07CB4">
        <w:rPr>
          <w:rFonts w:ascii="Times New Roman" w:hAnsi="Times New Roman" w:cs="Times New Roman"/>
          <w:b/>
          <w:sz w:val="28"/>
          <w:szCs w:val="28"/>
        </w:rPr>
        <w:t>3.3. Технические средства обучения</w:t>
      </w:r>
    </w:p>
    <w:p w14:paraId="0CF1F5F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r w:rsidRPr="00B07CB4">
        <w:rPr>
          <w:rFonts w:ascii="Times New Roman" w:hAnsi="Times New Roman" w:cs="Times New Roman"/>
          <w:b/>
          <w:sz w:val="28"/>
          <w:szCs w:val="28"/>
        </w:rPr>
        <w:t xml:space="preserve"> </w:t>
      </w:r>
    </w:p>
    <w:p w14:paraId="39754B90" w14:textId="77777777" w:rsidR="00E87A8E" w:rsidRPr="00B07CB4" w:rsidRDefault="00E87A8E" w:rsidP="004F3E94">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Персональный компьютер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w:t>
      </w:r>
    </w:p>
    <w:p w14:paraId="63E09672" w14:textId="77777777" w:rsidR="00E87A8E" w:rsidRPr="00B07CB4" w:rsidRDefault="00E87A8E" w:rsidP="004F3E94">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Интерактивный программно-аппаратный комплекс мобильный или стационарный (программное обеспечение, проектор, крепление в комплекте);</w:t>
      </w:r>
    </w:p>
    <w:p w14:paraId="39F88A07" w14:textId="77777777" w:rsidR="00E87A8E" w:rsidRPr="00B07CB4" w:rsidRDefault="00E87A8E" w:rsidP="004F3E94">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Выход в локальную сеть.</w:t>
      </w:r>
    </w:p>
    <w:p w14:paraId="0ED3F6A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cs="Times New Roman"/>
          <w:sz w:val="28"/>
          <w:szCs w:val="28"/>
        </w:rPr>
      </w:pPr>
    </w:p>
    <w:p w14:paraId="74A927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r w:rsidRPr="00B07CB4">
        <w:rPr>
          <w:rFonts w:ascii="Times New Roman" w:hAnsi="Times New Roman" w:cs="Times New Roman"/>
          <w:b/>
          <w:sz w:val="28"/>
          <w:szCs w:val="28"/>
        </w:rPr>
        <w:t>3.4. Специальные технические средства. Модели</w:t>
      </w:r>
    </w:p>
    <w:p w14:paraId="186D73B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p>
    <w:p w14:paraId="39FDB576"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Система хранения тренажеров;</w:t>
      </w:r>
    </w:p>
    <w:p w14:paraId="55273241"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Сейф оружейный;</w:t>
      </w:r>
    </w:p>
    <w:p w14:paraId="5BBFBEE7"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Цифровая лаборатория по основам безопасности жизнедеятельности;</w:t>
      </w:r>
    </w:p>
    <w:p w14:paraId="660B9535"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Мини-экспресс-лаборатории радиационно-химической разведки;</w:t>
      </w:r>
    </w:p>
    <w:p w14:paraId="656804AB"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color w:val="2E75B6"/>
          <w:sz w:val="28"/>
          <w:szCs w:val="28"/>
        </w:rPr>
      </w:pPr>
      <w:r w:rsidRPr="00B07CB4">
        <w:rPr>
          <w:rFonts w:ascii="Times New Roman" w:hAnsi="Times New Roman" w:cs="Times New Roman"/>
          <w:sz w:val="28"/>
          <w:szCs w:val="28"/>
        </w:rPr>
        <w:t>Дозиметр;</w:t>
      </w:r>
    </w:p>
    <w:p w14:paraId="6287FBF8"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color w:val="2E75B6"/>
          <w:sz w:val="28"/>
          <w:szCs w:val="28"/>
        </w:rPr>
      </w:pPr>
      <w:r w:rsidRPr="00B07CB4">
        <w:rPr>
          <w:rFonts w:ascii="Times New Roman" w:hAnsi="Times New Roman" w:cs="Times New Roman"/>
          <w:sz w:val="28"/>
          <w:szCs w:val="28"/>
        </w:rPr>
        <w:t>Газоанализатор кислорода и токсичных газов с цифровой индикацией показателей;</w:t>
      </w:r>
    </w:p>
    <w:p w14:paraId="15DA4FDC"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color w:val="2E75B6"/>
          <w:sz w:val="28"/>
          <w:szCs w:val="28"/>
        </w:rPr>
      </w:pPr>
      <w:r w:rsidRPr="00B07CB4">
        <w:rPr>
          <w:rFonts w:ascii="Times New Roman" w:hAnsi="Times New Roman" w:cs="Times New Roman"/>
          <w:sz w:val="28"/>
          <w:szCs w:val="28"/>
        </w:rPr>
        <w:t>Защитный костюм;</w:t>
      </w:r>
    </w:p>
    <w:p w14:paraId="73365A93"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color w:val="2E75B6"/>
          <w:sz w:val="28"/>
          <w:szCs w:val="28"/>
        </w:rPr>
      </w:pPr>
      <w:r w:rsidRPr="00B07CB4">
        <w:rPr>
          <w:rFonts w:ascii="Times New Roman" w:hAnsi="Times New Roman" w:cs="Times New Roman"/>
          <w:sz w:val="28"/>
          <w:szCs w:val="28"/>
        </w:rPr>
        <w:t>Измеритель электропроводности, кислотности и температуры;</w:t>
      </w:r>
    </w:p>
    <w:p w14:paraId="073DA753"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color w:val="2E75B6"/>
          <w:sz w:val="28"/>
          <w:szCs w:val="28"/>
        </w:rPr>
      </w:pPr>
      <w:r w:rsidRPr="00B07CB4">
        <w:rPr>
          <w:rFonts w:ascii="Times New Roman" w:hAnsi="Times New Roman" w:cs="Times New Roman"/>
          <w:sz w:val="28"/>
          <w:szCs w:val="28"/>
        </w:rPr>
        <w:t>Компас-азимут;</w:t>
      </w:r>
    </w:p>
    <w:p w14:paraId="6348E09C"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color w:val="2E75B6"/>
          <w:sz w:val="28"/>
          <w:szCs w:val="28"/>
        </w:rPr>
      </w:pPr>
      <w:r w:rsidRPr="00B07CB4">
        <w:rPr>
          <w:rFonts w:ascii="Times New Roman" w:hAnsi="Times New Roman" w:cs="Times New Roman"/>
          <w:sz w:val="28"/>
          <w:szCs w:val="28"/>
        </w:rPr>
        <w:t>Противогаз взрослый, фильтрующе-поглощающий;</w:t>
      </w:r>
    </w:p>
    <w:p w14:paraId="7DDDA91E"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proofErr w:type="spellStart"/>
      <w:r w:rsidRPr="00B07CB4">
        <w:rPr>
          <w:rFonts w:ascii="Times New Roman" w:hAnsi="Times New Roman" w:cs="Times New Roman"/>
          <w:sz w:val="28"/>
          <w:szCs w:val="28"/>
        </w:rPr>
        <w:t>Самоспасатель</w:t>
      </w:r>
      <w:proofErr w:type="spellEnd"/>
      <w:r w:rsidRPr="00B07CB4">
        <w:rPr>
          <w:rFonts w:ascii="Times New Roman" w:hAnsi="Times New Roman" w:cs="Times New Roman"/>
          <w:sz w:val="28"/>
          <w:szCs w:val="28"/>
        </w:rPr>
        <w:t xml:space="preserve"> фильтрующий и изолирующий (СПИ-20, СПФ и т.д.)</w:t>
      </w:r>
    </w:p>
    <w:p w14:paraId="3BADEC0B"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Респиратор;</w:t>
      </w:r>
    </w:p>
    <w:p w14:paraId="1A453D7C"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color w:val="2E75B6"/>
          <w:sz w:val="28"/>
          <w:szCs w:val="28"/>
        </w:rPr>
      </w:pPr>
      <w:r w:rsidRPr="00B07CB4">
        <w:rPr>
          <w:rFonts w:ascii="Times New Roman" w:hAnsi="Times New Roman" w:cs="Times New Roman"/>
          <w:sz w:val="28"/>
          <w:szCs w:val="28"/>
        </w:rPr>
        <w:t>Макет гранат Ф-1 и РДГ-5;</w:t>
      </w:r>
    </w:p>
    <w:p w14:paraId="6D548F91"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Комплект </w:t>
      </w:r>
      <w:proofErr w:type="spellStart"/>
      <w:proofErr w:type="gramStart"/>
      <w:r w:rsidRPr="00B07CB4">
        <w:rPr>
          <w:rFonts w:ascii="Times New Roman" w:hAnsi="Times New Roman" w:cs="Times New Roman"/>
          <w:sz w:val="28"/>
          <w:szCs w:val="28"/>
        </w:rPr>
        <w:t>массо</w:t>
      </w:r>
      <w:proofErr w:type="spellEnd"/>
      <w:r w:rsidRPr="00B07CB4">
        <w:rPr>
          <w:rFonts w:ascii="Times New Roman" w:hAnsi="Times New Roman" w:cs="Times New Roman"/>
          <w:sz w:val="28"/>
          <w:szCs w:val="28"/>
        </w:rPr>
        <w:t>-габаритных</w:t>
      </w:r>
      <w:proofErr w:type="gramEnd"/>
      <w:r w:rsidRPr="00B07CB4">
        <w:rPr>
          <w:rFonts w:ascii="Times New Roman" w:hAnsi="Times New Roman" w:cs="Times New Roman"/>
          <w:sz w:val="28"/>
          <w:szCs w:val="28"/>
        </w:rPr>
        <w:t xml:space="preserve"> моделей оружия;</w:t>
      </w:r>
    </w:p>
    <w:p w14:paraId="60149F7D"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Магазин к автомату Калашникова с учебными патронами;</w:t>
      </w:r>
    </w:p>
    <w:p w14:paraId="12377B52"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Стрелковый тренажер;</w:t>
      </w:r>
    </w:p>
    <w:p w14:paraId="7582A465"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Макет простейшего укрытия в разрезе;</w:t>
      </w:r>
    </w:p>
    <w:p w14:paraId="2FE9ABF5"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Макет БПЛА;</w:t>
      </w:r>
    </w:p>
    <w:p w14:paraId="327693D2"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Тренажер для оказания первой помощи на месте происшествия;</w:t>
      </w:r>
    </w:p>
    <w:p w14:paraId="0A11B383"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Имитаторы ранений и поражений для тренажера-манекена;</w:t>
      </w:r>
    </w:p>
    <w:p w14:paraId="6420625C"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Тренажер для освоения навыков сердечно-легочной реанимации взрослого и ребенка;</w:t>
      </w:r>
    </w:p>
    <w:p w14:paraId="496A3EFC"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Образцы первичных средств пожаротушения, огнетушителей;</w:t>
      </w:r>
    </w:p>
    <w:p w14:paraId="0BFF220A" w14:textId="77777777" w:rsidR="00E87A8E" w:rsidRPr="00B07CB4" w:rsidRDefault="00E87A8E" w:rsidP="004F3E94">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Лабораторно-технологическое оборудование для оказания первой помощи (дыхательная трубка (воздуховод), гипотермический пакет, индивидуальный перевязочный пакет, индивидуальный противохимический пакет, бинт марлевый медицинский нестерильный, вата медицинская компрессная, косынка медицинская (перевязочная), повязка медицинская большая стерильная, повязка медицинская малая стерильная, булавка </w:t>
      </w:r>
      <w:r w:rsidRPr="00B07CB4">
        <w:rPr>
          <w:rFonts w:ascii="Times New Roman" w:hAnsi="Times New Roman" w:cs="Times New Roman"/>
          <w:sz w:val="28"/>
          <w:szCs w:val="28"/>
        </w:rPr>
        <w:lastRenderedPageBreak/>
        <w:t>безопасная, жгут кровоостанавливающий эластичный, комплект шин складных средний, шины проволочные (лестничные) для ног и рук, носилки санитарные, лямка медицинская носилочная, пипетка, термометр электронный для измерения температуры тела, иное).</w:t>
      </w:r>
    </w:p>
    <w:p w14:paraId="55C9A0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8" w:right="57"/>
        <w:jc w:val="both"/>
        <w:rPr>
          <w:rFonts w:ascii="Times New Roman" w:hAnsi="Times New Roman" w:cs="Times New Roman"/>
          <w:b/>
          <w:sz w:val="28"/>
          <w:szCs w:val="28"/>
        </w:rPr>
      </w:pPr>
    </w:p>
    <w:p w14:paraId="3330FA9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r w:rsidRPr="00B07CB4">
        <w:rPr>
          <w:rFonts w:ascii="Times New Roman" w:hAnsi="Times New Roman" w:cs="Times New Roman"/>
          <w:b/>
          <w:sz w:val="28"/>
          <w:szCs w:val="28"/>
        </w:rPr>
        <w:t>3.5. Площадки для практических занятий</w:t>
      </w:r>
    </w:p>
    <w:p w14:paraId="7909A0E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cs="Times New Roman"/>
          <w:b/>
          <w:sz w:val="28"/>
          <w:szCs w:val="28"/>
        </w:rPr>
      </w:pPr>
    </w:p>
    <w:p w14:paraId="016DE2E2" w14:textId="77777777" w:rsidR="00E87A8E" w:rsidRPr="00B07CB4" w:rsidRDefault="00E87A8E" w:rsidP="004F3E94">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Военизированная полоса препятствий в соответствии с требованиями начальной военной подготовки или элементы полосы препятствий;</w:t>
      </w:r>
    </w:p>
    <w:p w14:paraId="6FA5B76A" w14:textId="77777777" w:rsidR="00E87A8E" w:rsidRPr="00B07CB4" w:rsidRDefault="00E87A8E" w:rsidP="004F3E94">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57" w:firstLine="709"/>
        <w:jc w:val="both"/>
        <w:rPr>
          <w:rFonts w:ascii="Times New Roman" w:hAnsi="Times New Roman" w:cs="Times New Roman"/>
          <w:sz w:val="28"/>
          <w:szCs w:val="28"/>
        </w:rPr>
      </w:pPr>
      <w:r w:rsidRPr="00B07CB4">
        <w:rPr>
          <w:rFonts w:ascii="Times New Roman" w:hAnsi="Times New Roman" w:cs="Times New Roman"/>
          <w:sz w:val="28"/>
          <w:szCs w:val="28"/>
        </w:rPr>
        <w:t>Площадка для занятий строевой подготовкой при проведении учебных сборов и в рамках практических занятий.</w:t>
      </w:r>
    </w:p>
    <w:p w14:paraId="437A4A0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2" w:right="57" w:firstLine="720"/>
        <w:jc w:val="both"/>
        <w:rPr>
          <w:rFonts w:ascii="Times New Roman" w:hAnsi="Times New Roman" w:cs="Times New Roman"/>
          <w:color w:val="0070C0"/>
          <w:sz w:val="28"/>
          <w:szCs w:val="28"/>
        </w:rPr>
      </w:pPr>
    </w:p>
    <w:p w14:paraId="4575EE57" w14:textId="77777777" w:rsidR="00E87A8E" w:rsidRPr="00B07CB4" w:rsidRDefault="00E87A8E" w:rsidP="00E87A8E">
      <w:pPr>
        <w:spacing w:after="0"/>
        <w:ind w:firstLine="709"/>
        <w:rPr>
          <w:rFonts w:ascii="Times New Roman" w:hAnsi="Times New Roman" w:cs="Times New Roman"/>
          <w:b/>
          <w:sz w:val="28"/>
          <w:szCs w:val="28"/>
        </w:rPr>
      </w:pPr>
      <w:r w:rsidRPr="00B07CB4">
        <w:rPr>
          <w:rFonts w:ascii="Times New Roman" w:hAnsi="Times New Roman" w:cs="Times New Roman"/>
          <w:b/>
          <w:sz w:val="28"/>
          <w:szCs w:val="28"/>
        </w:rPr>
        <w:t>3.6. Учебно-методическое обеспечение программы</w:t>
      </w:r>
    </w:p>
    <w:p w14:paraId="5845619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sz w:val="28"/>
          <w:szCs w:val="28"/>
        </w:rPr>
      </w:pPr>
      <w:bookmarkStart w:id="293" w:name="_Hlk120782426"/>
      <w:bookmarkEnd w:id="293"/>
    </w:p>
    <w:p w14:paraId="78BE8DF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sz w:val="28"/>
          <w:szCs w:val="28"/>
        </w:rPr>
      </w:pPr>
      <w:r w:rsidRPr="00B07CB4">
        <w:rPr>
          <w:rFonts w:ascii="Times New Roman" w:hAnsi="Times New Roman" w:cs="Times New Roman"/>
          <w:sz w:val="28"/>
          <w:szCs w:val="28"/>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p>
    <w:p w14:paraId="415A077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cs="Times New Roman"/>
          <w:b/>
          <w:sz w:val="28"/>
          <w:szCs w:val="28"/>
        </w:rPr>
      </w:pPr>
    </w:p>
    <w:p w14:paraId="35DD3114" w14:textId="77777777" w:rsidR="00E87A8E" w:rsidRPr="00B07CB4" w:rsidRDefault="00E87A8E" w:rsidP="00E87A8E">
      <w:pPr>
        <w:pStyle w:val="10"/>
        <w:ind w:firstLine="709"/>
        <w:jc w:val="both"/>
        <w:rPr>
          <w:rFonts w:ascii="Times New Roman" w:hAnsi="Times New Roman" w:cs="Times New Roman"/>
          <w:b w:val="0"/>
          <w:color w:val="000000"/>
          <w:sz w:val="28"/>
          <w:szCs w:val="28"/>
          <w:lang w:val="ru-RU"/>
        </w:rPr>
      </w:pPr>
      <w:r w:rsidRPr="00B07CB4">
        <w:rPr>
          <w:rFonts w:ascii="Times New Roman" w:hAnsi="Times New Roman" w:cs="Times New Roman"/>
          <w:color w:val="000000"/>
          <w:sz w:val="28"/>
          <w:szCs w:val="28"/>
          <w:lang w:val="ru-RU"/>
        </w:rPr>
        <w:t>4. Контроль и оценка результатов освоения общеобразовательной дисциплины</w:t>
      </w:r>
    </w:p>
    <w:p w14:paraId="01B0A5BC" w14:textId="77777777" w:rsidR="00E87A8E" w:rsidRPr="00B07CB4" w:rsidRDefault="00E87A8E" w:rsidP="00E87A8E">
      <w:pPr>
        <w:spacing w:after="0"/>
        <w:jc w:val="center"/>
        <w:rPr>
          <w:rFonts w:ascii="Times New Roman" w:hAnsi="Times New Roman" w:cs="Times New Roman"/>
          <w:b/>
          <w:sz w:val="28"/>
          <w:szCs w:val="28"/>
        </w:rPr>
      </w:pPr>
    </w:p>
    <w:p w14:paraId="70D2CC20" w14:textId="77777777" w:rsidR="00E87A8E" w:rsidRPr="00B07CB4" w:rsidRDefault="00E87A8E" w:rsidP="00E87A8E">
      <w:pPr>
        <w:spacing w:after="0"/>
        <w:ind w:firstLine="709"/>
        <w:jc w:val="both"/>
        <w:rPr>
          <w:rFonts w:ascii="Times New Roman" w:hAnsi="Times New Roman" w:cs="Times New Roman"/>
          <w:sz w:val="28"/>
          <w:szCs w:val="28"/>
        </w:rPr>
      </w:pPr>
      <w:r w:rsidRPr="00B07CB4">
        <w:rPr>
          <w:rFonts w:ascii="Times New Roman" w:hAnsi="Times New Roman" w:cs="Times New Roman"/>
          <w:b/>
          <w:sz w:val="28"/>
          <w:szCs w:val="28"/>
        </w:rPr>
        <w:t>Контроль</w:t>
      </w:r>
      <w:r w:rsidRPr="00B07CB4">
        <w:rPr>
          <w:rFonts w:ascii="Times New Roman" w:hAnsi="Times New Roman" w:cs="Times New Roman"/>
          <w:sz w:val="28"/>
          <w:szCs w:val="28"/>
        </w:rPr>
        <w:t xml:space="preserve"> </w:t>
      </w:r>
      <w:r w:rsidRPr="00B07CB4">
        <w:rPr>
          <w:rFonts w:ascii="Times New Roman" w:hAnsi="Times New Roman" w:cs="Times New Roman"/>
          <w:b/>
          <w:sz w:val="28"/>
          <w:szCs w:val="28"/>
        </w:rPr>
        <w:t>и оценка</w:t>
      </w:r>
      <w:r w:rsidRPr="00B07CB4">
        <w:rPr>
          <w:rFonts w:ascii="Times New Roman" w:hAnsi="Times New Roman" w:cs="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61EDD59F" w14:textId="77777777" w:rsidR="00E87A8E" w:rsidRPr="00B07CB4" w:rsidRDefault="00E87A8E" w:rsidP="00E87A8E">
      <w:pPr>
        <w:spacing w:after="0"/>
        <w:ind w:firstLine="709"/>
        <w:jc w:val="both"/>
        <w:rPr>
          <w:rFonts w:ascii="Times New Roman" w:hAnsi="Times New Roman" w:cs="Times New Roman"/>
          <w:sz w:val="28"/>
          <w:szCs w:val="28"/>
        </w:rPr>
      </w:pPr>
    </w:p>
    <w:p w14:paraId="7C291830" w14:textId="77777777" w:rsidR="00E87A8E" w:rsidRPr="00B07CB4" w:rsidRDefault="00E87A8E" w:rsidP="00E87A8E">
      <w:pPr>
        <w:spacing w:after="0"/>
        <w:ind w:firstLine="709"/>
        <w:jc w:val="both"/>
        <w:rPr>
          <w:rFonts w:ascii="Times New Roman" w:hAnsi="Times New Roman" w:cs="Times New Roman"/>
          <w:sz w:val="28"/>
          <w:szCs w:val="28"/>
        </w:rPr>
      </w:pPr>
    </w:p>
    <w:tbl>
      <w:tblPr>
        <w:tblW w:w="9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552"/>
        <w:gridCol w:w="3204"/>
      </w:tblGrid>
      <w:tr w:rsidR="00E87A8E" w:rsidRPr="00B07CB4" w14:paraId="3FF1B370"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4F91EB10" w14:textId="77777777" w:rsidR="00E87A8E" w:rsidRPr="00B07CB4" w:rsidRDefault="00E87A8E" w:rsidP="00E87A8E">
            <w:pPr>
              <w:spacing w:after="0" w:line="240" w:lineRule="auto"/>
              <w:ind w:left="57" w:right="57"/>
              <w:jc w:val="center"/>
              <w:rPr>
                <w:rFonts w:ascii="Times New Roman" w:hAnsi="Times New Roman" w:cs="Times New Roman"/>
                <w:b/>
                <w:sz w:val="28"/>
                <w:szCs w:val="28"/>
              </w:rPr>
            </w:pPr>
            <w:bookmarkStart w:id="294" w:name="_Hlk159488004"/>
            <w:r w:rsidRPr="00B07CB4">
              <w:rPr>
                <w:rFonts w:ascii="Times New Roman" w:hAnsi="Times New Roman" w:cs="Times New Roman"/>
                <w:b/>
                <w:sz w:val="28"/>
                <w:szCs w:val="28"/>
              </w:rPr>
              <w:t>Общая/профессиональная компетенция</w:t>
            </w:r>
          </w:p>
        </w:tc>
        <w:tc>
          <w:tcPr>
            <w:tcW w:w="2552" w:type="dxa"/>
            <w:tcBorders>
              <w:top w:val="single" w:sz="4" w:space="0" w:color="000000"/>
              <w:left w:val="single" w:sz="4" w:space="0" w:color="000000"/>
              <w:bottom w:val="single" w:sz="4" w:space="0" w:color="000000"/>
              <w:right w:val="single" w:sz="4" w:space="0" w:color="000000"/>
            </w:tcBorders>
          </w:tcPr>
          <w:p w14:paraId="2BF3A7F2" w14:textId="77777777" w:rsidR="00E87A8E" w:rsidRPr="00B07CB4" w:rsidRDefault="00E87A8E" w:rsidP="00E87A8E">
            <w:pPr>
              <w:spacing w:after="0" w:line="240"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Раздел/Тема</w:t>
            </w:r>
          </w:p>
        </w:tc>
        <w:tc>
          <w:tcPr>
            <w:tcW w:w="3204" w:type="dxa"/>
            <w:tcBorders>
              <w:top w:val="single" w:sz="4" w:space="0" w:color="000000"/>
              <w:left w:val="single" w:sz="4" w:space="0" w:color="000000"/>
              <w:bottom w:val="single" w:sz="4" w:space="0" w:color="000000"/>
              <w:right w:val="single" w:sz="4" w:space="0" w:color="000000"/>
            </w:tcBorders>
          </w:tcPr>
          <w:p w14:paraId="3D7EAE4E" w14:textId="77777777" w:rsidR="00E87A8E" w:rsidRPr="00B07CB4" w:rsidRDefault="00E87A8E" w:rsidP="00E87A8E">
            <w:pPr>
              <w:spacing w:after="0" w:line="240" w:lineRule="auto"/>
              <w:ind w:left="57" w:right="57"/>
              <w:jc w:val="center"/>
              <w:rPr>
                <w:rFonts w:ascii="Times New Roman" w:hAnsi="Times New Roman" w:cs="Times New Roman"/>
                <w:b/>
                <w:sz w:val="28"/>
                <w:szCs w:val="28"/>
              </w:rPr>
            </w:pPr>
            <w:r w:rsidRPr="00B07CB4">
              <w:rPr>
                <w:rFonts w:ascii="Times New Roman" w:hAnsi="Times New Roman" w:cs="Times New Roman"/>
                <w:b/>
                <w:sz w:val="28"/>
                <w:szCs w:val="28"/>
              </w:rPr>
              <w:t>Тип оценочных мероприятий</w:t>
            </w:r>
          </w:p>
        </w:tc>
      </w:tr>
      <w:tr w:rsidR="00E87A8E" w:rsidRPr="00B07CB4" w14:paraId="1127B514"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367DA60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tc>
        <w:tc>
          <w:tcPr>
            <w:tcW w:w="2552" w:type="dxa"/>
            <w:tcBorders>
              <w:top w:val="single" w:sz="4" w:space="0" w:color="000000"/>
              <w:left w:val="single" w:sz="4" w:space="0" w:color="000000"/>
              <w:bottom w:val="single" w:sz="4" w:space="0" w:color="000000"/>
              <w:right w:val="single" w:sz="4" w:space="0" w:color="000000"/>
            </w:tcBorders>
          </w:tcPr>
          <w:p w14:paraId="0D5657C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 Тема 1.2;</w:t>
            </w:r>
          </w:p>
          <w:p w14:paraId="4472E202"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2, Тема 2.1;</w:t>
            </w:r>
          </w:p>
          <w:p w14:paraId="065549B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3, Тема 3.3; </w:t>
            </w:r>
          </w:p>
          <w:p w14:paraId="10F97C9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4, Тема 4.1; </w:t>
            </w:r>
          </w:p>
          <w:p w14:paraId="4E2CC262"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6, Тема 6.2; </w:t>
            </w:r>
          </w:p>
          <w:p w14:paraId="2629FF2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11, Тема 11.2; </w:t>
            </w:r>
          </w:p>
          <w:p w14:paraId="342EFF18" w14:textId="77777777" w:rsidR="00E87A8E" w:rsidRPr="00B07CB4" w:rsidRDefault="00E87A8E" w:rsidP="00E87A8E">
            <w:pPr>
              <w:spacing w:after="0" w:line="240" w:lineRule="auto"/>
              <w:ind w:left="57" w:right="57"/>
              <w:rPr>
                <w:rFonts w:ascii="Times New Roman" w:hAnsi="Times New Roman" w:cs="Times New Roman"/>
                <w:sz w:val="28"/>
                <w:szCs w:val="28"/>
              </w:rPr>
            </w:pPr>
          </w:p>
          <w:p w14:paraId="09FD19D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ПМ Р1</w:t>
            </w:r>
          </w:p>
        </w:tc>
        <w:tc>
          <w:tcPr>
            <w:tcW w:w="3204" w:type="dxa"/>
            <w:vMerge w:val="restart"/>
            <w:tcBorders>
              <w:top w:val="single" w:sz="4" w:space="0" w:color="000000"/>
              <w:left w:val="single" w:sz="4" w:space="0" w:color="000000"/>
              <w:bottom w:val="single" w:sz="4" w:space="0" w:color="000000"/>
              <w:right w:val="single" w:sz="4" w:space="0" w:color="000000"/>
            </w:tcBorders>
            <w:vAlign w:val="center"/>
          </w:tcPr>
          <w:p w14:paraId="4DD4B940"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Кейс-задание;</w:t>
            </w:r>
          </w:p>
          <w:p w14:paraId="74D3A0EB"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Старт-задание;</w:t>
            </w:r>
          </w:p>
          <w:p w14:paraId="75D13AF3"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Фронтальный опрос;</w:t>
            </w:r>
          </w:p>
          <w:p w14:paraId="76CF658C"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Задание-исследование;</w:t>
            </w:r>
          </w:p>
          <w:p w14:paraId="0D77B402"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Задание-эксперимент;</w:t>
            </w:r>
          </w:p>
          <w:p w14:paraId="444165DA"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Тест-задание;</w:t>
            </w:r>
          </w:p>
          <w:p w14:paraId="1BED2DB8"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Ситуационные задачи</w:t>
            </w:r>
          </w:p>
          <w:p w14:paraId="74FFB74B" w14:textId="77777777" w:rsidR="00E87A8E" w:rsidRPr="00B07CB4" w:rsidRDefault="00E87A8E" w:rsidP="00E87A8E">
            <w:pPr>
              <w:spacing w:after="0" w:line="240" w:lineRule="auto"/>
              <w:ind w:right="57"/>
              <w:rPr>
                <w:rFonts w:ascii="Times New Roman" w:hAnsi="Times New Roman" w:cs="Times New Roman"/>
                <w:sz w:val="28"/>
                <w:szCs w:val="28"/>
              </w:rPr>
            </w:pPr>
            <w:r w:rsidRPr="00B07CB4">
              <w:rPr>
                <w:rFonts w:ascii="Times New Roman" w:hAnsi="Times New Roman" w:cs="Times New Roman"/>
                <w:sz w:val="28"/>
                <w:szCs w:val="28"/>
              </w:rPr>
              <w:t>- Выполнение заданий на дифференцированном зачете</w:t>
            </w:r>
          </w:p>
        </w:tc>
      </w:tr>
      <w:tr w:rsidR="00E87A8E" w:rsidRPr="00B07CB4" w14:paraId="6D05E69B"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3B5A8B6B"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sz w:val="28"/>
                <w:szCs w:val="28"/>
              </w:rPr>
              <w:t xml:space="preserve">ОК 02. Использовать современные средства поиска, анализа и </w:t>
            </w:r>
            <w:r w:rsidRPr="00B07CB4">
              <w:rPr>
                <w:rFonts w:ascii="Times New Roman" w:hAnsi="Times New Roman" w:cs="Times New Roman"/>
                <w:sz w:val="28"/>
                <w:szCs w:val="28"/>
              </w:rPr>
              <w:lastRenderedPageBreak/>
              <w:t>интерпретации информации, и информационные технологии для выполнения задач профессиональной деятельности</w:t>
            </w:r>
          </w:p>
        </w:tc>
        <w:tc>
          <w:tcPr>
            <w:tcW w:w="2552" w:type="dxa"/>
            <w:tcBorders>
              <w:top w:val="single" w:sz="4" w:space="0" w:color="000000"/>
              <w:left w:val="single" w:sz="4" w:space="0" w:color="000000"/>
              <w:bottom w:val="single" w:sz="4" w:space="0" w:color="000000"/>
              <w:right w:val="single" w:sz="4" w:space="0" w:color="000000"/>
            </w:tcBorders>
          </w:tcPr>
          <w:p w14:paraId="1BA368D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Р 9, Тема 9.1; 9.2; 9.3</w:t>
            </w:r>
          </w:p>
          <w:p w14:paraId="66F9688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Р 11, Темы: 11.2; 11.3;</w:t>
            </w:r>
          </w:p>
          <w:p w14:paraId="092AEE64" w14:textId="77777777" w:rsidR="00E87A8E" w:rsidRPr="00B07CB4" w:rsidRDefault="00E87A8E" w:rsidP="00E87A8E">
            <w:pPr>
              <w:spacing w:after="0" w:line="240" w:lineRule="auto"/>
              <w:ind w:left="57" w:right="57"/>
              <w:rPr>
                <w:rFonts w:ascii="Times New Roman" w:hAnsi="Times New Roman" w:cs="Times New Roman"/>
                <w:sz w:val="28"/>
                <w:szCs w:val="28"/>
              </w:rPr>
            </w:pPr>
          </w:p>
          <w:p w14:paraId="4F08176B"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ПМ Р1</w:t>
            </w:r>
          </w:p>
        </w:tc>
        <w:tc>
          <w:tcPr>
            <w:tcW w:w="3204" w:type="dxa"/>
            <w:vMerge/>
            <w:tcBorders>
              <w:top w:val="single" w:sz="4" w:space="0" w:color="000000"/>
              <w:left w:val="single" w:sz="4" w:space="0" w:color="000000"/>
              <w:bottom w:val="single" w:sz="4" w:space="0" w:color="000000"/>
              <w:right w:val="single" w:sz="4" w:space="0" w:color="000000"/>
            </w:tcBorders>
            <w:vAlign w:val="center"/>
          </w:tcPr>
          <w:p w14:paraId="04773A58" w14:textId="77777777" w:rsidR="00E87A8E" w:rsidRPr="00B07CB4" w:rsidRDefault="00E87A8E" w:rsidP="00E87A8E">
            <w:pPr>
              <w:rPr>
                <w:rFonts w:ascii="Times New Roman" w:hAnsi="Times New Roman" w:cs="Times New Roman"/>
                <w:sz w:val="28"/>
                <w:szCs w:val="28"/>
              </w:rPr>
            </w:pPr>
          </w:p>
        </w:tc>
      </w:tr>
      <w:tr w:rsidR="00E87A8E" w:rsidRPr="00B07CB4" w14:paraId="6646F251"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166CC1B2"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552" w:type="dxa"/>
            <w:tcBorders>
              <w:top w:val="single" w:sz="4" w:space="0" w:color="000000"/>
              <w:left w:val="single" w:sz="4" w:space="0" w:color="000000"/>
              <w:bottom w:val="single" w:sz="4" w:space="0" w:color="000000"/>
              <w:right w:val="single" w:sz="4" w:space="0" w:color="000000"/>
            </w:tcBorders>
          </w:tcPr>
          <w:p w14:paraId="654F8707"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1, Темы: 1.1; 1.2; </w:t>
            </w:r>
          </w:p>
          <w:p w14:paraId="36FC0EAE"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2, Тема 2.1; </w:t>
            </w:r>
          </w:p>
          <w:p w14:paraId="7ECBFBB4"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5, Тема 5.2; </w:t>
            </w:r>
          </w:p>
          <w:p w14:paraId="7284281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8, Тема 8.1; </w:t>
            </w:r>
          </w:p>
          <w:p w14:paraId="530201C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9, Темы: 9.1; 9.2; 9.3; </w:t>
            </w:r>
          </w:p>
          <w:p w14:paraId="0F0BBF1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w:t>
            </w:r>
          </w:p>
          <w:p w14:paraId="50AD750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Тема 11.1;</w:t>
            </w:r>
          </w:p>
          <w:p w14:paraId="296F211A" w14:textId="77777777" w:rsidR="00E87A8E" w:rsidRPr="00B07CB4" w:rsidRDefault="00E87A8E" w:rsidP="00E87A8E">
            <w:pPr>
              <w:spacing w:after="0" w:line="240" w:lineRule="auto"/>
              <w:ind w:left="57" w:right="57"/>
              <w:rPr>
                <w:rFonts w:ascii="Times New Roman" w:hAnsi="Times New Roman" w:cs="Times New Roman"/>
                <w:sz w:val="28"/>
                <w:szCs w:val="28"/>
              </w:rPr>
            </w:pPr>
          </w:p>
          <w:p w14:paraId="2755A59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ПМ Р1; Р3</w:t>
            </w:r>
          </w:p>
        </w:tc>
        <w:tc>
          <w:tcPr>
            <w:tcW w:w="3204" w:type="dxa"/>
            <w:vMerge/>
            <w:tcBorders>
              <w:top w:val="single" w:sz="4" w:space="0" w:color="000000"/>
              <w:left w:val="single" w:sz="4" w:space="0" w:color="000000"/>
              <w:bottom w:val="single" w:sz="4" w:space="0" w:color="000000"/>
              <w:right w:val="single" w:sz="4" w:space="0" w:color="000000"/>
            </w:tcBorders>
            <w:vAlign w:val="center"/>
          </w:tcPr>
          <w:p w14:paraId="1BBE1561" w14:textId="77777777" w:rsidR="00E87A8E" w:rsidRPr="00B07CB4" w:rsidRDefault="00E87A8E" w:rsidP="00E87A8E">
            <w:pPr>
              <w:rPr>
                <w:rFonts w:ascii="Times New Roman" w:hAnsi="Times New Roman" w:cs="Times New Roman"/>
                <w:sz w:val="28"/>
                <w:szCs w:val="28"/>
              </w:rPr>
            </w:pPr>
          </w:p>
        </w:tc>
      </w:tr>
      <w:tr w:rsidR="00E87A8E" w:rsidRPr="00B07CB4" w14:paraId="39F960F5"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4ACB0396"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sz w:val="28"/>
                <w:szCs w:val="28"/>
              </w:rPr>
              <w:t>ОК 04. Эффективно взаимодействовать и работать в коллективе и команде</w:t>
            </w:r>
          </w:p>
        </w:tc>
        <w:tc>
          <w:tcPr>
            <w:tcW w:w="2552" w:type="dxa"/>
            <w:tcBorders>
              <w:top w:val="single" w:sz="4" w:space="0" w:color="000000"/>
              <w:left w:val="single" w:sz="4" w:space="0" w:color="000000"/>
              <w:bottom w:val="single" w:sz="4" w:space="0" w:color="000000"/>
              <w:right w:val="single" w:sz="4" w:space="0" w:color="000000"/>
            </w:tcBorders>
          </w:tcPr>
          <w:p w14:paraId="69557C7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4, Тема 4.2;</w:t>
            </w:r>
          </w:p>
          <w:p w14:paraId="0F95AFF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5, Тема 5.1;</w:t>
            </w:r>
          </w:p>
          <w:p w14:paraId="7C8B4C92"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7.3;</w:t>
            </w:r>
          </w:p>
          <w:p w14:paraId="07057AB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8.1; 8.2; 8.3;</w:t>
            </w:r>
          </w:p>
          <w:p w14:paraId="7840C9AA"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 10.2; 10.3;</w:t>
            </w:r>
          </w:p>
          <w:p w14:paraId="68857824"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11, Темы: 11.1; </w:t>
            </w:r>
          </w:p>
          <w:p w14:paraId="635EE0CE" w14:textId="77777777" w:rsidR="00E87A8E" w:rsidRPr="00B07CB4" w:rsidRDefault="00E87A8E" w:rsidP="00E87A8E">
            <w:pPr>
              <w:spacing w:after="0" w:line="240" w:lineRule="auto"/>
              <w:ind w:left="57" w:right="57"/>
              <w:rPr>
                <w:rFonts w:ascii="Times New Roman" w:hAnsi="Times New Roman" w:cs="Times New Roman"/>
                <w:sz w:val="28"/>
                <w:szCs w:val="28"/>
              </w:rPr>
            </w:pPr>
          </w:p>
          <w:p w14:paraId="49E335F9"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ПМ Р1; Р3</w:t>
            </w:r>
          </w:p>
        </w:tc>
        <w:tc>
          <w:tcPr>
            <w:tcW w:w="3204" w:type="dxa"/>
            <w:vMerge/>
            <w:tcBorders>
              <w:top w:val="single" w:sz="4" w:space="0" w:color="000000"/>
              <w:left w:val="single" w:sz="4" w:space="0" w:color="000000"/>
              <w:bottom w:val="single" w:sz="4" w:space="0" w:color="000000"/>
              <w:right w:val="single" w:sz="4" w:space="0" w:color="000000"/>
            </w:tcBorders>
            <w:vAlign w:val="center"/>
          </w:tcPr>
          <w:p w14:paraId="2C9A63F4" w14:textId="77777777" w:rsidR="00E87A8E" w:rsidRPr="00B07CB4" w:rsidRDefault="00E87A8E" w:rsidP="00E87A8E">
            <w:pPr>
              <w:rPr>
                <w:rFonts w:ascii="Times New Roman" w:hAnsi="Times New Roman" w:cs="Times New Roman"/>
                <w:sz w:val="28"/>
                <w:szCs w:val="28"/>
              </w:rPr>
            </w:pPr>
          </w:p>
        </w:tc>
      </w:tr>
      <w:tr w:rsidR="00E87A8E" w:rsidRPr="00B07CB4" w14:paraId="18BEA5D7"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2F095E43"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w:t>
            </w:r>
            <w:r w:rsidRPr="00B07CB4">
              <w:rPr>
                <w:rFonts w:ascii="Times New Roman" w:hAnsi="Times New Roman" w:cs="Times New Roman"/>
                <w:sz w:val="28"/>
                <w:szCs w:val="28"/>
              </w:rPr>
              <w:lastRenderedPageBreak/>
              <w:t>межнациональных и межрелигиозных отношений, применять стандарты антикоррупционного поведения</w:t>
            </w:r>
          </w:p>
        </w:tc>
        <w:tc>
          <w:tcPr>
            <w:tcW w:w="2552" w:type="dxa"/>
            <w:tcBorders>
              <w:top w:val="single" w:sz="4" w:space="0" w:color="000000"/>
              <w:left w:val="single" w:sz="4" w:space="0" w:color="000000"/>
              <w:bottom w:val="single" w:sz="4" w:space="0" w:color="000000"/>
              <w:right w:val="single" w:sz="4" w:space="0" w:color="000000"/>
            </w:tcBorders>
          </w:tcPr>
          <w:p w14:paraId="15720037"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Р 1, Темы:1.1;1.2;</w:t>
            </w:r>
          </w:p>
          <w:p w14:paraId="517F099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2, Тема 2.1;</w:t>
            </w:r>
          </w:p>
          <w:p w14:paraId="119F7D89"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3, Тема 3.1;</w:t>
            </w:r>
          </w:p>
          <w:p w14:paraId="2E9FB38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4, Тема 4.1;</w:t>
            </w:r>
          </w:p>
          <w:p w14:paraId="3FB73C2D"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5, Темы: 5.1; 5.2;</w:t>
            </w:r>
          </w:p>
          <w:p w14:paraId="738C670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 7.2; 7.3;</w:t>
            </w:r>
          </w:p>
          <w:p w14:paraId="6C59923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8.2; 8.3;</w:t>
            </w:r>
          </w:p>
          <w:p w14:paraId="434A5E6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lastRenderedPageBreak/>
              <w:t>Р 9, Темы: 9.1; 9.2; 9.3;</w:t>
            </w:r>
          </w:p>
          <w:p w14:paraId="17149852"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10.1;10.2;10.3;</w:t>
            </w:r>
          </w:p>
          <w:p w14:paraId="0C2441C8"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 xml:space="preserve">Р 11, Темы: 11.1; 11.2; </w:t>
            </w:r>
          </w:p>
          <w:p w14:paraId="65FC4DC7" w14:textId="77777777" w:rsidR="00E87A8E" w:rsidRPr="00B07CB4" w:rsidRDefault="00E87A8E" w:rsidP="00E87A8E">
            <w:pPr>
              <w:spacing w:after="0" w:line="240" w:lineRule="auto"/>
              <w:ind w:left="57" w:right="57"/>
              <w:rPr>
                <w:rFonts w:ascii="Times New Roman" w:hAnsi="Times New Roman" w:cs="Times New Roman"/>
                <w:sz w:val="28"/>
                <w:szCs w:val="28"/>
              </w:rPr>
            </w:pPr>
          </w:p>
          <w:p w14:paraId="1B40A702"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sz w:val="28"/>
                <w:szCs w:val="28"/>
              </w:rPr>
              <w:t>ПМ Р1; Р2; Р3</w:t>
            </w:r>
          </w:p>
        </w:tc>
        <w:tc>
          <w:tcPr>
            <w:tcW w:w="3204" w:type="dxa"/>
            <w:vMerge/>
            <w:tcBorders>
              <w:top w:val="single" w:sz="4" w:space="0" w:color="000000"/>
              <w:left w:val="single" w:sz="4" w:space="0" w:color="000000"/>
              <w:bottom w:val="single" w:sz="4" w:space="0" w:color="000000"/>
              <w:right w:val="single" w:sz="4" w:space="0" w:color="000000"/>
            </w:tcBorders>
            <w:vAlign w:val="center"/>
          </w:tcPr>
          <w:p w14:paraId="1A53B7CB" w14:textId="77777777" w:rsidR="00E87A8E" w:rsidRPr="00B07CB4" w:rsidRDefault="00E87A8E" w:rsidP="00E87A8E">
            <w:pPr>
              <w:rPr>
                <w:rFonts w:ascii="Times New Roman" w:hAnsi="Times New Roman" w:cs="Times New Roman"/>
                <w:sz w:val="28"/>
                <w:szCs w:val="28"/>
              </w:rPr>
            </w:pPr>
          </w:p>
        </w:tc>
      </w:tr>
      <w:tr w:rsidR="00E87A8E" w:rsidRPr="00B07CB4" w14:paraId="70CF98F3"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64ECDA5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552" w:type="dxa"/>
            <w:tcBorders>
              <w:top w:val="single" w:sz="4" w:space="0" w:color="000000"/>
              <w:left w:val="single" w:sz="4" w:space="0" w:color="000000"/>
              <w:bottom w:val="single" w:sz="4" w:space="0" w:color="000000"/>
              <w:right w:val="single" w:sz="4" w:space="0" w:color="000000"/>
            </w:tcBorders>
          </w:tcPr>
          <w:p w14:paraId="6D80D5AE"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 Тема 1.1;</w:t>
            </w:r>
          </w:p>
          <w:p w14:paraId="0292562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2, Тема 2.1;</w:t>
            </w:r>
          </w:p>
          <w:p w14:paraId="42FF8C81"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3, Темы: 3.1; 3.2;</w:t>
            </w:r>
          </w:p>
          <w:p w14:paraId="60BDFA2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4, Темы: 4.1; 4.2;</w:t>
            </w:r>
          </w:p>
          <w:p w14:paraId="733240A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Темы: 6.1;6.2;</w:t>
            </w:r>
          </w:p>
          <w:p w14:paraId="69E6E6A9"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8.2;8.3;</w:t>
            </w:r>
          </w:p>
          <w:p w14:paraId="5A2BD0D0"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11.1; 11.3</w:t>
            </w:r>
          </w:p>
          <w:p w14:paraId="5DF69939" w14:textId="77777777" w:rsidR="00E87A8E" w:rsidRPr="00B07CB4" w:rsidRDefault="00E87A8E" w:rsidP="00E87A8E">
            <w:pPr>
              <w:spacing w:after="0" w:line="240" w:lineRule="auto"/>
              <w:ind w:left="57" w:right="57"/>
              <w:rPr>
                <w:rFonts w:ascii="Times New Roman" w:hAnsi="Times New Roman" w:cs="Times New Roman"/>
                <w:sz w:val="28"/>
                <w:szCs w:val="28"/>
              </w:rPr>
            </w:pPr>
          </w:p>
          <w:p w14:paraId="5860FB7E" w14:textId="77777777" w:rsidR="00E87A8E" w:rsidRPr="00B07CB4" w:rsidRDefault="00E87A8E" w:rsidP="00E87A8E">
            <w:pPr>
              <w:spacing w:after="0" w:line="240" w:lineRule="auto"/>
              <w:ind w:left="57" w:right="57"/>
              <w:rPr>
                <w:rFonts w:ascii="Times New Roman" w:hAnsi="Times New Roman" w:cs="Times New Roman"/>
                <w:b/>
                <w:sz w:val="28"/>
                <w:szCs w:val="28"/>
              </w:rPr>
            </w:pPr>
            <w:r w:rsidRPr="00B07CB4">
              <w:rPr>
                <w:rFonts w:ascii="Times New Roman" w:hAnsi="Times New Roman" w:cs="Times New Roman"/>
                <w:sz w:val="28"/>
                <w:szCs w:val="28"/>
              </w:rPr>
              <w:t>ПМ Р1</w:t>
            </w:r>
          </w:p>
        </w:tc>
        <w:tc>
          <w:tcPr>
            <w:tcW w:w="3204" w:type="dxa"/>
            <w:vMerge/>
            <w:tcBorders>
              <w:top w:val="single" w:sz="4" w:space="0" w:color="000000"/>
              <w:left w:val="single" w:sz="4" w:space="0" w:color="000000"/>
              <w:bottom w:val="single" w:sz="4" w:space="0" w:color="000000"/>
              <w:right w:val="single" w:sz="4" w:space="0" w:color="000000"/>
            </w:tcBorders>
            <w:vAlign w:val="center"/>
          </w:tcPr>
          <w:p w14:paraId="1B9CFE2C" w14:textId="77777777" w:rsidR="00E87A8E" w:rsidRPr="00B07CB4" w:rsidRDefault="00E87A8E" w:rsidP="00E87A8E">
            <w:pPr>
              <w:rPr>
                <w:rFonts w:ascii="Times New Roman" w:hAnsi="Times New Roman" w:cs="Times New Roman"/>
                <w:sz w:val="28"/>
                <w:szCs w:val="28"/>
              </w:rPr>
            </w:pPr>
          </w:p>
        </w:tc>
      </w:tr>
      <w:tr w:rsidR="00E87A8E" w:rsidRPr="00B07CB4" w14:paraId="727F9815"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672BA09B"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552" w:type="dxa"/>
            <w:tcBorders>
              <w:top w:val="single" w:sz="4" w:space="0" w:color="000000"/>
              <w:left w:val="single" w:sz="4" w:space="0" w:color="000000"/>
              <w:bottom w:val="single" w:sz="4" w:space="0" w:color="000000"/>
              <w:right w:val="single" w:sz="4" w:space="0" w:color="000000"/>
            </w:tcBorders>
          </w:tcPr>
          <w:p w14:paraId="0FBD3DBE"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 Тема 1.1;</w:t>
            </w:r>
          </w:p>
          <w:p w14:paraId="69F656EC"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6, Тема 6.1;</w:t>
            </w:r>
          </w:p>
          <w:p w14:paraId="2A717EB7"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7, Темы: 7.1;7.2;7.3;</w:t>
            </w:r>
          </w:p>
          <w:p w14:paraId="5F170A4B"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8, Темы: 8.2;8.3;</w:t>
            </w:r>
          </w:p>
          <w:p w14:paraId="11F2DAF5"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10, Темы: 10.1;10.2; 10.3;</w:t>
            </w:r>
          </w:p>
          <w:p w14:paraId="2CC69836"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Р 11, Темы: 11.2;11.3</w:t>
            </w:r>
          </w:p>
          <w:p w14:paraId="59CA13BA" w14:textId="77777777" w:rsidR="00E87A8E" w:rsidRPr="00B07CB4" w:rsidRDefault="00E87A8E" w:rsidP="00E87A8E">
            <w:pPr>
              <w:spacing w:after="0" w:line="240" w:lineRule="auto"/>
              <w:ind w:left="57" w:right="57"/>
              <w:rPr>
                <w:rFonts w:ascii="Times New Roman" w:hAnsi="Times New Roman" w:cs="Times New Roman"/>
                <w:sz w:val="28"/>
                <w:szCs w:val="28"/>
              </w:rPr>
            </w:pPr>
          </w:p>
          <w:p w14:paraId="3863A4AE" w14:textId="77777777" w:rsidR="00E87A8E" w:rsidRPr="00B07CB4" w:rsidRDefault="00E87A8E" w:rsidP="00E87A8E">
            <w:pPr>
              <w:spacing w:after="0" w:line="240" w:lineRule="auto"/>
              <w:ind w:left="57" w:right="57"/>
              <w:rPr>
                <w:rFonts w:ascii="Times New Roman" w:hAnsi="Times New Roman" w:cs="Times New Roman"/>
                <w:sz w:val="28"/>
                <w:szCs w:val="28"/>
              </w:rPr>
            </w:pPr>
            <w:r w:rsidRPr="00B07CB4">
              <w:rPr>
                <w:rFonts w:ascii="Times New Roman" w:hAnsi="Times New Roman" w:cs="Times New Roman"/>
                <w:sz w:val="28"/>
                <w:szCs w:val="28"/>
              </w:rPr>
              <w:t>ПМ Р2; Р3</w:t>
            </w:r>
          </w:p>
        </w:tc>
        <w:tc>
          <w:tcPr>
            <w:tcW w:w="3204" w:type="dxa"/>
            <w:vMerge/>
            <w:tcBorders>
              <w:top w:val="single" w:sz="4" w:space="0" w:color="000000"/>
              <w:left w:val="single" w:sz="4" w:space="0" w:color="000000"/>
              <w:bottom w:val="single" w:sz="4" w:space="0" w:color="000000"/>
              <w:right w:val="single" w:sz="4" w:space="0" w:color="000000"/>
            </w:tcBorders>
            <w:vAlign w:val="center"/>
          </w:tcPr>
          <w:p w14:paraId="61B18671" w14:textId="77777777" w:rsidR="00E87A8E" w:rsidRPr="00B07CB4" w:rsidRDefault="00E87A8E" w:rsidP="00E87A8E">
            <w:pPr>
              <w:rPr>
                <w:rFonts w:ascii="Times New Roman" w:hAnsi="Times New Roman" w:cs="Times New Roman"/>
                <w:sz w:val="28"/>
                <w:szCs w:val="28"/>
              </w:rPr>
            </w:pPr>
          </w:p>
        </w:tc>
      </w:tr>
      <w:bookmarkEnd w:id="294"/>
      <w:tr w:rsidR="00E87A8E" w:rsidRPr="00B07CB4" w14:paraId="78553531" w14:textId="77777777" w:rsidTr="00E87A8E">
        <w:trPr>
          <w:jc w:val="center"/>
        </w:trPr>
        <w:tc>
          <w:tcPr>
            <w:tcW w:w="3397" w:type="dxa"/>
            <w:tcBorders>
              <w:top w:val="single" w:sz="4" w:space="0" w:color="000000"/>
              <w:left w:val="single" w:sz="4" w:space="0" w:color="000000"/>
              <w:bottom w:val="single" w:sz="4" w:space="0" w:color="000000"/>
              <w:right w:val="single" w:sz="4" w:space="0" w:color="000000"/>
            </w:tcBorders>
          </w:tcPr>
          <w:p w14:paraId="23FA4136" w14:textId="77777777" w:rsidR="00E87A8E" w:rsidRPr="00B07CB4" w:rsidRDefault="00E87A8E" w:rsidP="00E87A8E">
            <w:pPr>
              <w:spacing w:after="0" w:line="240" w:lineRule="auto"/>
              <w:ind w:right="57"/>
              <w:rPr>
                <w:rFonts w:ascii="Times New Roman" w:hAnsi="Times New Roman" w:cs="Times New Roman"/>
                <w:b/>
                <w:i/>
                <w:color w:val="00B050"/>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52A47787" w14:textId="77777777" w:rsidR="00E87A8E" w:rsidRPr="00B07CB4" w:rsidRDefault="00E87A8E" w:rsidP="00E87A8E">
            <w:pPr>
              <w:spacing w:after="0" w:line="240" w:lineRule="auto"/>
              <w:ind w:left="57" w:right="57"/>
              <w:jc w:val="center"/>
              <w:rPr>
                <w:rFonts w:ascii="Times New Roman" w:hAnsi="Times New Roman" w:cs="Times New Roman"/>
                <w:b/>
                <w:color w:val="00B050"/>
                <w:sz w:val="28"/>
                <w:szCs w:val="28"/>
              </w:rPr>
            </w:pPr>
          </w:p>
        </w:tc>
        <w:tc>
          <w:tcPr>
            <w:tcW w:w="3204" w:type="dxa"/>
            <w:vMerge/>
            <w:tcBorders>
              <w:top w:val="single" w:sz="4" w:space="0" w:color="000000"/>
              <w:left w:val="single" w:sz="4" w:space="0" w:color="000000"/>
              <w:bottom w:val="single" w:sz="4" w:space="0" w:color="000000"/>
              <w:right w:val="single" w:sz="4" w:space="0" w:color="000000"/>
            </w:tcBorders>
            <w:vAlign w:val="center"/>
          </w:tcPr>
          <w:p w14:paraId="0A8A57C1" w14:textId="77777777" w:rsidR="00E87A8E" w:rsidRPr="00B07CB4" w:rsidRDefault="00E87A8E" w:rsidP="00E87A8E">
            <w:pPr>
              <w:rPr>
                <w:rFonts w:ascii="Times New Roman" w:hAnsi="Times New Roman" w:cs="Times New Roman"/>
                <w:sz w:val="28"/>
                <w:szCs w:val="28"/>
              </w:rPr>
            </w:pPr>
          </w:p>
        </w:tc>
      </w:tr>
    </w:tbl>
    <w:p w14:paraId="77E68DD6" w14:textId="77777777" w:rsidR="00E87A8E" w:rsidRPr="00B07CB4" w:rsidRDefault="00E87A8E" w:rsidP="00E87A8E">
      <w:pPr>
        <w:spacing w:after="0" w:line="240" w:lineRule="auto"/>
        <w:ind w:left="57" w:right="57"/>
        <w:jc w:val="right"/>
        <w:rPr>
          <w:rFonts w:ascii="Times New Roman" w:hAnsi="Times New Roman" w:cs="Times New Roman"/>
          <w:sz w:val="28"/>
          <w:szCs w:val="28"/>
        </w:rPr>
      </w:pPr>
    </w:p>
    <w:p w14:paraId="62DC4074" w14:textId="77777777" w:rsidR="00E87A8E" w:rsidRPr="00B07CB4" w:rsidRDefault="00E87A8E" w:rsidP="00E87A8E">
      <w:pPr>
        <w:rPr>
          <w:rFonts w:ascii="Times New Roman" w:eastAsia="Times New Roman" w:hAnsi="Times New Roman" w:cs="Times New Roman"/>
          <w:sz w:val="28"/>
          <w:szCs w:val="28"/>
        </w:rPr>
      </w:pPr>
    </w:p>
    <w:p w14:paraId="36A189C4" w14:textId="77777777" w:rsidR="00E87A8E" w:rsidRPr="00B07CB4" w:rsidRDefault="00E87A8E" w:rsidP="00E87A8E">
      <w:pPr>
        <w:rPr>
          <w:rFonts w:ascii="Times New Roman" w:eastAsia="Times New Roman" w:hAnsi="Times New Roman" w:cs="Times New Roman"/>
          <w:sz w:val="28"/>
          <w:szCs w:val="28"/>
        </w:rPr>
      </w:pPr>
    </w:p>
    <w:p w14:paraId="6E2F060F" w14:textId="77777777" w:rsidR="00E87A8E" w:rsidRPr="00B07CB4" w:rsidRDefault="00E87A8E" w:rsidP="00E87A8E">
      <w:pPr>
        <w:rPr>
          <w:rFonts w:ascii="Times New Roman" w:eastAsia="Times New Roman" w:hAnsi="Times New Roman" w:cs="Times New Roman"/>
          <w:sz w:val="28"/>
          <w:szCs w:val="28"/>
        </w:rPr>
      </w:pPr>
    </w:p>
    <w:p w14:paraId="1D084FD5" w14:textId="77777777" w:rsidR="00E87A8E" w:rsidRPr="00B07CB4" w:rsidRDefault="00E87A8E" w:rsidP="00E87A8E">
      <w:pPr>
        <w:rPr>
          <w:rFonts w:ascii="Times New Roman" w:eastAsia="Times New Roman" w:hAnsi="Times New Roman" w:cs="Times New Roman"/>
          <w:sz w:val="28"/>
          <w:szCs w:val="28"/>
        </w:rPr>
      </w:pPr>
    </w:p>
    <w:p w14:paraId="62EB64E2" w14:textId="77777777" w:rsidR="00E87A8E" w:rsidRPr="00B07CB4" w:rsidRDefault="00E87A8E" w:rsidP="00E87A8E">
      <w:pPr>
        <w:rPr>
          <w:rFonts w:ascii="Times New Roman" w:eastAsia="Times New Roman" w:hAnsi="Times New Roman" w:cs="Times New Roman"/>
          <w:sz w:val="28"/>
          <w:szCs w:val="28"/>
        </w:rPr>
      </w:pPr>
    </w:p>
    <w:p w14:paraId="7B8A2F61" w14:textId="77777777" w:rsidR="00E87A8E" w:rsidRPr="00B07CB4" w:rsidRDefault="00E87A8E" w:rsidP="00E87A8E">
      <w:pPr>
        <w:rPr>
          <w:rFonts w:ascii="Times New Roman" w:eastAsia="Times New Roman" w:hAnsi="Times New Roman" w:cs="Times New Roman"/>
          <w:sz w:val="28"/>
          <w:szCs w:val="28"/>
        </w:rPr>
      </w:pPr>
    </w:p>
    <w:p w14:paraId="7F48910C" w14:textId="77777777" w:rsidR="00E87A8E" w:rsidRPr="00B07CB4" w:rsidRDefault="00E87A8E" w:rsidP="00E87A8E">
      <w:pPr>
        <w:rPr>
          <w:rFonts w:ascii="Times New Roman" w:eastAsia="Times New Roman" w:hAnsi="Times New Roman" w:cs="Times New Roman"/>
          <w:sz w:val="28"/>
          <w:szCs w:val="28"/>
        </w:rPr>
      </w:pPr>
    </w:p>
    <w:p w14:paraId="1DF18075" w14:textId="77777777" w:rsidR="00E87A8E" w:rsidRPr="00B07CB4" w:rsidRDefault="00E87A8E" w:rsidP="00E87A8E">
      <w:pPr>
        <w:rPr>
          <w:rFonts w:ascii="Times New Roman" w:eastAsia="Times New Roman" w:hAnsi="Times New Roman" w:cs="Times New Roman"/>
          <w:sz w:val="28"/>
          <w:szCs w:val="28"/>
        </w:rPr>
      </w:pPr>
    </w:p>
    <w:p w14:paraId="54D9CF29" w14:textId="77777777" w:rsidR="00E87A8E" w:rsidRPr="00B07CB4" w:rsidRDefault="00E87A8E" w:rsidP="00E87A8E">
      <w:pPr>
        <w:rPr>
          <w:rFonts w:ascii="Times New Roman" w:eastAsia="Times New Roman" w:hAnsi="Times New Roman" w:cs="Times New Roman"/>
          <w:sz w:val="28"/>
          <w:szCs w:val="28"/>
        </w:rPr>
      </w:pPr>
    </w:p>
    <w:p w14:paraId="42ED3CC0" w14:textId="77777777" w:rsidR="00E87A8E" w:rsidRPr="00B07CB4" w:rsidRDefault="00E87A8E" w:rsidP="00E87A8E">
      <w:pPr>
        <w:rPr>
          <w:rFonts w:ascii="Times New Roman" w:eastAsia="Times New Roman" w:hAnsi="Times New Roman" w:cs="Times New Roman"/>
          <w:sz w:val="28"/>
          <w:szCs w:val="28"/>
        </w:rPr>
      </w:pPr>
    </w:p>
    <w:p w14:paraId="224057F6" w14:textId="77777777" w:rsidR="00E87A8E" w:rsidRPr="00B07CB4" w:rsidRDefault="00E87A8E" w:rsidP="00E87A8E">
      <w:pPr>
        <w:rPr>
          <w:rFonts w:ascii="Times New Roman" w:eastAsia="Times New Roman" w:hAnsi="Times New Roman" w:cs="Times New Roman"/>
          <w:sz w:val="28"/>
          <w:szCs w:val="28"/>
        </w:rPr>
      </w:pPr>
    </w:p>
    <w:p w14:paraId="197B336A" w14:textId="77777777" w:rsidR="00E87A8E" w:rsidRPr="00B07CB4" w:rsidRDefault="00E87A8E" w:rsidP="00E87A8E">
      <w:pPr>
        <w:rPr>
          <w:rFonts w:ascii="Times New Roman" w:eastAsia="Times New Roman" w:hAnsi="Times New Roman" w:cs="Times New Roman"/>
          <w:sz w:val="28"/>
          <w:szCs w:val="28"/>
        </w:rPr>
      </w:pPr>
    </w:p>
    <w:p w14:paraId="26702215" w14:textId="77777777" w:rsidR="00E87A8E" w:rsidRPr="00B07CB4" w:rsidRDefault="00E87A8E" w:rsidP="00E87A8E">
      <w:pPr>
        <w:rPr>
          <w:rFonts w:ascii="Times New Roman" w:eastAsia="Times New Roman" w:hAnsi="Times New Roman" w:cs="Times New Roman"/>
          <w:sz w:val="28"/>
          <w:szCs w:val="28"/>
        </w:rPr>
      </w:pPr>
    </w:p>
    <w:p w14:paraId="36D8386D" w14:textId="77777777" w:rsidR="00E87A8E" w:rsidRPr="00B07CB4" w:rsidRDefault="00E87A8E" w:rsidP="00E87A8E">
      <w:pPr>
        <w:rPr>
          <w:rFonts w:ascii="Times New Roman" w:eastAsia="Times New Roman" w:hAnsi="Times New Roman" w:cs="Times New Roman"/>
          <w:sz w:val="28"/>
          <w:szCs w:val="28"/>
        </w:rPr>
      </w:pPr>
    </w:p>
    <w:p w14:paraId="1FF97B4D" w14:textId="77777777" w:rsidR="00E87A8E" w:rsidRPr="00B07CB4" w:rsidRDefault="00E87A8E" w:rsidP="00E87A8E">
      <w:pPr>
        <w:rPr>
          <w:rFonts w:ascii="Times New Roman" w:eastAsia="Times New Roman" w:hAnsi="Times New Roman" w:cs="Times New Roman"/>
          <w:sz w:val="28"/>
          <w:szCs w:val="28"/>
        </w:rPr>
      </w:pPr>
    </w:p>
    <w:p w14:paraId="40FBFA4F" w14:textId="77777777" w:rsidR="00E87A8E" w:rsidRPr="00B07CB4" w:rsidRDefault="00E87A8E" w:rsidP="00E87A8E">
      <w:pPr>
        <w:rPr>
          <w:rFonts w:ascii="Times New Roman" w:eastAsia="Times New Roman" w:hAnsi="Times New Roman" w:cs="Times New Roman"/>
          <w:sz w:val="28"/>
          <w:szCs w:val="28"/>
        </w:rPr>
      </w:pPr>
    </w:p>
    <w:p w14:paraId="1DBE9187" w14:textId="77777777" w:rsidR="00E87A8E" w:rsidRPr="00B07CB4" w:rsidRDefault="00E87A8E" w:rsidP="00E87A8E">
      <w:pPr>
        <w:rPr>
          <w:rFonts w:ascii="Times New Roman" w:eastAsia="Times New Roman" w:hAnsi="Times New Roman" w:cs="Times New Roman"/>
          <w:sz w:val="28"/>
          <w:szCs w:val="28"/>
        </w:rPr>
      </w:pPr>
    </w:p>
    <w:p w14:paraId="32E19FF1" w14:textId="77777777" w:rsidR="00E87A8E" w:rsidRPr="00B07CB4" w:rsidRDefault="00E87A8E" w:rsidP="00E87A8E">
      <w:pPr>
        <w:rPr>
          <w:rFonts w:ascii="Times New Roman" w:eastAsia="Times New Roman" w:hAnsi="Times New Roman" w:cs="Times New Roman"/>
          <w:sz w:val="28"/>
          <w:szCs w:val="28"/>
        </w:rPr>
      </w:pPr>
    </w:p>
    <w:p w14:paraId="14C1A75C" w14:textId="77777777" w:rsidR="00E87A8E" w:rsidRPr="00B07CB4" w:rsidRDefault="00E87A8E" w:rsidP="00E87A8E">
      <w:pPr>
        <w:rPr>
          <w:rFonts w:ascii="Times New Roman" w:eastAsia="Times New Roman" w:hAnsi="Times New Roman" w:cs="Times New Roman"/>
          <w:sz w:val="28"/>
          <w:szCs w:val="28"/>
        </w:rPr>
      </w:pPr>
    </w:p>
    <w:p w14:paraId="643E40D9" w14:textId="77777777" w:rsidR="00E87A8E" w:rsidRPr="00B07CB4" w:rsidRDefault="00E87A8E" w:rsidP="00E87A8E">
      <w:pPr>
        <w:rPr>
          <w:rFonts w:ascii="Times New Roman" w:eastAsia="Times New Roman" w:hAnsi="Times New Roman" w:cs="Times New Roman"/>
          <w:sz w:val="28"/>
          <w:szCs w:val="28"/>
        </w:rPr>
      </w:pPr>
    </w:p>
    <w:p w14:paraId="434AA929" w14:textId="77777777" w:rsidR="00E87A8E" w:rsidRPr="00B07CB4" w:rsidRDefault="00E87A8E" w:rsidP="00E87A8E">
      <w:pPr>
        <w:rPr>
          <w:rFonts w:ascii="Times New Roman" w:eastAsia="Times New Roman" w:hAnsi="Times New Roman" w:cs="Times New Roman"/>
          <w:sz w:val="28"/>
          <w:szCs w:val="28"/>
        </w:rPr>
      </w:pPr>
    </w:p>
    <w:p w14:paraId="22486C0D" w14:textId="77777777" w:rsidR="00E87A8E" w:rsidRPr="00B07CB4" w:rsidRDefault="00E87A8E" w:rsidP="00E87A8E">
      <w:pPr>
        <w:rPr>
          <w:rFonts w:ascii="Times New Roman" w:eastAsia="Times New Roman" w:hAnsi="Times New Roman" w:cs="Times New Roman"/>
          <w:sz w:val="28"/>
          <w:szCs w:val="28"/>
        </w:rPr>
      </w:pPr>
    </w:p>
    <w:p w14:paraId="4F66069D" w14:textId="77777777" w:rsidR="00E87A8E" w:rsidRPr="00B07CB4" w:rsidRDefault="00E87A8E" w:rsidP="00E87A8E">
      <w:pPr>
        <w:rPr>
          <w:rFonts w:ascii="Times New Roman" w:eastAsia="Times New Roman" w:hAnsi="Times New Roman" w:cs="Times New Roman"/>
          <w:sz w:val="28"/>
          <w:szCs w:val="28"/>
        </w:rPr>
      </w:pPr>
    </w:p>
    <w:p w14:paraId="18189159" w14:textId="77777777" w:rsidR="00E87A8E" w:rsidRPr="00B07CB4" w:rsidRDefault="00E87A8E" w:rsidP="00E87A8E">
      <w:pPr>
        <w:pStyle w:val="10"/>
        <w:spacing w:before="73"/>
        <w:ind w:right="142"/>
        <w:jc w:val="right"/>
        <w:rPr>
          <w:rFonts w:ascii="Times New Roman" w:hAnsi="Times New Roman" w:cs="Times New Roman"/>
          <w:sz w:val="28"/>
          <w:szCs w:val="28"/>
        </w:rPr>
      </w:pPr>
      <w:bookmarkStart w:id="295" w:name="Приложение_2.7"/>
      <w:bookmarkEnd w:id="295"/>
    </w:p>
    <w:p w14:paraId="018CD4C9"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Федеральное государственное бюджетное образовательное учреждение</w:t>
      </w:r>
    </w:p>
    <w:p w14:paraId="12CBC125"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высшего образования</w:t>
      </w:r>
    </w:p>
    <w:p w14:paraId="2DBD5CAB"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5498E240"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082C9672" w14:textId="77777777" w:rsidR="00E87A8E" w:rsidRPr="00B07CB4" w:rsidRDefault="00E87A8E" w:rsidP="00E87A8E">
      <w:pPr>
        <w:jc w:val="center"/>
        <w:rPr>
          <w:rFonts w:ascii="Times New Roman" w:hAnsi="Times New Roman" w:cs="Times New Roman"/>
          <w:b/>
          <w:sz w:val="28"/>
          <w:szCs w:val="28"/>
        </w:rPr>
      </w:pPr>
    </w:p>
    <w:p w14:paraId="31943F79" w14:textId="77777777" w:rsidR="00E87A8E" w:rsidRPr="00B07CB4" w:rsidRDefault="00E87A8E" w:rsidP="00E87A8E">
      <w:pPr>
        <w:jc w:val="right"/>
        <w:rPr>
          <w:rFonts w:ascii="Times New Roman" w:hAnsi="Times New Roman" w:cs="Times New Roman"/>
          <w:b/>
          <w:sz w:val="28"/>
          <w:szCs w:val="28"/>
        </w:rPr>
      </w:pPr>
    </w:p>
    <w:p w14:paraId="1F53D74E"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6E7796B6"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7CDDB9FA"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6134A162" w14:textId="77777777" w:rsidR="00E87A8E" w:rsidRPr="00B07CB4" w:rsidRDefault="00E87A8E" w:rsidP="00E87A8E">
      <w:pPr>
        <w:jc w:val="right"/>
        <w:rPr>
          <w:rFonts w:ascii="Times New Roman" w:hAnsi="Times New Roman" w:cs="Times New Roman"/>
          <w:b/>
          <w:sz w:val="28"/>
          <w:szCs w:val="28"/>
        </w:rPr>
      </w:pPr>
    </w:p>
    <w:p w14:paraId="3B20064B"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 xml:space="preserve">_____________________ И.С. Торбина </w:t>
      </w:r>
    </w:p>
    <w:p w14:paraId="569E2EFB" w14:textId="77777777" w:rsidR="00E87A8E" w:rsidRPr="00B07CB4" w:rsidRDefault="00E87A8E" w:rsidP="00E87A8E">
      <w:pPr>
        <w:jc w:val="right"/>
        <w:rPr>
          <w:rFonts w:ascii="Times New Roman" w:hAnsi="Times New Roman" w:cs="Times New Roman"/>
          <w:b/>
          <w:sz w:val="28"/>
          <w:szCs w:val="28"/>
        </w:rPr>
      </w:pPr>
    </w:p>
    <w:p w14:paraId="0D7D34D2" w14:textId="77777777" w:rsidR="00E87A8E" w:rsidRPr="00B07CB4" w:rsidRDefault="00E87A8E" w:rsidP="00E87A8E">
      <w:pPr>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w:t>
      </w:r>
      <w:r w:rsidRPr="00B07CB4">
        <w:rPr>
          <w:rFonts w:ascii="Times New Roman" w:hAnsi="Times New Roman" w:cs="Times New Roman"/>
          <w:b/>
          <w:sz w:val="28"/>
          <w:szCs w:val="28"/>
          <w:u w:val="single"/>
        </w:rPr>
        <w:t xml:space="preserve">  </w:t>
      </w:r>
      <w:proofErr w:type="gramEnd"/>
      <w:r w:rsidRPr="00B07CB4">
        <w:rPr>
          <w:rFonts w:ascii="Times New Roman" w:hAnsi="Times New Roman" w:cs="Times New Roman"/>
          <w:b/>
          <w:sz w:val="28"/>
          <w:szCs w:val="28"/>
          <w:u w:val="single"/>
        </w:rPr>
        <w:t xml:space="preserve">    </w:t>
      </w:r>
      <w:r w:rsidRPr="00B07CB4">
        <w:rPr>
          <w:rFonts w:ascii="Times New Roman" w:hAnsi="Times New Roman" w:cs="Times New Roman"/>
          <w:b/>
          <w:sz w:val="28"/>
          <w:szCs w:val="28"/>
        </w:rPr>
        <w:t>» ______________________2025 г.</w:t>
      </w:r>
    </w:p>
    <w:p w14:paraId="17600368" w14:textId="77777777" w:rsidR="00E87A8E" w:rsidRPr="00B07CB4" w:rsidRDefault="00E87A8E" w:rsidP="00E87A8E">
      <w:pPr>
        <w:rPr>
          <w:rFonts w:ascii="Times New Roman" w:hAnsi="Times New Roman" w:cs="Times New Roman"/>
          <w:b/>
          <w:strike/>
          <w:sz w:val="28"/>
          <w:szCs w:val="28"/>
        </w:rPr>
      </w:pPr>
    </w:p>
    <w:p w14:paraId="596F5936" w14:textId="77777777" w:rsidR="00E87A8E" w:rsidRPr="00B07CB4" w:rsidRDefault="00E87A8E" w:rsidP="00E87A8E">
      <w:pPr>
        <w:jc w:val="center"/>
        <w:rPr>
          <w:rFonts w:ascii="Times New Roman" w:hAnsi="Times New Roman" w:cs="Times New Roman"/>
          <w:b/>
          <w:sz w:val="28"/>
          <w:szCs w:val="28"/>
        </w:rPr>
      </w:pPr>
    </w:p>
    <w:p w14:paraId="1FBE61CF" w14:textId="77777777" w:rsidR="00E87A8E" w:rsidRPr="00B07CB4" w:rsidRDefault="00E87A8E" w:rsidP="00E87A8E">
      <w:pPr>
        <w:jc w:val="center"/>
        <w:rPr>
          <w:rFonts w:ascii="Times New Roman" w:hAnsi="Times New Roman" w:cs="Times New Roman"/>
          <w:b/>
          <w:sz w:val="28"/>
          <w:szCs w:val="28"/>
        </w:rPr>
      </w:pPr>
    </w:p>
    <w:p w14:paraId="65BAF8F8" w14:textId="77777777" w:rsidR="00E87A8E" w:rsidRPr="00B07CB4" w:rsidRDefault="00E87A8E" w:rsidP="00E87A8E">
      <w:pPr>
        <w:jc w:val="center"/>
        <w:rPr>
          <w:rFonts w:ascii="Times New Roman" w:hAnsi="Times New Roman" w:cs="Times New Roman"/>
          <w:b/>
          <w:sz w:val="28"/>
          <w:szCs w:val="28"/>
        </w:rPr>
      </w:pPr>
    </w:p>
    <w:p w14:paraId="50EE39D4" w14:textId="77777777" w:rsidR="00E87A8E" w:rsidRPr="00B07CB4" w:rsidRDefault="00E87A8E" w:rsidP="00E87A8E">
      <w:pPr>
        <w:jc w:val="center"/>
        <w:rPr>
          <w:rFonts w:ascii="Times New Roman" w:hAnsi="Times New Roman" w:cs="Times New Roman"/>
          <w:b/>
          <w:sz w:val="28"/>
          <w:szCs w:val="28"/>
        </w:rPr>
      </w:pPr>
    </w:p>
    <w:p w14:paraId="5E2D5DE5"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РАБОЧАЯ ПРОГРАММА</w:t>
      </w:r>
    </w:p>
    <w:p w14:paraId="0D77F8E7"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общепрофессиональной дисциплины</w:t>
      </w:r>
    </w:p>
    <w:p w14:paraId="4E94802C"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«ОСНОВЫ</w:t>
      </w:r>
      <w:r w:rsidRPr="00B07CB4">
        <w:rPr>
          <w:rFonts w:ascii="Times New Roman" w:hAnsi="Times New Roman" w:cs="Times New Roman"/>
          <w:b/>
          <w:spacing w:val="-2"/>
          <w:sz w:val="28"/>
          <w:szCs w:val="28"/>
        </w:rPr>
        <w:t xml:space="preserve"> </w:t>
      </w:r>
      <w:r w:rsidRPr="00B07CB4">
        <w:rPr>
          <w:rFonts w:ascii="Times New Roman" w:hAnsi="Times New Roman" w:cs="Times New Roman"/>
          <w:b/>
          <w:sz w:val="28"/>
          <w:szCs w:val="28"/>
        </w:rPr>
        <w:t>ГЕОДЕЗИИ</w:t>
      </w:r>
      <w:r w:rsidRPr="00B07CB4">
        <w:rPr>
          <w:rFonts w:ascii="Times New Roman" w:hAnsi="Times New Roman" w:cs="Times New Roman"/>
          <w:b/>
          <w:spacing w:val="-3"/>
          <w:sz w:val="28"/>
          <w:szCs w:val="28"/>
        </w:rPr>
        <w:t xml:space="preserve"> </w:t>
      </w:r>
      <w:r w:rsidRPr="00B07CB4">
        <w:rPr>
          <w:rFonts w:ascii="Times New Roman" w:hAnsi="Times New Roman" w:cs="Times New Roman"/>
          <w:b/>
          <w:sz w:val="28"/>
          <w:szCs w:val="28"/>
        </w:rPr>
        <w:t>И</w:t>
      </w:r>
      <w:r w:rsidRPr="00B07CB4">
        <w:rPr>
          <w:rFonts w:ascii="Times New Roman" w:hAnsi="Times New Roman" w:cs="Times New Roman"/>
          <w:b/>
          <w:spacing w:val="-1"/>
          <w:sz w:val="28"/>
          <w:szCs w:val="28"/>
        </w:rPr>
        <w:t xml:space="preserve"> </w:t>
      </w:r>
      <w:r w:rsidRPr="00B07CB4">
        <w:rPr>
          <w:rFonts w:ascii="Times New Roman" w:hAnsi="Times New Roman" w:cs="Times New Roman"/>
          <w:b/>
          <w:spacing w:val="-2"/>
          <w:sz w:val="28"/>
          <w:szCs w:val="28"/>
        </w:rPr>
        <w:t>КАРТОГРАФИИ</w:t>
      </w:r>
      <w:r w:rsidRPr="00B07CB4">
        <w:rPr>
          <w:rFonts w:ascii="Times New Roman" w:hAnsi="Times New Roman" w:cs="Times New Roman"/>
          <w:b/>
          <w:sz w:val="28"/>
          <w:szCs w:val="28"/>
        </w:rPr>
        <w:t>»</w:t>
      </w:r>
    </w:p>
    <w:p w14:paraId="3205F20D" w14:textId="77777777" w:rsidR="00E87A8E" w:rsidRPr="00B07CB4" w:rsidRDefault="00E87A8E" w:rsidP="00E87A8E">
      <w:pPr>
        <w:jc w:val="center"/>
        <w:rPr>
          <w:rFonts w:ascii="Times New Roman" w:hAnsi="Times New Roman" w:cs="Times New Roman"/>
          <w:b/>
          <w:sz w:val="28"/>
          <w:szCs w:val="28"/>
        </w:rPr>
      </w:pPr>
    </w:p>
    <w:p w14:paraId="29239CF0"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для специальности среднего профессионального образования</w:t>
      </w:r>
    </w:p>
    <w:p w14:paraId="56487036"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21.02.20 Прикладная геодезия</w:t>
      </w:r>
    </w:p>
    <w:p w14:paraId="3405BD55" w14:textId="77777777" w:rsidR="00E87A8E" w:rsidRPr="00B07CB4" w:rsidRDefault="00E87A8E" w:rsidP="00E87A8E">
      <w:pPr>
        <w:jc w:val="center"/>
        <w:rPr>
          <w:rFonts w:ascii="Times New Roman" w:hAnsi="Times New Roman" w:cs="Times New Roman"/>
          <w:b/>
          <w:sz w:val="28"/>
          <w:szCs w:val="28"/>
        </w:rPr>
      </w:pPr>
    </w:p>
    <w:p w14:paraId="5B3D2711" w14:textId="77777777" w:rsidR="00E87A8E" w:rsidRPr="00B07CB4" w:rsidRDefault="00E87A8E" w:rsidP="00E87A8E">
      <w:pPr>
        <w:jc w:val="center"/>
        <w:rPr>
          <w:rFonts w:ascii="Times New Roman" w:hAnsi="Times New Roman" w:cs="Times New Roman"/>
          <w:b/>
          <w:sz w:val="28"/>
          <w:szCs w:val="28"/>
        </w:rPr>
      </w:pPr>
    </w:p>
    <w:p w14:paraId="54109210" w14:textId="77777777" w:rsidR="00E87A8E" w:rsidRPr="00B07CB4" w:rsidRDefault="00E87A8E" w:rsidP="00E87A8E">
      <w:pPr>
        <w:jc w:val="center"/>
        <w:rPr>
          <w:rFonts w:ascii="Times New Roman" w:hAnsi="Times New Roman" w:cs="Times New Roman"/>
          <w:b/>
          <w:sz w:val="28"/>
          <w:szCs w:val="28"/>
        </w:rPr>
      </w:pPr>
    </w:p>
    <w:p w14:paraId="1AC05651" w14:textId="77777777" w:rsidR="00E87A8E" w:rsidRPr="00B07CB4" w:rsidRDefault="00E87A8E" w:rsidP="00E87A8E">
      <w:pPr>
        <w:rPr>
          <w:rFonts w:ascii="Times New Roman" w:hAnsi="Times New Roman" w:cs="Times New Roman"/>
          <w:b/>
          <w:sz w:val="28"/>
          <w:szCs w:val="28"/>
        </w:rPr>
      </w:pPr>
    </w:p>
    <w:p w14:paraId="5FBC277B" w14:textId="77777777" w:rsidR="00E87A8E" w:rsidRPr="00B07CB4" w:rsidRDefault="00E87A8E" w:rsidP="00E87A8E">
      <w:pPr>
        <w:jc w:val="center"/>
        <w:rPr>
          <w:rFonts w:ascii="Times New Roman" w:hAnsi="Times New Roman" w:cs="Times New Roman"/>
          <w:b/>
          <w:sz w:val="28"/>
          <w:szCs w:val="28"/>
        </w:rPr>
      </w:pPr>
    </w:p>
    <w:p w14:paraId="50439384" w14:textId="77777777" w:rsidR="00E87A8E" w:rsidRPr="00B07CB4" w:rsidRDefault="00E87A8E" w:rsidP="00E87A8E">
      <w:pPr>
        <w:jc w:val="center"/>
        <w:rPr>
          <w:rFonts w:ascii="Times New Roman" w:hAnsi="Times New Roman" w:cs="Times New Roman"/>
          <w:sz w:val="28"/>
          <w:szCs w:val="28"/>
        </w:rPr>
      </w:pPr>
    </w:p>
    <w:p w14:paraId="4B7F1621" w14:textId="77777777" w:rsidR="00E87A8E" w:rsidRPr="00B07CB4" w:rsidRDefault="00E87A8E" w:rsidP="00E87A8E">
      <w:pPr>
        <w:jc w:val="center"/>
        <w:rPr>
          <w:rFonts w:ascii="Times New Roman" w:hAnsi="Times New Roman" w:cs="Times New Roman"/>
          <w:sz w:val="28"/>
          <w:szCs w:val="28"/>
        </w:rPr>
      </w:pPr>
    </w:p>
    <w:p w14:paraId="6580CE65" w14:textId="77777777" w:rsidR="00E87A8E" w:rsidRPr="00B07CB4" w:rsidRDefault="00E87A8E" w:rsidP="00E87A8E">
      <w:pPr>
        <w:jc w:val="center"/>
        <w:rPr>
          <w:rFonts w:ascii="Times New Roman" w:hAnsi="Times New Roman" w:cs="Times New Roman"/>
          <w:sz w:val="28"/>
          <w:szCs w:val="28"/>
        </w:rPr>
      </w:pPr>
    </w:p>
    <w:p w14:paraId="197AF3CD" w14:textId="77777777" w:rsidR="00E87A8E" w:rsidRPr="00B07CB4" w:rsidRDefault="00E87A8E" w:rsidP="00E87A8E">
      <w:pPr>
        <w:jc w:val="center"/>
        <w:rPr>
          <w:rFonts w:ascii="Times New Roman" w:hAnsi="Times New Roman" w:cs="Times New Roman"/>
          <w:sz w:val="28"/>
          <w:szCs w:val="28"/>
        </w:rPr>
      </w:pPr>
    </w:p>
    <w:p w14:paraId="1CE7C3A9" w14:textId="77777777" w:rsidR="00E87A8E" w:rsidRPr="00B07CB4" w:rsidRDefault="00E87A8E" w:rsidP="00E87A8E">
      <w:pPr>
        <w:jc w:val="center"/>
        <w:rPr>
          <w:rFonts w:ascii="Times New Roman" w:hAnsi="Times New Roman" w:cs="Times New Roman"/>
          <w:sz w:val="28"/>
          <w:szCs w:val="28"/>
        </w:rPr>
      </w:pPr>
    </w:p>
    <w:p w14:paraId="0249E91D" w14:textId="77777777" w:rsidR="00E87A8E" w:rsidRPr="00B07CB4" w:rsidRDefault="00E87A8E" w:rsidP="00E87A8E">
      <w:pPr>
        <w:jc w:val="center"/>
        <w:rPr>
          <w:rFonts w:ascii="Times New Roman" w:hAnsi="Times New Roman" w:cs="Times New Roman"/>
          <w:sz w:val="28"/>
          <w:szCs w:val="28"/>
        </w:rPr>
      </w:pPr>
    </w:p>
    <w:p w14:paraId="6880B248" w14:textId="77777777" w:rsidR="00E87A8E" w:rsidRPr="00B07CB4" w:rsidRDefault="00E87A8E" w:rsidP="00E87A8E">
      <w:pPr>
        <w:jc w:val="center"/>
        <w:rPr>
          <w:rFonts w:ascii="Times New Roman" w:hAnsi="Times New Roman" w:cs="Times New Roman"/>
          <w:sz w:val="28"/>
          <w:szCs w:val="28"/>
        </w:rPr>
      </w:pPr>
    </w:p>
    <w:p w14:paraId="2C446F91" w14:textId="77777777" w:rsidR="00E87A8E" w:rsidRPr="00B07CB4" w:rsidRDefault="00E87A8E" w:rsidP="00E87A8E">
      <w:pPr>
        <w:jc w:val="center"/>
        <w:rPr>
          <w:rFonts w:ascii="Times New Roman" w:hAnsi="Times New Roman" w:cs="Times New Roman"/>
          <w:sz w:val="28"/>
          <w:szCs w:val="28"/>
        </w:rPr>
      </w:pPr>
    </w:p>
    <w:p w14:paraId="5878DE5F" w14:textId="77777777" w:rsidR="00E87A8E" w:rsidRPr="00B07CB4" w:rsidRDefault="00E87A8E" w:rsidP="00E87A8E">
      <w:pPr>
        <w:jc w:val="center"/>
        <w:rPr>
          <w:rFonts w:ascii="Times New Roman" w:hAnsi="Times New Roman" w:cs="Times New Roman"/>
          <w:sz w:val="28"/>
          <w:szCs w:val="28"/>
        </w:rPr>
      </w:pPr>
    </w:p>
    <w:p w14:paraId="2FF7D467" w14:textId="77777777" w:rsidR="00E87A8E" w:rsidRPr="00B07CB4" w:rsidRDefault="00E87A8E" w:rsidP="00E87A8E">
      <w:pPr>
        <w:jc w:val="center"/>
        <w:rPr>
          <w:rFonts w:ascii="Times New Roman" w:hAnsi="Times New Roman" w:cs="Times New Roman"/>
          <w:sz w:val="28"/>
          <w:szCs w:val="28"/>
        </w:rPr>
      </w:pPr>
    </w:p>
    <w:p w14:paraId="519C50DA"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 xml:space="preserve">МОСКВА </w:t>
      </w:r>
    </w:p>
    <w:p w14:paraId="74D6A870"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2025</w:t>
      </w:r>
    </w:p>
    <w:p w14:paraId="6A08CA72" w14:textId="77777777" w:rsidR="00E87A8E" w:rsidRPr="00B07CB4" w:rsidRDefault="00E87A8E" w:rsidP="00E87A8E">
      <w:pPr>
        <w:pStyle w:val="afff6"/>
        <w:rPr>
          <w:b/>
          <w:sz w:val="28"/>
          <w:szCs w:val="28"/>
          <w:lang w:val="ru-RU"/>
        </w:rPr>
      </w:pPr>
    </w:p>
    <w:p w14:paraId="6E4B57B2" w14:textId="77777777" w:rsidR="00E87A8E" w:rsidRPr="00B07CB4" w:rsidRDefault="00E87A8E" w:rsidP="00E87A8E">
      <w:pPr>
        <w:pStyle w:val="afff6"/>
        <w:rPr>
          <w:b/>
          <w:sz w:val="28"/>
          <w:szCs w:val="28"/>
          <w:lang w:val="ru-RU"/>
        </w:rPr>
      </w:pPr>
    </w:p>
    <w:p w14:paraId="5B703129" w14:textId="77777777" w:rsidR="00E87A8E" w:rsidRPr="00B07CB4" w:rsidRDefault="00E87A8E" w:rsidP="00E87A8E">
      <w:pPr>
        <w:pStyle w:val="afff6"/>
        <w:rPr>
          <w:b/>
          <w:sz w:val="28"/>
          <w:szCs w:val="28"/>
          <w:lang w:val="ru-RU"/>
        </w:rPr>
      </w:pPr>
    </w:p>
    <w:p w14:paraId="7A1AE881" w14:textId="77777777" w:rsidR="00E87A8E" w:rsidRPr="00B07CB4" w:rsidRDefault="00E87A8E" w:rsidP="00E87A8E">
      <w:pPr>
        <w:pStyle w:val="afff6"/>
        <w:rPr>
          <w:b/>
          <w:sz w:val="28"/>
          <w:szCs w:val="28"/>
          <w:lang w:val="ru-RU"/>
        </w:rPr>
      </w:pPr>
    </w:p>
    <w:p w14:paraId="75568B4E" w14:textId="77777777" w:rsidR="00E87A8E" w:rsidRPr="00B07CB4" w:rsidRDefault="00E87A8E" w:rsidP="00E87A8E">
      <w:pPr>
        <w:pStyle w:val="afff6"/>
        <w:rPr>
          <w:b/>
          <w:sz w:val="28"/>
          <w:szCs w:val="28"/>
          <w:lang w:val="ru-RU"/>
        </w:rPr>
      </w:pPr>
    </w:p>
    <w:p w14:paraId="142B25A7" w14:textId="77777777" w:rsidR="00E87A8E" w:rsidRPr="00B07CB4" w:rsidRDefault="00E87A8E" w:rsidP="00E87A8E">
      <w:pPr>
        <w:pStyle w:val="afff6"/>
        <w:rPr>
          <w:b/>
          <w:sz w:val="28"/>
          <w:szCs w:val="28"/>
          <w:lang w:val="ru-RU"/>
        </w:rPr>
      </w:pPr>
    </w:p>
    <w:p w14:paraId="565023F3" w14:textId="77777777" w:rsidR="00E87A8E" w:rsidRPr="00B07CB4" w:rsidRDefault="00E87A8E" w:rsidP="00E87A8E">
      <w:pPr>
        <w:pStyle w:val="afff6"/>
        <w:rPr>
          <w:b/>
          <w:sz w:val="28"/>
          <w:szCs w:val="28"/>
          <w:lang w:val="ru-RU"/>
        </w:rPr>
      </w:pPr>
    </w:p>
    <w:p w14:paraId="5B800887" w14:textId="77777777" w:rsidR="00E87A8E" w:rsidRPr="00B07CB4" w:rsidRDefault="00E87A8E" w:rsidP="00E87A8E">
      <w:pPr>
        <w:pStyle w:val="afff6"/>
        <w:rPr>
          <w:b/>
          <w:sz w:val="28"/>
          <w:szCs w:val="28"/>
          <w:lang w:val="ru-RU"/>
        </w:rPr>
      </w:pPr>
    </w:p>
    <w:p w14:paraId="59D4086B" w14:textId="77777777" w:rsidR="00E87A8E" w:rsidRPr="00B07CB4" w:rsidRDefault="00E87A8E" w:rsidP="00E87A8E">
      <w:pPr>
        <w:pStyle w:val="afff6"/>
        <w:spacing w:before="245"/>
        <w:rPr>
          <w:b/>
          <w:sz w:val="28"/>
          <w:szCs w:val="28"/>
          <w:lang w:val="ru-RU"/>
        </w:rPr>
      </w:pPr>
    </w:p>
    <w:p w14:paraId="3653E7DC" w14:textId="77777777" w:rsidR="00E87A8E" w:rsidRPr="00B07CB4" w:rsidRDefault="00E87A8E" w:rsidP="00E87A8E">
      <w:pPr>
        <w:jc w:val="both"/>
        <w:rPr>
          <w:rFonts w:ascii="Times New Roman" w:hAnsi="Times New Roman" w:cs="Times New Roman"/>
          <w:b/>
          <w:i/>
          <w:sz w:val="28"/>
          <w:szCs w:val="28"/>
        </w:rPr>
      </w:pPr>
      <w:r w:rsidRPr="00B07CB4">
        <w:rPr>
          <w:rFonts w:ascii="Times New Roman" w:hAnsi="Times New Roman" w:cs="Times New Roman"/>
          <w:bCs/>
          <w:sz w:val="28"/>
          <w:szCs w:val="28"/>
        </w:rPr>
        <w:t>Рабочая программа учебной дисциплины ОП. 03 Основы геодезии и картографии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21.02.20 Прикладная геодезия,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4BF2A77B" w14:textId="77777777" w:rsidR="00E87A8E" w:rsidRPr="00B07CB4" w:rsidRDefault="00E87A8E" w:rsidP="00E87A8E">
      <w:pPr>
        <w:jc w:val="both"/>
        <w:rPr>
          <w:rFonts w:ascii="Times New Roman" w:hAnsi="Times New Roman" w:cs="Times New Roman"/>
          <w:b/>
          <w:i/>
          <w:sz w:val="28"/>
          <w:szCs w:val="28"/>
        </w:rPr>
      </w:pPr>
    </w:p>
    <w:p w14:paraId="370FFB3E" w14:textId="77777777" w:rsidR="00E87A8E" w:rsidRPr="00B07CB4" w:rsidRDefault="00E87A8E" w:rsidP="00E87A8E">
      <w:pPr>
        <w:jc w:val="both"/>
        <w:rPr>
          <w:rFonts w:ascii="Times New Roman" w:hAnsi="Times New Roman" w:cs="Times New Roman"/>
          <w:bCs/>
          <w:sz w:val="28"/>
          <w:szCs w:val="28"/>
        </w:rPr>
      </w:pPr>
    </w:p>
    <w:p w14:paraId="7B264007" w14:textId="77777777" w:rsidR="00E87A8E" w:rsidRPr="00B07CB4" w:rsidRDefault="00E87A8E" w:rsidP="00E87A8E">
      <w:pPr>
        <w:jc w:val="both"/>
        <w:rPr>
          <w:rFonts w:ascii="Times New Roman" w:hAnsi="Times New Roman" w:cs="Times New Roman"/>
          <w:bCs/>
          <w:sz w:val="28"/>
          <w:szCs w:val="28"/>
        </w:rPr>
      </w:pPr>
    </w:p>
    <w:p w14:paraId="057349D4" w14:textId="77777777" w:rsidR="00E87A8E" w:rsidRPr="00B07CB4" w:rsidRDefault="00E87A8E" w:rsidP="00E87A8E">
      <w:pPr>
        <w:jc w:val="both"/>
        <w:rPr>
          <w:rFonts w:ascii="Times New Roman" w:hAnsi="Times New Roman" w:cs="Times New Roman"/>
          <w:bCs/>
          <w:sz w:val="28"/>
          <w:szCs w:val="28"/>
        </w:rPr>
      </w:pPr>
    </w:p>
    <w:p w14:paraId="32E3F21A" w14:textId="77777777" w:rsidR="00E87A8E" w:rsidRPr="00B07CB4" w:rsidRDefault="00E87A8E" w:rsidP="00E87A8E">
      <w:pPr>
        <w:jc w:val="both"/>
        <w:rPr>
          <w:rFonts w:ascii="Times New Roman" w:hAnsi="Times New Roman" w:cs="Times New Roman"/>
          <w:bCs/>
          <w:sz w:val="28"/>
          <w:szCs w:val="28"/>
        </w:rPr>
      </w:pPr>
    </w:p>
    <w:p w14:paraId="6DCBB01A" w14:textId="77777777" w:rsidR="00E87A8E" w:rsidRPr="00B07CB4" w:rsidRDefault="00E87A8E" w:rsidP="00E87A8E">
      <w:pPr>
        <w:jc w:val="both"/>
        <w:rPr>
          <w:rFonts w:ascii="Times New Roman" w:hAnsi="Times New Roman" w:cs="Times New Roman"/>
          <w:bCs/>
          <w:sz w:val="28"/>
          <w:szCs w:val="28"/>
        </w:rPr>
      </w:pPr>
    </w:p>
    <w:p w14:paraId="3A2FBB6C" w14:textId="77777777" w:rsidR="00E87A8E" w:rsidRPr="00B07CB4" w:rsidRDefault="00E87A8E" w:rsidP="00E87A8E">
      <w:pPr>
        <w:jc w:val="both"/>
        <w:rPr>
          <w:rFonts w:ascii="Times New Roman" w:hAnsi="Times New Roman" w:cs="Times New Roman"/>
          <w:bCs/>
          <w:sz w:val="28"/>
          <w:szCs w:val="28"/>
        </w:rPr>
      </w:pPr>
    </w:p>
    <w:p w14:paraId="54360051" w14:textId="77777777" w:rsidR="00E87A8E" w:rsidRPr="00B07CB4" w:rsidRDefault="00E87A8E" w:rsidP="00E87A8E">
      <w:pPr>
        <w:jc w:val="both"/>
        <w:rPr>
          <w:rFonts w:ascii="Times New Roman" w:hAnsi="Times New Roman" w:cs="Times New Roman"/>
          <w:bCs/>
          <w:sz w:val="28"/>
          <w:szCs w:val="28"/>
        </w:rPr>
      </w:pPr>
    </w:p>
    <w:p w14:paraId="36B6F459" w14:textId="77777777" w:rsidR="00E87A8E" w:rsidRPr="00B07CB4" w:rsidRDefault="00E87A8E" w:rsidP="00E87A8E">
      <w:pPr>
        <w:jc w:val="both"/>
        <w:rPr>
          <w:rFonts w:ascii="Times New Roman" w:hAnsi="Times New Roman" w:cs="Times New Roman"/>
          <w:bCs/>
          <w:sz w:val="28"/>
          <w:szCs w:val="28"/>
        </w:rPr>
      </w:pPr>
    </w:p>
    <w:p w14:paraId="23C8DAC4" w14:textId="77777777" w:rsidR="00E87A8E" w:rsidRPr="00B07CB4" w:rsidRDefault="00E87A8E" w:rsidP="00E87A8E">
      <w:pPr>
        <w:jc w:val="both"/>
        <w:rPr>
          <w:rFonts w:ascii="Times New Roman" w:hAnsi="Times New Roman" w:cs="Times New Roman"/>
          <w:bCs/>
          <w:sz w:val="28"/>
          <w:szCs w:val="28"/>
        </w:rPr>
      </w:pPr>
    </w:p>
    <w:p w14:paraId="6B7D6246" w14:textId="77777777" w:rsidR="00E87A8E" w:rsidRPr="00B07CB4" w:rsidRDefault="00E87A8E" w:rsidP="00E87A8E">
      <w:pPr>
        <w:jc w:val="both"/>
        <w:rPr>
          <w:rFonts w:ascii="Times New Roman" w:hAnsi="Times New Roman" w:cs="Times New Roman"/>
          <w:bCs/>
          <w:sz w:val="28"/>
          <w:szCs w:val="28"/>
        </w:rPr>
      </w:pPr>
    </w:p>
    <w:p w14:paraId="443005CD" w14:textId="77777777" w:rsidR="00E87A8E" w:rsidRPr="00B07CB4" w:rsidRDefault="00E87A8E" w:rsidP="00E87A8E">
      <w:pPr>
        <w:jc w:val="both"/>
        <w:rPr>
          <w:rFonts w:ascii="Times New Roman" w:hAnsi="Times New Roman" w:cs="Times New Roman"/>
          <w:bCs/>
          <w:sz w:val="28"/>
          <w:szCs w:val="28"/>
        </w:rPr>
      </w:pPr>
    </w:p>
    <w:p w14:paraId="015B5262" w14:textId="77777777" w:rsidR="00E87A8E" w:rsidRPr="00B07CB4" w:rsidRDefault="00E87A8E" w:rsidP="00E87A8E">
      <w:pPr>
        <w:jc w:val="both"/>
        <w:rPr>
          <w:rFonts w:ascii="Times New Roman" w:hAnsi="Times New Roman" w:cs="Times New Roman"/>
          <w:bCs/>
          <w:sz w:val="28"/>
          <w:szCs w:val="28"/>
        </w:rPr>
      </w:pPr>
    </w:p>
    <w:p w14:paraId="277422F7" w14:textId="77777777" w:rsidR="00E87A8E" w:rsidRPr="00B07CB4" w:rsidRDefault="00E87A8E" w:rsidP="00E87A8E">
      <w:pPr>
        <w:jc w:val="both"/>
        <w:rPr>
          <w:rFonts w:ascii="Times New Roman" w:hAnsi="Times New Roman" w:cs="Times New Roman"/>
          <w:bCs/>
          <w:sz w:val="28"/>
          <w:szCs w:val="28"/>
        </w:rPr>
      </w:pPr>
    </w:p>
    <w:p w14:paraId="2D6E1B66" w14:textId="77777777" w:rsidR="00E87A8E" w:rsidRPr="00B07CB4" w:rsidRDefault="00E87A8E" w:rsidP="00E87A8E">
      <w:pPr>
        <w:jc w:val="both"/>
        <w:rPr>
          <w:rFonts w:ascii="Times New Roman" w:hAnsi="Times New Roman" w:cs="Times New Roman"/>
          <w:bCs/>
          <w:sz w:val="28"/>
          <w:szCs w:val="28"/>
        </w:rPr>
      </w:pPr>
    </w:p>
    <w:p w14:paraId="741DE9D6" w14:textId="77777777" w:rsidR="00E87A8E" w:rsidRPr="00B07CB4" w:rsidRDefault="00E87A8E" w:rsidP="00E87A8E">
      <w:pPr>
        <w:jc w:val="both"/>
        <w:rPr>
          <w:rFonts w:ascii="Times New Roman" w:hAnsi="Times New Roman" w:cs="Times New Roman"/>
          <w:bCs/>
          <w:sz w:val="28"/>
          <w:szCs w:val="28"/>
        </w:rPr>
      </w:pPr>
    </w:p>
    <w:p w14:paraId="3AA0ADC4" w14:textId="77777777" w:rsidR="00E87A8E" w:rsidRPr="00B07CB4" w:rsidRDefault="00E87A8E" w:rsidP="00E87A8E">
      <w:pPr>
        <w:jc w:val="both"/>
        <w:rPr>
          <w:rFonts w:ascii="Times New Roman" w:hAnsi="Times New Roman" w:cs="Times New Roman"/>
          <w:bCs/>
          <w:sz w:val="28"/>
          <w:szCs w:val="28"/>
        </w:rPr>
      </w:pPr>
    </w:p>
    <w:p w14:paraId="4137138A" w14:textId="77777777" w:rsidR="00E87A8E" w:rsidRPr="00B07CB4" w:rsidRDefault="00E87A8E" w:rsidP="00E87A8E">
      <w:pPr>
        <w:jc w:val="both"/>
        <w:rPr>
          <w:rFonts w:ascii="Times New Roman" w:hAnsi="Times New Roman" w:cs="Times New Roman"/>
          <w:bCs/>
          <w:sz w:val="28"/>
          <w:szCs w:val="28"/>
        </w:rPr>
      </w:pPr>
    </w:p>
    <w:p w14:paraId="78F57F14"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bCs/>
          <w:sz w:val="28"/>
          <w:szCs w:val="28"/>
        </w:rPr>
        <w:t>Организация-разработчик:</w:t>
      </w:r>
      <w:r w:rsidRPr="00B07CB4">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7D191C52"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Колледж «Пространственное развитие сельских территорий»</w:t>
      </w:r>
    </w:p>
    <w:p w14:paraId="476071F2" w14:textId="77777777" w:rsidR="00E87A8E" w:rsidRPr="00B07CB4" w:rsidRDefault="00E87A8E" w:rsidP="00E87A8E">
      <w:pPr>
        <w:jc w:val="center"/>
        <w:rPr>
          <w:rFonts w:ascii="Times New Roman" w:hAnsi="Times New Roman" w:cs="Times New Roman"/>
          <w:b/>
          <w:sz w:val="28"/>
          <w:szCs w:val="28"/>
        </w:rPr>
      </w:pPr>
    </w:p>
    <w:p w14:paraId="5A002A01" w14:textId="77777777" w:rsidR="00E87A8E" w:rsidRPr="00B07CB4" w:rsidRDefault="00E87A8E" w:rsidP="00E87A8E">
      <w:pPr>
        <w:pStyle w:val="afff6"/>
        <w:rPr>
          <w:b/>
          <w:sz w:val="28"/>
          <w:szCs w:val="28"/>
          <w:lang w:val="ru-RU"/>
        </w:rPr>
      </w:pPr>
    </w:p>
    <w:p w14:paraId="53584114" w14:textId="77777777" w:rsidR="00E87A8E" w:rsidRPr="00B07CB4" w:rsidRDefault="00E87A8E" w:rsidP="00E87A8E">
      <w:pPr>
        <w:pStyle w:val="afff6"/>
        <w:rPr>
          <w:b/>
          <w:sz w:val="28"/>
          <w:szCs w:val="28"/>
          <w:lang w:val="ru-RU"/>
        </w:rPr>
      </w:pPr>
    </w:p>
    <w:p w14:paraId="7BC57880" w14:textId="77777777" w:rsidR="00E87A8E" w:rsidRPr="00B07CB4" w:rsidRDefault="00E87A8E" w:rsidP="00E87A8E">
      <w:pPr>
        <w:pStyle w:val="afff6"/>
        <w:rPr>
          <w:b/>
          <w:sz w:val="28"/>
          <w:szCs w:val="28"/>
          <w:lang w:val="ru-RU"/>
        </w:rPr>
      </w:pPr>
    </w:p>
    <w:p w14:paraId="61ACB757" w14:textId="77777777" w:rsidR="00E87A8E" w:rsidRPr="00B07CB4" w:rsidRDefault="00E87A8E" w:rsidP="00E87A8E">
      <w:pPr>
        <w:pStyle w:val="afff6"/>
        <w:rPr>
          <w:b/>
          <w:sz w:val="28"/>
          <w:szCs w:val="28"/>
          <w:lang w:val="ru-RU"/>
        </w:rPr>
      </w:pPr>
    </w:p>
    <w:p w14:paraId="3A0273BA" w14:textId="77777777" w:rsidR="00E87A8E" w:rsidRPr="00B07CB4" w:rsidRDefault="00E87A8E" w:rsidP="00E87A8E">
      <w:pPr>
        <w:pStyle w:val="afff6"/>
        <w:rPr>
          <w:b/>
          <w:sz w:val="28"/>
          <w:szCs w:val="28"/>
          <w:lang w:val="ru-RU"/>
        </w:rPr>
      </w:pPr>
    </w:p>
    <w:p w14:paraId="0B1E685C" w14:textId="77777777" w:rsidR="00E87A8E" w:rsidRPr="00B07CB4" w:rsidRDefault="00E87A8E" w:rsidP="00E87A8E">
      <w:pPr>
        <w:pStyle w:val="afff6"/>
        <w:rPr>
          <w:b/>
          <w:sz w:val="28"/>
          <w:szCs w:val="28"/>
          <w:lang w:val="ru-RU"/>
        </w:rPr>
      </w:pPr>
    </w:p>
    <w:p w14:paraId="28965755" w14:textId="77777777" w:rsidR="00E87A8E" w:rsidRPr="00B07CB4" w:rsidRDefault="00E87A8E" w:rsidP="00E87A8E">
      <w:pPr>
        <w:pStyle w:val="afff6"/>
        <w:rPr>
          <w:b/>
          <w:sz w:val="28"/>
          <w:szCs w:val="28"/>
          <w:lang w:val="ru-RU"/>
        </w:rPr>
      </w:pPr>
    </w:p>
    <w:p w14:paraId="2AA11D6A" w14:textId="77777777" w:rsidR="00E87A8E" w:rsidRPr="00B07CB4" w:rsidRDefault="00E87A8E" w:rsidP="00E87A8E">
      <w:pPr>
        <w:pStyle w:val="10"/>
        <w:spacing w:before="73"/>
        <w:ind w:right="142"/>
        <w:jc w:val="right"/>
        <w:rPr>
          <w:rFonts w:ascii="Times New Roman" w:hAnsi="Times New Roman" w:cs="Times New Roman"/>
          <w:sz w:val="28"/>
          <w:szCs w:val="28"/>
          <w:lang w:val="ru-RU"/>
        </w:rPr>
      </w:pPr>
    </w:p>
    <w:p w14:paraId="01F23491" w14:textId="77777777" w:rsidR="00E87A8E" w:rsidRPr="00B07CB4" w:rsidRDefault="00E87A8E" w:rsidP="00E87A8E">
      <w:pPr>
        <w:pStyle w:val="10"/>
        <w:spacing w:before="73"/>
        <w:ind w:right="142"/>
        <w:jc w:val="right"/>
        <w:rPr>
          <w:rFonts w:ascii="Times New Roman" w:hAnsi="Times New Roman" w:cs="Times New Roman"/>
          <w:sz w:val="28"/>
          <w:szCs w:val="28"/>
          <w:lang w:val="ru-RU"/>
        </w:rPr>
      </w:pPr>
    </w:p>
    <w:p w14:paraId="43D755F9" w14:textId="77777777" w:rsidR="00E87A8E" w:rsidRPr="00B07CB4" w:rsidRDefault="00E87A8E" w:rsidP="00E87A8E">
      <w:pPr>
        <w:pStyle w:val="afff6"/>
        <w:spacing w:before="168"/>
        <w:rPr>
          <w:b/>
          <w:sz w:val="28"/>
          <w:szCs w:val="28"/>
          <w:lang w:val="ru-RU"/>
        </w:rPr>
      </w:pPr>
    </w:p>
    <w:p w14:paraId="370A0D3F" w14:textId="77777777" w:rsidR="00E87A8E" w:rsidRPr="00B07CB4" w:rsidRDefault="00E87A8E" w:rsidP="00E87A8E">
      <w:pPr>
        <w:spacing w:before="72"/>
        <w:ind w:left="720" w:right="717"/>
        <w:jc w:val="center"/>
        <w:rPr>
          <w:rFonts w:ascii="Times New Roman" w:hAnsi="Times New Roman" w:cs="Times New Roman"/>
          <w:b/>
          <w:sz w:val="28"/>
          <w:szCs w:val="28"/>
        </w:rPr>
      </w:pPr>
      <w:r w:rsidRPr="00B07CB4">
        <w:rPr>
          <w:rFonts w:ascii="Times New Roman" w:hAnsi="Times New Roman" w:cs="Times New Roman"/>
          <w:b/>
          <w:spacing w:val="-2"/>
          <w:sz w:val="28"/>
          <w:szCs w:val="28"/>
        </w:rPr>
        <w:t>СОДЕРЖАНИЕ</w:t>
      </w:r>
    </w:p>
    <w:p w14:paraId="17AB07ED" w14:textId="77777777" w:rsidR="00E87A8E" w:rsidRPr="00B07CB4" w:rsidRDefault="00E87A8E" w:rsidP="00E87A8E">
      <w:pPr>
        <w:pStyle w:val="afff6"/>
        <w:rPr>
          <w:b/>
          <w:sz w:val="28"/>
          <w:szCs w:val="28"/>
        </w:rPr>
      </w:pPr>
    </w:p>
    <w:p w14:paraId="175BC101" w14:textId="77777777" w:rsidR="00E87A8E" w:rsidRPr="00B07CB4" w:rsidRDefault="00E87A8E" w:rsidP="00E87A8E">
      <w:pPr>
        <w:pStyle w:val="afff6"/>
        <w:rPr>
          <w:b/>
          <w:sz w:val="28"/>
          <w:szCs w:val="28"/>
        </w:rPr>
      </w:pPr>
    </w:p>
    <w:p w14:paraId="3607F5CA" w14:textId="77777777" w:rsidR="00E87A8E" w:rsidRPr="00B07CB4" w:rsidRDefault="00E87A8E" w:rsidP="00E87A8E">
      <w:pPr>
        <w:pStyle w:val="afff6"/>
        <w:spacing w:before="78"/>
        <w:rPr>
          <w:b/>
          <w:sz w:val="28"/>
          <w:szCs w:val="28"/>
        </w:rPr>
      </w:pPr>
    </w:p>
    <w:tbl>
      <w:tblPr>
        <w:tblStyle w:val="TableNormal"/>
        <w:tblW w:w="0" w:type="auto"/>
        <w:tblInd w:w="383" w:type="dxa"/>
        <w:tblLayout w:type="fixed"/>
        <w:tblLook w:val="01E0" w:firstRow="1" w:lastRow="1" w:firstColumn="1" w:lastColumn="1" w:noHBand="0" w:noVBand="0"/>
      </w:tblPr>
      <w:tblGrid>
        <w:gridCol w:w="6759"/>
      </w:tblGrid>
      <w:tr w:rsidR="00E87A8E" w:rsidRPr="00B07CB4" w14:paraId="78E14C36" w14:textId="77777777" w:rsidTr="00E87A8E">
        <w:trPr>
          <w:trHeight w:val="708"/>
        </w:trPr>
        <w:tc>
          <w:tcPr>
            <w:tcW w:w="6759" w:type="dxa"/>
          </w:tcPr>
          <w:p w14:paraId="6A6D2996" w14:textId="77777777" w:rsidR="00E87A8E" w:rsidRPr="00B07CB4" w:rsidRDefault="00E87A8E" w:rsidP="00E87A8E">
            <w:pPr>
              <w:pStyle w:val="TableParagraph"/>
              <w:spacing w:line="276" w:lineRule="auto"/>
              <w:ind w:left="410" w:hanging="360"/>
              <w:rPr>
                <w:b/>
                <w:sz w:val="28"/>
                <w:szCs w:val="28"/>
                <w:lang w:val="ru-RU"/>
              </w:rPr>
            </w:pPr>
            <w:r w:rsidRPr="00B07CB4">
              <w:rPr>
                <w:b/>
                <w:sz w:val="28"/>
                <w:szCs w:val="28"/>
                <w:lang w:val="ru-RU"/>
              </w:rPr>
              <w:t>1.</w:t>
            </w:r>
            <w:r w:rsidRPr="00B07CB4">
              <w:rPr>
                <w:b/>
                <w:spacing w:val="80"/>
                <w:sz w:val="28"/>
                <w:szCs w:val="28"/>
                <w:lang w:val="ru-RU"/>
              </w:rPr>
              <w:t xml:space="preserve"> </w:t>
            </w:r>
            <w:r w:rsidRPr="00B07CB4">
              <w:rPr>
                <w:b/>
                <w:sz w:val="28"/>
                <w:szCs w:val="28"/>
                <w:lang w:val="ru-RU"/>
              </w:rPr>
              <w:t>ОБЩАЯ</w:t>
            </w:r>
            <w:r w:rsidRPr="00B07CB4">
              <w:rPr>
                <w:b/>
                <w:spacing w:val="-7"/>
                <w:sz w:val="28"/>
                <w:szCs w:val="28"/>
                <w:lang w:val="ru-RU"/>
              </w:rPr>
              <w:t xml:space="preserve"> </w:t>
            </w:r>
            <w:r w:rsidRPr="00B07CB4">
              <w:rPr>
                <w:b/>
                <w:sz w:val="28"/>
                <w:szCs w:val="28"/>
                <w:lang w:val="ru-RU"/>
              </w:rPr>
              <w:t>ХАРАКТЕРИСТИКА</w:t>
            </w:r>
            <w:r w:rsidRPr="00B07CB4">
              <w:rPr>
                <w:b/>
                <w:spacing w:val="-7"/>
                <w:sz w:val="28"/>
                <w:szCs w:val="28"/>
                <w:lang w:val="ru-RU"/>
              </w:rPr>
              <w:t xml:space="preserve"> </w:t>
            </w:r>
            <w:r w:rsidRPr="00B07CB4">
              <w:rPr>
                <w:b/>
                <w:sz w:val="28"/>
                <w:szCs w:val="28"/>
                <w:lang w:val="ru-RU"/>
              </w:rPr>
              <w:t>РАБОЧЕЙ ПРОГРАММЫ УЧЕБНОЙ ДИСЦИПЛИНЫ</w:t>
            </w:r>
          </w:p>
        </w:tc>
      </w:tr>
      <w:tr w:rsidR="00E87A8E" w:rsidRPr="00B07CB4" w14:paraId="2391752D" w14:textId="77777777" w:rsidTr="00E87A8E">
        <w:trPr>
          <w:trHeight w:val="1352"/>
        </w:trPr>
        <w:tc>
          <w:tcPr>
            <w:tcW w:w="6759" w:type="dxa"/>
          </w:tcPr>
          <w:p w14:paraId="7635A2F5" w14:textId="77777777" w:rsidR="00E87A8E" w:rsidRPr="00B07CB4" w:rsidRDefault="00E87A8E" w:rsidP="004F3E94">
            <w:pPr>
              <w:pStyle w:val="TableParagraph"/>
              <w:numPr>
                <w:ilvl w:val="0"/>
                <w:numId w:val="82"/>
              </w:numPr>
              <w:tabs>
                <w:tab w:val="left" w:pos="410"/>
              </w:tabs>
              <w:suppressAutoHyphens w:val="0"/>
              <w:spacing w:before="116" w:line="276" w:lineRule="auto"/>
              <w:ind w:right="1487"/>
              <w:rPr>
                <w:b/>
                <w:sz w:val="28"/>
                <w:szCs w:val="28"/>
              </w:rPr>
            </w:pPr>
            <w:r w:rsidRPr="00B07CB4">
              <w:rPr>
                <w:b/>
                <w:sz w:val="28"/>
                <w:szCs w:val="28"/>
              </w:rPr>
              <w:t>СТРУКТУРА</w:t>
            </w:r>
            <w:r w:rsidRPr="00B07CB4">
              <w:rPr>
                <w:b/>
                <w:spacing w:val="-14"/>
                <w:sz w:val="28"/>
                <w:szCs w:val="28"/>
              </w:rPr>
              <w:t xml:space="preserve"> </w:t>
            </w:r>
            <w:r w:rsidRPr="00B07CB4">
              <w:rPr>
                <w:b/>
                <w:sz w:val="28"/>
                <w:szCs w:val="28"/>
              </w:rPr>
              <w:t>И</w:t>
            </w:r>
            <w:r w:rsidRPr="00B07CB4">
              <w:rPr>
                <w:b/>
                <w:spacing w:val="-13"/>
                <w:sz w:val="28"/>
                <w:szCs w:val="28"/>
              </w:rPr>
              <w:t xml:space="preserve"> </w:t>
            </w:r>
            <w:r w:rsidRPr="00B07CB4">
              <w:rPr>
                <w:b/>
                <w:sz w:val="28"/>
                <w:szCs w:val="28"/>
              </w:rPr>
              <w:t>СОДЕРЖАНИЕ</w:t>
            </w:r>
            <w:r w:rsidRPr="00B07CB4">
              <w:rPr>
                <w:b/>
                <w:spacing w:val="-13"/>
                <w:sz w:val="28"/>
                <w:szCs w:val="28"/>
              </w:rPr>
              <w:t xml:space="preserve"> </w:t>
            </w:r>
            <w:r w:rsidRPr="00B07CB4">
              <w:rPr>
                <w:b/>
                <w:sz w:val="28"/>
                <w:szCs w:val="28"/>
              </w:rPr>
              <w:t xml:space="preserve">УЧЕБНОЙ </w:t>
            </w:r>
            <w:r w:rsidRPr="00B07CB4">
              <w:rPr>
                <w:b/>
                <w:spacing w:val="-2"/>
                <w:sz w:val="28"/>
                <w:szCs w:val="28"/>
              </w:rPr>
              <w:t>ДИСЦИПЛИНЫ</w:t>
            </w:r>
          </w:p>
          <w:p w14:paraId="02B98E37" w14:textId="77777777" w:rsidR="00E87A8E" w:rsidRPr="00B07CB4" w:rsidRDefault="00E87A8E" w:rsidP="004F3E94">
            <w:pPr>
              <w:pStyle w:val="TableParagraph"/>
              <w:numPr>
                <w:ilvl w:val="0"/>
                <w:numId w:val="82"/>
              </w:numPr>
              <w:tabs>
                <w:tab w:val="left" w:pos="410"/>
              </w:tabs>
              <w:suppressAutoHyphens w:val="0"/>
              <w:spacing w:before="200"/>
              <w:rPr>
                <w:b/>
                <w:sz w:val="28"/>
                <w:szCs w:val="28"/>
              </w:rPr>
            </w:pPr>
            <w:r w:rsidRPr="00B07CB4">
              <w:rPr>
                <w:b/>
                <w:sz w:val="28"/>
                <w:szCs w:val="28"/>
              </w:rPr>
              <w:t>УСЛОВИЯ</w:t>
            </w:r>
            <w:r w:rsidRPr="00B07CB4">
              <w:rPr>
                <w:b/>
                <w:spacing w:val="-4"/>
                <w:sz w:val="28"/>
                <w:szCs w:val="28"/>
              </w:rPr>
              <w:t xml:space="preserve"> </w:t>
            </w:r>
            <w:r w:rsidRPr="00B07CB4">
              <w:rPr>
                <w:b/>
                <w:sz w:val="28"/>
                <w:szCs w:val="28"/>
              </w:rPr>
              <w:t>РЕАЛИЗАЦИИ</w:t>
            </w:r>
            <w:r w:rsidRPr="00B07CB4">
              <w:rPr>
                <w:b/>
                <w:spacing w:val="-2"/>
                <w:sz w:val="28"/>
                <w:szCs w:val="28"/>
              </w:rPr>
              <w:t xml:space="preserve"> </w:t>
            </w:r>
            <w:r w:rsidRPr="00B07CB4">
              <w:rPr>
                <w:b/>
                <w:sz w:val="28"/>
                <w:szCs w:val="28"/>
              </w:rPr>
              <w:t>УЧЕБНОЙ</w:t>
            </w:r>
            <w:r w:rsidRPr="00B07CB4">
              <w:rPr>
                <w:b/>
                <w:spacing w:val="-2"/>
                <w:sz w:val="28"/>
                <w:szCs w:val="28"/>
              </w:rPr>
              <w:t xml:space="preserve"> ДИСЦИПЛИНЫ</w:t>
            </w:r>
          </w:p>
        </w:tc>
      </w:tr>
      <w:tr w:rsidR="00E87A8E" w:rsidRPr="00B07CB4" w14:paraId="7247726A" w14:textId="77777777" w:rsidTr="00E87A8E">
        <w:trPr>
          <w:trHeight w:val="710"/>
        </w:trPr>
        <w:tc>
          <w:tcPr>
            <w:tcW w:w="6759" w:type="dxa"/>
          </w:tcPr>
          <w:p w14:paraId="1E4904BC" w14:textId="77777777" w:rsidR="00E87A8E" w:rsidRPr="00B07CB4" w:rsidRDefault="00E87A8E" w:rsidP="00E87A8E">
            <w:pPr>
              <w:pStyle w:val="TableParagraph"/>
              <w:spacing w:before="50" w:line="320" w:lineRule="atLeast"/>
              <w:ind w:left="410" w:hanging="360"/>
              <w:rPr>
                <w:b/>
                <w:sz w:val="28"/>
                <w:szCs w:val="28"/>
                <w:lang w:val="ru-RU"/>
              </w:rPr>
            </w:pPr>
            <w:r w:rsidRPr="00B07CB4">
              <w:rPr>
                <w:b/>
                <w:sz w:val="28"/>
                <w:szCs w:val="28"/>
                <w:lang w:val="ru-RU"/>
              </w:rPr>
              <w:lastRenderedPageBreak/>
              <w:t>4.</w:t>
            </w:r>
            <w:r w:rsidRPr="00B07CB4">
              <w:rPr>
                <w:b/>
                <w:spacing w:val="80"/>
                <w:sz w:val="28"/>
                <w:szCs w:val="28"/>
                <w:lang w:val="ru-RU"/>
              </w:rPr>
              <w:t xml:space="preserve"> </w:t>
            </w:r>
            <w:r w:rsidRPr="00B07CB4">
              <w:rPr>
                <w:b/>
                <w:sz w:val="28"/>
                <w:szCs w:val="28"/>
                <w:lang w:val="ru-RU"/>
              </w:rPr>
              <w:t>КОНТРОЛЬ</w:t>
            </w:r>
            <w:r w:rsidRPr="00B07CB4">
              <w:rPr>
                <w:b/>
                <w:spacing w:val="-4"/>
                <w:sz w:val="28"/>
                <w:szCs w:val="28"/>
                <w:lang w:val="ru-RU"/>
              </w:rPr>
              <w:t xml:space="preserve"> </w:t>
            </w:r>
            <w:r w:rsidRPr="00B07CB4">
              <w:rPr>
                <w:b/>
                <w:sz w:val="28"/>
                <w:szCs w:val="28"/>
                <w:lang w:val="ru-RU"/>
              </w:rPr>
              <w:t>И</w:t>
            </w:r>
            <w:r w:rsidRPr="00B07CB4">
              <w:rPr>
                <w:b/>
                <w:spacing w:val="-6"/>
                <w:sz w:val="28"/>
                <w:szCs w:val="28"/>
                <w:lang w:val="ru-RU"/>
              </w:rPr>
              <w:t xml:space="preserve"> </w:t>
            </w:r>
            <w:r w:rsidRPr="00B07CB4">
              <w:rPr>
                <w:b/>
                <w:sz w:val="28"/>
                <w:szCs w:val="28"/>
                <w:lang w:val="ru-RU"/>
              </w:rPr>
              <w:t>ОЦЕНКА</w:t>
            </w:r>
            <w:r w:rsidRPr="00B07CB4">
              <w:rPr>
                <w:b/>
                <w:spacing w:val="-7"/>
                <w:sz w:val="28"/>
                <w:szCs w:val="28"/>
                <w:lang w:val="ru-RU"/>
              </w:rPr>
              <w:t xml:space="preserve"> </w:t>
            </w:r>
            <w:r w:rsidRPr="00B07CB4">
              <w:rPr>
                <w:b/>
                <w:sz w:val="28"/>
                <w:szCs w:val="28"/>
                <w:lang w:val="ru-RU"/>
              </w:rPr>
              <w:t>РЕЗУЛЬТАТОВ</w:t>
            </w:r>
            <w:r w:rsidRPr="00B07CB4">
              <w:rPr>
                <w:b/>
                <w:spacing w:val="-6"/>
                <w:sz w:val="28"/>
                <w:szCs w:val="28"/>
                <w:lang w:val="ru-RU"/>
              </w:rPr>
              <w:t xml:space="preserve"> </w:t>
            </w:r>
            <w:r w:rsidRPr="00B07CB4">
              <w:rPr>
                <w:b/>
                <w:sz w:val="28"/>
                <w:szCs w:val="28"/>
                <w:lang w:val="ru-RU"/>
              </w:rPr>
              <w:t>ОСВОЕНИЯ УЧЕБНОЙ ДИСЦИПЛИНЫ</w:t>
            </w:r>
          </w:p>
        </w:tc>
      </w:tr>
    </w:tbl>
    <w:p w14:paraId="39FD4FB5" w14:textId="77777777" w:rsidR="00E87A8E" w:rsidRPr="00B07CB4" w:rsidRDefault="00E87A8E" w:rsidP="00E87A8E">
      <w:pPr>
        <w:pStyle w:val="TableParagraph"/>
        <w:spacing w:line="320" w:lineRule="atLeast"/>
        <w:rPr>
          <w:b/>
          <w:sz w:val="28"/>
          <w:szCs w:val="28"/>
        </w:rPr>
        <w:sectPr w:rsidR="00E87A8E" w:rsidRPr="00B07CB4">
          <w:footerReference w:type="default" r:id="rId93"/>
          <w:pgSz w:w="11910" w:h="16840"/>
          <w:pgMar w:top="1560" w:right="708" w:bottom="1480" w:left="1559" w:header="0" w:footer="1298" w:gutter="0"/>
          <w:cols w:space="720"/>
        </w:sectPr>
      </w:pPr>
    </w:p>
    <w:p w14:paraId="45E7AEB1" w14:textId="77777777" w:rsidR="00E87A8E" w:rsidRPr="00B07CB4" w:rsidRDefault="00E87A8E" w:rsidP="004F3E94">
      <w:pPr>
        <w:pStyle w:val="afffc"/>
        <w:widowControl w:val="0"/>
        <w:numPr>
          <w:ilvl w:val="0"/>
          <w:numId w:val="81"/>
        </w:numPr>
        <w:tabs>
          <w:tab w:val="left" w:pos="1155"/>
        </w:tabs>
        <w:suppressAutoHyphens w:val="0"/>
        <w:autoSpaceDE w:val="0"/>
        <w:autoSpaceDN w:val="0"/>
        <w:spacing w:before="71" w:after="0"/>
        <w:jc w:val="both"/>
        <w:rPr>
          <w:b/>
          <w:sz w:val="28"/>
          <w:szCs w:val="28"/>
        </w:rPr>
      </w:pPr>
      <w:r w:rsidRPr="00B07CB4">
        <w:rPr>
          <w:b/>
          <w:sz w:val="28"/>
          <w:szCs w:val="28"/>
        </w:rPr>
        <w:lastRenderedPageBreak/>
        <w:t>ОБЩАЯ</w:t>
      </w:r>
      <w:r w:rsidRPr="00B07CB4">
        <w:rPr>
          <w:b/>
          <w:spacing w:val="-7"/>
          <w:sz w:val="28"/>
          <w:szCs w:val="28"/>
        </w:rPr>
        <w:t xml:space="preserve"> </w:t>
      </w:r>
      <w:r w:rsidRPr="00B07CB4">
        <w:rPr>
          <w:b/>
          <w:sz w:val="28"/>
          <w:szCs w:val="28"/>
        </w:rPr>
        <w:t>ХАРАКТЕРИСТИКА</w:t>
      </w:r>
      <w:r w:rsidRPr="00B07CB4">
        <w:rPr>
          <w:b/>
          <w:spacing w:val="-4"/>
          <w:sz w:val="28"/>
          <w:szCs w:val="28"/>
        </w:rPr>
        <w:t xml:space="preserve"> </w:t>
      </w:r>
      <w:r w:rsidRPr="00B07CB4">
        <w:rPr>
          <w:b/>
          <w:sz w:val="28"/>
          <w:szCs w:val="28"/>
        </w:rPr>
        <w:t>РАБОЧЕЙ</w:t>
      </w:r>
      <w:r w:rsidRPr="00B07CB4">
        <w:rPr>
          <w:b/>
          <w:spacing w:val="-3"/>
          <w:sz w:val="28"/>
          <w:szCs w:val="28"/>
        </w:rPr>
        <w:t xml:space="preserve"> </w:t>
      </w:r>
      <w:r w:rsidRPr="00B07CB4">
        <w:rPr>
          <w:b/>
          <w:spacing w:val="-2"/>
          <w:sz w:val="28"/>
          <w:szCs w:val="28"/>
        </w:rPr>
        <w:t>ПРОГРАММЫ</w:t>
      </w:r>
    </w:p>
    <w:p w14:paraId="64259145" w14:textId="77777777" w:rsidR="00E87A8E" w:rsidRPr="00B07CB4" w:rsidRDefault="00E87A8E" w:rsidP="00E87A8E">
      <w:pPr>
        <w:ind w:left="721" w:right="2"/>
        <w:jc w:val="center"/>
        <w:rPr>
          <w:rFonts w:ascii="Times New Roman" w:hAnsi="Times New Roman" w:cs="Times New Roman"/>
          <w:b/>
          <w:sz w:val="28"/>
          <w:szCs w:val="28"/>
        </w:rPr>
      </w:pPr>
      <w:r w:rsidRPr="00B07CB4">
        <w:rPr>
          <w:rFonts w:ascii="Times New Roman" w:hAnsi="Times New Roman" w:cs="Times New Roman"/>
          <w:b/>
          <w:sz w:val="28"/>
          <w:szCs w:val="28"/>
        </w:rPr>
        <w:t xml:space="preserve">УЧЕБНОЙ </w:t>
      </w:r>
      <w:r w:rsidRPr="00B07CB4">
        <w:rPr>
          <w:rFonts w:ascii="Times New Roman" w:hAnsi="Times New Roman" w:cs="Times New Roman"/>
          <w:b/>
          <w:spacing w:val="-2"/>
          <w:sz w:val="28"/>
          <w:szCs w:val="28"/>
        </w:rPr>
        <w:t>ДИСЦИПЛИНЫ</w:t>
      </w:r>
    </w:p>
    <w:p w14:paraId="1042DD29" w14:textId="77777777" w:rsidR="00E87A8E" w:rsidRPr="00B07CB4" w:rsidRDefault="00E87A8E" w:rsidP="00E87A8E">
      <w:pPr>
        <w:ind w:left="722" w:right="2"/>
        <w:jc w:val="center"/>
        <w:rPr>
          <w:rFonts w:ascii="Times New Roman" w:hAnsi="Times New Roman" w:cs="Times New Roman"/>
          <w:b/>
          <w:sz w:val="28"/>
          <w:szCs w:val="28"/>
        </w:rPr>
      </w:pPr>
      <w:r w:rsidRPr="00B07CB4">
        <w:rPr>
          <w:rFonts w:ascii="Times New Roman" w:hAnsi="Times New Roman" w:cs="Times New Roman"/>
          <w:b/>
          <w:sz w:val="28"/>
          <w:szCs w:val="28"/>
        </w:rPr>
        <w:t>ОП.03</w:t>
      </w:r>
      <w:r w:rsidRPr="00B07CB4">
        <w:rPr>
          <w:rFonts w:ascii="Times New Roman" w:hAnsi="Times New Roman" w:cs="Times New Roman"/>
          <w:b/>
          <w:spacing w:val="-2"/>
          <w:sz w:val="28"/>
          <w:szCs w:val="28"/>
        </w:rPr>
        <w:t xml:space="preserve"> </w:t>
      </w:r>
      <w:r w:rsidRPr="00B07CB4">
        <w:rPr>
          <w:rFonts w:ascii="Times New Roman" w:hAnsi="Times New Roman" w:cs="Times New Roman"/>
          <w:b/>
          <w:sz w:val="28"/>
          <w:szCs w:val="28"/>
        </w:rPr>
        <w:t>ОСНОВЫ</w:t>
      </w:r>
      <w:r w:rsidRPr="00B07CB4">
        <w:rPr>
          <w:rFonts w:ascii="Times New Roman" w:hAnsi="Times New Roman" w:cs="Times New Roman"/>
          <w:b/>
          <w:spacing w:val="-2"/>
          <w:sz w:val="28"/>
          <w:szCs w:val="28"/>
        </w:rPr>
        <w:t xml:space="preserve"> </w:t>
      </w:r>
      <w:r w:rsidRPr="00B07CB4">
        <w:rPr>
          <w:rFonts w:ascii="Times New Roman" w:hAnsi="Times New Roman" w:cs="Times New Roman"/>
          <w:b/>
          <w:sz w:val="28"/>
          <w:szCs w:val="28"/>
        </w:rPr>
        <w:t>ГЕОДЕЗИИ</w:t>
      </w:r>
      <w:r w:rsidRPr="00B07CB4">
        <w:rPr>
          <w:rFonts w:ascii="Times New Roman" w:hAnsi="Times New Roman" w:cs="Times New Roman"/>
          <w:b/>
          <w:spacing w:val="-1"/>
          <w:sz w:val="28"/>
          <w:szCs w:val="28"/>
        </w:rPr>
        <w:t xml:space="preserve"> </w:t>
      </w:r>
      <w:r w:rsidRPr="00B07CB4">
        <w:rPr>
          <w:rFonts w:ascii="Times New Roman" w:hAnsi="Times New Roman" w:cs="Times New Roman"/>
          <w:b/>
          <w:sz w:val="28"/>
          <w:szCs w:val="28"/>
        </w:rPr>
        <w:t>И</w:t>
      </w:r>
      <w:r w:rsidRPr="00B07CB4">
        <w:rPr>
          <w:rFonts w:ascii="Times New Roman" w:hAnsi="Times New Roman" w:cs="Times New Roman"/>
          <w:b/>
          <w:spacing w:val="-3"/>
          <w:sz w:val="28"/>
          <w:szCs w:val="28"/>
        </w:rPr>
        <w:t xml:space="preserve"> </w:t>
      </w:r>
      <w:r w:rsidRPr="00B07CB4">
        <w:rPr>
          <w:rFonts w:ascii="Times New Roman" w:hAnsi="Times New Roman" w:cs="Times New Roman"/>
          <w:b/>
          <w:spacing w:val="-2"/>
          <w:sz w:val="28"/>
          <w:szCs w:val="28"/>
        </w:rPr>
        <w:t>КАРТОГРАФИИ</w:t>
      </w:r>
    </w:p>
    <w:p w14:paraId="702B203E" w14:textId="77777777" w:rsidR="00E87A8E" w:rsidRPr="00B07CB4" w:rsidRDefault="00E87A8E" w:rsidP="00E87A8E">
      <w:pPr>
        <w:pStyle w:val="afff6"/>
        <w:spacing w:before="2"/>
        <w:rPr>
          <w:b/>
          <w:sz w:val="28"/>
          <w:szCs w:val="28"/>
        </w:rPr>
      </w:pPr>
    </w:p>
    <w:p w14:paraId="4180ED20" w14:textId="77777777" w:rsidR="00E87A8E" w:rsidRPr="00B07CB4" w:rsidRDefault="00E87A8E" w:rsidP="004F3E94">
      <w:pPr>
        <w:pStyle w:val="10"/>
        <w:keepNext w:val="0"/>
        <w:widowControl w:val="0"/>
        <w:numPr>
          <w:ilvl w:val="1"/>
          <w:numId w:val="81"/>
        </w:numPr>
        <w:tabs>
          <w:tab w:val="left" w:pos="1270"/>
        </w:tabs>
        <w:suppressAutoHyphens w:val="0"/>
        <w:autoSpaceDE w:val="0"/>
        <w:autoSpaceDN w:val="0"/>
        <w:spacing w:before="0" w:after="0"/>
        <w:ind w:left="1270" w:hanging="420"/>
        <w:jc w:val="both"/>
        <w:rPr>
          <w:rFonts w:ascii="Times New Roman" w:hAnsi="Times New Roman" w:cs="Times New Roman"/>
          <w:sz w:val="28"/>
          <w:szCs w:val="28"/>
          <w:lang w:val="ru-RU"/>
        </w:rPr>
      </w:pPr>
      <w:r w:rsidRPr="00B07CB4">
        <w:rPr>
          <w:rFonts w:ascii="Times New Roman" w:hAnsi="Times New Roman" w:cs="Times New Roman"/>
          <w:sz w:val="28"/>
          <w:szCs w:val="28"/>
          <w:lang w:val="ru-RU"/>
        </w:rPr>
        <w:t>Место</w:t>
      </w:r>
      <w:r w:rsidRPr="00B07CB4">
        <w:rPr>
          <w:rFonts w:ascii="Times New Roman" w:hAnsi="Times New Roman" w:cs="Times New Roman"/>
          <w:spacing w:val="-6"/>
          <w:sz w:val="28"/>
          <w:szCs w:val="28"/>
          <w:lang w:val="ru-RU"/>
        </w:rPr>
        <w:t xml:space="preserve"> </w:t>
      </w:r>
      <w:r w:rsidRPr="00B07CB4">
        <w:rPr>
          <w:rFonts w:ascii="Times New Roman" w:hAnsi="Times New Roman" w:cs="Times New Roman"/>
          <w:sz w:val="28"/>
          <w:szCs w:val="28"/>
          <w:lang w:val="ru-RU"/>
        </w:rPr>
        <w:t>дисциплины</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в</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структуре</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основной</w:t>
      </w:r>
      <w:r w:rsidRPr="00B07CB4">
        <w:rPr>
          <w:rFonts w:ascii="Times New Roman" w:hAnsi="Times New Roman" w:cs="Times New Roman"/>
          <w:spacing w:val="-4"/>
          <w:sz w:val="28"/>
          <w:szCs w:val="28"/>
          <w:lang w:val="ru-RU"/>
        </w:rPr>
        <w:t xml:space="preserve"> </w:t>
      </w:r>
      <w:r w:rsidRPr="00B07CB4">
        <w:rPr>
          <w:rFonts w:ascii="Times New Roman" w:hAnsi="Times New Roman" w:cs="Times New Roman"/>
          <w:sz w:val="28"/>
          <w:szCs w:val="28"/>
          <w:lang w:val="ru-RU"/>
        </w:rPr>
        <w:t>образовательной</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pacing w:val="-2"/>
          <w:sz w:val="28"/>
          <w:szCs w:val="28"/>
          <w:lang w:val="ru-RU"/>
        </w:rPr>
        <w:t>программы:</w:t>
      </w:r>
    </w:p>
    <w:p w14:paraId="0A15AF2F" w14:textId="77777777" w:rsidR="00E87A8E" w:rsidRPr="00B07CB4" w:rsidRDefault="00E87A8E" w:rsidP="00E87A8E">
      <w:pPr>
        <w:pStyle w:val="afff6"/>
        <w:spacing w:before="36"/>
        <w:ind w:left="142" w:right="138" w:firstLine="708"/>
        <w:jc w:val="both"/>
        <w:rPr>
          <w:sz w:val="28"/>
          <w:szCs w:val="28"/>
          <w:lang w:val="ru-RU"/>
        </w:rPr>
      </w:pPr>
      <w:r w:rsidRPr="00B07CB4">
        <w:rPr>
          <w:sz w:val="28"/>
          <w:szCs w:val="28"/>
          <w:lang w:val="ru-RU"/>
        </w:rPr>
        <w:t>Учебная дисциплина «Основы геодезии и картографии» является обязательной частью общепрофессионального цикла основной образовательной программы</w:t>
      </w:r>
      <w:r w:rsidRPr="00B07CB4">
        <w:rPr>
          <w:spacing w:val="40"/>
          <w:sz w:val="28"/>
          <w:szCs w:val="28"/>
          <w:lang w:val="ru-RU"/>
        </w:rPr>
        <w:t xml:space="preserve"> </w:t>
      </w:r>
      <w:r w:rsidRPr="00B07CB4">
        <w:rPr>
          <w:sz w:val="28"/>
          <w:szCs w:val="28"/>
          <w:lang w:val="ru-RU"/>
        </w:rPr>
        <w:t>в соответствии с ФГОС СПО по специальности.</w:t>
      </w:r>
    </w:p>
    <w:p w14:paraId="7CEE4748" w14:textId="77777777" w:rsidR="00E87A8E" w:rsidRPr="00B07CB4" w:rsidRDefault="00E87A8E" w:rsidP="00E87A8E">
      <w:pPr>
        <w:pStyle w:val="afff6"/>
        <w:spacing w:before="3" w:line="276" w:lineRule="auto"/>
        <w:ind w:left="142" w:right="142" w:firstLine="708"/>
        <w:jc w:val="both"/>
        <w:rPr>
          <w:sz w:val="28"/>
          <w:szCs w:val="28"/>
          <w:lang w:val="ru-RU"/>
        </w:rPr>
      </w:pPr>
      <w:r w:rsidRPr="00B07CB4">
        <w:rPr>
          <w:sz w:val="28"/>
          <w:szCs w:val="28"/>
          <w:lang w:val="ru-RU"/>
        </w:rPr>
        <w:t>Особое значение дисциплина имеет при формировании и развитии ОК 01, ОК 02, ОК 03, ОК 04, ОК 09.</w:t>
      </w:r>
    </w:p>
    <w:p w14:paraId="5C31919C" w14:textId="77777777" w:rsidR="00E87A8E" w:rsidRPr="00B07CB4" w:rsidRDefault="00E87A8E" w:rsidP="00E87A8E">
      <w:pPr>
        <w:pStyle w:val="afff6"/>
        <w:spacing w:before="3"/>
        <w:rPr>
          <w:sz w:val="28"/>
          <w:szCs w:val="28"/>
          <w:lang w:val="ru-RU"/>
        </w:rPr>
      </w:pPr>
    </w:p>
    <w:p w14:paraId="74AC02A2" w14:textId="77777777" w:rsidR="00E87A8E" w:rsidRPr="00B07CB4" w:rsidRDefault="00E87A8E" w:rsidP="004F3E94">
      <w:pPr>
        <w:pStyle w:val="10"/>
        <w:keepNext w:val="0"/>
        <w:widowControl w:val="0"/>
        <w:numPr>
          <w:ilvl w:val="1"/>
          <w:numId w:val="81"/>
        </w:numPr>
        <w:tabs>
          <w:tab w:val="left" w:pos="1270"/>
        </w:tabs>
        <w:suppressAutoHyphens w:val="0"/>
        <w:autoSpaceDE w:val="0"/>
        <w:autoSpaceDN w:val="0"/>
        <w:spacing w:before="1" w:after="0"/>
        <w:ind w:left="1270" w:hanging="420"/>
        <w:jc w:val="both"/>
        <w:rPr>
          <w:rFonts w:ascii="Times New Roman" w:hAnsi="Times New Roman" w:cs="Times New Roman"/>
          <w:sz w:val="28"/>
          <w:szCs w:val="28"/>
          <w:lang w:val="ru-RU"/>
        </w:rPr>
      </w:pPr>
      <w:r w:rsidRPr="00B07CB4">
        <w:rPr>
          <w:rFonts w:ascii="Times New Roman" w:hAnsi="Times New Roman" w:cs="Times New Roman"/>
          <w:sz w:val="28"/>
          <w:szCs w:val="28"/>
          <w:lang w:val="ru-RU"/>
        </w:rPr>
        <w:t>Цель</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и</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планируемые</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результаты</w:t>
      </w:r>
      <w:r w:rsidRPr="00B07CB4">
        <w:rPr>
          <w:rFonts w:ascii="Times New Roman" w:hAnsi="Times New Roman" w:cs="Times New Roman"/>
          <w:spacing w:val="-4"/>
          <w:sz w:val="28"/>
          <w:szCs w:val="28"/>
          <w:lang w:val="ru-RU"/>
        </w:rPr>
        <w:t xml:space="preserve"> </w:t>
      </w:r>
      <w:r w:rsidRPr="00B07CB4">
        <w:rPr>
          <w:rFonts w:ascii="Times New Roman" w:hAnsi="Times New Roman" w:cs="Times New Roman"/>
          <w:sz w:val="28"/>
          <w:szCs w:val="28"/>
          <w:lang w:val="ru-RU"/>
        </w:rPr>
        <w:t>освоения</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pacing w:val="-2"/>
          <w:sz w:val="28"/>
          <w:szCs w:val="28"/>
          <w:lang w:val="ru-RU"/>
        </w:rPr>
        <w:t>дисциплины:</w:t>
      </w:r>
    </w:p>
    <w:p w14:paraId="05EDEF73" w14:textId="77777777" w:rsidR="00E87A8E" w:rsidRPr="00B07CB4" w:rsidRDefault="00E87A8E" w:rsidP="00E87A8E">
      <w:pPr>
        <w:pStyle w:val="afff6"/>
        <w:spacing w:before="33" w:after="9"/>
        <w:ind w:left="142" w:right="142" w:firstLine="708"/>
        <w:jc w:val="both"/>
        <w:rPr>
          <w:sz w:val="28"/>
          <w:szCs w:val="28"/>
          <w:lang w:val="ru-RU"/>
        </w:rPr>
      </w:pPr>
      <w:r w:rsidRPr="00B07CB4">
        <w:rPr>
          <w:sz w:val="28"/>
          <w:szCs w:val="28"/>
          <w:lang w:val="ru-RU"/>
        </w:rPr>
        <w:t>В</w:t>
      </w:r>
      <w:r w:rsidRPr="00B07CB4">
        <w:rPr>
          <w:spacing w:val="40"/>
          <w:sz w:val="28"/>
          <w:szCs w:val="28"/>
          <w:lang w:val="ru-RU"/>
        </w:rPr>
        <w:t xml:space="preserve"> </w:t>
      </w:r>
      <w:r w:rsidRPr="00B07CB4">
        <w:rPr>
          <w:sz w:val="28"/>
          <w:szCs w:val="28"/>
          <w:lang w:val="ru-RU"/>
        </w:rPr>
        <w:t>рамках</w:t>
      </w:r>
      <w:r w:rsidRPr="00B07CB4">
        <w:rPr>
          <w:spacing w:val="40"/>
          <w:sz w:val="28"/>
          <w:szCs w:val="28"/>
          <w:lang w:val="ru-RU"/>
        </w:rPr>
        <w:t xml:space="preserve"> </w:t>
      </w:r>
      <w:r w:rsidRPr="00B07CB4">
        <w:rPr>
          <w:sz w:val="28"/>
          <w:szCs w:val="28"/>
          <w:lang w:val="ru-RU"/>
        </w:rPr>
        <w:t>программы</w:t>
      </w:r>
      <w:r w:rsidRPr="00B07CB4">
        <w:rPr>
          <w:spacing w:val="40"/>
          <w:sz w:val="28"/>
          <w:szCs w:val="28"/>
          <w:lang w:val="ru-RU"/>
        </w:rPr>
        <w:t xml:space="preserve"> </w:t>
      </w:r>
      <w:r w:rsidRPr="00B07CB4">
        <w:rPr>
          <w:sz w:val="28"/>
          <w:szCs w:val="28"/>
          <w:lang w:val="ru-RU"/>
        </w:rPr>
        <w:t>учебной</w:t>
      </w:r>
      <w:r w:rsidRPr="00B07CB4">
        <w:rPr>
          <w:spacing w:val="40"/>
          <w:sz w:val="28"/>
          <w:szCs w:val="28"/>
          <w:lang w:val="ru-RU"/>
        </w:rPr>
        <w:t xml:space="preserve"> </w:t>
      </w:r>
      <w:r w:rsidRPr="00B07CB4">
        <w:rPr>
          <w:sz w:val="28"/>
          <w:szCs w:val="28"/>
          <w:lang w:val="ru-RU"/>
        </w:rPr>
        <w:t>дисциплины</w:t>
      </w:r>
      <w:r w:rsidRPr="00B07CB4">
        <w:rPr>
          <w:spacing w:val="40"/>
          <w:sz w:val="28"/>
          <w:szCs w:val="28"/>
          <w:lang w:val="ru-RU"/>
        </w:rPr>
        <w:t xml:space="preserve"> </w:t>
      </w:r>
      <w:r w:rsidRPr="00B07CB4">
        <w:rPr>
          <w:sz w:val="28"/>
          <w:szCs w:val="28"/>
          <w:lang w:val="ru-RU"/>
        </w:rPr>
        <w:t>обучающимися</w:t>
      </w:r>
      <w:r w:rsidRPr="00B07CB4">
        <w:rPr>
          <w:spacing w:val="40"/>
          <w:sz w:val="28"/>
          <w:szCs w:val="28"/>
          <w:lang w:val="ru-RU"/>
        </w:rPr>
        <w:t xml:space="preserve"> </w:t>
      </w:r>
      <w:r w:rsidRPr="00B07CB4">
        <w:rPr>
          <w:sz w:val="28"/>
          <w:szCs w:val="28"/>
          <w:lang w:val="ru-RU"/>
        </w:rPr>
        <w:t>осваиваются</w:t>
      </w:r>
      <w:r w:rsidRPr="00B07CB4">
        <w:rPr>
          <w:spacing w:val="40"/>
          <w:sz w:val="28"/>
          <w:szCs w:val="28"/>
          <w:lang w:val="ru-RU"/>
        </w:rPr>
        <w:t xml:space="preserve"> </w:t>
      </w:r>
      <w:r w:rsidRPr="00B07CB4">
        <w:rPr>
          <w:sz w:val="28"/>
          <w:szCs w:val="28"/>
          <w:lang w:val="ru-RU"/>
        </w:rPr>
        <w:t>умения</w:t>
      </w:r>
      <w:r w:rsidRPr="00B07CB4">
        <w:rPr>
          <w:spacing w:val="40"/>
          <w:sz w:val="28"/>
          <w:szCs w:val="28"/>
          <w:lang w:val="ru-RU"/>
        </w:rPr>
        <w:t xml:space="preserve"> </w:t>
      </w:r>
      <w:r w:rsidRPr="00B07CB4">
        <w:rPr>
          <w:sz w:val="28"/>
          <w:szCs w:val="28"/>
          <w:lang w:val="ru-RU"/>
        </w:rPr>
        <w:t>и знания</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828"/>
        <w:gridCol w:w="3610"/>
      </w:tblGrid>
      <w:tr w:rsidR="00E87A8E" w:rsidRPr="00B07CB4" w14:paraId="1D2A196A" w14:textId="77777777" w:rsidTr="00E87A8E">
        <w:trPr>
          <w:trHeight w:val="650"/>
        </w:trPr>
        <w:tc>
          <w:tcPr>
            <w:tcW w:w="1810" w:type="dxa"/>
          </w:tcPr>
          <w:p w14:paraId="1407C627" w14:textId="77777777" w:rsidR="00E87A8E" w:rsidRPr="00B07CB4" w:rsidRDefault="00E87A8E" w:rsidP="00E87A8E">
            <w:pPr>
              <w:pStyle w:val="TableParagraph"/>
              <w:ind w:left="510" w:right="498" w:firstLine="192"/>
              <w:rPr>
                <w:sz w:val="28"/>
                <w:szCs w:val="28"/>
              </w:rPr>
            </w:pPr>
            <w:proofErr w:type="spellStart"/>
            <w:r w:rsidRPr="00B07CB4">
              <w:rPr>
                <w:spacing w:val="-4"/>
                <w:sz w:val="28"/>
                <w:szCs w:val="28"/>
              </w:rPr>
              <w:t>Код</w:t>
            </w:r>
            <w:proofErr w:type="spellEnd"/>
            <w:r w:rsidRPr="00B07CB4">
              <w:rPr>
                <w:spacing w:val="-4"/>
                <w:sz w:val="28"/>
                <w:szCs w:val="28"/>
              </w:rPr>
              <w:t xml:space="preserve"> </w:t>
            </w:r>
            <w:r w:rsidRPr="00B07CB4">
              <w:rPr>
                <w:sz w:val="28"/>
                <w:szCs w:val="28"/>
              </w:rPr>
              <w:t>ПК,</w:t>
            </w:r>
            <w:r w:rsidRPr="00B07CB4">
              <w:rPr>
                <w:spacing w:val="-15"/>
                <w:sz w:val="28"/>
                <w:szCs w:val="28"/>
              </w:rPr>
              <w:t xml:space="preserve"> </w:t>
            </w:r>
            <w:r w:rsidRPr="00B07CB4">
              <w:rPr>
                <w:sz w:val="28"/>
                <w:szCs w:val="28"/>
              </w:rPr>
              <w:t>ОК</w:t>
            </w:r>
          </w:p>
        </w:tc>
        <w:tc>
          <w:tcPr>
            <w:tcW w:w="3828" w:type="dxa"/>
          </w:tcPr>
          <w:p w14:paraId="09498290" w14:textId="77777777" w:rsidR="00E87A8E" w:rsidRPr="00B07CB4" w:rsidRDefault="00E87A8E" w:rsidP="00E87A8E">
            <w:pPr>
              <w:pStyle w:val="TableParagraph"/>
              <w:spacing w:line="270" w:lineRule="exact"/>
              <w:ind w:left="7"/>
              <w:jc w:val="center"/>
              <w:rPr>
                <w:sz w:val="28"/>
                <w:szCs w:val="28"/>
              </w:rPr>
            </w:pPr>
            <w:proofErr w:type="spellStart"/>
            <w:r w:rsidRPr="00B07CB4">
              <w:rPr>
                <w:spacing w:val="-2"/>
                <w:sz w:val="28"/>
                <w:szCs w:val="28"/>
              </w:rPr>
              <w:t>Умения</w:t>
            </w:r>
            <w:proofErr w:type="spellEnd"/>
          </w:p>
        </w:tc>
        <w:tc>
          <w:tcPr>
            <w:tcW w:w="3610" w:type="dxa"/>
          </w:tcPr>
          <w:p w14:paraId="64229139" w14:textId="77777777" w:rsidR="00E87A8E" w:rsidRPr="00B07CB4" w:rsidRDefault="00E87A8E" w:rsidP="00E87A8E">
            <w:pPr>
              <w:pStyle w:val="TableParagraph"/>
              <w:spacing w:line="270" w:lineRule="exact"/>
              <w:jc w:val="center"/>
              <w:rPr>
                <w:sz w:val="28"/>
                <w:szCs w:val="28"/>
              </w:rPr>
            </w:pPr>
            <w:proofErr w:type="spellStart"/>
            <w:r w:rsidRPr="00B07CB4">
              <w:rPr>
                <w:spacing w:val="-2"/>
                <w:sz w:val="28"/>
                <w:szCs w:val="28"/>
              </w:rPr>
              <w:t>Знания</w:t>
            </w:r>
            <w:proofErr w:type="spellEnd"/>
          </w:p>
        </w:tc>
      </w:tr>
      <w:tr w:rsidR="00E87A8E" w:rsidRPr="00B07CB4" w14:paraId="629632D4" w14:textId="77777777" w:rsidTr="00E87A8E">
        <w:trPr>
          <w:trHeight w:val="7300"/>
        </w:trPr>
        <w:tc>
          <w:tcPr>
            <w:tcW w:w="1810" w:type="dxa"/>
          </w:tcPr>
          <w:p w14:paraId="731DCBF3"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59261E50"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2665D8C7" w14:textId="77777777" w:rsidR="00E87A8E" w:rsidRPr="00B07CB4" w:rsidRDefault="00E87A8E" w:rsidP="00E87A8E">
            <w:pPr>
              <w:pStyle w:val="TableParagraph"/>
              <w:spacing w:before="43"/>
              <w:ind w:left="107"/>
              <w:rPr>
                <w:sz w:val="28"/>
                <w:szCs w:val="28"/>
                <w:lang w:val="ru-RU"/>
              </w:rPr>
            </w:pPr>
            <w:r w:rsidRPr="00B07CB4">
              <w:rPr>
                <w:sz w:val="28"/>
                <w:szCs w:val="28"/>
                <w:lang w:val="ru-RU"/>
              </w:rPr>
              <w:t>ПК</w:t>
            </w:r>
            <w:r w:rsidRPr="00B07CB4">
              <w:rPr>
                <w:spacing w:val="-1"/>
                <w:sz w:val="28"/>
                <w:szCs w:val="28"/>
                <w:lang w:val="ru-RU"/>
              </w:rPr>
              <w:t xml:space="preserve"> </w:t>
            </w:r>
            <w:r w:rsidRPr="00B07CB4">
              <w:rPr>
                <w:sz w:val="28"/>
                <w:szCs w:val="28"/>
                <w:lang w:val="ru-RU"/>
              </w:rPr>
              <w:t>1.1</w:t>
            </w:r>
            <w:r w:rsidRPr="00B07CB4">
              <w:rPr>
                <w:spacing w:val="-1"/>
                <w:sz w:val="28"/>
                <w:szCs w:val="28"/>
                <w:lang w:val="ru-RU"/>
              </w:rPr>
              <w:t xml:space="preserve"> </w:t>
            </w:r>
            <w:r w:rsidRPr="00B07CB4">
              <w:rPr>
                <w:sz w:val="28"/>
                <w:szCs w:val="28"/>
                <w:lang w:val="ru-RU"/>
              </w:rPr>
              <w:t>-ПК</w:t>
            </w:r>
            <w:r w:rsidRPr="00B07CB4">
              <w:rPr>
                <w:spacing w:val="-1"/>
                <w:sz w:val="28"/>
                <w:szCs w:val="28"/>
                <w:lang w:val="ru-RU"/>
              </w:rPr>
              <w:t xml:space="preserve"> </w:t>
            </w:r>
            <w:r w:rsidRPr="00B07CB4">
              <w:rPr>
                <w:spacing w:val="-4"/>
                <w:sz w:val="28"/>
                <w:szCs w:val="28"/>
                <w:lang w:val="ru-RU"/>
              </w:rPr>
              <w:t>1.8,</w:t>
            </w:r>
          </w:p>
          <w:p w14:paraId="2C3A0B7B" w14:textId="77777777" w:rsidR="00E87A8E" w:rsidRPr="00B07CB4" w:rsidRDefault="00E87A8E" w:rsidP="00E87A8E">
            <w:pPr>
              <w:pStyle w:val="TableParagraph"/>
              <w:spacing w:before="41"/>
              <w:ind w:left="107"/>
              <w:rPr>
                <w:sz w:val="28"/>
                <w:szCs w:val="28"/>
              </w:rPr>
            </w:pPr>
            <w:r w:rsidRPr="00B07CB4">
              <w:rPr>
                <w:sz w:val="28"/>
                <w:szCs w:val="28"/>
              </w:rPr>
              <w:t>ПК</w:t>
            </w:r>
            <w:r w:rsidRPr="00B07CB4">
              <w:rPr>
                <w:spacing w:val="-1"/>
                <w:sz w:val="28"/>
                <w:szCs w:val="28"/>
              </w:rPr>
              <w:t xml:space="preserve"> </w:t>
            </w:r>
            <w:r w:rsidRPr="00B07CB4">
              <w:rPr>
                <w:sz w:val="28"/>
                <w:szCs w:val="28"/>
              </w:rPr>
              <w:t>2.1-</w:t>
            </w:r>
            <w:r w:rsidRPr="00B07CB4">
              <w:rPr>
                <w:spacing w:val="-2"/>
                <w:sz w:val="28"/>
                <w:szCs w:val="28"/>
              </w:rPr>
              <w:t xml:space="preserve"> </w:t>
            </w:r>
            <w:r w:rsidRPr="00B07CB4">
              <w:rPr>
                <w:sz w:val="28"/>
                <w:szCs w:val="28"/>
              </w:rPr>
              <w:t xml:space="preserve">ПК </w:t>
            </w:r>
            <w:r w:rsidRPr="00B07CB4">
              <w:rPr>
                <w:spacing w:val="-4"/>
                <w:sz w:val="28"/>
                <w:szCs w:val="28"/>
              </w:rPr>
              <w:t>2.6,</w:t>
            </w:r>
          </w:p>
          <w:p w14:paraId="49D74892" w14:textId="77777777" w:rsidR="00E87A8E" w:rsidRPr="00B07CB4" w:rsidRDefault="00E87A8E" w:rsidP="00E87A8E">
            <w:pPr>
              <w:pStyle w:val="TableParagraph"/>
              <w:spacing w:before="40"/>
              <w:ind w:left="107"/>
              <w:rPr>
                <w:sz w:val="28"/>
                <w:szCs w:val="28"/>
              </w:rPr>
            </w:pPr>
            <w:r w:rsidRPr="00B07CB4">
              <w:rPr>
                <w:sz w:val="28"/>
                <w:szCs w:val="28"/>
              </w:rPr>
              <w:t>ПК</w:t>
            </w:r>
            <w:r w:rsidRPr="00B07CB4">
              <w:rPr>
                <w:spacing w:val="-1"/>
                <w:sz w:val="28"/>
                <w:szCs w:val="28"/>
              </w:rPr>
              <w:t xml:space="preserve"> </w:t>
            </w:r>
            <w:r w:rsidRPr="00B07CB4">
              <w:rPr>
                <w:sz w:val="28"/>
                <w:szCs w:val="28"/>
              </w:rPr>
              <w:t>4.1</w:t>
            </w:r>
            <w:r w:rsidRPr="00B07CB4">
              <w:rPr>
                <w:spacing w:val="-1"/>
                <w:sz w:val="28"/>
                <w:szCs w:val="28"/>
              </w:rPr>
              <w:t xml:space="preserve"> </w:t>
            </w:r>
            <w:r w:rsidRPr="00B07CB4">
              <w:rPr>
                <w:sz w:val="28"/>
                <w:szCs w:val="28"/>
              </w:rPr>
              <w:t>-ПК</w:t>
            </w:r>
            <w:r w:rsidRPr="00B07CB4">
              <w:rPr>
                <w:spacing w:val="-1"/>
                <w:sz w:val="28"/>
                <w:szCs w:val="28"/>
              </w:rPr>
              <w:t xml:space="preserve"> </w:t>
            </w:r>
            <w:r w:rsidRPr="00B07CB4">
              <w:rPr>
                <w:spacing w:val="-5"/>
                <w:sz w:val="28"/>
                <w:szCs w:val="28"/>
              </w:rPr>
              <w:t>4.9</w:t>
            </w:r>
          </w:p>
        </w:tc>
        <w:tc>
          <w:tcPr>
            <w:tcW w:w="3828" w:type="dxa"/>
          </w:tcPr>
          <w:p w14:paraId="6307EF8A" w14:textId="77777777" w:rsidR="00E87A8E" w:rsidRPr="00B07CB4" w:rsidRDefault="00E87A8E" w:rsidP="004F3E94">
            <w:pPr>
              <w:pStyle w:val="TableParagraph"/>
              <w:numPr>
                <w:ilvl w:val="0"/>
                <w:numId w:val="80"/>
              </w:numPr>
              <w:tabs>
                <w:tab w:val="left" w:pos="249"/>
              </w:tabs>
              <w:suppressAutoHyphens w:val="0"/>
              <w:spacing w:line="276" w:lineRule="auto"/>
              <w:ind w:right="387" w:firstLine="4"/>
              <w:rPr>
                <w:sz w:val="28"/>
                <w:szCs w:val="28"/>
                <w:lang w:val="ru-RU"/>
              </w:rPr>
            </w:pPr>
            <w:r w:rsidRPr="00B07CB4">
              <w:rPr>
                <w:sz w:val="28"/>
                <w:szCs w:val="28"/>
                <w:lang w:val="ru-RU"/>
              </w:rPr>
              <w:t>определять элементы математической основы топографических</w:t>
            </w:r>
            <w:r w:rsidRPr="00B07CB4">
              <w:rPr>
                <w:spacing w:val="-12"/>
                <w:sz w:val="28"/>
                <w:szCs w:val="28"/>
                <w:lang w:val="ru-RU"/>
              </w:rPr>
              <w:t xml:space="preserve"> </w:t>
            </w:r>
            <w:r w:rsidRPr="00B07CB4">
              <w:rPr>
                <w:sz w:val="28"/>
                <w:szCs w:val="28"/>
                <w:lang w:val="ru-RU"/>
              </w:rPr>
              <w:t>планов</w:t>
            </w:r>
            <w:r w:rsidRPr="00B07CB4">
              <w:rPr>
                <w:spacing w:val="-14"/>
                <w:sz w:val="28"/>
                <w:szCs w:val="28"/>
                <w:lang w:val="ru-RU"/>
              </w:rPr>
              <w:t xml:space="preserve"> </w:t>
            </w:r>
            <w:r w:rsidRPr="00B07CB4">
              <w:rPr>
                <w:sz w:val="28"/>
                <w:szCs w:val="28"/>
                <w:lang w:val="ru-RU"/>
              </w:rPr>
              <w:t>и</w:t>
            </w:r>
            <w:r w:rsidRPr="00B07CB4">
              <w:rPr>
                <w:spacing w:val="-13"/>
                <w:sz w:val="28"/>
                <w:szCs w:val="28"/>
                <w:lang w:val="ru-RU"/>
              </w:rPr>
              <w:t xml:space="preserve"> </w:t>
            </w:r>
            <w:r w:rsidRPr="00B07CB4">
              <w:rPr>
                <w:sz w:val="28"/>
                <w:szCs w:val="28"/>
                <w:lang w:val="ru-RU"/>
              </w:rPr>
              <w:t>карт;</w:t>
            </w:r>
          </w:p>
          <w:p w14:paraId="427D6D8E" w14:textId="77777777" w:rsidR="00E87A8E" w:rsidRPr="00B07CB4" w:rsidRDefault="00E87A8E" w:rsidP="004F3E94">
            <w:pPr>
              <w:pStyle w:val="TableParagraph"/>
              <w:numPr>
                <w:ilvl w:val="0"/>
                <w:numId w:val="80"/>
              </w:numPr>
              <w:tabs>
                <w:tab w:val="left" w:pos="472"/>
              </w:tabs>
              <w:suppressAutoHyphens w:val="0"/>
              <w:spacing w:line="276" w:lineRule="auto"/>
              <w:ind w:right="94" w:firstLine="4"/>
              <w:jc w:val="both"/>
              <w:rPr>
                <w:sz w:val="28"/>
                <w:szCs w:val="28"/>
                <w:lang w:val="ru-RU"/>
              </w:rPr>
            </w:pPr>
            <w:r w:rsidRPr="00B07CB4">
              <w:rPr>
                <w:sz w:val="28"/>
                <w:szCs w:val="28"/>
                <w:lang w:val="ru-RU"/>
              </w:rPr>
              <w:t>выполнять картометрические определения на картах и планах, решать</w:t>
            </w:r>
            <w:r w:rsidRPr="00B07CB4">
              <w:rPr>
                <w:spacing w:val="-4"/>
                <w:sz w:val="28"/>
                <w:szCs w:val="28"/>
                <w:lang w:val="ru-RU"/>
              </w:rPr>
              <w:t xml:space="preserve"> </w:t>
            </w:r>
            <w:r w:rsidRPr="00B07CB4">
              <w:rPr>
                <w:sz w:val="28"/>
                <w:szCs w:val="28"/>
                <w:lang w:val="ru-RU"/>
              </w:rPr>
              <w:t>с</w:t>
            </w:r>
            <w:r w:rsidRPr="00B07CB4">
              <w:rPr>
                <w:spacing w:val="-6"/>
                <w:sz w:val="28"/>
                <w:szCs w:val="28"/>
                <w:lang w:val="ru-RU"/>
              </w:rPr>
              <w:t xml:space="preserve"> </w:t>
            </w:r>
            <w:r w:rsidRPr="00B07CB4">
              <w:rPr>
                <w:sz w:val="28"/>
                <w:szCs w:val="28"/>
                <w:lang w:val="ru-RU"/>
              </w:rPr>
              <w:t>их</w:t>
            </w:r>
            <w:r w:rsidRPr="00B07CB4">
              <w:rPr>
                <w:spacing w:val="-5"/>
                <w:sz w:val="28"/>
                <w:szCs w:val="28"/>
                <w:lang w:val="ru-RU"/>
              </w:rPr>
              <w:t xml:space="preserve"> </w:t>
            </w:r>
            <w:r w:rsidRPr="00B07CB4">
              <w:rPr>
                <w:sz w:val="28"/>
                <w:szCs w:val="28"/>
                <w:lang w:val="ru-RU"/>
              </w:rPr>
              <w:t>помощью</w:t>
            </w:r>
            <w:r w:rsidRPr="00B07CB4">
              <w:rPr>
                <w:spacing w:val="-6"/>
                <w:sz w:val="28"/>
                <w:szCs w:val="28"/>
                <w:lang w:val="ru-RU"/>
              </w:rPr>
              <w:t xml:space="preserve"> </w:t>
            </w:r>
            <w:r w:rsidRPr="00B07CB4">
              <w:rPr>
                <w:sz w:val="28"/>
                <w:szCs w:val="28"/>
                <w:lang w:val="ru-RU"/>
              </w:rPr>
              <w:t xml:space="preserve">технические </w:t>
            </w:r>
            <w:r w:rsidRPr="00B07CB4">
              <w:rPr>
                <w:spacing w:val="-2"/>
                <w:sz w:val="28"/>
                <w:szCs w:val="28"/>
                <w:lang w:val="ru-RU"/>
              </w:rPr>
              <w:t>задачи;</w:t>
            </w:r>
          </w:p>
          <w:p w14:paraId="60E0B40E" w14:textId="77777777" w:rsidR="00E87A8E" w:rsidRPr="00B07CB4" w:rsidRDefault="00E87A8E" w:rsidP="004F3E94">
            <w:pPr>
              <w:pStyle w:val="TableParagraph"/>
              <w:numPr>
                <w:ilvl w:val="0"/>
                <w:numId w:val="80"/>
              </w:numPr>
              <w:tabs>
                <w:tab w:val="left" w:pos="245"/>
              </w:tabs>
              <w:suppressAutoHyphens w:val="0"/>
              <w:spacing w:line="276" w:lineRule="auto"/>
              <w:ind w:right="189" w:firstLine="0"/>
              <w:rPr>
                <w:sz w:val="28"/>
                <w:szCs w:val="28"/>
                <w:lang w:val="ru-RU"/>
              </w:rPr>
            </w:pPr>
            <w:r w:rsidRPr="00B07CB4">
              <w:rPr>
                <w:sz w:val="28"/>
                <w:szCs w:val="28"/>
                <w:lang w:val="ru-RU"/>
              </w:rPr>
              <w:t>составлять и оформлять соответствующими условными знаками</w:t>
            </w:r>
            <w:r w:rsidRPr="00B07CB4">
              <w:rPr>
                <w:spacing w:val="-12"/>
                <w:sz w:val="28"/>
                <w:szCs w:val="28"/>
                <w:lang w:val="ru-RU"/>
              </w:rPr>
              <w:t xml:space="preserve"> </w:t>
            </w:r>
            <w:r w:rsidRPr="00B07CB4">
              <w:rPr>
                <w:sz w:val="28"/>
                <w:szCs w:val="28"/>
                <w:lang w:val="ru-RU"/>
              </w:rPr>
              <w:t>топографические</w:t>
            </w:r>
            <w:r w:rsidRPr="00B07CB4">
              <w:rPr>
                <w:spacing w:val="-13"/>
                <w:sz w:val="28"/>
                <w:szCs w:val="28"/>
                <w:lang w:val="ru-RU"/>
              </w:rPr>
              <w:t xml:space="preserve"> </w:t>
            </w:r>
            <w:r w:rsidRPr="00B07CB4">
              <w:rPr>
                <w:sz w:val="28"/>
                <w:szCs w:val="28"/>
                <w:lang w:val="ru-RU"/>
              </w:rPr>
              <w:t>карты</w:t>
            </w:r>
            <w:r w:rsidRPr="00B07CB4">
              <w:rPr>
                <w:spacing w:val="-13"/>
                <w:sz w:val="28"/>
                <w:szCs w:val="28"/>
                <w:lang w:val="ru-RU"/>
              </w:rPr>
              <w:t xml:space="preserve"> </w:t>
            </w:r>
            <w:r w:rsidRPr="00B07CB4">
              <w:rPr>
                <w:sz w:val="28"/>
                <w:szCs w:val="28"/>
                <w:lang w:val="ru-RU"/>
              </w:rPr>
              <w:t xml:space="preserve">и </w:t>
            </w:r>
            <w:r w:rsidRPr="00B07CB4">
              <w:rPr>
                <w:spacing w:val="-2"/>
                <w:sz w:val="28"/>
                <w:szCs w:val="28"/>
                <w:lang w:val="ru-RU"/>
              </w:rPr>
              <w:t>планы;</w:t>
            </w:r>
          </w:p>
          <w:p w14:paraId="27686444" w14:textId="77777777" w:rsidR="00E87A8E" w:rsidRPr="00B07CB4" w:rsidRDefault="00E87A8E" w:rsidP="004F3E94">
            <w:pPr>
              <w:pStyle w:val="TableParagraph"/>
              <w:numPr>
                <w:ilvl w:val="0"/>
                <w:numId w:val="80"/>
              </w:numPr>
              <w:tabs>
                <w:tab w:val="left" w:pos="249"/>
              </w:tabs>
              <w:suppressAutoHyphens w:val="0"/>
              <w:spacing w:line="276" w:lineRule="auto"/>
              <w:ind w:right="697" w:firstLine="4"/>
              <w:rPr>
                <w:sz w:val="28"/>
                <w:szCs w:val="28"/>
                <w:lang w:val="ru-RU"/>
              </w:rPr>
            </w:pPr>
            <w:r w:rsidRPr="00B07CB4">
              <w:rPr>
                <w:sz w:val="28"/>
                <w:szCs w:val="28"/>
                <w:lang w:val="ru-RU"/>
              </w:rPr>
              <w:t>работать с топографо- геодезическими</w:t>
            </w:r>
            <w:r w:rsidRPr="00B07CB4">
              <w:rPr>
                <w:spacing w:val="-15"/>
                <w:sz w:val="28"/>
                <w:szCs w:val="28"/>
                <w:lang w:val="ru-RU"/>
              </w:rPr>
              <w:t xml:space="preserve"> </w:t>
            </w:r>
            <w:r w:rsidRPr="00B07CB4">
              <w:rPr>
                <w:sz w:val="28"/>
                <w:szCs w:val="28"/>
                <w:lang w:val="ru-RU"/>
              </w:rPr>
              <w:t>приборами</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инструментами;</w:t>
            </w:r>
          </w:p>
          <w:p w14:paraId="6ADB3CBF" w14:textId="77777777" w:rsidR="00E87A8E" w:rsidRPr="00B07CB4" w:rsidRDefault="00E87A8E" w:rsidP="004F3E94">
            <w:pPr>
              <w:pStyle w:val="TableParagraph"/>
              <w:numPr>
                <w:ilvl w:val="0"/>
                <w:numId w:val="80"/>
              </w:numPr>
              <w:tabs>
                <w:tab w:val="left" w:pos="249"/>
              </w:tabs>
              <w:suppressAutoHyphens w:val="0"/>
              <w:spacing w:line="276" w:lineRule="auto"/>
              <w:ind w:right="267" w:firstLine="4"/>
              <w:rPr>
                <w:sz w:val="28"/>
                <w:szCs w:val="28"/>
                <w:lang w:val="ru-RU"/>
              </w:rPr>
            </w:pPr>
            <w:r w:rsidRPr="00B07CB4">
              <w:rPr>
                <w:sz w:val="28"/>
                <w:szCs w:val="28"/>
                <w:lang w:val="ru-RU"/>
              </w:rPr>
              <w:t xml:space="preserve">выполнять геодезические измерения на местности (измерения горизонтальных </w:t>
            </w:r>
            <w:r w:rsidRPr="00B07CB4">
              <w:rPr>
                <w:sz w:val="28"/>
                <w:szCs w:val="28"/>
                <w:lang w:val="ru-RU"/>
              </w:rPr>
              <w:lastRenderedPageBreak/>
              <w:t>и вертикальных</w:t>
            </w:r>
            <w:r w:rsidRPr="00B07CB4">
              <w:rPr>
                <w:spacing w:val="-10"/>
                <w:sz w:val="28"/>
                <w:szCs w:val="28"/>
                <w:lang w:val="ru-RU"/>
              </w:rPr>
              <w:t xml:space="preserve"> </w:t>
            </w:r>
            <w:r w:rsidRPr="00B07CB4">
              <w:rPr>
                <w:sz w:val="28"/>
                <w:szCs w:val="28"/>
                <w:lang w:val="ru-RU"/>
              </w:rPr>
              <w:t>углов,</w:t>
            </w:r>
            <w:r w:rsidRPr="00B07CB4">
              <w:rPr>
                <w:spacing w:val="-14"/>
                <w:sz w:val="28"/>
                <w:szCs w:val="28"/>
                <w:lang w:val="ru-RU"/>
              </w:rPr>
              <w:t xml:space="preserve"> </w:t>
            </w:r>
            <w:r w:rsidRPr="00B07CB4">
              <w:rPr>
                <w:sz w:val="28"/>
                <w:szCs w:val="28"/>
                <w:lang w:val="ru-RU"/>
              </w:rPr>
              <w:t>длин</w:t>
            </w:r>
            <w:r w:rsidRPr="00B07CB4">
              <w:rPr>
                <w:spacing w:val="-13"/>
                <w:sz w:val="28"/>
                <w:szCs w:val="28"/>
                <w:lang w:val="ru-RU"/>
              </w:rPr>
              <w:t xml:space="preserve"> </w:t>
            </w:r>
            <w:r w:rsidRPr="00B07CB4">
              <w:rPr>
                <w:sz w:val="28"/>
                <w:szCs w:val="28"/>
                <w:lang w:val="ru-RU"/>
              </w:rPr>
              <w:t xml:space="preserve">линий, </w:t>
            </w:r>
            <w:r w:rsidRPr="00B07CB4">
              <w:rPr>
                <w:spacing w:val="-2"/>
                <w:sz w:val="28"/>
                <w:szCs w:val="28"/>
                <w:lang w:val="ru-RU"/>
              </w:rPr>
              <w:t>превышений);</w:t>
            </w:r>
          </w:p>
          <w:p w14:paraId="77B6667E" w14:textId="77777777" w:rsidR="00E87A8E" w:rsidRPr="00B07CB4" w:rsidRDefault="00E87A8E" w:rsidP="004F3E94">
            <w:pPr>
              <w:pStyle w:val="TableParagraph"/>
              <w:numPr>
                <w:ilvl w:val="0"/>
                <w:numId w:val="80"/>
              </w:numPr>
              <w:tabs>
                <w:tab w:val="left" w:pos="245"/>
              </w:tabs>
              <w:suppressAutoHyphens w:val="0"/>
              <w:spacing w:line="276" w:lineRule="auto"/>
              <w:ind w:right="360" w:firstLine="0"/>
              <w:rPr>
                <w:sz w:val="28"/>
                <w:szCs w:val="28"/>
                <w:lang w:val="ru-RU"/>
              </w:rPr>
            </w:pPr>
            <w:r w:rsidRPr="00B07CB4">
              <w:rPr>
                <w:sz w:val="28"/>
                <w:szCs w:val="28"/>
                <w:lang w:val="ru-RU"/>
              </w:rPr>
              <w:t>выполнять первичную математическую обработку результатов</w:t>
            </w:r>
            <w:r w:rsidRPr="00B07CB4">
              <w:rPr>
                <w:spacing w:val="-11"/>
                <w:sz w:val="28"/>
                <w:szCs w:val="28"/>
                <w:lang w:val="ru-RU"/>
              </w:rPr>
              <w:t xml:space="preserve"> </w:t>
            </w:r>
            <w:r w:rsidRPr="00B07CB4">
              <w:rPr>
                <w:sz w:val="28"/>
                <w:szCs w:val="28"/>
                <w:lang w:val="ru-RU"/>
              </w:rPr>
              <w:t>измерений</w:t>
            </w:r>
            <w:r w:rsidRPr="00B07CB4">
              <w:rPr>
                <w:spacing w:val="-12"/>
                <w:sz w:val="28"/>
                <w:szCs w:val="28"/>
                <w:lang w:val="ru-RU"/>
              </w:rPr>
              <w:t xml:space="preserve"> </w:t>
            </w:r>
            <w:r w:rsidRPr="00B07CB4">
              <w:rPr>
                <w:sz w:val="28"/>
                <w:szCs w:val="28"/>
                <w:lang w:val="ru-RU"/>
              </w:rPr>
              <w:t>и</w:t>
            </w:r>
            <w:r w:rsidRPr="00B07CB4">
              <w:rPr>
                <w:spacing w:val="-10"/>
                <w:sz w:val="28"/>
                <w:szCs w:val="28"/>
                <w:lang w:val="ru-RU"/>
              </w:rPr>
              <w:t xml:space="preserve"> </w:t>
            </w:r>
            <w:r w:rsidRPr="00B07CB4">
              <w:rPr>
                <w:sz w:val="28"/>
                <w:szCs w:val="28"/>
                <w:lang w:val="ru-RU"/>
              </w:rPr>
              <w:t>оценку</w:t>
            </w:r>
          </w:p>
          <w:p w14:paraId="2B86DA66" w14:textId="77777777" w:rsidR="00E87A8E" w:rsidRPr="00B07CB4" w:rsidRDefault="00E87A8E" w:rsidP="00E87A8E">
            <w:pPr>
              <w:pStyle w:val="TableParagraph"/>
              <w:spacing w:line="274" w:lineRule="exact"/>
              <w:ind w:left="107"/>
              <w:rPr>
                <w:sz w:val="28"/>
                <w:szCs w:val="28"/>
              </w:rPr>
            </w:pPr>
            <w:proofErr w:type="spellStart"/>
            <w:r w:rsidRPr="00B07CB4">
              <w:rPr>
                <w:sz w:val="28"/>
                <w:szCs w:val="28"/>
              </w:rPr>
              <w:t>их</w:t>
            </w:r>
            <w:proofErr w:type="spellEnd"/>
            <w:r w:rsidRPr="00B07CB4">
              <w:rPr>
                <w:spacing w:val="1"/>
                <w:sz w:val="28"/>
                <w:szCs w:val="28"/>
              </w:rPr>
              <w:t xml:space="preserve"> </w:t>
            </w:r>
            <w:proofErr w:type="spellStart"/>
            <w:r w:rsidRPr="00B07CB4">
              <w:rPr>
                <w:spacing w:val="-2"/>
                <w:sz w:val="28"/>
                <w:szCs w:val="28"/>
              </w:rPr>
              <w:t>точности</w:t>
            </w:r>
            <w:proofErr w:type="spellEnd"/>
          </w:p>
        </w:tc>
        <w:tc>
          <w:tcPr>
            <w:tcW w:w="3610" w:type="dxa"/>
          </w:tcPr>
          <w:p w14:paraId="6F7540CF" w14:textId="77777777" w:rsidR="00E87A8E" w:rsidRPr="00B07CB4" w:rsidRDefault="00E87A8E" w:rsidP="004F3E94">
            <w:pPr>
              <w:pStyle w:val="TableParagraph"/>
              <w:numPr>
                <w:ilvl w:val="0"/>
                <w:numId w:val="79"/>
              </w:numPr>
              <w:tabs>
                <w:tab w:val="left" w:pos="275"/>
              </w:tabs>
              <w:suppressAutoHyphens w:val="0"/>
              <w:spacing w:line="276" w:lineRule="auto"/>
              <w:ind w:left="104" w:right="169" w:firstLine="33"/>
              <w:rPr>
                <w:sz w:val="28"/>
                <w:szCs w:val="28"/>
                <w:lang w:val="ru-RU"/>
              </w:rPr>
            </w:pPr>
            <w:r w:rsidRPr="00B07CB4">
              <w:rPr>
                <w:sz w:val="28"/>
                <w:szCs w:val="28"/>
                <w:lang w:val="ru-RU"/>
              </w:rPr>
              <w:lastRenderedPageBreak/>
              <w:t>математическая основа топографических</w:t>
            </w:r>
            <w:r w:rsidRPr="00B07CB4">
              <w:rPr>
                <w:spacing w:val="-10"/>
                <w:sz w:val="28"/>
                <w:szCs w:val="28"/>
                <w:lang w:val="ru-RU"/>
              </w:rPr>
              <w:t xml:space="preserve"> </w:t>
            </w:r>
            <w:r w:rsidRPr="00B07CB4">
              <w:rPr>
                <w:sz w:val="28"/>
                <w:szCs w:val="28"/>
                <w:lang w:val="ru-RU"/>
              </w:rPr>
              <w:t>карт</w:t>
            </w:r>
            <w:r w:rsidRPr="00B07CB4">
              <w:rPr>
                <w:spacing w:val="-14"/>
                <w:sz w:val="28"/>
                <w:szCs w:val="28"/>
                <w:lang w:val="ru-RU"/>
              </w:rPr>
              <w:t xml:space="preserve"> </w:t>
            </w:r>
            <w:r w:rsidRPr="00B07CB4">
              <w:rPr>
                <w:sz w:val="28"/>
                <w:szCs w:val="28"/>
                <w:lang w:val="ru-RU"/>
              </w:rPr>
              <w:t>и</w:t>
            </w:r>
            <w:r w:rsidRPr="00B07CB4">
              <w:rPr>
                <w:spacing w:val="-11"/>
                <w:sz w:val="28"/>
                <w:szCs w:val="28"/>
                <w:lang w:val="ru-RU"/>
              </w:rPr>
              <w:t xml:space="preserve"> </w:t>
            </w:r>
            <w:r w:rsidRPr="00B07CB4">
              <w:rPr>
                <w:sz w:val="28"/>
                <w:szCs w:val="28"/>
                <w:lang w:val="ru-RU"/>
              </w:rPr>
              <w:t>планов;</w:t>
            </w:r>
          </w:p>
          <w:p w14:paraId="00444987" w14:textId="77777777" w:rsidR="00E87A8E" w:rsidRPr="00B07CB4" w:rsidRDefault="00E87A8E" w:rsidP="004F3E94">
            <w:pPr>
              <w:pStyle w:val="TableParagraph"/>
              <w:numPr>
                <w:ilvl w:val="0"/>
                <w:numId w:val="79"/>
              </w:numPr>
              <w:tabs>
                <w:tab w:val="left" w:pos="248"/>
              </w:tabs>
              <w:suppressAutoHyphens w:val="0"/>
              <w:spacing w:line="276" w:lineRule="auto"/>
              <w:ind w:left="104" w:right="171" w:firstLine="4"/>
              <w:rPr>
                <w:sz w:val="28"/>
                <w:szCs w:val="28"/>
                <w:lang w:val="ru-RU"/>
              </w:rPr>
            </w:pPr>
            <w:r w:rsidRPr="00B07CB4">
              <w:rPr>
                <w:sz w:val="28"/>
                <w:szCs w:val="28"/>
                <w:lang w:val="ru-RU"/>
              </w:rPr>
              <w:t>условные знаки топографических</w:t>
            </w:r>
            <w:r w:rsidRPr="00B07CB4">
              <w:rPr>
                <w:spacing w:val="-11"/>
                <w:sz w:val="28"/>
                <w:szCs w:val="28"/>
                <w:lang w:val="ru-RU"/>
              </w:rPr>
              <w:t xml:space="preserve"> </w:t>
            </w:r>
            <w:r w:rsidRPr="00B07CB4">
              <w:rPr>
                <w:sz w:val="28"/>
                <w:szCs w:val="28"/>
                <w:lang w:val="ru-RU"/>
              </w:rPr>
              <w:t>планов</w:t>
            </w:r>
            <w:r w:rsidRPr="00B07CB4">
              <w:rPr>
                <w:spacing w:val="-14"/>
                <w:sz w:val="28"/>
                <w:szCs w:val="28"/>
                <w:lang w:val="ru-RU"/>
              </w:rPr>
              <w:t xml:space="preserve"> </w:t>
            </w:r>
            <w:r w:rsidRPr="00B07CB4">
              <w:rPr>
                <w:sz w:val="28"/>
                <w:szCs w:val="28"/>
                <w:lang w:val="ru-RU"/>
              </w:rPr>
              <w:t>и</w:t>
            </w:r>
            <w:r w:rsidRPr="00B07CB4">
              <w:rPr>
                <w:spacing w:val="-12"/>
                <w:sz w:val="28"/>
                <w:szCs w:val="28"/>
                <w:lang w:val="ru-RU"/>
              </w:rPr>
              <w:t xml:space="preserve"> </w:t>
            </w:r>
            <w:r w:rsidRPr="00B07CB4">
              <w:rPr>
                <w:sz w:val="28"/>
                <w:szCs w:val="28"/>
                <w:lang w:val="ru-RU"/>
              </w:rPr>
              <w:t>карт;</w:t>
            </w:r>
          </w:p>
          <w:p w14:paraId="56C56B20" w14:textId="77777777" w:rsidR="00E87A8E" w:rsidRPr="00B07CB4" w:rsidRDefault="00E87A8E" w:rsidP="004F3E94">
            <w:pPr>
              <w:pStyle w:val="TableParagraph"/>
              <w:numPr>
                <w:ilvl w:val="0"/>
                <w:numId w:val="79"/>
              </w:numPr>
              <w:tabs>
                <w:tab w:val="left" w:pos="275"/>
              </w:tabs>
              <w:suppressAutoHyphens w:val="0"/>
              <w:spacing w:line="276" w:lineRule="auto"/>
              <w:ind w:left="104" w:right="783" w:firstLine="33"/>
              <w:rPr>
                <w:sz w:val="28"/>
                <w:szCs w:val="28"/>
                <w:lang w:val="ru-RU"/>
              </w:rPr>
            </w:pPr>
            <w:r w:rsidRPr="00B07CB4">
              <w:rPr>
                <w:sz w:val="28"/>
                <w:szCs w:val="28"/>
                <w:lang w:val="ru-RU"/>
              </w:rPr>
              <w:t>правила</w:t>
            </w:r>
            <w:r w:rsidRPr="00B07CB4">
              <w:rPr>
                <w:spacing w:val="-15"/>
                <w:sz w:val="28"/>
                <w:szCs w:val="28"/>
                <w:lang w:val="ru-RU"/>
              </w:rPr>
              <w:t xml:space="preserve"> </w:t>
            </w:r>
            <w:r w:rsidRPr="00B07CB4">
              <w:rPr>
                <w:sz w:val="28"/>
                <w:szCs w:val="28"/>
                <w:lang w:val="ru-RU"/>
              </w:rPr>
              <w:t>проектирования условных знаков на топографических</w:t>
            </w:r>
            <w:r w:rsidRPr="00B07CB4">
              <w:rPr>
                <w:spacing w:val="-15"/>
                <w:sz w:val="28"/>
                <w:szCs w:val="28"/>
                <w:lang w:val="ru-RU"/>
              </w:rPr>
              <w:t xml:space="preserve"> </w:t>
            </w:r>
            <w:r w:rsidRPr="00B07CB4">
              <w:rPr>
                <w:sz w:val="28"/>
                <w:szCs w:val="28"/>
                <w:lang w:val="ru-RU"/>
              </w:rPr>
              <w:t>картах</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планах;</w:t>
            </w:r>
          </w:p>
          <w:p w14:paraId="6EAB9579" w14:textId="77777777" w:rsidR="00E87A8E" w:rsidRPr="00B07CB4" w:rsidRDefault="00E87A8E" w:rsidP="004F3E94">
            <w:pPr>
              <w:pStyle w:val="TableParagraph"/>
              <w:numPr>
                <w:ilvl w:val="0"/>
                <w:numId w:val="79"/>
              </w:numPr>
              <w:tabs>
                <w:tab w:val="left" w:pos="246"/>
              </w:tabs>
              <w:suppressAutoHyphens w:val="0"/>
              <w:spacing w:line="276" w:lineRule="auto"/>
              <w:ind w:left="104" w:right="729" w:firstLine="4"/>
              <w:rPr>
                <w:sz w:val="28"/>
                <w:szCs w:val="28"/>
                <w:lang w:val="ru-RU"/>
              </w:rPr>
            </w:pPr>
            <w:r w:rsidRPr="00B07CB4">
              <w:rPr>
                <w:spacing w:val="-2"/>
                <w:sz w:val="28"/>
                <w:szCs w:val="28"/>
                <w:lang w:val="ru-RU"/>
              </w:rPr>
              <w:t xml:space="preserve">топографо-геодезические </w:t>
            </w:r>
            <w:r w:rsidRPr="00B07CB4">
              <w:rPr>
                <w:sz w:val="28"/>
                <w:szCs w:val="28"/>
                <w:lang w:val="ru-RU"/>
              </w:rPr>
              <w:t xml:space="preserve">приборы и правила их </w:t>
            </w:r>
            <w:r w:rsidRPr="00B07CB4">
              <w:rPr>
                <w:spacing w:val="-2"/>
                <w:sz w:val="28"/>
                <w:szCs w:val="28"/>
                <w:lang w:val="ru-RU"/>
              </w:rPr>
              <w:t>эксплуатации;</w:t>
            </w:r>
          </w:p>
          <w:p w14:paraId="47922BEE" w14:textId="77777777" w:rsidR="00E87A8E" w:rsidRPr="00B07CB4" w:rsidRDefault="00E87A8E" w:rsidP="004F3E94">
            <w:pPr>
              <w:pStyle w:val="TableParagraph"/>
              <w:numPr>
                <w:ilvl w:val="0"/>
                <w:numId w:val="79"/>
              </w:numPr>
              <w:tabs>
                <w:tab w:val="left" w:pos="247"/>
              </w:tabs>
              <w:suppressAutoHyphens w:val="0"/>
              <w:spacing w:line="276" w:lineRule="auto"/>
              <w:ind w:right="396" w:firstLine="4"/>
              <w:rPr>
                <w:sz w:val="28"/>
                <w:szCs w:val="28"/>
                <w:lang w:val="ru-RU"/>
              </w:rPr>
            </w:pPr>
            <w:r w:rsidRPr="00B07CB4">
              <w:rPr>
                <w:sz w:val="28"/>
                <w:szCs w:val="28"/>
                <w:lang w:val="ru-RU"/>
              </w:rPr>
              <w:t>методы</w:t>
            </w:r>
            <w:r w:rsidRPr="00B07CB4">
              <w:rPr>
                <w:spacing w:val="-10"/>
                <w:sz w:val="28"/>
                <w:szCs w:val="28"/>
                <w:lang w:val="ru-RU"/>
              </w:rPr>
              <w:t xml:space="preserve"> </w:t>
            </w:r>
            <w:r w:rsidRPr="00B07CB4">
              <w:rPr>
                <w:sz w:val="28"/>
                <w:szCs w:val="28"/>
                <w:lang w:val="ru-RU"/>
              </w:rPr>
              <w:t>угловых</w:t>
            </w:r>
            <w:r w:rsidRPr="00B07CB4">
              <w:rPr>
                <w:spacing w:val="-12"/>
                <w:sz w:val="28"/>
                <w:szCs w:val="28"/>
                <w:lang w:val="ru-RU"/>
              </w:rPr>
              <w:t xml:space="preserve"> </w:t>
            </w:r>
            <w:r w:rsidRPr="00B07CB4">
              <w:rPr>
                <w:sz w:val="28"/>
                <w:szCs w:val="28"/>
                <w:lang w:val="ru-RU"/>
              </w:rPr>
              <w:t>и</w:t>
            </w:r>
            <w:r w:rsidRPr="00B07CB4">
              <w:rPr>
                <w:spacing w:val="-12"/>
                <w:sz w:val="28"/>
                <w:szCs w:val="28"/>
                <w:lang w:val="ru-RU"/>
              </w:rPr>
              <w:t xml:space="preserve"> </w:t>
            </w:r>
            <w:r w:rsidRPr="00B07CB4">
              <w:rPr>
                <w:sz w:val="28"/>
                <w:szCs w:val="28"/>
                <w:lang w:val="ru-RU"/>
              </w:rPr>
              <w:t>линейных измерений, нивелирования;</w:t>
            </w:r>
          </w:p>
          <w:p w14:paraId="4DAC35BB" w14:textId="77777777" w:rsidR="00E87A8E" w:rsidRPr="00B07CB4" w:rsidRDefault="00E87A8E" w:rsidP="004F3E94">
            <w:pPr>
              <w:pStyle w:val="TableParagraph"/>
              <w:numPr>
                <w:ilvl w:val="0"/>
                <w:numId w:val="79"/>
              </w:numPr>
              <w:tabs>
                <w:tab w:val="left" w:pos="243"/>
              </w:tabs>
              <w:suppressAutoHyphens w:val="0"/>
              <w:spacing w:line="276" w:lineRule="auto"/>
              <w:ind w:right="688" w:firstLine="0"/>
              <w:rPr>
                <w:sz w:val="28"/>
                <w:szCs w:val="28"/>
                <w:lang w:val="ru-RU"/>
              </w:rPr>
            </w:pPr>
            <w:r w:rsidRPr="00B07CB4">
              <w:rPr>
                <w:sz w:val="28"/>
                <w:szCs w:val="28"/>
                <w:lang w:val="ru-RU"/>
              </w:rPr>
              <w:t>приближенные методы математической</w:t>
            </w:r>
            <w:r w:rsidRPr="00B07CB4">
              <w:rPr>
                <w:spacing w:val="-15"/>
                <w:sz w:val="28"/>
                <w:szCs w:val="28"/>
                <w:lang w:val="ru-RU"/>
              </w:rPr>
              <w:t xml:space="preserve"> </w:t>
            </w:r>
            <w:r w:rsidRPr="00B07CB4">
              <w:rPr>
                <w:sz w:val="28"/>
                <w:szCs w:val="28"/>
                <w:lang w:val="ru-RU"/>
              </w:rPr>
              <w:lastRenderedPageBreak/>
              <w:t>обработки результатов геодезических измерений</w:t>
            </w:r>
            <w:r w:rsidRPr="00B07CB4">
              <w:rPr>
                <w:spacing w:val="-15"/>
                <w:sz w:val="28"/>
                <w:szCs w:val="28"/>
                <w:lang w:val="ru-RU"/>
              </w:rPr>
              <w:t xml:space="preserve"> </w:t>
            </w:r>
            <w:r w:rsidRPr="00B07CB4">
              <w:rPr>
                <w:sz w:val="28"/>
                <w:szCs w:val="28"/>
                <w:lang w:val="ru-RU"/>
              </w:rPr>
              <w:t>(уравнивания)</w:t>
            </w:r>
            <w:r w:rsidRPr="00B07CB4">
              <w:rPr>
                <w:spacing w:val="-15"/>
                <w:sz w:val="28"/>
                <w:szCs w:val="28"/>
                <w:lang w:val="ru-RU"/>
              </w:rPr>
              <w:t xml:space="preserve"> </w:t>
            </w:r>
            <w:r w:rsidRPr="00B07CB4">
              <w:rPr>
                <w:sz w:val="28"/>
                <w:szCs w:val="28"/>
                <w:lang w:val="ru-RU"/>
              </w:rPr>
              <w:t>и оценку их точности</w:t>
            </w:r>
          </w:p>
        </w:tc>
      </w:tr>
    </w:tbl>
    <w:p w14:paraId="3728DE6F" w14:textId="77777777" w:rsidR="00E87A8E" w:rsidRPr="00B07CB4" w:rsidRDefault="00E87A8E" w:rsidP="00E87A8E">
      <w:pPr>
        <w:pStyle w:val="TableParagraph"/>
        <w:spacing w:line="276" w:lineRule="auto"/>
        <w:rPr>
          <w:sz w:val="28"/>
          <w:szCs w:val="28"/>
        </w:rPr>
        <w:sectPr w:rsidR="00E87A8E" w:rsidRPr="00B07CB4">
          <w:pgSz w:w="11910" w:h="16840"/>
          <w:pgMar w:top="1040" w:right="708" w:bottom="1480" w:left="1559" w:header="0" w:footer="1298" w:gutter="0"/>
          <w:cols w:space="720"/>
        </w:sectPr>
      </w:pPr>
    </w:p>
    <w:p w14:paraId="35EA25FC" w14:textId="77777777" w:rsidR="00E87A8E" w:rsidRPr="00B07CB4" w:rsidRDefault="00E87A8E" w:rsidP="004F3E94">
      <w:pPr>
        <w:pStyle w:val="afffc"/>
        <w:widowControl w:val="0"/>
        <w:numPr>
          <w:ilvl w:val="0"/>
          <w:numId w:val="81"/>
        </w:numPr>
        <w:tabs>
          <w:tab w:val="left" w:pos="1544"/>
        </w:tabs>
        <w:suppressAutoHyphens w:val="0"/>
        <w:autoSpaceDE w:val="0"/>
        <w:autoSpaceDN w:val="0"/>
        <w:spacing w:before="71" w:after="0"/>
        <w:ind w:left="1544" w:hanging="240"/>
        <w:jc w:val="left"/>
        <w:rPr>
          <w:b/>
          <w:sz w:val="28"/>
          <w:szCs w:val="28"/>
        </w:rPr>
      </w:pPr>
      <w:r w:rsidRPr="00B07CB4">
        <w:rPr>
          <w:b/>
          <w:sz w:val="28"/>
          <w:szCs w:val="28"/>
        </w:rPr>
        <w:lastRenderedPageBreak/>
        <w:t>СТРУКТУРА</w:t>
      </w:r>
      <w:r w:rsidRPr="00B07CB4">
        <w:rPr>
          <w:b/>
          <w:spacing w:val="-6"/>
          <w:sz w:val="28"/>
          <w:szCs w:val="28"/>
        </w:rPr>
        <w:t xml:space="preserve"> </w:t>
      </w:r>
      <w:r w:rsidRPr="00B07CB4">
        <w:rPr>
          <w:b/>
          <w:sz w:val="28"/>
          <w:szCs w:val="28"/>
        </w:rPr>
        <w:t>И</w:t>
      </w:r>
      <w:r w:rsidRPr="00B07CB4">
        <w:rPr>
          <w:b/>
          <w:spacing w:val="-3"/>
          <w:sz w:val="28"/>
          <w:szCs w:val="28"/>
        </w:rPr>
        <w:t xml:space="preserve"> </w:t>
      </w:r>
      <w:r w:rsidRPr="00B07CB4">
        <w:rPr>
          <w:b/>
          <w:sz w:val="28"/>
          <w:szCs w:val="28"/>
        </w:rPr>
        <w:t>СОДЕРЖАНИЕ</w:t>
      </w:r>
      <w:r w:rsidRPr="00B07CB4">
        <w:rPr>
          <w:b/>
          <w:spacing w:val="-3"/>
          <w:sz w:val="28"/>
          <w:szCs w:val="28"/>
        </w:rPr>
        <w:t xml:space="preserve"> </w:t>
      </w:r>
      <w:r w:rsidRPr="00B07CB4">
        <w:rPr>
          <w:b/>
          <w:sz w:val="28"/>
          <w:szCs w:val="28"/>
        </w:rPr>
        <w:t>УЧЕБНОЙ</w:t>
      </w:r>
      <w:r w:rsidRPr="00B07CB4">
        <w:rPr>
          <w:b/>
          <w:spacing w:val="-3"/>
          <w:sz w:val="28"/>
          <w:szCs w:val="28"/>
        </w:rPr>
        <w:t xml:space="preserve"> </w:t>
      </w:r>
      <w:r w:rsidRPr="00B07CB4">
        <w:rPr>
          <w:b/>
          <w:spacing w:val="-2"/>
          <w:sz w:val="28"/>
          <w:szCs w:val="28"/>
        </w:rPr>
        <w:t>ДИСЦИПЛИНЫ</w:t>
      </w:r>
    </w:p>
    <w:p w14:paraId="72C01055" w14:textId="77777777" w:rsidR="00E87A8E" w:rsidRPr="00B07CB4" w:rsidRDefault="00E87A8E" w:rsidP="00E87A8E">
      <w:pPr>
        <w:pStyle w:val="afff6"/>
        <w:rPr>
          <w:b/>
          <w:sz w:val="28"/>
          <w:szCs w:val="28"/>
        </w:rPr>
      </w:pPr>
    </w:p>
    <w:p w14:paraId="4D3F7A46" w14:textId="77777777" w:rsidR="00E87A8E" w:rsidRPr="00B07CB4" w:rsidRDefault="00E87A8E" w:rsidP="004F3E94">
      <w:pPr>
        <w:pStyle w:val="10"/>
        <w:keepNext w:val="0"/>
        <w:widowControl w:val="0"/>
        <w:numPr>
          <w:ilvl w:val="1"/>
          <w:numId w:val="81"/>
        </w:numPr>
        <w:tabs>
          <w:tab w:val="left" w:pos="1270"/>
        </w:tabs>
        <w:suppressAutoHyphens w:val="0"/>
        <w:autoSpaceDE w:val="0"/>
        <w:autoSpaceDN w:val="0"/>
        <w:spacing w:before="0" w:after="0"/>
        <w:ind w:left="1270" w:hanging="420"/>
        <w:rPr>
          <w:rFonts w:ascii="Times New Roman" w:hAnsi="Times New Roman" w:cs="Times New Roman"/>
          <w:sz w:val="28"/>
          <w:szCs w:val="28"/>
          <w:lang w:val="ru-RU"/>
        </w:rPr>
      </w:pPr>
      <w:r w:rsidRPr="00B07CB4">
        <w:rPr>
          <w:rFonts w:ascii="Times New Roman" w:hAnsi="Times New Roman" w:cs="Times New Roman"/>
          <w:sz w:val="28"/>
          <w:szCs w:val="28"/>
          <w:lang w:val="ru-RU"/>
        </w:rPr>
        <w:t>Объем</w:t>
      </w:r>
      <w:r w:rsidRPr="00B07CB4">
        <w:rPr>
          <w:rFonts w:ascii="Times New Roman" w:hAnsi="Times New Roman" w:cs="Times New Roman"/>
          <w:spacing w:val="-6"/>
          <w:sz w:val="28"/>
          <w:szCs w:val="28"/>
          <w:lang w:val="ru-RU"/>
        </w:rPr>
        <w:t xml:space="preserve"> </w:t>
      </w:r>
      <w:r w:rsidRPr="00B07CB4">
        <w:rPr>
          <w:rFonts w:ascii="Times New Roman" w:hAnsi="Times New Roman" w:cs="Times New Roman"/>
          <w:sz w:val="28"/>
          <w:szCs w:val="28"/>
          <w:lang w:val="ru-RU"/>
        </w:rPr>
        <w:t>учебной</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дисциплины</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и</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виды</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учебной</w:t>
      </w:r>
      <w:r w:rsidRPr="00B07CB4">
        <w:rPr>
          <w:rFonts w:ascii="Times New Roman" w:hAnsi="Times New Roman" w:cs="Times New Roman"/>
          <w:spacing w:val="-2"/>
          <w:sz w:val="28"/>
          <w:szCs w:val="28"/>
          <w:lang w:val="ru-RU"/>
        </w:rPr>
        <w:t xml:space="preserve"> работы</w:t>
      </w:r>
    </w:p>
    <w:p w14:paraId="1742B0C4" w14:textId="77777777" w:rsidR="00E87A8E" w:rsidRPr="00B07CB4" w:rsidRDefault="00E87A8E" w:rsidP="00E87A8E">
      <w:pPr>
        <w:pStyle w:val="afff6"/>
        <w:spacing w:before="49"/>
        <w:rPr>
          <w:b/>
          <w:sz w:val="28"/>
          <w:szCs w:val="28"/>
          <w:lang w:val="ru-RU"/>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8"/>
      </w:tblGrid>
      <w:tr w:rsidR="00E87A8E" w:rsidRPr="00B07CB4" w14:paraId="6866C64C" w14:textId="77777777" w:rsidTr="00E87A8E">
        <w:trPr>
          <w:trHeight w:val="517"/>
        </w:trPr>
        <w:tc>
          <w:tcPr>
            <w:tcW w:w="7054" w:type="dxa"/>
          </w:tcPr>
          <w:p w14:paraId="748400CE" w14:textId="77777777" w:rsidR="00E87A8E" w:rsidRPr="00B07CB4" w:rsidRDefault="00E87A8E" w:rsidP="00E87A8E">
            <w:pPr>
              <w:pStyle w:val="TableParagraph"/>
              <w:spacing w:before="1"/>
              <w:ind w:left="107"/>
              <w:rPr>
                <w:b/>
                <w:sz w:val="28"/>
                <w:szCs w:val="28"/>
              </w:rPr>
            </w:pPr>
            <w:proofErr w:type="spellStart"/>
            <w:r w:rsidRPr="00B07CB4">
              <w:rPr>
                <w:b/>
                <w:sz w:val="28"/>
                <w:szCs w:val="28"/>
              </w:rPr>
              <w:t>Вид</w:t>
            </w:r>
            <w:proofErr w:type="spellEnd"/>
            <w:r w:rsidRPr="00B07CB4">
              <w:rPr>
                <w:b/>
                <w:spacing w:val="-2"/>
                <w:sz w:val="28"/>
                <w:szCs w:val="28"/>
              </w:rPr>
              <w:t xml:space="preserve"> </w:t>
            </w:r>
            <w:proofErr w:type="spellStart"/>
            <w:r w:rsidRPr="00B07CB4">
              <w:rPr>
                <w:b/>
                <w:sz w:val="28"/>
                <w:szCs w:val="28"/>
              </w:rPr>
              <w:t>учебной</w:t>
            </w:r>
            <w:proofErr w:type="spellEnd"/>
            <w:r w:rsidRPr="00B07CB4">
              <w:rPr>
                <w:b/>
                <w:spacing w:val="-1"/>
                <w:sz w:val="28"/>
                <w:szCs w:val="28"/>
              </w:rPr>
              <w:t xml:space="preserve"> </w:t>
            </w:r>
            <w:proofErr w:type="spellStart"/>
            <w:r w:rsidRPr="00B07CB4">
              <w:rPr>
                <w:b/>
                <w:spacing w:val="-2"/>
                <w:sz w:val="28"/>
                <w:szCs w:val="28"/>
              </w:rPr>
              <w:t>работы</w:t>
            </w:r>
            <w:proofErr w:type="spellEnd"/>
          </w:p>
        </w:tc>
        <w:tc>
          <w:tcPr>
            <w:tcW w:w="2518" w:type="dxa"/>
          </w:tcPr>
          <w:p w14:paraId="071FC21F" w14:textId="77777777" w:rsidR="00E87A8E" w:rsidRPr="00B07CB4" w:rsidRDefault="00E87A8E" w:rsidP="00E87A8E">
            <w:pPr>
              <w:pStyle w:val="TableParagraph"/>
              <w:spacing w:before="1"/>
              <w:ind w:left="107"/>
              <w:rPr>
                <w:b/>
                <w:sz w:val="28"/>
                <w:szCs w:val="28"/>
              </w:rPr>
            </w:pPr>
            <w:proofErr w:type="spellStart"/>
            <w:r w:rsidRPr="00B07CB4">
              <w:rPr>
                <w:b/>
                <w:sz w:val="28"/>
                <w:szCs w:val="28"/>
              </w:rPr>
              <w:t>Объем</w:t>
            </w:r>
            <w:proofErr w:type="spellEnd"/>
            <w:r w:rsidRPr="00B07CB4">
              <w:rPr>
                <w:b/>
                <w:spacing w:val="-4"/>
                <w:sz w:val="28"/>
                <w:szCs w:val="28"/>
              </w:rPr>
              <w:t xml:space="preserve"> </w:t>
            </w:r>
            <w:r w:rsidRPr="00B07CB4">
              <w:rPr>
                <w:b/>
                <w:sz w:val="28"/>
                <w:szCs w:val="28"/>
              </w:rPr>
              <w:t>в</w:t>
            </w:r>
            <w:r w:rsidRPr="00B07CB4">
              <w:rPr>
                <w:b/>
                <w:spacing w:val="-1"/>
                <w:sz w:val="28"/>
                <w:szCs w:val="28"/>
              </w:rPr>
              <w:t xml:space="preserve"> </w:t>
            </w:r>
            <w:proofErr w:type="spellStart"/>
            <w:r w:rsidRPr="00B07CB4">
              <w:rPr>
                <w:b/>
                <w:spacing w:val="-2"/>
                <w:sz w:val="28"/>
                <w:szCs w:val="28"/>
              </w:rPr>
              <w:t>часах</w:t>
            </w:r>
            <w:proofErr w:type="spellEnd"/>
          </w:p>
        </w:tc>
      </w:tr>
      <w:tr w:rsidR="00E87A8E" w:rsidRPr="00B07CB4" w14:paraId="1F1DFFA2" w14:textId="77777777" w:rsidTr="00E87A8E">
        <w:trPr>
          <w:trHeight w:val="491"/>
        </w:trPr>
        <w:tc>
          <w:tcPr>
            <w:tcW w:w="7054" w:type="dxa"/>
          </w:tcPr>
          <w:p w14:paraId="49D243CD" w14:textId="77777777" w:rsidR="00E87A8E" w:rsidRPr="00B07CB4" w:rsidRDefault="00E87A8E" w:rsidP="00E87A8E">
            <w:pPr>
              <w:pStyle w:val="TableParagraph"/>
              <w:spacing w:before="85"/>
              <w:ind w:left="107"/>
              <w:rPr>
                <w:b/>
                <w:sz w:val="28"/>
                <w:szCs w:val="28"/>
                <w:lang w:val="ru-RU"/>
              </w:rPr>
            </w:pPr>
            <w:r w:rsidRPr="00B07CB4">
              <w:rPr>
                <w:b/>
                <w:sz w:val="28"/>
                <w:szCs w:val="28"/>
                <w:lang w:val="ru-RU"/>
              </w:rPr>
              <w:t>Объем</w:t>
            </w:r>
            <w:r w:rsidRPr="00B07CB4">
              <w:rPr>
                <w:b/>
                <w:spacing w:val="-8"/>
                <w:sz w:val="28"/>
                <w:szCs w:val="28"/>
                <w:lang w:val="ru-RU"/>
              </w:rPr>
              <w:t xml:space="preserve"> </w:t>
            </w:r>
            <w:r w:rsidRPr="00B07CB4">
              <w:rPr>
                <w:b/>
                <w:sz w:val="28"/>
                <w:szCs w:val="28"/>
                <w:lang w:val="ru-RU"/>
              </w:rPr>
              <w:t>образовательной</w:t>
            </w:r>
            <w:r w:rsidRPr="00B07CB4">
              <w:rPr>
                <w:b/>
                <w:spacing w:val="-4"/>
                <w:sz w:val="28"/>
                <w:szCs w:val="28"/>
                <w:lang w:val="ru-RU"/>
              </w:rPr>
              <w:t xml:space="preserve"> </w:t>
            </w:r>
            <w:r w:rsidRPr="00B07CB4">
              <w:rPr>
                <w:b/>
                <w:sz w:val="28"/>
                <w:szCs w:val="28"/>
                <w:lang w:val="ru-RU"/>
              </w:rPr>
              <w:t>программы</w:t>
            </w:r>
            <w:r w:rsidRPr="00B07CB4">
              <w:rPr>
                <w:b/>
                <w:spacing w:val="-6"/>
                <w:sz w:val="28"/>
                <w:szCs w:val="28"/>
                <w:lang w:val="ru-RU"/>
              </w:rPr>
              <w:t xml:space="preserve"> </w:t>
            </w:r>
            <w:r w:rsidRPr="00B07CB4">
              <w:rPr>
                <w:b/>
                <w:sz w:val="28"/>
                <w:szCs w:val="28"/>
                <w:lang w:val="ru-RU"/>
              </w:rPr>
              <w:t>учебной</w:t>
            </w:r>
            <w:r w:rsidRPr="00B07CB4">
              <w:rPr>
                <w:b/>
                <w:spacing w:val="-4"/>
                <w:sz w:val="28"/>
                <w:szCs w:val="28"/>
                <w:lang w:val="ru-RU"/>
              </w:rPr>
              <w:t xml:space="preserve"> </w:t>
            </w:r>
            <w:r w:rsidRPr="00B07CB4">
              <w:rPr>
                <w:b/>
                <w:spacing w:val="-2"/>
                <w:sz w:val="28"/>
                <w:szCs w:val="28"/>
                <w:lang w:val="ru-RU"/>
              </w:rPr>
              <w:t>дисциплины</w:t>
            </w:r>
          </w:p>
        </w:tc>
        <w:tc>
          <w:tcPr>
            <w:tcW w:w="2518" w:type="dxa"/>
          </w:tcPr>
          <w:p w14:paraId="227FE26C" w14:textId="77777777" w:rsidR="00E87A8E" w:rsidRPr="00B07CB4" w:rsidRDefault="00E87A8E" w:rsidP="00E87A8E">
            <w:pPr>
              <w:pStyle w:val="TableParagraph"/>
              <w:spacing w:before="80"/>
              <w:ind w:left="107"/>
              <w:rPr>
                <w:sz w:val="28"/>
                <w:szCs w:val="28"/>
                <w:lang w:val="en-GB"/>
              </w:rPr>
            </w:pPr>
            <w:r w:rsidRPr="00B07CB4">
              <w:rPr>
                <w:spacing w:val="-5"/>
                <w:sz w:val="28"/>
                <w:szCs w:val="28"/>
                <w:lang w:val="en-GB"/>
              </w:rPr>
              <w:t>128</w:t>
            </w:r>
          </w:p>
        </w:tc>
      </w:tr>
      <w:tr w:rsidR="00E87A8E" w:rsidRPr="00B07CB4" w14:paraId="31D39310" w14:textId="77777777" w:rsidTr="00E87A8E">
        <w:trPr>
          <w:trHeight w:val="488"/>
        </w:trPr>
        <w:tc>
          <w:tcPr>
            <w:tcW w:w="7054" w:type="dxa"/>
          </w:tcPr>
          <w:p w14:paraId="5CE4BEBE" w14:textId="77777777" w:rsidR="00E87A8E" w:rsidRPr="00B07CB4" w:rsidRDefault="00E87A8E" w:rsidP="00E87A8E">
            <w:pPr>
              <w:pStyle w:val="TableParagraph"/>
              <w:spacing w:before="85"/>
              <w:ind w:left="107"/>
              <w:rPr>
                <w:b/>
                <w:sz w:val="28"/>
                <w:szCs w:val="28"/>
                <w:lang w:val="ru-RU"/>
              </w:rPr>
            </w:pPr>
            <w:r w:rsidRPr="00B07CB4">
              <w:rPr>
                <w:b/>
                <w:sz w:val="28"/>
                <w:szCs w:val="28"/>
                <w:lang w:val="ru-RU"/>
              </w:rPr>
              <w:t>в</w:t>
            </w:r>
            <w:r w:rsidRPr="00B07CB4">
              <w:rPr>
                <w:b/>
                <w:spacing w:val="-3"/>
                <w:sz w:val="28"/>
                <w:szCs w:val="28"/>
                <w:lang w:val="ru-RU"/>
              </w:rPr>
              <w:t xml:space="preserve"> </w:t>
            </w:r>
            <w:r w:rsidRPr="00B07CB4">
              <w:rPr>
                <w:b/>
                <w:sz w:val="28"/>
                <w:szCs w:val="28"/>
                <w:lang w:val="ru-RU"/>
              </w:rPr>
              <w:t>т.ч.</w:t>
            </w:r>
            <w:r w:rsidRPr="00B07CB4">
              <w:rPr>
                <w:b/>
                <w:spacing w:val="-2"/>
                <w:sz w:val="28"/>
                <w:szCs w:val="28"/>
                <w:lang w:val="ru-RU"/>
              </w:rPr>
              <w:t xml:space="preserve"> </w:t>
            </w:r>
            <w:r w:rsidRPr="00B07CB4">
              <w:rPr>
                <w:b/>
                <w:sz w:val="28"/>
                <w:szCs w:val="28"/>
                <w:lang w:val="ru-RU"/>
              </w:rPr>
              <w:t>в</w:t>
            </w:r>
            <w:r w:rsidRPr="00B07CB4">
              <w:rPr>
                <w:b/>
                <w:spacing w:val="-3"/>
                <w:sz w:val="28"/>
                <w:szCs w:val="28"/>
                <w:lang w:val="ru-RU"/>
              </w:rPr>
              <w:t xml:space="preserve"> </w:t>
            </w:r>
            <w:r w:rsidRPr="00B07CB4">
              <w:rPr>
                <w:b/>
                <w:sz w:val="28"/>
                <w:szCs w:val="28"/>
                <w:lang w:val="ru-RU"/>
              </w:rPr>
              <w:t>форме</w:t>
            </w:r>
            <w:r w:rsidRPr="00B07CB4">
              <w:rPr>
                <w:b/>
                <w:spacing w:val="-3"/>
                <w:sz w:val="28"/>
                <w:szCs w:val="28"/>
                <w:lang w:val="ru-RU"/>
              </w:rPr>
              <w:t xml:space="preserve"> </w:t>
            </w:r>
            <w:r w:rsidRPr="00B07CB4">
              <w:rPr>
                <w:b/>
                <w:sz w:val="28"/>
                <w:szCs w:val="28"/>
                <w:lang w:val="ru-RU"/>
              </w:rPr>
              <w:t>практической</w:t>
            </w:r>
            <w:r w:rsidRPr="00B07CB4">
              <w:rPr>
                <w:b/>
                <w:spacing w:val="-2"/>
                <w:sz w:val="28"/>
                <w:szCs w:val="28"/>
                <w:lang w:val="ru-RU"/>
              </w:rPr>
              <w:t xml:space="preserve"> подготовки</w:t>
            </w:r>
          </w:p>
        </w:tc>
        <w:tc>
          <w:tcPr>
            <w:tcW w:w="2518" w:type="dxa"/>
          </w:tcPr>
          <w:p w14:paraId="4E767782" w14:textId="77777777" w:rsidR="00E87A8E" w:rsidRPr="00B07CB4" w:rsidRDefault="00E87A8E" w:rsidP="00E87A8E">
            <w:pPr>
              <w:pStyle w:val="TableParagraph"/>
              <w:spacing w:before="80"/>
              <w:ind w:left="107"/>
              <w:rPr>
                <w:sz w:val="28"/>
                <w:szCs w:val="28"/>
                <w:lang w:val="en-GB"/>
              </w:rPr>
            </w:pPr>
            <w:r w:rsidRPr="00B07CB4">
              <w:rPr>
                <w:spacing w:val="-5"/>
                <w:sz w:val="28"/>
                <w:szCs w:val="28"/>
                <w:lang w:val="en-GB"/>
              </w:rPr>
              <w:t>74</w:t>
            </w:r>
          </w:p>
        </w:tc>
      </w:tr>
      <w:tr w:rsidR="00E87A8E" w:rsidRPr="00B07CB4" w14:paraId="32FCC2D9" w14:textId="77777777" w:rsidTr="00E87A8E">
        <w:trPr>
          <w:trHeight w:val="335"/>
        </w:trPr>
        <w:tc>
          <w:tcPr>
            <w:tcW w:w="9572" w:type="dxa"/>
            <w:gridSpan w:val="2"/>
          </w:tcPr>
          <w:p w14:paraId="1CBDA8AD" w14:textId="77777777" w:rsidR="00E87A8E" w:rsidRPr="00B07CB4" w:rsidRDefault="00E87A8E" w:rsidP="00E87A8E">
            <w:pPr>
              <w:pStyle w:val="TableParagraph"/>
              <w:spacing w:before="3"/>
              <w:ind w:left="107"/>
              <w:rPr>
                <w:sz w:val="28"/>
                <w:szCs w:val="28"/>
              </w:rPr>
            </w:pPr>
            <w:r w:rsidRPr="00B07CB4">
              <w:rPr>
                <w:sz w:val="28"/>
                <w:szCs w:val="28"/>
              </w:rPr>
              <w:t>в</w:t>
            </w:r>
            <w:r w:rsidRPr="00B07CB4">
              <w:rPr>
                <w:spacing w:val="-1"/>
                <w:sz w:val="28"/>
                <w:szCs w:val="28"/>
              </w:rPr>
              <w:t xml:space="preserve"> </w:t>
            </w:r>
            <w:r w:rsidRPr="00B07CB4">
              <w:rPr>
                <w:sz w:val="28"/>
                <w:szCs w:val="28"/>
              </w:rPr>
              <w:t xml:space="preserve">т. </w:t>
            </w:r>
            <w:r w:rsidRPr="00B07CB4">
              <w:rPr>
                <w:spacing w:val="-5"/>
                <w:sz w:val="28"/>
                <w:szCs w:val="28"/>
              </w:rPr>
              <w:t>ч.:</w:t>
            </w:r>
          </w:p>
        </w:tc>
      </w:tr>
      <w:tr w:rsidR="00E87A8E" w:rsidRPr="00B07CB4" w14:paraId="688D4500" w14:textId="77777777" w:rsidTr="00E87A8E">
        <w:trPr>
          <w:trHeight w:val="491"/>
        </w:trPr>
        <w:tc>
          <w:tcPr>
            <w:tcW w:w="7054" w:type="dxa"/>
          </w:tcPr>
          <w:p w14:paraId="25CBDC0B" w14:textId="77777777" w:rsidR="00E87A8E" w:rsidRPr="00B07CB4" w:rsidRDefault="00E87A8E" w:rsidP="00E87A8E">
            <w:pPr>
              <w:pStyle w:val="TableParagraph"/>
              <w:spacing w:before="83"/>
              <w:ind w:left="107"/>
              <w:rPr>
                <w:sz w:val="28"/>
                <w:szCs w:val="28"/>
              </w:rPr>
            </w:pPr>
            <w:proofErr w:type="spellStart"/>
            <w:r w:rsidRPr="00B07CB4">
              <w:rPr>
                <w:sz w:val="28"/>
                <w:szCs w:val="28"/>
              </w:rPr>
              <w:t>теоретическое</w:t>
            </w:r>
            <w:proofErr w:type="spellEnd"/>
            <w:r w:rsidRPr="00B07CB4">
              <w:rPr>
                <w:spacing w:val="-4"/>
                <w:sz w:val="28"/>
                <w:szCs w:val="28"/>
              </w:rPr>
              <w:t xml:space="preserve"> </w:t>
            </w:r>
            <w:proofErr w:type="spellStart"/>
            <w:r w:rsidRPr="00B07CB4">
              <w:rPr>
                <w:spacing w:val="-2"/>
                <w:sz w:val="28"/>
                <w:szCs w:val="28"/>
              </w:rPr>
              <w:t>обучение</w:t>
            </w:r>
            <w:proofErr w:type="spellEnd"/>
          </w:p>
        </w:tc>
        <w:tc>
          <w:tcPr>
            <w:tcW w:w="2518" w:type="dxa"/>
            <w:vAlign w:val="center"/>
          </w:tcPr>
          <w:p w14:paraId="18C56A57" w14:textId="77777777" w:rsidR="00E87A8E" w:rsidRPr="00B07CB4" w:rsidRDefault="00E87A8E" w:rsidP="00E87A8E">
            <w:pPr>
              <w:pStyle w:val="TableParagraph"/>
              <w:spacing w:before="83"/>
              <w:ind w:left="107"/>
              <w:rPr>
                <w:sz w:val="28"/>
                <w:szCs w:val="28"/>
                <w:lang w:val="en-GB"/>
              </w:rPr>
            </w:pPr>
            <w:r w:rsidRPr="00B07CB4">
              <w:rPr>
                <w:spacing w:val="-5"/>
                <w:sz w:val="28"/>
                <w:szCs w:val="28"/>
                <w:lang w:val="en-GB"/>
              </w:rPr>
              <w:t>54</w:t>
            </w:r>
          </w:p>
        </w:tc>
      </w:tr>
      <w:tr w:rsidR="00E87A8E" w:rsidRPr="00B07CB4" w14:paraId="39139F08" w14:textId="77777777" w:rsidTr="00E87A8E">
        <w:trPr>
          <w:trHeight w:val="489"/>
        </w:trPr>
        <w:tc>
          <w:tcPr>
            <w:tcW w:w="7054" w:type="dxa"/>
          </w:tcPr>
          <w:p w14:paraId="0E9CF016" w14:textId="77777777" w:rsidR="00E87A8E" w:rsidRPr="00B07CB4" w:rsidRDefault="00E87A8E" w:rsidP="00E87A8E">
            <w:pPr>
              <w:pStyle w:val="TableParagraph"/>
              <w:spacing w:before="80"/>
              <w:ind w:left="107"/>
              <w:rPr>
                <w:sz w:val="28"/>
                <w:szCs w:val="28"/>
              </w:rPr>
            </w:pPr>
            <w:proofErr w:type="spellStart"/>
            <w:r w:rsidRPr="00B07CB4">
              <w:rPr>
                <w:sz w:val="28"/>
                <w:szCs w:val="28"/>
              </w:rPr>
              <w:t>практические</w:t>
            </w:r>
            <w:proofErr w:type="spellEnd"/>
            <w:r w:rsidRPr="00B07CB4">
              <w:rPr>
                <w:sz w:val="28"/>
                <w:szCs w:val="28"/>
              </w:rPr>
              <w:t xml:space="preserve"> </w:t>
            </w:r>
            <w:proofErr w:type="spellStart"/>
            <w:r w:rsidRPr="00B07CB4">
              <w:rPr>
                <w:spacing w:val="-2"/>
                <w:sz w:val="28"/>
                <w:szCs w:val="28"/>
              </w:rPr>
              <w:t>занятия</w:t>
            </w:r>
            <w:proofErr w:type="spellEnd"/>
          </w:p>
        </w:tc>
        <w:tc>
          <w:tcPr>
            <w:tcW w:w="2518" w:type="dxa"/>
            <w:vAlign w:val="center"/>
          </w:tcPr>
          <w:p w14:paraId="35B342BA" w14:textId="77777777" w:rsidR="00E87A8E" w:rsidRPr="00B07CB4" w:rsidRDefault="00E87A8E" w:rsidP="00E87A8E">
            <w:pPr>
              <w:pStyle w:val="TableParagraph"/>
              <w:spacing w:before="80"/>
              <w:ind w:left="107"/>
              <w:rPr>
                <w:sz w:val="28"/>
                <w:szCs w:val="28"/>
                <w:lang w:val="en-GB"/>
              </w:rPr>
            </w:pPr>
            <w:r w:rsidRPr="00B07CB4">
              <w:rPr>
                <w:spacing w:val="-5"/>
                <w:sz w:val="28"/>
                <w:szCs w:val="28"/>
                <w:lang w:val="en-GB"/>
              </w:rPr>
              <w:t>74</w:t>
            </w:r>
          </w:p>
        </w:tc>
      </w:tr>
      <w:tr w:rsidR="00E87A8E" w:rsidRPr="00B07CB4" w14:paraId="222F8D80" w14:textId="77777777" w:rsidTr="00E87A8E">
        <w:trPr>
          <w:trHeight w:val="318"/>
        </w:trPr>
        <w:tc>
          <w:tcPr>
            <w:tcW w:w="7054" w:type="dxa"/>
          </w:tcPr>
          <w:p w14:paraId="40C8B7FE" w14:textId="77777777" w:rsidR="00E87A8E" w:rsidRPr="00B07CB4" w:rsidRDefault="00E87A8E" w:rsidP="00E87A8E">
            <w:pPr>
              <w:pStyle w:val="TableParagraph"/>
              <w:spacing w:line="270" w:lineRule="exact"/>
              <w:ind w:left="107"/>
              <w:rPr>
                <w:b/>
                <w:i/>
                <w:sz w:val="28"/>
                <w:szCs w:val="28"/>
              </w:rPr>
            </w:pPr>
            <w:proofErr w:type="spellStart"/>
            <w:r w:rsidRPr="00B07CB4">
              <w:rPr>
                <w:sz w:val="28"/>
                <w:szCs w:val="28"/>
              </w:rPr>
              <w:t>Самостоятельная</w:t>
            </w:r>
            <w:proofErr w:type="spellEnd"/>
            <w:r w:rsidRPr="00B07CB4">
              <w:rPr>
                <w:spacing w:val="-3"/>
                <w:sz w:val="28"/>
                <w:szCs w:val="28"/>
              </w:rPr>
              <w:t xml:space="preserve"> </w:t>
            </w:r>
            <w:proofErr w:type="spellStart"/>
            <w:r w:rsidRPr="00B07CB4">
              <w:rPr>
                <w:sz w:val="28"/>
                <w:szCs w:val="28"/>
              </w:rPr>
              <w:t>работа</w:t>
            </w:r>
            <w:proofErr w:type="spellEnd"/>
            <w:r w:rsidRPr="00B07CB4">
              <w:rPr>
                <w:spacing w:val="9"/>
                <w:sz w:val="28"/>
                <w:szCs w:val="28"/>
              </w:rPr>
              <w:t xml:space="preserve"> </w:t>
            </w:r>
            <w:hyperlink w:anchor="_bookmark0" w:history="1">
              <w:r w:rsidRPr="00B07CB4">
                <w:rPr>
                  <w:b/>
                  <w:i/>
                  <w:spacing w:val="-5"/>
                  <w:sz w:val="28"/>
                  <w:szCs w:val="28"/>
                  <w:vertAlign w:val="superscript"/>
                </w:rPr>
                <w:t>54</w:t>
              </w:r>
            </w:hyperlink>
          </w:p>
        </w:tc>
        <w:tc>
          <w:tcPr>
            <w:tcW w:w="2518" w:type="dxa"/>
            <w:vAlign w:val="center"/>
          </w:tcPr>
          <w:p w14:paraId="6F476D0D" w14:textId="77777777" w:rsidR="00E87A8E" w:rsidRPr="00B07CB4" w:rsidRDefault="00E87A8E" w:rsidP="00E87A8E">
            <w:pPr>
              <w:pStyle w:val="TableParagraph"/>
              <w:spacing w:before="83"/>
              <w:ind w:left="107"/>
              <w:rPr>
                <w:spacing w:val="-5"/>
                <w:sz w:val="28"/>
                <w:szCs w:val="28"/>
                <w:lang w:val="en-GB"/>
              </w:rPr>
            </w:pPr>
            <w:r w:rsidRPr="00B07CB4">
              <w:rPr>
                <w:spacing w:val="-5"/>
                <w:sz w:val="28"/>
                <w:szCs w:val="28"/>
                <w:lang w:val="en-GB"/>
              </w:rPr>
              <w:t>10</w:t>
            </w:r>
          </w:p>
        </w:tc>
      </w:tr>
      <w:tr w:rsidR="00E87A8E" w:rsidRPr="00B07CB4" w14:paraId="5C05B37C" w14:textId="77777777" w:rsidTr="00E87A8E">
        <w:trPr>
          <w:trHeight w:val="330"/>
        </w:trPr>
        <w:tc>
          <w:tcPr>
            <w:tcW w:w="7054" w:type="dxa"/>
          </w:tcPr>
          <w:p w14:paraId="1554320E" w14:textId="77777777" w:rsidR="00E87A8E" w:rsidRPr="00B07CB4" w:rsidRDefault="00E87A8E" w:rsidP="00E87A8E">
            <w:pPr>
              <w:pStyle w:val="TableParagraph"/>
              <w:spacing w:before="6"/>
              <w:ind w:left="107"/>
              <w:rPr>
                <w:b/>
                <w:sz w:val="28"/>
                <w:szCs w:val="28"/>
              </w:rPr>
            </w:pPr>
            <w:proofErr w:type="spellStart"/>
            <w:r w:rsidRPr="00B07CB4">
              <w:rPr>
                <w:b/>
                <w:sz w:val="28"/>
                <w:szCs w:val="28"/>
              </w:rPr>
              <w:t>Промежуточная</w:t>
            </w:r>
            <w:proofErr w:type="spellEnd"/>
            <w:r w:rsidRPr="00B07CB4">
              <w:rPr>
                <w:b/>
                <w:spacing w:val="-8"/>
                <w:sz w:val="28"/>
                <w:szCs w:val="28"/>
              </w:rPr>
              <w:t xml:space="preserve"> </w:t>
            </w:r>
            <w:proofErr w:type="spellStart"/>
            <w:r w:rsidRPr="00B07CB4">
              <w:rPr>
                <w:b/>
                <w:spacing w:val="-2"/>
                <w:sz w:val="28"/>
                <w:szCs w:val="28"/>
              </w:rPr>
              <w:t>аттестация</w:t>
            </w:r>
            <w:proofErr w:type="spellEnd"/>
          </w:p>
        </w:tc>
        <w:tc>
          <w:tcPr>
            <w:tcW w:w="2518" w:type="dxa"/>
          </w:tcPr>
          <w:p w14:paraId="5A1112A9" w14:textId="77777777" w:rsidR="00E87A8E" w:rsidRPr="00B07CB4" w:rsidRDefault="00E87A8E" w:rsidP="00E87A8E">
            <w:pPr>
              <w:pStyle w:val="TableParagraph"/>
              <w:rPr>
                <w:sz w:val="28"/>
                <w:szCs w:val="28"/>
              </w:rPr>
            </w:pPr>
          </w:p>
        </w:tc>
      </w:tr>
    </w:tbl>
    <w:p w14:paraId="61C390EF" w14:textId="77777777" w:rsidR="00E87A8E" w:rsidRPr="00B07CB4" w:rsidRDefault="00E87A8E" w:rsidP="00E87A8E">
      <w:pPr>
        <w:pStyle w:val="afff6"/>
        <w:rPr>
          <w:b/>
          <w:sz w:val="28"/>
          <w:szCs w:val="28"/>
        </w:rPr>
      </w:pPr>
    </w:p>
    <w:p w14:paraId="269C0874" w14:textId="77777777" w:rsidR="00E87A8E" w:rsidRPr="00B07CB4" w:rsidRDefault="00E87A8E" w:rsidP="00E87A8E">
      <w:pPr>
        <w:pStyle w:val="afff6"/>
        <w:rPr>
          <w:b/>
          <w:sz w:val="28"/>
          <w:szCs w:val="28"/>
        </w:rPr>
      </w:pPr>
    </w:p>
    <w:p w14:paraId="4AFD05A2" w14:textId="77777777" w:rsidR="00E87A8E" w:rsidRPr="00B07CB4" w:rsidRDefault="00E87A8E" w:rsidP="00E87A8E">
      <w:pPr>
        <w:pStyle w:val="afff6"/>
        <w:rPr>
          <w:b/>
          <w:sz w:val="28"/>
          <w:szCs w:val="28"/>
        </w:rPr>
      </w:pPr>
    </w:p>
    <w:p w14:paraId="67CDFA3B" w14:textId="77777777" w:rsidR="00E87A8E" w:rsidRPr="00B07CB4" w:rsidRDefault="00E87A8E" w:rsidP="00E87A8E">
      <w:pPr>
        <w:pStyle w:val="afff6"/>
        <w:rPr>
          <w:b/>
          <w:sz w:val="28"/>
          <w:szCs w:val="28"/>
        </w:rPr>
      </w:pPr>
    </w:p>
    <w:p w14:paraId="6405963A" w14:textId="77777777" w:rsidR="00E87A8E" w:rsidRPr="00B07CB4" w:rsidRDefault="00E87A8E" w:rsidP="00E87A8E">
      <w:pPr>
        <w:pStyle w:val="afff6"/>
        <w:rPr>
          <w:b/>
          <w:sz w:val="28"/>
          <w:szCs w:val="28"/>
        </w:rPr>
      </w:pPr>
    </w:p>
    <w:p w14:paraId="45612562" w14:textId="77777777" w:rsidR="00E87A8E" w:rsidRPr="00B07CB4" w:rsidRDefault="00E87A8E" w:rsidP="00E87A8E">
      <w:pPr>
        <w:pStyle w:val="afff6"/>
        <w:rPr>
          <w:b/>
          <w:sz w:val="28"/>
          <w:szCs w:val="28"/>
        </w:rPr>
      </w:pPr>
    </w:p>
    <w:p w14:paraId="3AE3F32C" w14:textId="77777777" w:rsidR="00E87A8E" w:rsidRPr="00B07CB4" w:rsidRDefault="00E87A8E" w:rsidP="00E87A8E">
      <w:pPr>
        <w:pStyle w:val="afff6"/>
        <w:rPr>
          <w:b/>
          <w:sz w:val="28"/>
          <w:szCs w:val="28"/>
        </w:rPr>
      </w:pPr>
    </w:p>
    <w:p w14:paraId="55F4BF44" w14:textId="77777777" w:rsidR="00E87A8E" w:rsidRPr="00B07CB4" w:rsidRDefault="00E87A8E" w:rsidP="00E87A8E">
      <w:pPr>
        <w:pStyle w:val="afff6"/>
        <w:rPr>
          <w:b/>
          <w:sz w:val="28"/>
          <w:szCs w:val="28"/>
        </w:rPr>
      </w:pPr>
    </w:p>
    <w:p w14:paraId="295A7D34" w14:textId="77777777" w:rsidR="00E87A8E" w:rsidRPr="00B07CB4" w:rsidRDefault="00E87A8E" w:rsidP="00E87A8E">
      <w:pPr>
        <w:pStyle w:val="afff6"/>
        <w:rPr>
          <w:b/>
          <w:sz w:val="28"/>
          <w:szCs w:val="28"/>
        </w:rPr>
      </w:pPr>
    </w:p>
    <w:p w14:paraId="0F820424" w14:textId="77777777" w:rsidR="00E87A8E" w:rsidRPr="00B07CB4" w:rsidRDefault="00E87A8E" w:rsidP="00E87A8E">
      <w:pPr>
        <w:pStyle w:val="afff6"/>
        <w:rPr>
          <w:b/>
          <w:sz w:val="28"/>
          <w:szCs w:val="28"/>
        </w:rPr>
      </w:pPr>
    </w:p>
    <w:p w14:paraId="09E5A12A" w14:textId="77777777" w:rsidR="00E87A8E" w:rsidRPr="00B07CB4" w:rsidRDefault="00E87A8E" w:rsidP="00E87A8E">
      <w:pPr>
        <w:pStyle w:val="afff6"/>
        <w:rPr>
          <w:b/>
          <w:sz w:val="28"/>
          <w:szCs w:val="28"/>
        </w:rPr>
      </w:pPr>
    </w:p>
    <w:p w14:paraId="496471B1" w14:textId="77777777" w:rsidR="00E87A8E" w:rsidRPr="00B07CB4" w:rsidRDefault="00E87A8E" w:rsidP="00E87A8E">
      <w:pPr>
        <w:pStyle w:val="afff6"/>
        <w:rPr>
          <w:b/>
          <w:sz w:val="28"/>
          <w:szCs w:val="28"/>
        </w:rPr>
      </w:pPr>
    </w:p>
    <w:p w14:paraId="2D6A7E4D" w14:textId="77777777" w:rsidR="00E87A8E" w:rsidRPr="00B07CB4" w:rsidRDefault="00E87A8E" w:rsidP="00E87A8E">
      <w:pPr>
        <w:pStyle w:val="afff6"/>
        <w:rPr>
          <w:b/>
          <w:sz w:val="28"/>
          <w:szCs w:val="28"/>
        </w:rPr>
      </w:pPr>
    </w:p>
    <w:p w14:paraId="697C1222" w14:textId="77777777" w:rsidR="00E87A8E" w:rsidRPr="00B07CB4" w:rsidRDefault="00E87A8E" w:rsidP="00E87A8E">
      <w:pPr>
        <w:pStyle w:val="afff6"/>
        <w:rPr>
          <w:b/>
          <w:sz w:val="28"/>
          <w:szCs w:val="28"/>
        </w:rPr>
      </w:pPr>
    </w:p>
    <w:p w14:paraId="57D08B1A" w14:textId="77777777" w:rsidR="00E87A8E" w:rsidRPr="00B07CB4" w:rsidRDefault="00E87A8E" w:rsidP="00E87A8E">
      <w:pPr>
        <w:pStyle w:val="afff6"/>
        <w:rPr>
          <w:b/>
          <w:sz w:val="28"/>
          <w:szCs w:val="28"/>
        </w:rPr>
      </w:pPr>
    </w:p>
    <w:p w14:paraId="76753BBC" w14:textId="77777777" w:rsidR="00E87A8E" w:rsidRPr="00B07CB4" w:rsidRDefault="00E87A8E" w:rsidP="00E87A8E">
      <w:pPr>
        <w:pStyle w:val="afff6"/>
        <w:rPr>
          <w:b/>
          <w:sz w:val="28"/>
          <w:szCs w:val="28"/>
        </w:rPr>
      </w:pPr>
    </w:p>
    <w:p w14:paraId="0A818C98" w14:textId="77777777" w:rsidR="00E87A8E" w:rsidRPr="00B07CB4" w:rsidRDefault="00E87A8E" w:rsidP="00E87A8E">
      <w:pPr>
        <w:pStyle w:val="afff6"/>
        <w:rPr>
          <w:b/>
          <w:sz w:val="28"/>
          <w:szCs w:val="28"/>
        </w:rPr>
      </w:pPr>
    </w:p>
    <w:p w14:paraId="26FB48E9" w14:textId="77777777" w:rsidR="00E87A8E" w:rsidRPr="00B07CB4" w:rsidRDefault="00E87A8E" w:rsidP="00E87A8E">
      <w:pPr>
        <w:pStyle w:val="afff6"/>
        <w:rPr>
          <w:b/>
          <w:sz w:val="28"/>
          <w:szCs w:val="28"/>
        </w:rPr>
      </w:pPr>
    </w:p>
    <w:p w14:paraId="1128D423" w14:textId="77777777" w:rsidR="00E87A8E" w:rsidRPr="00B07CB4" w:rsidRDefault="00E87A8E" w:rsidP="00E87A8E">
      <w:pPr>
        <w:pStyle w:val="afff6"/>
        <w:rPr>
          <w:b/>
          <w:sz w:val="28"/>
          <w:szCs w:val="28"/>
        </w:rPr>
      </w:pPr>
    </w:p>
    <w:p w14:paraId="665EECBF" w14:textId="77777777" w:rsidR="00E87A8E" w:rsidRPr="00B07CB4" w:rsidRDefault="00E87A8E" w:rsidP="00E87A8E">
      <w:pPr>
        <w:pStyle w:val="afff6"/>
        <w:rPr>
          <w:b/>
          <w:sz w:val="28"/>
          <w:szCs w:val="28"/>
        </w:rPr>
      </w:pPr>
    </w:p>
    <w:p w14:paraId="62AD57C4" w14:textId="77777777" w:rsidR="00E87A8E" w:rsidRPr="00B07CB4" w:rsidRDefault="00E87A8E" w:rsidP="00E87A8E">
      <w:pPr>
        <w:pStyle w:val="afff6"/>
        <w:rPr>
          <w:b/>
          <w:sz w:val="28"/>
          <w:szCs w:val="28"/>
        </w:rPr>
      </w:pPr>
    </w:p>
    <w:p w14:paraId="2F0CE820" w14:textId="77777777" w:rsidR="00E87A8E" w:rsidRPr="00B07CB4" w:rsidRDefault="00E87A8E" w:rsidP="00E87A8E">
      <w:pPr>
        <w:pStyle w:val="afff6"/>
        <w:rPr>
          <w:b/>
          <w:sz w:val="28"/>
          <w:szCs w:val="28"/>
        </w:rPr>
      </w:pPr>
    </w:p>
    <w:p w14:paraId="1D31D903" w14:textId="77777777" w:rsidR="00E87A8E" w:rsidRPr="00B07CB4" w:rsidRDefault="00E87A8E" w:rsidP="00E87A8E">
      <w:pPr>
        <w:pStyle w:val="afff6"/>
        <w:rPr>
          <w:b/>
          <w:sz w:val="28"/>
          <w:szCs w:val="28"/>
        </w:rPr>
      </w:pPr>
    </w:p>
    <w:p w14:paraId="1C5F0336" w14:textId="77777777" w:rsidR="00E87A8E" w:rsidRPr="00B07CB4" w:rsidRDefault="00E87A8E" w:rsidP="00E87A8E">
      <w:pPr>
        <w:pStyle w:val="afff6"/>
        <w:rPr>
          <w:b/>
          <w:sz w:val="28"/>
          <w:szCs w:val="28"/>
        </w:rPr>
      </w:pPr>
    </w:p>
    <w:p w14:paraId="040AEE29" w14:textId="77777777" w:rsidR="00E87A8E" w:rsidRPr="00B07CB4" w:rsidRDefault="00E87A8E" w:rsidP="00E87A8E">
      <w:pPr>
        <w:pStyle w:val="afff6"/>
        <w:rPr>
          <w:b/>
          <w:sz w:val="28"/>
          <w:szCs w:val="28"/>
        </w:rPr>
      </w:pPr>
    </w:p>
    <w:p w14:paraId="325F4F92" w14:textId="77777777" w:rsidR="00E87A8E" w:rsidRPr="00B07CB4" w:rsidRDefault="00E87A8E" w:rsidP="00E87A8E">
      <w:pPr>
        <w:pStyle w:val="afff6"/>
        <w:rPr>
          <w:b/>
          <w:sz w:val="28"/>
          <w:szCs w:val="28"/>
        </w:rPr>
      </w:pPr>
    </w:p>
    <w:p w14:paraId="0D7C621E" w14:textId="77777777" w:rsidR="00E87A8E" w:rsidRPr="00B07CB4" w:rsidRDefault="00E87A8E" w:rsidP="00E87A8E">
      <w:pPr>
        <w:pStyle w:val="afff6"/>
        <w:rPr>
          <w:b/>
          <w:sz w:val="28"/>
          <w:szCs w:val="28"/>
        </w:rPr>
      </w:pPr>
    </w:p>
    <w:p w14:paraId="77CCD6B6" w14:textId="77777777" w:rsidR="00E87A8E" w:rsidRPr="00B07CB4" w:rsidRDefault="00E87A8E" w:rsidP="00E87A8E">
      <w:pPr>
        <w:pStyle w:val="afff6"/>
        <w:rPr>
          <w:b/>
          <w:sz w:val="28"/>
          <w:szCs w:val="28"/>
        </w:rPr>
      </w:pPr>
    </w:p>
    <w:p w14:paraId="0855FEB4" w14:textId="77777777" w:rsidR="00E87A8E" w:rsidRPr="00B07CB4" w:rsidRDefault="00E87A8E" w:rsidP="00E87A8E">
      <w:pPr>
        <w:pStyle w:val="afff6"/>
        <w:rPr>
          <w:b/>
          <w:sz w:val="28"/>
          <w:szCs w:val="28"/>
        </w:rPr>
      </w:pPr>
    </w:p>
    <w:p w14:paraId="6618F929" w14:textId="77777777" w:rsidR="00E87A8E" w:rsidRPr="00B07CB4" w:rsidRDefault="00E87A8E" w:rsidP="00E87A8E">
      <w:pPr>
        <w:pStyle w:val="afff6"/>
        <w:rPr>
          <w:b/>
          <w:sz w:val="28"/>
          <w:szCs w:val="28"/>
        </w:rPr>
      </w:pPr>
    </w:p>
    <w:p w14:paraId="671B7574" w14:textId="77777777" w:rsidR="00E87A8E" w:rsidRPr="00B07CB4" w:rsidRDefault="00E87A8E" w:rsidP="00E87A8E">
      <w:pPr>
        <w:pStyle w:val="afff6"/>
        <w:spacing w:before="47"/>
        <w:rPr>
          <w:b/>
          <w:sz w:val="28"/>
          <w:szCs w:val="28"/>
        </w:rPr>
        <w:sectPr w:rsidR="00E87A8E" w:rsidRPr="00B07CB4">
          <w:pgSz w:w="11910" w:h="16840"/>
          <w:pgMar w:top="1040" w:right="708" w:bottom="1480" w:left="1559" w:header="0" w:footer="1298" w:gutter="0"/>
          <w:cols w:space="720"/>
        </w:sectPr>
      </w:pPr>
      <w:r w:rsidRPr="00B07CB4">
        <w:rPr>
          <w:b/>
          <w:noProof/>
          <w:sz w:val="28"/>
          <w:szCs w:val="28"/>
          <w:lang w:eastAsia="ru-RU"/>
        </w:rPr>
        <mc:AlternateContent>
          <mc:Choice Requires="wps">
            <w:drawing>
              <wp:anchor distT="0" distB="0" distL="0" distR="0" simplePos="0" relativeHeight="251663360" behindDoc="1" locked="0" layoutInCell="1" allowOverlap="1" wp14:anchorId="6CFA8F6B" wp14:editId="635CE18C">
                <wp:simplePos x="0" y="0"/>
                <wp:positionH relativeFrom="page">
                  <wp:posOffset>1080516</wp:posOffset>
                </wp:positionH>
                <wp:positionV relativeFrom="paragraph">
                  <wp:posOffset>191442</wp:posOffset>
                </wp:positionV>
                <wp:extent cx="1828800" cy="9525"/>
                <wp:effectExtent l="0" t="0" r="0" b="0"/>
                <wp:wrapTopAndBottom/>
                <wp:docPr id="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FC18BD" id="Graphic 2" o:spid="_x0000_s1026" style="position:absolute;margin-left:85.1pt;margin-top:15.05pt;width:2in;height:.7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" path="m1828800,l,,,9144r1828800,l1828800,xe" fillcolor="black" stroked="f">
                <v:path arrowok="t"/>
                <w10:wrap type="topAndBottom" anchorx="page"/>
              </v:shape>
            </w:pict>
          </mc:Fallback>
        </mc:AlternateContent>
      </w:r>
      <w:bookmarkStart w:id="296" w:name="_bookmark0"/>
      <w:bookmarkEnd w:id="296"/>
    </w:p>
    <w:p w14:paraId="2375E1FF" w14:textId="77777777" w:rsidR="00E87A8E" w:rsidRPr="00B07CB4" w:rsidRDefault="00E87A8E" w:rsidP="004F3E94">
      <w:pPr>
        <w:pStyle w:val="10"/>
        <w:keepNext w:val="0"/>
        <w:widowControl w:val="0"/>
        <w:numPr>
          <w:ilvl w:val="1"/>
          <w:numId w:val="81"/>
        </w:numPr>
        <w:tabs>
          <w:tab w:val="left" w:pos="1269"/>
        </w:tabs>
        <w:suppressAutoHyphens w:val="0"/>
        <w:autoSpaceDE w:val="0"/>
        <w:autoSpaceDN w:val="0"/>
        <w:spacing w:before="76" w:after="0"/>
        <w:ind w:left="1269" w:hanging="420"/>
        <w:rPr>
          <w:rFonts w:ascii="Times New Roman" w:hAnsi="Times New Roman" w:cs="Times New Roman"/>
          <w:sz w:val="28"/>
          <w:szCs w:val="28"/>
          <w:lang w:val="ru-RU"/>
        </w:rPr>
      </w:pPr>
      <w:r w:rsidRPr="00B07CB4">
        <w:rPr>
          <w:rFonts w:ascii="Times New Roman" w:hAnsi="Times New Roman" w:cs="Times New Roman"/>
          <w:sz w:val="28"/>
          <w:szCs w:val="28"/>
          <w:lang w:val="ru-RU"/>
        </w:rPr>
        <w:lastRenderedPageBreak/>
        <w:t>Тематический</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план</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и</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содержание</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учебной</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pacing w:val="-2"/>
          <w:sz w:val="28"/>
          <w:szCs w:val="28"/>
          <w:lang w:val="ru-RU"/>
        </w:rPr>
        <w:t>дисциплины</w:t>
      </w:r>
    </w:p>
    <w:p w14:paraId="7C6BBAF7" w14:textId="77777777" w:rsidR="00E87A8E" w:rsidRPr="00B07CB4" w:rsidRDefault="00E87A8E" w:rsidP="00E87A8E">
      <w:pPr>
        <w:pStyle w:val="afff6"/>
        <w:spacing w:before="14"/>
        <w:rPr>
          <w:b/>
          <w:sz w:val="28"/>
          <w:szCs w:val="28"/>
          <w:lang w:val="ru-RU"/>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49E0E651" w14:textId="77777777" w:rsidTr="00E87A8E">
        <w:trPr>
          <w:trHeight w:val="2277"/>
        </w:trPr>
        <w:tc>
          <w:tcPr>
            <w:tcW w:w="2606" w:type="dxa"/>
          </w:tcPr>
          <w:p w14:paraId="4BF092EF" w14:textId="77777777" w:rsidR="00E87A8E" w:rsidRPr="00B07CB4" w:rsidRDefault="00E87A8E" w:rsidP="00E87A8E">
            <w:pPr>
              <w:pStyle w:val="TableParagraph"/>
              <w:rPr>
                <w:b/>
                <w:sz w:val="28"/>
                <w:szCs w:val="28"/>
                <w:lang w:val="ru-RU"/>
              </w:rPr>
            </w:pPr>
          </w:p>
          <w:p w14:paraId="6741C8BE" w14:textId="77777777" w:rsidR="00E87A8E" w:rsidRPr="00B07CB4" w:rsidRDefault="00E87A8E" w:rsidP="00E87A8E">
            <w:pPr>
              <w:pStyle w:val="TableParagraph"/>
              <w:rPr>
                <w:b/>
                <w:sz w:val="28"/>
                <w:szCs w:val="28"/>
                <w:lang w:val="ru-RU"/>
              </w:rPr>
            </w:pPr>
          </w:p>
          <w:p w14:paraId="61BF0CC5" w14:textId="77777777" w:rsidR="00E87A8E" w:rsidRPr="00B07CB4" w:rsidRDefault="00E87A8E" w:rsidP="00E87A8E">
            <w:pPr>
              <w:pStyle w:val="TableParagraph"/>
              <w:spacing w:before="125"/>
              <w:rPr>
                <w:b/>
                <w:sz w:val="28"/>
                <w:szCs w:val="28"/>
                <w:lang w:val="ru-RU"/>
              </w:rPr>
            </w:pPr>
          </w:p>
          <w:p w14:paraId="7959C30C" w14:textId="77777777" w:rsidR="00E87A8E" w:rsidRPr="00B07CB4" w:rsidRDefault="00E87A8E" w:rsidP="00E87A8E">
            <w:pPr>
              <w:pStyle w:val="TableParagraph"/>
              <w:ind w:left="566" w:right="292"/>
              <w:rPr>
                <w:b/>
                <w:sz w:val="28"/>
                <w:szCs w:val="28"/>
              </w:rPr>
            </w:pPr>
            <w:proofErr w:type="spellStart"/>
            <w:r w:rsidRPr="00B07CB4">
              <w:rPr>
                <w:b/>
                <w:spacing w:val="-2"/>
                <w:sz w:val="28"/>
                <w:szCs w:val="28"/>
              </w:rPr>
              <w:t>Наименование</w:t>
            </w:r>
            <w:proofErr w:type="spellEnd"/>
            <w:r w:rsidRPr="00B07CB4">
              <w:rPr>
                <w:b/>
                <w:spacing w:val="-2"/>
                <w:sz w:val="28"/>
                <w:szCs w:val="28"/>
              </w:rPr>
              <w:t xml:space="preserve"> </w:t>
            </w:r>
            <w:proofErr w:type="spellStart"/>
            <w:r w:rsidRPr="00B07CB4">
              <w:rPr>
                <w:b/>
                <w:sz w:val="28"/>
                <w:szCs w:val="28"/>
              </w:rPr>
              <w:t>разделов</w:t>
            </w:r>
            <w:proofErr w:type="spellEnd"/>
            <w:r w:rsidRPr="00B07CB4">
              <w:rPr>
                <w:b/>
                <w:spacing w:val="-5"/>
                <w:sz w:val="28"/>
                <w:szCs w:val="28"/>
              </w:rPr>
              <w:t xml:space="preserve"> </w:t>
            </w:r>
            <w:r w:rsidRPr="00B07CB4">
              <w:rPr>
                <w:b/>
                <w:sz w:val="28"/>
                <w:szCs w:val="28"/>
              </w:rPr>
              <w:t>и</w:t>
            </w:r>
            <w:r w:rsidRPr="00B07CB4">
              <w:rPr>
                <w:b/>
                <w:spacing w:val="-1"/>
                <w:sz w:val="28"/>
                <w:szCs w:val="28"/>
              </w:rPr>
              <w:t xml:space="preserve"> </w:t>
            </w:r>
            <w:proofErr w:type="spellStart"/>
            <w:r w:rsidRPr="00B07CB4">
              <w:rPr>
                <w:b/>
                <w:spacing w:val="-5"/>
                <w:sz w:val="28"/>
                <w:szCs w:val="28"/>
              </w:rPr>
              <w:t>тем</w:t>
            </w:r>
            <w:proofErr w:type="spellEnd"/>
          </w:p>
        </w:tc>
        <w:tc>
          <w:tcPr>
            <w:tcW w:w="8700" w:type="dxa"/>
          </w:tcPr>
          <w:p w14:paraId="039C8944" w14:textId="77777777" w:rsidR="00E87A8E" w:rsidRPr="00B07CB4" w:rsidRDefault="00E87A8E" w:rsidP="00E87A8E">
            <w:pPr>
              <w:pStyle w:val="TableParagraph"/>
              <w:rPr>
                <w:b/>
                <w:sz w:val="28"/>
                <w:szCs w:val="28"/>
                <w:lang w:val="ru-RU"/>
              </w:rPr>
            </w:pPr>
          </w:p>
          <w:p w14:paraId="274AAA61" w14:textId="77777777" w:rsidR="00E87A8E" w:rsidRPr="00B07CB4" w:rsidRDefault="00E87A8E" w:rsidP="00E87A8E">
            <w:pPr>
              <w:pStyle w:val="TableParagraph"/>
              <w:rPr>
                <w:b/>
                <w:sz w:val="28"/>
                <w:szCs w:val="28"/>
                <w:lang w:val="ru-RU"/>
              </w:rPr>
            </w:pPr>
          </w:p>
          <w:p w14:paraId="76771950" w14:textId="77777777" w:rsidR="00E87A8E" w:rsidRPr="00B07CB4" w:rsidRDefault="00E87A8E" w:rsidP="00E87A8E">
            <w:pPr>
              <w:pStyle w:val="TableParagraph"/>
              <w:spacing w:before="252"/>
              <w:rPr>
                <w:b/>
                <w:sz w:val="28"/>
                <w:szCs w:val="28"/>
                <w:lang w:val="ru-RU"/>
              </w:rPr>
            </w:pPr>
          </w:p>
          <w:p w14:paraId="5212F63E" w14:textId="77777777" w:rsidR="00E87A8E" w:rsidRPr="00B07CB4" w:rsidRDefault="00E87A8E" w:rsidP="00E87A8E">
            <w:pPr>
              <w:pStyle w:val="TableParagraph"/>
              <w:ind w:left="160"/>
              <w:rPr>
                <w:b/>
                <w:sz w:val="28"/>
                <w:szCs w:val="28"/>
                <w:lang w:val="ru-RU"/>
              </w:rPr>
            </w:pPr>
            <w:r w:rsidRPr="00B07CB4">
              <w:rPr>
                <w:b/>
                <w:sz w:val="28"/>
                <w:szCs w:val="28"/>
                <w:lang w:val="ru-RU"/>
              </w:rPr>
              <w:t>Содержание</w:t>
            </w:r>
            <w:r w:rsidRPr="00B07CB4">
              <w:rPr>
                <w:b/>
                <w:spacing w:val="-9"/>
                <w:sz w:val="28"/>
                <w:szCs w:val="28"/>
                <w:lang w:val="ru-RU"/>
              </w:rPr>
              <w:t xml:space="preserve"> </w:t>
            </w:r>
            <w:r w:rsidRPr="00B07CB4">
              <w:rPr>
                <w:b/>
                <w:sz w:val="28"/>
                <w:szCs w:val="28"/>
                <w:lang w:val="ru-RU"/>
              </w:rPr>
              <w:t>учебного</w:t>
            </w:r>
            <w:r w:rsidRPr="00B07CB4">
              <w:rPr>
                <w:b/>
                <w:spacing w:val="-10"/>
                <w:sz w:val="28"/>
                <w:szCs w:val="28"/>
                <w:lang w:val="ru-RU"/>
              </w:rPr>
              <w:t xml:space="preserve"> </w:t>
            </w:r>
            <w:r w:rsidRPr="00B07CB4">
              <w:rPr>
                <w:b/>
                <w:sz w:val="28"/>
                <w:szCs w:val="28"/>
                <w:lang w:val="ru-RU"/>
              </w:rPr>
              <w:t>материала</w:t>
            </w:r>
            <w:r w:rsidRPr="00B07CB4">
              <w:rPr>
                <w:b/>
                <w:spacing w:val="-6"/>
                <w:sz w:val="28"/>
                <w:szCs w:val="28"/>
                <w:lang w:val="ru-RU"/>
              </w:rPr>
              <w:t xml:space="preserve"> </w:t>
            </w:r>
            <w:r w:rsidRPr="00B07CB4">
              <w:rPr>
                <w:b/>
                <w:sz w:val="28"/>
                <w:szCs w:val="28"/>
                <w:lang w:val="ru-RU"/>
              </w:rPr>
              <w:t>и</w:t>
            </w:r>
            <w:r w:rsidRPr="00B07CB4">
              <w:rPr>
                <w:b/>
                <w:spacing w:val="-6"/>
                <w:sz w:val="28"/>
                <w:szCs w:val="28"/>
                <w:lang w:val="ru-RU"/>
              </w:rPr>
              <w:t xml:space="preserve"> </w:t>
            </w:r>
            <w:r w:rsidRPr="00B07CB4">
              <w:rPr>
                <w:b/>
                <w:sz w:val="28"/>
                <w:szCs w:val="28"/>
                <w:lang w:val="ru-RU"/>
              </w:rPr>
              <w:t>формы</w:t>
            </w:r>
            <w:r w:rsidRPr="00B07CB4">
              <w:rPr>
                <w:b/>
                <w:spacing w:val="-6"/>
                <w:sz w:val="28"/>
                <w:szCs w:val="28"/>
                <w:lang w:val="ru-RU"/>
              </w:rPr>
              <w:t xml:space="preserve"> </w:t>
            </w:r>
            <w:r w:rsidRPr="00B07CB4">
              <w:rPr>
                <w:b/>
                <w:sz w:val="28"/>
                <w:szCs w:val="28"/>
                <w:lang w:val="ru-RU"/>
              </w:rPr>
              <w:t>организации</w:t>
            </w:r>
            <w:r w:rsidRPr="00B07CB4">
              <w:rPr>
                <w:b/>
                <w:spacing w:val="-10"/>
                <w:sz w:val="28"/>
                <w:szCs w:val="28"/>
                <w:lang w:val="ru-RU"/>
              </w:rPr>
              <w:t xml:space="preserve"> </w:t>
            </w:r>
            <w:r w:rsidRPr="00B07CB4">
              <w:rPr>
                <w:b/>
                <w:sz w:val="28"/>
                <w:szCs w:val="28"/>
                <w:lang w:val="ru-RU"/>
              </w:rPr>
              <w:t>деятель</w:t>
            </w:r>
            <w:bookmarkStart w:id="297" w:name="_bookmark1"/>
            <w:bookmarkEnd w:id="297"/>
            <w:r w:rsidRPr="00B07CB4">
              <w:rPr>
                <w:b/>
                <w:sz w:val="28"/>
                <w:szCs w:val="28"/>
                <w:lang w:val="ru-RU"/>
              </w:rPr>
              <w:t>ности</w:t>
            </w:r>
            <w:r w:rsidRPr="00B07CB4">
              <w:rPr>
                <w:b/>
                <w:spacing w:val="-6"/>
                <w:sz w:val="28"/>
                <w:szCs w:val="28"/>
                <w:lang w:val="ru-RU"/>
              </w:rPr>
              <w:t xml:space="preserve"> </w:t>
            </w:r>
            <w:r w:rsidRPr="00B07CB4">
              <w:rPr>
                <w:b/>
                <w:spacing w:val="-2"/>
                <w:sz w:val="28"/>
                <w:szCs w:val="28"/>
                <w:lang w:val="ru-RU"/>
              </w:rPr>
              <w:t>обучающихся</w:t>
            </w:r>
          </w:p>
        </w:tc>
        <w:tc>
          <w:tcPr>
            <w:tcW w:w="1865" w:type="dxa"/>
          </w:tcPr>
          <w:p w14:paraId="3C7D7CD1" w14:textId="77777777" w:rsidR="00E87A8E" w:rsidRPr="00B07CB4" w:rsidRDefault="00E87A8E" w:rsidP="00E87A8E">
            <w:pPr>
              <w:pStyle w:val="TableParagraph"/>
              <w:spacing w:before="124"/>
              <w:rPr>
                <w:b/>
                <w:sz w:val="28"/>
                <w:szCs w:val="28"/>
                <w:lang w:val="ru-RU"/>
              </w:rPr>
            </w:pPr>
          </w:p>
          <w:p w14:paraId="352A4507" w14:textId="77777777" w:rsidR="00E87A8E" w:rsidRPr="00B07CB4" w:rsidRDefault="00E87A8E" w:rsidP="00E87A8E">
            <w:pPr>
              <w:pStyle w:val="TableParagraph"/>
              <w:ind w:left="106" w:right="93"/>
              <w:jc w:val="center"/>
              <w:rPr>
                <w:b/>
                <w:sz w:val="28"/>
                <w:szCs w:val="28"/>
                <w:lang w:val="ru-RU"/>
              </w:rPr>
            </w:pPr>
            <w:r w:rsidRPr="00B07CB4">
              <w:rPr>
                <w:b/>
                <w:sz w:val="28"/>
                <w:szCs w:val="28"/>
                <w:lang w:val="ru-RU"/>
              </w:rPr>
              <w:t>Объем,</w:t>
            </w:r>
            <w:r w:rsidRPr="00B07CB4">
              <w:rPr>
                <w:b/>
                <w:spacing w:val="-13"/>
                <w:sz w:val="28"/>
                <w:szCs w:val="28"/>
                <w:lang w:val="ru-RU"/>
              </w:rPr>
              <w:t xml:space="preserve"> </w:t>
            </w:r>
            <w:r w:rsidRPr="00B07CB4">
              <w:rPr>
                <w:b/>
                <w:sz w:val="28"/>
                <w:szCs w:val="28"/>
                <w:lang w:val="ru-RU"/>
              </w:rPr>
              <w:t>акад.</w:t>
            </w:r>
            <w:r w:rsidRPr="00B07CB4">
              <w:rPr>
                <w:b/>
                <w:spacing w:val="-11"/>
                <w:sz w:val="28"/>
                <w:szCs w:val="28"/>
                <w:lang w:val="ru-RU"/>
              </w:rPr>
              <w:t xml:space="preserve"> </w:t>
            </w:r>
            <w:r w:rsidRPr="00B07CB4">
              <w:rPr>
                <w:b/>
                <w:sz w:val="28"/>
                <w:szCs w:val="28"/>
                <w:lang w:val="ru-RU"/>
              </w:rPr>
              <w:t>ч.</w:t>
            </w:r>
            <w:r w:rsidRPr="00B07CB4">
              <w:rPr>
                <w:b/>
                <w:spacing w:val="-13"/>
                <w:sz w:val="28"/>
                <w:szCs w:val="28"/>
                <w:lang w:val="ru-RU"/>
              </w:rPr>
              <w:t xml:space="preserve"> </w:t>
            </w:r>
            <w:r w:rsidRPr="00B07CB4">
              <w:rPr>
                <w:b/>
                <w:sz w:val="28"/>
                <w:szCs w:val="28"/>
                <w:lang w:val="ru-RU"/>
              </w:rPr>
              <w:t xml:space="preserve">/ в том числе в </w:t>
            </w:r>
            <w:r w:rsidRPr="00B07CB4">
              <w:rPr>
                <w:b/>
                <w:spacing w:val="-4"/>
                <w:sz w:val="28"/>
                <w:szCs w:val="28"/>
                <w:lang w:val="ru-RU"/>
              </w:rPr>
              <w:t xml:space="preserve">форме </w:t>
            </w:r>
            <w:r w:rsidRPr="00B07CB4">
              <w:rPr>
                <w:b/>
                <w:spacing w:val="-2"/>
                <w:sz w:val="28"/>
                <w:szCs w:val="28"/>
                <w:lang w:val="ru-RU"/>
              </w:rPr>
              <w:t xml:space="preserve">практической подготовки, </w:t>
            </w:r>
            <w:r w:rsidRPr="00B07CB4">
              <w:rPr>
                <w:b/>
                <w:sz w:val="28"/>
                <w:szCs w:val="28"/>
                <w:lang w:val="ru-RU"/>
              </w:rPr>
              <w:t>акад. ч.</w:t>
            </w:r>
          </w:p>
        </w:tc>
        <w:tc>
          <w:tcPr>
            <w:tcW w:w="1759" w:type="dxa"/>
          </w:tcPr>
          <w:p w14:paraId="31A6F4FC" w14:textId="77777777" w:rsidR="00E87A8E" w:rsidRPr="00B07CB4" w:rsidRDefault="00E87A8E" w:rsidP="00E87A8E">
            <w:pPr>
              <w:pStyle w:val="TableParagraph"/>
              <w:ind w:left="107" w:right="93" w:hanging="5"/>
              <w:jc w:val="center"/>
              <w:rPr>
                <w:b/>
                <w:sz w:val="28"/>
                <w:szCs w:val="28"/>
                <w:lang w:val="ru-RU"/>
              </w:rPr>
            </w:pPr>
            <w:r w:rsidRPr="00B07CB4">
              <w:rPr>
                <w:b/>
                <w:spacing w:val="-4"/>
                <w:sz w:val="28"/>
                <w:szCs w:val="28"/>
                <w:lang w:val="ru-RU"/>
              </w:rPr>
              <w:t xml:space="preserve">Коды </w:t>
            </w:r>
            <w:r w:rsidRPr="00B07CB4">
              <w:rPr>
                <w:b/>
                <w:sz w:val="28"/>
                <w:szCs w:val="28"/>
                <w:lang w:val="ru-RU"/>
              </w:rPr>
              <w:t xml:space="preserve">компетенций и </w:t>
            </w:r>
            <w:r w:rsidRPr="00B07CB4">
              <w:rPr>
                <w:b/>
                <w:spacing w:val="-2"/>
                <w:sz w:val="28"/>
                <w:szCs w:val="28"/>
                <w:lang w:val="ru-RU"/>
              </w:rPr>
              <w:t>личностных результатов</w:t>
            </w:r>
            <w:hyperlink w:anchor="_bookmark1" w:history="1">
              <w:r w:rsidRPr="00B07CB4">
                <w:rPr>
                  <w:b/>
                  <w:spacing w:val="-2"/>
                  <w:sz w:val="28"/>
                  <w:szCs w:val="28"/>
                  <w:vertAlign w:val="superscript"/>
                  <w:lang w:val="ru-RU"/>
                </w:rPr>
                <w:t>55</w:t>
              </w:r>
            </w:hyperlink>
            <w:r w:rsidRPr="00B07CB4">
              <w:rPr>
                <w:b/>
                <w:spacing w:val="-2"/>
                <w:sz w:val="28"/>
                <w:szCs w:val="28"/>
                <w:lang w:val="ru-RU"/>
              </w:rPr>
              <w:t>, формированию которых способствует</w:t>
            </w:r>
          </w:p>
          <w:p w14:paraId="6D114069" w14:textId="77777777" w:rsidR="00E87A8E" w:rsidRPr="00B07CB4" w:rsidRDefault="00E87A8E" w:rsidP="00E87A8E">
            <w:pPr>
              <w:pStyle w:val="TableParagraph"/>
              <w:spacing w:line="252" w:lineRule="exact"/>
              <w:ind w:left="297" w:right="283" w:hanging="4"/>
              <w:jc w:val="center"/>
              <w:rPr>
                <w:b/>
                <w:sz w:val="28"/>
                <w:szCs w:val="28"/>
              </w:rPr>
            </w:pPr>
            <w:proofErr w:type="spellStart"/>
            <w:r w:rsidRPr="00B07CB4">
              <w:rPr>
                <w:b/>
                <w:spacing w:val="-2"/>
                <w:sz w:val="28"/>
                <w:szCs w:val="28"/>
              </w:rPr>
              <w:t>элемент</w:t>
            </w:r>
            <w:proofErr w:type="spellEnd"/>
            <w:r w:rsidRPr="00B07CB4">
              <w:rPr>
                <w:b/>
                <w:spacing w:val="-2"/>
                <w:sz w:val="28"/>
                <w:szCs w:val="28"/>
              </w:rPr>
              <w:t xml:space="preserve"> </w:t>
            </w:r>
            <w:proofErr w:type="spellStart"/>
            <w:r w:rsidRPr="00B07CB4">
              <w:rPr>
                <w:b/>
                <w:spacing w:val="-2"/>
                <w:sz w:val="28"/>
                <w:szCs w:val="28"/>
              </w:rPr>
              <w:t>программы</w:t>
            </w:r>
            <w:proofErr w:type="spellEnd"/>
          </w:p>
        </w:tc>
      </w:tr>
      <w:tr w:rsidR="00E87A8E" w:rsidRPr="00B07CB4" w14:paraId="7AA4F045" w14:textId="77777777" w:rsidTr="00E87A8E">
        <w:trPr>
          <w:trHeight w:val="251"/>
        </w:trPr>
        <w:tc>
          <w:tcPr>
            <w:tcW w:w="2606" w:type="dxa"/>
          </w:tcPr>
          <w:p w14:paraId="53F09A1A" w14:textId="77777777" w:rsidR="00E87A8E" w:rsidRPr="00B07CB4" w:rsidRDefault="00E87A8E" w:rsidP="00E87A8E">
            <w:pPr>
              <w:pStyle w:val="TableParagraph"/>
              <w:spacing w:line="232" w:lineRule="exact"/>
              <w:ind w:left="10"/>
              <w:jc w:val="center"/>
              <w:rPr>
                <w:b/>
                <w:sz w:val="28"/>
                <w:szCs w:val="28"/>
              </w:rPr>
            </w:pPr>
            <w:r w:rsidRPr="00B07CB4">
              <w:rPr>
                <w:b/>
                <w:spacing w:val="-10"/>
                <w:sz w:val="28"/>
                <w:szCs w:val="28"/>
              </w:rPr>
              <w:t>1</w:t>
            </w:r>
          </w:p>
        </w:tc>
        <w:tc>
          <w:tcPr>
            <w:tcW w:w="8700" w:type="dxa"/>
          </w:tcPr>
          <w:p w14:paraId="5054A7C5" w14:textId="77777777" w:rsidR="00E87A8E" w:rsidRPr="00B07CB4" w:rsidRDefault="00E87A8E" w:rsidP="00E87A8E">
            <w:pPr>
              <w:pStyle w:val="TableParagraph"/>
              <w:spacing w:line="232" w:lineRule="exact"/>
              <w:ind w:left="8"/>
              <w:jc w:val="center"/>
              <w:rPr>
                <w:b/>
                <w:sz w:val="28"/>
                <w:szCs w:val="28"/>
              </w:rPr>
            </w:pPr>
            <w:r w:rsidRPr="00B07CB4">
              <w:rPr>
                <w:b/>
                <w:spacing w:val="-10"/>
                <w:sz w:val="28"/>
                <w:szCs w:val="28"/>
              </w:rPr>
              <w:t>2</w:t>
            </w:r>
          </w:p>
        </w:tc>
        <w:tc>
          <w:tcPr>
            <w:tcW w:w="1865" w:type="dxa"/>
          </w:tcPr>
          <w:p w14:paraId="5AB4FF9D" w14:textId="77777777" w:rsidR="00E87A8E" w:rsidRPr="00B07CB4" w:rsidRDefault="00E87A8E" w:rsidP="00E87A8E">
            <w:pPr>
              <w:pStyle w:val="TableParagraph"/>
              <w:spacing w:line="232" w:lineRule="exact"/>
              <w:ind w:left="106" w:right="94"/>
              <w:jc w:val="center"/>
              <w:rPr>
                <w:b/>
                <w:sz w:val="28"/>
                <w:szCs w:val="28"/>
              </w:rPr>
            </w:pPr>
            <w:r w:rsidRPr="00B07CB4">
              <w:rPr>
                <w:b/>
                <w:spacing w:val="-10"/>
                <w:sz w:val="28"/>
                <w:szCs w:val="28"/>
              </w:rPr>
              <w:t>3</w:t>
            </w:r>
          </w:p>
        </w:tc>
        <w:tc>
          <w:tcPr>
            <w:tcW w:w="1759" w:type="dxa"/>
          </w:tcPr>
          <w:p w14:paraId="6CBF1C13" w14:textId="77777777" w:rsidR="00E87A8E" w:rsidRPr="00B07CB4" w:rsidRDefault="00E87A8E" w:rsidP="00E87A8E">
            <w:pPr>
              <w:pStyle w:val="TableParagraph"/>
              <w:spacing w:line="232" w:lineRule="exact"/>
              <w:ind w:left="71" w:right="64"/>
              <w:jc w:val="center"/>
              <w:rPr>
                <w:b/>
                <w:sz w:val="28"/>
                <w:szCs w:val="28"/>
              </w:rPr>
            </w:pPr>
            <w:r w:rsidRPr="00B07CB4">
              <w:rPr>
                <w:b/>
                <w:spacing w:val="-10"/>
                <w:sz w:val="28"/>
                <w:szCs w:val="28"/>
              </w:rPr>
              <w:t>4</w:t>
            </w:r>
          </w:p>
        </w:tc>
      </w:tr>
      <w:tr w:rsidR="00E87A8E" w:rsidRPr="00B07CB4" w14:paraId="1DE43041" w14:textId="77777777" w:rsidTr="00E87A8E">
        <w:trPr>
          <w:trHeight w:val="277"/>
        </w:trPr>
        <w:tc>
          <w:tcPr>
            <w:tcW w:w="11306" w:type="dxa"/>
            <w:gridSpan w:val="2"/>
          </w:tcPr>
          <w:p w14:paraId="24A29283" w14:textId="77777777" w:rsidR="00E87A8E" w:rsidRPr="00B07CB4" w:rsidRDefault="00E87A8E" w:rsidP="00E87A8E">
            <w:pPr>
              <w:pStyle w:val="TableParagraph"/>
              <w:spacing w:line="258" w:lineRule="exact"/>
              <w:ind w:left="107"/>
              <w:rPr>
                <w:b/>
                <w:sz w:val="28"/>
                <w:szCs w:val="28"/>
                <w:lang w:val="ru-RU"/>
              </w:rPr>
            </w:pPr>
            <w:r w:rsidRPr="00B07CB4">
              <w:rPr>
                <w:b/>
                <w:sz w:val="28"/>
                <w:szCs w:val="28"/>
                <w:lang w:val="ru-RU"/>
              </w:rPr>
              <w:t>Раздел</w:t>
            </w:r>
            <w:r w:rsidRPr="00B07CB4">
              <w:rPr>
                <w:b/>
                <w:spacing w:val="-5"/>
                <w:sz w:val="28"/>
                <w:szCs w:val="28"/>
                <w:lang w:val="ru-RU"/>
              </w:rPr>
              <w:t xml:space="preserve"> </w:t>
            </w:r>
            <w:r w:rsidRPr="00B07CB4">
              <w:rPr>
                <w:b/>
                <w:sz w:val="28"/>
                <w:szCs w:val="28"/>
                <w:lang w:val="ru-RU"/>
              </w:rPr>
              <w:t>1.</w:t>
            </w:r>
            <w:r w:rsidRPr="00B07CB4">
              <w:rPr>
                <w:b/>
                <w:spacing w:val="-2"/>
                <w:sz w:val="28"/>
                <w:szCs w:val="28"/>
                <w:lang w:val="ru-RU"/>
              </w:rPr>
              <w:t xml:space="preserve"> </w:t>
            </w:r>
            <w:r w:rsidRPr="00B07CB4">
              <w:rPr>
                <w:b/>
                <w:sz w:val="28"/>
                <w:szCs w:val="28"/>
                <w:lang w:val="ru-RU"/>
              </w:rPr>
              <w:t>Общие</w:t>
            </w:r>
            <w:r w:rsidRPr="00B07CB4">
              <w:rPr>
                <w:b/>
                <w:spacing w:val="-2"/>
                <w:sz w:val="28"/>
                <w:szCs w:val="28"/>
                <w:lang w:val="ru-RU"/>
              </w:rPr>
              <w:t xml:space="preserve"> </w:t>
            </w:r>
            <w:r w:rsidRPr="00B07CB4">
              <w:rPr>
                <w:b/>
                <w:sz w:val="28"/>
                <w:szCs w:val="28"/>
                <w:lang w:val="ru-RU"/>
              </w:rPr>
              <w:t>вопросы</w:t>
            </w:r>
            <w:r w:rsidRPr="00B07CB4">
              <w:rPr>
                <w:b/>
                <w:spacing w:val="-2"/>
                <w:sz w:val="28"/>
                <w:szCs w:val="28"/>
                <w:lang w:val="ru-RU"/>
              </w:rPr>
              <w:t xml:space="preserve"> </w:t>
            </w:r>
            <w:r w:rsidRPr="00B07CB4">
              <w:rPr>
                <w:b/>
                <w:sz w:val="28"/>
                <w:szCs w:val="28"/>
                <w:lang w:val="ru-RU"/>
              </w:rPr>
              <w:t>теории</w:t>
            </w:r>
            <w:r w:rsidRPr="00B07CB4">
              <w:rPr>
                <w:b/>
                <w:spacing w:val="-3"/>
                <w:sz w:val="28"/>
                <w:szCs w:val="28"/>
                <w:lang w:val="ru-RU"/>
              </w:rPr>
              <w:t xml:space="preserve"> </w:t>
            </w:r>
            <w:r w:rsidRPr="00B07CB4">
              <w:rPr>
                <w:b/>
                <w:sz w:val="28"/>
                <w:szCs w:val="28"/>
                <w:lang w:val="ru-RU"/>
              </w:rPr>
              <w:t>и</w:t>
            </w:r>
            <w:r w:rsidRPr="00B07CB4">
              <w:rPr>
                <w:b/>
                <w:spacing w:val="-1"/>
                <w:sz w:val="28"/>
                <w:szCs w:val="28"/>
                <w:lang w:val="ru-RU"/>
              </w:rPr>
              <w:t xml:space="preserve"> </w:t>
            </w:r>
            <w:r w:rsidRPr="00B07CB4">
              <w:rPr>
                <w:b/>
                <w:sz w:val="28"/>
                <w:szCs w:val="28"/>
                <w:lang w:val="ru-RU"/>
              </w:rPr>
              <w:t>основные</w:t>
            </w:r>
            <w:r w:rsidRPr="00B07CB4">
              <w:rPr>
                <w:b/>
                <w:spacing w:val="-2"/>
                <w:sz w:val="28"/>
                <w:szCs w:val="28"/>
                <w:lang w:val="ru-RU"/>
              </w:rPr>
              <w:t xml:space="preserve"> понятия</w:t>
            </w:r>
          </w:p>
        </w:tc>
        <w:tc>
          <w:tcPr>
            <w:tcW w:w="1865" w:type="dxa"/>
          </w:tcPr>
          <w:p w14:paraId="0BDB606B" w14:textId="77777777" w:rsidR="00E87A8E" w:rsidRPr="00B07CB4" w:rsidRDefault="00E87A8E" w:rsidP="00E87A8E">
            <w:pPr>
              <w:pStyle w:val="TableParagraph"/>
              <w:spacing w:line="258" w:lineRule="exact"/>
              <w:ind w:left="106" w:right="94"/>
              <w:jc w:val="center"/>
              <w:rPr>
                <w:b/>
                <w:i/>
                <w:sz w:val="28"/>
                <w:szCs w:val="28"/>
                <w:lang w:val="ru-RU"/>
              </w:rPr>
            </w:pPr>
          </w:p>
        </w:tc>
        <w:tc>
          <w:tcPr>
            <w:tcW w:w="1759" w:type="dxa"/>
          </w:tcPr>
          <w:p w14:paraId="7A0E9E84" w14:textId="77777777" w:rsidR="00E87A8E" w:rsidRPr="00B07CB4" w:rsidRDefault="00E87A8E" w:rsidP="00E87A8E">
            <w:pPr>
              <w:pStyle w:val="TableParagraph"/>
              <w:rPr>
                <w:sz w:val="28"/>
                <w:szCs w:val="28"/>
                <w:lang w:val="ru-RU"/>
              </w:rPr>
            </w:pPr>
          </w:p>
        </w:tc>
      </w:tr>
      <w:tr w:rsidR="00E87A8E" w:rsidRPr="00B07CB4" w14:paraId="480FE151" w14:textId="77777777" w:rsidTr="00E87A8E">
        <w:trPr>
          <w:trHeight w:val="275"/>
        </w:trPr>
        <w:tc>
          <w:tcPr>
            <w:tcW w:w="2606" w:type="dxa"/>
            <w:vMerge w:val="restart"/>
            <w:tcBorders>
              <w:bottom w:val="nil"/>
            </w:tcBorders>
          </w:tcPr>
          <w:p w14:paraId="561C02A8" w14:textId="77777777" w:rsidR="00E87A8E" w:rsidRPr="00B07CB4" w:rsidRDefault="00E87A8E" w:rsidP="00E87A8E">
            <w:pPr>
              <w:pStyle w:val="TableParagraph"/>
              <w:ind w:left="107" w:right="292"/>
              <w:rPr>
                <w:b/>
                <w:sz w:val="28"/>
                <w:szCs w:val="28"/>
                <w:lang w:val="ru-RU"/>
              </w:rPr>
            </w:pPr>
            <w:r w:rsidRPr="00B07CB4">
              <w:rPr>
                <w:b/>
                <w:sz w:val="28"/>
                <w:szCs w:val="28"/>
                <w:lang w:val="ru-RU"/>
              </w:rPr>
              <w:t xml:space="preserve">Тема 1.1. </w:t>
            </w:r>
            <w:r w:rsidRPr="00B07CB4">
              <w:rPr>
                <w:b/>
                <w:spacing w:val="-2"/>
                <w:sz w:val="28"/>
                <w:szCs w:val="28"/>
                <w:lang w:val="ru-RU"/>
              </w:rPr>
              <w:t xml:space="preserve">Определение </w:t>
            </w:r>
            <w:r w:rsidRPr="00B07CB4">
              <w:rPr>
                <w:b/>
                <w:sz w:val="28"/>
                <w:szCs w:val="28"/>
                <w:lang w:val="ru-RU"/>
              </w:rPr>
              <w:t>положения точек земной</w:t>
            </w:r>
            <w:r w:rsidRPr="00B07CB4">
              <w:rPr>
                <w:b/>
                <w:spacing w:val="-15"/>
                <w:sz w:val="28"/>
                <w:szCs w:val="28"/>
                <w:lang w:val="ru-RU"/>
              </w:rPr>
              <w:t xml:space="preserve"> </w:t>
            </w:r>
            <w:r w:rsidRPr="00B07CB4">
              <w:rPr>
                <w:b/>
                <w:sz w:val="28"/>
                <w:szCs w:val="28"/>
                <w:lang w:val="ru-RU"/>
              </w:rPr>
              <w:t>поверхности</w:t>
            </w:r>
          </w:p>
        </w:tc>
        <w:tc>
          <w:tcPr>
            <w:tcW w:w="8700" w:type="dxa"/>
          </w:tcPr>
          <w:p w14:paraId="0B9EC718"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654891F3"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10</w:t>
            </w:r>
          </w:p>
        </w:tc>
        <w:tc>
          <w:tcPr>
            <w:tcW w:w="1759" w:type="dxa"/>
            <w:vMerge w:val="restart"/>
            <w:tcBorders>
              <w:bottom w:val="nil"/>
            </w:tcBorders>
          </w:tcPr>
          <w:p w14:paraId="2C13F3E4"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148038CA"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160F5163"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64B1F8B0"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1A9E5AD8"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2114E74C" w14:textId="77777777" w:rsidTr="00E87A8E">
        <w:trPr>
          <w:trHeight w:val="551"/>
        </w:trPr>
        <w:tc>
          <w:tcPr>
            <w:tcW w:w="2606" w:type="dxa"/>
            <w:vMerge/>
            <w:tcBorders>
              <w:top w:val="nil"/>
              <w:bottom w:val="nil"/>
            </w:tcBorders>
          </w:tcPr>
          <w:p w14:paraId="2443B9E4" w14:textId="77777777" w:rsidR="00E87A8E" w:rsidRPr="00B07CB4" w:rsidRDefault="00E87A8E" w:rsidP="00E87A8E">
            <w:pPr>
              <w:rPr>
                <w:rFonts w:ascii="Times New Roman" w:hAnsi="Times New Roman" w:cs="Times New Roman"/>
                <w:sz w:val="28"/>
                <w:szCs w:val="28"/>
              </w:rPr>
            </w:pPr>
          </w:p>
        </w:tc>
        <w:tc>
          <w:tcPr>
            <w:tcW w:w="8700" w:type="dxa"/>
          </w:tcPr>
          <w:p w14:paraId="553F3505" w14:textId="77777777" w:rsidR="00E87A8E" w:rsidRPr="00B07CB4" w:rsidRDefault="00E87A8E" w:rsidP="00E87A8E">
            <w:pPr>
              <w:pStyle w:val="TableParagraph"/>
              <w:spacing w:line="268" w:lineRule="exact"/>
              <w:ind w:left="108"/>
              <w:rPr>
                <w:sz w:val="28"/>
                <w:szCs w:val="28"/>
              </w:rPr>
            </w:pPr>
            <w:r w:rsidRPr="00B07CB4">
              <w:rPr>
                <w:sz w:val="28"/>
                <w:szCs w:val="28"/>
                <w:lang w:val="ru-RU"/>
              </w:rPr>
              <w:t>1.</w:t>
            </w:r>
            <w:r w:rsidRPr="00B07CB4">
              <w:rPr>
                <w:spacing w:val="-1"/>
                <w:sz w:val="28"/>
                <w:szCs w:val="28"/>
                <w:lang w:val="ru-RU"/>
              </w:rPr>
              <w:t xml:space="preserve"> </w:t>
            </w:r>
            <w:r w:rsidRPr="00B07CB4">
              <w:rPr>
                <w:sz w:val="28"/>
                <w:szCs w:val="28"/>
                <w:lang w:val="ru-RU"/>
              </w:rPr>
              <w:t>Форма</w:t>
            </w:r>
            <w:r w:rsidRPr="00B07CB4">
              <w:rPr>
                <w:spacing w:val="-2"/>
                <w:sz w:val="28"/>
                <w:szCs w:val="28"/>
                <w:lang w:val="ru-RU"/>
              </w:rPr>
              <w:t xml:space="preserve"> </w:t>
            </w:r>
            <w:r w:rsidRPr="00B07CB4">
              <w:rPr>
                <w:sz w:val="28"/>
                <w:szCs w:val="28"/>
                <w:lang w:val="ru-RU"/>
              </w:rPr>
              <w:t>и размеры</w:t>
            </w:r>
            <w:r w:rsidRPr="00B07CB4">
              <w:rPr>
                <w:spacing w:val="-2"/>
                <w:sz w:val="28"/>
                <w:szCs w:val="28"/>
                <w:lang w:val="ru-RU"/>
              </w:rPr>
              <w:t xml:space="preserve"> </w:t>
            </w:r>
            <w:r w:rsidRPr="00B07CB4">
              <w:rPr>
                <w:sz w:val="28"/>
                <w:szCs w:val="28"/>
                <w:lang w:val="ru-RU"/>
              </w:rPr>
              <w:t>Земли,</w:t>
            </w:r>
            <w:r w:rsidRPr="00B07CB4">
              <w:rPr>
                <w:spacing w:val="-1"/>
                <w:sz w:val="28"/>
                <w:szCs w:val="28"/>
                <w:lang w:val="ru-RU"/>
              </w:rPr>
              <w:t xml:space="preserve"> </w:t>
            </w:r>
            <w:r w:rsidRPr="00B07CB4">
              <w:rPr>
                <w:sz w:val="28"/>
                <w:szCs w:val="28"/>
                <w:lang w:val="ru-RU"/>
              </w:rPr>
              <w:t>геоид,</w:t>
            </w:r>
            <w:r w:rsidRPr="00B07CB4">
              <w:rPr>
                <w:spacing w:val="-1"/>
                <w:sz w:val="28"/>
                <w:szCs w:val="28"/>
                <w:lang w:val="ru-RU"/>
              </w:rPr>
              <w:t xml:space="preserve"> </w:t>
            </w:r>
            <w:r w:rsidRPr="00B07CB4">
              <w:rPr>
                <w:sz w:val="28"/>
                <w:szCs w:val="28"/>
                <w:lang w:val="ru-RU"/>
              </w:rPr>
              <w:t>эллипсоид,</w:t>
            </w:r>
            <w:r w:rsidRPr="00B07CB4">
              <w:rPr>
                <w:spacing w:val="-4"/>
                <w:sz w:val="28"/>
                <w:szCs w:val="28"/>
                <w:lang w:val="ru-RU"/>
              </w:rPr>
              <w:t xml:space="preserve"> </w:t>
            </w:r>
            <w:proofErr w:type="spellStart"/>
            <w:r w:rsidRPr="00B07CB4">
              <w:rPr>
                <w:sz w:val="28"/>
                <w:szCs w:val="28"/>
                <w:lang w:val="ru-RU"/>
              </w:rPr>
              <w:t>референц</w:t>
            </w:r>
            <w:proofErr w:type="spellEnd"/>
            <w:r w:rsidRPr="00B07CB4">
              <w:rPr>
                <w:sz w:val="28"/>
                <w:szCs w:val="28"/>
                <w:lang w:val="ru-RU"/>
              </w:rPr>
              <w:t xml:space="preserve">-эллипсоид. </w:t>
            </w:r>
            <w:proofErr w:type="spellStart"/>
            <w:r w:rsidRPr="00B07CB4">
              <w:rPr>
                <w:spacing w:val="-2"/>
                <w:sz w:val="28"/>
                <w:szCs w:val="28"/>
              </w:rPr>
              <w:t>Линии</w:t>
            </w:r>
            <w:proofErr w:type="spellEnd"/>
          </w:p>
          <w:p w14:paraId="74E1EECF"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земного</w:t>
            </w:r>
            <w:proofErr w:type="spellEnd"/>
            <w:r w:rsidRPr="00B07CB4">
              <w:rPr>
                <w:spacing w:val="-1"/>
                <w:sz w:val="28"/>
                <w:szCs w:val="28"/>
              </w:rPr>
              <w:t xml:space="preserve"> </w:t>
            </w:r>
            <w:proofErr w:type="spellStart"/>
            <w:r w:rsidRPr="00B07CB4">
              <w:rPr>
                <w:spacing w:val="-2"/>
                <w:sz w:val="28"/>
                <w:szCs w:val="28"/>
              </w:rPr>
              <w:t>эллипсоида</w:t>
            </w:r>
            <w:proofErr w:type="spellEnd"/>
            <w:r w:rsidRPr="00B07CB4">
              <w:rPr>
                <w:spacing w:val="-2"/>
                <w:sz w:val="28"/>
                <w:szCs w:val="28"/>
              </w:rPr>
              <w:t>.</w:t>
            </w:r>
          </w:p>
        </w:tc>
        <w:tc>
          <w:tcPr>
            <w:tcW w:w="1865" w:type="dxa"/>
          </w:tcPr>
          <w:p w14:paraId="1A936DEB" w14:textId="77777777" w:rsidR="00E87A8E" w:rsidRPr="00B07CB4" w:rsidRDefault="00E87A8E" w:rsidP="00E87A8E">
            <w:pPr>
              <w:pStyle w:val="TableParagraph"/>
              <w:spacing w:before="128"/>
              <w:ind w:left="106" w:right="94"/>
              <w:jc w:val="center"/>
              <w:rPr>
                <w:i/>
                <w:sz w:val="28"/>
                <w:szCs w:val="28"/>
              </w:rPr>
            </w:pPr>
            <w:r w:rsidRPr="00B07CB4">
              <w:rPr>
                <w:i/>
                <w:sz w:val="28"/>
                <w:szCs w:val="28"/>
              </w:rPr>
              <w:t>4</w:t>
            </w:r>
          </w:p>
        </w:tc>
        <w:tc>
          <w:tcPr>
            <w:tcW w:w="1759" w:type="dxa"/>
            <w:vMerge/>
            <w:tcBorders>
              <w:top w:val="nil"/>
              <w:bottom w:val="nil"/>
            </w:tcBorders>
          </w:tcPr>
          <w:p w14:paraId="24EC8772" w14:textId="77777777" w:rsidR="00E87A8E" w:rsidRPr="00B07CB4" w:rsidRDefault="00E87A8E" w:rsidP="00E87A8E">
            <w:pPr>
              <w:rPr>
                <w:rFonts w:ascii="Times New Roman" w:hAnsi="Times New Roman" w:cs="Times New Roman"/>
                <w:sz w:val="28"/>
                <w:szCs w:val="28"/>
              </w:rPr>
            </w:pPr>
          </w:p>
        </w:tc>
      </w:tr>
      <w:tr w:rsidR="00E87A8E" w:rsidRPr="00B07CB4" w14:paraId="4171B220" w14:textId="77777777" w:rsidTr="00E87A8E">
        <w:trPr>
          <w:trHeight w:val="1103"/>
        </w:trPr>
        <w:tc>
          <w:tcPr>
            <w:tcW w:w="2606" w:type="dxa"/>
            <w:vMerge/>
            <w:tcBorders>
              <w:top w:val="nil"/>
              <w:bottom w:val="nil"/>
            </w:tcBorders>
          </w:tcPr>
          <w:p w14:paraId="39FA2201" w14:textId="77777777" w:rsidR="00E87A8E" w:rsidRPr="00B07CB4" w:rsidRDefault="00E87A8E" w:rsidP="00E87A8E">
            <w:pPr>
              <w:rPr>
                <w:rFonts w:ascii="Times New Roman" w:hAnsi="Times New Roman" w:cs="Times New Roman"/>
                <w:sz w:val="28"/>
                <w:szCs w:val="28"/>
              </w:rPr>
            </w:pPr>
          </w:p>
        </w:tc>
        <w:tc>
          <w:tcPr>
            <w:tcW w:w="8700" w:type="dxa"/>
          </w:tcPr>
          <w:p w14:paraId="4BF76092" w14:textId="77777777" w:rsidR="00E87A8E" w:rsidRPr="00B07CB4" w:rsidRDefault="00E87A8E" w:rsidP="00E87A8E">
            <w:pPr>
              <w:pStyle w:val="TableParagraph"/>
              <w:ind w:left="108"/>
              <w:rPr>
                <w:sz w:val="28"/>
                <w:szCs w:val="28"/>
                <w:lang w:val="ru-RU"/>
              </w:rPr>
            </w:pPr>
            <w:r w:rsidRPr="00B07CB4">
              <w:rPr>
                <w:sz w:val="28"/>
                <w:szCs w:val="28"/>
                <w:lang w:val="ru-RU"/>
              </w:rPr>
              <w:t>2. Определение положения точек земной поверхности. Системы координат, применяемые</w:t>
            </w:r>
            <w:r w:rsidRPr="00B07CB4">
              <w:rPr>
                <w:spacing w:val="-8"/>
                <w:sz w:val="28"/>
                <w:szCs w:val="28"/>
                <w:lang w:val="ru-RU"/>
              </w:rPr>
              <w:t xml:space="preserve"> </w:t>
            </w:r>
            <w:r w:rsidRPr="00B07CB4">
              <w:rPr>
                <w:sz w:val="28"/>
                <w:szCs w:val="28"/>
                <w:lang w:val="ru-RU"/>
              </w:rPr>
              <w:t>в</w:t>
            </w:r>
            <w:r w:rsidRPr="00B07CB4">
              <w:rPr>
                <w:spacing w:val="-8"/>
                <w:sz w:val="28"/>
                <w:szCs w:val="28"/>
                <w:lang w:val="ru-RU"/>
              </w:rPr>
              <w:t xml:space="preserve"> </w:t>
            </w:r>
            <w:r w:rsidRPr="00B07CB4">
              <w:rPr>
                <w:sz w:val="28"/>
                <w:szCs w:val="28"/>
                <w:lang w:val="ru-RU"/>
              </w:rPr>
              <w:t>геодезии:</w:t>
            </w:r>
            <w:r w:rsidRPr="00B07CB4">
              <w:rPr>
                <w:spacing w:val="-7"/>
                <w:sz w:val="28"/>
                <w:szCs w:val="28"/>
                <w:lang w:val="ru-RU"/>
              </w:rPr>
              <w:t xml:space="preserve"> </w:t>
            </w:r>
            <w:r w:rsidRPr="00B07CB4">
              <w:rPr>
                <w:sz w:val="28"/>
                <w:szCs w:val="28"/>
                <w:lang w:val="ru-RU"/>
              </w:rPr>
              <w:t>географическая,</w:t>
            </w:r>
            <w:r w:rsidRPr="00B07CB4">
              <w:rPr>
                <w:spacing w:val="-7"/>
                <w:sz w:val="28"/>
                <w:szCs w:val="28"/>
                <w:lang w:val="ru-RU"/>
              </w:rPr>
              <w:t xml:space="preserve"> </w:t>
            </w:r>
            <w:r w:rsidRPr="00B07CB4">
              <w:rPr>
                <w:sz w:val="28"/>
                <w:szCs w:val="28"/>
                <w:lang w:val="ru-RU"/>
              </w:rPr>
              <w:t>прямоугольная,</w:t>
            </w:r>
            <w:r w:rsidRPr="00B07CB4">
              <w:rPr>
                <w:spacing w:val="-7"/>
                <w:sz w:val="28"/>
                <w:szCs w:val="28"/>
                <w:lang w:val="ru-RU"/>
              </w:rPr>
              <w:t xml:space="preserve"> </w:t>
            </w:r>
            <w:r w:rsidRPr="00B07CB4">
              <w:rPr>
                <w:sz w:val="28"/>
                <w:szCs w:val="28"/>
                <w:lang w:val="ru-RU"/>
              </w:rPr>
              <w:t>полярная,</w:t>
            </w:r>
            <w:r w:rsidRPr="00B07CB4">
              <w:rPr>
                <w:spacing w:val="-7"/>
                <w:sz w:val="28"/>
                <w:szCs w:val="28"/>
                <w:lang w:val="ru-RU"/>
              </w:rPr>
              <w:t xml:space="preserve"> </w:t>
            </w:r>
            <w:r w:rsidRPr="00B07CB4">
              <w:rPr>
                <w:sz w:val="28"/>
                <w:szCs w:val="28"/>
                <w:lang w:val="ru-RU"/>
              </w:rPr>
              <w:t>сферическая. Общие сведения о зональной системе плоских прямоугольных координат Гаусса-</w:t>
            </w:r>
          </w:p>
          <w:p w14:paraId="6C40A391"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Крюгера.</w:t>
            </w:r>
            <w:r w:rsidRPr="00B07CB4">
              <w:rPr>
                <w:spacing w:val="-3"/>
                <w:sz w:val="28"/>
                <w:szCs w:val="28"/>
                <w:lang w:val="ru-RU"/>
              </w:rPr>
              <w:t xml:space="preserve"> </w:t>
            </w:r>
            <w:r w:rsidRPr="00B07CB4">
              <w:rPr>
                <w:sz w:val="28"/>
                <w:szCs w:val="28"/>
                <w:lang w:val="ru-RU"/>
              </w:rPr>
              <w:t>Высоты</w:t>
            </w:r>
            <w:r w:rsidRPr="00B07CB4">
              <w:rPr>
                <w:spacing w:val="-3"/>
                <w:sz w:val="28"/>
                <w:szCs w:val="28"/>
                <w:lang w:val="ru-RU"/>
              </w:rPr>
              <w:t xml:space="preserve"> </w:t>
            </w:r>
            <w:r w:rsidRPr="00B07CB4">
              <w:rPr>
                <w:sz w:val="28"/>
                <w:szCs w:val="28"/>
                <w:lang w:val="ru-RU"/>
              </w:rPr>
              <w:t>точек</w:t>
            </w:r>
            <w:r w:rsidRPr="00B07CB4">
              <w:rPr>
                <w:spacing w:val="-2"/>
                <w:sz w:val="28"/>
                <w:szCs w:val="28"/>
                <w:lang w:val="ru-RU"/>
              </w:rPr>
              <w:t xml:space="preserve"> </w:t>
            </w:r>
            <w:r w:rsidRPr="00B07CB4">
              <w:rPr>
                <w:sz w:val="28"/>
                <w:szCs w:val="28"/>
                <w:lang w:val="ru-RU"/>
              </w:rPr>
              <w:t>земной</w:t>
            </w:r>
            <w:r w:rsidRPr="00B07CB4">
              <w:rPr>
                <w:spacing w:val="-1"/>
                <w:sz w:val="28"/>
                <w:szCs w:val="28"/>
                <w:lang w:val="ru-RU"/>
              </w:rPr>
              <w:t xml:space="preserve"> </w:t>
            </w:r>
            <w:r w:rsidRPr="00B07CB4">
              <w:rPr>
                <w:sz w:val="28"/>
                <w:szCs w:val="28"/>
                <w:lang w:val="ru-RU"/>
              </w:rPr>
              <w:t>поверхности,</w:t>
            </w:r>
            <w:r w:rsidRPr="00B07CB4">
              <w:rPr>
                <w:spacing w:val="-3"/>
                <w:sz w:val="28"/>
                <w:szCs w:val="28"/>
                <w:lang w:val="ru-RU"/>
              </w:rPr>
              <w:t xml:space="preserve"> </w:t>
            </w:r>
            <w:r w:rsidRPr="00B07CB4">
              <w:rPr>
                <w:sz w:val="28"/>
                <w:szCs w:val="28"/>
                <w:lang w:val="ru-RU"/>
              </w:rPr>
              <w:t>Балтийская</w:t>
            </w:r>
            <w:r w:rsidRPr="00B07CB4">
              <w:rPr>
                <w:spacing w:val="-2"/>
                <w:sz w:val="28"/>
                <w:szCs w:val="28"/>
                <w:lang w:val="ru-RU"/>
              </w:rPr>
              <w:t xml:space="preserve"> </w:t>
            </w:r>
            <w:r w:rsidRPr="00B07CB4">
              <w:rPr>
                <w:sz w:val="28"/>
                <w:szCs w:val="28"/>
                <w:lang w:val="ru-RU"/>
              </w:rPr>
              <w:t>система</w:t>
            </w:r>
            <w:r w:rsidRPr="00B07CB4">
              <w:rPr>
                <w:spacing w:val="-3"/>
                <w:sz w:val="28"/>
                <w:szCs w:val="28"/>
                <w:lang w:val="ru-RU"/>
              </w:rPr>
              <w:t xml:space="preserve"> </w:t>
            </w:r>
            <w:r w:rsidRPr="00B07CB4">
              <w:rPr>
                <w:spacing w:val="-2"/>
                <w:sz w:val="28"/>
                <w:szCs w:val="28"/>
                <w:lang w:val="ru-RU"/>
              </w:rPr>
              <w:t>высот</w:t>
            </w:r>
          </w:p>
        </w:tc>
        <w:tc>
          <w:tcPr>
            <w:tcW w:w="1865" w:type="dxa"/>
          </w:tcPr>
          <w:p w14:paraId="06CFEC6A" w14:textId="77777777" w:rsidR="00E87A8E" w:rsidRPr="00B07CB4" w:rsidRDefault="00E87A8E" w:rsidP="00E87A8E">
            <w:pPr>
              <w:pStyle w:val="TableParagraph"/>
              <w:spacing w:before="130"/>
              <w:rPr>
                <w:b/>
                <w:sz w:val="28"/>
                <w:szCs w:val="28"/>
                <w:lang w:val="ru-RU"/>
              </w:rPr>
            </w:pPr>
          </w:p>
          <w:p w14:paraId="71AD4000" w14:textId="77777777" w:rsidR="00E87A8E" w:rsidRPr="00B07CB4" w:rsidRDefault="00E87A8E" w:rsidP="00E87A8E">
            <w:pPr>
              <w:pStyle w:val="TableParagraph"/>
              <w:spacing w:before="1"/>
              <w:ind w:left="106" w:right="94"/>
              <w:jc w:val="center"/>
              <w:rPr>
                <w:i/>
                <w:sz w:val="28"/>
                <w:szCs w:val="28"/>
              </w:rPr>
            </w:pPr>
            <w:r w:rsidRPr="00B07CB4">
              <w:rPr>
                <w:i/>
                <w:sz w:val="28"/>
                <w:szCs w:val="28"/>
              </w:rPr>
              <w:t>4</w:t>
            </w:r>
          </w:p>
        </w:tc>
        <w:tc>
          <w:tcPr>
            <w:tcW w:w="1759" w:type="dxa"/>
            <w:vMerge/>
            <w:tcBorders>
              <w:top w:val="nil"/>
              <w:bottom w:val="nil"/>
            </w:tcBorders>
          </w:tcPr>
          <w:p w14:paraId="1E7D2142" w14:textId="77777777" w:rsidR="00E87A8E" w:rsidRPr="00B07CB4" w:rsidRDefault="00E87A8E" w:rsidP="00E87A8E">
            <w:pPr>
              <w:rPr>
                <w:rFonts w:ascii="Times New Roman" w:hAnsi="Times New Roman" w:cs="Times New Roman"/>
                <w:sz w:val="28"/>
                <w:szCs w:val="28"/>
              </w:rPr>
            </w:pPr>
          </w:p>
        </w:tc>
      </w:tr>
      <w:tr w:rsidR="00E87A8E" w:rsidRPr="00B07CB4" w14:paraId="358F1359" w14:textId="77777777" w:rsidTr="00E87A8E">
        <w:trPr>
          <w:trHeight w:val="295"/>
        </w:trPr>
        <w:tc>
          <w:tcPr>
            <w:tcW w:w="2606" w:type="dxa"/>
            <w:tcBorders>
              <w:top w:val="nil"/>
              <w:bottom w:val="nil"/>
            </w:tcBorders>
          </w:tcPr>
          <w:p w14:paraId="41CB449A" w14:textId="77777777" w:rsidR="00E87A8E" w:rsidRPr="00B07CB4" w:rsidRDefault="00E87A8E" w:rsidP="00E87A8E">
            <w:pPr>
              <w:pStyle w:val="TableParagraph"/>
              <w:rPr>
                <w:sz w:val="28"/>
                <w:szCs w:val="28"/>
              </w:rPr>
            </w:pPr>
          </w:p>
        </w:tc>
        <w:tc>
          <w:tcPr>
            <w:tcW w:w="8700" w:type="dxa"/>
            <w:tcBorders>
              <w:bottom w:val="nil"/>
            </w:tcBorders>
          </w:tcPr>
          <w:p w14:paraId="2E138CA8" w14:textId="77777777" w:rsidR="00E87A8E" w:rsidRPr="00B07CB4" w:rsidRDefault="00E87A8E" w:rsidP="00E87A8E">
            <w:pPr>
              <w:pStyle w:val="TableParagraph"/>
              <w:spacing w:line="270" w:lineRule="exact"/>
              <w:ind w:left="108"/>
              <w:rPr>
                <w:sz w:val="28"/>
                <w:szCs w:val="28"/>
              </w:rPr>
            </w:pPr>
            <w:r w:rsidRPr="00B07CB4">
              <w:rPr>
                <w:sz w:val="28"/>
                <w:szCs w:val="28"/>
                <w:lang w:val="ru-RU"/>
              </w:rPr>
              <w:t>3.</w:t>
            </w:r>
            <w:r w:rsidRPr="00B07CB4">
              <w:rPr>
                <w:spacing w:val="-4"/>
                <w:sz w:val="28"/>
                <w:szCs w:val="28"/>
                <w:lang w:val="ru-RU"/>
              </w:rPr>
              <w:t xml:space="preserve"> </w:t>
            </w:r>
            <w:r w:rsidRPr="00B07CB4">
              <w:rPr>
                <w:sz w:val="28"/>
                <w:szCs w:val="28"/>
                <w:lang w:val="ru-RU"/>
              </w:rPr>
              <w:t>Общие</w:t>
            </w:r>
            <w:r w:rsidRPr="00B07CB4">
              <w:rPr>
                <w:spacing w:val="-2"/>
                <w:sz w:val="28"/>
                <w:szCs w:val="28"/>
                <w:lang w:val="ru-RU"/>
              </w:rPr>
              <w:t xml:space="preserve"> </w:t>
            </w:r>
            <w:r w:rsidRPr="00B07CB4">
              <w:rPr>
                <w:sz w:val="28"/>
                <w:szCs w:val="28"/>
                <w:lang w:val="ru-RU"/>
              </w:rPr>
              <w:t>понятия</w:t>
            </w:r>
            <w:r w:rsidRPr="00B07CB4">
              <w:rPr>
                <w:spacing w:val="-1"/>
                <w:sz w:val="28"/>
                <w:szCs w:val="28"/>
                <w:lang w:val="ru-RU"/>
              </w:rPr>
              <w:t xml:space="preserve"> </w:t>
            </w:r>
            <w:r w:rsidRPr="00B07CB4">
              <w:rPr>
                <w:sz w:val="28"/>
                <w:szCs w:val="28"/>
                <w:lang w:val="ru-RU"/>
              </w:rPr>
              <w:t>о</w:t>
            </w:r>
            <w:r w:rsidRPr="00B07CB4">
              <w:rPr>
                <w:spacing w:val="-1"/>
                <w:sz w:val="28"/>
                <w:szCs w:val="28"/>
                <w:lang w:val="ru-RU"/>
              </w:rPr>
              <w:t xml:space="preserve"> </w:t>
            </w:r>
            <w:r w:rsidRPr="00B07CB4">
              <w:rPr>
                <w:sz w:val="28"/>
                <w:szCs w:val="28"/>
                <w:lang w:val="ru-RU"/>
              </w:rPr>
              <w:t>картографических</w:t>
            </w:r>
            <w:r w:rsidRPr="00B07CB4">
              <w:rPr>
                <w:spacing w:val="-1"/>
                <w:sz w:val="28"/>
                <w:szCs w:val="28"/>
                <w:lang w:val="ru-RU"/>
              </w:rPr>
              <w:t xml:space="preserve"> </w:t>
            </w:r>
            <w:r w:rsidRPr="00B07CB4">
              <w:rPr>
                <w:sz w:val="28"/>
                <w:szCs w:val="28"/>
                <w:lang w:val="ru-RU"/>
              </w:rPr>
              <w:t>проекциях.</w:t>
            </w:r>
            <w:r w:rsidRPr="00B07CB4">
              <w:rPr>
                <w:spacing w:val="-1"/>
                <w:sz w:val="28"/>
                <w:szCs w:val="28"/>
                <w:lang w:val="ru-RU"/>
              </w:rPr>
              <w:t xml:space="preserve"> </w:t>
            </w:r>
            <w:proofErr w:type="spellStart"/>
            <w:r w:rsidRPr="00B07CB4">
              <w:rPr>
                <w:sz w:val="28"/>
                <w:szCs w:val="28"/>
              </w:rPr>
              <w:t>Искажения</w:t>
            </w:r>
            <w:proofErr w:type="spellEnd"/>
            <w:r w:rsidRPr="00B07CB4">
              <w:rPr>
                <w:sz w:val="28"/>
                <w:szCs w:val="28"/>
              </w:rPr>
              <w:t>.</w:t>
            </w:r>
            <w:r w:rsidRPr="00B07CB4">
              <w:rPr>
                <w:spacing w:val="-1"/>
                <w:sz w:val="28"/>
                <w:szCs w:val="28"/>
              </w:rPr>
              <w:t xml:space="preserve"> </w:t>
            </w:r>
            <w:proofErr w:type="spellStart"/>
            <w:r w:rsidRPr="00B07CB4">
              <w:rPr>
                <w:spacing w:val="-2"/>
                <w:sz w:val="28"/>
                <w:szCs w:val="28"/>
              </w:rPr>
              <w:t>Классификация</w:t>
            </w:r>
            <w:proofErr w:type="spellEnd"/>
          </w:p>
        </w:tc>
        <w:tc>
          <w:tcPr>
            <w:tcW w:w="1865" w:type="dxa"/>
            <w:tcBorders>
              <w:bottom w:val="nil"/>
            </w:tcBorders>
          </w:tcPr>
          <w:p w14:paraId="3F07D229" w14:textId="77777777" w:rsidR="00E87A8E" w:rsidRPr="00B07CB4" w:rsidRDefault="00E87A8E" w:rsidP="00E87A8E">
            <w:pPr>
              <w:pStyle w:val="TableParagraph"/>
              <w:rPr>
                <w:sz w:val="28"/>
                <w:szCs w:val="28"/>
              </w:rPr>
            </w:pPr>
          </w:p>
        </w:tc>
        <w:tc>
          <w:tcPr>
            <w:tcW w:w="1759" w:type="dxa"/>
            <w:tcBorders>
              <w:top w:val="nil"/>
              <w:bottom w:val="nil"/>
            </w:tcBorders>
          </w:tcPr>
          <w:p w14:paraId="2A165386" w14:textId="77777777" w:rsidR="00E87A8E" w:rsidRPr="00B07CB4" w:rsidRDefault="00E87A8E" w:rsidP="00E87A8E">
            <w:pPr>
              <w:pStyle w:val="TableParagraph"/>
              <w:rPr>
                <w:sz w:val="28"/>
                <w:szCs w:val="28"/>
              </w:rPr>
            </w:pPr>
          </w:p>
        </w:tc>
      </w:tr>
      <w:tr w:rsidR="00E87A8E" w:rsidRPr="00B07CB4" w14:paraId="61076DC1" w14:textId="77777777" w:rsidTr="00E87A8E">
        <w:trPr>
          <w:trHeight w:val="636"/>
        </w:trPr>
        <w:tc>
          <w:tcPr>
            <w:tcW w:w="2606" w:type="dxa"/>
            <w:tcBorders>
              <w:top w:val="nil"/>
              <w:bottom w:val="nil"/>
            </w:tcBorders>
          </w:tcPr>
          <w:p w14:paraId="4CE604BD" w14:textId="77777777" w:rsidR="00E87A8E" w:rsidRPr="00B07CB4" w:rsidRDefault="00E87A8E" w:rsidP="00E87A8E">
            <w:pPr>
              <w:pStyle w:val="TableParagraph"/>
              <w:rPr>
                <w:sz w:val="28"/>
                <w:szCs w:val="28"/>
              </w:rPr>
            </w:pPr>
          </w:p>
        </w:tc>
        <w:tc>
          <w:tcPr>
            <w:tcW w:w="8700" w:type="dxa"/>
            <w:tcBorders>
              <w:top w:val="nil"/>
              <w:bottom w:val="nil"/>
            </w:tcBorders>
          </w:tcPr>
          <w:p w14:paraId="2F50A479" w14:textId="77777777" w:rsidR="00E87A8E" w:rsidRPr="00B07CB4" w:rsidRDefault="00E87A8E" w:rsidP="00E87A8E">
            <w:pPr>
              <w:pStyle w:val="TableParagraph"/>
              <w:spacing w:before="15"/>
              <w:ind w:left="108"/>
              <w:rPr>
                <w:sz w:val="28"/>
                <w:szCs w:val="28"/>
                <w:lang w:val="ru-RU"/>
              </w:rPr>
            </w:pPr>
            <w:r w:rsidRPr="00B07CB4">
              <w:rPr>
                <w:sz w:val="28"/>
                <w:szCs w:val="28"/>
                <w:lang w:val="ru-RU"/>
              </w:rPr>
              <w:t>проекций по</w:t>
            </w:r>
            <w:r w:rsidRPr="00B07CB4">
              <w:rPr>
                <w:spacing w:val="-1"/>
                <w:sz w:val="28"/>
                <w:szCs w:val="28"/>
                <w:lang w:val="ru-RU"/>
              </w:rPr>
              <w:t xml:space="preserve"> </w:t>
            </w:r>
            <w:r w:rsidRPr="00B07CB4">
              <w:rPr>
                <w:sz w:val="28"/>
                <w:szCs w:val="28"/>
                <w:lang w:val="ru-RU"/>
              </w:rPr>
              <w:t>виду</w:t>
            </w:r>
            <w:r w:rsidRPr="00B07CB4">
              <w:rPr>
                <w:spacing w:val="-6"/>
                <w:sz w:val="28"/>
                <w:szCs w:val="28"/>
                <w:lang w:val="ru-RU"/>
              </w:rPr>
              <w:t xml:space="preserve"> </w:t>
            </w:r>
            <w:r w:rsidRPr="00B07CB4">
              <w:rPr>
                <w:sz w:val="28"/>
                <w:szCs w:val="28"/>
                <w:lang w:val="ru-RU"/>
              </w:rPr>
              <w:t>сетки параллелей</w:t>
            </w:r>
            <w:r w:rsidRPr="00B07CB4">
              <w:rPr>
                <w:spacing w:val="1"/>
                <w:sz w:val="28"/>
                <w:szCs w:val="28"/>
                <w:lang w:val="ru-RU"/>
              </w:rPr>
              <w:t xml:space="preserve"> </w:t>
            </w:r>
            <w:r w:rsidRPr="00B07CB4">
              <w:rPr>
                <w:sz w:val="28"/>
                <w:szCs w:val="28"/>
                <w:lang w:val="ru-RU"/>
              </w:rPr>
              <w:t>и меридианов.</w:t>
            </w:r>
            <w:r w:rsidRPr="00B07CB4">
              <w:rPr>
                <w:spacing w:val="-1"/>
                <w:sz w:val="28"/>
                <w:szCs w:val="28"/>
                <w:lang w:val="ru-RU"/>
              </w:rPr>
              <w:t xml:space="preserve"> </w:t>
            </w:r>
            <w:r w:rsidRPr="00B07CB4">
              <w:rPr>
                <w:sz w:val="28"/>
                <w:szCs w:val="28"/>
                <w:lang w:val="ru-RU"/>
              </w:rPr>
              <w:t>Классификация</w:t>
            </w:r>
            <w:r w:rsidRPr="00B07CB4">
              <w:rPr>
                <w:spacing w:val="-1"/>
                <w:sz w:val="28"/>
                <w:szCs w:val="28"/>
                <w:lang w:val="ru-RU"/>
              </w:rPr>
              <w:t xml:space="preserve"> </w:t>
            </w:r>
            <w:r w:rsidRPr="00B07CB4">
              <w:rPr>
                <w:sz w:val="28"/>
                <w:szCs w:val="28"/>
                <w:lang w:val="ru-RU"/>
              </w:rPr>
              <w:t>проекций</w:t>
            </w:r>
            <w:r w:rsidRPr="00B07CB4">
              <w:rPr>
                <w:spacing w:val="-2"/>
                <w:sz w:val="28"/>
                <w:szCs w:val="28"/>
                <w:lang w:val="ru-RU"/>
              </w:rPr>
              <w:t xml:space="preserve"> </w:t>
            </w:r>
            <w:r w:rsidRPr="00B07CB4">
              <w:rPr>
                <w:spacing w:val="-5"/>
                <w:sz w:val="28"/>
                <w:szCs w:val="28"/>
                <w:lang w:val="ru-RU"/>
              </w:rPr>
              <w:t>по</w:t>
            </w:r>
          </w:p>
          <w:p w14:paraId="43C27951" w14:textId="77777777" w:rsidR="00E87A8E" w:rsidRPr="00B07CB4" w:rsidRDefault="00E87A8E" w:rsidP="00E87A8E">
            <w:pPr>
              <w:pStyle w:val="TableParagraph"/>
              <w:spacing w:before="43"/>
              <w:ind w:left="108"/>
              <w:rPr>
                <w:sz w:val="28"/>
                <w:szCs w:val="28"/>
                <w:lang w:val="ru-RU"/>
              </w:rPr>
            </w:pPr>
            <w:r w:rsidRPr="00B07CB4">
              <w:rPr>
                <w:sz w:val="28"/>
                <w:szCs w:val="28"/>
                <w:lang w:val="ru-RU"/>
              </w:rPr>
              <w:t>характеру</w:t>
            </w:r>
            <w:r w:rsidRPr="00B07CB4">
              <w:rPr>
                <w:spacing w:val="-9"/>
                <w:sz w:val="28"/>
                <w:szCs w:val="28"/>
                <w:lang w:val="ru-RU"/>
              </w:rPr>
              <w:t xml:space="preserve"> </w:t>
            </w:r>
            <w:r w:rsidRPr="00B07CB4">
              <w:rPr>
                <w:sz w:val="28"/>
                <w:szCs w:val="28"/>
                <w:lang w:val="ru-RU"/>
              </w:rPr>
              <w:t>искажений.</w:t>
            </w:r>
            <w:r w:rsidRPr="00B07CB4">
              <w:rPr>
                <w:spacing w:val="-3"/>
                <w:sz w:val="28"/>
                <w:szCs w:val="28"/>
                <w:lang w:val="ru-RU"/>
              </w:rPr>
              <w:t xml:space="preserve"> </w:t>
            </w:r>
            <w:r w:rsidRPr="00B07CB4">
              <w:rPr>
                <w:sz w:val="28"/>
                <w:szCs w:val="28"/>
                <w:lang w:val="ru-RU"/>
              </w:rPr>
              <w:t>Проекция Гаусса-Крюгера</w:t>
            </w:r>
            <w:r w:rsidRPr="00B07CB4">
              <w:rPr>
                <w:spacing w:val="-2"/>
                <w:sz w:val="28"/>
                <w:szCs w:val="28"/>
                <w:lang w:val="ru-RU"/>
              </w:rPr>
              <w:t xml:space="preserve"> </w:t>
            </w:r>
            <w:r w:rsidRPr="00B07CB4">
              <w:rPr>
                <w:sz w:val="28"/>
                <w:szCs w:val="28"/>
                <w:lang w:val="ru-RU"/>
              </w:rPr>
              <w:t xml:space="preserve">для топографических </w:t>
            </w:r>
            <w:r w:rsidRPr="00B07CB4">
              <w:rPr>
                <w:spacing w:val="-2"/>
                <w:sz w:val="28"/>
                <w:szCs w:val="28"/>
                <w:lang w:val="ru-RU"/>
              </w:rPr>
              <w:t>карт.</w:t>
            </w:r>
          </w:p>
        </w:tc>
        <w:tc>
          <w:tcPr>
            <w:tcW w:w="1865" w:type="dxa"/>
            <w:tcBorders>
              <w:top w:val="nil"/>
              <w:bottom w:val="nil"/>
            </w:tcBorders>
          </w:tcPr>
          <w:p w14:paraId="16B4FD95" w14:textId="77777777" w:rsidR="00E87A8E" w:rsidRPr="00B07CB4" w:rsidRDefault="00E87A8E" w:rsidP="00E87A8E">
            <w:pPr>
              <w:pStyle w:val="TableParagraph"/>
              <w:spacing w:before="193"/>
              <w:ind w:left="106" w:right="94"/>
              <w:jc w:val="center"/>
              <w:rPr>
                <w:i/>
                <w:sz w:val="28"/>
                <w:szCs w:val="28"/>
              </w:rPr>
            </w:pPr>
            <w:r w:rsidRPr="00B07CB4">
              <w:rPr>
                <w:i/>
                <w:sz w:val="28"/>
                <w:szCs w:val="28"/>
              </w:rPr>
              <w:t>2</w:t>
            </w:r>
          </w:p>
        </w:tc>
        <w:tc>
          <w:tcPr>
            <w:tcW w:w="1759" w:type="dxa"/>
            <w:tcBorders>
              <w:top w:val="nil"/>
              <w:bottom w:val="nil"/>
            </w:tcBorders>
          </w:tcPr>
          <w:p w14:paraId="3870F8D9" w14:textId="77777777" w:rsidR="00E87A8E" w:rsidRPr="00B07CB4" w:rsidRDefault="00E87A8E" w:rsidP="00E87A8E">
            <w:pPr>
              <w:pStyle w:val="TableParagraph"/>
              <w:rPr>
                <w:sz w:val="28"/>
                <w:szCs w:val="28"/>
              </w:rPr>
            </w:pPr>
          </w:p>
        </w:tc>
      </w:tr>
      <w:tr w:rsidR="00E87A8E" w:rsidRPr="00B07CB4" w14:paraId="3656DC28" w14:textId="77777777" w:rsidTr="00E87A8E">
        <w:trPr>
          <w:trHeight w:val="337"/>
        </w:trPr>
        <w:tc>
          <w:tcPr>
            <w:tcW w:w="2606" w:type="dxa"/>
            <w:tcBorders>
              <w:top w:val="nil"/>
              <w:bottom w:val="nil"/>
            </w:tcBorders>
          </w:tcPr>
          <w:p w14:paraId="750A658B" w14:textId="77777777" w:rsidR="00E87A8E" w:rsidRPr="00B07CB4" w:rsidRDefault="00E87A8E" w:rsidP="00E87A8E">
            <w:pPr>
              <w:pStyle w:val="TableParagraph"/>
              <w:rPr>
                <w:sz w:val="28"/>
                <w:szCs w:val="28"/>
              </w:rPr>
            </w:pPr>
          </w:p>
        </w:tc>
        <w:tc>
          <w:tcPr>
            <w:tcW w:w="8700" w:type="dxa"/>
            <w:tcBorders>
              <w:top w:val="nil"/>
            </w:tcBorders>
          </w:tcPr>
          <w:p w14:paraId="2AE67CEF" w14:textId="77777777" w:rsidR="00E87A8E" w:rsidRPr="00B07CB4" w:rsidRDefault="00E87A8E" w:rsidP="00E87A8E">
            <w:pPr>
              <w:pStyle w:val="TableParagraph"/>
              <w:spacing w:before="15"/>
              <w:ind w:left="108"/>
              <w:rPr>
                <w:sz w:val="28"/>
                <w:szCs w:val="28"/>
              </w:rPr>
            </w:pPr>
            <w:proofErr w:type="spellStart"/>
            <w:r w:rsidRPr="00B07CB4">
              <w:rPr>
                <w:sz w:val="28"/>
                <w:szCs w:val="28"/>
              </w:rPr>
              <w:t>Шестиградусные</w:t>
            </w:r>
            <w:proofErr w:type="spellEnd"/>
            <w:r w:rsidRPr="00B07CB4">
              <w:rPr>
                <w:spacing w:val="-4"/>
                <w:sz w:val="28"/>
                <w:szCs w:val="28"/>
              </w:rPr>
              <w:t xml:space="preserve"> </w:t>
            </w:r>
            <w:r w:rsidRPr="00B07CB4">
              <w:rPr>
                <w:sz w:val="28"/>
                <w:szCs w:val="28"/>
              </w:rPr>
              <w:t>и</w:t>
            </w:r>
            <w:r w:rsidRPr="00B07CB4">
              <w:rPr>
                <w:spacing w:val="-3"/>
                <w:sz w:val="28"/>
                <w:szCs w:val="28"/>
              </w:rPr>
              <w:t xml:space="preserve"> </w:t>
            </w:r>
            <w:proofErr w:type="spellStart"/>
            <w:r w:rsidRPr="00B07CB4">
              <w:rPr>
                <w:sz w:val="28"/>
                <w:szCs w:val="28"/>
              </w:rPr>
              <w:t>трехградусные</w:t>
            </w:r>
            <w:proofErr w:type="spellEnd"/>
            <w:r w:rsidRPr="00B07CB4">
              <w:rPr>
                <w:spacing w:val="-3"/>
                <w:sz w:val="28"/>
                <w:szCs w:val="28"/>
              </w:rPr>
              <w:t xml:space="preserve"> </w:t>
            </w:r>
            <w:proofErr w:type="spellStart"/>
            <w:r w:rsidRPr="00B07CB4">
              <w:rPr>
                <w:spacing w:val="-4"/>
                <w:sz w:val="28"/>
                <w:szCs w:val="28"/>
              </w:rPr>
              <w:t>зоны</w:t>
            </w:r>
            <w:proofErr w:type="spellEnd"/>
            <w:r w:rsidRPr="00B07CB4">
              <w:rPr>
                <w:spacing w:val="-4"/>
                <w:sz w:val="28"/>
                <w:szCs w:val="28"/>
              </w:rPr>
              <w:t>.</w:t>
            </w:r>
          </w:p>
        </w:tc>
        <w:tc>
          <w:tcPr>
            <w:tcW w:w="1865" w:type="dxa"/>
            <w:tcBorders>
              <w:top w:val="nil"/>
            </w:tcBorders>
          </w:tcPr>
          <w:p w14:paraId="6753A4FA" w14:textId="77777777" w:rsidR="00E87A8E" w:rsidRPr="00B07CB4" w:rsidRDefault="00E87A8E" w:rsidP="00E87A8E">
            <w:pPr>
              <w:pStyle w:val="TableParagraph"/>
              <w:rPr>
                <w:sz w:val="28"/>
                <w:szCs w:val="28"/>
              </w:rPr>
            </w:pPr>
          </w:p>
        </w:tc>
        <w:tc>
          <w:tcPr>
            <w:tcW w:w="1759" w:type="dxa"/>
            <w:tcBorders>
              <w:top w:val="nil"/>
              <w:bottom w:val="nil"/>
            </w:tcBorders>
          </w:tcPr>
          <w:p w14:paraId="0EED07F4" w14:textId="77777777" w:rsidR="00E87A8E" w:rsidRPr="00B07CB4" w:rsidRDefault="00E87A8E" w:rsidP="00E87A8E">
            <w:pPr>
              <w:pStyle w:val="TableParagraph"/>
              <w:rPr>
                <w:sz w:val="28"/>
                <w:szCs w:val="28"/>
              </w:rPr>
            </w:pPr>
          </w:p>
        </w:tc>
      </w:tr>
      <w:tr w:rsidR="00E87A8E" w:rsidRPr="00B07CB4" w14:paraId="05B93581" w14:textId="77777777" w:rsidTr="00E87A8E">
        <w:trPr>
          <w:trHeight w:val="275"/>
        </w:trPr>
        <w:tc>
          <w:tcPr>
            <w:tcW w:w="2606" w:type="dxa"/>
            <w:tcBorders>
              <w:top w:val="nil"/>
              <w:bottom w:val="nil"/>
            </w:tcBorders>
          </w:tcPr>
          <w:p w14:paraId="3D48AD11" w14:textId="77777777" w:rsidR="00E87A8E" w:rsidRPr="00B07CB4" w:rsidRDefault="00E87A8E" w:rsidP="00E87A8E">
            <w:pPr>
              <w:pStyle w:val="TableParagraph"/>
              <w:rPr>
                <w:sz w:val="28"/>
                <w:szCs w:val="28"/>
              </w:rPr>
            </w:pPr>
          </w:p>
        </w:tc>
        <w:tc>
          <w:tcPr>
            <w:tcW w:w="8700" w:type="dxa"/>
          </w:tcPr>
          <w:p w14:paraId="28244A68"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13473A78" w14:textId="77777777" w:rsidR="00E87A8E" w:rsidRPr="00B07CB4" w:rsidRDefault="00E87A8E" w:rsidP="00E87A8E">
            <w:pPr>
              <w:pStyle w:val="TableParagraph"/>
              <w:spacing w:line="256" w:lineRule="exact"/>
              <w:ind w:left="106" w:right="94"/>
              <w:jc w:val="center"/>
              <w:rPr>
                <w:b/>
                <w:i/>
                <w:spacing w:val="-10"/>
                <w:sz w:val="28"/>
                <w:szCs w:val="28"/>
                <w:lang w:val="ru-RU"/>
              </w:rPr>
            </w:pPr>
          </w:p>
        </w:tc>
        <w:tc>
          <w:tcPr>
            <w:tcW w:w="1759" w:type="dxa"/>
            <w:tcBorders>
              <w:top w:val="nil"/>
              <w:bottom w:val="nil"/>
            </w:tcBorders>
          </w:tcPr>
          <w:p w14:paraId="2E9ADA66" w14:textId="77777777" w:rsidR="00E87A8E" w:rsidRPr="00B07CB4" w:rsidRDefault="00E87A8E" w:rsidP="00E87A8E">
            <w:pPr>
              <w:pStyle w:val="TableParagraph"/>
              <w:rPr>
                <w:sz w:val="28"/>
                <w:szCs w:val="28"/>
                <w:lang w:val="ru-RU"/>
              </w:rPr>
            </w:pPr>
          </w:p>
        </w:tc>
      </w:tr>
      <w:tr w:rsidR="00E87A8E" w:rsidRPr="00B07CB4" w14:paraId="1D911715" w14:textId="77777777" w:rsidTr="00E87A8E">
        <w:trPr>
          <w:trHeight w:val="275"/>
        </w:trPr>
        <w:tc>
          <w:tcPr>
            <w:tcW w:w="2606" w:type="dxa"/>
            <w:tcBorders>
              <w:top w:val="nil"/>
            </w:tcBorders>
          </w:tcPr>
          <w:p w14:paraId="2D463D0D" w14:textId="77777777" w:rsidR="00E87A8E" w:rsidRPr="00B07CB4" w:rsidRDefault="00E87A8E" w:rsidP="00E87A8E">
            <w:pPr>
              <w:pStyle w:val="TableParagraph"/>
              <w:rPr>
                <w:sz w:val="28"/>
                <w:szCs w:val="28"/>
                <w:lang w:val="ru-RU"/>
              </w:rPr>
            </w:pPr>
          </w:p>
        </w:tc>
        <w:tc>
          <w:tcPr>
            <w:tcW w:w="8700" w:type="dxa"/>
          </w:tcPr>
          <w:p w14:paraId="7AA0F57C"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обучающегося</w:t>
            </w:r>
            <w:proofErr w:type="spellEnd"/>
          </w:p>
        </w:tc>
        <w:tc>
          <w:tcPr>
            <w:tcW w:w="1865" w:type="dxa"/>
          </w:tcPr>
          <w:p w14:paraId="0BF6871E"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1</w:t>
            </w:r>
          </w:p>
        </w:tc>
        <w:tc>
          <w:tcPr>
            <w:tcW w:w="1759" w:type="dxa"/>
            <w:tcBorders>
              <w:top w:val="nil"/>
            </w:tcBorders>
          </w:tcPr>
          <w:p w14:paraId="0BAA4120" w14:textId="77777777" w:rsidR="00E87A8E" w:rsidRPr="00B07CB4" w:rsidRDefault="00E87A8E" w:rsidP="00E87A8E">
            <w:pPr>
              <w:pStyle w:val="TableParagraph"/>
              <w:rPr>
                <w:sz w:val="28"/>
                <w:szCs w:val="28"/>
              </w:rPr>
            </w:pPr>
          </w:p>
        </w:tc>
      </w:tr>
      <w:tr w:rsidR="00E87A8E" w:rsidRPr="00B07CB4" w14:paraId="6A425833" w14:textId="77777777" w:rsidTr="00E87A8E">
        <w:trPr>
          <w:trHeight w:val="278"/>
        </w:trPr>
        <w:tc>
          <w:tcPr>
            <w:tcW w:w="11306" w:type="dxa"/>
            <w:gridSpan w:val="2"/>
          </w:tcPr>
          <w:p w14:paraId="622F4BC8" w14:textId="77777777" w:rsidR="00E87A8E" w:rsidRPr="00B07CB4" w:rsidRDefault="00E87A8E" w:rsidP="00E87A8E">
            <w:pPr>
              <w:pStyle w:val="TableParagraph"/>
              <w:spacing w:line="258" w:lineRule="exact"/>
              <w:ind w:left="107"/>
              <w:rPr>
                <w:b/>
                <w:sz w:val="28"/>
                <w:szCs w:val="28"/>
                <w:lang w:val="ru-RU"/>
              </w:rPr>
            </w:pPr>
            <w:r w:rsidRPr="00B07CB4">
              <w:rPr>
                <w:b/>
                <w:sz w:val="28"/>
                <w:szCs w:val="28"/>
                <w:lang w:val="ru-RU"/>
              </w:rPr>
              <w:t>Раздел</w:t>
            </w:r>
            <w:r w:rsidRPr="00B07CB4">
              <w:rPr>
                <w:b/>
                <w:spacing w:val="-4"/>
                <w:sz w:val="28"/>
                <w:szCs w:val="28"/>
                <w:lang w:val="ru-RU"/>
              </w:rPr>
              <w:t xml:space="preserve"> </w:t>
            </w:r>
            <w:r w:rsidRPr="00B07CB4">
              <w:rPr>
                <w:b/>
                <w:sz w:val="28"/>
                <w:szCs w:val="28"/>
                <w:lang w:val="ru-RU"/>
              </w:rPr>
              <w:t>2.</w:t>
            </w:r>
            <w:r w:rsidRPr="00B07CB4">
              <w:rPr>
                <w:b/>
                <w:spacing w:val="-2"/>
                <w:sz w:val="28"/>
                <w:szCs w:val="28"/>
                <w:lang w:val="ru-RU"/>
              </w:rPr>
              <w:t xml:space="preserve"> </w:t>
            </w:r>
            <w:r w:rsidRPr="00B07CB4">
              <w:rPr>
                <w:b/>
                <w:sz w:val="28"/>
                <w:szCs w:val="28"/>
                <w:lang w:val="ru-RU"/>
              </w:rPr>
              <w:t>Топографические</w:t>
            </w:r>
            <w:r w:rsidRPr="00B07CB4">
              <w:rPr>
                <w:b/>
                <w:spacing w:val="-1"/>
                <w:sz w:val="28"/>
                <w:szCs w:val="28"/>
                <w:lang w:val="ru-RU"/>
              </w:rPr>
              <w:t xml:space="preserve"> </w:t>
            </w:r>
            <w:r w:rsidRPr="00B07CB4">
              <w:rPr>
                <w:b/>
                <w:sz w:val="28"/>
                <w:szCs w:val="28"/>
                <w:lang w:val="ru-RU"/>
              </w:rPr>
              <w:t>карты</w:t>
            </w:r>
            <w:r w:rsidRPr="00B07CB4">
              <w:rPr>
                <w:b/>
                <w:spacing w:val="-4"/>
                <w:sz w:val="28"/>
                <w:szCs w:val="28"/>
                <w:lang w:val="ru-RU"/>
              </w:rPr>
              <w:t xml:space="preserve"> </w:t>
            </w:r>
            <w:r w:rsidRPr="00B07CB4">
              <w:rPr>
                <w:b/>
                <w:sz w:val="28"/>
                <w:szCs w:val="28"/>
                <w:lang w:val="ru-RU"/>
              </w:rPr>
              <w:t xml:space="preserve">и </w:t>
            </w:r>
            <w:r w:rsidRPr="00B07CB4">
              <w:rPr>
                <w:b/>
                <w:spacing w:val="-4"/>
                <w:sz w:val="28"/>
                <w:szCs w:val="28"/>
                <w:lang w:val="ru-RU"/>
              </w:rPr>
              <w:t>планы</w:t>
            </w:r>
          </w:p>
        </w:tc>
        <w:tc>
          <w:tcPr>
            <w:tcW w:w="1865" w:type="dxa"/>
          </w:tcPr>
          <w:p w14:paraId="4B7B189D"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56</w:t>
            </w:r>
          </w:p>
        </w:tc>
        <w:tc>
          <w:tcPr>
            <w:tcW w:w="1759" w:type="dxa"/>
          </w:tcPr>
          <w:p w14:paraId="4C6C1A86" w14:textId="77777777" w:rsidR="00E87A8E" w:rsidRPr="00B07CB4" w:rsidRDefault="00E87A8E" w:rsidP="00E87A8E">
            <w:pPr>
              <w:pStyle w:val="TableParagraph"/>
              <w:rPr>
                <w:sz w:val="28"/>
                <w:szCs w:val="28"/>
              </w:rPr>
            </w:pPr>
          </w:p>
        </w:tc>
      </w:tr>
      <w:tr w:rsidR="00E87A8E" w:rsidRPr="00B07CB4" w14:paraId="10DF3465" w14:textId="77777777" w:rsidTr="00E87A8E">
        <w:trPr>
          <w:trHeight w:val="275"/>
        </w:trPr>
        <w:tc>
          <w:tcPr>
            <w:tcW w:w="2606" w:type="dxa"/>
            <w:vMerge w:val="restart"/>
          </w:tcPr>
          <w:p w14:paraId="0E3E8E59" w14:textId="77777777" w:rsidR="00E87A8E" w:rsidRPr="00B07CB4" w:rsidRDefault="00E87A8E" w:rsidP="00E87A8E">
            <w:pPr>
              <w:pStyle w:val="TableParagraph"/>
              <w:ind w:left="107" w:right="1284"/>
              <w:rPr>
                <w:b/>
                <w:sz w:val="28"/>
                <w:szCs w:val="28"/>
              </w:rPr>
            </w:pPr>
            <w:proofErr w:type="spellStart"/>
            <w:r w:rsidRPr="00B07CB4">
              <w:rPr>
                <w:b/>
                <w:sz w:val="28"/>
                <w:szCs w:val="28"/>
              </w:rPr>
              <w:t>Тема</w:t>
            </w:r>
            <w:proofErr w:type="spellEnd"/>
            <w:r w:rsidRPr="00B07CB4">
              <w:rPr>
                <w:b/>
                <w:sz w:val="28"/>
                <w:szCs w:val="28"/>
              </w:rPr>
              <w:t xml:space="preserve"> 2.1. </w:t>
            </w:r>
            <w:proofErr w:type="spellStart"/>
            <w:r w:rsidRPr="00B07CB4">
              <w:rPr>
                <w:b/>
                <w:spacing w:val="-2"/>
                <w:sz w:val="28"/>
                <w:szCs w:val="28"/>
              </w:rPr>
              <w:t>Масштабы</w:t>
            </w:r>
            <w:proofErr w:type="spellEnd"/>
          </w:p>
        </w:tc>
        <w:tc>
          <w:tcPr>
            <w:tcW w:w="8700" w:type="dxa"/>
          </w:tcPr>
          <w:p w14:paraId="10E79C70"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20693FB1"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14</w:t>
            </w:r>
          </w:p>
        </w:tc>
        <w:tc>
          <w:tcPr>
            <w:tcW w:w="1759" w:type="dxa"/>
            <w:vMerge w:val="restart"/>
          </w:tcPr>
          <w:p w14:paraId="00BD3C53"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76BFF984"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3DD43417"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tc>
      </w:tr>
      <w:tr w:rsidR="00E87A8E" w:rsidRPr="00B07CB4" w14:paraId="774B65ED" w14:textId="77777777" w:rsidTr="00E87A8E">
        <w:trPr>
          <w:trHeight w:val="827"/>
        </w:trPr>
        <w:tc>
          <w:tcPr>
            <w:tcW w:w="2606" w:type="dxa"/>
            <w:vMerge/>
            <w:tcBorders>
              <w:top w:val="nil"/>
            </w:tcBorders>
          </w:tcPr>
          <w:p w14:paraId="5DE9B898" w14:textId="77777777" w:rsidR="00E87A8E" w:rsidRPr="00B07CB4" w:rsidRDefault="00E87A8E" w:rsidP="00E87A8E">
            <w:pPr>
              <w:rPr>
                <w:rFonts w:ascii="Times New Roman" w:hAnsi="Times New Roman" w:cs="Times New Roman"/>
                <w:sz w:val="28"/>
                <w:szCs w:val="28"/>
                <w:lang w:val="ru-RU"/>
              </w:rPr>
            </w:pPr>
          </w:p>
        </w:tc>
        <w:tc>
          <w:tcPr>
            <w:tcW w:w="8700" w:type="dxa"/>
          </w:tcPr>
          <w:p w14:paraId="6A5B7802"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1.</w:t>
            </w:r>
            <w:r w:rsidRPr="00B07CB4">
              <w:rPr>
                <w:spacing w:val="-4"/>
                <w:sz w:val="28"/>
                <w:szCs w:val="28"/>
                <w:lang w:val="ru-RU"/>
              </w:rPr>
              <w:t xml:space="preserve"> </w:t>
            </w:r>
            <w:r w:rsidRPr="00B07CB4">
              <w:rPr>
                <w:sz w:val="28"/>
                <w:szCs w:val="28"/>
                <w:lang w:val="ru-RU"/>
              </w:rPr>
              <w:t>Определение</w:t>
            </w:r>
            <w:r w:rsidRPr="00B07CB4">
              <w:rPr>
                <w:spacing w:val="-2"/>
                <w:sz w:val="28"/>
                <w:szCs w:val="28"/>
                <w:lang w:val="ru-RU"/>
              </w:rPr>
              <w:t xml:space="preserve"> </w:t>
            </w:r>
            <w:r w:rsidRPr="00B07CB4">
              <w:rPr>
                <w:sz w:val="28"/>
                <w:szCs w:val="28"/>
                <w:lang w:val="ru-RU"/>
              </w:rPr>
              <w:t>карты,</w:t>
            </w:r>
            <w:r w:rsidRPr="00B07CB4">
              <w:rPr>
                <w:spacing w:val="-1"/>
                <w:sz w:val="28"/>
                <w:szCs w:val="28"/>
                <w:lang w:val="ru-RU"/>
              </w:rPr>
              <w:t xml:space="preserve"> </w:t>
            </w:r>
            <w:r w:rsidRPr="00B07CB4">
              <w:rPr>
                <w:sz w:val="28"/>
                <w:szCs w:val="28"/>
                <w:lang w:val="ru-RU"/>
              </w:rPr>
              <w:t>плана.</w:t>
            </w:r>
            <w:r w:rsidRPr="00B07CB4">
              <w:rPr>
                <w:spacing w:val="-1"/>
                <w:sz w:val="28"/>
                <w:szCs w:val="28"/>
                <w:lang w:val="ru-RU"/>
              </w:rPr>
              <w:t xml:space="preserve"> </w:t>
            </w:r>
            <w:r w:rsidRPr="00B07CB4">
              <w:rPr>
                <w:sz w:val="28"/>
                <w:szCs w:val="28"/>
                <w:lang w:val="ru-RU"/>
              </w:rPr>
              <w:t>Отличие</w:t>
            </w:r>
            <w:r w:rsidRPr="00B07CB4">
              <w:rPr>
                <w:spacing w:val="-2"/>
                <w:sz w:val="28"/>
                <w:szCs w:val="28"/>
                <w:lang w:val="ru-RU"/>
              </w:rPr>
              <w:t xml:space="preserve"> </w:t>
            </w:r>
            <w:r w:rsidRPr="00B07CB4">
              <w:rPr>
                <w:sz w:val="28"/>
                <w:szCs w:val="28"/>
                <w:lang w:val="ru-RU"/>
              </w:rPr>
              <w:t>карты</w:t>
            </w:r>
            <w:r w:rsidRPr="00B07CB4">
              <w:rPr>
                <w:spacing w:val="-2"/>
                <w:sz w:val="28"/>
                <w:szCs w:val="28"/>
                <w:lang w:val="ru-RU"/>
              </w:rPr>
              <w:t xml:space="preserve"> </w:t>
            </w:r>
            <w:r w:rsidRPr="00B07CB4">
              <w:rPr>
                <w:sz w:val="28"/>
                <w:szCs w:val="28"/>
                <w:lang w:val="ru-RU"/>
              </w:rPr>
              <w:t>от</w:t>
            </w:r>
            <w:r w:rsidRPr="00B07CB4">
              <w:rPr>
                <w:spacing w:val="-1"/>
                <w:sz w:val="28"/>
                <w:szCs w:val="28"/>
                <w:lang w:val="ru-RU"/>
              </w:rPr>
              <w:t xml:space="preserve"> </w:t>
            </w:r>
            <w:r w:rsidRPr="00B07CB4">
              <w:rPr>
                <w:sz w:val="28"/>
                <w:szCs w:val="28"/>
                <w:lang w:val="ru-RU"/>
              </w:rPr>
              <w:t>плана.</w:t>
            </w:r>
            <w:r w:rsidRPr="00B07CB4">
              <w:rPr>
                <w:spacing w:val="-1"/>
                <w:sz w:val="28"/>
                <w:szCs w:val="28"/>
                <w:lang w:val="ru-RU"/>
              </w:rPr>
              <w:t xml:space="preserve"> </w:t>
            </w:r>
            <w:r w:rsidRPr="00B07CB4">
              <w:rPr>
                <w:sz w:val="28"/>
                <w:szCs w:val="28"/>
                <w:lang w:val="ru-RU"/>
              </w:rPr>
              <w:t>Классификация</w:t>
            </w:r>
            <w:r w:rsidRPr="00B07CB4">
              <w:rPr>
                <w:spacing w:val="-1"/>
                <w:sz w:val="28"/>
                <w:szCs w:val="28"/>
                <w:lang w:val="ru-RU"/>
              </w:rPr>
              <w:t xml:space="preserve"> </w:t>
            </w:r>
            <w:r w:rsidRPr="00B07CB4">
              <w:rPr>
                <w:spacing w:val="-10"/>
                <w:sz w:val="28"/>
                <w:szCs w:val="28"/>
                <w:lang w:val="ru-RU"/>
              </w:rPr>
              <w:t>и</w:t>
            </w:r>
          </w:p>
          <w:p w14:paraId="5217C7EE" w14:textId="77777777" w:rsidR="00E87A8E" w:rsidRPr="00B07CB4" w:rsidRDefault="00E87A8E" w:rsidP="00E87A8E">
            <w:pPr>
              <w:pStyle w:val="TableParagraph"/>
              <w:spacing w:line="270" w:lineRule="atLeast"/>
              <w:ind w:left="108"/>
              <w:rPr>
                <w:sz w:val="28"/>
                <w:szCs w:val="28"/>
                <w:lang w:val="ru-RU"/>
              </w:rPr>
            </w:pPr>
            <w:r w:rsidRPr="00B07CB4">
              <w:rPr>
                <w:sz w:val="28"/>
                <w:szCs w:val="28"/>
                <w:lang w:val="ru-RU"/>
              </w:rPr>
              <w:t>назначение</w:t>
            </w:r>
            <w:r w:rsidRPr="00B07CB4">
              <w:rPr>
                <w:spacing w:val="-7"/>
                <w:sz w:val="28"/>
                <w:szCs w:val="28"/>
                <w:lang w:val="ru-RU"/>
              </w:rPr>
              <w:t xml:space="preserve"> </w:t>
            </w:r>
            <w:r w:rsidRPr="00B07CB4">
              <w:rPr>
                <w:sz w:val="28"/>
                <w:szCs w:val="28"/>
                <w:lang w:val="ru-RU"/>
              </w:rPr>
              <w:t>топографических</w:t>
            </w:r>
            <w:r w:rsidRPr="00B07CB4">
              <w:rPr>
                <w:spacing w:val="-6"/>
                <w:sz w:val="28"/>
                <w:szCs w:val="28"/>
                <w:lang w:val="ru-RU"/>
              </w:rPr>
              <w:t xml:space="preserve"> </w:t>
            </w:r>
            <w:r w:rsidRPr="00B07CB4">
              <w:rPr>
                <w:sz w:val="28"/>
                <w:szCs w:val="28"/>
                <w:lang w:val="ru-RU"/>
              </w:rPr>
              <w:t>карт</w:t>
            </w:r>
            <w:r w:rsidRPr="00B07CB4">
              <w:rPr>
                <w:spacing w:val="-6"/>
                <w:sz w:val="28"/>
                <w:szCs w:val="28"/>
                <w:lang w:val="ru-RU"/>
              </w:rPr>
              <w:t xml:space="preserve"> </w:t>
            </w:r>
            <w:r w:rsidRPr="00B07CB4">
              <w:rPr>
                <w:sz w:val="28"/>
                <w:szCs w:val="28"/>
                <w:lang w:val="ru-RU"/>
              </w:rPr>
              <w:t>и</w:t>
            </w:r>
            <w:r w:rsidRPr="00B07CB4">
              <w:rPr>
                <w:spacing w:val="-5"/>
                <w:sz w:val="28"/>
                <w:szCs w:val="28"/>
                <w:lang w:val="ru-RU"/>
              </w:rPr>
              <w:t xml:space="preserve"> </w:t>
            </w:r>
            <w:r w:rsidRPr="00B07CB4">
              <w:rPr>
                <w:sz w:val="28"/>
                <w:szCs w:val="28"/>
                <w:lang w:val="ru-RU"/>
              </w:rPr>
              <w:t>планов.</w:t>
            </w:r>
            <w:r w:rsidRPr="00B07CB4">
              <w:rPr>
                <w:spacing w:val="-6"/>
                <w:sz w:val="28"/>
                <w:szCs w:val="28"/>
                <w:lang w:val="ru-RU"/>
              </w:rPr>
              <w:t xml:space="preserve"> </w:t>
            </w:r>
            <w:r w:rsidRPr="00B07CB4">
              <w:rPr>
                <w:sz w:val="28"/>
                <w:szCs w:val="28"/>
                <w:lang w:val="ru-RU"/>
              </w:rPr>
              <w:t>Государственный</w:t>
            </w:r>
            <w:r w:rsidRPr="00B07CB4">
              <w:rPr>
                <w:spacing w:val="-5"/>
                <w:sz w:val="28"/>
                <w:szCs w:val="28"/>
                <w:lang w:val="ru-RU"/>
              </w:rPr>
              <w:t xml:space="preserve"> </w:t>
            </w:r>
            <w:r w:rsidRPr="00B07CB4">
              <w:rPr>
                <w:sz w:val="28"/>
                <w:szCs w:val="28"/>
                <w:lang w:val="ru-RU"/>
              </w:rPr>
              <w:t>масштабный</w:t>
            </w:r>
            <w:r w:rsidRPr="00B07CB4">
              <w:rPr>
                <w:spacing w:val="-5"/>
                <w:sz w:val="28"/>
                <w:szCs w:val="28"/>
                <w:lang w:val="ru-RU"/>
              </w:rPr>
              <w:t xml:space="preserve"> </w:t>
            </w:r>
            <w:r w:rsidRPr="00B07CB4">
              <w:rPr>
                <w:sz w:val="28"/>
                <w:szCs w:val="28"/>
                <w:lang w:val="ru-RU"/>
              </w:rPr>
              <w:t>ряд. Карты общегеографические и специальные.</w:t>
            </w:r>
          </w:p>
        </w:tc>
        <w:tc>
          <w:tcPr>
            <w:tcW w:w="1865" w:type="dxa"/>
          </w:tcPr>
          <w:p w14:paraId="755DE22E" w14:textId="77777777" w:rsidR="00E87A8E" w:rsidRPr="00B07CB4" w:rsidRDefault="00E87A8E" w:rsidP="00E87A8E">
            <w:pPr>
              <w:pStyle w:val="TableParagraph"/>
              <w:spacing w:before="267"/>
              <w:ind w:left="106" w:right="94"/>
              <w:jc w:val="center"/>
              <w:rPr>
                <w:i/>
                <w:sz w:val="28"/>
                <w:szCs w:val="28"/>
              </w:rPr>
            </w:pPr>
            <w:r w:rsidRPr="00B07CB4">
              <w:rPr>
                <w:i/>
                <w:sz w:val="28"/>
                <w:szCs w:val="28"/>
              </w:rPr>
              <w:t>6</w:t>
            </w:r>
          </w:p>
        </w:tc>
        <w:tc>
          <w:tcPr>
            <w:tcW w:w="1759" w:type="dxa"/>
            <w:vMerge/>
            <w:tcBorders>
              <w:top w:val="nil"/>
            </w:tcBorders>
          </w:tcPr>
          <w:p w14:paraId="2DBAEE0E" w14:textId="77777777" w:rsidR="00E87A8E" w:rsidRPr="00B07CB4" w:rsidRDefault="00E87A8E" w:rsidP="00E87A8E">
            <w:pPr>
              <w:rPr>
                <w:rFonts w:ascii="Times New Roman" w:hAnsi="Times New Roman" w:cs="Times New Roman"/>
                <w:sz w:val="28"/>
                <w:szCs w:val="28"/>
              </w:rPr>
            </w:pPr>
          </w:p>
        </w:tc>
      </w:tr>
    </w:tbl>
    <w:p w14:paraId="229222F2" w14:textId="77777777" w:rsidR="00E87A8E" w:rsidRPr="00B07CB4" w:rsidRDefault="00E87A8E" w:rsidP="00E87A8E">
      <w:pPr>
        <w:pStyle w:val="afff6"/>
        <w:spacing w:before="120"/>
        <w:rPr>
          <w:b/>
          <w:sz w:val="28"/>
          <w:szCs w:val="28"/>
        </w:rPr>
      </w:pPr>
      <w:r w:rsidRPr="00B07CB4">
        <w:rPr>
          <w:b/>
          <w:noProof/>
          <w:sz w:val="28"/>
          <w:szCs w:val="28"/>
          <w:lang w:eastAsia="ru-RU"/>
        </w:rPr>
        <mc:AlternateContent>
          <mc:Choice Requires="wps">
            <w:drawing>
              <wp:anchor distT="0" distB="0" distL="0" distR="0" simplePos="0" relativeHeight="251664384" behindDoc="1" locked="0" layoutInCell="1" allowOverlap="1" wp14:anchorId="7D45A46D" wp14:editId="73C1F15D">
                <wp:simplePos x="0" y="0"/>
                <wp:positionH relativeFrom="page">
                  <wp:posOffset>629412</wp:posOffset>
                </wp:positionH>
                <wp:positionV relativeFrom="paragraph">
                  <wp:posOffset>237496</wp:posOffset>
                </wp:positionV>
                <wp:extent cx="1828800" cy="9525"/>
                <wp:effectExtent l="0" t="0" r="0" b="0"/>
                <wp:wrapTopAndBottom/>
                <wp:docPr id="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9FE6D" id="Graphic 4" o:spid="_x0000_s1026" style="position:absolute;margin-left:49.55pt;margin-top:18.7pt;width:2in;height:.7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" path="m1828800,l,,,9143r1828800,l1828800,xe" fillcolor="black" stroked="f">
                <v:path arrowok="t"/>
                <w10:wrap type="topAndBottom" anchorx="page"/>
              </v:shape>
            </w:pict>
          </mc:Fallback>
        </mc:AlternateContent>
      </w:r>
    </w:p>
    <w:p w14:paraId="5B535C7A" w14:textId="77777777" w:rsidR="00E87A8E" w:rsidRPr="00B07CB4" w:rsidRDefault="00E87A8E" w:rsidP="00E87A8E">
      <w:pPr>
        <w:spacing w:before="96"/>
        <w:ind w:left="141"/>
        <w:rPr>
          <w:rFonts w:ascii="Times New Roman" w:hAnsi="Times New Roman" w:cs="Times New Roman"/>
          <w:sz w:val="28"/>
          <w:szCs w:val="28"/>
        </w:rPr>
      </w:pPr>
      <w:r w:rsidRPr="00B07CB4">
        <w:rPr>
          <w:rFonts w:ascii="Times New Roman" w:hAnsi="Times New Roman" w:cs="Times New Roman"/>
          <w:sz w:val="28"/>
          <w:szCs w:val="28"/>
          <w:vertAlign w:val="superscript"/>
        </w:rPr>
        <w:t>55</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В</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соответствии</w:t>
      </w:r>
      <w:r w:rsidRPr="00B07CB4">
        <w:rPr>
          <w:rFonts w:ascii="Times New Roman" w:hAnsi="Times New Roman" w:cs="Times New Roman"/>
          <w:spacing w:val="-6"/>
          <w:sz w:val="28"/>
          <w:szCs w:val="28"/>
        </w:rPr>
        <w:t xml:space="preserve"> </w:t>
      </w:r>
      <w:r w:rsidRPr="00B07CB4">
        <w:rPr>
          <w:rFonts w:ascii="Times New Roman" w:hAnsi="Times New Roman" w:cs="Times New Roman"/>
          <w:sz w:val="28"/>
          <w:szCs w:val="28"/>
        </w:rPr>
        <w:t>с</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Приложением</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3</w:t>
      </w:r>
      <w:r w:rsidRPr="00B07CB4">
        <w:rPr>
          <w:rFonts w:ascii="Times New Roman" w:hAnsi="Times New Roman" w:cs="Times New Roman"/>
          <w:spacing w:val="-4"/>
          <w:sz w:val="28"/>
          <w:szCs w:val="28"/>
        </w:rPr>
        <w:t xml:space="preserve"> </w:t>
      </w:r>
      <w:proofErr w:type="gramStart"/>
      <w:r w:rsidRPr="00B07CB4">
        <w:rPr>
          <w:rFonts w:ascii="Times New Roman" w:hAnsi="Times New Roman" w:cs="Times New Roman"/>
          <w:sz w:val="28"/>
          <w:szCs w:val="28"/>
        </w:rPr>
        <w:t>ПОП</w:t>
      </w:r>
      <w:r w:rsidRPr="00B07CB4">
        <w:rPr>
          <w:rFonts w:ascii="Times New Roman" w:hAnsi="Times New Roman" w:cs="Times New Roman"/>
          <w:spacing w:val="-5"/>
          <w:sz w:val="28"/>
          <w:szCs w:val="28"/>
        </w:rPr>
        <w:t xml:space="preserve"> </w:t>
      </w:r>
      <w:r w:rsidRPr="00B07CB4">
        <w:rPr>
          <w:rFonts w:ascii="Times New Roman" w:hAnsi="Times New Roman" w:cs="Times New Roman"/>
          <w:spacing w:val="-10"/>
          <w:sz w:val="28"/>
          <w:szCs w:val="28"/>
        </w:rPr>
        <w:t>.</w:t>
      </w:r>
      <w:proofErr w:type="gramEnd"/>
    </w:p>
    <w:p w14:paraId="280FA7DD" w14:textId="77777777" w:rsidR="00E87A8E" w:rsidRPr="00B07CB4" w:rsidRDefault="00E87A8E" w:rsidP="00E87A8E">
      <w:pPr>
        <w:rPr>
          <w:rFonts w:ascii="Times New Roman" w:hAnsi="Times New Roman" w:cs="Times New Roman"/>
          <w:sz w:val="28"/>
          <w:szCs w:val="28"/>
        </w:rPr>
        <w:sectPr w:rsidR="00E87A8E" w:rsidRPr="00B07CB4">
          <w:footerReference w:type="default" r:id="rId94"/>
          <w:pgSz w:w="16850" w:h="11910" w:orient="landscape"/>
          <w:pgMar w:top="90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6A0A51DE" w14:textId="77777777" w:rsidTr="00E87A8E">
        <w:trPr>
          <w:trHeight w:val="270"/>
        </w:trPr>
        <w:tc>
          <w:tcPr>
            <w:tcW w:w="2606" w:type="dxa"/>
            <w:vMerge w:val="restart"/>
          </w:tcPr>
          <w:p w14:paraId="7BA78034" w14:textId="77777777" w:rsidR="00E87A8E" w:rsidRPr="00B07CB4" w:rsidRDefault="00E87A8E" w:rsidP="00E87A8E">
            <w:pPr>
              <w:pStyle w:val="TableParagraph"/>
              <w:rPr>
                <w:sz w:val="28"/>
                <w:szCs w:val="28"/>
                <w:lang w:val="ru-RU"/>
              </w:rPr>
            </w:pPr>
          </w:p>
        </w:tc>
        <w:tc>
          <w:tcPr>
            <w:tcW w:w="8700" w:type="dxa"/>
            <w:tcBorders>
              <w:bottom w:val="nil"/>
            </w:tcBorders>
          </w:tcPr>
          <w:p w14:paraId="63EE5090" w14:textId="77777777" w:rsidR="00E87A8E" w:rsidRPr="00B07CB4" w:rsidRDefault="00E87A8E" w:rsidP="00E87A8E">
            <w:pPr>
              <w:pStyle w:val="TableParagraph"/>
              <w:spacing w:line="250" w:lineRule="exact"/>
              <w:ind w:left="108"/>
              <w:rPr>
                <w:sz w:val="28"/>
                <w:szCs w:val="28"/>
                <w:lang w:val="ru-RU"/>
              </w:rPr>
            </w:pPr>
            <w:r w:rsidRPr="00B07CB4">
              <w:rPr>
                <w:sz w:val="28"/>
                <w:szCs w:val="28"/>
                <w:lang w:val="ru-RU"/>
              </w:rPr>
              <w:t>2.</w:t>
            </w:r>
            <w:r w:rsidRPr="00B07CB4">
              <w:rPr>
                <w:spacing w:val="-3"/>
                <w:sz w:val="28"/>
                <w:szCs w:val="28"/>
                <w:lang w:val="ru-RU"/>
              </w:rPr>
              <w:t xml:space="preserve"> </w:t>
            </w:r>
            <w:r w:rsidRPr="00B07CB4">
              <w:rPr>
                <w:sz w:val="28"/>
                <w:szCs w:val="28"/>
                <w:lang w:val="ru-RU"/>
              </w:rPr>
              <w:t>Понятие</w:t>
            </w:r>
            <w:r w:rsidRPr="00B07CB4">
              <w:rPr>
                <w:spacing w:val="-2"/>
                <w:sz w:val="28"/>
                <w:szCs w:val="28"/>
                <w:lang w:val="ru-RU"/>
              </w:rPr>
              <w:t xml:space="preserve"> </w:t>
            </w:r>
            <w:r w:rsidRPr="00B07CB4">
              <w:rPr>
                <w:sz w:val="28"/>
                <w:szCs w:val="28"/>
                <w:lang w:val="ru-RU"/>
              </w:rPr>
              <w:t>о</w:t>
            </w:r>
            <w:r w:rsidRPr="00B07CB4">
              <w:rPr>
                <w:spacing w:val="-1"/>
                <w:sz w:val="28"/>
                <w:szCs w:val="28"/>
                <w:lang w:val="ru-RU"/>
              </w:rPr>
              <w:t xml:space="preserve"> </w:t>
            </w:r>
            <w:r w:rsidRPr="00B07CB4">
              <w:rPr>
                <w:sz w:val="28"/>
                <w:szCs w:val="28"/>
                <w:lang w:val="ru-RU"/>
              </w:rPr>
              <w:t>масштабах.</w:t>
            </w:r>
            <w:r w:rsidRPr="00B07CB4">
              <w:rPr>
                <w:spacing w:val="-1"/>
                <w:sz w:val="28"/>
                <w:szCs w:val="28"/>
                <w:lang w:val="ru-RU"/>
              </w:rPr>
              <w:t xml:space="preserve"> </w:t>
            </w:r>
            <w:r w:rsidRPr="00B07CB4">
              <w:rPr>
                <w:sz w:val="28"/>
                <w:szCs w:val="28"/>
                <w:lang w:val="ru-RU"/>
              </w:rPr>
              <w:t>Виды</w:t>
            </w:r>
            <w:r w:rsidRPr="00B07CB4">
              <w:rPr>
                <w:spacing w:val="-2"/>
                <w:sz w:val="28"/>
                <w:szCs w:val="28"/>
                <w:lang w:val="ru-RU"/>
              </w:rPr>
              <w:t xml:space="preserve"> </w:t>
            </w:r>
            <w:r w:rsidRPr="00B07CB4">
              <w:rPr>
                <w:sz w:val="28"/>
                <w:szCs w:val="28"/>
                <w:lang w:val="ru-RU"/>
              </w:rPr>
              <w:t>масштабов:</w:t>
            </w:r>
            <w:r w:rsidRPr="00B07CB4">
              <w:rPr>
                <w:spacing w:val="-1"/>
                <w:sz w:val="28"/>
                <w:szCs w:val="28"/>
                <w:lang w:val="ru-RU"/>
              </w:rPr>
              <w:t xml:space="preserve"> </w:t>
            </w:r>
            <w:r w:rsidRPr="00B07CB4">
              <w:rPr>
                <w:sz w:val="28"/>
                <w:szCs w:val="28"/>
                <w:lang w:val="ru-RU"/>
              </w:rPr>
              <w:t>численный,</w:t>
            </w:r>
            <w:r w:rsidRPr="00B07CB4">
              <w:rPr>
                <w:spacing w:val="-1"/>
                <w:sz w:val="28"/>
                <w:szCs w:val="28"/>
                <w:lang w:val="ru-RU"/>
              </w:rPr>
              <w:t xml:space="preserve"> </w:t>
            </w:r>
            <w:r w:rsidRPr="00B07CB4">
              <w:rPr>
                <w:sz w:val="28"/>
                <w:szCs w:val="28"/>
                <w:lang w:val="ru-RU"/>
              </w:rPr>
              <w:t>линейный</w:t>
            </w:r>
            <w:r w:rsidRPr="00B07CB4">
              <w:rPr>
                <w:spacing w:val="-3"/>
                <w:sz w:val="28"/>
                <w:szCs w:val="28"/>
                <w:lang w:val="ru-RU"/>
              </w:rPr>
              <w:t xml:space="preserve"> </w:t>
            </w:r>
            <w:r w:rsidRPr="00B07CB4">
              <w:rPr>
                <w:sz w:val="28"/>
                <w:szCs w:val="28"/>
                <w:lang w:val="ru-RU"/>
              </w:rPr>
              <w:t xml:space="preserve">и </w:t>
            </w:r>
            <w:r w:rsidRPr="00B07CB4">
              <w:rPr>
                <w:spacing w:val="-2"/>
                <w:sz w:val="28"/>
                <w:szCs w:val="28"/>
                <w:lang w:val="ru-RU"/>
              </w:rPr>
              <w:t>поперченный.</w:t>
            </w:r>
          </w:p>
        </w:tc>
        <w:tc>
          <w:tcPr>
            <w:tcW w:w="1865" w:type="dxa"/>
            <w:vMerge w:val="restart"/>
          </w:tcPr>
          <w:p w14:paraId="48957FF3" w14:textId="77777777" w:rsidR="00E87A8E" w:rsidRPr="00B07CB4" w:rsidRDefault="00E87A8E" w:rsidP="00E87A8E">
            <w:pPr>
              <w:pStyle w:val="TableParagraph"/>
              <w:spacing w:before="131"/>
              <w:ind w:left="106" w:right="94"/>
              <w:jc w:val="center"/>
              <w:rPr>
                <w:i/>
                <w:sz w:val="28"/>
                <w:szCs w:val="28"/>
              </w:rPr>
            </w:pPr>
            <w:r w:rsidRPr="00B07CB4">
              <w:rPr>
                <w:i/>
                <w:sz w:val="28"/>
                <w:szCs w:val="28"/>
              </w:rPr>
              <w:t>2</w:t>
            </w:r>
          </w:p>
        </w:tc>
        <w:tc>
          <w:tcPr>
            <w:tcW w:w="1759" w:type="dxa"/>
            <w:tcBorders>
              <w:bottom w:val="nil"/>
            </w:tcBorders>
          </w:tcPr>
          <w:p w14:paraId="2A5A6CBD" w14:textId="77777777" w:rsidR="00E87A8E" w:rsidRPr="00B07CB4" w:rsidRDefault="00E87A8E" w:rsidP="00E87A8E">
            <w:pPr>
              <w:pStyle w:val="TableParagraph"/>
              <w:spacing w:line="250" w:lineRule="exact"/>
              <w:ind w:left="60" w:right="64"/>
              <w:jc w:val="center"/>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tc>
      </w:tr>
      <w:tr w:rsidR="00E87A8E" w:rsidRPr="00B07CB4" w14:paraId="4C19C5C2" w14:textId="77777777" w:rsidTr="00E87A8E">
        <w:trPr>
          <w:trHeight w:val="273"/>
        </w:trPr>
        <w:tc>
          <w:tcPr>
            <w:tcW w:w="2606" w:type="dxa"/>
            <w:vMerge/>
            <w:tcBorders>
              <w:top w:val="nil"/>
            </w:tcBorders>
          </w:tcPr>
          <w:p w14:paraId="28F3AF3B"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27962E65" w14:textId="77777777" w:rsidR="00E87A8E" w:rsidRPr="00B07CB4" w:rsidRDefault="00E87A8E" w:rsidP="00E87A8E">
            <w:pPr>
              <w:pStyle w:val="TableParagraph"/>
              <w:spacing w:line="254" w:lineRule="exact"/>
              <w:ind w:left="108"/>
              <w:rPr>
                <w:sz w:val="28"/>
                <w:szCs w:val="28"/>
                <w:lang w:val="ru-RU"/>
              </w:rPr>
            </w:pPr>
            <w:r w:rsidRPr="00B07CB4">
              <w:rPr>
                <w:sz w:val="28"/>
                <w:szCs w:val="28"/>
                <w:lang w:val="ru-RU"/>
              </w:rPr>
              <w:t>Точность</w:t>
            </w:r>
            <w:r w:rsidRPr="00B07CB4">
              <w:rPr>
                <w:spacing w:val="-2"/>
                <w:sz w:val="28"/>
                <w:szCs w:val="28"/>
                <w:lang w:val="ru-RU"/>
              </w:rPr>
              <w:t xml:space="preserve"> </w:t>
            </w:r>
            <w:r w:rsidRPr="00B07CB4">
              <w:rPr>
                <w:sz w:val="28"/>
                <w:szCs w:val="28"/>
                <w:lang w:val="ru-RU"/>
              </w:rPr>
              <w:t>масштаба,</w:t>
            </w:r>
            <w:r w:rsidRPr="00B07CB4">
              <w:rPr>
                <w:spacing w:val="-2"/>
                <w:sz w:val="28"/>
                <w:szCs w:val="28"/>
                <w:lang w:val="ru-RU"/>
              </w:rPr>
              <w:t xml:space="preserve"> </w:t>
            </w:r>
            <w:r w:rsidRPr="00B07CB4">
              <w:rPr>
                <w:sz w:val="28"/>
                <w:szCs w:val="28"/>
                <w:lang w:val="ru-RU"/>
              </w:rPr>
              <w:t>предельная</w:t>
            </w:r>
            <w:r w:rsidRPr="00B07CB4">
              <w:rPr>
                <w:spacing w:val="-2"/>
                <w:sz w:val="28"/>
                <w:szCs w:val="28"/>
                <w:lang w:val="ru-RU"/>
              </w:rPr>
              <w:t xml:space="preserve"> </w:t>
            </w:r>
            <w:r w:rsidRPr="00B07CB4">
              <w:rPr>
                <w:sz w:val="28"/>
                <w:szCs w:val="28"/>
                <w:lang w:val="ru-RU"/>
              </w:rPr>
              <w:t>точность</w:t>
            </w:r>
            <w:r w:rsidRPr="00B07CB4">
              <w:rPr>
                <w:spacing w:val="-1"/>
                <w:sz w:val="28"/>
                <w:szCs w:val="28"/>
                <w:lang w:val="ru-RU"/>
              </w:rPr>
              <w:t xml:space="preserve"> </w:t>
            </w:r>
            <w:r w:rsidRPr="00B07CB4">
              <w:rPr>
                <w:spacing w:val="-2"/>
                <w:sz w:val="28"/>
                <w:szCs w:val="28"/>
                <w:lang w:val="ru-RU"/>
              </w:rPr>
              <w:t>масштаба.</w:t>
            </w:r>
          </w:p>
        </w:tc>
        <w:tc>
          <w:tcPr>
            <w:tcW w:w="1865" w:type="dxa"/>
            <w:vMerge/>
            <w:tcBorders>
              <w:top w:val="nil"/>
            </w:tcBorders>
          </w:tcPr>
          <w:p w14:paraId="477EA8DD" w14:textId="77777777" w:rsidR="00E87A8E" w:rsidRPr="00B07CB4" w:rsidRDefault="00E87A8E" w:rsidP="00E87A8E">
            <w:pPr>
              <w:rPr>
                <w:rFonts w:ascii="Times New Roman" w:hAnsi="Times New Roman" w:cs="Times New Roman"/>
                <w:sz w:val="28"/>
                <w:szCs w:val="28"/>
                <w:lang w:val="ru-RU"/>
              </w:rPr>
            </w:pPr>
          </w:p>
        </w:tc>
        <w:tc>
          <w:tcPr>
            <w:tcW w:w="1759" w:type="dxa"/>
            <w:tcBorders>
              <w:top w:val="nil"/>
              <w:bottom w:val="nil"/>
            </w:tcBorders>
          </w:tcPr>
          <w:p w14:paraId="61210DC2" w14:textId="77777777" w:rsidR="00E87A8E" w:rsidRPr="00B07CB4" w:rsidRDefault="00E87A8E" w:rsidP="00E87A8E">
            <w:pPr>
              <w:pStyle w:val="TableParagraph"/>
              <w:spacing w:line="254" w:lineRule="exact"/>
              <w:ind w:left="7" w:right="71"/>
              <w:jc w:val="center"/>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0989876E" w14:textId="77777777" w:rsidTr="00E87A8E">
        <w:trPr>
          <w:trHeight w:val="275"/>
        </w:trPr>
        <w:tc>
          <w:tcPr>
            <w:tcW w:w="2606" w:type="dxa"/>
            <w:vMerge/>
            <w:tcBorders>
              <w:top w:val="nil"/>
            </w:tcBorders>
          </w:tcPr>
          <w:p w14:paraId="13C48E1A" w14:textId="77777777" w:rsidR="00E87A8E" w:rsidRPr="00B07CB4" w:rsidRDefault="00E87A8E" w:rsidP="00E87A8E">
            <w:pPr>
              <w:rPr>
                <w:rFonts w:ascii="Times New Roman" w:hAnsi="Times New Roman" w:cs="Times New Roman"/>
                <w:sz w:val="28"/>
                <w:szCs w:val="28"/>
              </w:rPr>
            </w:pPr>
          </w:p>
        </w:tc>
        <w:tc>
          <w:tcPr>
            <w:tcW w:w="8700" w:type="dxa"/>
          </w:tcPr>
          <w:p w14:paraId="768C4120"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7DAB65FA"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6</w:t>
            </w:r>
          </w:p>
        </w:tc>
        <w:tc>
          <w:tcPr>
            <w:tcW w:w="1759" w:type="dxa"/>
            <w:tcBorders>
              <w:top w:val="nil"/>
              <w:bottom w:val="nil"/>
            </w:tcBorders>
          </w:tcPr>
          <w:p w14:paraId="337423AE" w14:textId="77777777" w:rsidR="00E87A8E" w:rsidRPr="00B07CB4" w:rsidRDefault="00E87A8E" w:rsidP="00E87A8E">
            <w:pPr>
              <w:pStyle w:val="TableParagraph"/>
              <w:rPr>
                <w:sz w:val="28"/>
                <w:szCs w:val="28"/>
              </w:rPr>
            </w:pPr>
          </w:p>
        </w:tc>
      </w:tr>
      <w:tr w:rsidR="00E87A8E" w:rsidRPr="00B07CB4" w14:paraId="79C6F4D1" w14:textId="77777777" w:rsidTr="00E87A8E">
        <w:trPr>
          <w:trHeight w:val="267"/>
        </w:trPr>
        <w:tc>
          <w:tcPr>
            <w:tcW w:w="2606" w:type="dxa"/>
            <w:vMerge/>
            <w:tcBorders>
              <w:top w:val="nil"/>
            </w:tcBorders>
          </w:tcPr>
          <w:p w14:paraId="7C1D49CB"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0AA4F1DA" w14:textId="77777777" w:rsidR="00E87A8E" w:rsidRPr="00B07CB4" w:rsidRDefault="00E87A8E" w:rsidP="00E87A8E">
            <w:pPr>
              <w:pStyle w:val="TableParagraph"/>
              <w:spacing w:line="248" w:lineRule="exact"/>
              <w:ind w:left="108"/>
              <w:rPr>
                <w:sz w:val="28"/>
                <w:szCs w:val="28"/>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1"/>
                <w:sz w:val="28"/>
                <w:szCs w:val="28"/>
                <w:lang w:val="ru-RU"/>
              </w:rPr>
              <w:t xml:space="preserve"> </w:t>
            </w:r>
            <w:r w:rsidRPr="00B07CB4">
              <w:rPr>
                <w:sz w:val="28"/>
                <w:szCs w:val="28"/>
                <w:lang w:val="ru-RU"/>
              </w:rPr>
              <w:t>№1.</w:t>
            </w:r>
            <w:r w:rsidRPr="00B07CB4">
              <w:rPr>
                <w:spacing w:val="-1"/>
                <w:sz w:val="28"/>
                <w:szCs w:val="28"/>
                <w:lang w:val="ru-RU"/>
              </w:rPr>
              <w:t xml:space="preserve"> </w:t>
            </w:r>
            <w:r w:rsidRPr="00B07CB4">
              <w:rPr>
                <w:sz w:val="28"/>
                <w:szCs w:val="28"/>
                <w:lang w:val="ru-RU"/>
              </w:rPr>
              <w:t>Решение</w:t>
            </w:r>
            <w:r w:rsidRPr="00B07CB4">
              <w:rPr>
                <w:spacing w:val="-1"/>
                <w:sz w:val="28"/>
                <w:szCs w:val="28"/>
                <w:lang w:val="ru-RU"/>
              </w:rPr>
              <w:t xml:space="preserve"> </w:t>
            </w:r>
            <w:r w:rsidRPr="00B07CB4">
              <w:rPr>
                <w:sz w:val="28"/>
                <w:szCs w:val="28"/>
                <w:lang w:val="ru-RU"/>
              </w:rPr>
              <w:t>задач</w:t>
            </w:r>
            <w:r w:rsidRPr="00B07CB4">
              <w:rPr>
                <w:spacing w:val="-2"/>
                <w:sz w:val="28"/>
                <w:szCs w:val="28"/>
                <w:lang w:val="ru-RU"/>
              </w:rPr>
              <w:t xml:space="preserve"> </w:t>
            </w:r>
            <w:r w:rsidRPr="00B07CB4">
              <w:rPr>
                <w:sz w:val="28"/>
                <w:szCs w:val="28"/>
                <w:lang w:val="ru-RU"/>
              </w:rPr>
              <w:t>на</w:t>
            </w:r>
            <w:r w:rsidRPr="00B07CB4">
              <w:rPr>
                <w:spacing w:val="1"/>
                <w:sz w:val="28"/>
                <w:szCs w:val="28"/>
                <w:lang w:val="ru-RU"/>
              </w:rPr>
              <w:t xml:space="preserve"> </w:t>
            </w:r>
            <w:r w:rsidRPr="00B07CB4">
              <w:rPr>
                <w:sz w:val="28"/>
                <w:szCs w:val="28"/>
                <w:lang w:val="ru-RU"/>
              </w:rPr>
              <w:t>масштабы.</w:t>
            </w:r>
            <w:r w:rsidRPr="00B07CB4">
              <w:rPr>
                <w:spacing w:val="-1"/>
                <w:sz w:val="28"/>
                <w:szCs w:val="28"/>
                <w:lang w:val="ru-RU"/>
              </w:rPr>
              <w:t xml:space="preserve"> </w:t>
            </w:r>
            <w:proofErr w:type="spellStart"/>
            <w:r w:rsidRPr="00B07CB4">
              <w:rPr>
                <w:sz w:val="28"/>
                <w:szCs w:val="28"/>
              </w:rPr>
              <w:t>Пользование</w:t>
            </w:r>
            <w:proofErr w:type="spellEnd"/>
            <w:r w:rsidRPr="00B07CB4">
              <w:rPr>
                <w:spacing w:val="-1"/>
                <w:sz w:val="28"/>
                <w:szCs w:val="28"/>
              </w:rPr>
              <w:t xml:space="preserve"> </w:t>
            </w:r>
            <w:proofErr w:type="spellStart"/>
            <w:r w:rsidRPr="00B07CB4">
              <w:rPr>
                <w:sz w:val="28"/>
                <w:szCs w:val="28"/>
              </w:rPr>
              <w:t>линейным</w:t>
            </w:r>
            <w:proofErr w:type="spellEnd"/>
            <w:r w:rsidRPr="00B07CB4">
              <w:rPr>
                <w:spacing w:val="-1"/>
                <w:sz w:val="28"/>
                <w:szCs w:val="28"/>
              </w:rPr>
              <w:t xml:space="preserve"> </w:t>
            </w:r>
            <w:r w:rsidRPr="00B07CB4">
              <w:rPr>
                <w:spacing w:val="-10"/>
                <w:sz w:val="28"/>
                <w:szCs w:val="28"/>
              </w:rPr>
              <w:t>и</w:t>
            </w:r>
          </w:p>
        </w:tc>
        <w:tc>
          <w:tcPr>
            <w:tcW w:w="1865" w:type="dxa"/>
            <w:vMerge w:val="restart"/>
          </w:tcPr>
          <w:p w14:paraId="74DEEA78" w14:textId="77777777" w:rsidR="00E87A8E" w:rsidRPr="00B07CB4" w:rsidRDefault="00E87A8E" w:rsidP="00E87A8E">
            <w:pPr>
              <w:pStyle w:val="TableParagraph"/>
              <w:spacing w:before="131"/>
              <w:ind w:left="106" w:right="94"/>
              <w:jc w:val="center"/>
              <w:rPr>
                <w:i/>
                <w:sz w:val="28"/>
                <w:szCs w:val="28"/>
              </w:rPr>
            </w:pPr>
            <w:r w:rsidRPr="00B07CB4">
              <w:rPr>
                <w:i/>
                <w:sz w:val="28"/>
                <w:szCs w:val="28"/>
              </w:rPr>
              <w:t>6</w:t>
            </w:r>
          </w:p>
        </w:tc>
        <w:tc>
          <w:tcPr>
            <w:tcW w:w="1759" w:type="dxa"/>
            <w:tcBorders>
              <w:top w:val="nil"/>
              <w:bottom w:val="nil"/>
            </w:tcBorders>
          </w:tcPr>
          <w:p w14:paraId="26D5F93A" w14:textId="77777777" w:rsidR="00E87A8E" w:rsidRPr="00B07CB4" w:rsidRDefault="00E87A8E" w:rsidP="00E87A8E">
            <w:pPr>
              <w:pStyle w:val="TableParagraph"/>
              <w:rPr>
                <w:sz w:val="28"/>
                <w:szCs w:val="28"/>
              </w:rPr>
            </w:pPr>
          </w:p>
        </w:tc>
      </w:tr>
      <w:tr w:rsidR="00E87A8E" w:rsidRPr="00B07CB4" w14:paraId="035DEDF8" w14:textId="77777777" w:rsidTr="00E87A8E">
        <w:trPr>
          <w:trHeight w:val="273"/>
        </w:trPr>
        <w:tc>
          <w:tcPr>
            <w:tcW w:w="2606" w:type="dxa"/>
            <w:vMerge/>
            <w:tcBorders>
              <w:top w:val="nil"/>
            </w:tcBorders>
          </w:tcPr>
          <w:p w14:paraId="60AAF274"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19244826" w14:textId="77777777" w:rsidR="00E87A8E" w:rsidRPr="00B07CB4" w:rsidRDefault="00E87A8E" w:rsidP="00E87A8E">
            <w:pPr>
              <w:pStyle w:val="TableParagraph"/>
              <w:spacing w:line="254" w:lineRule="exact"/>
              <w:ind w:left="108"/>
              <w:rPr>
                <w:sz w:val="28"/>
                <w:szCs w:val="28"/>
                <w:lang w:val="ru-RU"/>
              </w:rPr>
            </w:pPr>
            <w:r w:rsidRPr="00B07CB4">
              <w:rPr>
                <w:sz w:val="28"/>
                <w:szCs w:val="28"/>
                <w:lang w:val="ru-RU"/>
              </w:rPr>
              <w:t>поперечным</w:t>
            </w:r>
            <w:r w:rsidRPr="00B07CB4">
              <w:rPr>
                <w:spacing w:val="-4"/>
                <w:sz w:val="28"/>
                <w:szCs w:val="28"/>
                <w:lang w:val="ru-RU"/>
              </w:rPr>
              <w:t xml:space="preserve"> </w:t>
            </w:r>
            <w:r w:rsidRPr="00B07CB4">
              <w:rPr>
                <w:sz w:val="28"/>
                <w:szCs w:val="28"/>
                <w:lang w:val="ru-RU"/>
              </w:rPr>
              <w:t>масштабами.</w:t>
            </w:r>
            <w:r w:rsidRPr="00B07CB4">
              <w:rPr>
                <w:spacing w:val="-1"/>
                <w:sz w:val="28"/>
                <w:szCs w:val="28"/>
                <w:lang w:val="ru-RU"/>
              </w:rPr>
              <w:t xml:space="preserve"> </w:t>
            </w:r>
            <w:r w:rsidRPr="00B07CB4">
              <w:rPr>
                <w:sz w:val="28"/>
                <w:szCs w:val="28"/>
                <w:lang w:val="ru-RU"/>
              </w:rPr>
              <w:t>Работа</w:t>
            </w:r>
            <w:r w:rsidRPr="00B07CB4">
              <w:rPr>
                <w:spacing w:val="-2"/>
                <w:sz w:val="28"/>
                <w:szCs w:val="28"/>
                <w:lang w:val="ru-RU"/>
              </w:rPr>
              <w:t xml:space="preserve"> </w:t>
            </w:r>
            <w:r w:rsidRPr="00B07CB4">
              <w:rPr>
                <w:sz w:val="28"/>
                <w:szCs w:val="28"/>
                <w:lang w:val="ru-RU"/>
              </w:rPr>
              <w:t>с</w:t>
            </w:r>
            <w:r w:rsidRPr="00B07CB4">
              <w:rPr>
                <w:spacing w:val="-2"/>
                <w:sz w:val="28"/>
                <w:szCs w:val="28"/>
                <w:lang w:val="ru-RU"/>
              </w:rPr>
              <w:t xml:space="preserve"> </w:t>
            </w:r>
            <w:r w:rsidRPr="00B07CB4">
              <w:rPr>
                <w:sz w:val="28"/>
                <w:szCs w:val="28"/>
                <w:lang w:val="ru-RU"/>
              </w:rPr>
              <w:t>масштабной</w:t>
            </w:r>
            <w:r w:rsidRPr="00B07CB4">
              <w:rPr>
                <w:spacing w:val="1"/>
                <w:sz w:val="28"/>
                <w:szCs w:val="28"/>
                <w:lang w:val="ru-RU"/>
              </w:rPr>
              <w:t xml:space="preserve"> </w:t>
            </w:r>
            <w:r w:rsidRPr="00B07CB4">
              <w:rPr>
                <w:spacing w:val="-2"/>
                <w:sz w:val="28"/>
                <w:szCs w:val="28"/>
                <w:lang w:val="ru-RU"/>
              </w:rPr>
              <w:t>линейкой</w:t>
            </w:r>
          </w:p>
        </w:tc>
        <w:tc>
          <w:tcPr>
            <w:tcW w:w="1865" w:type="dxa"/>
            <w:vMerge/>
            <w:vAlign w:val="center"/>
          </w:tcPr>
          <w:p w14:paraId="1FF0A4E3" w14:textId="77777777" w:rsidR="00E87A8E" w:rsidRPr="00B07CB4" w:rsidRDefault="00E87A8E" w:rsidP="00E87A8E">
            <w:pPr>
              <w:pStyle w:val="TableParagraph"/>
              <w:spacing w:before="131"/>
              <w:ind w:right="94"/>
              <w:rPr>
                <w:sz w:val="28"/>
                <w:szCs w:val="28"/>
                <w:lang w:val="ru-RU"/>
              </w:rPr>
            </w:pPr>
          </w:p>
        </w:tc>
        <w:tc>
          <w:tcPr>
            <w:tcW w:w="1759" w:type="dxa"/>
            <w:tcBorders>
              <w:top w:val="nil"/>
              <w:bottom w:val="nil"/>
            </w:tcBorders>
          </w:tcPr>
          <w:p w14:paraId="6DF24C17" w14:textId="77777777" w:rsidR="00E87A8E" w:rsidRPr="00B07CB4" w:rsidRDefault="00E87A8E" w:rsidP="00E87A8E">
            <w:pPr>
              <w:pStyle w:val="TableParagraph"/>
              <w:rPr>
                <w:sz w:val="28"/>
                <w:szCs w:val="28"/>
                <w:lang w:val="ru-RU"/>
              </w:rPr>
            </w:pPr>
          </w:p>
        </w:tc>
      </w:tr>
      <w:tr w:rsidR="00E87A8E" w:rsidRPr="00B07CB4" w14:paraId="3C8EC317" w14:textId="77777777" w:rsidTr="00E87A8E">
        <w:trPr>
          <w:trHeight w:val="275"/>
        </w:trPr>
        <w:tc>
          <w:tcPr>
            <w:tcW w:w="2606" w:type="dxa"/>
            <w:vMerge/>
            <w:tcBorders>
              <w:top w:val="nil"/>
            </w:tcBorders>
          </w:tcPr>
          <w:p w14:paraId="457EEDE1" w14:textId="77777777" w:rsidR="00E87A8E" w:rsidRPr="00B07CB4" w:rsidRDefault="00E87A8E" w:rsidP="00E87A8E">
            <w:pPr>
              <w:rPr>
                <w:rFonts w:ascii="Times New Roman" w:hAnsi="Times New Roman" w:cs="Times New Roman"/>
                <w:sz w:val="28"/>
                <w:szCs w:val="28"/>
                <w:lang w:val="ru-RU"/>
              </w:rPr>
            </w:pPr>
          </w:p>
        </w:tc>
        <w:tc>
          <w:tcPr>
            <w:tcW w:w="8700" w:type="dxa"/>
          </w:tcPr>
          <w:p w14:paraId="31789FB7"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7B93F430" w14:textId="77777777" w:rsidR="00E87A8E" w:rsidRPr="00B07CB4" w:rsidRDefault="00E87A8E" w:rsidP="00E87A8E">
            <w:pPr>
              <w:pStyle w:val="TableParagraph"/>
              <w:rPr>
                <w:sz w:val="28"/>
                <w:szCs w:val="28"/>
              </w:rPr>
            </w:pPr>
          </w:p>
        </w:tc>
        <w:tc>
          <w:tcPr>
            <w:tcW w:w="1759" w:type="dxa"/>
            <w:tcBorders>
              <w:top w:val="nil"/>
            </w:tcBorders>
          </w:tcPr>
          <w:p w14:paraId="760BC4EE" w14:textId="77777777" w:rsidR="00E87A8E" w:rsidRPr="00B07CB4" w:rsidRDefault="00E87A8E" w:rsidP="00E87A8E">
            <w:pPr>
              <w:pStyle w:val="TableParagraph"/>
              <w:rPr>
                <w:sz w:val="28"/>
                <w:szCs w:val="28"/>
              </w:rPr>
            </w:pPr>
          </w:p>
        </w:tc>
      </w:tr>
      <w:tr w:rsidR="00E87A8E" w:rsidRPr="00B07CB4" w14:paraId="0B4AF489" w14:textId="77777777" w:rsidTr="00E87A8E">
        <w:trPr>
          <w:trHeight w:val="275"/>
        </w:trPr>
        <w:tc>
          <w:tcPr>
            <w:tcW w:w="2606" w:type="dxa"/>
            <w:vMerge w:val="restart"/>
            <w:tcBorders>
              <w:bottom w:val="nil"/>
            </w:tcBorders>
          </w:tcPr>
          <w:p w14:paraId="4BDF2119" w14:textId="77777777" w:rsidR="00E87A8E" w:rsidRPr="00B07CB4" w:rsidRDefault="00E87A8E" w:rsidP="00E87A8E">
            <w:pPr>
              <w:pStyle w:val="TableParagraph"/>
              <w:ind w:left="107" w:right="292"/>
              <w:rPr>
                <w:b/>
                <w:sz w:val="28"/>
                <w:szCs w:val="28"/>
              </w:rPr>
            </w:pPr>
            <w:proofErr w:type="spellStart"/>
            <w:r w:rsidRPr="00B07CB4">
              <w:rPr>
                <w:b/>
                <w:sz w:val="28"/>
                <w:szCs w:val="28"/>
              </w:rPr>
              <w:t>Тема</w:t>
            </w:r>
            <w:proofErr w:type="spellEnd"/>
            <w:r w:rsidRPr="00B07CB4">
              <w:rPr>
                <w:b/>
                <w:sz w:val="28"/>
                <w:szCs w:val="28"/>
              </w:rPr>
              <w:t xml:space="preserve"> 2.2. </w:t>
            </w:r>
            <w:proofErr w:type="spellStart"/>
            <w:r w:rsidRPr="00B07CB4">
              <w:rPr>
                <w:b/>
                <w:spacing w:val="-2"/>
                <w:sz w:val="28"/>
                <w:szCs w:val="28"/>
              </w:rPr>
              <w:t>Ориентирование</w:t>
            </w:r>
            <w:proofErr w:type="spellEnd"/>
          </w:p>
        </w:tc>
        <w:tc>
          <w:tcPr>
            <w:tcW w:w="8700" w:type="dxa"/>
          </w:tcPr>
          <w:p w14:paraId="4A058A75"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519D8431"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10</w:t>
            </w:r>
          </w:p>
        </w:tc>
        <w:tc>
          <w:tcPr>
            <w:tcW w:w="1759" w:type="dxa"/>
            <w:vMerge w:val="restart"/>
            <w:tcBorders>
              <w:bottom w:val="nil"/>
            </w:tcBorders>
          </w:tcPr>
          <w:p w14:paraId="22E535E7"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4E519A30"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2B94F0EA"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0BEB13CF"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546394A9"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75E25DE6" w14:textId="77777777" w:rsidTr="00E87A8E">
        <w:trPr>
          <w:trHeight w:val="827"/>
        </w:trPr>
        <w:tc>
          <w:tcPr>
            <w:tcW w:w="2606" w:type="dxa"/>
            <w:vMerge/>
            <w:tcBorders>
              <w:top w:val="nil"/>
              <w:bottom w:val="nil"/>
            </w:tcBorders>
          </w:tcPr>
          <w:p w14:paraId="5593D6C7" w14:textId="77777777" w:rsidR="00E87A8E" w:rsidRPr="00B07CB4" w:rsidRDefault="00E87A8E" w:rsidP="00E87A8E">
            <w:pPr>
              <w:rPr>
                <w:rFonts w:ascii="Times New Roman" w:hAnsi="Times New Roman" w:cs="Times New Roman"/>
                <w:sz w:val="28"/>
                <w:szCs w:val="28"/>
              </w:rPr>
            </w:pPr>
          </w:p>
        </w:tc>
        <w:tc>
          <w:tcPr>
            <w:tcW w:w="8700" w:type="dxa"/>
          </w:tcPr>
          <w:p w14:paraId="23A3742D" w14:textId="77777777" w:rsidR="00E87A8E" w:rsidRPr="00B07CB4" w:rsidRDefault="00E87A8E" w:rsidP="00E87A8E">
            <w:pPr>
              <w:pStyle w:val="TableParagraph"/>
              <w:ind w:left="108"/>
              <w:rPr>
                <w:sz w:val="28"/>
                <w:szCs w:val="28"/>
              </w:rPr>
            </w:pPr>
            <w:r w:rsidRPr="00B07CB4">
              <w:rPr>
                <w:sz w:val="28"/>
                <w:szCs w:val="28"/>
                <w:lang w:val="ru-RU"/>
              </w:rPr>
              <w:t>1. Понятие об ориентировании линий на местности. Истинный азимут, сближение меридианов.</w:t>
            </w:r>
            <w:r w:rsidRPr="00B07CB4">
              <w:rPr>
                <w:spacing w:val="73"/>
                <w:w w:val="150"/>
                <w:sz w:val="28"/>
                <w:szCs w:val="28"/>
                <w:lang w:val="ru-RU"/>
              </w:rPr>
              <w:t xml:space="preserve"> </w:t>
            </w:r>
            <w:r w:rsidRPr="00B07CB4">
              <w:rPr>
                <w:sz w:val="28"/>
                <w:szCs w:val="28"/>
                <w:lang w:val="ru-RU"/>
              </w:rPr>
              <w:t>Дирекционный</w:t>
            </w:r>
            <w:r w:rsidRPr="00B07CB4">
              <w:rPr>
                <w:spacing w:val="77"/>
                <w:w w:val="150"/>
                <w:sz w:val="28"/>
                <w:szCs w:val="28"/>
                <w:lang w:val="ru-RU"/>
              </w:rPr>
              <w:t xml:space="preserve"> </w:t>
            </w:r>
            <w:r w:rsidRPr="00B07CB4">
              <w:rPr>
                <w:sz w:val="28"/>
                <w:szCs w:val="28"/>
                <w:lang w:val="ru-RU"/>
              </w:rPr>
              <w:t>угол,</w:t>
            </w:r>
            <w:r w:rsidRPr="00B07CB4">
              <w:rPr>
                <w:spacing w:val="76"/>
                <w:w w:val="150"/>
                <w:sz w:val="28"/>
                <w:szCs w:val="28"/>
                <w:lang w:val="ru-RU"/>
              </w:rPr>
              <w:t xml:space="preserve"> </w:t>
            </w:r>
            <w:r w:rsidRPr="00B07CB4">
              <w:rPr>
                <w:sz w:val="28"/>
                <w:szCs w:val="28"/>
                <w:lang w:val="ru-RU"/>
              </w:rPr>
              <w:t>румбы,</w:t>
            </w:r>
            <w:r w:rsidRPr="00B07CB4">
              <w:rPr>
                <w:spacing w:val="77"/>
                <w:w w:val="150"/>
                <w:sz w:val="28"/>
                <w:szCs w:val="28"/>
                <w:lang w:val="ru-RU"/>
              </w:rPr>
              <w:t xml:space="preserve"> </w:t>
            </w:r>
            <w:r w:rsidRPr="00B07CB4">
              <w:rPr>
                <w:sz w:val="28"/>
                <w:szCs w:val="28"/>
                <w:lang w:val="ru-RU"/>
              </w:rPr>
              <w:t>связь</w:t>
            </w:r>
            <w:r w:rsidRPr="00B07CB4">
              <w:rPr>
                <w:spacing w:val="76"/>
                <w:w w:val="150"/>
                <w:sz w:val="28"/>
                <w:szCs w:val="28"/>
                <w:lang w:val="ru-RU"/>
              </w:rPr>
              <w:t xml:space="preserve"> </w:t>
            </w:r>
            <w:r w:rsidRPr="00B07CB4">
              <w:rPr>
                <w:sz w:val="28"/>
                <w:szCs w:val="28"/>
                <w:lang w:val="ru-RU"/>
              </w:rPr>
              <w:t>между</w:t>
            </w:r>
            <w:r w:rsidRPr="00B07CB4">
              <w:rPr>
                <w:spacing w:val="68"/>
                <w:w w:val="150"/>
                <w:sz w:val="28"/>
                <w:szCs w:val="28"/>
                <w:lang w:val="ru-RU"/>
              </w:rPr>
              <w:t xml:space="preserve"> </w:t>
            </w:r>
            <w:r w:rsidRPr="00B07CB4">
              <w:rPr>
                <w:sz w:val="28"/>
                <w:szCs w:val="28"/>
                <w:lang w:val="ru-RU"/>
              </w:rPr>
              <w:t>ними.</w:t>
            </w:r>
            <w:r w:rsidRPr="00B07CB4">
              <w:rPr>
                <w:spacing w:val="76"/>
                <w:w w:val="150"/>
                <w:sz w:val="28"/>
                <w:szCs w:val="28"/>
                <w:lang w:val="ru-RU"/>
              </w:rPr>
              <w:t xml:space="preserve"> </w:t>
            </w:r>
            <w:proofErr w:type="spellStart"/>
            <w:r w:rsidRPr="00B07CB4">
              <w:rPr>
                <w:sz w:val="28"/>
                <w:szCs w:val="28"/>
              </w:rPr>
              <w:t>Связь</w:t>
            </w:r>
            <w:proofErr w:type="spellEnd"/>
            <w:r w:rsidRPr="00B07CB4">
              <w:rPr>
                <w:spacing w:val="76"/>
                <w:w w:val="150"/>
                <w:sz w:val="28"/>
                <w:szCs w:val="28"/>
              </w:rPr>
              <w:t xml:space="preserve"> </w:t>
            </w:r>
            <w:proofErr w:type="spellStart"/>
            <w:r w:rsidRPr="00B07CB4">
              <w:rPr>
                <w:spacing w:val="-2"/>
                <w:sz w:val="28"/>
                <w:szCs w:val="28"/>
              </w:rPr>
              <w:t>между</w:t>
            </w:r>
            <w:proofErr w:type="spellEnd"/>
          </w:p>
          <w:p w14:paraId="50AC9AB1"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истинными</w:t>
            </w:r>
            <w:proofErr w:type="spellEnd"/>
            <w:r w:rsidRPr="00B07CB4">
              <w:rPr>
                <w:spacing w:val="-2"/>
                <w:sz w:val="28"/>
                <w:szCs w:val="28"/>
              </w:rPr>
              <w:t xml:space="preserve"> </w:t>
            </w:r>
            <w:proofErr w:type="spellStart"/>
            <w:r w:rsidRPr="00B07CB4">
              <w:rPr>
                <w:sz w:val="28"/>
                <w:szCs w:val="28"/>
              </w:rPr>
              <w:t>азимутом</w:t>
            </w:r>
            <w:proofErr w:type="spellEnd"/>
            <w:r w:rsidRPr="00B07CB4">
              <w:rPr>
                <w:spacing w:val="-4"/>
                <w:sz w:val="28"/>
                <w:szCs w:val="28"/>
              </w:rPr>
              <w:t xml:space="preserve"> </w:t>
            </w:r>
            <w:r w:rsidRPr="00B07CB4">
              <w:rPr>
                <w:sz w:val="28"/>
                <w:szCs w:val="28"/>
              </w:rPr>
              <w:t>и</w:t>
            </w:r>
            <w:r w:rsidRPr="00B07CB4">
              <w:rPr>
                <w:spacing w:val="-2"/>
                <w:sz w:val="28"/>
                <w:szCs w:val="28"/>
              </w:rPr>
              <w:t xml:space="preserve"> </w:t>
            </w:r>
            <w:proofErr w:type="spellStart"/>
            <w:r w:rsidRPr="00B07CB4">
              <w:rPr>
                <w:sz w:val="28"/>
                <w:szCs w:val="28"/>
              </w:rPr>
              <w:t>дирекционным</w:t>
            </w:r>
            <w:proofErr w:type="spellEnd"/>
            <w:r w:rsidRPr="00B07CB4">
              <w:rPr>
                <w:spacing w:val="-1"/>
                <w:sz w:val="28"/>
                <w:szCs w:val="28"/>
              </w:rPr>
              <w:t xml:space="preserve"> </w:t>
            </w:r>
            <w:proofErr w:type="spellStart"/>
            <w:r w:rsidRPr="00B07CB4">
              <w:rPr>
                <w:spacing w:val="-2"/>
                <w:sz w:val="28"/>
                <w:szCs w:val="28"/>
              </w:rPr>
              <w:t>углом</w:t>
            </w:r>
            <w:proofErr w:type="spellEnd"/>
          </w:p>
        </w:tc>
        <w:tc>
          <w:tcPr>
            <w:tcW w:w="1865" w:type="dxa"/>
          </w:tcPr>
          <w:p w14:paraId="08B768EC" w14:textId="77777777" w:rsidR="00E87A8E" w:rsidRPr="00B07CB4" w:rsidRDefault="00E87A8E" w:rsidP="00E87A8E">
            <w:pPr>
              <w:pStyle w:val="TableParagraph"/>
              <w:spacing w:before="267"/>
              <w:ind w:left="106" w:right="94"/>
              <w:jc w:val="center"/>
              <w:rPr>
                <w:i/>
                <w:sz w:val="28"/>
                <w:szCs w:val="28"/>
              </w:rPr>
            </w:pPr>
            <w:r w:rsidRPr="00B07CB4">
              <w:rPr>
                <w:i/>
                <w:sz w:val="28"/>
                <w:szCs w:val="28"/>
              </w:rPr>
              <w:t>2</w:t>
            </w:r>
          </w:p>
        </w:tc>
        <w:tc>
          <w:tcPr>
            <w:tcW w:w="1759" w:type="dxa"/>
            <w:vMerge/>
            <w:tcBorders>
              <w:top w:val="nil"/>
              <w:bottom w:val="nil"/>
            </w:tcBorders>
          </w:tcPr>
          <w:p w14:paraId="7F40D96E" w14:textId="77777777" w:rsidR="00E87A8E" w:rsidRPr="00B07CB4" w:rsidRDefault="00E87A8E" w:rsidP="00E87A8E">
            <w:pPr>
              <w:rPr>
                <w:rFonts w:ascii="Times New Roman" w:hAnsi="Times New Roman" w:cs="Times New Roman"/>
                <w:sz w:val="28"/>
                <w:szCs w:val="28"/>
              </w:rPr>
            </w:pPr>
          </w:p>
        </w:tc>
      </w:tr>
      <w:tr w:rsidR="00E87A8E" w:rsidRPr="00B07CB4" w14:paraId="3E82A9D4" w14:textId="77777777" w:rsidTr="00E87A8E">
        <w:trPr>
          <w:trHeight w:val="827"/>
        </w:trPr>
        <w:tc>
          <w:tcPr>
            <w:tcW w:w="2606" w:type="dxa"/>
            <w:vMerge/>
            <w:tcBorders>
              <w:top w:val="nil"/>
              <w:bottom w:val="nil"/>
            </w:tcBorders>
          </w:tcPr>
          <w:p w14:paraId="08393406" w14:textId="77777777" w:rsidR="00E87A8E" w:rsidRPr="00B07CB4" w:rsidRDefault="00E87A8E" w:rsidP="00E87A8E">
            <w:pPr>
              <w:rPr>
                <w:rFonts w:ascii="Times New Roman" w:hAnsi="Times New Roman" w:cs="Times New Roman"/>
                <w:sz w:val="28"/>
                <w:szCs w:val="28"/>
              </w:rPr>
            </w:pPr>
          </w:p>
        </w:tc>
        <w:tc>
          <w:tcPr>
            <w:tcW w:w="8700" w:type="dxa"/>
          </w:tcPr>
          <w:p w14:paraId="158D7A36" w14:textId="77777777" w:rsidR="00E87A8E" w:rsidRPr="00B07CB4" w:rsidRDefault="00E87A8E" w:rsidP="00E87A8E">
            <w:pPr>
              <w:pStyle w:val="TableParagraph"/>
              <w:ind w:left="108"/>
              <w:rPr>
                <w:sz w:val="28"/>
                <w:szCs w:val="28"/>
                <w:lang w:val="ru-RU"/>
              </w:rPr>
            </w:pPr>
            <w:r w:rsidRPr="00B07CB4">
              <w:rPr>
                <w:sz w:val="28"/>
                <w:szCs w:val="28"/>
                <w:lang w:val="ru-RU"/>
              </w:rPr>
              <w:t>2.</w:t>
            </w:r>
            <w:r w:rsidRPr="00B07CB4">
              <w:rPr>
                <w:spacing w:val="79"/>
                <w:sz w:val="28"/>
                <w:szCs w:val="28"/>
                <w:lang w:val="ru-RU"/>
              </w:rPr>
              <w:t xml:space="preserve"> </w:t>
            </w:r>
            <w:r w:rsidRPr="00B07CB4">
              <w:rPr>
                <w:sz w:val="28"/>
                <w:szCs w:val="28"/>
                <w:lang w:val="ru-RU"/>
              </w:rPr>
              <w:t>Магнитный</w:t>
            </w:r>
            <w:r w:rsidRPr="00B07CB4">
              <w:rPr>
                <w:spacing w:val="80"/>
                <w:sz w:val="28"/>
                <w:szCs w:val="28"/>
                <w:lang w:val="ru-RU"/>
              </w:rPr>
              <w:t xml:space="preserve"> </w:t>
            </w:r>
            <w:r w:rsidRPr="00B07CB4">
              <w:rPr>
                <w:sz w:val="28"/>
                <w:szCs w:val="28"/>
                <w:lang w:val="ru-RU"/>
              </w:rPr>
              <w:t>азимут.</w:t>
            </w:r>
            <w:r w:rsidRPr="00B07CB4">
              <w:rPr>
                <w:spacing w:val="80"/>
                <w:sz w:val="28"/>
                <w:szCs w:val="28"/>
                <w:lang w:val="ru-RU"/>
              </w:rPr>
              <w:t xml:space="preserve"> </w:t>
            </w:r>
            <w:r w:rsidRPr="00B07CB4">
              <w:rPr>
                <w:sz w:val="28"/>
                <w:szCs w:val="28"/>
                <w:lang w:val="ru-RU"/>
              </w:rPr>
              <w:t>Понятие</w:t>
            </w:r>
            <w:r w:rsidRPr="00B07CB4">
              <w:rPr>
                <w:spacing w:val="78"/>
                <w:sz w:val="28"/>
                <w:szCs w:val="28"/>
                <w:lang w:val="ru-RU"/>
              </w:rPr>
              <w:t xml:space="preserve"> </w:t>
            </w:r>
            <w:r w:rsidRPr="00B07CB4">
              <w:rPr>
                <w:sz w:val="28"/>
                <w:szCs w:val="28"/>
                <w:lang w:val="ru-RU"/>
              </w:rPr>
              <w:t>о</w:t>
            </w:r>
            <w:r w:rsidRPr="00B07CB4">
              <w:rPr>
                <w:spacing w:val="40"/>
                <w:sz w:val="28"/>
                <w:szCs w:val="28"/>
                <w:lang w:val="ru-RU"/>
              </w:rPr>
              <w:t xml:space="preserve"> </w:t>
            </w:r>
            <w:r w:rsidRPr="00B07CB4">
              <w:rPr>
                <w:sz w:val="28"/>
                <w:szCs w:val="28"/>
                <w:lang w:val="ru-RU"/>
              </w:rPr>
              <w:t>земном</w:t>
            </w:r>
            <w:r w:rsidRPr="00B07CB4">
              <w:rPr>
                <w:spacing w:val="40"/>
                <w:sz w:val="28"/>
                <w:szCs w:val="28"/>
                <w:lang w:val="ru-RU"/>
              </w:rPr>
              <w:t xml:space="preserve"> </w:t>
            </w:r>
            <w:r w:rsidRPr="00B07CB4">
              <w:rPr>
                <w:sz w:val="28"/>
                <w:szCs w:val="28"/>
                <w:lang w:val="ru-RU"/>
              </w:rPr>
              <w:t>магнетизме.</w:t>
            </w:r>
            <w:r w:rsidRPr="00B07CB4">
              <w:rPr>
                <w:spacing w:val="79"/>
                <w:sz w:val="28"/>
                <w:szCs w:val="28"/>
                <w:lang w:val="ru-RU"/>
              </w:rPr>
              <w:t xml:space="preserve"> </w:t>
            </w:r>
            <w:r w:rsidRPr="00B07CB4">
              <w:rPr>
                <w:sz w:val="28"/>
                <w:szCs w:val="28"/>
                <w:lang w:val="ru-RU"/>
              </w:rPr>
              <w:t>Склонение</w:t>
            </w:r>
            <w:r w:rsidRPr="00B07CB4">
              <w:rPr>
                <w:spacing w:val="78"/>
                <w:sz w:val="28"/>
                <w:szCs w:val="28"/>
                <w:lang w:val="ru-RU"/>
              </w:rPr>
              <w:t xml:space="preserve"> </w:t>
            </w:r>
            <w:r w:rsidRPr="00B07CB4">
              <w:rPr>
                <w:sz w:val="28"/>
                <w:szCs w:val="28"/>
                <w:lang w:val="ru-RU"/>
              </w:rPr>
              <w:t>магнитной стрелки.</w:t>
            </w:r>
            <w:r w:rsidRPr="00B07CB4">
              <w:rPr>
                <w:spacing w:val="41"/>
                <w:sz w:val="28"/>
                <w:szCs w:val="28"/>
                <w:lang w:val="ru-RU"/>
              </w:rPr>
              <w:t xml:space="preserve"> </w:t>
            </w:r>
            <w:r w:rsidRPr="00B07CB4">
              <w:rPr>
                <w:sz w:val="28"/>
                <w:szCs w:val="28"/>
                <w:lang w:val="ru-RU"/>
              </w:rPr>
              <w:t>Связь</w:t>
            </w:r>
            <w:r w:rsidRPr="00B07CB4">
              <w:rPr>
                <w:spacing w:val="45"/>
                <w:sz w:val="28"/>
                <w:szCs w:val="28"/>
                <w:lang w:val="ru-RU"/>
              </w:rPr>
              <w:t xml:space="preserve"> </w:t>
            </w:r>
            <w:r w:rsidRPr="00B07CB4">
              <w:rPr>
                <w:sz w:val="28"/>
                <w:szCs w:val="28"/>
                <w:lang w:val="ru-RU"/>
              </w:rPr>
              <w:t>между</w:t>
            </w:r>
            <w:r w:rsidRPr="00B07CB4">
              <w:rPr>
                <w:spacing w:val="41"/>
                <w:sz w:val="28"/>
                <w:szCs w:val="28"/>
                <w:lang w:val="ru-RU"/>
              </w:rPr>
              <w:t xml:space="preserve"> </w:t>
            </w:r>
            <w:r w:rsidRPr="00B07CB4">
              <w:rPr>
                <w:sz w:val="28"/>
                <w:szCs w:val="28"/>
                <w:lang w:val="ru-RU"/>
              </w:rPr>
              <w:t>истинным</w:t>
            </w:r>
            <w:r w:rsidRPr="00B07CB4">
              <w:rPr>
                <w:spacing w:val="43"/>
                <w:sz w:val="28"/>
                <w:szCs w:val="28"/>
                <w:lang w:val="ru-RU"/>
              </w:rPr>
              <w:t xml:space="preserve"> </w:t>
            </w:r>
            <w:r w:rsidRPr="00B07CB4">
              <w:rPr>
                <w:sz w:val="28"/>
                <w:szCs w:val="28"/>
                <w:lang w:val="ru-RU"/>
              </w:rPr>
              <w:t>азимутом,</w:t>
            </w:r>
            <w:r w:rsidRPr="00B07CB4">
              <w:rPr>
                <w:spacing w:val="44"/>
                <w:sz w:val="28"/>
                <w:szCs w:val="28"/>
                <w:lang w:val="ru-RU"/>
              </w:rPr>
              <w:t xml:space="preserve"> </w:t>
            </w:r>
            <w:r w:rsidRPr="00B07CB4">
              <w:rPr>
                <w:sz w:val="28"/>
                <w:szCs w:val="28"/>
                <w:lang w:val="ru-RU"/>
              </w:rPr>
              <w:t>дирекционным</w:t>
            </w:r>
            <w:r w:rsidRPr="00B07CB4">
              <w:rPr>
                <w:spacing w:val="45"/>
                <w:sz w:val="28"/>
                <w:szCs w:val="28"/>
                <w:lang w:val="ru-RU"/>
              </w:rPr>
              <w:t xml:space="preserve"> </w:t>
            </w:r>
            <w:r w:rsidRPr="00B07CB4">
              <w:rPr>
                <w:sz w:val="28"/>
                <w:szCs w:val="28"/>
                <w:lang w:val="ru-RU"/>
              </w:rPr>
              <w:t>углом</w:t>
            </w:r>
            <w:r w:rsidRPr="00B07CB4">
              <w:rPr>
                <w:spacing w:val="43"/>
                <w:sz w:val="28"/>
                <w:szCs w:val="28"/>
                <w:lang w:val="ru-RU"/>
              </w:rPr>
              <w:t xml:space="preserve"> </w:t>
            </w:r>
            <w:r w:rsidRPr="00B07CB4">
              <w:rPr>
                <w:sz w:val="28"/>
                <w:szCs w:val="28"/>
                <w:lang w:val="ru-RU"/>
              </w:rPr>
              <w:t>и</w:t>
            </w:r>
            <w:r w:rsidRPr="00B07CB4">
              <w:rPr>
                <w:spacing w:val="48"/>
                <w:sz w:val="28"/>
                <w:szCs w:val="28"/>
                <w:lang w:val="ru-RU"/>
              </w:rPr>
              <w:t xml:space="preserve"> </w:t>
            </w:r>
            <w:r w:rsidRPr="00B07CB4">
              <w:rPr>
                <w:spacing w:val="-2"/>
                <w:sz w:val="28"/>
                <w:szCs w:val="28"/>
                <w:lang w:val="ru-RU"/>
              </w:rPr>
              <w:t>магнитным</w:t>
            </w:r>
          </w:p>
          <w:p w14:paraId="6F962DA6" w14:textId="77777777" w:rsidR="00E87A8E" w:rsidRPr="00B07CB4" w:rsidRDefault="00E87A8E" w:rsidP="00E87A8E">
            <w:pPr>
              <w:pStyle w:val="TableParagraph"/>
              <w:spacing w:line="264" w:lineRule="exact"/>
              <w:ind w:left="108"/>
              <w:rPr>
                <w:sz w:val="28"/>
                <w:szCs w:val="28"/>
              </w:rPr>
            </w:pPr>
            <w:proofErr w:type="spellStart"/>
            <w:r w:rsidRPr="00B07CB4">
              <w:rPr>
                <w:spacing w:val="-2"/>
                <w:sz w:val="28"/>
                <w:szCs w:val="28"/>
              </w:rPr>
              <w:t>азимутом</w:t>
            </w:r>
            <w:proofErr w:type="spellEnd"/>
          </w:p>
        </w:tc>
        <w:tc>
          <w:tcPr>
            <w:tcW w:w="1865" w:type="dxa"/>
          </w:tcPr>
          <w:p w14:paraId="6F6236CF" w14:textId="77777777" w:rsidR="00E87A8E" w:rsidRPr="00B07CB4" w:rsidRDefault="00E87A8E" w:rsidP="00E87A8E">
            <w:pPr>
              <w:pStyle w:val="TableParagraph"/>
              <w:spacing w:before="267"/>
              <w:ind w:left="106" w:right="94"/>
              <w:jc w:val="center"/>
              <w:rPr>
                <w:i/>
                <w:sz w:val="28"/>
                <w:szCs w:val="28"/>
              </w:rPr>
            </w:pPr>
            <w:r w:rsidRPr="00B07CB4">
              <w:rPr>
                <w:i/>
                <w:sz w:val="28"/>
                <w:szCs w:val="28"/>
              </w:rPr>
              <w:t>4</w:t>
            </w:r>
          </w:p>
        </w:tc>
        <w:tc>
          <w:tcPr>
            <w:tcW w:w="1759" w:type="dxa"/>
            <w:vMerge/>
            <w:tcBorders>
              <w:top w:val="nil"/>
              <w:bottom w:val="nil"/>
            </w:tcBorders>
          </w:tcPr>
          <w:p w14:paraId="25DD86A2" w14:textId="77777777" w:rsidR="00E87A8E" w:rsidRPr="00B07CB4" w:rsidRDefault="00E87A8E" w:rsidP="00E87A8E">
            <w:pPr>
              <w:rPr>
                <w:rFonts w:ascii="Times New Roman" w:hAnsi="Times New Roman" w:cs="Times New Roman"/>
                <w:sz w:val="28"/>
                <w:szCs w:val="28"/>
              </w:rPr>
            </w:pPr>
          </w:p>
        </w:tc>
      </w:tr>
      <w:tr w:rsidR="00E87A8E" w:rsidRPr="00B07CB4" w14:paraId="1504B4E7" w14:textId="77777777" w:rsidTr="00E87A8E">
        <w:trPr>
          <w:trHeight w:val="277"/>
        </w:trPr>
        <w:tc>
          <w:tcPr>
            <w:tcW w:w="2606" w:type="dxa"/>
            <w:tcBorders>
              <w:top w:val="nil"/>
              <w:bottom w:val="nil"/>
            </w:tcBorders>
          </w:tcPr>
          <w:p w14:paraId="35B9ED9A" w14:textId="77777777" w:rsidR="00E87A8E" w:rsidRPr="00B07CB4" w:rsidRDefault="00E87A8E" w:rsidP="00E87A8E">
            <w:pPr>
              <w:pStyle w:val="TableParagraph"/>
              <w:rPr>
                <w:sz w:val="28"/>
                <w:szCs w:val="28"/>
              </w:rPr>
            </w:pPr>
          </w:p>
        </w:tc>
        <w:tc>
          <w:tcPr>
            <w:tcW w:w="8700" w:type="dxa"/>
          </w:tcPr>
          <w:p w14:paraId="38DD00A4" w14:textId="77777777" w:rsidR="00E87A8E" w:rsidRPr="00B07CB4" w:rsidRDefault="00E87A8E" w:rsidP="00E87A8E">
            <w:pPr>
              <w:pStyle w:val="TableParagraph"/>
              <w:spacing w:line="258"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116E694D"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4</w:t>
            </w:r>
          </w:p>
        </w:tc>
        <w:tc>
          <w:tcPr>
            <w:tcW w:w="1759" w:type="dxa"/>
            <w:tcBorders>
              <w:top w:val="nil"/>
              <w:bottom w:val="nil"/>
            </w:tcBorders>
          </w:tcPr>
          <w:p w14:paraId="53CA5AA8" w14:textId="77777777" w:rsidR="00E87A8E" w:rsidRPr="00B07CB4" w:rsidRDefault="00E87A8E" w:rsidP="00E87A8E">
            <w:pPr>
              <w:pStyle w:val="TableParagraph"/>
              <w:rPr>
                <w:sz w:val="28"/>
                <w:szCs w:val="28"/>
              </w:rPr>
            </w:pPr>
          </w:p>
        </w:tc>
      </w:tr>
      <w:tr w:rsidR="00E87A8E" w:rsidRPr="00B07CB4" w14:paraId="540D7DD6" w14:textId="77777777" w:rsidTr="00E87A8E">
        <w:trPr>
          <w:trHeight w:val="551"/>
        </w:trPr>
        <w:tc>
          <w:tcPr>
            <w:tcW w:w="2606" w:type="dxa"/>
            <w:tcBorders>
              <w:top w:val="nil"/>
              <w:bottom w:val="nil"/>
            </w:tcBorders>
          </w:tcPr>
          <w:p w14:paraId="709CBB89" w14:textId="77777777" w:rsidR="00E87A8E" w:rsidRPr="00B07CB4" w:rsidRDefault="00E87A8E" w:rsidP="00E87A8E">
            <w:pPr>
              <w:pStyle w:val="TableParagraph"/>
              <w:rPr>
                <w:sz w:val="28"/>
                <w:szCs w:val="28"/>
              </w:rPr>
            </w:pPr>
          </w:p>
        </w:tc>
        <w:tc>
          <w:tcPr>
            <w:tcW w:w="8700" w:type="dxa"/>
          </w:tcPr>
          <w:p w14:paraId="47D36AC2"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57"/>
                <w:w w:val="150"/>
                <w:sz w:val="28"/>
                <w:szCs w:val="28"/>
                <w:lang w:val="ru-RU"/>
              </w:rPr>
              <w:t xml:space="preserve"> </w:t>
            </w:r>
            <w:r w:rsidRPr="00B07CB4">
              <w:rPr>
                <w:sz w:val="28"/>
                <w:szCs w:val="28"/>
                <w:lang w:val="ru-RU"/>
              </w:rPr>
              <w:t>занятие</w:t>
            </w:r>
            <w:r w:rsidRPr="00B07CB4">
              <w:rPr>
                <w:spacing w:val="60"/>
                <w:w w:val="150"/>
                <w:sz w:val="28"/>
                <w:szCs w:val="28"/>
                <w:lang w:val="ru-RU"/>
              </w:rPr>
              <w:t xml:space="preserve"> </w:t>
            </w:r>
            <w:r w:rsidRPr="00B07CB4">
              <w:rPr>
                <w:sz w:val="28"/>
                <w:szCs w:val="28"/>
                <w:lang w:val="ru-RU"/>
              </w:rPr>
              <w:t>№2.</w:t>
            </w:r>
            <w:r w:rsidRPr="00B07CB4">
              <w:rPr>
                <w:spacing w:val="61"/>
                <w:w w:val="150"/>
                <w:sz w:val="28"/>
                <w:szCs w:val="28"/>
                <w:lang w:val="ru-RU"/>
              </w:rPr>
              <w:t xml:space="preserve"> </w:t>
            </w:r>
            <w:r w:rsidRPr="00B07CB4">
              <w:rPr>
                <w:sz w:val="28"/>
                <w:szCs w:val="28"/>
                <w:lang w:val="ru-RU"/>
              </w:rPr>
              <w:t>Решение</w:t>
            </w:r>
            <w:r w:rsidRPr="00B07CB4">
              <w:rPr>
                <w:spacing w:val="60"/>
                <w:w w:val="150"/>
                <w:sz w:val="28"/>
                <w:szCs w:val="28"/>
                <w:lang w:val="ru-RU"/>
              </w:rPr>
              <w:t xml:space="preserve"> </w:t>
            </w:r>
            <w:r w:rsidRPr="00B07CB4">
              <w:rPr>
                <w:sz w:val="28"/>
                <w:szCs w:val="28"/>
                <w:lang w:val="ru-RU"/>
              </w:rPr>
              <w:t>задач</w:t>
            </w:r>
            <w:r w:rsidRPr="00B07CB4">
              <w:rPr>
                <w:spacing w:val="62"/>
                <w:w w:val="150"/>
                <w:sz w:val="28"/>
                <w:szCs w:val="28"/>
                <w:lang w:val="ru-RU"/>
              </w:rPr>
              <w:t xml:space="preserve"> </w:t>
            </w:r>
            <w:r w:rsidRPr="00B07CB4">
              <w:rPr>
                <w:sz w:val="28"/>
                <w:szCs w:val="28"/>
                <w:lang w:val="ru-RU"/>
              </w:rPr>
              <w:t>на</w:t>
            </w:r>
            <w:r w:rsidRPr="00B07CB4">
              <w:rPr>
                <w:spacing w:val="60"/>
                <w:w w:val="150"/>
                <w:sz w:val="28"/>
                <w:szCs w:val="28"/>
                <w:lang w:val="ru-RU"/>
              </w:rPr>
              <w:t xml:space="preserve"> </w:t>
            </w:r>
            <w:r w:rsidRPr="00B07CB4">
              <w:rPr>
                <w:sz w:val="28"/>
                <w:szCs w:val="28"/>
                <w:lang w:val="ru-RU"/>
              </w:rPr>
              <w:t>зависимость</w:t>
            </w:r>
            <w:r w:rsidRPr="00B07CB4">
              <w:rPr>
                <w:spacing w:val="62"/>
                <w:w w:val="150"/>
                <w:sz w:val="28"/>
                <w:szCs w:val="28"/>
                <w:lang w:val="ru-RU"/>
              </w:rPr>
              <w:t xml:space="preserve"> </w:t>
            </w:r>
            <w:r w:rsidRPr="00B07CB4">
              <w:rPr>
                <w:sz w:val="28"/>
                <w:szCs w:val="28"/>
                <w:lang w:val="ru-RU"/>
              </w:rPr>
              <w:t>между</w:t>
            </w:r>
            <w:r w:rsidRPr="00B07CB4">
              <w:rPr>
                <w:spacing w:val="56"/>
                <w:w w:val="150"/>
                <w:sz w:val="28"/>
                <w:szCs w:val="28"/>
                <w:lang w:val="ru-RU"/>
              </w:rPr>
              <w:t xml:space="preserve"> </w:t>
            </w:r>
            <w:r w:rsidRPr="00B07CB4">
              <w:rPr>
                <w:spacing w:val="-2"/>
                <w:sz w:val="28"/>
                <w:szCs w:val="28"/>
                <w:lang w:val="ru-RU"/>
              </w:rPr>
              <w:t>истинным</w:t>
            </w:r>
          </w:p>
          <w:p w14:paraId="14B37536"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азимутом,</w:t>
            </w:r>
            <w:r w:rsidRPr="00B07CB4">
              <w:rPr>
                <w:spacing w:val="-5"/>
                <w:sz w:val="28"/>
                <w:szCs w:val="28"/>
                <w:lang w:val="ru-RU"/>
              </w:rPr>
              <w:t xml:space="preserve"> </w:t>
            </w:r>
            <w:r w:rsidRPr="00B07CB4">
              <w:rPr>
                <w:sz w:val="28"/>
                <w:szCs w:val="28"/>
                <w:lang w:val="ru-RU"/>
              </w:rPr>
              <w:t>магнитным</w:t>
            </w:r>
            <w:r w:rsidRPr="00B07CB4">
              <w:rPr>
                <w:spacing w:val="-4"/>
                <w:sz w:val="28"/>
                <w:szCs w:val="28"/>
                <w:lang w:val="ru-RU"/>
              </w:rPr>
              <w:t xml:space="preserve"> </w:t>
            </w:r>
            <w:r w:rsidRPr="00B07CB4">
              <w:rPr>
                <w:sz w:val="28"/>
                <w:szCs w:val="28"/>
                <w:lang w:val="ru-RU"/>
              </w:rPr>
              <w:t>азимутом</w:t>
            </w:r>
            <w:r w:rsidRPr="00B07CB4">
              <w:rPr>
                <w:spacing w:val="-3"/>
                <w:sz w:val="28"/>
                <w:szCs w:val="28"/>
                <w:lang w:val="ru-RU"/>
              </w:rPr>
              <w:t xml:space="preserve"> </w:t>
            </w:r>
            <w:r w:rsidRPr="00B07CB4">
              <w:rPr>
                <w:sz w:val="28"/>
                <w:szCs w:val="28"/>
                <w:lang w:val="ru-RU"/>
              </w:rPr>
              <w:t>и</w:t>
            </w:r>
            <w:r w:rsidRPr="00B07CB4">
              <w:rPr>
                <w:spacing w:val="-2"/>
                <w:sz w:val="28"/>
                <w:szCs w:val="28"/>
                <w:lang w:val="ru-RU"/>
              </w:rPr>
              <w:t xml:space="preserve"> </w:t>
            </w:r>
            <w:r w:rsidRPr="00B07CB4">
              <w:rPr>
                <w:sz w:val="28"/>
                <w:szCs w:val="28"/>
                <w:lang w:val="ru-RU"/>
              </w:rPr>
              <w:t>дирекционным</w:t>
            </w:r>
            <w:r w:rsidRPr="00B07CB4">
              <w:rPr>
                <w:spacing w:val="-2"/>
                <w:sz w:val="28"/>
                <w:szCs w:val="28"/>
                <w:lang w:val="ru-RU"/>
              </w:rPr>
              <w:t xml:space="preserve"> </w:t>
            </w:r>
            <w:r w:rsidRPr="00B07CB4">
              <w:rPr>
                <w:sz w:val="28"/>
                <w:szCs w:val="28"/>
                <w:lang w:val="ru-RU"/>
              </w:rPr>
              <w:t>углом</w:t>
            </w:r>
            <w:r w:rsidRPr="00B07CB4">
              <w:rPr>
                <w:spacing w:val="-3"/>
                <w:sz w:val="28"/>
                <w:szCs w:val="28"/>
                <w:lang w:val="ru-RU"/>
              </w:rPr>
              <w:t xml:space="preserve"> </w:t>
            </w:r>
            <w:r w:rsidRPr="00B07CB4">
              <w:rPr>
                <w:spacing w:val="-2"/>
                <w:sz w:val="28"/>
                <w:szCs w:val="28"/>
                <w:lang w:val="ru-RU"/>
              </w:rPr>
              <w:t>направления</w:t>
            </w:r>
          </w:p>
        </w:tc>
        <w:tc>
          <w:tcPr>
            <w:tcW w:w="1865" w:type="dxa"/>
          </w:tcPr>
          <w:p w14:paraId="43A45F33" w14:textId="77777777" w:rsidR="00E87A8E" w:rsidRPr="00B07CB4" w:rsidRDefault="00E87A8E" w:rsidP="00E87A8E">
            <w:pPr>
              <w:pStyle w:val="TableParagraph"/>
              <w:spacing w:before="128"/>
              <w:ind w:left="106" w:right="94"/>
              <w:jc w:val="center"/>
              <w:rPr>
                <w:i/>
                <w:sz w:val="28"/>
                <w:szCs w:val="28"/>
              </w:rPr>
            </w:pPr>
            <w:r w:rsidRPr="00B07CB4">
              <w:rPr>
                <w:i/>
                <w:sz w:val="28"/>
                <w:szCs w:val="28"/>
              </w:rPr>
              <w:t>4</w:t>
            </w:r>
          </w:p>
        </w:tc>
        <w:tc>
          <w:tcPr>
            <w:tcW w:w="1759" w:type="dxa"/>
            <w:tcBorders>
              <w:top w:val="nil"/>
              <w:bottom w:val="nil"/>
            </w:tcBorders>
          </w:tcPr>
          <w:p w14:paraId="13E5056A" w14:textId="77777777" w:rsidR="00E87A8E" w:rsidRPr="00B07CB4" w:rsidRDefault="00E87A8E" w:rsidP="00E87A8E">
            <w:pPr>
              <w:pStyle w:val="TableParagraph"/>
              <w:rPr>
                <w:sz w:val="28"/>
                <w:szCs w:val="28"/>
              </w:rPr>
            </w:pPr>
          </w:p>
        </w:tc>
      </w:tr>
      <w:tr w:rsidR="00E87A8E" w:rsidRPr="00B07CB4" w14:paraId="428312C4" w14:textId="77777777" w:rsidTr="00E87A8E">
        <w:trPr>
          <w:trHeight w:val="275"/>
        </w:trPr>
        <w:tc>
          <w:tcPr>
            <w:tcW w:w="2606" w:type="dxa"/>
            <w:tcBorders>
              <w:top w:val="nil"/>
            </w:tcBorders>
          </w:tcPr>
          <w:p w14:paraId="24A15BC7" w14:textId="77777777" w:rsidR="00E87A8E" w:rsidRPr="00B07CB4" w:rsidRDefault="00E87A8E" w:rsidP="00E87A8E">
            <w:pPr>
              <w:pStyle w:val="TableParagraph"/>
              <w:rPr>
                <w:sz w:val="28"/>
                <w:szCs w:val="28"/>
              </w:rPr>
            </w:pPr>
          </w:p>
        </w:tc>
        <w:tc>
          <w:tcPr>
            <w:tcW w:w="8700" w:type="dxa"/>
          </w:tcPr>
          <w:p w14:paraId="5D4A9D62"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1284AC5E" w14:textId="77777777" w:rsidR="00E87A8E" w:rsidRPr="00B07CB4" w:rsidRDefault="00E87A8E" w:rsidP="00E87A8E">
            <w:pPr>
              <w:pStyle w:val="TableParagraph"/>
              <w:rPr>
                <w:sz w:val="28"/>
                <w:szCs w:val="28"/>
              </w:rPr>
            </w:pPr>
            <w:r w:rsidRPr="00B07CB4">
              <w:rPr>
                <w:sz w:val="28"/>
                <w:szCs w:val="28"/>
              </w:rPr>
              <w:t>2</w:t>
            </w:r>
          </w:p>
        </w:tc>
        <w:tc>
          <w:tcPr>
            <w:tcW w:w="1759" w:type="dxa"/>
            <w:tcBorders>
              <w:top w:val="nil"/>
            </w:tcBorders>
          </w:tcPr>
          <w:p w14:paraId="06D55DFB" w14:textId="77777777" w:rsidR="00E87A8E" w:rsidRPr="00B07CB4" w:rsidRDefault="00E87A8E" w:rsidP="00E87A8E">
            <w:pPr>
              <w:pStyle w:val="TableParagraph"/>
              <w:rPr>
                <w:sz w:val="28"/>
                <w:szCs w:val="28"/>
              </w:rPr>
            </w:pPr>
          </w:p>
        </w:tc>
      </w:tr>
      <w:tr w:rsidR="00E87A8E" w:rsidRPr="00B07CB4" w14:paraId="1D076FB3" w14:textId="77777777" w:rsidTr="00E87A8E">
        <w:trPr>
          <w:trHeight w:val="275"/>
        </w:trPr>
        <w:tc>
          <w:tcPr>
            <w:tcW w:w="2606" w:type="dxa"/>
            <w:vMerge w:val="restart"/>
            <w:tcBorders>
              <w:bottom w:val="nil"/>
            </w:tcBorders>
          </w:tcPr>
          <w:p w14:paraId="3973C5F7" w14:textId="77777777" w:rsidR="00E87A8E" w:rsidRPr="00B07CB4" w:rsidRDefault="00E87A8E" w:rsidP="00E87A8E">
            <w:pPr>
              <w:pStyle w:val="TableParagraph"/>
              <w:ind w:left="107" w:right="108"/>
              <w:jc w:val="both"/>
              <w:rPr>
                <w:b/>
                <w:sz w:val="28"/>
                <w:szCs w:val="28"/>
                <w:lang w:val="ru-RU"/>
              </w:rPr>
            </w:pPr>
            <w:r w:rsidRPr="00B07CB4">
              <w:rPr>
                <w:b/>
                <w:sz w:val="28"/>
                <w:szCs w:val="28"/>
                <w:lang w:val="ru-RU"/>
              </w:rPr>
              <w:t>Тема</w:t>
            </w:r>
            <w:r w:rsidRPr="00B07CB4">
              <w:rPr>
                <w:b/>
                <w:spacing w:val="-13"/>
                <w:sz w:val="28"/>
                <w:szCs w:val="28"/>
                <w:lang w:val="ru-RU"/>
              </w:rPr>
              <w:t xml:space="preserve"> </w:t>
            </w:r>
            <w:r w:rsidRPr="00B07CB4">
              <w:rPr>
                <w:b/>
                <w:sz w:val="28"/>
                <w:szCs w:val="28"/>
                <w:lang w:val="ru-RU"/>
              </w:rPr>
              <w:t>2.3.</w:t>
            </w:r>
            <w:r w:rsidRPr="00B07CB4">
              <w:rPr>
                <w:b/>
                <w:spacing w:val="-13"/>
                <w:sz w:val="28"/>
                <w:szCs w:val="28"/>
                <w:lang w:val="ru-RU"/>
              </w:rPr>
              <w:t xml:space="preserve"> </w:t>
            </w:r>
            <w:proofErr w:type="spellStart"/>
            <w:r w:rsidRPr="00B07CB4">
              <w:rPr>
                <w:b/>
                <w:sz w:val="28"/>
                <w:szCs w:val="28"/>
                <w:lang w:val="ru-RU"/>
              </w:rPr>
              <w:t>Разграфка</w:t>
            </w:r>
            <w:proofErr w:type="spellEnd"/>
            <w:r w:rsidRPr="00B07CB4">
              <w:rPr>
                <w:b/>
                <w:spacing w:val="-13"/>
                <w:sz w:val="28"/>
                <w:szCs w:val="28"/>
                <w:lang w:val="ru-RU"/>
              </w:rPr>
              <w:t xml:space="preserve"> </w:t>
            </w:r>
            <w:r w:rsidRPr="00B07CB4">
              <w:rPr>
                <w:b/>
                <w:sz w:val="28"/>
                <w:szCs w:val="28"/>
                <w:lang w:val="ru-RU"/>
              </w:rPr>
              <w:t>и номенклатура</w:t>
            </w:r>
            <w:r w:rsidRPr="00B07CB4">
              <w:rPr>
                <w:b/>
                <w:spacing w:val="-15"/>
                <w:sz w:val="28"/>
                <w:szCs w:val="28"/>
                <w:lang w:val="ru-RU"/>
              </w:rPr>
              <w:t xml:space="preserve"> </w:t>
            </w:r>
            <w:r w:rsidRPr="00B07CB4">
              <w:rPr>
                <w:b/>
                <w:sz w:val="28"/>
                <w:szCs w:val="28"/>
                <w:lang w:val="ru-RU"/>
              </w:rPr>
              <w:t>листов карт и планов</w:t>
            </w:r>
          </w:p>
        </w:tc>
        <w:tc>
          <w:tcPr>
            <w:tcW w:w="8700" w:type="dxa"/>
          </w:tcPr>
          <w:p w14:paraId="297E69A0"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71A6F13E"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6</w:t>
            </w:r>
          </w:p>
        </w:tc>
        <w:tc>
          <w:tcPr>
            <w:tcW w:w="1759" w:type="dxa"/>
            <w:vMerge w:val="restart"/>
          </w:tcPr>
          <w:p w14:paraId="2C81DAB9"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0CB0C726"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74D4AB68"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1DC0B43D"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04CF3A97" w14:textId="77777777" w:rsidR="00E87A8E" w:rsidRPr="00B07CB4" w:rsidRDefault="00E87A8E" w:rsidP="00E87A8E">
            <w:pPr>
              <w:pStyle w:val="TableParagraph"/>
              <w:ind w:left="107"/>
              <w:rPr>
                <w:sz w:val="28"/>
                <w:szCs w:val="28"/>
              </w:rPr>
            </w:pPr>
            <w:r w:rsidRPr="00B07CB4">
              <w:rPr>
                <w:sz w:val="28"/>
                <w:szCs w:val="28"/>
              </w:rPr>
              <w:lastRenderedPageBreak/>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1CA39E55" w14:textId="77777777" w:rsidTr="00E87A8E">
        <w:trPr>
          <w:trHeight w:val="1103"/>
        </w:trPr>
        <w:tc>
          <w:tcPr>
            <w:tcW w:w="2606" w:type="dxa"/>
            <w:vMerge/>
            <w:tcBorders>
              <w:top w:val="nil"/>
              <w:bottom w:val="nil"/>
            </w:tcBorders>
          </w:tcPr>
          <w:p w14:paraId="4154EC63" w14:textId="77777777" w:rsidR="00E87A8E" w:rsidRPr="00B07CB4" w:rsidRDefault="00E87A8E" w:rsidP="00E87A8E">
            <w:pPr>
              <w:rPr>
                <w:rFonts w:ascii="Times New Roman" w:hAnsi="Times New Roman" w:cs="Times New Roman"/>
                <w:sz w:val="28"/>
                <w:szCs w:val="28"/>
              </w:rPr>
            </w:pPr>
          </w:p>
        </w:tc>
        <w:tc>
          <w:tcPr>
            <w:tcW w:w="8700" w:type="dxa"/>
          </w:tcPr>
          <w:p w14:paraId="71FD5AF1"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1.</w:t>
            </w:r>
            <w:r w:rsidRPr="00B07CB4">
              <w:rPr>
                <w:spacing w:val="-4"/>
                <w:sz w:val="28"/>
                <w:szCs w:val="28"/>
                <w:lang w:val="ru-RU"/>
              </w:rPr>
              <w:t xml:space="preserve"> </w:t>
            </w:r>
            <w:r w:rsidRPr="00B07CB4">
              <w:rPr>
                <w:sz w:val="28"/>
                <w:szCs w:val="28"/>
                <w:lang w:val="ru-RU"/>
              </w:rPr>
              <w:t>Международная</w:t>
            </w:r>
            <w:r w:rsidRPr="00B07CB4">
              <w:rPr>
                <w:spacing w:val="-1"/>
                <w:sz w:val="28"/>
                <w:szCs w:val="28"/>
                <w:lang w:val="ru-RU"/>
              </w:rPr>
              <w:t xml:space="preserve"> </w:t>
            </w:r>
            <w:proofErr w:type="spellStart"/>
            <w:r w:rsidRPr="00B07CB4">
              <w:rPr>
                <w:sz w:val="28"/>
                <w:szCs w:val="28"/>
                <w:lang w:val="ru-RU"/>
              </w:rPr>
              <w:t>разграфка</w:t>
            </w:r>
            <w:proofErr w:type="spellEnd"/>
            <w:r w:rsidRPr="00B07CB4">
              <w:rPr>
                <w:spacing w:val="-2"/>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z w:val="28"/>
                <w:szCs w:val="28"/>
                <w:lang w:val="ru-RU"/>
              </w:rPr>
              <w:t>номенклатура листов</w:t>
            </w:r>
            <w:r w:rsidRPr="00B07CB4">
              <w:rPr>
                <w:spacing w:val="-2"/>
                <w:sz w:val="28"/>
                <w:szCs w:val="28"/>
                <w:lang w:val="ru-RU"/>
              </w:rPr>
              <w:t xml:space="preserve"> </w:t>
            </w:r>
            <w:r w:rsidRPr="00B07CB4">
              <w:rPr>
                <w:sz w:val="28"/>
                <w:szCs w:val="28"/>
                <w:lang w:val="ru-RU"/>
              </w:rPr>
              <w:t>карты</w:t>
            </w:r>
            <w:r w:rsidRPr="00B07CB4">
              <w:rPr>
                <w:spacing w:val="-3"/>
                <w:sz w:val="28"/>
                <w:szCs w:val="28"/>
                <w:lang w:val="ru-RU"/>
              </w:rPr>
              <w:t xml:space="preserve"> </w:t>
            </w:r>
            <w:r w:rsidRPr="00B07CB4">
              <w:rPr>
                <w:sz w:val="28"/>
                <w:szCs w:val="28"/>
                <w:lang w:val="ru-RU"/>
              </w:rPr>
              <w:t>масштаба 1:1</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pacing w:val="-4"/>
                <w:sz w:val="28"/>
                <w:szCs w:val="28"/>
                <w:lang w:val="ru-RU"/>
              </w:rPr>
              <w:t>000.</w:t>
            </w:r>
          </w:p>
          <w:p w14:paraId="1F96CC9C" w14:textId="77777777" w:rsidR="00E87A8E" w:rsidRPr="00B07CB4" w:rsidRDefault="00E87A8E" w:rsidP="00E87A8E">
            <w:pPr>
              <w:pStyle w:val="TableParagraph"/>
              <w:ind w:left="108"/>
              <w:rPr>
                <w:sz w:val="28"/>
                <w:szCs w:val="28"/>
                <w:lang w:val="ru-RU"/>
              </w:rPr>
            </w:pPr>
            <w:proofErr w:type="spellStart"/>
            <w:r w:rsidRPr="00B07CB4">
              <w:rPr>
                <w:sz w:val="28"/>
                <w:szCs w:val="28"/>
                <w:lang w:val="ru-RU"/>
              </w:rPr>
              <w:t>Разграфка</w:t>
            </w:r>
            <w:proofErr w:type="spellEnd"/>
            <w:r w:rsidRPr="00B07CB4">
              <w:rPr>
                <w:sz w:val="28"/>
                <w:szCs w:val="28"/>
                <w:lang w:val="ru-RU"/>
              </w:rPr>
              <w:t>,</w:t>
            </w:r>
            <w:r w:rsidRPr="00B07CB4">
              <w:rPr>
                <w:spacing w:val="-1"/>
                <w:sz w:val="28"/>
                <w:szCs w:val="28"/>
                <w:lang w:val="ru-RU"/>
              </w:rPr>
              <w:t xml:space="preserve"> </w:t>
            </w:r>
            <w:r w:rsidRPr="00B07CB4">
              <w:rPr>
                <w:sz w:val="28"/>
                <w:szCs w:val="28"/>
                <w:lang w:val="ru-RU"/>
              </w:rPr>
              <w:t>размеры</w:t>
            </w:r>
            <w:r w:rsidRPr="00B07CB4">
              <w:rPr>
                <w:spacing w:val="-2"/>
                <w:sz w:val="28"/>
                <w:szCs w:val="28"/>
                <w:lang w:val="ru-RU"/>
              </w:rPr>
              <w:t xml:space="preserve"> </w:t>
            </w:r>
            <w:r w:rsidRPr="00B07CB4">
              <w:rPr>
                <w:sz w:val="28"/>
                <w:szCs w:val="28"/>
                <w:lang w:val="ru-RU"/>
              </w:rPr>
              <w:t>и номенклатуры</w:t>
            </w:r>
            <w:r w:rsidRPr="00B07CB4">
              <w:rPr>
                <w:spacing w:val="-1"/>
                <w:sz w:val="28"/>
                <w:szCs w:val="28"/>
                <w:lang w:val="ru-RU"/>
              </w:rPr>
              <w:t xml:space="preserve"> </w:t>
            </w:r>
            <w:r w:rsidRPr="00B07CB4">
              <w:rPr>
                <w:sz w:val="28"/>
                <w:szCs w:val="28"/>
                <w:lang w:val="ru-RU"/>
              </w:rPr>
              <w:t>листов</w:t>
            </w:r>
            <w:r w:rsidRPr="00B07CB4">
              <w:rPr>
                <w:spacing w:val="-2"/>
                <w:sz w:val="28"/>
                <w:szCs w:val="28"/>
                <w:lang w:val="ru-RU"/>
              </w:rPr>
              <w:t xml:space="preserve"> </w:t>
            </w:r>
            <w:r w:rsidRPr="00B07CB4">
              <w:rPr>
                <w:sz w:val="28"/>
                <w:szCs w:val="28"/>
                <w:lang w:val="ru-RU"/>
              </w:rPr>
              <w:t>карт</w:t>
            </w:r>
            <w:r w:rsidRPr="00B07CB4">
              <w:rPr>
                <w:spacing w:val="-1"/>
                <w:sz w:val="28"/>
                <w:szCs w:val="28"/>
                <w:lang w:val="ru-RU"/>
              </w:rPr>
              <w:t xml:space="preserve"> </w:t>
            </w:r>
            <w:r w:rsidRPr="00B07CB4">
              <w:rPr>
                <w:sz w:val="28"/>
                <w:szCs w:val="28"/>
                <w:lang w:val="ru-RU"/>
              </w:rPr>
              <w:t>масштабов</w:t>
            </w:r>
            <w:r w:rsidRPr="00B07CB4">
              <w:rPr>
                <w:spacing w:val="-1"/>
                <w:sz w:val="28"/>
                <w:szCs w:val="28"/>
                <w:lang w:val="ru-RU"/>
              </w:rPr>
              <w:t xml:space="preserve"> </w:t>
            </w:r>
            <w:r w:rsidRPr="00B07CB4">
              <w:rPr>
                <w:sz w:val="28"/>
                <w:szCs w:val="28"/>
                <w:lang w:val="ru-RU"/>
              </w:rPr>
              <w:t>1:500</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z w:val="28"/>
                <w:szCs w:val="28"/>
                <w:lang w:val="ru-RU"/>
              </w:rPr>
              <w:t xml:space="preserve">1:200 </w:t>
            </w:r>
            <w:r w:rsidRPr="00B07CB4">
              <w:rPr>
                <w:spacing w:val="-4"/>
                <w:sz w:val="28"/>
                <w:szCs w:val="28"/>
                <w:lang w:val="ru-RU"/>
              </w:rPr>
              <w:t>000,</w:t>
            </w:r>
          </w:p>
          <w:p w14:paraId="7734364A" w14:textId="77777777" w:rsidR="00E87A8E" w:rsidRPr="00B07CB4" w:rsidRDefault="00E87A8E" w:rsidP="00E87A8E">
            <w:pPr>
              <w:pStyle w:val="TableParagraph"/>
              <w:ind w:left="108"/>
              <w:rPr>
                <w:sz w:val="28"/>
                <w:szCs w:val="28"/>
                <w:lang w:val="ru-RU"/>
              </w:rPr>
            </w:pPr>
            <w:r w:rsidRPr="00B07CB4">
              <w:rPr>
                <w:sz w:val="28"/>
                <w:szCs w:val="28"/>
                <w:lang w:val="ru-RU"/>
              </w:rPr>
              <w:t>1:100</w:t>
            </w:r>
            <w:r w:rsidRPr="00B07CB4">
              <w:rPr>
                <w:spacing w:val="-3"/>
                <w:sz w:val="28"/>
                <w:szCs w:val="28"/>
                <w:lang w:val="ru-RU"/>
              </w:rPr>
              <w:t xml:space="preserve"> </w:t>
            </w:r>
            <w:r w:rsidRPr="00B07CB4">
              <w:rPr>
                <w:sz w:val="28"/>
                <w:szCs w:val="28"/>
                <w:lang w:val="ru-RU"/>
              </w:rPr>
              <w:t>000, 1:50</w:t>
            </w:r>
            <w:r w:rsidRPr="00B07CB4">
              <w:rPr>
                <w:spacing w:val="-1"/>
                <w:sz w:val="28"/>
                <w:szCs w:val="28"/>
                <w:lang w:val="ru-RU"/>
              </w:rPr>
              <w:t xml:space="preserve"> </w:t>
            </w:r>
            <w:r w:rsidRPr="00B07CB4">
              <w:rPr>
                <w:sz w:val="28"/>
                <w:szCs w:val="28"/>
                <w:lang w:val="ru-RU"/>
              </w:rPr>
              <w:t>000, 1:25</w:t>
            </w:r>
            <w:r w:rsidRPr="00B07CB4">
              <w:rPr>
                <w:spacing w:val="-1"/>
                <w:sz w:val="28"/>
                <w:szCs w:val="28"/>
                <w:lang w:val="ru-RU"/>
              </w:rPr>
              <w:t xml:space="preserve"> </w:t>
            </w:r>
            <w:r w:rsidRPr="00B07CB4">
              <w:rPr>
                <w:sz w:val="28"/>
                <w:szCs w:val="28"/>
                <w:lang w:val="ru-RU"/>
              </w:rPr>
              <w:t>000, 1:10</w:t>
            </w:r>
            <w:r w:rsidRPr="00B07CB4">
              <w:rPr>
                <w:spacing w:val="-1"/>
                <w:sz w:val="28"/>
                <w:szCs w:val="28"/>
                <w:lang w:val="ru-RU"/>
              </w:rPr>
              <w:t xml:space="preserve"> </w:t>
            </w:r>
            <w:r w:rsidRPr="00B07CB4">
              <w:rPr>
                <w:sz w:val="28"/>
                <w:szCs w:val="28"/>
                <w:lang w:val="ru-RU"/>
              </w:rPr>
              <w:t>000, 1:5</w:t>
            </w:r>
            <w:r w:rsidRPr="00B07CB4">
              <w:rPr>
                <w:spacing w:val="-1"/>
                <w:sz w:val="28"/>
                <w:szCs w:val="28"/>
                <w:lang w:val="ru-RU"/>
              </w:rPr>
              <w:t xml:space="preserve"> </w:t>
            </w:r>
            <w:r w:rsidRPr="00B07CB4">
              <w:rPr>
                <w:sz w:val="28"/>
                <w:szCs w:val="28"/>
                <w:lang w:val="ru-RU"/>
              </w:rPr>
              <w:t>000, 1:2</w:t>
            </w:r>
            <w:r w:rsidRPr="00B07CB4">
              <w:rPr>
                <w:spacing w:val="-1"/>
                <w:sz w:val="28"/>
                <w:szCs w:val="28"/>
                <w:lang w:val="ru-RU"/>
              </w:rPr>
              <w:t xml:space="preserve"> </w:t>
            </w:r>
            <w:r w:rsidRPr="00B07CB4">
              <w:rPr>
                <w:sz w:val="28"/>
                <w:szCs w:val="28"/>
                <w:lang w:val="ru-RU"/>
              </w:rPr>
              <w:t xml:space="preserve">000. Прямоугольная </w:t>
            </w:r>
            <w:proofErr w:type="spellStart"/>
            <w:r w:rsidRPr="00B07CB4">
              <w:rPr>
                <w:spacing w:val="-2"/>
                <w:sz w:val="28"/>
                <w:szCs w:val="28"/>
                <w:lang w:val="ru-RU"/>
              </w:rPr>
              <w:t>разграфка</w:t>
            </w:r>
            <w:proofErr w:type="spellEnd"/>
          </w:p>
          <w:p w14:paraId="2913A8E0"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и</w:t>
            </w:r>
            <w:r w:rsidRPr="00B07CB4">
              <w:rPr>
                <w:spacing w:val="-1"/>
                <w:sz w:val="28"/>
                <w:szCs w:val="28"/>
                <w:lang w:val="ru-RU"/>
              </w:rPr>
              <w:t xml:space="preserve"> </w:t>
            </w:r>
            <w:r w:rsidRPr="00B07CB4">
              <w:rPr>
                <w:sz w:val="28"/>
                <w:szCs w:val="28"/>
                <w:lang w:val="ru-RU"/>
              </w:rPr>
              <w:t>номенклатура</w:t>
            </w:r>
            <w:r w:rsidRPr="00B07CB4">
              <w:rPr>
                <w:spacing w:val="-1"/>
                <w:sz w:val="28"/>
                <w:szCs w:val="28"/>
                <w:lang w:val="ru-RU"/>
              </w:rPr>
              <w:t xml:space="preserve"> </w:t>
            </w:r>
            <w:r w:rsidRPr="00B07CB4">
              <w:rPr>
                <w:sz w:val="28"/>
                <w:szCs w:val="28"/>
                <w:lang w:val="ru-RU"/>
              </w:rPr>
              <w:t>планов масштабов</w:t>
            </w:r>
            <w:r w:rsidRPr="00B07CB4">
              <w:rPr>
                <w:spacing w:val="-2"/>
                <w:sz w:val="28"/>
                <w:szCs w:val="28"/>
                <w:lang w:val="ru-RU"/>
              </w:rPr>
              <w:t xml:space="preserve"> </w:t>
            </w:r>
            <w:r w:rsidRPr="00B07CB4">
              <w:rPr>
                <w:sz w:val="28"/>
                <w:szCs w:val="28"/>
                <w:lang w:val="ru-RU"/>
              </w:rPr>
              <w:t>1:5</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z w:val="28"/>
                <w:szCs w:val="28"/>
                <w:lang w:val="ru-RU"/>
              </w:rPr>
              <w:t>1:2</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z w:val="28"/>
                <w:szCs w:val="28"/>
                <w:lang w:val="ru-RU"/>
              </w:rPr>
              <w:t>1:1</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pacing w:val="-2"/>
                <w:sz w:val="28"/>
                <w:szCs w:val="28"/>
                <w:lang w:val="ru-RU"/>
              </w:rPr>
              <w:t>1:500</w:t>
            </w:r>
          </w:p>
        </w:tc>
        <w:tc>
          <w:tcPr>
            <w:tcW w:w="1865" w:type="dxa"/>
          </w:tcPr>
          <w:p w14:paraId="724253BE" w14:textId="77777777" w:rsidR="00E87A8E" w:rsidRPr="00B07CB4" w:rsidRDefault="00E87A8E" w:rsidP="00E87A8E">
            <w:pPr>
              <w:pStyle w:val="TableParagraph"/>
              <w:spacing w:before="130"/>
              <w:rPr>
                <w:sz w:val="28"/>
                <w:szCs w:val="28"/>
                <w:lang w:val="ru-RU"/>
              </w:rPr>
            </w:pPr>
          </w:p>
          <w:p w14:paraId="75938CF7" w14:textId="77777777" w:rsidR="00E87A8E" w:rsidRPr="00B07CB4" w:rsidRDefault="00E87A8E" w:rsidP="00E87A8E">
            <w:pPr>
              <w:pStyle w:val="TableParagraph"/>
              <w:spacing w:before="1"/>
              <w:ind w:left="106" w:right="94"/>
              <w:jc w:val="center"/>
              <w:rPr>
                <w:i/>
                <w:sz w:val="28"/>
                <w:szCs w:val="28"/>
              </w:rPr>
            </w:pPr>
            <w:r w:rsidRPr="00B07CB4">
              <w:rPr>
                <w:i/>
                <w:sz w:val="28"/>
                <w:szCs w:val="28"/>
              </w:rPr>
              <w:t>2</w:t>
            </w:r>
          </w:p>
        </w:tc>
        <w:tc>
          <w:tcPr>
            <w:tcW w:w="1759" w:type="dxa"/>
            <w:vMerge/>
            <w:tcBorders>
              <w:top w:val="nil"/>
            </w:tcBorders>
          </w:tcPr>
          <w:p w14:paraId="3893E421" w14:textId="77777777" w:rsidR="00E87A8E" w:rsidRPr="00B07CB4" w:rsidRDefault="00E87A8E" w:rsidP="00E87A8E">
            <w:pPr>
              <w:rPr>
                <w:rFonts w:ascii="Times New Roman" w:hAnsi="Times New Roman" w:cs="Times New Roman"/>
                <w:sz w:val="28"/>
                <w:szCs w:val="28"/>
              </w:rPr>
            </w:pPr>
          </w:p>
        </w:tc>
      </w:tr>
      <w:tr w:rsidR="00E87A8E" w:rsidRPr="00B07CB4" w14:paraId="58516224" w14:textId="77777777" w:rsidTr="00E87A8E">
        <w:trPr>
          <w:trHeight w:val="275"/>
        </w:trPr>
        <w:tc>
          <w:tcPr>
            <w:tcW w:w="2606" w:type="dxa"/>
            <w:tcBorders>
              <w:top w:val="nil"/>
              <w:bottom w:val="nil"/>
            </w:tcBorders>
          </w:tcPr>
          <w:p w14:paraId="4BFDDC46" w14:textId="77777777" w:rsidR="00E87A8E" w:rsidRPr="00B07CB4" w:rsidRDefault="00E87A8E" w:rsidP="00E87A8E">
            <w:pPr>
              <w:pStyle w:val="TableParagraph"/>
              <w:rPr>
                <w:sz w:val="28"/>
                <w:szCs w:val="28"/>
              </w:rPr>
            </w:pPr>
          </w:p>
        </w:tc>
        <w:tc>
          <w:tcPr>
            <w:tcW w:w="8700" w:type="dxa"/>
          </w:tcPr>
          <w:p w14:paraId="64F84883"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2402B6B0"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4</w:t>
            </w:r>
          </w:p>
        </w:tc>
        <w:tc>
          <w:tcPr>
            <w:tcW w:w="1759" w:type="dxa"/>
            <w:vMerge/>
            <w:tcBorders>
              <w:top w:val="nil"/>
            </w:tcBorders>
          </w:tcPr>
          <w:p w14:paraId="17274366" w14:textId="77777777" w:rsidR="00E87A8E" w:rsidRPr="00B07CB4" w:rsidRDefault="00E87A8E" w:rsidP="00E87A8E">
            <w:pPr>
              <w:rPr>
                <w:rFonts w:ascii="Times New Roman" w:hAnsi="Times New Roman" w:cs="Times New Roman"/>
                <w:sz w:val="28"/>
                <w:szCs w:val="28"/>
              </w:rPr>
            </w:pPr>
          </w:p>
        </w:tc>
      </w:tr>
      <w:tr w:rsidR="00E87A8E" w:rsidRPr="00B07CB4" w14:paraId="6A569770" w14:textId="77777777" w:rsidTr="00E87A8E">
        <w:trPr>
          <w:trHeight w:val="1379"/>
        </w:trPr>
        <w:tc>
          <w:tcPr>
            <w:tcW w:w="2606" w:type="dxa"/>
            <w:tcBorders>
              <w:top w:val="nil"/>
              <w:bottom w:val="nil"/>
            </w:tcBorders>
          </w:tcPr>
          <w:p w14:paraId="452EE0DC" w14:textId="77777777" w:rsidR="00E87A8E" w:rsidRPr="00B07CB4" w:rsidRDefault="00E87A8E" w:rsidP="00E87A8E">
            <w:pPr>
              <w:pStyle w:val="TableParagraph"/>
              <w:rPr>
                <w:sz w:val="28"/>
                <w:szCs w:val="28"/>
              </w:rPr>
            </w:pPr>
          </w:p>
        </w:tc>
        <w:tc>
          <w:tcPr>
            <w:tcW w:w="8700" w:type="dxa"/>
          </w:tcPr>
          <w:p w14:paraId="32753356" w14:textId="77777777" w:rsidR="00E87A8E" w:rsidRPr="00B07CB4" w:rsidRDefault="00E87A8E" w:rsidP="00E87A8E">
            <w:pPr>
              <w:pStyle w:val="TableParagraph"/>
              <w:ind w:left="108"/>
              <w:rPr>
                <w:sz w:val="28"/>
                <w:szCs w:val="28"/>
                <w:lang w:val="ru-RU"/>
              </w:rPr>
            </w:pPr>
            <w:r w:rsidRPr="00B07CB4">
              <w:rPr>
                <w:sz w:val="28"/>
                <w:szCs w:val="28"/>
                <w:lang w:val="ru-RU"/>
              </w:rPr>
              <w:t>Практическое занятие №3. Решение задач на определение географических координат</w:t>
            </w:r>
            <w:r w:rsidRPr="00B07CB4">
              <w:rPr>
                <w:spacing w:val="-2"/>
                <w:sz w:val="28"/>
                <w:szCs w:val="28"/>
                <w:lang w:val="ru-RU"/>
              </w:rPr>
              <w:t xml:space="preserve"> </w:t>
            </w:r>
            <w:r w:rsidRPr="00B07CB4">
              <w:rPr>
                <w:sz w:val="28"/>
                <w:szCs w:val="28"/>
                <w:lang w:val="ru-RU"/>
              </w:rPr>
              <w:t>углов</w:t>
            </w:r>
            <w:r w:rsidRPr="00B07CB4">
              <w:rPr>
                <w:spacing w:val="-6"/>
                <w:sz w:val="28"/>
                <w:szCs w:val="28"/>
                <w:lang w:val="ru-RU"/>
              </w:rPr>
              <w:t xml:space="preserve"> </w:t>
            </w:r>
            <w:r w:rsidRPr="00B07CB4">
              <w:rPr>
                <w:sz w:val="28"/>
                <w:szCs w:val="28"/>
                <w:lang w:val="ru-RU"/>
              </w:rPr>
              <w:t>рамок</w:t>
            </w:r>
            <w:r w:rsidRPr="00B07CB4">
              <w:rPr>
                <w:spacing w:val="-2"/>
                <w:sz w:val="28"/>
                <w:szCs w:val="28"/>
                <w:lang w:val="ru-RU"/>
              </w:rPr>
              <w:t xml:space="preserve"> </w:t>
            </w:r>
            <w:r w:rsidRPr="00B07CB4">
              <w:rPr>
                <w:sz w:val="28"/>
                <w:szCs w:val="28"/>
                <w:lang w:val="ru-RU"/>
              </w:rPr>
              <w:t>трапеции</w:t>
            </w:r>
            <w:r w:rsidRPr="00B07CB4">
              <w:rPr>
                <w:spacing w:val="-7"/>
                <w:sz w:val="28"/>
                <w:szCs w:val="28"/>
                <w:lang w:val="ru-RU"/>
              </w:rPr>
              <w:t xml:space="preserve"> </w:t>
            </w:r>
            <w:r w:rsidRPr="00B07CB4">
              <w:rPr>
                <w:sz w:val="28"/>
                <w:szCs w:val="28"/>
                <w:lang w:val="ru-RU"/>
              </w:rPr>
              <w:t>заданного</w:t>
            </w:r>
            <w:r w:rsidRPr="00B07CB4">
              <w:rPr>
                <w:spacing w:val="-5"/>
                <w:sz w:val="28"/>
                <w:szCs w:val="28"/>
                <w:lang w:val="ru-RU"/>
              </w:rPr>
              <w:t xml:space="preserve"> </w:t>
            </w:r>
            <w:r w:rsidRPr="00B07CB4">
              <w:rPr>
                <w:sz w:val="28"/>
                <w:szCs w:val="28"/>
                <w:lang w:val="ru-RU"/>
              </w:rPr>
              <w:t>масштаба</w:t>
            </w:r>
            <w:r w:rsidRPr="00B07CB4">
              <w:rPr>
                <w:spacing w:val="-6"/>
                <w:sz w:val="28"/>
                <w:szCs w:val="28"/>
                <w:lang w:val="ru-RU"/>
              </w:rPr>
              <w:t xml:space="preserve"> </w:t>
            </w:r>
            <w:r w:rsidRPr="00B07CB4">
              <w:rPr>
                <w:sz w:val="28"/>
                <w:szCs w:val="28"/>
                <w:lang w:val="ru-RU"/>
              </w:rPr>
              <w:t>по</w:t>
            </w:r>
            <w:r w:rsidRPr="00B07CB4">
              <w:rPr>
                <w:spacing w:val="-5"/>
                <w:sz w:val="28"/>
                <w:szCs w:val="28"/>
                <w:lang w:val="ru-RU"/>
              </w:rPr>
              <w:t xml:space="preserve"> </w:t>
            </w:r>
            <w:r w:rsidRPr="00B07CB4">
              <w:rPr>
                <w:sz w:val="28"/>
                <w:szCs w:val="28"/>
                <w:lang w:val="ru-RU"/>
              </w:rPr>
              <w:t>номенклатуре</w:t>
            </w:r>
            <w:r w:rsidRPr="00B07CB4">
              <w:rPr>
                <w:spacing w:val="-6"/>
                <w:sz w:val="28"/>
                <w:szCs w:val="28"/>
                <w:lang w:val="ru-RU"/>
              </w:rPr>
              <w:t xml:space="preserve"> </w:t>
            </w:r>
            <w:r w:rsidRPr="00B07CB4">
              <w:rPr>
                <w:sz w:val="28"/>
                <w:szCs w:val="28"/>
                <w:lang w:val="ru-RU"/>
              </w:rPr>
              <w:t>данного листа карты. Определение номенклатуры листа карты заданного масштаба по географическим координатам точки, лежащей в пределах этого листа.</w:t>
            </w:r>
          </w:p>
          <w:p w14:paraId="553F34CB" w14:textId="77777777" w:rsidR="00E87A8E" w:rsidRPr="00B07CB4" w:rsidRDefault="00E87A8E" w:rsidP="00E87A8E">
            <w:pPr>
              <w:pStyle w:val="TableParagraph"/>
              <w:spacing w:line="262" w:lineRule="exact"/>
              <w:ind w:left="108"/>
              <w:rPr>
                <w:sz w:val="28"/>
                <w:szCs w:val="28"/>
                <w:lang w:val="ru-RU"/>
              </w:rPr>
            </w:pPr>
            <w:r w:rsidRPr="00B07CB4">
              <w:rPr>
                <w:sz w:val="28"/>
                <w:szCs w:val="28"/>
                <w:lang w:val="ru-RU"/>
              </w:rPr>
              <w:t>Определение</w:t>
            </w:r>
            <w:r w:rsidRPr="00B07CB4">
              <w:rPr>
                <w:spacing w:val="-3"/>
                <w:sz w:val="28"/>
                <w:szCs w:val="28"/>
                <w:lang w:val="ru-RU"/>
              </w:rPr>
              <w:t xml:space="preserve"> </w:t>
            </w:r>
            <w:r w:rsidRPr="00B07CB4">
              <w:rPr>
                <w:sz w:val="28"/>
                <w:szCs w:val="28"/>
                <w:lang w:val="ru-RU"/>
              </w:rPr>
              <w:t>номенклатуры</w:t>
            </w:r>
            <w:r w:rsidRPr="00B07CB4">
              <w:rPr>
                <w:spacing w:val="-2"/>
                <w:sz w:val="28"/>
                <w:szCs w:val="28"/>
                <w:lang w:val="ru-RU"/>
              </w:rPr>
              <w:t xml:space="preserve"> </w:t>
            </w:r>
            <w:r w:rsidRPr="00B07CB4">
              <w:rPr>
                <w:sz w:val="28"/>
                <w:szCs w:val="28"/>
                <w:lang w:val="ru-RU"/>
              </w:rPr>
              <w:t>смежных листов</w:t>
            </w:r>
            <w:r w:rsidRPr="00B07CB4">
              <w:rPr>
                <w:spacing w:val="-2"/>
                <w:sz w:val="28"/>
                <w:szCs w:val="28"/>
                <w:lang w:val="ru-RU"/>
              </w:rPr>
              <w:t xml:space="preserve"> карт.</w:t>
            </w:r>
          </w:p>
        </w:tc>
        <w:tc>
          <w:tcPr>
            <w:tcW w:w="1865" w:type="dxa"/>
          </w:tcPr>
          <w:p w14:paraId="74D945AE" w14:textId="77777777" w:rsidR="00E87A8E" w:rsidRPr="00B07CB4" w:rsidRDefault="00E87A8E" w:rsidP="00E87A8E">
            <w:pPr>
              <w:pStyle w:val="TableParagraph"/>
              <w:spacing w:before="267"/>
              <w:rPr>
                <w:sz w:val="28"/>
                <w:szCs w:val="28"/>
                <w:lang w:val="ru-RU"/>
              </w:rPr>
            </w:pPr>
          </w:p>
          <w:p w14:paraId="4E5320AB" w14:textId="77777777" w:rsidR="00E87A8E" w:rsidRPr="00B07CB4" w:rsidRDefault="00E87A8E" w:rsidP="00E87A8E">
            <w:pPr>
              <w:pStyle w:val="TableParagraph"/>
              <w:ind w:left="106" w:right="94"/>
              <w:jc w:val="center"/>
              <w:rPr>
                <w:i/>
                <w:sz w:val="28"/>
                <w:szCs w:val="28"/>
              </w:rPr>
            </w:pPr>
            <w:r w:rsidRPr="00B07CB4">
              <w:rPr>
                <w:i/>
                <w:sz w:val="28"/>
                <w:szCs w:val="28"/>
              </w:rPr>
              <w:t>4</w:t>
            </w:r>
          </w:p>
        </w:tc>
        <w:tc>
          <w:tcPr>
            <w:tcW w:w="1759" w:type="dxa"/>
            <w:vMerge/>
            <w:tcBorders>
              <w:top w:val="nil"/>
            </w:tcBorders>
          </w:tcPr>
          <w:p w14:paraId="66190EB8" w14:textId="77777777" w:rsidR="00E87A8E" w:rsidRPr="00B07CB4" w:rsidRDefault="00E87A8E" w:rsidP="00E87A8E">
            <w:pPr>
              <w:rPr>
                <w:rFonts w:ascii="Times New Roman" w:hAnsi="Times New Roman" w:cs="Times New Roman"/>
                <w:sz w:val="28"/>
                <w:szCs w:val="28"/>
              </w:rPr>
            </w:pPr>
          </w:p>
        </w:tc>
      </w:tr>
      <w:tr w:rsidR="00E87A8E" w:rsidRPr="00B07CB4" w14:paraId="7006BA0B" w14:textId="77777777" w:rsidTr="00E87A8E">
        <w:trPr>
          <w:trHeight w:val="277"/>
        </w:trPr>
        <w:tc>
          <w:tcPr>
            <w:tcW w:w="2606" w:type="dxa"/>
            <w:tcBorders>
              <w:top w:val="nil"/>
            </w:tcBorders>
          </w:tcPr>
          <w:p w14:paraId="16FC816D" w14:textId="77777777" w:rsidR="00E87A8E" w:rsidRPr="00B07CB4" w:rsidRDefault="00E87A8E" w:rsidP="00E87A8E">
            <w:pPr>
              <w:pStyle w:val="TableParagraph"/>
              <w:rPr>
                <w:sz w:val="28"/>
                <w:szCs w:val="28"/>
              </w:rPr>
            </w:pPr>
          </w:p>
        </w:tc>
        <w:tc>
          <w:tcPr>
            <w:tcW w:w="8700" w:type="dxa"/>
          </w:tcPr>
          <w:p w14:paraId="6FFDEEFD" w14:textId="77777777" w:rsidR="00E87A8E" w:rsidRPr="00B07CB4" w:rsidRDefault="00E87A8E" w:rsidP="00E87A8E">
            <w:pPr>
              <w:pStyle w:val="TableParagraph"/>
              <w:spacing w:line="258"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7BC6492E" w14:textId="77777777" w:rsidR="00E87A8E" w:rsidRPr="00B07CB4" w:rsidRDefault="00E87A8E" w:rsidP="00E87A8E">
            <w:pPr>
              <w:pStyle w:val="TableParagraph"/>
              <w:spacing w:line="258" w:lineRule="exact"/>
              <w:ind w:left="106" w:right="94"/>
              <w:jc w:val="center"/>
              <w:rPr>
                <w:sz w:val="28"/>
                <w:szCs w:val="28"/>
              </w:rPr>
            </w:pPr>
            <w:r w:rsidRPr="00B07CB4">
              <w:rPr>
                <w:b/>
                <w:i/>
                <w:sz w:val="28"/>
                <w:szCs w:val="28"/>
              </w:rPr>
              <w:t>2</w:t>
            </w:r>
          </w:p>
        </w:tc>
        <w:tc>
          <w:tcPr>
            <w:tcW w:w="1759" w:type="dxa"/>
            <w:vMerge/>
            <w:tcBorders>
              <w:top w:val="nil"/>
            </w:tcBorders>
          </w:tcPr>
          <w:p w14:paraId="00F271DC" w14:textId="77777777" w:rsidR="00E87A8E" w:rsidRPr="00B07CB4" w:rsidRDefault="00E87A8E" w:rsidP="00E87A8E">
            <w:pPr>
              <w:rPr>
                <w:rFonts w:ascii="Times New Roman" w:hAnsi="Times New Roman" w:cs="Times New Roman"/>
                <w:sz w:val="28"/>
                <w:szCs w:val="28"/>
              </w:rPr>
            </w:pPr>
          </w:p>
        </w:tc>
      </w:tr>
      <w:tr w:rsidR="00E87A8E" w:rsidRPr="00B07CB4" w14:paraId="2741FAAE" w14:textId="77777777" w:rsidTr="00E87A8E">
        <w:trPr>
          <w:trHeight w:val="275"/>
        </w:trPr>
        <w:tc>
          <w:tcPr>
            <w:tcW w:w="2606" w:type="dxa"/>
            <w:vMerge w:val="restart"/>
          </w:tcPr>
          <w:p w14:paraId="4D1C2FE2" w14:textId="77777777" w:rsidR="00E87A8E" w:rsidRPr="00B07CB4" w:rsidRDefault="00E87A8E" w:rsidP="00E87A8E">
            <w:pPr>
              <w:pStyle w:val="TableParagraph"/>
              <w:spacing w:line="276" w:lineRule="exact"/>
              <w:ind w:left="107" w:right="292"/>
              <w:rPr>
                <w:b/>
                <w:sz w:val="28"/>
                <w:szCs w:val="28"/>
                <w:lang w:val="ru-RU"/>
              </w:rPr>
            </w:pPr>
            <w:r w:rsidRPr="00B07CB4">
              <w:rPr>
                <w:b/>
                <w:sz w:val="28"/>
                <w:szCs w:val="28"/>
                <w:lang w:val="ru-RU"/>
              </w:rPr>
              <w:t xml:space="preserve">Тема 2.4. </w:t>
            </w:r>
            <w:r w:rsidRPr="00B07CB4">
              <w:rPr>
                <w:b/>
                <w:spacing w:val="-2"/>
                <w:sz w:val="28"/>
                <w:szCs w:val="28"/>
                <w:lang w:val="ru-RU"/>
              </w:rPr>
              <w:t xml:space="preserve">Определение </w:t>
            </w:r>
            <w:r w:rsidRPr="00B07CB4">
              <w:rPr>
                <w:b/>
                <w:sz w:val="28"/>
                <w:szCs w:val="28"/>
                <w:lang w:val="ru-RU"/>
              </w:rPr>
              <w:t>координат</w:t>
            </w:r>
            <w:r w:rsidRPr="00B07CB4">
              <w:rPr>
                <w:b/>
                <w:spacing w:val="-15"/>
                <w:sz w:val="28"/>
                <w:szCs w:val="28"/>
                <w:lang w:val="ru-RU"/>
              </w:rPr>
              <w:t xml:space="preserve"> </w:t>
            </w:r>
            <w:r w:rsidRPr="00B07CB4">
              <w:rPr>
                <w:b/>
                <w:sz w:val="28"/>
                <w:szCs w:val="28"/>
                <w:lang w:val="ru-RU"/>
              </w:rPr>
              <w:t>точек</w:t>
            </w:r>
            <w:r w:rsidRPr="00B07CB4">
              <w:rPr>
                <w:b/>
                <w:spacing w:val="-15"/>
                <w:sz w:val="28"/>
                <w:szCs w:val="28"/>
                <w:lang w:val="ru-RU"/>
              </w:rPr>
              <w:t xml:space="preserve"> </w:t>
            </w:r>
            <w:r w:rsidRPr="00B07CB4">
              <w:rPr>
                <w:b/>
                <w:sz w:val="28"/>
                <w:szCs w:val="28"/>
                <w:lang w:val="ru-RU"/>
              </w:rPr>
              <w:t xml:space="preserve">по </w:t>
            </w:r>
            <w:r w:rsidRPr="00B07CB4">
              <w:rPr>
                <w:b/>
                <w:spacing w:val="-2"/>
                <w:sz w:val="28"/>
                <w:szCs w:val="28"/>
                <w:lang w:val="ru-RU"/>
              </w:rPr>
              <w:t>карте</w:t>
            </w:r>
          </w:p>
        </w:tc>
        <w:tc>
          <w:tcPr>
            <w:tcW w:w="8700" w:type="dxa"/>
          </w:tcPr>
          <w:p w14:paraId="4D65C818"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54BA1623"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10</w:t>
            </w:r>
          </w:p>
        </w:tc>
        <w:tc>
          <w:tcPr>
            <w:tcW w:w="1759" w:type="dxa"/>
            <w:vMerge w:val="restart"/>
          </w:tcPr>
          <w:p w14:paraId="01F01941"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73059299"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37D5FC6F"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tc>
      </w:tr>
      <w:tr w:rsidR="00E87A8E" w:rsidRPr="00B07CB4" w14:paraId="5322D88B" w14:textId="77777777" w:rsidTr="00E87A8E">
        <w:trPr>
          <w:trHeight w:val="827"/>
        </w:trPr>
        <w:tc>
          <w:tcPr>
            <w:tcW w:w="2606" w:type="dxa"/>
            <w:vMerge/>
            <w:tcBorders>
              <w:top w:val="nil"/>
            </w:tcBorders>
          </w:tcPr>
          <w:p w14:paraId="293A9C36" w14:textId="77777777" w:rsidR="00E87A8E" w:rsidRPr="00B07CB4" w:rsidRDefault="00E87A8E" w:rsidP="00E87A8E">
            <w:pPr>
              <w:rPr>
                <w:rFonts w:ascii="Times New Roman" w:hAnsi="Times New Roman" w:cs="Times New Roman"/>
                <w:sz w:val="28"/>
                <w:szCs w:val="28"/>
                <w:lang w:val="ru-RU"/>
              </w:rPr>
            </w:pPr>
          </w:p>
        </w:tc>
        <w:tc>
          <w:tcPr>
            <w:tcW w:w="8700" w:type="dxa"/>
          </w:tcPr>
          <w:p w14:paraId="48878388" w14:textId="77777777" w:rsidR="00E87A8E" w:rsidRPr="00B07CB4" w:rsidRDefault="00E87A8E" w:rsidP="00E87A8E">
            <w:pPr>
              <w:pStyle w:val="TableParagraph"/>
              <w:ind w:left="108"/>
              <w:rPr>
                <w:sz w:val="28"/>
                <w:szCs w:val="28"/>
                <w:lang w:val="ru-RU"/>
              </w:rPr>
            </w:pPr>
            <w:r w:rsidRPr="00B07CB4">
              <w:rPr>
                <w:sz w:val="28"/>
                <w:szCs w:val="28"/>
                <w:lang w:val="ru-RU"/>
              </w:rPr>
              <w:t>1.</w:t>
            </w:r>
            <w:r w:rsidRPr="00B07CB4">
              <w:rPr>
                <w:spacing w:val="-4"/>
                <w:sz w:val="28"/>
                <w:szCs w:val="28"/>
                <w:lang w:val="ru-RU"/>
              </w:rPr>
              <w:t xml:space="preserve"> </w:t>
            </w:r>
            <w:r w:rsidRPr="00B07CB4">
              <w:rPr>
                <w:sz w:val="28"/>
                <w:szCs w:val="28"/>
                <w:lang w:val="ru-RU"/>
              </w:rPr>
              <w:t>Географические</w:t>
            </w:r>
            <w:r w:rsidRPr="00B07CB4">
              <w:rPr>
                <w:spacing w:val="-5"/>
                <w:sz w:val="28"/>
                <w:szCs w:val="28"/>
                <w:lang w:val="ru-RU"/>
              </w:rPr>
              <w:t xml:space="preserve"> </w:t>
            </w:r>
            <w:r w:rsidRPr="00B07CB4">
              <w:rPr>
                <w:sz w:val="28"/>
                <w:szCs w:val="28"/>
                <w:lang w:val="ru-RU"/>
              </w:rPr>
              <w:t>и</w:t>
            </w:r>
            <w:r w:rsidRPr="00B07CB4">
              <w:rPr>
                <w:spacing w:val="-3"/>
                <w:sz w:val="28"/>
                <w:szCs w:val="28"/>
                <w:lang w:val="ru-RU"/>
              </w:rPr>
              <w:t xml:space="preserve"> </w:t>
            </w:r>
            <w:r w:rsidRPr="00B07CB4">
              <w:rPr>
                <w:sz w:val="28"/>
                <w:szCs w:val="28"/>
                <w:lang w:val="ru-RU"/>
              </w:rPr>
              <w:t>прямоугольные</w:t>
            </w:r>
            <w:r w:rsidRPr="00B07CB4">
              <w:rPr>
                <w:spacing w:val="-5"/>
                <w:sz w:val="28"/>
                <w:szCs w:val="28"/>
                <w:lang w:val="ru-RU"/>
              </w:rPr>
              <w:t xml:space="preserve"> </w:t>
            </w:r>
            <w:r w:rsidRPr="00B07CB4">
              <w:rPr>
                <w:sz w:val="28"/>
                <w:szCs w:val="28"/>
                <w:lang w:val="ru-RU"/>
              </w:rPr>
              <w:t>сетки</w:t>
            </w:r>
            <w:r w:rsidRPr="00B07CB4">
              <w:rPr>
                <w:spacing w:val="-3"/>
                <w:sz w:val="28"/>
                <w:szCs w:val="28"/>
                <w:lang w:val="ru-RU"/>
              </w:rPr>
              <w:t xml:space="preserve"> </w:t>
            </w:r>
            <w:r w:rsidRPr="00B07CB4">
              <w:rPr>
                <w:sz w:val="28"/>
                <w:szCs w:val="28"/>
                <w:lang w:val="ru-RU"/>
              </w:rPr>
              <w:t>карты,</w:t>
            </w:r>
            <w:r w:rsidRPr="00B07CB4">
              <w:rPr>
                <w:spacing w:val="-4"/>
                <w:sz w:val="28"/>
                <w:szCs w:val="28"/>
                <w:lang w:val="ru-RU"/>
              </w:rPr>
              <w:t xml:space="preserve"> </w:t>
            </w:r>
            <w:proofErr w:type="spellStart"/>
            <w:r w:rsidRPr="00B07CB4">
              <w:rPr>
                <w:sz w:val="28"/>
                <w:szCs w:val="28"/>
                <w:lang w:val="ru-RU"/>
              </w:rPr>
              <w:t>зарамочное</w:t>
            </w:r>
            <w:proofErr w:type="spellEnd"/>
            <w:r w:rsidRPr="00B07CB4">
              <w:rPr>
                <w:spacing w:val="-5"/>
                <w:sz w:val="28"/>
                <w:szCs w:val="28"/>
                <w:lang w:val="ru-RU"/>
              </w:rPr>
              <w:t xml:space="preserve"> </w:t>
            </w:r>
            <w:r w:rsidRPr="00B07CB4">
              <w:rPr>
                <w:sz w:val="28"/>
                <w:szCs w:val="28"/>
                <w:lang w:val="ru-RU"/>
              </w:rPr>
              <w:t>оформление.</w:t>
            </w:r>
            <w:r w:rsidRPr="00B07CB4">
              <w:rPr>
                <w:spacing w:val="-4"/>
                <w:sz w:val="28"/>
                <w:szCs w:val="28"/>
                <w:lang w:val="ru-RU"/>
              </w:rPr>
              <w:t xml:space="preserve"> </w:t>
            </w:r>
            <w:r w:rsidRPr="00B07CB4">
              <w:rPr>
                <w:sz w:val="28"/>
                <w:szCs w:val="28"/>
                <w:lang w:val="ru-RU"/>
              </w:rPr>
              <w:t>Схема расположения географического, магнитного и осевого меридианов. Определение</w:t>
            </w:r>
          </w:p>
          <w:p w14:paraId="11CDCFED" w14:textId="77777777" w:rsidR="00E87A8E" w:rsidRPr="00B07CB4" w:rsidRDefault="00E87A8E" w:rsidP="00E87A8E">
            <w:pPr>
              <w:pStyle w:val="TableParagraph"/>
              <w:spacing w:line="264" w:lineRule="exact"/>
              <w:ind w:left="108"/>
              <w:rPr>
                <w:sz w:val="28"/>
                <w:szCs w:val="28"/>
              </w:rPr>
            </w:pPr>
            <w:r w:rsidRPr="00B07CB4">
              <w:rPr>
                <w:sz w:val="28"/>
                <w:szCs w:val="28"/>
                <w:lang w:val="ru-RU"/>
              </w:rPr>
              <w:t>по</w:t>
            </w:r>
            <w:r w:rsidRPr="00B07CB4">
              <w:rPr>
                <w:spacing w:val="-4"/>
                <w:sz w:val="28"/>
                <w:szCs w:val="28"/>
                <w:lang w:val="ru-RU"/>
              </w:rPr>
              <w:t xml:space="preserve"> </w:t>
            </w:r>
            <w:r w:rsidRPr="00B07CB4">
              <w:rPr>
                <w:sz w:val="28"/>
                <w:szCs w:val="28"/>
                <w:lang w:val="ru-RU"/>
              </w:rPr>
              <w:t>карте</w:t>
            </w:r>
            <w:r w:rsidRPr="00B07CB4">
              <w:rPr>
                <w:spacing w:val="-2"/>
                <w:sz w:val="28"/>
                <w:szCs w:val="28"/>
                <w:lang w:val="ru-RU"/>
              </w:rPr>
              <w:t xml:space="preserve"> </w:t>
            </w:r>
            <w:r w:rsidRPr="00B07CB4">
              <w:rPr>
                <w:sz w:val="28"/>
                <w:szCs w:val="28"/>
                <w:lang w:val="ru-RU"/>
              </w:rPr>
              <w:t>географических и</w:t>
            </w:r>
            <w:r w:rsidRPr="00B07CB4">
              <w:rPr>
                <w:spacing w:val="-3"/>
                <w:sz w:val="28"/>
                <w:szCs w:val="28"/>
                <w:lang w:val="ru-RU"/>
              </w:rPr>
              <w:t xml:space="preserve"> </w:t>
            </w:r>
            <w:r w:rsidRPr="00B07CB4">
              <w:rPr>
                <w:sz w:val="28"/>
                <w:szCs w:val="28"/>
                <w:lang w:val="ru-RU"/>
              </w:rPr>
              <w:t>прямоугольных</w:t>
            </w:r>
            <w:r w:rsidRPr="00B07CB4">
              <w:rPr>
                <w:spacing w:val="1"/>
                <w:sz w:val="28"/>
                <w:szCs w:val="28"/>
                <w:lang w:val="ru-RU"/>
              </w:rPr>
              <w:t xml:space="preserve"> </w:t>
            </w:r>
            <w:r w:rsidRPr="00B07CB4">
              <w:rPr>
                <w:sz w:val="28"/>
                <w:szCs w:val="28"/>
                <w:lang w:val="ru-RU"/>
              </w:rPr>
              <w:t>координат</w:t>
            </w:r>
            <w:r w:rsidRPr="00B07CB4">
              <w:rPr>
                <w:spacing w:val="-2"/>
                <w:sz w:val="28"/>
                <w:szCs w:val="28"/>
                <w:lang w:val="ru-RU"/>
              </w:rPr>
              <w:t xml:space="preserve"> </w:t>
            </w:r>
            <w:r w:rsidRPr="00B07CB4">
              <w:rPr>
                <w:sz w:val="28"/>
                <w:szCs w:val="28"/>
                <w:lang w:val="ru-RU"/>
              </w:rPr>
              <w:t>точек.</w:t>
            </w:r>
            <w:r w:rsidRPr="00B07CB4">
              <w:rPr>
                <w:spacing w:val="-1"/>
                <w:sz w:val="28"/>
                <w:szCs w:val="28"/>
                <w:lang w:val="ru-RU"/>
              </w:rPr>
              <w:t xml:space="preserve"> </w:t>
            </w:r>
            <w:proofErr w:type="spellStart"/>
            <w:r w:rsidRPr="00B07CB4">
              <w:rPr>
                <w:sz w:val="28"/>
                <w:szCs w:val="28"/>
              </w:rPr>
              <w:t>Определение</w:t>
            </w:r>
            <w:proofErr w:type="spellEnd"/>
            <w:r w:rsidRPr="00B07CB4">
              <w:rPr>
                <w:spacing w:val="-2"/>
                <w:sz w:val="28"/>
                <w:szCs w:val="28"/>
              </w:rPr>
              <w:t xml:space="preserve"> </w:t>
            </w:r>
            <w:proofErr w:type="spellStart"/>
            <w:r w:rsidRPr="00B07CB4">
              <w:rPr>
                <w:spacing w:val="-5"/>
                <w:sz w:val="28"/>
                <w:szCs w:val="28"/>
              </w:rPr>
              <w:t>по</w:t>
            </w:r>
            <w:proofErr w:type="spellEnd"/>
          </w:p>
        </w:tc>
        <w:tc>
          <w:tcPr>
            <w:tcW w:w="1865" w:type="dxa"/>
          </w:tcPr>
          <w:p w14:paraId="1FAE7092" w14:textId="77777777" w:rsidR="00E87A8E" w:rsidRPr="00B07CB4" w:rsidRDefault="00E87A8E" w:rsidP="00E87A8E">
            <w:pPr>
              <w:pStyle w:val="TableParagraph"/>
              <w:spacing w:before="267"/>
              <w:ind w:left="106" w:right="94"/>
              <w:jc w:val="center"/>
              <w:rPr>
                <w:i/>
                <w:sz w:val="28"/>
                <w:szCs w:val="28"/>
              </w:rPr>
            </w:pPr>
            <w:r w:rsidRPr="00B07CB4">
              <w:rPr>
                <w:i/>
                <w:sz w:val="28"/>
                <w:szCs w:val="28"/>
              </w:rPr>
              <w:t>2</w:t>
            </w:r>
          </w:p>
        </w:tc>
        <w:tc>
          <w:tcPr>
            <w:tcW w:w="1759" w:type="dxa"/>
            <w:vMerge/>
            <w:tcBorders>
              <w:top w:val="nil"/>
            </w:tcBorders>
          </w:tcPr>
          <w:p w14:paraId="022150BB" w14:textId="77777777" w:rsidR="00E87A8E" w:rsidRPr="00B07CB4" w:rsidRDefault="00E87A8E" w:rsidP="00E87A8E">
            <w:pPr>
              <w:rPr>
                <w:rFonts w:ascii="Times New Roman" w:hAnsi="Times New Roman" w:cs="Times New Roman"/>
                <w:sz w:val="28"/>
                <w:szCs w:val="28"/>
              </w:rPr>
            </w:pPr>
          </w:p>
        </w:tc>
      </w:tr>
    </w:tbl>
    <w:p w14:paraId="7ADA38B1" w14:textId="77777777" w:rsidR="00E87A8E" w:rsidRPr="00B07CB4" w:rsidRDefault="00E87A8E" w:rsidP="00E87A8E">
      <w:pPr>
        <w:rPr>
          <w:rFonts w:ascii="Times New Roman" w:hAnsi="Times New Roman" w:cs="Times New Roman"/>
          <w:sz w:val="28"/>
          <w:szCs w:val="28"/>
        </w:rPr>
        <w:sectPr w:rsidR="00E87A8E" w:rsidRPr="00B07CB4">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75458962" w14:textId="77777777" w:rsidTr="00E87A8E">
        <w:trPr>
          <w:trHeight w:val="270"/>
        </w:trPr>
        <w:tc>
          <w:tcPr>
            <w:tcW w:w="2606" w:type="dxa"/>
            <w:vMerge w:val="restart"/>
          </w:tcPr>
          <w:p w14:paraId="20BDDA3C" w14:textId="77777777" w:rsidR="00E87A8E" w:rsidRPr="00B07CB4" w:rsidRDefault="00E87A8E" w:rsidP="00E87A8E">
            <w:pPr>
              <w:pStyle w:val="TableParagraph"/>
              <w:rPr>
                <w:sz w:val="28"/>
                <w:szCs w:val="28"/>
              </w:rPr>
            </w:pPr>
          </w:p>
        </w:tc>
        <w:tc>
          <w:tcPr>
            <w:tcW w:w="8700" w:type="dxa"/>
            <w:tcBorders>
              <w:bottom w:val="nil"/>
            </w:tcBorders>
          </w:tcPr>
          <w:p w14:paraId="2E69F40F" w14:textId="77777777" w:rsidR="00E87A8E" w:rsidRPr="00B07CB4" w:rsidRDefault="00E87A8E" w:rsidP="00E87A8E">
            <w:pPr>
              <w:pStyle w:val="TableParagraph"/>
              <w:spacing w:line="250" w:lineRule="exact"/>
              <w:ind w:left="108"/>
              <w:rPr>
                <w:sz w:val="28"/>
                <w:szCs w:val="28"/>
                <w:lang w:val="ru-RU"/>
              </w:rPr>
            </w:pPr>
            <w:r w:rsidRPr="00B07CB4">
              <w:rPr>
                <w:sz w:val="28"/>
                <w:szCs w:val="28"/>
                <w:lang w:val="ru-RU"/>
              </w:rPr>
              <w:t>карте</w:t>
            </w:r>
            <w:r w:rsidRPr="00B07CB4">
              <w:rPr>
                <w:spacing w:val="-6"/>
                <w:sz w:val="28"/>
                <w:szCs w:val="28"/>
                <w:lang w:val="ru-RU"/>
              </w:rPr>
              <w:t xml:space="preserve"> </w:t>
            </w:r>
            <w:r w:rsidRPr="00B07CB4">
              <w:rPr>
                <w:sz w:val="28"/>
                <w:szCs w:val="28"/>
                <w:lang w:val="ru-RU"/>
              </w:rPr>
              <w:t>истинных азимутов</w:t>
            </w:r>
            <w:r w:rsidRPr="00B07CB4">
              <w:rPr>
                <w:spacing w:val="-4"/>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z w:val="28"/>
                <w:szCs w:val="28"/>
                <w:lang w:val="ru-RU"/>
              </w:rPr>
              <w:t>дирекционных</w:t>
            </w:r>
            <w:r w:rsidRPr="00B07CB4">
              <w:rPr>
                <w:spacing w:val="1"/>
                <w:sz w:val="28"/>
                <w:szCs w:val="28"/>
                <w:lang w:val="ru-RU"/>
              </w:rPr>
              <w:t xml:space="preserve"> </w:t>
            </w:r>
            <w:r w:rsidRPr="00B07CB4">
              <w:rPr>
                <w:sz w:val="28"/>
                <w:szCs w:val="28"/>
                <w:lang w:val="ru-RU"/>
              </w:rPr>
              <w:t>углов</w:t>
            </w:r>
            <w:r w:rsidRPr="00B07CB4">
              <w:rPr>
                <w:spacing w:val="-3"/>
                <w:sz w:val="28"/>
                <w:szCs w:val="28"/>
                <w:lang w:val="ru-RU"/>
              </w:rPr>
              <w:t xml:space="preserve"> </w:t>
            </w:r>
            <w:r w:rsidRPr="00B07CB4">
              <w:rPr>
                <w:sz w:val="28"/>
                <w:szCs w:val="28"/>
                <w:lang w:val="ru-RU"/>
              </w:rPr>
              <w:t>заданных</w:t>
            </w:r>
            <w:r w:rsidRPr="00B07CB4">
              <w:rPr>
                <w:spacing w:val="-2"/>
                <w:sz w:val="28"/>
                <w:szCs w:val="28"/>
                <w:lang w:val="ru-RU"/>
              </w:rPr>
              <w:t xml:space="preserve"> направлений.</w:t>
            </w:r>
          </w:p>
        </w:tc>
        <w:tc>
          <w:tcPr>
            <w:tcW w:w="1865" w:type="dxa"/>
            <w:vMerge w:val="restart"/>
          </w:tcPr>
          <w:p w14:paraId="31C4A922" w14:textId="77777777" w:rsidR="00E87A8E" w:rsidRPr="00B07CB4" w:rsidRDefault="00E87A8E" w:rsidP="00E87A8E">
            <w:pPr>
              <w:pStyle w:val="TableParagraph"/>
              <w:rPr>
                <w:sz w:val="28"/>
                <w:szCs w:val="28"/>
                <w:lang w:val="ru-RU"/>
              </w:rPr>
            </w:pPr>
          </w:p>
        </w:tc>
        <w:tc>
          <w:tcPr>
            <w:tcW w:w="1759" w:type="dxa"/>
            <w:tcBorders>
              <w:bottom w:val="nil"/>
            </w:tcBorders>
          </w:tcPr>
          <w:p w14:paraId="60995457" w14:textId="77777777" w:rsidR="00E87A8E" w:rsidRPr="00B07CB4" w:rsidRDefault="00E87A8E" w:rsidP="00E87A8E">
            <w:pPr>
              <w:pStyle w:val="TableParagraph"/>
              <w:spacing w:line="250" w:lineRule="exact"/>
              <w:ind w:left="60" w:right="64"/>
              <w:jc w:val="center"/>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tc>
      </w:tr>
      <w:tr w:rsidR="00E87A8E" w:rsidRPr="00B07CB4" w14:paraId="4851265D" w14:textId="77777777" w:rsidTr="00E87A8E">
        <w:trPr>
          <w:trHeight w:val="273"/>
        </w:trPr>
        <w:tc>
          <w:tcPr>
            <w:tcW w:w="2606" w:type="dxa"/>
            <w:vMerge/>
            <w:tcBorders>
              <w:top w:val="nil"/>
            </w:tcBorders>
          </w:tcPr>
          <w:p w14:paraId="07B47781"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31594FEE"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Вычисление</w:t>
            </w:r>
            <w:proofErr w:type="spellEnd"/>
            <w:r w:rsidRPr="00B07CB4">
              <w:rPr>
                <w:spacing w:val="-3"/>
                <w:sz w:val="28"/>
                <w:szCs w:val="28"/>
              </w:rPr>
              <w:t xml:space="preserve"> </w:t>
            </w:r>
            <w:proofErr w:type="spellStart"/>
            <w:r w:rsidRPr="00B07CB4">
              <w:rPr>
                <w:sz w:val="28"/>
                <w:szCs w:val="28"/>
              </w:rPr>
              <w:t>магнитных</w:t>
            </w:r>
            <w:proofErr w:type="spellEnd"/>
            <w:r w:rsidRPr="00B07CB4">
              <w:rPr>
                <w:spacing w:val="-2"/>
                <w:sz w:val="28"/>
                <w:szCs w:val="28"/>
              </w:rPr>
              <w:t xml:space="preserve"> </w:t>
            </w:r>
            <w:proofErr w:type="spellStart"/>
            <w:r w:rsidRPr="00B07CB4">
              <w:rPr>
                <w:spacing w:val="-2"/>
                <w:sz w:val="28"/>
                <w:szCs w:val="28"/>
              </w:rPr>
              <w:t>азимутов</w:t>
            </w:r>
            <w:proofErr w:type="spellEnd"/>
          </w:p>
        </w:tc>
        <w:tc>
          <w:tcPr>
            <w:tcW w:w="1865" w:type="dxa"/>
            <w:vMerge/>
            <w:tcBorders>
              <w:top w:val="nil"/>
            </w:tcBorders>
          </w:tcPr>
          <w:p w14:paraId="4A5C1C8D" w14:textId="77777777" w:rsidR="00E87A8E" w:rsidRPr="00B07CB4" w:rsidRDefault="00E87A8E" w:rsidP="00E87A8E">
            <w:pPr>
              <w:rPr>
                <w:rFonts w:ascii="Times New Roman" w:hAnsi="Times New Roman" w:cs="Times New Roman"/>
                <w:sz w:val="28"/>
                <w:szCs w:val="28"/>
              </w:rPr>
            </w:pPr>
          </w:p>
        </w:tc>
        <w:tc>
          <w:tcPr>
            <w:tcW w:w="1759" w:type="dxa"/>
            <w:tcBorders>
              <w:top w:val="nil"/>
              <w:bottom w:val="nil"/>
            </w:tcBorders>
          </w:tcPr>
          <w:p w14:paraId="4AC024D0" w14:textId="77777777" w:rsidR="00E87A8E" w:rsidRPr="00B07CB4" w:rsidRDefault="00E87A8E" w:rsidP="00E87A8E">
            <w:pPr>
              <w:pStyle w:val="TableParagraph"/>
              <w:spacing w:line="254" w:lineRule="exact"/>
              <w:ind w:left="7" w:right="71"/>
              <w:jc w:val="center"/>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13C507D4" w14:textId="77777777" w:rsidTr="00E87A8E">
        <w:trPr>
          <w:trHeight w:val="275"/>
        </w:trPr>
        <w:tc>
          <w:tcPr>
            <w:tcW w:w="2606" w:type="dxa"/>
            <w:vMerge/>
            <w:tcBorders>
              <w:top w:val="nil"/>
            </w:tcBorders>
          </w:tcPr>
          <w:p w14:paraId="6C399FB7" w14:textId="77777777" w:rsidR="00E87A8E" w:rsidRPr="00B07CB4" w:rsidRDefault="00E87A8E" w:rsidP="00E87A8E">
            <w:pPr>
              <w:rPr>
                <w:rFonts w:ascii="Times New Roman" w:hAnsi="Times New Roman" w:cs="Times New Roman"/>
                <w:sz w:val="28"/>
                <w:szCs w:val="28"/>
              </w:rPr>
            </w:pPr>
          </w:p>
        </w:tc>
        <w:tc>
          <w:tcPr>
            <w:tcW w:w="8700" w:type="dxa"/>
          </w:tcPr>
          <w:p w14:paraId="79B118D4"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1A1265D8"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8</w:t>
            </w:r>
          </w:p>
        </w:tc>
        <w:tc>
          <w:tcPr>
            <w:tcW w:w="1759" w:type="dxa"/>
            <w:tcBorders>
              <w:top w:val="nil"/>
              <w:bottom w:val="nil"/>
            </w:tcBorders>
          </w:tcPr>
          <w:p w14:paraId="4ED9C771" w14:textId="77777777" w:rsidR="00E87A8E" w:rsidRPr="00B07CB4" w:rsidRDefault="00E87A8E" w:rsidP="00E87A8E">
            <w:pPr>
              <w:pStyle w:val="TableParagraph"/>
              <w:rPr>
                <w:sz w:val="28"/>
                <w:szCs w:val="28"/>
              </w:rPr>
            </w:pPr>
          </w:p>
        </w:tc>
      </w:tr>
      <w:tr w:rsidR="00E87A8E" w:rsidRPr="00B07CB4" w14:paraId="4612BB25" w14:textId="77777777" w:rsidTr="00E87A8E">
        <w:trPr>
          <w:trHeight w:val="267"/>
        </w:trPr>
        <w:tc>
          <w:tcPr>
            <w:tcW w:w="2606" w:type="dxa"/>
            <w:vMerge/>
            <w:tcBorders>
              <w:top w:val="nil"/>
            </w:tcBorders>
          </w:tcPr>
          <w:p w14:paraId="08CA1853"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4C13E67E" w14:textId="77777777" w:rsidR="00E87A8E" w:rsidRPr="00B07CB4" w:rsidRDefault="00E87A8E" w:rsidP="00E87A8E">
            <w:pPr>
              <w:pStyle w:val="TableParagraph"/>
              <w:spacing w:line="248" w:lineRule="exact"/>
              <w:ind w:left="108"/>
              <w:rPr>
                <w:sz w:val="28"/>
                <w:szCs w:val="28"/>
                <w:lang w:val="ru-RU"/>
              </w:rPr>
            </w:pPr>
            <w:r w:rsidRPr="00B07CB4">
              <w:rPr>
                <w:sz w:val="28"/>
                <w:szCs w:val="28"/>
                <w:lang w:val="ru-RU"/>
              </w:rPr>
              <w:t>Практическое</w:t>
            </w:r>
            <w:r w:rsidRPr="00B07CB4">
              <w:rPr>
                <w:spacing w:val="-2"/>
                <w:sz w:val="28"/>
                <w:szCs w:val="28"/>
                <w:lang w:val="ru-RU"/>
              </w:rPr>
              <w:t xml:space="preserve"> </w:t>
            </w:r>
            <w:r w:rsidRPr="00B07CB4">
              <w:rPr>
                <w:sz w:val="28"/>
                <w:szCs w:val="28"/>
                <w:lang w:val="ru-RU"/>
              </w:rPr>
              <w:t>занятие</w:t>
            </w:r>
            <w:r w:rsidRPr="00B07CB4">
              <w:rPr>
                <w:spacing w:val="-1"/>
                <w:sz w:val="28"/>
                <w:szCs w:val="28"/>
                <w:lang w:val="ru-RU"/>
              </w:rPr>
              <w:t xml:space="preserve"> </w:t>
            </w:r>
            <w:r w:rsidRPr="00B07CB4">
              <w:rPr>
                <w:sz w:val="28"/>
                <w:szCs w:val="28"/>
                <w:lang w:val="ru-RU"/>
              </w:rPr>
              <w:t>№4.</w:t>
            </w:r>
            <w:r w:rsidRPr="00B07CB4">
              <w:rPr>
                <w:spacing w:val="-1"/>
                <w:sz w:val="28"/>
                <w:szCs w:val="28"/>
                <w:lang w:val="ru-RU"/>
              </w:rPr>
              <w:t xml:space="preserve"> </w:t>
            </w:r>
            <w:r w:rsidRPr="00B07CB4">
              <w:rPr>
                <w:sz w:val="28"/>
                <w:szCs w:val="28"/>
                <w:lang w:val="ru-RU"/>
              </w:rPr>
              <w:t>Определение</w:t>
            </w:r>
            <w:r w:rsidRPr="00B07CB4">
              <w:rPr>
                <w:spacing w:val="-1"/>
                <w:sz w:val="28"/>
                <w:szCs w:val="28"/>
                <w:lang w:val="ru-RU"/>
              </w:rPr>
              <w:t xml:space="preserve"> </w:t>
            </w:r>
            <w:r w:rsidRPr="00B07CB4">
              <w:rPr>
                <w:sz w:val="28"/>
                <w:szCs w:val="28"/>
                <w:lang w:val="ru-RU"/>
              </w:rPr>
              <w:t>по</w:t>
            </w:r>
            <w:r w:rsidRPr="00B07CB4">
              <w:rPr>
                <w:spacing w:val="-1"/>
                <w:sz w:val="28"/>
                <w:szCs w:val="28"/>
                <w:lang w:val="ru-RU"/>
              </w:rPr>
              <w:t xml:space="preserve"> </w:t>
            </w:r>
            <w:r w:rsidRPr="00B07CB4">
              <w:rPr>
                <w:sz w:val="28"/>
                <w:szCs w:val="28"/>
                <w:lang w:val="ru-RU"/>
              </w:rPr>
              <w:t>карте</w:t>
            </w:r>
            <w:r w:rsidRPr="00B07CB4">
              <w:rPr>
                <w:spacing w:val="-1"/>
                <w:sz w:val="28"/>
                <w:szCs w:val="28"/>
                <w:lang w:val="ru-RU"/>
              </w:rPr>
              <w:t xml:space="preserve"> </w:t>
            </w:r>
            <w:r w:rsidRPr="00B07CB4">
              <w:rPr>
                <w:sz w:val="28"/>
                <w:szCs w:val="28"/>
                <w:lang w:val="ru-RU"/>
              </w:rPr>
              <w:t>географических</w:t>
            </w:r>
            <w:r w:rsidRPr="00B07CB4">
              <w:rPr>
                <w:spacing w:val="2"/>
                <w:sz w:val="28"/>
                <w:szCs w:val="28"/>
                <w:lang w:val="ru-RU"/>
              </w:rPr>
              <w:t xml:space="preserve"> </w:t>
            </w:r>
            <w:r w:rsidRPr="00B07CB4">
              <w:rPr>
                <w:spacing w:val="-10"/>
                <w:sz w:val="28"/>
                <w:szCs w:val="28"/>
                <w:lang w:val="ru-RU"/>
              </w:rPr>
              <w:t>и</w:t>
            </w:r>
          </w:p>
        </w:tc>
        <w:tc>
          <w:tcPr>
            <w:tcW w:w="1865" w:type="dxa"/>
            <w:tcBorders>
              <w:bottom w:val="nil"/>
            </w:tcBorders>
          </w:tcPr>
          <w:p w14:paraId="327E4E69" w14:textId="77777777" w:rsidR="00E87A8E" w:rsidRPr="00B07CB4" w:rsidRDefault="00E87A8E" w:rsidP="00E87A8E">
            <w:pPr>
              <w:pStyle w:val="TableParagraph"/>
              <w:ind w:left="106" w:right="94"/>
              <w:jc w:val="center"/>
              <w:rPr>
                <w:i/>
                <w:sz w:val="28"/>
                <w:szCs w:val="28"/>
                <w:lang w:val="ru-RU"/>
              </w:rPr>
            </w:pPr>
          </w:p>
        </w:tc>
        <w:tc>
          <w:tcPr>
            <w:tcW w:w="1759" w:type="dxa"/>
            <w:tcBorders>
              <w:top w:val="nil"/>
              <w:bottom w:val="nil"/>
            </w:tcBorders>
          </w:tcPr>
          <w:p w14:paraId="3292D56E" w14:textId="77777777" w:rsidR="00E87A8E" w:rsidRPr="00B07CB4" w:rsidRDefault="00E87A8E" w:rsidP="00E87A8E">
            <w:pPr>
              <w:pStyle w:val="TableParagraph"/>
              <w:rPr>
                <w:sz w:val="28"/>
                <w:szCs w:val="28"/>
                <w:lang w:val="ru-RU"/>
              </w:rPr>
            </w:pPr>
          </w:p>
        </w:tc>
      </w:tr>
      <w:tr w:rsidR="00E87A8E" w:rsidRPr="00B07CB4" w14:paraId="2E6EE55D" w14:textId="77777777" w:rsidTr="00E87A8E">
        <w:trPr>
          <w:trHeight w:val="266"/>
        </w:trPr>
        <w:tc>
          <w:tcPr>
            <w:tcW w:w="2606" w:type="dxa"/>
            <w:vMerge/>
            <w:tcBorders>
              <w:top w:val="nil"/>
            </w:tcBorders>
          </w:tcPr>
          <w:p w14:paraId="57A260A4" w14:textId="77777777" w:rsidR="00E87A8E" w:rsidRPr="00B07CB4" w:rsidRDefault="00E87A8E" w:rsidP="00E87A8E">
            <w:pPr>
              <w:rPr>
                <w:rFonts w:ascii="Times New Roman" w:hAnsi="Times New Roman" w:cs="Times New Roman"/>
                <w:sz w:val="28"/>
                <w:szCs w:val="28"/>
                <w:lang w:val="ru-RU"/>
              </w:rPr>
            </w:pPr>
          </w:p>
        </w:tc>
        <w:tc>
          <w:tcPr>
            <w:tcW w:w="8700" w:type="dxa"/>
            <w:tcBorders>
              <w:top w:val="nil"/>
              <w:bottom w:val="nil"/>
            </w:tcBorders>
          </w:tcPr>
          <w:p w14:paraId="0B626A7E" w14:textId="77777777" w:rsidR="00E87A8E" w:rsidRPr="00B07CB4" w:rsidRDefault="00E87A8E" w:rsidP="00E87A8E">
            <w:pPr>
              <w:pStyle w:val="TableParagraph"/>
              <w:spacing w:line="246" w:lineRule="exact"/>
              <w:ind w:left="108"/>
              <w:rPr>
                <w:sz w:val="28"/>
                <w:szCs w:val="28"/>
                <w:lang w:val="ru-RU"/>
              </w:rPr>
            </w:pPr>
            <w:r w:rsidRPr="00B07CB4">
              <w:rPr>
                <w:sz w:val="28"/>
                <w:szCs w:val="28"/>
                <w:lang w:val="ru-RU"/>
              </w:rPr>
              <w:t>прямоугольных</w:t>
            </w:r>
            <w:r w:rsidRPr="00B07CB4">
              <w:rPr>
                <w:spacing w:val="1"/>
                <w:sz w:val="28"/>
                <w:szCs w:val="28"/>
                <w:lang w:val="ru-RU"/>
              </w:rPr>
              <w:t xml:space="preserve"> </w:t>
            </w:r>
            <w:r w:rsidRPr="00B07CB4">
              <w:rPr>
                <w:sz w:val="28"/>
                <w:szCs w:val="28"/>
                <w:lang w:val="ru-RU"/>
              </w:rPr>
              <w:t>координат</w:t>
            </w:r>
            <w:r w:rsidRPr="00B07CB4">
              <w:rPr>
                <w:spacing w:val="-1"/>
                <w:sz w:val="28"/>
                <w:szCs w:val="28"/>
                <w:lang w:val="ru-RU"/>
              </w:rPr>
              <w:t xml:space="preserve"> </w:t>
            </w:r>
            <w:r w:rsidRPr="00B07CB4">
              <w:rPr>
                <w:sz w:val="28"/>
                <w:szCs w:val="28"/>
                <w:lang w:val="ru-RU"/>
              </w:rPr>
              <w:t>точек.</w:t>
            </w:r>
            <w:r w:rsidRPr="00B07CB4">
              <w:rPr>
                <w:spacing w:val="-1"/>
                <w:sz w:val="28"/>
                <w:szCs w:val="28"/>
                <w:lang w:val="ru-RU"/>
              </w:rPr>
              <w:t xml:space="preserve"> </w:t>
            </w:r>
            <w:r w:rsidRPr="00B07CB4">
              <w:rPr>
                <w:sz w:val="28"/>
                <w:szCs w:val="28"/>
                <w:lang w:val="ru-RU"/>
              </w:rPr>
              <w:t>Нанесение</w:t>
            </w:r>
            <w:r w:rsidRPr="00B07CB4">
              <w:rPr>
                <w:spacing w:val="-2"/>
                <w:sz w:val="28"/>
                <w:szCs w:val="28"/>
                <w:lang w:val="ru-RU"/>
              </w:rPr>
              <w:t xml:space="preserve"> </w:t>
            </w:r>
            <w:r w:rsidRPr="00B07CB4">
              <w:rPr>
                <w:sz w:val="28"/>
                <w:szCs w:val="28"/>
                <w:lang w:val="ru-RU"/>
              </w:rPr>
              <w:t>на</w:t>
            </w:r>
            <w:r w:rsidRPr="00B07CB4">
              <w:rPr>
                <w:spacing w:val="-1"/>
                <w:sz w:val="28"/>
                <w:szCs w:val="28"/>
                <w:lang w:val="ru-RU"/>
              </w:rPr>
              <w:t xml:space="preserve"> </w:t>
            </w:r>
            <w:r w:rsidRPr="00B07CB4">
              <w:rPr>
                <w:sz w:val="28"/>
                <w:szCs w:val="28"/>
                <w:lang w:val="ru-RU"/>
              </w:rPr>
              <w:t>карту</w:t>
            </w:r>
            <w:r w:rsidRPr="00B07CB4">
              <w:rPr>
                <w:spacing w:val="-6"/>
                <w:sz w:val="28"/>
                <w:szCs w:val="28"/>
                <w:lang w:val="ru-RU"/>
              </w:rPr>
              <w:t xml:space="preserve"> </w:t>
            </w:r>
            <w:r w:rsidRPr="00B07CB4">
              <w:rPr>
                <w:sz w:val="28"/>
                <w:szCs w:val="28"/>
                <w:lang w:val="ru-RU"/>
              </w:rPr>
              <w:t>точек по</w:t>
            </w:r>
            <w:r w:rsidRPr="00B07CB4">
              <w:rPr>
                <w:spacing w:val="-1"/>
                <w:sz w:val="28"/>
                <w:szCs w:val="28"/>
                <w:lang w:val="ru-RU"/>
              </w:rPr>
              <w:t xml:space="preserve"> </w:t>
            </w:r>
            <w:r w:rsidRPr="00B07CB4">
              <w:rPr>
                <w:sz w:val="28"/>
                <w:szCs w:val="28"/>
                <w:lang w:val="ru-RU"/>
              </w:rPr>
              <w:t>географическим</w:t>
            </w:r>
            <w:r w:rsidRPr="00B07CB4">
              <w:rPr>
                <w:spacing w:val="-1"/>
                <w:sz w:val="28"/>
                <w:szCs w:val="28"/>
                <w:lang w:val="ru-RU"/>
              </w:rPr>
              <w:t xml:space="preserve"> </w:t>
            </w:r>
            <w:r w:rsidRPr="00B07CB4">
              <w:rPr>
                <w:spacing w:val="-10"/>
                <w:sz w:val="28"/>
                <w:szCs w:val="28"/>
                <w:lang w:val="ru-RU"/>
              </w:rPr>
              <w:t>и</w:t>
            </w:r>
          </w:p>
        </w:tc>
        <w:tc>
          <w:tcPr>
            <w:tcW w:w="1865" w:type="dxa"/>
            <w:tcBorders>
              <w:top w:val="nil"/>
              <w:bottom w:val="nil"/>
            </w:tcBorders>
          </w:tcPr>
          <w:p w14:paraId="599C215D" w14:textId="77777777" w:rsidR="00E87A8E" w:rsidRPr="00B07CB4" w:rsidRDefault="00E87A8E" w:rsidP="00E87A8E">
            <w:pPr>
              <w:pStyle w:val="TableParagraph"/>
              <w:spacing w:line="246" w:lineRule="exact"/>
              <w:ind w:left="106" w:right="94"/>
              <w:jc w:val="center"/>
              <w:rPr>
                <w:i/>
                <w:sz w:val="28"/>
                <w:szCs w:val="28"/>
              </w:rPr>
            </w:pPr>
            <w:r w:rsidRPr="00B07CB4">
              <w:rPr>
                <w:i/>
                <w:sz w:val="28"/>
                <w:szCs w:val="28"/>
              </w:rPr>
              <w:t>4</w:t>
            </w:r>
          </w:p>
        </w:tc>
        <w:tc>
          <w:tcPr>
            <w:tcW w:w="1759" w:type="dxa"/>
            <w:tcBorders>
              <w:top w:val="nil"/>
              <w:bottom w:val="nil"/>
            </w:tcBorders>
          </w:tcPr>
          <w:p w14:paraId="55B8D276" w14:textId="77777777" w:rsidR="00E87A8E" w:rsidRPr="00B07CB4" w:rsidRDefault="00E87A8E" w:rsidP="00E87A8E">
            <w:pPr>
              <w:pStyle w:val="TableParagraph"/>
              <w:rPr>
                <w:sz w:val="28"/>
                <w:szCs w:val="28"/>
              </w:rPr>
            </w:pPr>
          </w:p>
        </w:tc>
      </w:tr>
      <w:tr w:rsidR="00E87A8E" w:rsidRPr="00B07CB4" w14:paraId="30BBDA0F" w14:textId="77777777" w:rsidTr="00E87A8E">
        <w:trPr>
          <w:trHeight w:val="273"/>
        </w:trPr>
        <w:tc>
          <w:tcPr>
            <w:tcW w:w="2606" w:type="dxa"/>
            <w:vMerge/>
            <w:tcBorders>
              <w:top w:val="nil"/>
            </w:tcBorders>
          </w:tcPr>
          <w:p w14:paraId="6F61FB39"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1CEF9CC4"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прямоугольным</w:t>
            </w:r>
            <w:proofErr w:type="spellEnd"/>
            <w:r w:rsidRPr="00B07CB4">
              <w:rPr>
                <w:spacing w:val="-4"/>
                <w:sz w:val="28"/>
                <w:szCs w:val="28"/>
              </w:rPr>
              <w:t xml:space="preserve"> </w:t>
            </w:r>
            <w:proofErr w:type="spellStart"/>
            <w:r w:rsidRPr="00B07CB4">
              <w:rPr>
                <w:spacing w:val="-2"/>
                <w:sz w:val="28"/>
                <w:szCs w:val="28"/>
              </w:rPr>
              <w:t>координатам</w:t>
            </w:r>
            <w:proofErr w:type="spellEnd"/>
          </w:p>
        </w:tc>
        <w:tc>
          <w:tcPr>
            <w:tcW w:w="1865" w:type="dxa"/>
            <w:tcBorders>
              <w:top w:val="nil"/>
            </w:tcBorders>
          </w:tcPr>
          <w:p w14:paraId="2F5DC3C6" w14:textId="77777777" w:rsidR="00E87A8E" w:rsidRPr="00B07CB4" w:rsidRDefault="00E87A8E" w:rsidP="00E87A8E">
            <w:pPr>
              <w:pStyle w:val="TableParagraph"/>
              <w:rPr>
                <w:sz w:val="28"/>
                <w:szCs w:val="28"/>
              </w:rPr>
            </w:pPr>
          </w:p>
        </w:tc>
        <w:tc>
          <w:tcPr>
            <w:tcW w:w="1759" w:type="dxa"/>
            <w:tcBorders>
              <w:top w:val="nil"/>
              <w:bottom w:val="nil"/>
            </w:tcBorders>
          </w:tcPr>
          <w:p w14:paraId="3B2C6217" w14:textId="77777777" w:rsidR="00E87A8E" w:rsidRPr="00B07CB4" w:rsidRDefault="00E87A8E" w:rsidP="00E87A8E">
            <w:pPr>
              <w:pStyle w:val="TableParagraph"/>
              <w:rPr>
                <w:sz w:val="28"/>
                <w:szCs w:val="28"/>
              </w:rPr>
            </w:pPr>
          </w:p>
        </w:tc>
      </w:tr>
      <w:tr w:rsidR="00E87A8E" w:rsidRPr="00B07CB4" w14:paraId="4FA27273" w14:textId="77777777" w:rsidTr="00E87A8E">
        <w:trPr>
          <w:trHeight w:val="267"/>
        </w:trPr>
        <w:tc>
          <w:tcPr>
            <w:tcW w:w="2606" w:type="dxa"/>
            <w:vMerge/>
            <w:tcBorders>
              <w:top w:val="nil"/>
            </w:tcBorders>
          </w:tcPr>
          <w:p w14:paraId="31A932CA"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430E31D8" w14:textId="77777777" w:rsidR="00E87A8E" w:rsidRPr="00B07CB4" w:rsidRDefault="00E87A8E" w:rsidP="00E87A8E">
            <w:pPr>
              <w:pStyle w:val="TableParagraph"/>
              <w:spacing w:line="248" w:lineRule="exact"/>
              <w:ind w:left="108"/>
              <w:rPr>
                <w:sz w:val="28"/>
                <w:szCs w:val="28"/>
                <w:lang w:val="ru-RU"/>
              </w:rPr>
            </w:pPr>
            <w:r w:rsidRPr="00B07CB4">
              <w:rPr>
                <w:sz w:val="28"/>
                <w:szCs w:val="28"/>
                <w:lang w:val="ru-RU"/>
              </w:rPr>
              <w:t>Практическое</w:t>
            </w:r>
            <w:r w:rsidRPr="00B07CB4">
              <w:rPr>
                <w:spacing w:val="-3"/>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№5.</w:t>
            </w:r>
            <w:r w:rsidRPr="00B07CB4">
              <w:rPr>
                <w:spacing w:val="-1"/>
                <w:sz w:val="28"/>
                <w:szCs w:val="28"/>
                <w:lang w:val="ru-RU"/>
              </w:rPr>
              <w:t xml:space="preserve"> </w:t>
            </w:r>
            <w:r w:rsidRPr="00B07CB4">
              <w:rPr>
                <w:sz w:val="28"/>
                <w:szCs w:val="28"/>
                <w:lang w:val="ru-RU"/>
              </w:rPr>
              <w:t>Определение</w:t>
            </w:r>
            <w:r w:rsidRPr="00B07CB4">
              <w:rPr>
                <w:spacing w:val="-2"/>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z w:val="28"/>
                <w:szCs w:val="28"/>
                <w:lang w:val="ru-RU"/>
              </w:rPr>
              <w:t>карте</w:t>
            </w:r>
            <w:r w:rsidRPr="00B07CB4">
              <w:rPr>
                <w:spacing w:val="-2"/>
                <w:sz w:val="28"/>
                <w:szCs w:val="28"/>
                <w:lang w:val="ru-RU"/>
              </w:rPr>
              <w:t xml:space="preserve"> </w:t>
            </w:r>
            <w:r w:rsidRPr="00B07CB4">
              <w:rPr>
                <w:sz w:val="28"/>
                <w:szCs w:val="28"/>
                <w:lang w:val="ru-RU"/>
              </w:rPr>
              <w:t>истинных</w:t>
            </w:r>
            <w:r w:rsidRPr="00B07CB4">
              <w:rPr>
                <w:spacing w:val="1"/>
                <w:sz w:val="28"/>
                <w:szCs w:val="28"/>
                <w:lang w:val="ru-RU"/>
              </w:rPr>
              <w:t xml:space="preserve"> </w:t>
            </w:r>
            <w:r w:rsidRPr="00B07CB4">
              <w:rPr>
                <w:sz w:val="28"/>
                <w:szCs w:val="28"/>
                <w:lang w:val="ru-RU"/>
              </w:rPr>
              <w:t xml:space="preserve">азимутов </w:t>
            </w:r>
            <w:r w:rsidRPr="00B07CB4">
              <w:rPr>
                <w:spacing w:val="-10"/>
                <w:sz w:val="28"/>
                <w:szCs w:val="28"/>
                <w:lang w:val="ru-RU"/>
              </w:rPr>
              <w:t>и</w:t>
            </w:r>
          </w:p>
        </w:tc>
        <w:tc>
          <w:tcPr>
            <w:tcW w:w="1865" w:type="dxa"/>
            <w:tcBorders>
              <w:bottom w:val="nil"/>
            </w:tcBorders>
          </w:tcPr>
          <w:p w14:paraId="129B09BB" w14:textId="77777777" w:rsidR="00E87A8E" w:rsidRPr="00B07CB4" w:rsidRDefault="00E87A8E" w:rsidP="00E87A8E">
            <w:pPr>
              <w:pStyle w:val="TableParagraph"/>
              <w:rPr>
                <w:sz w:val="28"/>
                <w:szCs w:val="28"/>
                <w:lang w:val="ru-RU"/>
              </w:rPr>
            </w:pPr>
          </w:p>
        </w:tc>
        <w:tc>
          <w:tcPr>
            <w:tcW w:w="1759" w:type="dxa"/>
            <w:tcBorders>
              <w:top w:val="nil"/>
              <w:bottom w:val="nil"/>
            </w:tcBorders>
          </w:tcPr>
          <w:p w14:paraId="60D111BD" w14:textId="77777777" w:rsidR="00E87A8E" w:rsidRPr="00B07CB4" w:rsidRDefault="00E87A8E" w:rsidP="00E87A8E">
            <w:pPr>
              <w:pStyle w:val="TableParagraph"/>
              <w:rPr>
                <w:sz w:val="28"/>
                <w:szCs w:val="28"/>
                <w:lang w:val="ru-RU"/>
              </w:rPr>
            </w:pPr>
          </w:p>
        </w:tc>
      </w:tr>
      <w:tr w:rsidR="00E87A8E" w:rsidRPr="00B07CB4" w14:paraId="526AB838" w14:textId="77777777" w:rsidTr="00E87A8E">
        <w:trPr>
          <w:trHeight w:val="266"/>
        </w:trPr>
        <w:tc>
          <w:tcPr>
            <w:tcW w:w="2606" w:type="dxa"/>
            <w:vMerge/>
            <w:tcBorders>
              <w:top w:val="nil"/>
            </w:tcBorders>
          </w:tcPr>
          <w:p w14:paraId="260D8A1C" w14:textId="77777777" w:rsidR="00E87A8E" w:rsidRPr="00B07CB4" w:rsidRDefault="00E87A8E" w:rsidP="00E87A8E">
            <w:pPr>
              <w:rPr>
                <w:rFonts w:ascii="Times New Roman" w:hAnsi="Times New Roman" w:cs="Times New Roman"/>
                <w:sz w:val="28"/>
                <w:szCs w:val="28"/>
                <w:lang w:val="ru-RU"/>
              </w:rPr>
            </w:pPr>
          </w:p>
        </w:tc>
        <w:tc>
          <w:tcPr>
            <w:tcW w:w="8700" w:type="dxa"/>
            <w:tcBorders>
              <w:top w:val="nil"/>
              <w:bottom w:val="nil"/>
            </w:tcBorders>
          </w:tcPr>
          <w:p w14:paraId="70780FF6" w14:textId="77777777" w:rsidR="00E87A8E" w:rsidRPr="00B07CB4" w:rsidRDefault="00E87A8E" w:rsidP="00E87A8E">
            <w:pPr>
              <w:pStyle w:val="TableParagraph"/>
              <w:spacing w:line="246" w:lineRule="exact"/>
              <w:ind w:left="108"/>
              <w:rPr>
                <w:sz w:val="28"/>
                <w:szCs w:val="28"/>
                <w:lang w:val="ru-RU"/>
              </w:rPr>
            </w:pPr>
            <w:r w:rsidRPr="00B07CB4">
              <w:rPr>
                <w:sz w:val="28"/>
                <w:szCs w:val="28"/>
                <w:lang w:val="ru-RU"/>
              </w:rPr>
              <w:t>дирекционных углов</w:t>
            </w:r>
            <w:r w:rsidRPr="00B07CB4">
              <w:rPr>
                <w:spacing w:val="-3"/>
                <w:sz w:val="28"/>
                <w:szCs w:val="28"/>
                <w:lang w:val="ru-RU"/>
              </w:rPr>
              <w:t xml:space="preserve"> </w:t>
            </w:r>
            <w:r w:rsidRPr="00B07CB4">
              <w:rPr>
                <w:sz w:val="28"/>
                <w:szCs w:val="28"/>
                <w:lang w:val="ru-RU"/>
              </w:rPr>
              <w:t>заданных</w:t>
            </w:r>
            <w:r w:rsidRPr="00B07CB4">
              <w:rPr>
                <w:spacing w:val="-2"/>
                <w:sz w:val="28"/>
                <w:szCs w:val="28"/>
                <w:lang w:val="ru-RU"/>
              </w:rPr>
              <w:t xml:space="preserve"> </w:t>
            </w:r>
            <w:r w:rsidRPr="00B07CB4">
              <w:rPr>
                <w:sz w:val="28"/>
                <w:szCs w:val="28"/>
                <w:lang w:val="ru-RU"/>
              </w:rPr>
              <w:t>направлений</w:t>
            </w:r>
            <w:r w:rsidRPr="00B07CB4">
              <w:rPr>
                <w:spacing w:val="-1"/>
                <w:sz w:val="28"/>
                <w:szCs w:val="28"/>
                <w:lang w:val="ru-RU"/>
              </w:rPr>
              <w:t xml:space="preserve"> </w:t>
            </w:r>
            <w:r w:rsidRPr="00B07CB4">
              <w:rPr>
                <w:sz w:val="28"/>
                <w:szCs w:val="28"/>
                <w:lang w:val="ru-RU"/>
              </w:rPr>
              <w:t>и</w:t>
            </w:r>
            <w:r w:rsidRPr="00B07CB4">
              <w:rPr>
                <w:spacing w:val="-3"/>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z w:val="28"/>
                <w:szCs w:val="28"/>
                <w:lang w:val="ru-RU"/>
              </w:rPr>
              <w:t>этим</w:t>
            </w:r>
            <w:r w:rsidRPr="00B07CB4">
              <w:rPr>
                <w:spacing w:val="-3"/>
                <w:sz w:val="28"/>
                <w:szCs w:val="28"/>
                <w:lang w:val="ru-RU"/>
              </w:rPr>
              <w:t xml:space="preserve"> </w:t>
            </w:r>
            <w:r w:rsidRPr="00B07CB4">
              <w:rPr>
                <w:sz w:val="28"/>
                <w:szCs w:val="28"/>
                <w:lang w:val="ru-RU"/>
              </w:rPr>
              <w:t>данным</w:t>
            </w:r>
            <w:r w:rsidRPr="00B07CB4">
              <w:rPr>
                <w:spacing w:val="-2"/>
                <w:sz w:val="28"/>
                <w:szCs w:val="28"/>
                <w:lang w:val="ru-RU"/>
              </w:rPr>
              <w:t xml:space="preserve"> вычисление</w:t>
            </w:r>
          </w:p>
        </w:tc>
        <w:tc>
          <w:tcPr>
            <w:tcW w:w="1865" w:type="dxa"/>
            <w:tcBorders>
              <w:top w:val="nil"/>
              <w:bottom w:val="nil"/>
            </w:tcBorders>
          </w:tcPr>
          <w:p w14:paraId="49094E9F" w14:textId="77777777" w:rsidR="00E87A8E" w:rsidRPr="00B07CB4" w:rsidRDefault="00E87A8E" w:rsidP="00E87A8E">
            <w:pPr>
              <w:pStyle w:val="TableParagraph"/>
              <w:spacing w:line="246" w:lineRule="exact"/>
              <w:ind w:left="106" w:right="94"/>
              <w:jc w:val="center"/>
              <w:rPr>
                <w:i/>
                <w:sz w:val="28"/>
                <w:szCs w:val="28"/>
              </w:rPr>
            </w:pPr>
            <w:r w:rsidRPr="00B07CB4">
              <w:rPr>
                <w:i/>
                <w:sz w:val="28"/>
                <w:szCs w:val="28"/>
              </w:rPr>
              <w:t>4</w:t>
            </w:r>
          </w:p>
        </w:tc>
        <w:tc>
          <w:tcPr>
            <w:tcW w:w="1759" w:type="dxa"/>
            <w:tcBorders>
              <w:top w:val="nil"/>
              <w:bottom w:val="nil"/>
            </w:tcBorders>
          </w:tcPr>
          <w:p w14:paraId="051A0627" w14:textId="77777777" w:rsidR="00E87A8E" w:rsidRPr="00B07CB4" w:rsidRDefault="00E87A8E" w:rsidP="00E87A8E">
            <w:pPr>
              <w:pStyle w:val="TableParagraph"/>
              <w:rPr>
                <w:sz w:val="28"/>
                <w:szCs w:val="28"/>
              </w:rPr>
            </w:pPr>
          </w:p>
        </w:tc>
      </w:tr>
      <w:tr w:rsidR="00E87A8E" w:rsidRPr="00B07CB4" w14:paraId="3E0E0789" w14:textId="77777777" w:rsidTr="00E87A8E">
        <w:trPr>
          <w:trHeight w:val="273"/>
        </w:trPr>
        <w:tc>
          <w:tcPr>
            <w:tcW w:w="2606" w:type="dxa"/>
            <w:vMerge/>
            <w:tcBorders>
              <w:top w:val="nil"/>
            </w:tcBorders>
          </w:tcPr>
          <w:p w14:paraId="632A2312"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62904480"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магнитных</w:t>
            </w:r>
            <w:proofErr w:type="spellEnd"/>
            <w:r w:rsidRPr="00B07CB4">
              <w:rPr>
                <w:spacing w:val="-1"/>
                <w:sz w:val="28"/>
                <w:szCs w:val="28"/>
              </w:rPr>
              <w:t xml:space="preserve"> </w:t>
            </w:r>
            <w:proofErr w:type="spellStart"/>
            <w:r w:rsidRPr="00B07CB4">
              <w:rPr>
                <w:spacing w:val="-2"/>
                <w:sz w:val="28"/>
                <w:szCs w:val="28"/>
              </w:rPr>
              <w:t>азимутов</w:t>
            </w:r>
            <w:proofErr w:type="spellEnd"/>
            <w:r w:rsidRPr="00B07CB4">
              <w:rPr>
                <w:spacing w:val="-2"/>
                <w:sz w:val="28"/>
                <w:szCs w:val="28"/>
              </w:rPr>
              <w:t>.</w:t>
            </w:r>
          </w:p>
        </w:tc>
        <w:tc>
          <w:tcPr>
            <w:tcW w:w="1865" w:type="dxa"/>
            <w:tcBorders>
              <w:top w:val="nil"/>
            </w:tcBorders>
          </w:tcPr>
          <w:p w14:paraId="53A0CFF8" w14:textId="77777777" w:rsidR="00E87A8E" w:rsidRPr="00B07CB4" w:rsidRDefault="00E87A8E" w:rsidP="00E87A8E">
            <w:pPr>
              <w:pStyle w:val="TableParagraph"/>
              <w:rPr>
                <w:sz w:val="28"/>
                <w:szCs w:val="28"/>
              </w:rPr>
            </w:pPr>
          </w:p>
        </w:tc>
        <w:tc>
          <w:tcPr>
            <w:tcW w:w="1759" w:type="dxa"/>
            <w:tcBorders>
              <w:top w:val="nil"/>
              <w:bottom w:val="nil"/>
            </w:tcBorders>
          </w:tcPr>
          <w:p w14:paraId="5B574565" w14:textId="77777777" w:rsidR="00E87A8E" w:rsidRPr="00B07CB4" w:rsidRDefault="00E87A8E" w:rsidP="00E87A8E">
            <w:pPr>
              <w:pStyle w:val="TableParagraph"/>
              <w:rPr>
                <w:sz w:val="28"/>
                <w:szCs w:val="28"/>
              </w:rPr>
            </w:pPr>
          </w:p>
        </w:tc>
      </w:tr>
      <w:tr w:rsidR="00E87A8E" w:rsidRPr="00B07CB4" w14:paraId="3CC97365" w14:textId="77777777" w:rsidTr="00E87A8E">
        <w:trPr>
          <w:trHeight w:val="275"/>
        </w:trPr>
        <w:tc>
          <w:tcPr>
            <w:tcW w:w="2606" w:type="dxa"/>
            <w:vMerge/>
            <w:tcBorders>
              <w:top w:val="nil"/>
            </w:tcBorders>
          </w:tcPr>
          <w:p w14:paraId="3B43F66D" w14:textId="77777777" w:rsidR="00E87A8E" w:rsidRPr="00B07CB4" w:rsidRDefault="00E87A8E" w:rsidP="00E87A8E">
            <w:pPr>
              <w:rPr>
                <w:rFonts w:ascii="Times New Roman" w:hAnsi="Times New Roman" w:cs="Times New Roman"/>
                <w:sz w:val="28"/>
                <w:szCs w:val="28"/>
              </w:rPr>
            </w:pPr>
          </w:p>
        </w:tc>
        <w:tc>
          <w:tcPr>
            <w:tcW w:w="8700" w:type="dxa"/>
          </w:tcPr>
          <w:p w14:paraId="39517D67"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0644AF0A" w14:textId="77777777" w:rsidR="00E87A8E" w:rsidRPr="00B07CB4" w:rsidRDefault="00E87A8E" w:rsidP="00E87A8E">
            <w:pPr>
              <w:pStyle w:val="TableParagraph"/>
              <w:spacing w:line="258" w:lineRule="exact"/>
              <w:ind w:left="106" w:right="94"/>
              <w:jc w:val="center"/>
              <w:rPr>
                <w:sz w:val="28"/>
                <w:szCs w:val="28"/>
              </w:rPr>
            </w:pPr>
            <w:r w:rsidRPr="00B07CB4">
              <w:rPr>
                <w:b/>
                <w:i/>
                <w:sz w:val="28"/>
                <w:szCs w:val="28"/>
              </w:rPr>
              <w:t>2</w:t>
            </w:r>
          </w:p>
        </w:tc>
        <w:tc>
          <w:tcPr>
            <w:tcW w:w="1759" w:type="dxa"/>
            <w:tcBorders>
              <w:top w:val="nil"/>
            </w:tcBorders>
          </w:tcPr>
          <w:p w14:paraId="13FBC536" w14:textId="77777777" w:rsidR="00E87A8E" w:rsidRPr="00B07CB4" w:rsidRDefault="00E87A8E" w:rsidP="00E87A8E">
            <w:pPr>
              <w:pStyle w:val="TableParagraph"/>
              <w:rPr>
                <w:sz w:val="28"/>
                <w:szCs w:val="28"/>
              </w:rPr>
            </w:pPr>
          </w:p>
        </w:tc>
      </w:tr>
      <w:tr w:rsidR="00E87A8E" w:rsidRPr="00B07CB4" w14:paraId="0DEB3677" w14:textId="77777777" w:rsidTr="00E87A8E">
        <w:trPr>
          <w:trHeight w:val="275"/>
        </w:trPr>
        <w:tc>
          <w:tcPr>
            <w:tcW w:w="2606" w:type="dxa"/>
            <w:vMerge w:val="restart"/>
            <w:tcBorders>
              <w:bottom w:val="nil"/>
            </w:tcBorders>
          </w:tcPr>
          <w:p w14:paraId="175CCE2C" w14:textId="77777777" w:rsidR="00E87A8E" w:rsidRPr="00B07CB4" w:rsidRDefault="00E87A8E" w:rsidP="00E87A8E">
            <w:pPr>
              <w:pStyle w:val="TableParagraph"/>
              <w:ind w:left="107" w:right="376"/>
              <w:rPr>
                <w:b/>
                <w:sz w:val="28"/>
                <w:szCs w:val="28"/>
                <w:lang w:val="ru-RU"/>
              </w:rPr>
            </w:pPr>
            <w:r w:rsidRPr="00B07CB4">
              <w:rPr>
                <w:b/>
                <w:sz w:val="28"/>
                <w:szCs w:val="28"/>
                <w:lang w:val="ru-RU"/>
              </w:rPr>
              <w:lastRenderedPageBreak/>
              <w:t>Тема 2.5.</w:t>
            </w:r>
            <w:r w:rsidRPr="00B07CB4">
              <w:rPr>
                <w:b/>
                <w:spacing w:val="40"/>
                <w:sz w:val="28"/>
                <w:szCs w:val="28"/>
                <w:lang w:val="ru-RU"/>
              </w:rPr>
              <w:t xml:space="preserve"> </w:t>
            </w:r>
            <w:r w:rsidRPr="00B07CB4">
              <w:rPr>
                <w:b/>
                <w:sz w:val="28"/>
                <w:szCs w:val="28"/>
                <w:lang w:val="ru-RU"/>
              </w:rPr>
              <w:t>Условные</w:t>
            </w:r>
            <w:r w:rsidRPr="00B07CB4">
              <w:rPr>
                <w:b/>
                <w:spacing w:val="-15"/>
                <w:sz w:val="28"/>
                <w:szCs w:val="28"/>
                <w:lang w:val="ru-RU"/>
              </w:rPr>
              <w:t xml:space="preserve"> </w:t>
            </w:r>
            <w:r w:rsidRPr="00B07CB4">
              <w:rPr>
                <w:b/>
                <w:sz w:val="28"/>
                <w:szCs w:val="28"/>
                <w:lang w:val="ru-RU"/>
              </w:rPr>
              <w:t>знаки</w:t>
            </w:r>
            <w:r w:rsidRPr="00B07CB4">
              <w:rPr>
                <w:b/>
                <w:spacing w:val="-15"/>
                <w:sz w:val="28"/>
                <w:szCs w:val="28"/>
                <w:lang w:val="ru-RU"/>
              </w:rPr>
              <w:t xml:space="preserve"> </w:t>
            </w:r>
            <w:r w:rsidRPr="00B07CB4">
              <w:rPr>
                <w:b/>
                <w:sz w:val="28"/>
                <w:szCs w:val="28"/>
                <w:lang w:val="ru-RU"/>
              </w:rPr>
              <w:t xml:space="preserve">на </w:t>
            </w:r>
            <w:r w:rsidRPr="00B07CB4">
              <w:rPr>
                <w:b/>
                <w:spacing w:val="-2"/>
                <w:sz w:val="28"/>
                <w:szCs w:val="28"/>
                <w:lang w:val="ru-RU"/>
              </w:rPr>
              <w:t xml:space="preserve">топографических </w:t>
            </w:r>
            <w:r w:rsidRPr="00B07CB4">
              <w:rPr>
                <w:b/>
                <w:sz w:val="28"/>
                <w:szCs w:val="28"/>
                <w:lang w:val="ru-RU"/>
              </w:rPr>
              <w:t>картах и планах</w:t>
            </w:r>
          </w:p>
        </w:tc>
        <w:tc>
          <w:tcPr>
            <w:tcW w:w="8700" w:type="dxa"/>
          </w:tcPr>
          <w:p w14:paraId="5E5E37B6"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5F8C3721"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8</w:t>
            </w:r>
          </w:p>
        </w:tc>
        <w:tc>
          <w:tcPr>
            <w:tcW w:w="1759" w:type="dxa"/>
            <w:vMerge w:val="restart"/>
            <w:tcBorders>
              <w:bottom w:val="nil"/>
            </w:tcBorders>
          </w:tcPr>
          <w:p w14:paraId="212BCA0D"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27F31F21" w14:textId="77777777" w:rsidR="00E87A8E" w:rsidRPr="00B07CB4" w:rsidRDefault="00E87A8E" w:rsidP="00E87A8E">
            <w:pPr>
              <w:pStyle w:val="TableParagraph"/>
              <w:spacing w:before="43"/>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34FDF6A0"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2.1-ПК</w:t>
            </w:r>
            <w:r w:rsidRPr="00B07CB4">
              <w:rPr>
                <w:spacing w:val="-1"/>
                <w:sz w:val="28"/>
                <w:szCs w:val="28"/>
                <w:lang w:val="ru-RU"/>
              </w:rPr>
              <w:t xml:space="preserve"> </w:t>
            </w:r>
            <w:r w:rsidRPr="00B07CB4">
              <w:rPr>
                <w:spacing w:val="-5"/>
                <w:sz w:val="28"/>
                <w:szCs w:val="28"/>
                <w:lang w:val="ru-RU"/>
              </w:rPr>
              <w:t>2.6</w:t>
            </w:r>
          </w:p>
        </w:tc>
      </w:tr>
      <w:tr w:rsidR="00E87A8E" w:rsidRPr="00B07CB4" w14:paraId="5E722D04" w14:textId="77777777" w:rsidTr="00E87A8E">
        <w:trPr>
          <w:trHeight w:val="3311"/>
        </w:trPr>
        <w:tc>
          <w:tcPr>
            <w:tcW w:w="2606" w:type="dxa"/>
            <w:vMerge/>
            <w:tcBorders>
              <w:top w:val="nil"/>
              <w:bottom w:val="nil"/>
            </w:tcBorders>
          </w:tcPr>
          <w:p w14:paraId="13951AA5" w14:textId="77777777" w:rsidR="00E87A8E" w:rsidRPr="00B07CB4" w:rsidRDefault="00E87A8E" w:rsidP="00E87A8E">
            <w:pPr>
              <w:rPr>
                <w:rFonts w:ascii="Times New Roman" w:hAnsi="Times New Roman" w:cs="Times New Roman"/>
                <w:sz w:val="28"/>
                <w:szCs w:val="28"/>
                <w:lang w:val="ru-RU"/>
              </w:rPr>
            </w:pPr>
          </w:p>
        </w:tc>
        <w:tc>
          <w:tcPr>
            <w:tcW w:w="8700" w:type="dxa"/>
          </w:tcPr>
          <w:p w14:paraId="5A2BF43F" w14:textId="77777777" w:rsidR="00E87A8E" w:rsidRPr="00B07CB4" w:rsidRDefault="00E87A8E" w:rsidP="004F3E94">
            <w:pPr>
              <w:pStyle w:val="TableParagraph"/>
              <w:numPr>
                <w:ilvl w:val="0"/>
                <w:numId w:val="78"/>
              </w:numPr>
              <w:tabs>
                <w:tab w:val="left" w:pos="348"/>
              </w:tabs>
              <w:suppressAutoHyphens w:val="0"/>
              <w:ind w:right="595" w:firstLine="0"/>
              <w:rPr>
                <w:sz w:val="28"/>
                <w:szCs w:val="28"/>
                <w:lang w:val="ru-RU"/>
              </w:rPr>
            </w:pPr>
            <w:r w:rsidRPr="00B07CB4">
              <w:rPr>
                <w:sz w:val="28"/>
                <w:szCs w:val="28"/>
                <w:lang w:val="ru-RU"/>
              </w:rPr>
              <w:t>Физико-географические</w:t>
            </w:r>
            <w:r w:rsidRPr="00B07CB4">
              <w:rPr>
                <w:spacing w:val="-10"/>
                <w:sz w:val="28"/>
                <w:szCs w:val="28"/>
                <w:lang w:val="ru-RU"/>
              </w:rPr>
              <w:t xml:space="preserve"> </w:t>
            </w:r>
            <w:r w:rsidRPr="00B07CB4">
              <w:rPr>
                <w:sz w:val="28"/>
                <w:szCs w:val="28"/>
                <w:lang w:val="ru-RU"/>
              </w:rPr>
              <w:t>и</w:t>
            </w:r>
            <w:r w:rsidRPr="00B07CB4">
              <w:rPr>
                <w:spacing w:val="-8"/>
                <w:sz w:val="28"/>
                <w:szCs w:val="28"/>
                <w:lang w:val="ru-RU"/>
              </w:rPr>
              <w:t xml:space="preserve"> </w:t>
            </w:r>
            <w:r w:rsidRPr="00B07CB4">
              <w:rPr>
                <w:sz w:val="28"/>
                <w:szCs w:val="28"/>
                <w:lang w:val="ru-RU"/>
              </w:rPr>
              <w:t>социально-экономические</w:t>
            </w:r>
            <w:r w:rsidRPr="00B07CB4">
              <w:rPr>
                <w:spacing w:val="-10"/>
                <w:sz w:val="28"/>
                <w:szCs w:val="28"/>
                <w:lang w:val="ru-RU"/>
              </w:rPr>
              <w:t xml:space="preserve"> </w:t>
            </w:r>
            <w:r w:rsidRPr="00B07CB4">
              <w:rPr>
                <w:sz w:val="28"/>
                <w:szCs w:val="28"/>
                <w:lang w:val="ru-RU"/>
              </w:rPr>
              <w:t>элементы</w:t>
            </w:r>
            <w:r w:rsidRPr="00B07CB4">
              <w:rPr>
                <w:spacing w:val="-10"/>
                <w:sz w:val="28"/>
                <w:szCs w:val="28"/>
                <w:lang w:val="ru-RU"/>
              </w:rPr>
              <w:t xml:space="preserve"> </w:t>
            </w:r>
            <w:r w:rsidRPr="00B07CB4">
              <w:rPr>
                <w:sz w:val="28"/>
                <w:szCs w:val="28"/>
                <w:lang w:val="ru-RU"/>
              </w:rPr>
              <w:t xml:space="preserve">содержания </w:t>
            </w:r>
            <w:r w:rsidRPr="00B07CB4">
              <w:rPr>
                <w:spacing w:val="-2"/>
                <w:sz w:val="28"/>
                <w:szCs w:val="28"/>
                <w:lang w:val="ru-RU"/>
              </w:rPr>
              <w:t>карт.</w:t>
            </w:r>
          </w:p>
          <w:p w14:paraId="6345F997" w14:textId="77777777" w:rsidR="00E87A8E" w:rsidRPr="00B07CB4" w:rsidRDefault="00E87A8E" w:rsidP="00E87A8E">
            <w:pPr>
              <w:pStyle w:val="TableParagraph"/>
              <w:ind w:left="108"/>
              <w:rPr>
                <w:sz w:val="28"/>
                <w:szCs w:val="28"/>
                <w:lang w:val="ru-RU"/>
              </w:rPr>
            </w:pPr>
            <w:r w:rsidRPr="00B07CB4">
              <w:rPr>
                <w:sz w:val="28"/>
                <w:szCs w:val="28"/>
                <w:lang w:val="ru-RU"/>
              </w:rPr>
              <w:t>Физико-географические</w:t>
            </w:r>
            <w:r w:rsidRPr="00B07CB4">
              <w:rPr>
                <w:spacing w:val="-3"/>
                <w:sz w:val="28"/>
                <w:szCs w:val="28"/>
                <w:lang w:val="ru-RU"/>
              </w:rPr>
              <w:t xml:space="preserve"> </w:t>
            </w:r>
            <w:r w:rsidRPr="00B07CB4">
              <w:rPr>
                <w:sz w:val="28"/>
                <w:szCs w:val="28"/>
                <w:lang w:val="ru-RU"/>
              </w:rPr>
              <w:t>элементы</w:t>
            </w:r>
            <w:r w:rsidRPr="00B07CB4">
              <w:rPr>
                <w:spacing w:val="-3"/>
                <w:sz w:val="28"/>
                <w:szCs w:val="28"/>
                <w:lang w:val="ru-RU"/>
              </w:rPr>
              <w:t xml:space="preserve"> </w:t>
            </w:r>
            <w:r w:rsidRPr="00B07CB4">
              <w:rPr>
                <w:sz w:val="28"/>
                <w:szCs w:val="28"/>
                <w:lang w:val="ru-RU"/>
              </w:rPr>
              <w:t>содержания</w:t>
            </w:r>
            <w:r w:rsidRPr="00B07CB4">
              <w:rPr>
                <w:spacing w:val="-1"/>
                <w:sz w:val="28"/>
                <w:szCs w:val="28"/>
                <w:lang w:val="ru-RU"/>
              </w:rPr>
              <w:t xml:space="preserve"> </w:t>
            </w:r>
            <w:r w:rsidRPr="00B07CB4">
              <w:rPr>
                <w:spacing w:val="-2"/>
                <w:sz w:val="28"/>
                <w:szCs w:val="28"/>
                <w:lang w:val="ru-RU"/>
              </w:rPr>
              <w:t>карты:</w:t>
            </w:r>
          </w:p>
          <w:p w14:paraId="0E84F47E" w14:textId="77777777" w:rsidR="00E87A8E" w:rsidRPr="00B07CB4" w:rsidRDefault="00E87A8E" w:rsidP="004F3E94">
            <w:pPr>
              <w:pStyle w:val="TableParagraph"/>
              <w:numPr>
                <w:ilvl w:val="1"/>
                <w:numId w:val="78"/>
              </w:numPr>
              <w:tabs>
                <w:tab w:val="left" w:pos="408"/>
              </w:tabs>
              <w:suppressAutoHyphens w:val="0"/>
              <w:rPr>
                <w:sz w:val="28"/>
                <w:szCs w:val="28"/>
                <w:lang w:val="ru-RU"/>
              </w:rPr>
            </w:pPr>
            <w:r w:rsidRPr="00B07CB4">
              <w:rPr>
                <w:sz w:val="28"/>
                <w:szCs w:val="28"/>
                <w:lang w:val="ru-RU"/>
              </w:rPr>
              <w:t>Гидрография</w:t>
            </w:r>
            <w:r w:rsidRPr="00B07CB4">
              <w:rPr>
                <w:spacing w:val="-3"/>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океаны,</w:t>
            </w:r>
            <w:r w:rsidRPr="00B07CB4">
              <w:rPr>
                <w:spacing w:val="-1"/>
                <w:sz w:val="28"/>
                <w:szCs w:val="28"/>
                <w:lang w:val="ru-RU"/>
              </w:rPr>
              <w:t xml:space="preserve"> </w:t>
            </w:r>
            <w:r w:rsidRPr="00B07CB4">
              <w:rPr>
                <w:sz w:val="28"/>
                <w:szCs w:val="28"/>
                <w:lang w:val="ru-RU"/>
              </w:rPr>
              <w:t>моря,</w:t>
            </w:r>
            <w:r w:rsidRPr="00B07CB4">
              <w:rPr>
                <w:spacing w:val="-1"/>
                <w:sz w:val="28"/>
                <w:szCs w:val="28"/>
                <w:lang w:val="ru-RU"/>
              </w:rPr>
              <w:t xml:space="preserve"> </w:t>
            </w:r>
            <w:r w:rsidRPr="00B07CB4">
              <w:rPr>
                <w:sz w:val="28"/>
                <w:szCs w:val="28"/>
                <w:lang w:val="ru-RU"/>
              </w:rPr>
              <w:t>реки,</w:t>
            </w:r>
            <w:r w:rsidRPr="00B07CB4">
              <w:rPr>
                <w:spacing w:val="-2"/>
                <w:sz w:val="28"/>
                <w:szCs w:val="28"/>
                <w:lang w:val="ru-RU"/>
              </w:rPr>
              <w:t xml:space="preserve"> </w:t>
            </w:r>
            <w:r w:rsidRPr="00B07CB4">
              <w:rPr>
                <w:sz w:val="28"/>
                <w:szCs w:val="28"/>
                <w:lang w:val="ru-RU"/>
              </w:rPr>
              <w:t>ручьи,</w:t>
            </w:r>
            <w:r w:rsidRPr="00B07CB4">
              <w:rPr>
                <w:spacing w:val="-1"/>
                <w:sz w:val="28"/>
                <w:szCs w:val="28"/>
                <w:lang w:val="ru-RU"/>
              </w:rPr>
              <w:t xml:space="preserve"> </w:t>
            </w:r>
            <w:r w:rsidRPr="00B07CB4">
              <w:rPr>
                <w:sz w:val="28"/>
                <w:szCs w:val="28"/>
                <w:lang w:val="ru-RU"/>
              </w:rPr>
              <w:t>водные</w:t>
            </w:r>
            <w:r w:rsidRPr="00B07CB4">
              <w:rPr>
                <w:spacing w:val="-1"/>
                <w:sz w:val="28"/>
                <w:szCs w:val="28"/>
                <w:lang w:val="ru-RU"/>
              </w:rPr>
              <w:t xml:space="preserve"> </w:t>
            </w:r>
            <w:r w:rsidRPr="00B07CB4">
              <w:rPr>
                <w:spacing w:val="-2"/>
                <w:sz w:val="28"/>
                <w:szCs w:val="28"/>
                <w:lang w:val="ru-RU"/>
              </w:rPr>
              <w:t>источники.</w:t>
            </w:r>
          </w:p>
          <w:p w14:paraId="1DA44910" w14:textId="77777777" w:rsidR="00E87A8E" w:rsidRPr="00B07CB4" w:rsidRDefault="00E87A8E" w:rsidP="004F3E94">
            <w:pPr>
              <w:pStyle w:val="TableParagraph"/>
              <w:numPr>
                <w:ilvl w:val="1"/>
                <w:numId w:val="78"/>
              </w:numPr>
              <w:tabs>
                <w:tab w:val="left" w:pos="408"/>
              </w:tabs>
              <w:suppressAutoHyphens w:val="0"/>
              <w:rPr>
                <w:sz w:val="28"/>
                <w:szCs w:val="28"/>
                <w:lang w:val="ru-RU"/>
              </w:rPr>
            </w:pPr>
            <w:r w:rsidRPr="00B07CB4">
              <w:rPr>
                <w:sz w:val="28"/>
                <w:szCs w:val="28"/>
                <w:lang w:val="ru-RU"/>
              </w:rPr>
              <w:t>Рельеф</w:t>
            </w:r>
            <w:r w:rsidRPr="00B07CB4">
              <w:rPr>
                <w:spacing w:val="-5"/>
                <w:sz w:val="28"/>
                <w:szCs w:val="28"/>
                <w:lang w:val="ru-RU"/>
              </w:rPr>
              <w:t xml:space="preserve"> </w:t>
            </w:r>
            <w:r w:rsidRPr="00B07CB4">
              <w:rPr>
                <w:sz w:val="28"/>
                <w:szCs w:val="28"/>
                <w:lang w:val="ru-RU"/>
              </w:rPr>
              <w:t>–</w:t>
            </w:r>
            <w:r w:rsidRPr="00B07CB4">
              <w:rPr>
                <w:spacing w:val="-2"/>
                <w:sz w:val="28"/>
                <w:szCs w:val="28"/>
                <w:lang w:val="ru-RU"/>
              </w:rPr>
              <w:t xml:space="preserve"> </w:t>
            </w:r>
            <w:r w:rsidRPr="00B07CB4">
              <w:rPr>
                <w:sz w:val="28"/>
                <w:szCs w:val="28"/>
                <w:lang w:val="ru-RU"/>
              </w:rPr>
              <w:t>горизонтали,</w:t>
            </w:r>
            <w:r w:rsidRPr="00B07CB4">
              <w:rPr>
                <w:spacing w:val="-2"/>
                <w:sz w:val="28"/>
                <w:szCs w:val="28"/>
                <w:lang w:val="ru-RU"/>
              </w:rPr>
              <w:t xml:space="preserve"> </w:t>
            </w:r>
            <w:r w:rsidRPr="00B07CB4">
              <w:rPr>
                <w:sz w:val="28"/>
                <w:szCs w:val="28"/>
                <w:lang w:val="ru-RU"/>
              </w:rPr>
              <w:t>формы</w:t>
            </w:r>
            <w:r w:rsidRPr="00B07CB4">
              <w:rPr>
                <w:spacing w:val="-3"/>
                <w:sz w:val="28"/>
                <w:szCs w:val="28"/>
                <w:lang w:val="ru-RU"/>
              </w:rPr>
              <w:t xml:space="preserve"> </w:t>
            </w:r>
            <w:r w:rsidRPr="00B07CB4">
              <w:rPr>
                <w:sz w:val="28"/>
                <w:szCs w:val="28"/>
                <w:lang w:val="ru-RU"/>
              </w:rPr>
              <w:t>рельефа,</w:t>
            </w:r>
            <w:r w:rsidRPr="00B07CB4">
              <w:rPr>
                <w:spacing w:val="-2"/>
                <w:sz w:val="28"/>
                <w:szCs w:val="28"/>
                <w:lang w:val="ru-RU"/>
              </w:rPr>
              <w:t xml:space="preserve"> </w:t>
            </w:r>
            <w:r w:rsidRPr="00B07CB4">
              <w:rPr>
                <w:sz w:val="28"/>
                <w:szCs w:val="28"/>
                <w:lang w:val="ru-RU"/>
              </w:rPr>
              <w:t>не</w:t>
            </w:r>
            <w:r w:rsidRPr="00B07CB4">
              <w:rPr>
                <w:spacing w:val="-3"/>
                <w:sz w:val="28"/>
                <w:szCs w:val="28"/>
                <w:lang w:val="ru-RU"/>
              </w:rPr>
              <w:t xml:space="preserve"> </w:t>
            </w:r>
            <w:r w:rsidRPr="00B07CB4">
              <w:rPr>
                <w:sz w:val="28"/>
                <w:szCs w:val="28"/>
                <w:lang w:val="ru-RU"/>
              </w:rPr>
              <w:t>выраженные</w:t>
            </w:r>
            <w:r w:rsidRPr="00B07CB4">
              <w:rPr>
                <w:spacing w:val="-3"/>
                <w:sz w:val="28"/>
                <w:szCs w:val="28"/>
                <w:lang w:val="ru-RU"/>
              </w:rPr>
              <w:t xml:space="preserve"> </w:t>
            </w:r>
            <w:r w:rsidRPr="00B07CB4">
              <w:rPr>
                <w:spacing w:val="-2"/>
                <w:sz w:val="28"/>
                <w:szCs w:val="28"/>
                <w:lang w:val="ru-RU"/>
              </w:rPr>
              <w:t>горизонталями.</w:t>
            </w:r>
          </w:p>
          <w:p w14:paraId="4293A2A2" w14:textId="77777777" w:rsidR="00E87A8E" w:rsidRPr="00B07CB4" w:rsidRDefault="00E87A8E" w:rsidP="004F3E94">
            <w:pPr>
              <w:pStyle w:val="TableParagraph"/>
              <w:numPr>
                <w:ilvl w:val="1"/>
                <w:numId w:val="78"/>
              </w:numPr>
              <w:tabs>
                <w:tab w:val="left" w:pos="408"/>
              </w:tabs>
              <w:suppressAutoHyphens w:val="0"/>
              <w:ind w:left="108" w:right="674" w:firstLine="60"/>
              <w:rPr>
                <w:sz w:val="28"/>
                <w:szCs w:val="28"/>
                <w:lang w:val="ru-RU"/>
              </w:rPr>
            </w:pPr>
            <w:r w:rsidRPr="00B07CB4">
              <w:rPr>
                <w:sz w:val="28"/>
                <w:szCs w:val="28"/>
                <w:lang w:val="ru-RU"/>
              </w:rPr>
              <w:t>Растительность</w:t>
            </w:r>
            <w:r w:rsidRPr="00B07CB4">
              <w:rPr>
                <w:spacing w:val="-6"/>
                <w:sz w:val="28"/>
                <w:szCs w:val="28"/>
                <w:lang w:val="ru-RU"/>
              </w:rPr>
              <w:t xml:space="preserve"> </w:t>
            </w:r>
            <w:r w:rsidRPr="00B07CB4">
              <w:rPr>
                <w:sz w:val="28"/>
                <w:szCs w:val="28"/>
                <w:lang w:val="ru-RU"/>
              </w:rPr>
              <w:t>и</w:t>
            </w:r>
            <w:r w:rsidRPr="00B07CB4">
              <w:rPr>
                <w:spacing w:val="-5"/>
                <w:sz w:val="28"/>
                <w:szCs w:val="28"/>
                <w:lang w:val="ru-RU"/>
              </w:rPr>
              <w:t xml:space="preserve"> </w:t>
            </w:r>
            <w:r w:rsidRPr="00B07CB4">
              <w:rPr>
                <w:sz w:val="28"/>
                <w:szCs w:val="28"/>
                <w:lang w:val="ru-RU"/>
              </w:rPr>
              <w:t>грунты</w:t>
            </w:r>
            <w:r w:rsidRPr="00B07CB4">
              <w:rPr>
                <w:spacing w:val="-7"/>
                <w:sz w:val="28"/>
                <w:szCs w:val="28"/>
                <w:lang w:val="ru-RU"/>
              </w:rPr>
              <w:t xml:space="preserve"> </w:t>
            </w:r>
            <w:r w:rsidRPr="00B07CB4">
              <w:rPr>
                <w:sz w:val="28"/>
                <w:szCs w:val="28"/>
                <w:lang w:val="ru-RU"/>
              </w:rPr>
              <w:t>–</w:t>
            </w:r>
            <w:r w:rsidRPr="00B07CB4">
              <w:rPr>
                <w:spacing w:val="-6"/>
                <w:sz w:val="28"/>
                <w:szCs w:val="28"/>
                <w:lang w:val="ru-RU"/>
              </w:rPr>
              <w:t xml:space="preserve"> </w:t>
            </w:r>
            <w:r w:rsidRPr="00B07CB4">
              <w:rPr>
                <w:sz w:val="28"/>
                <w:szCs w:val="28"/>
                <w:lang w:val="ru-RU"/>
              </w:rPr>
              <w:t>леса,</w:t>
            </w:r>
            <w:r w:rsidRPr="00B07CB4">
              <w:rPr>
                <w:spacing w:val="-6"/>
                <w:sz w:val="28"/>
                <w:szCs w:val="28"/>
                <w:lang w:val="ru-RU"/>
              </w:rPr>
              <w:t xml:space="preserve"> </w:t>
            </w:r>
            <w:r w:rsidRPr="00B07CB4">
              <w:rPr>
                <w:sz w:val="28"/>
                <w:szCs w:val="28"/>
                <w:lang w:val="ru-RU"/>
              </w:rPr>
              <w:t>кустарники,</w:t>
            </w:r>
            <w:r w:rsidRPr="00B07CB4">
              <w:rPr>
                <w:spacing w:val="-6"/>
                <w:sz w:val="28"/>
                <w:szCs w:val="28"/>
                <w:lang w:val="ru-RU"/>
              </w:rPr>
              <w:t xml:space="preserve"> </w:t>
            </w:r>
            <w:r w:rsidRPr="00B07CB4">
              <w:rPr>
                <w:sz w:val="28"/>
                <w:szCs w:val="28"/>
                <w:lang w:val="ru-RU"/>
              </w:rPr>
              <w:t>травянистая</w:t>
            </w:r>
            <w:r w:rsidRPr="00B07CB4">
              <w:rPr>
                <w:spacing w:val="-6"/>
                <w:sz w:val="28"/>
                <w:szCs w:val="28"/>
                <w:lang w:val="ru-RU"/>
              </w:rPr>
              <w:t xml:space="preserve"> </w:t>
            </w:r>
            <w:r w:rsidRPr="00B07CB4">
              <w:rPr>
                <w:sz w:val="28"/>
                <w:szCs w:val="28"/>
                <w:lang w:val="ru-RU"/>
              </w:rPr>
              <w:t>растительность, болото, пески.</w:t>
            </w:r>
          </w:p>
          <w:p w14:paraId="34D3070E" w14:textId="77777777" w:rsidR="00E87A8E" w:rsidRPr="00B07CB4" w:rsidRDefault="00E87A8E" w:rsidP="00E87A8E">
            <w:pPr>
              <w:pStyle w:val="TableParagraph"/>
              <w:ind w:left="108"/>
              <w:rPr>
                <w:sz w:val="28"/>
                <w:szCs w:val="28"/>
                <w:lang w:val="ru-RU"/>
              </w:rPr>
            </w:pPr>
            <w:r w:rsidRPr="00B07CB4">
              <w:rPr>
                <w:sz w:val="28"/>
                <w:szCs w:val="28"/>
                <w:lang w:val="ru-RU"/>
              </w:rPr>
              <w:t>Социально-экономические</w:t>
            </w:r>
            <w:r w:rsidRPr="00B07CB4">
              <w:rPr>
                <w:spacing w:val="-7"/>
                <w:sz w:val="28"/>
                <w:szCs w:val="28"/>
                <w:lang w:val="ru-RU"/>
              </w:rPr>
              <w:t xml:space="preserve"> </w:t>
            </w:r>
            <w:r w:rsidRPr="00B07CB4">
              <w:rPr>
                <w:sz w:val="28"/>
                <w:szCs w:val="28"/>
                <w:lang w:val="ru-RU"/>
              </w:rPr>
              <w:t>элементы</w:t>
            </w:r>
            <w:r w:rsidRPr="00B07CB4">
              <w:rPr>
                <w:spacing w:val="-8"/>
                <w:sz w:val="28"/>
                <w:szCs w:val="28"/>
                <w:lang w:val="ru-RU"/>
              </w:rPr>
              <w:t xml:space="preserve"> </w:t>
            </w:r>
            <w:r w:rsidRPr="00B07CB4">
              <w:rPr>
                <w:sz w:val="28"/>
                <w:szCs w:val="28"/>
                <w:lang w:val="ru-RU"/>
              </w:rPr>
              <w:t>карты,</w:t>
            </w:r>
            <w:r w:rsidRPr="00B07CB4">
              <w:rPr>
                <w:spacing w:val="-7"/>
                <w:sz w:val="28"/>
                <w:szCs w:val="28"/>
                <w:lang w:val="ru-RU"/>
              </w:rPr>
              <w:t xml:space="preserve"> </w:t>
            </w:r>
            <w:r w:rsidRPr="00B07CB4">
              <w:rPr>
                <w:sz w:val="28"/>
                <w:szCs w:val="28"/>
                <w:lang w:val="ru-RU"/>
              </w:rPr>
              <w:t>это</w:t>
            </w:r>
            <w:r w:rsidRPr="00B07CB4">
              <w:rPr>
                <w:spacing w:val="-7"/>
                <w:sz w:val="28"/>
                <w:szCs w:val="28"/>
                <w:lang w:val="ru-RU"/>
              </w:rPr>
              <w:t xml:space="preserve"> </w:t>
            </w:r>
            <w:r w:rsidRPr="00B07CB4">
              <w:rPr>
                <w:sz w:val="28"/>
                <w:szCs w:val="28"/>
                <w:lang w:val="ru-RU"/>
              </w:rPr>
              <w:t>элементы,</w:t>
            </w:r>
            <w:r w:rsidRPr="00B07CB4">
              <w:rPr>
                <w:spacing w:val="-7"/>
                <w:sz w:val="28"/>
                <w:szCs w:val="28"/>
                <w:lang w:val="ru-RU"/>
              </w:rPr>
              <w:t xml:space="preserve"> </w:t>
            </w:r>
            <w:r w:rsidRPr="00B07CB4">
              <w:rPr>
                <w:sz w:val="28"/>
                <w:szCs w:val="28"/>
                <w:lang w:val="ru-RU"/>
              </w:rPr>
              <w:t>связанные</w:t>
            </w:r>
            <w:r w:rsidRPr="00B07CB4">
              <w:rPr>
                <w:spacing w:val="-7"/>
                <w:sz w:val="28"/>
                <w:szCs w:val="28"/>
                <w:lang w:val="ru-RU"/>
              </w:rPr>
              <w:t xml:space="preserve"> </w:t>
            </w:r>
            <w:r w:rsidRPr="00B07CB4">
              <w:rPr>
                <w:sz w:val="28"/>
                <w:szCs w:val="28"/>
                <w:lang w:val="ru-RU"/>
              </w:rPr>
              <w:t>с жизнедеятельностью человека:</w:t>
            </w:r>
          </w:p>
          <w:p w14:paraId="1EC274A3" w14:textId="77777777" w:rsidR="00E87A8E" w:rsidRPr="00B07CB4" w:rsidRDefault="00E87A8E" w:rsidP="004F3E94">
            <w:pPr>
              <w:pStyle w:val="TableParagraph"/>
              <w:numPr>
                <w:ilvl w:val="2"/>
                <w:numId w:val="78"/>
              </w:numPr>
              <w:tabs>
                <w:tab w:val="left" w:pos="408"/>
              </w:tabs>
              <w:suppressAutoHyphens w:val="0"/>
              <w:rPr>
                <w:sz w:val="28"/>
                <w:szCs w:val="28"/>
              </w:rPr>
            </w:pPr>
            <w:proofErr w:type="spellStart"/>
            <w:r w:rsidRPr="00B07CB4">
              <w:rPr>
                <w:sz w:val="28"/>
                <w:szCs w:val="28"/>
              </w:rPr>
              <w:t>Населенные</w:t>
            </w:r>
            <w:proofErr w:type="spellEnd"/>
            <w:r w:rsidRPr="00B07CB4">
              <w:rPr>
                <w:spacing w:val="-3"/>
                <w:sz w:val="28"/>
                <w:szCs w:val="28"/>
              </w:rPr>
              <w:t xml:space="preserve"> </w:t>
            </w:r>
            <w:proofErr w:type="spellStart"/>
            <w:r w:rsidRPr="00B07CB4">
              <w:rPr>
                <w:spacing w:val="-2"/>
                <w:sz w:val="28"/>
                <w:szCs w:val="28"/>
              </w:rPr>
              <w:t>пункты</w:t>
            </w:r>
            <w:proofErr w:type="spellEnd"/>
            <w:r w:rsidRPr="00B07CB4">
              <w:rPr>
                <w:spacing w:val="-2"/>
                <w:sz w:val="28"/>
                <w:szCs w:val="28"/>
              </w:rPr>
              <w:t>.</w:t>
            </w:r>
          </w:p>
          <w:p w14:paraId="25014ECF" w14:textId="77777777" w:rsidR="00E87A8E" w:rsidRPr="00B07CB4" w:rsidRDefault="00E87A8E" w:rsidP="004F3E94">
            <w:pPr>
              <w:pStyle w:val="TableParagraph"/>
              <w:numPr>
                <w:ilvl w:val="2"/>
                <w:numId w:val="78"/>
              </w:numPr>
              <w:tabs>
                <w:tab w:val="left" w:pos="408"/>
              </w:tabs>
              <w:suppressAutoHyphens w:val="0"/>
              <w:rPr>
                <w:sz w:val="28"/>
                <w:szCs w:val="28"/>
              </w:rPr>
            </w:pPr>
            <w:proofErr w:type="spellStart"/>
            <w:r w:rsidRPr="00B07CB4">
              <w:rPr>
                <w:spacing w:val="-2"/>
                <w:sz w:val="28"/>
                <w:szCs w:val="28"/>
              </w:rPr>
              <w:t>Дороги</w:t>
            </w:r>
            <w:proofErr w:type="spellEnd"/>
            <w:r w:rsidRPr="00B07CB4">
              <w:rPr>
                <w:spacing w:val="-2"/>
                <w:sz w:val="28"/>
                <w:szCs w:val="28"/>
              </w:rPr>
              <w:t>.</w:t>
            </w:r>
          </w:p>
          <w:p w14:paraId="3E391A84" w14:textId="77777777" w:rsidR="00E87A8E" w:rsidRPr="00B07CB4" w:rsidRDefault="00E87A8E" w:rsidP="004F3E94">
            <w:pPr>
              <w:pStyle w:val="TableParagraph"/>
              <w:numPr>
                <w:ilvl w:val="2"/>
                <w:numId w:val="78"/>
              </w:numPr>
              <w:tabs>
                <w:tab w:val="left" w:pos="408"/>
              </w:tabs>
              <w:suppressAutoHyphens w:val="0"/>
              <w:spacing w:line="264" w:lineRule="exact"/>
              <w:rPr>
                <w:sz w:val="28"/>
                <w:szCs w:val="28"/>
              </w:rPr>
            </w:pPr>
            <w:proofErr w:type="spellStart"/>
            <w:r w:rsidRPr="00B07CB4">
              <w:rPr>
                <w:sz w:val="28"/>
                <w:szCs w:val="28"/>
              </w:rPr>
              <w:t>Промышленные</w:t>
            </w:r>
            <w:proofErr w:type="spellEnd"/>
            <w:r w:rsidRPr="00B07CB4">
              <w:rPr>
                <w:spacing w:val="-2"/>
                <w:sz w:val="28"/>
                <w:szCs w:val="28"/>
              </w:rPr>
              <w:t xml:space="preserve"> </w:t>
            </w:r>
            <w:r w:rsidRPr="00B07CB4">
              <w:rPr>
                <w:sz w:val="28"/>
                <w:szCs w:val="28"/>
              </w:rPr>
              <w:t>и</w:t>
            </w:r>
            <w:r w:rsidRPr="00B07CB4">
              <w:rPr>
                <w:spacing w:val="-1"/>
                <w:sz w:val="28"/>
                <w:szCs w:val="28"/>
              </w:rPr>
              <w:t xml:space="preserve"> </w:t>
            </w:r>
            <w:proofErr w:type="spellStart"/>
            <w:r w:rsidRPr="00B07CB4">
              <w:rPr>
                <w:sz w:val="28"/>
                <w:szCs w:val="28"/>
              </w:rPr>
              <w:t>социальные</w:t>
            </w:r>
            <w:proofErr w:type="spellEnd"/>
            <w:r w:rsidRPr="00B07CB4">
              <w:rPr>
                <w:spacing w:val="-1"/>
                <w:sz w:val="28"/>
                <w:szCs w:val="28"/>
              </w:rPr>
              <w:t xml:space="preserve"> </w:t>
            </w:r>
            <w:proofErr w:type="spellStart"/>
            <w:r w:rsidRPr="00B07CB4">
              <w:rPr>
                <w:spacing w:val="-2"/>
                <w:sz w:val="28"/>
                <w:szCs w:val="28"/>
              </w:rPr>
              <w:t>объекты</w:t>
            </w:r>
            <w:proofErr w:type="spellEnd"/>
            <w:r w:rsidRPr="00B07CB4">
              <w:rPr>
                <w:spacing w:val="-2"/>
                <w:sz w:val="28"/>
                <w:szCs w:val="28"/>
              </w:rPr>
              <w:t>.</w:t>
            </w:r>
          </w:p>
        </w:tc>
        <w:tc>
          <w:tcPr>
            <w:tcW w:w="1865" w:type="dxa"/>
          </w:tcPr>
          <w:p w14:paraId="2FBB0016" w14:textId="77777777" w:rsidR="00E87A8E" w:rsidRPr="00B07CB4" w:rsidRDefault="00E87A8E" w:rsidP="00E87A8E">
            <w:pPr>
              <w:pStyle w:val="TableParagraph"/>
              <w:spacing w:line="268" w:lineRule="exact"/>
              <w:ind w:left="106" w:right="94"/>
              <w:jc w:val="center"/>
              <w:rPr>
                <w:i/>
                <w:sz w:val="28"/>
                <w:szCs w:val="28"/>
              </w:rPr>
            </w:pPr>
            <w:r w:rsidRPr="00B07CB4">
              <w:rPr>
                <w:i/>
                <w:sz w:val="28"/>
                <w:szCs w:val="28"/>
              </w:rPr>
              <w:t>1</w:t>
            </w:r>
          </w:p>
        </w:tc>
        <w:tc>
          <w:tcPr>
            <w:tcW w:w="1759" w:type="dxa"/>
            <w:vMerge/>
            <w:tcBorders>
              <w:top w:val="nil"/>
              <w:bottom w:val="nil"/>
            </w:tcBorders>
          </w:tcPr>
          <w:p w14:paraId="33FF266F" w14:textId="77777777" w:rsidR="00E87A8E" w:rsidRPr="00B07CB4" w:rsidRDefault="00E87A8E" w:rsidP="00E87A8E">
            <w:pPr>
              <w:rPr>
                <w:rFonts w:ascii="Times New Roman" w:hAnsi="Times New Roman" w:cs="Times New Roman"/>
                <w:sz w:val="28"/>
                <w:szCs w:val="28"/>
              </w:rPr>
            </w:pPr>
          </w:p>
        </w:tc>
      </w:tr>
      <w:tr w:rsidR="00E87A8E" w:rsidRPr="00B07CB4" w14:paraId="28CED44E" w14:textId="77777777" w:rsidTr="00E87A8E">
        <w:trPr>
          <w:trHeight w:val="2207"/>
        </w:trPr>
        <w:tc>
          <w:tcPr>
            <w:tcW w:w="2606" w:type="dxa"/>
            <w:tcBorders>
              <w:top w:val="nil"/>
              <w:bottom w:val="nil"/>
            </w:tcBorders>
          </w:tcPr>
          <w:p w14:paraId="5D35D13C" w14:textId="77777777" w:rsidR="00E87A8E" w:rsidRPr="00B07CB4" w:rsidRDefault="00E87A8E" w:rsidP="00E87A8E">
            <w:pPr>
              <w:pStyle w:val="TableParagraph"/>
              <w:rPr>
                <w:sz w:val="28"/>
                <w:szCs w:val="28"/>
              </w:rPr>
            </w:pPr>
          </w:p>
        </w:tc>
        <w:tc>
          <w:tcPr>
            <w:tcW w:w="8700" w:type="dxa"/>
          </w:tcPr>
          <w:p w14:paraId="74A8E261" w14:textId="77777777" w:rsidR="00E87A8E" w:rsidRPr="00B07CB4" w:rsidRDefault="00E87A8E" w:rsidP="00E87A8E">
            <w:pPr>
              <w:pStyle w:val="TableParagraph"/>
              <w:ind w:left="108" w:right="12"/>
              <w:rPr>
                <w:sz w:val="28"/>
                <w:szCs w:val="28"/>
                <w:lang w:val="ru-RU"/>
              </w:rPr>
            </w:pPr>
            <w:r w:rsidRPr="00B07CB4">
              <w:rPr>
                <w:sz w:val="28"/>
                <w:szCs w:val="28"/>
                <w:lang w:val="ru-RU"/>
              </w:rPr>
              <w:t>2. Виды условных знаков по их геометрическому положению: внемасштабные, масштабные,</w:t>
            </w:r>
            <w:r w:rsidRPr="00B07CB4">
              <w:rPr>
                <w:spacing w:val="-7"/>
                <w:sz w:val="28"/>
                <w:szCs w:val="28"/>
                <w:lang w:val="ru-RU"/>
              </w:rPr>
              <w:t xml:space="preserve"> </w:t>
            </w:r>
            <w:r w:rsidRPr="00B07CB4">
              <w:rPr>
                <w:sz w:val="28"/>
                <w:szCs w:val="28"/>
                <w:lang w:val="ru-RU"/>
              </w:rPr>
              <w:t>пояснительные.</w:t>
            </w:r>
            <w:r w:rsidRPr="00B07CB4">
              <w:rPr>
                <w:spacing w:val="-7"/>
                <w:sz w:val="28"/>
                <w:szCs w:val="28"/>
                <w:lang w:val="ru-RU"/>
              </w:rPr>
              <w:t xml:space="preserve"> </w:t>
            </w:r>
            <w:r w:rsidRPr="00B07CB4">
              <w:rPr>
                <w:sz w:val="28"/>
                <w:szCs w:val="28"/>
                <w:lang w:val="ru-RU"/>
              </w:rPr>
              <w:t>Внемасштабные</w:t>
            </w:r>
            <w:r w:rsidRPr="00B07CB4">
              <w:rPr>
                <w:spacing w:val="-7"/>
                <w:sz w:val="28"/>
                <w:szCs w:val="28"/>
                <w:lang w:val="ru-RU"/>
              </w:rPr>
              <w:t xml:space="preserve"> </w:t>
            </w:r>
            <w:r w:rsidRPr="00B07CB4">
              <w:rPr>
                <w:sz w:val="28"/>
                <w:szCs w:val="28"/>
                <w:lang w:val="ru-RU"/>
              </w:rPr>
              <w:t>условные</w:t>
            </w:r>
            <w:r w:rsidRPr="00B07CB4">
              <w:rPr>
                <w:spacing w:val="-8"/>
                <w:sz w:val="28"/>
                <w:szCs w:val="28"/>
                <w:lang w:val="ru-RU"/>
              </w:rPr>
              <w:t xml:space="preserve"> </w:t>
            </w:r>
            <w:r w:rsidRPr="00B07CB4">
              <w:rPr>
                <w:sz w:val="28"/>
                <w:szCs w:val="28"/>
                <w:lang w:val="ru-RU"/>
              </w:rPr>
              <w:t>знаки,</w:t>
            </w:r>
            <w:r w:rsidRPr="00B07CB4">
              <w:rPr>
                <w:spacing w:val="-7"/>
                <w:sz w:val="28"/>
                <w:szCs w:val="28"/>
                <w:lang w:val="ru-RU"/>
              </w:rPr>
              <w:t xml:space="preserve"> </w:t>
            </w:r>
            <w:r w:rsidRPr="00B07CB4">
              <w:rPr>
                <w:sz w:val="28"/>
                <w:szCs w:val="28"/>
                <w:lang w:val="ru-RU"/>
              </w:rPr>
              <w:t>центры</w:t>
            </w:r>
            <w:r w:rsidRPr="00B07CB4">
              <w:rPr>
                <w:spacing w:val="-7"/>
                <w:sz w:val="28"/>
                <w:szCs w:val="28"/>
                <w:lang w:val="ru-RU"/>
              </w:rPr>
              <w:t xml:space="preserve"> </w:t>
            </w:r>
            <w:r w:rsidRPr="00B07CB4">
              <w:rPr>
                <w:sz w:val="28"/>
                <w:szCs w:val="28"/>
                <w:lang w:val="ru-RU"/>
              </w:rPr>
              <w:t>условных знаков, правила проектирования с центром в одной точке, по осевой линии. Масштабные условия знаки. Правила проектирования условных знаков. Пояснительные</w:t>
            </w:r>
            <w:r w:rsidRPr="00B07CB4">
              <w:rPr>
                <w:spacing w:val="-2"/>
                <w:sz w:val="28"/>
                <w:szCs w:val="28"/>
                <w:lang w:val="ru-RU"/>
              </w:rPr>
              <w:t xml:space="preserve"> </w:t>
            </w:r>
            <w:r w:rsidRPr="00B07CB4">
              <w:rPr>
                <w:sz w:val="28"/>
                <w:szCs w:val="28"/>
                <w:lang w:val="ru-RU"/>
              </w:rPr>
              <w:t>условные</w:t>
            </w:r>
            <w:r w:rsidRPr="00B07CB4">
              <w:rPr>
                <w:spacing w:val="-4"/>
                <w:sz w:val="28"/>
                <w:szCs w:val="28"/>
                <w:lang w:val="ru-RU"/>
              </w:rPr>
              <w:t xml:space="preserve"> </w:t>
            </w:r>
            <w:r w:rsidRPr="00B07CB4">
              <w:rPr>
                <w:sz w:val="28"/>
                <w:szCs w:val="28"/>
                <w:lang w:val="ru-RU"/>
              </w:rPr>
              <w:t>обозначения.</w:t>
            </w:r>
            <w:r w:rsidRPr="00B07CB4">
              <w:rPr>
                <w:spacing w:val="-3"/>
                <w:sz w:val="28"/>
                <w:szCs w:val="28"/>
                <w:lang w:val="ru-RU"/>
              </w:rPr>
              <w:t xml:space="preserve"> </w:t>
            </w:r>
            <w:r w:rsidRPr="00B07CB4">
              <w:rPr>
                <w:sz w:val="28"/>
                <w:szCs w:val="28"/>
                <w:lang w:val="ru-RU"/>
              </w:rPr>
              <w:t>Правила</w:t>
            </w:r>
            <w:r w:rsidRPr="00B07CB4">
              <w:rPr>
                <w:spacing w:val="-4"/>
                <w:sz w:val="28"/>
                <w:szCs w:val="28"/>
                <w:lang w:val="ru-RU"/>
              </w:rPr>
              <w:t xml:space="preserve"> </w:t>
            </w:r>
            <w:r w:rsidRPr="00B07CB4">
              <w:rPr>
                <w:sz w:val="28"/>
                <w:szCs w:val="28"/>
                <w:lang w:val="ru-RU"/>
              </w:rPr>
              <w:t>проектирования</w:t>
            </w:r>
            <w:r w:rsidRPr="00B07CB4">
              <w:rPr>
                <w:spacing w:val="-6"/>
                <w:sz w:val="28"/>
                <w:szCs w:val="28"/>
                <w:lang w:val="ru-RU"/>
              </w:rPr>
              <w:t xml:space="preserve"> </w:t>
            </w:r>
            <w:r w:rsidRPr="00B07CB4">
              <w:rPr>
                <w:sz w:val="28"/>
                <w:szCs w:val="28"/>
                <w:lang w:val="ru-RU"/>
              </w:rPr>
              <w:t>пояснительных условных знаков на картах. Таблицы условных знаков. Содержание таблицы: номер условного знака, пояснение к условному знаку, изображение условного</w:t>
            </w:r>
          </w:p>
          <w:p w14:paraId="0E019F8C" w14:textId="77777777" w:rsidR="00E87A8E" w:rsidRPr="00B07CB4" w:rsidRDefault="00E87A8E" w:rsidP="00E87A8E">
            <w:pPr>
              <w:pStyle w:val="TableParagraph"/>
              <w:spacing w:line="262" w:lineRule="exact"/>
              <w:ind w:left="108"/>
              <w:rPr>
                <w:sz w:val="28"/>
                <w:szCs w:val="28"/>
              </w:rPr>
            </w:pPr>
            <w:proofErr w:type="spellStart"/>
            <w:r w:rsidRPr="00B07CB4">
              <w:rPr>
                <w:sz w:val="28"/>
                <w:szCs w:val="28"/>
              </w:rPr>
              <w:t>знака</w:t>
            </w:r>
            <w:proofErr w:type="spellEnd"/>
            <w:r w:rsidRPr="00B07CB4">
              <w:rPr>
                <w:sz w:val="28"/>
                <w:szCs w:val="28"/>
              </w:rPr>
              <w:t xml:space="preserve"> с </w:t>
            </w:r>
            <w:proofErr w:type="spellStart"/>
            <w:r w:rsidRPr="00B07CB4">
              <w:rPr>
                <w:spacing w:val="-2"/>
                <w:sz w:val="28"/>
                <w:szCs w:val="28"/>
              </w:rPr>
              <w:t>размерами</w:t>
            </w:r>
            <w:proofErr w:type="spellEnd"/>
            <w:r w:rsidRPr="00B07CB4">
              <w:rPr>
                <w:spacing w:val="-2"/>
                <w:sz w:val="28"/>
                <w:szCs w:val="28"/>
              </w:rPr>
              <w:t>.</w:t>
            </w:r>
          </w:p>
        </w:tc>
        <w:tc>
          <w:tcPr>
            <w:tcW w:w="1865" w:type="dxa"/>
          </w:tcPr>
          <w:p w14:paraId="6F527E85" w14:textId="77777777" w:rsidR="00E87A8E" w:rsidRPr="00B07CB4" w:rsidRDefault="00E87A8E" w:rsidP="00E87A8E">
            <w:pPr>
              <w:pStyle w:val="TableParagraph"/>
              <w:spacing w:line="270" w:lineRule="exact"/>
              <w:ind w:left="106" w:right="94"/>
              <w:jc w:val="center"/>
              <w:rPr>
                <w:i/>
                <w:sz w:val="28"/>
                <w:szCs w:val="28"/>
              </w:rPr>
            </w:pPr>
            <w:r w:rsidRPr="00B07CB4">
              <w:rPr>
                <w:i/>
                <w:sz w:val="28"/>
                <w:szCs w:val="28"/>
              </w:rPr>
              <w:t>2</w:t>
            </w:r>
          </w:p>
        </w:tc>
        <w:tc>
          <w:tcPr>
            <w:tcW w:w="1759" w:type="dxa"/>
            <w:tcBorders>
              <w:top w:val="nil"/>
              <w:bottom w:val="nil"/>
            </w:tcBorders>
          </w:tcPr>
          <w:p w14:paraId="4ACCAB27" w14:textId="77777777" w:rsidR="00E87A8E" w:rsidRPr="00B07CB4" w:rsidRDefault="00E87A8E" w:rsidP="00E87A8E">
            <w:pPr>
              <w:pStyle w:val="TableParagraph"/>
              <w:rPr>
                <w:sz w:val="28"/>
                <w:szCs w:val="28"/>
              </w:rPr>
            </w:pPr>
          </w:p>
        </w:tc>
      </w:tr>
      <w:tr w:rsidR="00E87A8E" w:rsidRPr="00B07CB4" w14:paraId="09406BBE" w14:textId="77777777" w:rsidTr="00E87A8E">
        <w:trPr>
          <w:trHeight w:val="298"/>
        </w:trPr>
        <w:tc>
          <w:tcPr>
            <w:tcW w:w="2606" w:type="dxa"/>
            <w:tcBorders>
              <w:top w:val="nil"/>
              <w:bottom w:val="nil"/>
            </w:tcBorders>
          </w:tcPr>
          <w:p w14:paraId="21B385B6" w14:textId="77777777" w:rsidR="00E87A8E" w:rsidRPr="00B07CB4" w:rsidRDefault="00E87A8E" w:rsidP="00E87A8E">
            <w:pPr>
              <w:pStyle w:val="TableParagraph"/>
              <w:rPr>
                <w:sz w:val="28"/>
                <w:szCs w:val="28"/>
              </w:rPr>
            </w:pPr>
          </w:p>
        </w:tc>
        <w:tc>
          <w:tcPr>
            <w:tcW w:w="8700" w:type="dxa"/>
            <w:tcBorders>
              <w:bottom w:val="nil"/>
            </w:tcBorders>
          </w:tcPr>
          <w:p w14:paraId="7F1D54A1" w14:textId="77777777" w:rsidR="00E87A8E" w:rsidRPr="00B07CB4" w:rsidRDefault="00E87A8E" w:rsidP="00E87A8E">
            <w:pPr>
              <w:pStyle w:val="TableParagraph"/>
              <w:spacing w:line="273" w:lineRule="exact"/>
              <w:ind w:left="108"/>
              <w:rPr>
                <w:sz w:val="28"/>
                <w:szCs w:val="28"/>
              </w:rPr>
            </w:pPr>
            <w:r w:rsidRPr="00B07CB4">
              <w:rPr>
                <w:sz w:val="28"/>
                <w:szCs w:val="28"/>
                <w:lang w:val="ru-RU"/>
              </w:rPr>
              <w:t>3.</w:t>
            </w:r>
            <w:r w:rsidRPr="00B07CB4">
              <w:rPr>
                <w:spacing w:val="-3"/>
                <w:sz w:val="28"/>
                <w:szCs w:val="28"/>
                <w:lang w:val="ru-RU"/>
              </w:rPr>
              <w:t xml:space="preserve"> </w:t>
            </w:r>
            <w:r w:rsidRPr="00B07CB4">
              <w:rPr>
                <w:sz w:val="28"/>
                <w:szCs w:val="28"/>
                <w:lang w:val="ru-RU"/>
              </w:rPr>
              <w:t>Роль</w:t>
            </w:r>
            <w:r w:rsidRPr="00B07CB4">
              <w:rPr>
                <w:spacing w:val="-1"/>
                <w:sz w:val="28"/>
                <w:szCs w:val="28"/>
                <w:lang w:val="ru-RU"/>
              </w:rPr>
              <w:t xml:space="preserve"> </w:t>
            </w:r>
            <w:r w:rsidRPr="00B07CB4">
              <w:rPr>
                <w:sz w:val="28"/>
                <w:szCs w:val="28"/>
                <w:lang w:val="ru-RU"/>
              </w:rPr>
              <w:t>и</w:t>
            </w:r>
            <w:r w:rsidRPr="00B07CB4">
              <w:rPr>
                <w:spacing w:val="-2"/>
                <w:sz w:val="28"/>
                <w:szCs w:val="28"/>
                <w:lang w:val="ru-RU"/>
              </w:rPr>
              <w:t xml:space="preserve"> </w:t>
            </w:r>
            <w:r w:rsidRPr="00B07CB4">
              <w:rPr>
                <w:sz w:val="28"/>
                <w:szCs w:val="28"/>
                <w:lang w:val="ru-RU"/>
              </w:rPr>
              <w:t>значение</w:t>
            </w:r>
            <w:r w:rsidRPr="00B07CB4">
              <w:rPr>
                <w:spacing w:val="-2"/>
                <w:sz w:val="28"/>
                <w:szCs w:val="28"/>
                <w:lang w:val="ru-RU"/>
              </w:rPr>
              <w:t xml:space="preserve"> </w:t>
            </w:r>
            <w:r w:rsidRPr="00B07CB4">
              <w:rPr>
                <w:sz w:val="28"/>
                <w:szCs w:val="28"/>
                <w:lang w:val="ru-RU"/>
              </w:rPr>
              <w:t>надписей</w:t>
            </w:r>
            <w:r w:rsidRPr="00B07CB4">
              <w:rPr>
                <w:spacing w:val="1"/>
                <w:sz w:val="28"/>
                <w:szCs w:val="28"/>
                <w:lang w:val="ru-RU"/>
              </w:rPr>
              <w:t xml:space="preserve"> </w:t>
            </w:r>
            <w:r w:rsidRPr="00B07CB4">
              <w:rPr>
                <w:sz w:val="28"/>
                <w:szCs w:val="28"/>
                <w:lang w:val="ru-RU"/>
              </w:rPr>
              <w:t>на</w:t>
            </w:r>
            <w:r w:rsidRPr="00B07CB4">
              <w:rPr>
                <w:spacing w:val="-2"/>
                <w:sz w:val="28"/>
                <w:szCs w:val="28"/>
                <w:lang w:val="ru-RU"/>
              </w:rPr>
              <w:t xml:space="preserve"> </w:t>
            </w:r>
            <w:r w:rsidRPr="00B07CB4">
              <w:rPr>
                <w:sz w:val="28"/>
                <w:szCs w:val="28"/>
                <w:lang w:val="ru-RU"/>
              </w:rPr>
              <w:t>картах.</w:t>
            </w:r>
            <w:r w:rsidRPr="00B07CB4">
              <w:rPr>
                <w:spacing w:val="-1"/>
                <w:sz w:val="28"/>
                <w:szCs w:val="28"/>
                <w:lang w:val="ru-RU"/>
              </w:rPr>
              <w:t xml:space="preserve"> </w:t>
            </w:r>
            <w:proofErr w:type="spellStart"/>
            <w:r w:rsidRPr="00B07CB4">
              <w:rPr>
                <w:sz w:val="28"/>
                <w:szCs w:val="28"/>
              </w:rPr>
              <w:t>Виды</w:t>
            </w:r>
            <w:proofErr w:type="spellEnd"/>
            <w:r w:rsidRPr="00B07CB4">
              <w:rPr>
                <w:spacing w:val="-1"/>
                <w:sz w:val="28"/>
                <w:szCs w:val="28"/>
              </w:rPr>
              <w:t xml:space="preserve"> </w:t>
            </w:r>
            <w:proofErr w:type="spellStart"/>
            <w:r w:rsidRPr="00B07CB4">
              <w:rPr>
                <w:sz w:val="28"/>
                <w:szCs w:val="28"/>
              </w:rPr>
              <w:t>надписей</w:t>
            </w:r>
            <w:proofErr w:type="spellEnd"/>
            <w:r w:rsidRPr="00B07CB4">
              <w:rPr>
                <w:sz w:val="28"/>
                <w:szCs w:val="28"/>
              </w:rPr>
              <w:t>.</w:t>
            </w:r>
            <w:r w:rsidRPr="00B07CB4">
              <w:rPr>
                <w:spacing w:val="-1"/>
                <w:sz w:val="28"/>
                <w:szCs w:val="28"/>
              </w:rPr>
              <w:t xml:space="preserve"> </w:t>
            </w:r>
            <w:proofErr w:type="spellStart"/>
            <w:r w:rsidRPr="00B07CB4">
              <w:rPr>
                <w:sz w:val="28"/>
                <w:szCs w:val="28"/>
              </w:rPr>
              <w:t>Передача</w:t>
            </w:r>
            <w:proofErr w:type="spellEnd"/>
            <w:r w:rsidRPr="00B07CB4">
              <w:rPr>
                <w:spacing w:val="-1"/>
                <w:sz w:val="28"/>
                <w:szCs w:val="28"/>
              </w:rPr>
              <w:t xml:space="preserve"> </w:t>
            </w:r>
            <w:proofErr w:type="spellStart"/>
            <w:r w:rsidRPr="00B07CB4">
              <w:rPr>
                <w:spacing w:val="-2"/>
                <w:sz w:val="28"/>
                <w:szCs w:val="28"/>
              </w:rPr>
              <w:t>географических</w:t>
            </w:r>
            <w:proofErr w:type="spellEnd"/>
          </w:p>
        </w:tc>
        <w:tc>
          <w:tcPr>
            <w:tcW w:w="1865" w:type="dxa"/>
            <w:tcBorders>
              <w:bottom w:val="nil"/>
            </w:tcBorders>
          </w:tcPr>
          <w:p w14:paraId="2344A990" w14:textId="77777777" w:rsidR="00E87A8E" w:rsidRPr="00B07CB4" w:rsidRDefault="00E87A8E" w:rsidP="00E87A8E">
            <w:pPr>
              <w:pStyle w:val="TableParagraph"/>
              <w:spacing w:line="270" w:lineRule="exact"/>
              <w:ind w:left="106" w:right="94"/>
              <w:jc w:val="center"/>
              <w:rPr>
                <w:i/>
                <w:sz w:val="28"/>
                <w:szCs w:val="28"/>
              </w:rPr>
            </w:pPr>
          </w:p>
        </w:tc>
        <w:tc>
          <w:tcPr>
            <w:tcW w:w="1759" w:type="dxa"/>
            <w:tcBorders>
              <w:top w:val="nil"/>
              <w:bottom w:val="nil"/>
            </w:tcBorders>
          </w:tcPr>
          <w:p w14:paraId="1C29C392" w14:textId="77777777" w:rsidR="00E87A8E" w:rsidRPr="00B07CB4" w:rsidRDefault="00E87A8E" w:rsidP="00E87A8E">
            <w:pPr>
              <w:pStyle w:val="TableParagraph"/>
              <w:rPr>
                <w:sz w:val="28"/>
                <w:szCs w:val="28"/>
              </w:rPr>
            </w:pPr>
          </w:p>
        </w:tc>
      </w:tr>
      <w:tr w:rsidR="00E87A8E" w:rsidRPr="00B07CB4" w14:paraId="2DDF36EE" w14:textId="77777777" w:rsidTr="00E87A8E">
        <w:trPr>
          <w:trHeight w:val="337"/>
        </w:trPr>
        <w:tc>
          <w:tcPr>
            <w:tcW w:w="2606" w:type="dxa"/>
            <w:tcBorders>
              <w:top w:val="nil"/>
            </w:tcBorders>
          </w:tcPr>
          <w:p w14:paraId="0772183E" w14:textId="77777777" w:rsidR="00E87A8E" w:rsidRPr="00B07CB4" w:rsidRDefault="00E87A8E" w:rsidP="00E87A8E">
            <w:pPr>
              <w:pStyle w:val="TableParagraph"/>
              <w:rPr>
                <w:sz w:val="28"/>
                <w:szCs w:val="28"/>
              </w:rPr>
            </w:pPr>
          </w:p>
        </w:tc>
        <w:tc>
          <w:tcPr>
            <w:tcW w:w="8700" w:type="dxa"/>
            <w:tcBorders>
              <w:top w:val="nil"/>
            </w:tcBorders>
          </w:tcPr>
          <w:p w14:paraId="3F18A930" w14:textId="77777777" w:rsidR="00E87A8E" w:rsidRPr="00B07CB4" w:rsidRDefault="00E87A8E" w:rsidP="00E87A8E">
            <w:pPr>
              <w:pStyle w:val="TableParagraph"/>
              <w:spacing w:before="15"/>
              <w:ind w:left="108"/>
              <w:rPr>
                <w:sz w:val="28"/>
                <w:szCs w:val="28"/>
                <w:lang w:val="ru-RU"/>
              </w:rPr>
            </w:pPr>
            <w:r w:rsidRPr="00B07CB4">
              <w:rPr>
                <w:sz w:val="28"/>
                <w:szCs w:val="28"/>
                <w:lang w:val="ru-RU"/>
              </w:rPr>
              <w:t>названий.</w:t>
            </w:r>
            <w:r w:rsidRPr="00B07CB4">
              <w:rPr>
                <w:spacing w:val="-3"/>
                <w:sz w:val="28"/>
                <w:szCs w:val="28"/>
                <w:lang w:val="ru-RU"/>
              </w:rPr>
              <w:t xml:space="preserve"> </w:t>
            </w:r>
            <w:r w:rsidRPr="00B07CB4">
              <w:rPr>
                <w:sz w:val="28"/>
                <w:szCs w:val="28"/>
                <w:lang w:val="ru-RU"/>
              </w:rPr>
              <w:t>Правила</w:t>
            </w:r>
            <w:r w:rsidRPr="00B07CB4">
              <w:rPr>
                <w:spacing w:val="-1"/>
                <w:sz w:val="28"/>
                <w:szCs w:val="28"/>
                <w:lang w:val="ru-RU"/>
              </w:rPr>
              <w:t xml:space="preserve"> </w:t>
            </w:r>
            <w:r w:rsidRPr="00B07CB4">
              <w:rPr>
                <w:sz w:val="28"/>
                <w:szCs w:val="28"/>
                <w:lang w:val="ru-RU"/>
              </w:rPr>
              <w:t>размещения</w:t>
            </w:r>
            <w:r w:rsidRPr="00B07CB4">
              <w:rPr>
                <w:spacing w:val="-1"/>
                <w:sz w:val="28"/>
                <w:szCs w:val="28"/>
                <w:lang w:val="ru-RU"/>
              </w:rPr>
              <w:t xml:space="preserve"> </w:t>
            </w:r>
            <w:r w:rsidRPr="00B07CB4">
              <w:rPr>
                <w:sz w:val="28"/>
                <w:szCs w:val="28"/>
                <w:lang w:val="ru-RU"/>
              </w:rPr>
              <w:t>надписей</w:t>
            </w:r>
            <w:r w:rsidRPr="00B07CB4">
              <w:rPr>
                <w:spacing w:val="-2"/>
                <w:sz w:val="28"/>
                <w:szCs w:val="28"/>
                <w:lang w:val="ru-RU"/>
              </w:rPr>
              <w:t xml:space="preserve"> </w:t>
            </w:r>
            <w:r w:rsidRPr="00B07CB4">
              <w:rPr>
                <w:sz w:val="28"/>
                <w:szCs w:val="28"/>
                <w:lang w:val="ru-RU"/>
              </w:rPr>
              <w:t>на</w:t>
            </w:r>
            <w:r w:rsidRPr="00B07CB4">
              <w:rPr>
                <w:spacing w:val="-2"/>
                <w:sz w:val="28"/>
                <w:szCs w:val="28"/>
                <w:lang w:val="ru-RU"/>
              </w:rPr>
              <w:t xml:space="preserve"> </w:t>
            </w:r>
            <w:r w:rsidRPr="00B07CB4">
              <w:rPr>
                <w:sz w:val="28"/>
                <w:szCs w:val="28"/>
                <w:lang w:val="ru-RU"/>
              </w:rPr>
              <w:t>карте</w:t>
            </w:r>
            <w:r w:rsidRPr="00B07CB4">
              <w:rPr>
                <w:spacing w:val="-1"/>
                <w:sz w:val="28"/>
                <w:szCs w:val="28"/>
                <w:lang w:val="ru-RU"/>
              </w:rPr>
              <w:t xml:space="preserve"> </w:t>
            </w:r>
            <w:r w:rsidRPr="00B07CB4">
              <w:rPr>
                <w:sz w:val="28"/>
                <w:szCs w:val="28"/>
                <w:lang w:val="ru-RU"/>
              </w:rPr>
              <w:t>применительно</w:t>
            </w:r>
            <w:r w:rsidRPr="00B07CB4">
              <w:rPr>
                <w:spacing w:val="-1"/>
                <w:sz w:val="28"/>
                <w:szCs w:val="28"/>
                <w:lang w:val="ru-RU"/>
              </w:rPr>
              <w:t xml:space="preserve"> </w:t>
            </w:r>
            <w:r w:rsidRPr="00B07CB4">
              <w:rPr>
                <w:sz w:val="28"/>
                <w:szCs w:val="28"/>
                <w:lang w:val="ru-RU"/>
              </w:rPr>
              <w:t>к</w:t>
            </w:r>
            <w:r w:rsidRPr="00B07CB4">
              <w:rPr>
                <w:spacing w:val="1"/>
                <w:sz w:val="28"/>
                <w:szCs w:val="28"/>
                <w:lang w:val="ru-RU"/>
              </w:rPr>
              <w:t xml:space="preserve"> </w:t>
            </w:r>
            <w:r w:rsidRPr="00B07CB4">
              <w:rPr>
                <w:spacing w:val="-2"/>
                <w:sz w:val="28"/>
                <w:szCs w:val="28"/>
                <w:lang w:val="ru-RU"/>
              </w:rPr>
              <w:t>элементам</w:t>
            </w:r>
          </w:p>
        </w:tc>
        <w:tc>
          <w:tcPr>
            <w:tcW w:w="1865" w:type="dxa"/>
            <w:tcBorders>
              <w:top w:val="nil"/>
            </w:tcBorders>
          </w:tcPr>
          <w:p w14:paraId="301F65CA" w14:textId="77777777" w:rsidR="00E87A8E" w:rsidRPr="00B07CB4" w:rsidRDefault="00E87A8E" w:rsidP="00E87A8E">
            <w:pPr>
              <w:pStyle w:val="TableParagraph"/>
              <w:ind w:left="106" w:right="94"/>
              <w:jc w:val="center"/>
              <w:rPr>
                <w:i/>
                <w:sz w:val="28"/>
                <w:szCs w:val="28"/>
              </w:rPr>
            </w:pPr>
            <w:r w:rsidRPr="00B07CB4">
              <w:rPr>
                <w:i/>
                <w:sz w:val="28"/>
                <w:szCs w:val="28"/>
              </w:rPr>
              <w:t>1</w:t>
            </w:r>
          </w:p>
        </w:tc>
        <w:tc>
          <w:tcPr>
            <w:tcW w:w="1759" w:type="dxa"/>
            <w:tcBorders>
              <w:top w:val="nil"/>
            </w:tcBorders>
          </w:tcPr>
          <w:p w14:paraId="3F90B792" w14:textId="77777777" w:rsidR="00E87A8E" w:rsidRPr="00B07CB4" w:rsidRDefault="00E87A8E" w:rsidP="00E87A8E">
            <w:pPr>
              <w:pStyle w:val="TableParagraph"/>
              <w:rPr>
                <w:sz w:val="28"/>
                <w:szCs w:val="28"/>
              </w:rPr>
            </w:pPr>
          </w:p>
        </w:tc>
      </w:tr>
    </w:tbl>
    <w:p w14:paraId="674B0899" w14:textId="77777777" w:rsidR="00E87A8E" w:rsidRPr="00B07CB4" w:rsidRDefault="00E87A8E" w:rsidP="00E87A8E">
      <w:pPr>
        <w:pStyle w:val="TableParagraph"/>
        <w:rPr>
          <w:sz w:val="28"/>
          <w:szCs w:val="28"/>
        </w:rPr>
        <w:sectPr w:rsidR="00E87A8E" w:rsidRPr="00B07CB4">
          <w:type w:val="continuous"/>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076D9D62" w14:textId="77777777" w:rsidTr="00E87A8E">
        <w:trPr>
          <w:trHeight w:val="318"/>
        </w:trPr>
        <w:tc>
          <w:tcPr>
            <w:tcW w:w="2606" w:type="dxa"/>
            <w:vMerge w:val="restart"/>
          </w:tcPr>
          <w:p w14:paraId="4495C201" w14:textId="77777777" w:rsidR="00E87A8E" w:rsidRPr="00B07CB4" w:rsidRDefault="00E87A8E" w:rsidP="00E87A8E">
            <w:pPr>
              <w:pStyle w:val="TableParagraph"/>
              <w:rPr>
                <w:sz w:val="28"/>
                <w:szCs w:val="28"/>
              </w:rPr>
            </w:pPr>
          </w:p>
        </w:tc>
        <w:tc>
          <w:tcPr>
            <w:tcW w:w="8700" w:type="dxa"/>
          </w:tcPr>
          <w:p w14:paraId="404073D5" w14:textId="77777777" w:rsidR="00E87A8E" w:rsidRPr="00B07CB4" w:rsidRDefault="00E87A8E" w:rsidP="00E87A8E">
            <w:pPr>
              <w:pStyle w:val="TableParagraph"/>
              <w:spacing w:line="273" w:lineRule="exact"/>
              <w:ind w:left="108"/>
              <w:rPr>
                <w:sz w:val="28"/>
                <w:szCs w:val="28"/>
              </w:rPr>
            </w:pPr>
            <w:proofErr w:type="spellStart"/>
            <w:r w:rsidRPr="00B07CB4">
              <w:rPr>
                <w:sz w:val="28"/>
                <w:szCs w:val="28"/>
              </w:rPr>
              <w:t>содержания</w:t>
            </w:r>
            <w:proofErr w:type="spellEnd"/>
            <w:r w:rsidRPr="00B07CB4">
              <w:rPr>
                <w:spacing w:val="-2"/>
                <w:sz w:val="28"/>
                <w:szCs w:val="28"/>
              </w:rPr>
              <w:t xml:space="preserve"> </w:t>
            </w:r>
            <w:proofErr w:type="spellStart"/>
            <w:r w:rsidRPr="00B07CB4">
              <w:rPr>
                <w:sz w:val="28"/>
                <w:szCs w:val="28"/>
              </w:rPr>
              <w:t>карты</w:t>
            </w:r>
            <w:proofErr w:type="spellEnd"/>
            <w:r w:rsidRPr="00B07CB4">
              <w:rPr>
                <w:sz w:val="28"/>
                <w:szCs w:val="28"/>
              </w:rPr>
              <w:t>,</w:t>
            </w:r>
            <w:r w:rsidRPr="00B07CB4">
              <w:rPr>
                <w:spacing w:val="-1"/>
                <w:sz w:val="28"/>
                <w:szCs w:val="28"/>
              </w:rPr>
              <w:t xml:space="preserve"> </w:t>
            </w:r>
            <w:proofErr w:type="spellStart"/>
            <w:r w:rsidRPr="00B07CB4">
              <w:rPr>
                <w:spacing w:val="-2"/>
                <w:sz w:val="28"/>
                <w:szCs w:val="28"/>
              </w:rPr>
              <w:t>плана</w:t>
            </w:r>
            <w:proofErr w:type="spellEnd"/>
            <w:r w:rsidRPr="00B07CB4">
              <w:rPr>
                <w:spacing w:val="-2"/>
                <w:sz w:val="28"/>
                <w:szCs w:val="28"/>
              </w:rPr>
              <w:t>.</w:t>
            </w:r>
          </w:p>
        </w:tc>
        <w:tc>
          <w:tcPr>
            <w:tcW w:w="1865" w:type="dxa"/>
          </w:tcPr>
          <w:p w14:paraId="03A8998F" w14:textId="77777777" w:rsidR="00E87A8E" w:rsidRPr="00B07CB4" w:rsidRDefault="00E87A8E" w:rsidP="00E87A8E">
            <w:pPr>
              <w:pStyle w:val="TableParagraph"/>
              <w:rPr>
                <w:sz w:val="28"/>
                <w:szCs w:val="28"/>
              </w:rPr>
            </w:pPr>
          </w:p>
        </w:tc>
        <w:tc>
          <w:tcPr>
            <w:tcW w:w="1759" w:type="dxa"/>
            <w:vMerge w:val="restart"/>
          </w:tcPr>
          <w:p w14:paraId="7617BAFE" w14:textId="77777777" w:rsidR="00E87A8E" w:rsidRPr="00B07CB4" w:rsidRDefault="00E87A8E" w:rsidP="00E87A8E">
            <w:pPr>
              <w:pStyle w:val="TableParagraph"/>
              <w:rPr>
                <w:sz w:val="28"/>
                <w:szCs w:val="28"/>
              </w:rPr>
            </w:pPr>
          </w:p>
        </w:tc>
      </w:tr>
      <w:tr w:rsidR="00E87A8E" w:rsidRPr="00B07CB4" w14:paraId="7592E98C" w14:textId="77777777" w:rsidTr="00E87A8E">
        <w:trPr>
          <w:trHeight w:val="275"/>
        </w:trPr>
        <w:tc>
          <w:tcPr>
            <w:tcW w:w="2606" w:type="dxa"/>
            <w:vMerge/>
            <w:tcBorders>
              <w:top w:val="nil"/>
            </w:tcBorders>
          </w:tcPr>
          <w:p w14:paraId="133B7CDD" w14:textId="77777777" w:rsidR="00E87A8E" w:rsidRPr="00B07CB4" w:rsidRDefault="00E87A8E" w:rsidP="00E87A8E">
            <w:pPr>
              <w:rPr>
                <w:rFonts w:ascii="Times New Roman" w:hAnsi="Times New Roman" w:cs="Times New Roman"/>
                <w:sz w:val="28"/>
                <w:szCs w:val="28"/>
              </w:rPr>
            </w:pPr>
          </w:p>
        </w:tc>
        <w:tc>
          <w:tcPr>
            <w:tcW w:w="8700" w:type="dxa"/>
          </w:tcPr>
          <w:p w14:paraId="6C31EFF7"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52CFD416"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4</w:t>
            </w:r>
          </w:p>
        </w:tc>
        <w:tc>
          <w:tcPr>
            <w:tcW w:w="1759" w:type="dxa"/>
            <w:vMerge/>
            <w:tcBorders>
              <w:top w:val="nil"/>
            </w:tcBorders>
          </w:tcPr>
          <w:p w14:paraId="0A08257D" w14:textId="77777777" w:rsidR="00E87A8E" w:rsidRPr="00B07CB4" w:rsidRDefault="00E87A8E" w:rsidP="00E87A8E">
            <w:pPr>
              <w:rPr>
                <w:rFonts w:ascii="Times New Roman" w:hAnsi="Times New Roman" w:cs="Times New Roman"/>
                <w:sz w:val="28"/>
                <w:szCs w:val="28"/>
              </w:rPr>
            </w:pPr>
          </w:p>
        </w:tc>
      </w:tr>
      <w:tr w:rsidR="00E87A8E" w:rsidRPr="00B07CB4" w14:paraId="3E1800B5" w14:textId="77777777" w:rsidTr="00E87A8E">
        <w:trPr>
          <w:trHeight w:val="551"/>
        </w:trPr>
        <w:tc>
          <w:tcPr>
            <w:tcW w:w="2606" w:type="dxa"/>
            <w:vMerge/>
            <w:tcBorders>
              <w:top w:val="nil"/>
            </w:tcBorders>
          </w:tcPr>
          <w:p w14:paraId="2016A875" w14:textId="77777777" w:rsidR="00E87A8E" w:rsidRPr="00B07CB4" w:rsidRDefault="00E87A8E" w:rsidP="00E87A8E">
            <w:pPr>
              <w:rPr>
                <w:rFonts w:ascii="Times New Roman" w:hAnsi="Times New Roman" w:cs="Times New Roman"/>
                <w:sz w:val="28"/>
                <w:szCs w:val="28"/>
              </w:rPr>
            </w:pPr>
          </w:p>
        </w:tc>
        <w:tc>
          <w:tcPr>
            <w:tcW w:w="8700" w:type="dxa"/>
          </w:tcPr>
          <w:p w14:paraId="20494914"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№6. Чтение</w:t>
            </w:r>
            <w:r w:rsidRPr="00B07CB4">
              <w:rPr>
                <w:spacing w:val="-2"/>
                <w:sz w:val="28"/>
                <w:szCs w:val="28"/>
                <w:lang w:val="ru-RU"/>
              </w:rPr>
              <w:t xml:space="preserve"> </w:t>
            </w:r>
            <w:r w:rsidRPr="00B07CB4">
              <w:rPr>
                <w:sz w:val="28"/>
                <w:szCs w:val="28"/>
                <w:lang w:val="ru-RU"/>
              </w:rPr>
              <w:t>топографических</w:t>
            </w:r>
            <w:r w:rsidRPr="00B07CB4">
              <w:rPr>
                <w:spacing w:val="1"/>
                <w:sz w:val="28"/>
                <w:szCs w:val="28"/>
                <w:lang w:val="ru-RU"/>
              </w:rPr>
              <w:t xml:space="preserve"> </w:t>
            </w:r>
            <w:r w:rsidRPr="00B07CB4">
              <w:rPr>
                <w:sz w:val="28"/>
                <w:szCs w:val="28"/>
                <w:lang w:val="ru-RU"/>
              </w:rPr>
              <w:t>карт</w:t>
            </w:r>
            <w:r w:rsidRPr="00B07CB4">
              <w:rPr>
                <w:spacing w:val="-2"/>
                <w:sz w:val="28"/>
                <w:szCs w:val="28"/>
                <w:lang w:val="ru-RU"/>
              </w:rPr>
              <w:t xml:space="preserve"> </w:t>
            </w:r>
            <w:r w:rsidRPr="00B07CB4">
              <w:rPr>
                <w:sz w:val="28"/>
                <w:szCs w:val="28"/>
                <w:lang w:val="ru-RU"/>
              </w:rPr>
              <w:t>и планов</w:t>
            </w:r>
            <w:r w:rsidRPr="00B07CB4">
              <w:rPr>
                <w:spacing w:val="-4"/>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pacing w:val="-2"/>
                <w:sz w:val="28"/>
                <w:szCs w:val="28"/>
                <w:lang w:val="ru-RU"/>
              </w:rPr>
              <w:t>условным</w:t>
            </w:r>
          </w:p>
          <w:p w14:paraId="36853D10" w14:textId="77777777" w:rsidR="00E87A8E" w:rsidRPr="00B07CB4" w:rsidRDefault="00E87A8E" w:rsidP="00E87A8E">
            <w:pPr>
              <w:pStyle w:val="TableParagraph"/>
              <w:spacing w:line="264" w:lineRule="exact"/>
              <w:ind w:left="108"/>
              <w:rPr>
                <w:sz w:val="28"/>
                <w:szCs w:val="28"/>
              </w:rPr>
            </w:pPr>
            <w:proofErr w:type="spellStart"/>
            <w:r w:rsidRPr="00B07CB4">
              <w:rPr>
                <w:spacing w:val="-2"/>
                <w:sz w:val="28"/>
                <w:szCs w:val="28"/>
              </w:rPr>
              <w:t>знакам</w:t>
            </w:r>
            <w:proofErr w:type="spellEnd"/>
            <w:r w:rsidRPr="00B07CB4">
              <w:rPr>
                <w:spacing w:val="-2"/>
                <w:sz w:val="28"/>
                <w:szCs w:val="28"/>
              </w:rPr>
              <w:t>.</w:t>
            </w:r>
          </w:p>
        </w:tc>
        <w:tc>
          <w:tcPr>
            <w:tcW w:w="1865" w:type="dxa"/>
          </w:tcPr>
          <w:p w14:paraId="30845C84" w14:textId="77777777" w:rsidR="00E87A8E" w:rsidRPr="00B07CB4" w:rsidRDefault="00E87A8E" w:rsidP="00E87A8E">
            <w:pPr>
              <w:pStyle w:val="TableParagraph"/>
              <w:spacing w:line="268" w:lineRule="exact"/>
              <w:ind w:left="106" w:right="94"/>
              <w:jc w:val="center"/>
              <w:rPr>
                <w:i/>
                <w:sz w:val="28"/>
                <w:szCs w:val="28"/>
              </w:rPr>
            </w:pPr>
            <w:r w:rsidRPr="00B07CB4">
              <w:rPr>
                <w:i/>
                <w:sz w:val="28"/>
                <w:szCs w:val="28"/>
              </w:rPr>
              <w:t>4</w:t>
            </w:r>
          </w:p>
        </w:tc>
        <w:tc>
          <w:tcPr>
            <w:tcW w:w="1759" w:type="dxa"/>
            <w:vMerge/>
            <w:tcBorders>
              <w:top w:val="nil"/>
            </w:tcBorders>
          </w:tcPr>
          <w:p w14:paraId="60DDF54A" w14:textId="77777777" w:rsidR="00E87A8E" w:rsidRPr="00B07CB4" w:rsidRDefault="00E87A8E" w:rsidP="00E87A8E">
            <w:pPr>
              <w:rPr>
                <w:rFonts w:ascii="Times New Roman" w:hAnsi="Times New Roman" w:cs="Times New Roman"/>
                <w:sz w:val="28"/>
                <w:szCs w:val="28"/>
              </w:rPr>
            </w:pPr>
          </w:p>
        </w:tc>
      </w:tr>
      <w:tr w:rsidR="00E87A8E" w:rsidRPr="00B07CB4" w14:paraId="43ACDE90" w14:textId="77777777" w:rsidTr="00E87A8E">
        <w:trPr>
          <w:trHeight w:val="275"/>
        </w:trPr>
        <w:tc>
          <w:tcPr>
            <w:tcW w:w="2606" w:type="dxa"/>
            <w:vMerge/>
            <w:tcBorders>
              <w:top w:val="nil"/>
            </w:tcBorders>
          </w:tcPr>
          <w:p w14:paraId="39DFFE04" w14:textId="77777777" w:rsidR="00E87A8E" w:rsidRPr="00B07CB4" w:rsidRDefault="00E87A8E" w:rsidP="00E87A8E">
            <w:pPr>
              <w:rPr>
                <w:rFonts w:ascii="Times New Roman" w:hAnsi="Times New Roman" w:cs="Times New Roman"/>
                <w:sz w:val="28"/>
                <w:szCs w:val="28"/>
              </w:rPr>
            </w:pPr>
          </w:p>
        </w:tc>
        <w:tc>
          <w:tcPr>
            <w:tcW w:w="8700" w:type="dxa"/>
          </w:tcPr>
          <w:p w14:paraId="6120A642"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3C9724C4" w14:textId="77777777" w:rsidR="00E87A8E" w:rsidRPr="00B07CB4" w:rsidRDefault="00E87A8E" w:rsidP="00E87A8E">
            <w:pPr>
              <w:pStyle w:val="TableParagraph"/>
              <w:rPr>
                <w:sz w:val="28"/>
                <w:szCs w:val="28"/>
              </w:rPr>
            </w:pPr>
          </w:p>
        </w:tc>
        <w:tc>
          <w:tcPr>
            <w:tcW w:w="1759" w:type="dxa"/>
            <w:vMerge/>
            <w:tcBorders>
              <w:top w:val="nil"/>
            </w:tcBorders>
          </w:tcPr>
          <w:p w14:paraId="0D6A5789" w14:textId="77777777" w:rsidR="00E87A8E" w:rsidRPr="00B07CB4" w:rsidRDefault="00E87A8E" w:rsidP="00E87A8E">
            <w:pPr>
              <w:rPr>
                <w:rFonts w:ascii="Times New Roman" w:hAnsi="Times New Roman" w:cs="Times New Roman"/>
                <w:sz w:val="28"/>
                <w:szCs w:val="28"/>
              </w:rPr>
            </w:pPr>
          </w:p>
        </w:tc>
      </w:tr>
      <w:tr w:rsidR="00E87A8E" w:rsidRPr="00B07CB4" w14:paraId="065504D9" w14:textId="77777777" w:rsidTr="00E87A8E">
        <w:trPr>
          <w:trHeight w:val="275"/>
        </w:trPr>
        <w:tc>
          <w:tcPr>
            <w:tcW w:w="2606" w:type="dxa"/>
            <w:vMerge w:val="restart"/>
            <w:tcBorders>
              <w:bottom w:val="nil"/>
            </w:tcBorders>
          </w:tcPr>
          <w:p w14:paraId="59E31234" w14:textId="77777777" w:rsidR="00E87A8E" w:rsidRPr="00B07CB4" w:rsidRDefault="00E87A8E" w:rsidP="00E87A8E">
            <w:pPr>
              <w:pStyle w:val="TableParagraph"/>
              <w:spacing w:line="273" w:lineRule="exact"/>
              <w:ind w:left="107"/>
              <w:rPr>
                <w:b/>
                <w:sz w:val="28"/>
                <w:szCs w:val="28"/>
              </w:rPr>
            </w:pPr>
            <w:proofErr w:type="spellStart"/>
            <w:r w:rsidRPr="00B07CB4">
              <w:rPr>
                <w:b/>
                <w:sz w:val="28"/>
                <w:szCs w:val="28"/>
              </w:rPr>
              <w:t>Тема</w:t>
            </w:r>
            <w:proofErr w:type="spellEnd"/>
            <w:r w:rsidRPr="00B07CB4">
              <w:rPr>
                <w:b/>
                <w:spacing w:val="-2"/>
                <w:sz w:val="28"/>
                <w:szCs w:val="28"/>
              </w:rPr>
              <w:t xml:space="preserve"> </w:t>
            </w:r>
            <w:r w:rsidRPr="00B07CB4">
              <w:rPr>
                <w:b/>
                <w:spacing w:val="-5"/>
                <w:sz w:val="28"/>
                <w:szCs w:val="28"/>
              </w:rPr>
              <w:t>2.6</w:t>
            </w:r>
          </w:p>
          <w:p w14:paraId="773E3133" w14:textId="77777777" w:rsidR="00E87A8E" w:rsidRPr="00B07CB4" w:rsidRDefault="00E87A8E" w:rsidP="00E87A8E">
            <w:pPr>
              <w:pStyle w:val="TableParagraph"/>
              <w:ind w:left="107" w:right="471"/>
              <w:rPr>
                <w:b/>
                <w:sz w:val="28"/>
                <w:szCs w:val="28"/>
              </w:rPr>
            </w:pPr>
            <w:proofErr w:type="spellStart"/>
            <w:r w:rsidRPr="00B07CB4">
              <w:rPr>
                <w:b/>
                <w:sz w:val="28"/>
                <w:szCs w:val="28"/>
              </w:rPr>
              <w:t>Основы</w:t>
            </w:r>
            <w:proofErr w:type="spellEnd"/>
            <w:r w:rsidRPr="00B07CB4">
              <w:rPr>
                <w:b/>
                <w:spacing w:val="-15"/>
                <w:sz w:val="28"/>
                <w:szCs w:val="28"/>
              </w:rPr>
              <w:t xml:space="preserve"> </w:t>
            </w:r>
            <w:proofErr w:type="spellStart"/>
            <w:r w:rsidRPr="00B07CB4">
              <w:rPr>
                <w:b/>
                <w:sz w:val="28"/>
                <w:szCs w:val="28"/>
              </w:rPr>
              <w:t>цифровой</w:t>
            </w:r>
            <w:proofErr w:type="spellEnd"/>
            <w:r w:rsidRPr="00B07CB4">
              <w:rPr>
                <w:b/>
                <w:sz w:val="28"/>
                <w:szCs w:val="28"/>
              </w:rPr>
              <w:t xml:space="preserve"> </w:t>
            </w:r>
            <w:proofErr w:type="spellStart"/>
            <w:r w:rsidRPr="00B07CB4">
              <w:rPr>
                <w:b/>
                <w:spacing w:val="-2"/>
                <w:sz w:val="28"/>
                <w:szCs w:val="28"/>
              </w:rPr>
              <w:t>картографии</w:t>
            </w:r>
            <w:proofErr w:type="spellEnd"/>
          </w:p>
        </w:tc>
        <w:tc>
          <w:tcPr>
            <w:tcW w:w="8700" w:type="dxa"/>
          </w:tcPr>
          <w:p w14:paraId="27F26957"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19BFF32B"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8</w:t>
            </w:r>
          </w:p>
        </w:tc>
        <w:tc>
          <w:tcPr>
            <w:tcW w:w="1759" w:type="dxa"/>
            <w:vMerge w:val="restart"/>
            <w:tcBorders>
              <w:bottom w:val="nil"/>
            </w:tcBorders>
          </w:tcPr>
          <w:p w14:paraId="73E073D0"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04C7DF70" w14:textId="77777777" w:rsidR="00E87A8E" w:rsidRPr="00B07CB4" w:rsidRDefault="00E87A8E" w:rsidP="00E87A8E">
            <w:pPr>
              <w:pStyle w:val="TableParagraph"/>
              <w:spacing w:before="43"/>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02D37C52" w14:textId="77777777" w:rsidR="00E87A8E" w:rsidRPr="00B07CB4" w:rsidRDefault="00E87A8E" w:rsidP="00E87A8E">
            <w:pPr>
              <w:pStyle w:val="TableParagraph"/>
              <w:spacing w:before="38" w:line="267" w:lineRule="exact"/>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2.1-ПК</w:t>
            </w:r>
            <w:r w:rsidRPr="00B07CB4">
              <w:rPr>
                <w:spacing w:val="-1"/>
                <w:sz w:val="28"/>
                <w:szCs w:val="28"/>
                <w:lang w:val="ru-RU"/>
              </w:rPr>
              <w:t xml:space="preserve"> </w:t>
            </w:r>
            <w:r w:rsidRPr="00B07CB4">
              <w:rPr>
                <w:spacing w:val="-5"/>
                <w:sz w:val="28"/>
                <w:szCs w:val="28"/>
                <w:lang w:val="ru-RU"/>
              </w:rPr>
              <w:t>2.6</w:t>
            </w:r>
          </w:p>
        </w:tc>
      </w:tr>
      <w:tr w:rsidR="00E87A8E" w:rsidRPr="00B07CB4" w14:paraId="24109F1D" w14:textId="77777777" w:rsidTr="00E87A8E">
        <w:trPr>
          <w:trHeight w:val="629"/>
        </w:trPr>
        <w:tc>
          <w:tcPr>
            <w:tcW w:w="2606" w:type="dxa"/>
            <w:vMerge/>
            <w:tcBorders>
              <w:top w:val="nil"/>
              <w:bottom w:val="nil"/>
            </w:tcBorders>
          </w:tcPr>
          <w:p w14:paraId="06A7AF03" w14:textId="77777777" w:rsidR="00E87A8E" w:rsidRPr="00B07CB4" w:rsidRDefault="00E87A8E" w:rsidP="00E87A8E">
            <w:pPr>
              <w:rPr>
                <w:rFonts w:ascii="Times New Roman" w:hAnsi="Times New Roman" w:cs="Times New Roman"/>
                <w:sz w:val="28"/>
                <w:szCs w:val="28"/>
                <w:lang w:val="ru-RU"/>
              </w:rPr>
            </w:pPr>
          </w:p>
        </w:tc>
        <w:tc>
          <w:tcPr>
            <w:tcW w:w="8700" w:type="dxa"/>
            <w:tcBorders>
              <w:bottom w:val="nil"/>
            </w:tcBorders>
          </w:tcPr>
          <w:p w14:paraId="69F1B6B5" w14:textId="77777777" w:rsidR="00E87A8E" w:rsidRPr="00B07CB4" w:rsidRDefault="00E87A8E" w:rsidP="00E87A8E">
            <w:pPr>
              <w:pStyle w:val="TableParagraph"/>
              <w:spacing w:line="273" w:lineRule="exact"/>
              <w:ind w:left="108"/>
              <w:rPr>
                <w:sz w:val="28"/>
                <w:szCs w:val="28"/>
                <w:lang w:val="ru-RU"/>
              </w:rPr>
            </w:pPr>
            <w:r w:rsidRPr="00B07CB4">
              <w:rPr>
                <w:sz w:val="28"/>
                <w:szCs w:val="28"/>
                <w:lang w:val="ru-RU"/>
              </w:rPr>
              <w:t>1.</w:t>
            </w:r>
            <w:r w:rsidRPr="00B07CB4">
              <w:rPr>
                <w:spacing w:val="-3"/>
                <w:sz w:val="28"/>
                <w:szCs w:val="28"/>
                <w:lang w:val="ru-RU"/>
              </w:rPr>
              <w:t xml:space="preserve"> </w:t>
            </w:r>
            <w:r w:rsidRPr="00B07CB4">
              <w:rPr>
                <w:sz w:val="28"/>
                <w:szCs w:val="28"/>
                <w:lang w:val="ru-RU"/>
              </w:rPr>
              <w:t>Термины,</w:t>
            </w:r>
            <w:r w:rsidRPr="00B07CB4">
              <w:rPr>
                <w:spacing w:val="-1"/>
                <w:sz w:val="28"/>
                <w:szCs w:val="28"/>
                <w:lang w:val="ru-RU"/>
              </w:rPr>
              <w:t xml:space="preserve"> </w:t>
            </w:r>
            <w:r w:rsidRPr="00B07CB4">
              <w:rPr>
                <w:sz w:val="28"/>
                <w:szCs w:val="28"/>
                <w:lang w:val="ru-RU"/>
              </w:rPr>
              <w:t>понятия в</w:t>
            </w:r>
            <w:r w:rsidRPr="00B07CB4">
              <w:rPr>
                <w:spacing w:val="-2"/>
                <w:sz w:val="28"/>
                <w:szCs w:val="28"/>
                <w:lang w:val="ru-RU"/>
              </w:rPr>
              <w:t xml:space="preserve"> </w:t>
            </w:r>
            <w:r w:rsidRPr="00B07CB4">
              <w:rPr>
                <w:sz w:val="28"/>
                <w:szCs w:val="28"/>
                <w:lang w:val="ru-RU"/>
              </w:rPr>
              <w:t>цифровой</w:t>
            </w:r>
            <w:r w:rsidRPr="00B07CB4">
              <w:rPr>
                <w:spacing w:val="-3"/>
                <w:sz w:val="28"/>
                <w:szCs w:val="28"/>
                <w:lang w:val="ru-RU"/>
              </w:rPr>
              <w:t xml:space="preserve"> </w:t>
            </w:r>
            <w:r w:rsidRPr="00B07CB4">
              <w:rPr>
                <w:sz w:val="28"/>
                <w:szCs w:val="28"/>
                <w:lang w:val="ru-RU"/>
              </w:rPr>
              <w:t>картографии.</w:t>
            </w:r>
            <w:r w:rsidRPr="00B07CB4">
              <w:rPr>
                <w:spacing w:val="-3"/>
                <w:sz w:val="28"/>
                <w:szCs w:val="28"/>
                <w:lang w:val="ru-RU"/>
              </w:rPr>
              <w:t xml:space="preserve"> </w:t>
            </w:r>
            <w:r w:rsidRPr="00B07CB4">
              <w:rPr>
                <w:sz w:val="28"/>
                <w:szCs w:val="28"/>
                <w:lang w:val="ru-RU"/>
              </w:rPr>
              <w:t>Метрика,</w:t>
            </w:r>
            <w:r w:rsidRPr="00B07CB4">
              <w:rPr>
                <w:spacing w:val="-1"/>
                <w:sz w:val="28"/>
                <w:szCs w:val="28"/>
                <w:lang w:val="ru-RU"/>
              </w:rPr>
              <w:t xml:space="preserve"> </w:t>
            </w:r>
            <w:r w:rsidRPr="00B07CB4">
              <w:rPr>
                <w:sz w:val="28"/>
                <w:szCs w:val="28"/>
                <w:lang w:val="ru-RU"/>
              </w:rPr>
              <w:t>семантика</w:t>
            </w:r>
            <w:r w:rsidRPr="00B07CB4">
              <w:rPr>
                <w:spacing w:val="-1"/>
                <w:sz w:val="28"/>
                <w:szCs w:val="28"/>
                <w:lang w:val="ru-RU"/>
              </w:rPr>
              <w:t xml:space="preserve"> </w:t>
            </w:r>
            <w:r w:rsidRPr="00B07CB4">
              <w:rPr>
                <w:spacing w:val="-2"/>
                <w:sz w:val="28"/>
                <w:szCs w:val="28"/>
                <w:lang w:val="ru-RU"/>
              </w:rPr>
              <w:t>объекта</w:t>
            </w:r>
          </w:p>
          <w:p w14:paraId="78FB2A46" w14:textId="77777777" w:rsidR="00E87A8E" w:rsidRPr="00B07CB4" w:rsidRDefault="00E87A8E" w:rsidP="00E87A8E">
            <w:pPr>
              <w:pStyle w:val="TableParagraph"/>
              <w:spacing w:before="41"/>
              <w:ind w:left="108"/>
              <w:rPr>
                <w:sz w:val="28"/>
                <w:szCs w:val="28"/>
                <w:lang w:val="ru-RU"/>
              </w:rPr>
            </w:pPr>
            <w:r w:rsidRPr="00B07CB4">
              <w:rPr>
                <w:sz w:val="28"/>
                <w:szCs w:val="28"/>
                <w:lang w:val="ru-RU"/>
              </w:rPr>
              <w:t>карты,</w:t>
            </w:r>
            <w:r w:rsidRPr="00B07CB4">
              <w:rPr>
                <w:spacing w:val="-2"/>
                <w:sz w:val="28"/>
                <w:szCs w:val="28"/>
                <w:lang w:val="ru-RU"/>
              </w:rPr>
              <w:t xml:space="preserve"> </w:t>
            </w:r>
            <w:r w:rsidRPr="00B07CB4">
              <w:rPr>
                <w:sz w:val="28"/>
                <w:szCs w:val="28"/>
                <w:lang w:val="ru-RU"/>
              </w:rPr>
              <w:t>характер</w:t>
            </w:r>
            <w:r w:rsidRPr="00B07CB4">
              <w:rPr>
                <w:spacing w:val="-2"/>
                <w:sz w:val="28"/>
                <w:szCs w:val="28"/>
                <w:lang w:val="ru-RU"/>
              </w:rPr>
              <w:t xml:space="preserve"> </w:t>
            </w:r>
            <w:r w:rsidRPr="00B07CB4">
              <w:rPr>
                <w:sz w:val="28"/>
                <w:szCs w:val="28"/>
                <w:lang w:val="ru-RU"/>
              </w:rPr>
              <w:t>локализации,</w:t>
            </w:r>
            <w:r w:rsidRPr="00B07CB4">
              <w:rPr>
                <w:spacing w:val="-2"/>
                <w:sz w:val="28"/>
                <w:szCs w:val="28"/>
                <w:lang w:val="ru-RU"/>
              </w:rPr>
              <w:t xml:space="preserve"> </w:t>
            </w:r>
            <w:r w:rsidRPr="00B07CB4">
              <w:rPr>
                <w:sz w:val="28"/>
                <w:szCs w:val="28"/>
                <w:lang w:val="ru-RU"/>
              </w:rPr>
              <w:t>правила</w:t>
            </w:r>
            <w:r w:rsidRPr="00B07CB4">
              <w:rPr>
                <w:spacing w:val="-2"/>
                <w:sz w:val="28"/>
                <w:szCs w:val="28"/>
                <w:lang w:val="ru-RU"/>
              </w:rPr>
              <w:t xml:space="preserve"> </w:t>
            </w:r>
            <w:r w:rsidRPr="00B07CB4">
              <w:rPr>
                <w:sz w:val="28"/>
                <w:szCs w:val="28"/>
                <w:lang w:val="ru-RU"/>
              </w:rPr>
              <w:t>перевода</w:t>
            </w:r>
            <w:r w:rsidRPr="00B07CB4">
              <w:rPr>
                <w:spacing w:val="-3"/>
                <w:sz w:val="28"/>
                <w:szCs w:val="28"/>
                <w:lang w:val="ru-RU"/>
              </w:rPr>
              <w:t xml:space="preserve"> </w:t>
            </w:r>
            <w:r w:rsidRPr="00B07CB4">
              <w:rPr>
                <w:sz w:val="28"/>
                <w:szCs w:val="28"/>
                <w:lang w:val="ru-RU"/>
              </w:rPr>
              <w:t>информации</w:t>
            </w:r>
            <w:r w:rsidRPr="00B07CB4">
              <w:rPr>
                <w:spacing w:val="-1"/>
                <w:sz w:val="28"/>
                <w:szCs w:val="28"/>
                <w:lang w:val="ru-RU"/>
              </w:rPr>
              <w:t xml:space="preserve"> </w:t>
            </w:r>
            <w:r w:rsidRPr="00B07CB4">
              <w:rPr>
                <w:sz w:val="28"/>
                <w:szCs w:val="28"/>
                <w:lang w:val="ru-RU"/>
              </w:rPr>
              <w:t>из</w:t>
            </w:r>
            <w:r w:rsidRPr="00B07CB4">
              <w:rPr>
                <w:spacing w:val="-1"/>
                <w:sz w:val="28"/>
                <w:szCs w:val="28"/>
                <w:lang w:val="ru-RU"/>
              </w:rPr>
              <w:t xml:space="preserve"> </w:t>
            </w:r>
            <w:r w:rsidRPr="00B07CB4">
              <w:rPr>
                <w:sz w:val="28"/>
                <w:szCs w:val="28"/>
                <w:lang w:val="ru-RU"/>
              </w:rPr>
              <w:t>графического</w:t>
            </w:r>
            <w:r w:rsidRPr="00B07CB4">
              <w:rPr>
                <w:spacing w:val="-1"/>
                <w:sz w:val="28"/>
                <w:szCs w:val="28"/>
                <w:lang w:val="ru-RU"/>
              </w:rPr>
              <w:t xml:space="preserve"> </w:t>
            </w:r>
            <w:r w:rsidRPr="00B07CB4">
              <w:rPr>
                <w:spacing w:val="-10"/>
                <w:sz w:val="28"/>
                <w:szCs w:val="28"/>
                <w:lang w:val="ru-RU"/>
              </w:rPr>
              <w:t>в</w:t>
            </w:r>
          </w:p>
        </w:tc>
        <w:tc>
          <w:tcPr>
            <w:tcW w:w="1865" w:type="dxa"/>
            <w:tcBorders>
              <w:bottom w:val="nil"/>
            </w:tcBorders>
          </w:tcPr>
          <w:p w14:paraId="5691C7A6" w14:textId="77777777" w:rsidR="00E87A8E" w:rsidRPr="00B07CB4" w:rsidRDefault="00E87A8E" w:rsidP="00E87A8E">
            <w:pPr>
              <w:pStyle w:val="TableParagraph"/>
              <w:spacing w:line="270" w:lineRule="exact"/>
              <w:ind w:left="106" w:right="94"/>
              <w:jc w:val="center"/>
              <w:rPr>
                <w:i/>
                <w:sz w:val="28"/>
                <w:szCs w:val="28"/>
              </w:rPr>
            </w:pPr>
            <w:r w:rsidRPr="00B07CB4">
              <w:rPr>
                <w:i/>
                <w:sz w:val="28"/>
                <w:szCs w:val="28"/>
              </w:rPr>
              <w:t>2</w:t>
            </w:r>
          </w:p>
        </w:tc>
        <w:tc>
          <w:tcPr>
            <w:tcW w:w="1759" w:type="dxa"/>
            <w:vMerge/>
            <w:tcBorders>
              <w:top w:val="nil"/>
              <w:bottom w:val="nil"/>
            </w:tcBorders>
          </w:tcPr>
          <w:p w14:paraId="31A50DD6" w14:textId="77777777" w:rsidR="00E87A8E" w:rsidRPr="00B07CB4" w:rsidRDefault="00E87A8E" w:rsidP="00E87A8E">
            <w:pPr>
              <w:rPr>
                <w:rFonts w:ascii="Times New Roman" w:hAnsi="Times New Roman" w:cs="Times New Roman"/>
                <w:sz w:val="28"/>
                <w:szCs w:val="28"/>
              </w:rPr>
            </w:pPr>
          </w:p>
        </w:tc>
      </w:tr>
      <w:tr w:rsidR="00E87A8E" w:rsidRPr="00B07CB4" w14:paraId="06BEAAC8" w14:textId="77777777" w:rsidTr="00E87A8E">
        <w:trPr>
          <w:trHeight w:val="323"/>
        </w:trPr>
        <w:tc>
          <w:tcPr>
            <w:tcW w:w="2606" w:type="dxa"/>
            <w:tcBorders>
              <w:top w:val="nil"/>
              <w:bottom w:val="nil"/>
            </w:tcBorders>
          </w:tcPr>
          <w:p w14:paraId="2CB4E33E" w14:textId="77777777" w:rsidR="00E87A8E" w:rsidRPr="00B07CB4" w:rsidRDefault="00E87A8E" w:rsidP="00E87A8E">
            <w:pPr>
              <w:pStyle w:val="TableParagraph"/>
              <w:rPr>
                <w:sz w:val="28"/>
                <w:szCs w:val="28"/>
              </w:rPr>
            </w:pPr>
          </w:p>
        </w:tc>
        <w:tc>
          <w:tcPr>
            <w:tcW w:w="8700" w:type="dxa"/>
            <w:tcBorders>
              <w:top w:val="nil"/>
            </w:tcBorders>
          </w:tcPr>
          <w:p w14:paraId="327E94D8" w14:textId="77777777" w:rsidR="00E87A8E" w:rsidRPr="00B07CB4" w:rsidRDefault="00E87A8E" w:rsidP="00E87A8E">
            <w:pPr>
              <w:pStyle w:val="TableParagraph"/>
              <w:spacing w:before="1"/>
              <w:ind w:left="108"/>
              <w:rPr>
                <w:sz w:val="28"/>
                <w:szCs w:val="28"/>
              </w:rPr>
            </w:pPr>
            <w:proofErr w:type="spellStart"/>
            <w:r w:rsidRPr="00B07CB4">
              <w:rPr>
                <w:sz w:val="28"/>
                <w:szCs w:val="28"/>
              </w:rPr>
              <w:t>цифровой</w:t>
            </w:r>
            <w:proofErr w:type="spellEnd"/>
            <w:r w:rsidRPr="00B07CB4">
              <w:rPr>
                <w:spacing w:val="-3"/>
                <w:sz w:val="28"/>
                <w:szCs w:val="28"/>
              </w:rPr>
              <w:t xml:space="preserve"> </w:t>
            </w:r>
            <w:proofErr w:type="spellStart"/>
            <w:r w:rsidRPr="00B07CB4">
              <w:rPr>
                <w:spacing w:val="-4"/>
                <w:sz w:val="28"/>
                <w:szCs w:val="28"/>
              </w:rPr>
              <w:t>вид</w:t>
            </w:r>
            <w:proofErr w:type="spellEnd"/>
            <w:r w:rsidRPr="00B07CB4">
              <w:rPr>
                <w:spacing w:val="-4"/>
                <w:sz w:val="28"/>
                <w:szCs w:val="28"/>
              </w:rPr>
              <w:t>.</w:t>
            </w:r>
          </w:p>
        </w:tc>
        <w:tc>
          <w:tcPr>
            <w:tcW w:w="1865" w:type="dxa"/>
            <w:tcBorders>
              <w:top w:val="nil"/>
            </w:tcBorders>
          </w:tcPr>
          <w:p w14:paraId="3D20FBB5" w14:textId="77777777" w:rsidR="00E87A8E" w:rsidRPr="00B07CB4" w:rsidRDefault="00E87A8E" w:rsidP="00E87A8E">
            <w:pPr>
              <w:pStyle w:val="TableParagraph"/>
              <w:rPr>
                <w:sz w:val="28"/>
                <w:szCs w:val="28"/>
              </w:rPr>
            </w:pPr>
          </w:p>
        </w:tc>
        <w:tc>
          <w:tcPr>
            <w:tcW w:w="1759" w:type="dxa"/>
            <w:tcBorders>
              <w:top w:val="nil"/>
              <w:bottom w:val="nil"/>
            </w:tcBorders>
          </w:tcPr>
          <w:p w14:paraId="35653568" w14:textId="77777777" w:rsidR="00E87A8E" w:rsidRPr="00B07CB4" w:rsidRDefault="00E87A8E" w:rsidP="00E87A8E">
            <w:pPr>
              <w:pStyle w:val="TableParagraph"/>
              <w:rPr>
                <w:sz w:val="28"/>
                <w:szCs w:val="28"/>
              </w:rPr>
            </w:pPr>
          </w:p>
        </w:tc>
      </w:tr>
      <w:tr w:rsidR="00E87A8E" w:rsidRPr="00B07CB4" w14:paraId="0183D995" w14:textId="77777777" w:rsidTr="00E87A8E">
        <w:trPr>
          <w:trHeight w:val="275"/>
        </w:trPr>
        <w:tc>
          <w:tcPr>
            <w:tcW w:w="2606" w:type="dxa"/>
            <w:tcBorders>
              <w:top w:val="nil"/>
              <w:bottom w:val="nil"/>
            </w:tcBorders>
          </w:tcPr>
          <w:p w14:paraId="5BAA5F85" w14:textId="77777777" w:rsidR="00E87A8E" w:rsidRPr="00B07CB4" w:rsidRDefault="00E87A8E" w:rsidP="00E87A8E">
            <w:pPr>
              <w:pStyle w:val="TableParagraph"/>
              <w:rPr>
                <w:sz w:val="28"/>
                <w:szCs w:val="28"/>
              </w:rPr>
            </w:pPr>
          </w:p>
        </w:tc>
        <w:tc>
          <w:tcPr>
            <w:tcW w:w="8700" w:type="dxa"/>
          </w:tcPr>
          <w:p w14:paraId="321F593E"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77AF76E3"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6</w:t>
            </w:r>
          </w:p>
        </w:tc>
        <w:tc>
          <w:tcPr>
            <w:tcW w:w="1759" w:type="dxa"/>
            <w:tcBorders>
              <w:top w:val="nil"/>
              <w:bottom w:val="nil"/>
            </w:tcBorders>
          </w:tcPr>
          <w:p w14:paraId="2170DABA" w14:textId="77777777" w:rsidR="00E87A8E" w:rsidRPr="00B07CB4" w:rsidRDefault="00E87A8E" w:rsidP="00E87A8E">
            <w:pPr>
              <w:pStyle w:val="TableParagraph"/>
              <w:rPr>
                <w:sz w:val="28"/>
                <w:szCs w:val="28"/>
              </w:rPr>
            </w:pPr>
          </w:p>
        </w:tc>
      </w:tr>
      <w:tr w:rsidR="00E87A8E" w:rsidRPr="00B07CB4" w14:paraId="05D89FC4" w14:textId="77777777" w:rsidTr="00E87A8E">
        <w:trPr>
          <w:trHeight w:val="1381"/>
        </w:trPr>
        <w:tc>
          <w:tcPr>
            <w:tcW w:w="2606" w:type="dxa"/>
            <w:tcBorders>
              <w:top w:val="nil"/>
              <w:bottom w:val="nil"/>
            </w:tcBorders>
          </w:tcPr>
          <w:p w14:paraId="3A3ECB99" w14:textId="77777777" w:rsidR="00E87A8E" w:rsidRPr="00B07CB4" w:rsidRDefault="00E87A8E" w:rsidP="00E87A8E">
            <w:pPr>
              <w:pStyle w:val="TableParagraph"/>
              <w:rPr>
                <w:sz w:val="28"/>
                <w:szCs w:val="28"/>
              </w:rPr>
            </w:pPr>
          </w:p>
        </w:tc>
        <w:tc>
          <w:tcPr>
            <w:tcW w:w="8700" w:type="dxa"/>
          </w:tcPr>
          <w:p w14:paraId="16157557" w14:textId="77777777" w:rsidR="00E87A8E" w:rsidRPr="00B07CB4" w:rsidRDefault="00E87A8E" w:rsidP="00E87A8E">
            <w:pPr>
              <w:pStyle w:val="TableParagraph"/>
              <w:ind w:left="108"/>
              <w:rPr>
                <w:sz w:val="28"/>
                <w:szCs w:val="28"/>
                <w:lang w:val="ru-RU"/>
              </w:rPr>
            </w:pPr>
            <w:r w:rsidRPr="00B07CB4">
              <w:rPr>
                <w:sz w:val="28"/>
                <w:szCs w:val="28"/>
                <w:lang w:val="ru-RU"/>
              </w:rPr>
              <w:t>Практическое</w:t>
            </w:r>
            <w:r w:rsidRPr="00B07CB4">
              <w:rPr>
                <w:spacing w:val="-7"/>
                <w:sz w:val="28"/>
                <w:szCs w:val="28"/>
                <w:lang w:val="ru-RU"/>
              </w:rPr>
              <w:t xml:space="preserve"> </w:t>
            </w:r>
            <w:r w:rsidRPr="00B07CB4">
              <w:rPr>
                <w:sz w:val="28"/>
                <w:szCs w:val="28"/>
                <w:lang w:val="ru-RU"/>
              </w:rPr>
              <w:t>занятие</w:t>
            </w:r>
            <w:r w:rsidRPr="00B07CB4">
              <w:rPr>
                <w:spacing w:val="-7"/>
                <w:sz w:val="28"/>
                <w:szCs w:val="28"/>
                <w:lang w:val="ru-RU"/>
              </w:rPr>
              <w:t xml:space="preserve"> </w:t>
            </w:r>
            <w:r w:rsidRPr="00B07CB4">
              <w:rPr>
                <w:sz w:val="28"/>
                <w:szCs w:val="28"/>
                <w:lang w:val="ru-RU"/>
              </w:rPr>
              <w:t>№7.</w:t>
            </w:r>
            <w:r w:rsidRPr="00B07CB4">
              <w:rPr>
                <w:spacing w:val="-6"/>
                <w:sz w:val="28"/>
                <w:szCs w:val="28"/>
                <w:lang w:val="ru-RU"/>
              </w:rPr>
              <w:t xml:space="preserve"> </w:t>
            </w:r>
            <w:r w:rsidRPr="00B07CB4">
              <w:rPr>
                <w:sz w:val="28"/>
                <w:szCs w:val="28"/>
                <w:lang w:val="ru-RU"/>
              </w:rPr>
              <w:t>Перевод</w:t>
            </w:r>
            <w:r w:rsidRPr="00B07CB4">
              <w:rPr>
                <w:spacing w:val="-6"/>
                <w:sz w:val="28"/>
                <w:szCs w:val="28"/>
                <w:lang w:val="ru-RU"/>
              </w:rPr>
              <w:t xml:space="preserve"> </w:t>
            </w:r>
            <w:r w:rsidRPr="00B07CB4">
              <w:rPr>
                <w:sz w:val="28"/>
                <w:szCs w:val="28"/>
                <w:lang w:val="ru-RU"/>
              </w:rPr>
              <w:t>графической</w:t>
            </w:r>
            <w:r w:rsidRPr="00B07CB4">
              <w:rPr>
                <w:spacing w:val="-5"/>
                <w:sz w:val="28"/>
                <w:szCs w:val="28"/>
                <w:lang w:val="ru-RU"/>
              </w:rPr>
              <w:t xml:space="preserve"> </w:t>
            </w:r>
            <w:r w:rsidRPr="00B07CB4">
              <w:rPr>
                <w:sz w:val="28"/>
                <w:szCs w:val="28"/>
                <w:lang w:val="ru-RU"/>
              </w:rPr>
              <w:t>информации</w:t>
            </w:r>
            <w:r w:rsidRPr="00B07CB4">
              <w:rPr>
                <w:spacing w:val="-8"/>
                <w:sz w:val="28"/>
                <w:szCs w:val="28"/>
                <w:lang w:val="ru-RU"/>
              </w:rPr>
              <w:t xml:space="preserve"> </w:t>
            </w:r>
            <w:r w:rsidRPr="00B07CB4">
              <w:rPr>
                <w:sz w:val="28"/>
                <w:szCs w:val="28"/>
                <w:lang w:val="ru-RU"/>
              </w:rPr>
              <w:t>топографической карты в цифровую информацию: математической основы и опорных пунктов; рельефа; гидрографии; населенных пунктов; дорожной сети; промышленных объектов; социальных объектов; растительности и грунтов.</w:t>
            </w:r>
          </w:p>
          <w:p w14:paraId="504357DB"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Создание</w:t>
            </w:r>
            <w:proofErr w:type="spellEnd"/>
            <w:r w:rsidRPr="00B07CB4">
              <w:rPr>
                <w:spacing w:val="-4"/>
                <w:sz w:val="28"/>
                <w:szCs w:val="28"/>
              </w:rPr>
              <w:t xml:space="preserve"> </w:t>
            </w:r>
            <w:proofErr w:type="spellStart"/>
            <w:r w:rsidRPr="00B07CB4">
              <w:rPr>
                <w:sz w:val="28"/>
                <w:szCs w:val="28"/>
              </w:rPr>
              <w:t>цифровой</w:t>
            </w:r>
            <w:proofErr w:type="spellEnd"/>
            <w:r w:rsidRPr="00B07CB4">
              <w:rPr>
                <w:spacing w:val="-2"/>
                <w:sz w:val="28"/>
                <w:szCs w:val="28"/>
              </w:rPr>
              <w:t xml:space="preserve"> </w:t>
            </w:r>
            <w:proofErr w:type="spellStart"/>
            <w:r w:rsidRPr="00B07CB4">
              <w:rPr>
                <w:sz w:val="28"/>
                <w:szCs w:val="28"/>
              </w:rPr>
              <w:t>карты</w:t>
            </w:r>
            <w:proofErr w:type="spellEnd"/>
            <w:r w:rsidRPr="00B07CB4">
              <w:rPr>
                <w:spacing w:val="-1"/>
                <w:sz w:val="28"/>
                <w:szCs w:val="28"/>
              </w:rPr>
              <w:t xml:space="preserve"> </w:t>
            </w:r>
            <w:r w:rsidRPr="00B07CB4">
              <w:rPr>
                <w:spacing w:val="-2"/>
                <w:sz w:val="28"/>
                <w:szCs w:val="28"/>
              </w:rPr>
              <w:t>(</w:t>
            </w:r>
            <w:proofErr w:type="spellStart"/>
            <w:r w:rsidRPr="00B07CB4">
              <w:rPr>
                <w:spacing w:val="-2"/>
                <w:sz w:val="28"/>
                <w:szCs w:val="28"/>
              </w:rPr>
              <w:t>плана</w:t>
            </w:r>
            <w:proofErr w:type="spellEnd"/>
            <w:r w:rsidRPr="00B07CB4">
              <w:rPr>
                <w:spacing w:val="-2"/>
                <w:sz w:val="28"/>
                <w:szCs w:val="28"/>
              </w:rPr>
              <w:t>).</w:t>
            </w:r>
          </w:p>
        </w:tc>
        <w:tc>
          <w:tcPr>
            <w:tcW w:w="1865" w:type="dxa"/>
          </w:tcPr>
          <w:p w14:paraId="428E50D0" w14:textId="77777777" w:rsidR="00E87A8E" w:rsidRPr="00B07CB4" w:rsidRDefault="00E87A8E" w:rsidP="00E87A8E">
            <w:pPr>
              <w:pStyle w:val="TableParagraph"/>
              <w:spacing w:line="270" w:lineRule="exact"/>
              <w:ind w:left="106" w:right="94"/>
              <w:jc w:val="center"/>
              <w:rPr>
                <w:i/>
                <w:sz w:val="28"/>
                <w:szCs w:val="28"/>
              </w:rPr>
            </w:pPr>
            <w:r w:rsidRPr="00B07CB4">
              <w:rPr>
                <w:i/>
                <w:sz w:val="28"/>
                <w:szCs w:val="28"/>
              </w:rPr>
              <w:t>6</w:t>
            </w:r>
          </w:p>
        </w:tc>
        <w:tc>
          <w:tcPr>
            <w:tcW w:w="1759" w:type="dxa"/>
            <w:tcBorders>
              <w:top w:val="nil"/>
              <w:bottom w:val="nil"/>
            </w:tcBorders>
          </w:tcPr>
          <w:p w14:paraId="68BF16C0" w14:textId="77777777" w:rsidR="00E87A8E" w:rsidRPr="00B07CB4" w:rsidRDefault="00E87A8E" w:rsidP="00E87A8E">
            <w:pPr>
              <w:pStyle w:val="TableParagraph"/>
              <w:rPr>
                <w:sz w:val="28"/>
                <w:szCs w:val="28"/>
              </w:rPr>
            </w:pPr>
          </w:p>
        </w:tc>
      </w:tr>
      <w:tr w:rsidR="00E87A8E" w:rsidRPr="00B07CB4" w14:paraId="01D85217" w14:textId="77777777" w:rsidTr="00E87A8E">
        <w:trPr>
          <w:trHeight w:val="275"/>
        </w:trPr>
        <w:tc>
          <w:tcPr>
            <w:tcW w:w="2606" w:type="dxa"/>
            <w:tcBorders>
              <w:top w:val="nil"/>
            </w:tcBorders>
          </w:tcPr>
          <w:p w14:paraId="6275D7C6" w14:textId="77777777" w:rsidR="00E87A8E" w:rsidRPr="00B07CB4" w:rsidRDefault="00E87A8E" w:rsidP="00E87A8E">
            <w:pPr>
              <w:pStyle w:val="TableParagraph"/>
              <w:rPr>
                <w:sz w:val="28"/>
                <w:szCs w:val="28"/>
              </w:rPr>
            </w:pPr>
          </w:p>
        </w:tc>
        <w:tc>
          <w:tcPr>
            <w:tcW w:w="8700" w:type="dxa"/>
          </w:tcPr>
          <w:p w14:paraId="5DE3C243"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05A05D6F"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2</w:t>
            </w:r>
          </w:p>
        </w:tc>
        <w:tc>
          <w:tcPr>
            <w:tcW w:w="1759" w:type="dxa"/>
            <w:tcBorders>
              <w:top w:val="nil"/>
            </w:tcBorders>
          </w:tcPr>
          <w:p w14:paraId="742D1DAC" w14:textId="77777777" w:rsidR="00E87A8E" w:rsidRPr="00B07CB4" w:rsidRDefault="00E87A8E" w:rsidP="00E87A8E">
            <w:pPr>
              <w:pStyle w:val="TableParagraph"/>
              <w:rPr>
                <w:sz w:val="28"/>
                <w:szCs w:val="28"/>
              </w:rPr>
            </w:pPr>
          </w:p>
        </w:tc>
      </w:tr>
      <w:tr w:rsidR="00E87A8E" w:rsidRPr="00B07CB4" w14:paraId="52D6E1B1" w14:textId="77777777" w:rsidTr="00E87A8E">
        <w:trPr>
          <w:trHeight w:val="275"/>
        </w:trPr>
        <w:tc>
          <w:tcPr>
            <w:tcW w:w="11306" w:type="dxa"/>
            <w:gridSpan w:val="2"/>
          </w:tcPr>
          <w:p w14:paraId="62D1E08B"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Раздел</w:t>
            </w:r>
            <w:r w:rsidRPr="00B07CB4">
              <w:rPr>
                <w:b/>
                <w:spacing w:val="-2"/>
                <w:sz w:val="28"/>
                <w:szCs w:val="28"/>
                <w:lang w:val="ru-RU"/>
              </w:rPr>
              <w:t xml:space="preserve"> </w:t>
            </w:r>
            <w:r w:rsidRPr="00B07CB4">
              <w:rPr>
                <w:b/>
                <w:sz w:val="28"/>
                <w:szCs w:val="28"/>
                <w:lang w:val="ru-RU"/>
              </w:rPr>
              <w:t>3.</w:t>
            </w:r>
            <w:r w:rsidRPr="00B07CB4">
              <w:rPr>
                <w:b/>
                <w:spacing w:val="-1"/>
                <w:sz w:val="28"/>
                <w:szCs w:val="28"/>
                <w:lang w:val="ru-RU"/>
              </w:rPr>
              <w:t xml:space="preserve"> </w:t>
            </w:r>
            <w:r w:rsidRPr="00B07CB4">
              <w:rPr>
                <w:b/>
                <w:sz w:val="28"/>
                <w:szCs w:val="28"/>
                <w:lang w:val="ru-RU"/>
              </w:rPr>
              <w:t>Линейные</w:t>
            </w:r>
            <w:r w:rsidRPr="00B07CB4">
              <w:rPr>
                <w:b/>
                <w:spacing w:val="-2"/>
                <w:sz w:val="28"/>
                <w:szCs w:val="28"/>
                <w:lang w:val="ru-RU"/>
              </w:rPr>
              <w:t xml:space="preserve"> </w:t>
            </w:r>
            <w:r w:rsidRPr="00B07CB4">
              <w:rPr>
                <w:b/>
                <w:sz w:val="28"/>
                <w:szCs w:val="28"/>
                <w:lang w:val="ru-RU"/>
              </w:rPr>
              <w:t>и</w:t>
            </w:r>
            <w:r w:rsidRPr="00B07CB4">
              <w:rPr>
                <w:b/>
                <w:spacing w:val="-1"/>
                <w:sz w:val="28"/>
                <w:szCs w:val="28"/>
                <w:lang w:val="ru-RU"/>
              </w:rPr>
              <w:t xml:space="preserve"> </w:t>
            </w:r>
            <w:r w:rsidRPr="00B07CB4">
              <w:rPr>
                <w:b/>
                <w:sz w:val="28"/>
                <w:szCs w:val="28"/>
                <w:lang w:val="ru-RU"/>
              </w:rPr>
              <w:t>угловые</w:t>
            </w:r>
            <w:r w:rsidRPr="00B07CB4">
              <w:rPr>
                <w:b/>
                <w:spacing w:val="-1"/>
                <w:sz w:val="28"/>
                <w:szCs w:val="28"/>
                <w:lang w:val="ru-RU"/>
              </w:rPr>
              <w:t xml:space="preserve"> </w:t>
            </w:r>
            <w:r w:rsidRPr="00B07CB4">
              <w:rPr>
                <w:b/>
                <w:spacing w:val="-2"/>
                <w:sz w:val="28"/>
                <w:szCs w:val="28"/>
                <w:lang w:val="ru-RU"/>
              </w:rPr>
              <w:t>измерения</w:t>
            </w:r>
          </w:p>
        </w:tc>
        <w:tc>
          <w:tcPr>
            <w:tcW w:w="1865" w:type="dxa"/>
          </w:tcPr>
          <w:p w14:paraId="28A02A70"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46</w:t>
            </w:r>
          </w:p>
        </w:tc>
        <w:tc>
          <w:tcPr>
            <w:tcW w:w="1759" w:type="dxa"/>
          </w:tcPr>
          <w:p w14:paraId="2388D16C" w14:textId="77777777" w:rsidR="00E87A8E" w:rsidRPr="00B07CB4" w:rsidRDefault="00E87A8E" w:rsidP="00E87A8E">
            <w:pPr>
              <w:pStyle w:val="TableParagraph"/>
              <w:rPr>
                <w:sz w:val="28"/>
                <w:szCs w:val="28"/>
              </w:rPr>
            </w:pPr>
          </w:p>
        </w:tc>
      </w:tr>
      <w:tr w:rsidR="00E87A8E" w:rsidRPr="00B07CB4" w14:paraId="6C1BAFF5" w14:textId="77777777" w:rsidTr="00E87A8E">
        <w:trPr>
          <w:trHeight w:val="275"/>
        </w:trPr>
        <w:tc>
          <w:tcPr>
            <w:tcW w:w="2606" w:type="dxa"/>
            <w:vMerge w:val="restart"/>
            <w:tcBorders>
              <w:bottom w:val="nil"/>
            </w:tcBorders>
          </w:tcPr>
          <w:p w14:paraId="189D2BC1" w14:textId="77777777" w:rsidR="00E87A8E" w:rsidRPr="00B07CB4" w:rsidRDefault="00E87A8E" w:rsidP="00E87A8E">
            <w:pPr>
              <w:pStyle w:val="TableParagraph"/>
              <w:spacing w:line="273" w:lineRule="exact"/>
              <w:ind w:left="107"/>
              <w:rPr>
                <w:b/>
                <w:sz w:val="28"/>
                <w:szCs w:val="28"/>
                <w:lang w:val="ru-RU"/>
              </w:rPr>
            </w:pPr>
            <w:r w:rsidRPr="00B07CB4">
              <w:rPr>
                <w:b/>
                <w:sz w:val="28"/>
                <w:szCs w:val="28"/>
                <w:lang w:val="ru-RU"/>
              </w:rPr>
              <w:t>Тема</w:t>
            </w:r>
            <w:r w:rsidRPr="00B07CB4">
              <w:rPr>
                <w:b/>
                <w:spacing w:val="-2"/>
                <w:sz w:val="28"/>
                <w:szCs w:val="28"/>
                <w:lang w:val="ru-RU"/>
              </w:rPr>
              <w:t xml:space="preserve"> </w:t>
            </w:r>
            <w:r w:rsidRPr="00B07CB4">
              <w:rPr>
                <w:b/>
                <w:spacing w:val="-4"/>
                <w:sz w:val="28"/>
                <w:szCs w:val="28"/>
                <w:lang w:val="ru-RU"/>
              </w:rPr>
              <w:t>3.1.</w:t>
            </w:r>
          </w:p>
          <w:p w14:paraId="60A44688" w14:textId="77777777" w:rsidR="00E87A8E" w:rsidRPr="00B07CB4" w:rsidRDefault="00E87A8E" w:rsidP="00E87A8E">
            <w:pPr>
              <w:pStyle w:val="TableParagraph"/>
              <w:ind w:left="107" w:right="26"/>
              <w:rPr>
                <w:b/>
                <w:sz w:val="28"/>
                <w:szCs w:val="28"/>
                <w:lang w:val="ru-RU"/>
              </w:rPr>
            </w:pPr>
            <w:r w:rsidRPr="00B07CB4">
              <w:rPr>
                <w:b/>
                <w:sz w:val="28"/>
                <w:szCs w:val="28"/>
                <w:lang w:val="ru-RU"/>
              </w:rPr>
              <w:t>Устройство</w:t>
            </w:r>
            <w:r w:rsidRPr="00B07CB4">
              <w:rPr>
                <w:b/>
                <w:spacing w:val="-15"/>
                <w:sz w:val="28"/>
                <w:szCs w:val="28"/>
                <w:lang w:val="ru-RU"/>
              </w:rPr>
              <w:t xml:space="preserve"> </w:t>
            </w:r>
            <w:r w:rsidRPr="00B07CB4">
              <w:rPr>
                <w:b/>
                <w:sz w:val="28"/>
                <w:szCs w:val="28"/>
                <w:lang w:val="ru-RU"/>
              </w:rPr>
              <w:t>приборов и инструментов</w:t>
            </w:r>
          </w:p>
        </w:tc>
        <w:tc>
          <w:tcPr>
            <w:tcW w:w="8700" w:type="dxa"/>
          </w:tcPr>
          <w:p w14:paraId="1932AAD2"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47D004D8"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17</w:t>
            </w:r>
          </w:p>
        </w:tc>
        <w:tc>
          <w:tcPr>
            <w:tcW w:w="1759" w:type="dxa"/>
            <w:vMerge w:val="restart"/>
            <w:tcBorders>
              <w:bottom w:val="nil"/>
            </w:tcBorders>
          </w:tcPr>
          <w:p w14:paraId="1256A20C"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20935617"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4F5A7EE1"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5DC2655D"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05B782A5"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0BA8EE94" w14:textId="77777777" w:rsidTr="00E87A8E">
        <w:trPr>
          <w:trHeight w:val="1655"/>
        </w:trPr>
        <w:tc>
          <w:tcPr>
            <w:tcW w:w="2606" w:type="dxa"/>
            <w:vMerge/>
            <w:tcBorders>
              <w:top w:val="nil"/>
              <w:bottom w:val="nil"/>
            </w:tcBorders>
          </w:tcPr>
          <w:p w14:paraId="7D3A36CC" w14:textId="77777777" w:rsidR="00E87A8E" w:rsidRPr="00B07CB4" w:rsidRDefault="00E87A8E" w:rsidP="00E87A8E">
            <w:pPr>
              <w:rPr>
                <w:rFonts w:ascii="Times New Roman" w:hAnsi="Times New Roman" w:cs="Times New Roman"/>
                <w:sz w:val="28"/>
                <w:szCs w:val="28"/>
              </w:rPr>
            </w:pPr>
          </w:p>
        </w:tc>
        <w:tc>
          <w:tcPr>
            <w:tcW w:w="8700" w:type="dxa"/>
          </w:tcPr>
          <w:p w14:paraId="3D55266C" w14:textId="77777777" w:rsidR="00E87A8E" w:rsidRPr="00B07CB4" w:rsidRDefault="00E87A8E" w:rsidP="00E87A8E">
            <w:pPr>
              <w:pStyle w:val="TableParagraph"/>
              <w:ind w:left="108" w:right="91"/>
              <w:jc w:val="both"/>
              <w:rPr>
                <w:sz w:val="28"/>
                <w:szCs w:val="28"/>
                <w:lang w:val="ru-RU"/>
              </w:rPr>
            </w:pPr>
            <w:r w:rsidRPr="00B07CB4">
              <w:rPr>
                <w:sz w:val="28"/>
                <w:szCs w:val="28"/>
                <w:lang w:val="ru-RU"/>
              </w:rPr>
              <w:t xml:space="preserve">1. Измерение линий. Методы и точность измерения линий. Обозначение и закрепление точек. Простейшие приборы: стальные ленты, рулетки. Порядок измерения линий лентой, контроль, допуски. </w:t>
            </w:r>
            <w:proofErr w:type="spellStart"/>
            <w:r w:rsidRPr="00B07CB4">
              <w:rPr>
                <w:sz w:val="28"/>
                <w:szCs w:val="28"/>
                <w:lang w:val="ru-RU"/>
              </w:rPr>
              <w:t>Компарирование</w:t>
            </w:r>
            <w:proofErr w:type="spellEnd"/>
            <w:r w:rsidRPr="00B07CB4">
              <w:rPr>
                <w:sz w:val="28"/>
                <w:szCs w:val="28"/>
                <w:lang w:val="ru-RU"/>
              </w:rPr>
              <w:t xml:space="preserve"> мерных лент. Введение</w:t>
            </w:r>
            <w:r w:rsidRPr="00B07CB4">
              <w:rPr>
                <w:spacing w:val="70"/>
                <w:sz w:val="28"/>
                <w:szCs w:val="28"/>
                <w:lang w:val="ru-RU"/>
              </w:rPr>
              <w:t xml:space="preserve"> </w:t>
            </w:r>
            <w:r w:rsidRPr="00B07CB4">
              <w:rPr>
                <w:sz w:val="28"/>
                <w:szCs w:val="28"/>
                <w:lang w:val="ru-RU"/>
              </w:rPr>
              <w:t>поправок</w:t>
            </w:r>
            <w:r w:rsidRPr="00B07CB4">
              <w:rPr>
                <w:spacing w:val="75"/>
                <w:sz w:val="28"/>
                <w:szCs w:val="28"/>
                <w:lang w:val="ru-RU"/>
              </w:rPr>
              <w:t xml:space="preserve"> </w:t>
            </w:r>
            <w:r w:rsidRPr="00B07CB4">
              <w:rPr>
                <w:sz w:val="28"/>
                <w:szCs w:val="28"/>
                <w:lang w:val="ru-RU"/>
              </w:rPr>
              <w:t>за</w:t>
            </w:r>
            <w:r w:rsidRPr="00B07CB4">
              <w:rPr>
                <w:spacing w:val="72"/>
                <w:sz w:val="28"/>
                <w:szCs w:val="28"/>
                <w:lang w:val="ru-RU"/>
              </w:rPr>
              <w:t xml:space="preserve"> </w:t>
            </w:r>
            <w:proofErr w:type="spellStart"/>
            <w:r w:rsidRPr="00B07CB4">
              <w:rPr>
                <w:sz w:val="28"/>
                <w:szCs w:val="28"/>
                <w:lang w:val="ru-RU"/>
              </w:rPr>
              <w:t>компарирование</w:t>
            </w:r>
            <w:proofErr w:type="spellEnd"/>
            <w:r w:rsidRPr="00B07CB4">
              <w:rPr>
                <w:sz w:val="28"/>
                <w:szCs w:val="28"/>
                <w:lang w:val="ru-RU"/>
              </w:rPr>
              <w:t>,</w:t>
            </w:r>
            <w:r w:rsidRPr="00B07CB4">
              <w:rPr>
                <w:spacing w:val="74"/>
                <w:sz w:val="28"/>
                <w:szCs w:val="28"/>
                <w:lang w:val="ru-RU"/>
              </w:rPr>
              <w:t xml:space="preserve"> </w:t>
            </w:r>
            <w:r w:rsidRPr="00B07CB4">
              <w:rPr>
                <w:sz w:val="28"/>
                <w:szCs w:val="28"/>
                <w:lang w:val="ru-RU"/>
              </w:rPr>
              <w:t>температуру</w:t>
            </w:r>
            <w:r w:rsidRPr="00B07CB4">
              <w:rPr>
                <w:spacing w:val="68"/>
                <w:sz w:val="28"/>
                <w:szCs w:val="28"/>
                <w:lang w:val="ru-RU"/>
              </w:rPr>
              <w:t xml:space="preserve"> </w:t>
            </w:r>
            <w:r w:rsidRPr="00B07CB4">
              <w:rPr>
                <w:sz w:val="28"/>
                <w:szCs w:val="28"/>
                <w:lang w:val="ru-RU"/>
              </w:rPr>
              <w:t>и</w:t>
            </w:r>
            <w:r w:rsidRPr="00B07CB4">
              <w:rPr>
                <w:spacing w:val="80"/>
                <w:sz w:val="28"/>
                <w:szCs w:val="28"/>
                <w:lang w:val="ru-RU"/>
              </w:rPr>
              <w:t xml:space="preserve"> </w:t>
            </w:r>
            <w:r w:rsidRPr="00B07CB4">
              <w:rPr>
                <w:sz w:val="28"/>
                <w:szCs w:val="28"/>
                <w:lang w:val="ru-RU"/>
              </w:rPr>
              <w:t>угол</w:t>
            </w:r>
            <w:r w:rsidRPr="00B07CB4">
              <w:rPr>
                <w:spacing w:val="73"/>
                <w:sz w:val="28"/>
                <w:szCs w:val="28"/>
                <w:lang w:val="ru-RU"/>
              </w:rPr>
              <w:t xml:space="preserve"> </w:t>
            </w:r>
            <w:r w:rsidRPr="00B07CB4">
              <w:rPr>
                <w:sz w:val="28"/>
                <w:szCs w:val="28"/>
                <w:lang w:val="ru-RU"/>
              </w:rPr>
              <w:t>наклона.</w:t>
            </w:r>
            <w:r w:rsidRPr="00B07CB4">
              <w:rPr>
                <w:spacing w:val="74"/>
                <w:sz w:val="28"/>
                <w:szCs w:val="28"/>
                <w:lang w:val="ru-RU"/>
              </w:rPr>
              <w:t xml:space="preserve"> </w:t>
            </w:r>
            <w:r w:rsidRPr="00B07CB4">
              <w:rPr>
                <w:spacing w:val="-2"/>
                <w:sz w:val="28"/>
                <w:szCs w:val="28"/>
                <w:lang w:val="ru-RU"/>
              </w:rPr>
              <w:t>Оценка</w:t>
            </w:r>
          </w:p>
          <w:p w14:paraId="06AFCFE2" w14:textId="77777777" w:rsidR="00E87A8E" w:rsidRPr="00B07CB4" w:rsidRDefault="00E87A8E" w:rsidP="00E87A8E">
            <w:pPr>
              <w:pStyle w:val="TableParagraph"/>
              <w:spacing w:line="270" w:lineRule="atLeast"/>
              <w:ind w:left="108" w:right="94"/>
              <w:jc w:val="both"/>
              <w:rPr>
                <w:sz w:val="28"/>
                <w:szCs w:val="28"/>
                <w:lang w:val="ru-RU"/>
              </w:rPr>
            </w:pPr>
            <w:r w:rsidRPr="00B07CB4">
              <w:rPr>
                <w:sz w:val="28"/>
                <w:szCs w:val="28"/>
                <w:lang w:val="ru-RU"/>
              </w:rPr>
              <w:t xml:space="preserve">точности линейных измерений. Краткий обзор современных методов и инструментов для линейных измерений: электронная рулетка, </w:t>
            </w:r>
            <w:proofErr w:type="spellStart"/>
            <w:r w:rsidRPr="00B07CB4">
              <w:rPr>
                <w:sz w:val="28"/>
                <w:szCs w:val="28"/>
                <w:lang w:val="ru-RU"/>
              </w:rPr>
              <w:t>светодальномер</w:t>
            </w:r>
            <w:proofErr w:type="spellEnd"/>
            <w:r w:rsidRPr="00B07CB4">
              <w:rPr>
                <w:sz w:val="28"/>
                <w:szCs w:val="28"/>
                <w:lang w:val="ru-RU"/>
              </w:rPr>
              <w:t>.</w:t>
            </w:r>
          </w:p>
        </w:tc>
        <w:tc>
          <w:tcPr>
            <w:tcW w:w="1865" w:type="dxa"/>
          </w:tcPr>
          <w:p w14:paraId="21C6D1FE" w14:textId="77777777" w:rsidR="00E87A8E" w:rsidRPr="00B07CB4" w:rsidRDefault="00E87A8E" w:rsidP="00E87A8E">
            <w:pPr>
              <w:pStyle w:val="TableParagraph"/>
              <w:rPr>
                <w:sz w:val="28"/>
                <w:szCs w:val="28"/>
                <w:lang w:val="ru-RU"/>
              </w:rPr>
            </w:pPr>
          </w:p>
          <w:p w14:paraId="6372BC49" w14:textId="77777777" w:rsidR="00E87A8E" w:rsidRPr="00B07CB4" w:rsidRDefault="00E87A8E" w:rsidP="00E87A8E">
            <w:pPr>
              <w:pStyle w:val="TableParagraph"/>
              <w:spacing w:before="131"/>
              <w:rPr>
                <w:sz w:val="28"/>
                <w:szCs w:val="28"/>
                <w:lang w:val="ru-RU"/>
              </w:rPr>
            </w:pPr>
          </w:p>
          <w:p w14:paraId="43AE3381" w14:textId="77777777" w:rsidR="00E87A8E" w:rsidRPr="00B07CB4" w:rsidRDefault="00E87A8E" w:rsidP="00E87A8E">
            <w:pPr>
              <w:pStyle w:val="TableParagraph"/>
              <w:ind w:left="106" w:right="94"/>
              <w:jc w:val="center"/>
              <w:rPr>
                <w:i/>
                <w:sz w:val="28"/>
                <w:szCs w:val="28"/>
              </w:rPr>
            </w:pPr>
            <w:r w:rsidRPr="00B07CB4">
              <w:rPr>
                <w:i/>
                <w:sz w:val="28"/>
                <w:szCs w:val="28"/>
              </w:rPr>
              <w:t>4</w:t>
            </w:r>
          </w:p>
        </w:tc>
        <w:tc>
          <w:tcPr>
            <w:tcW w:w="1759" w:type="dxa"/>
            <w:vMerge/>
            <w:tcBorders>
              <w:top w:val="nil"/>
              <w:bottom w:val="nil"/>
            </w:tcBorders>
          </w:tcPr>
          <w:p w14:paraId="0CFAC6CA" w14:textId="77777777" w:rsidR="00E87A8E" w:rsidRPr="00B07CB4" w:rsidRDefault="00E87A8E" w:rsidP="00E87A8E">
            <w:pPr>
              <w:rPr>
                <w:rFonts w:ascii="Times New Roman" w:hAnsi="Times New Roman" w:cs="Times New Roman"/>
                <w:sz w:val="28"/>
                <w:szCs w:val="28"/>
              </w:rPr>
            </w:pPr>
          </w:p>
        </w:tc>
      </w:tr>
      <w:tr w:rsidR="00E87A8E" w:rsidRPr="00B07CB4" w14:paraId="0082AA5F" w14:textId="77777777" w:rsidTr="00E87A8E">
        <w:trPr>
          <w:trHeight w:val="1931"/>
        </w:trPr>
        <w:tc>
          <w:tcPr>
            <w:tcW w:w="2606" w:type="dxa"/>
            <w:tcBorders>
              <w:top w:val="nil"/>
              <w:bottom w:val="nil"/>
            </w:tcBorders>
          </w:tcPr>
          <w:p w14:paraId="6AD56A45" w14:textId="77777777" w:rsidR="00E87A8E" w:rsidRPr="00B07CB4" w:rsidRDefault="00E87A8E" w:rsidP="00E87A8E">
            <w:pPr>
              <w:pStyle w:val="TableParagraph"/>
              <w:rPr>
                <w:sz w:val="28"/>
                <w:szCs w:val="28"/>
              </w:rPr>
            </w:pPr>
          </w:p>
        </w:tc>
        <w:tc>
          <w:tcPr>
            <w:tcW w:w="8700" w:type="dxa"/>
          </w:tcPr>
          <w:p w14:paraId="185AD659" w14:textId="77777777" w:rsidR="00E87A8E" w:rsidRPr="00B07CB4" w:rsidRDefault="00E87A8E" w:rsidP="00E87A8E">
            <w:pPr>
              <w:pStyle w:val="TableParagraph"/>
              <w:ind w:left="108" w:right="92"/>
              <w:jc w:val="both"/>
              <w:rPr>
                <w:sz w:val="28"/>
                <w:szCs w:val="28"/>
                <w:lang w:val="ru-RU"/>
              </w:rPr>
            </w:pPr>
            <w:r w:rsidRPr="00B07CB4">
              <w:rPr>
                <w:sz w:val="28"/>
                <w:szCs w:val="28"/>
                <w:lang w:val="ru-RU"/>
              </w:rPr>
              <w:t>2. Принцип измерения горизонтальных и вертикальных углов. Назначение и</w:t>
            </w:r>
            <w:r w:rsidRPr="00B07CB4">
              <w:rPr>
                <w:spacing w:val="40"/>
                <w:sz w:val="28"/>
                <w:szCs w:val="28"/>
                <w:lang w:val="ru-RU"/>
              </w:rPr>
              <w:t xml:space="preserve"> </w:t>
            </w:r>
            <w:r w:rsidRPr="00B07CB4">
              <w:rPr>
                <w:sz w:val="28"/>
                <w:szCs w:val="28"/>
                <w:lang w:val="ru-RU"/>
              </w:rPr>
              <w:t xml:space="preserve">схема устройства геодезических угломерных приборов. Основные части и узлы теодолита. Зрительная труба: устройство, оси, сетка нитей, увеличение и поле зрения. Установка трубы для наблюдений. Уровни: их виды и назначение. Ось уровня, цена деления, чувствительность уровня. Отсчетные устройства </w:t>
            </w:r>
            <w:proofErr w:type="gramStart"/>
            <w:r w:rsidRPr="00B07CB4">
              <w:rPr>
                <w:sz w:val="28"/>
                <w:szCs w:val="28"/>
                <w:lang w:val="ru-RU"/>
              </w:rPr>
              <w:t>теодолитов:</w:t>
            </w:r>
            <w:r w:rsidRPr="00B07CB4">
              <w:rPr>
                <w:spacing w:val="56"/>
                <w:sz w:val="28"/>
                <w:szCs w:val="28"/>
                <w:lang w:val="ru-RU"/>
              </w:rPr>
              <w:t xml:space="preserve">   </w:t>
            </w:r>
            <w:proofErr w:type="spellStart"/>
            <w:proofErr w:type="gramEnd"/>
            <w:r w:rsidRPr="00B07CB4">
              <w:rPr>
                <w:sz w:val="28"/>
                <w:szCs w:val="28"/>
                <w:lang w:val="ru-RU"/>
              </w:rPr>
              <w:t>шкаловой</w:t>
            </w:r>
            <w:proofErr w:type="spellEnd"/>
            <w:r w:rsidRPr="00B07CB4">
              <w:rPr>
                <w:spacing w:val="57"/>
                <w:sz w:val="28"/>
                <w:szCs w:val="28"/>
                <w:lang w:val="ru-RU"/>
              </w:rPr>
              <w:t xml:space="preserve">   </w:t>
            </w:r>
            <w:r w:rsidRPr="00B07CB4">
              <w:rPr>
                <w:sz w:val="28"/>
                <w:szCs w:val="28"/>
                <w:lang w:val="ru-RU"/>
              </w:rPr>
              <w:t>и</w:t>
            </w:r>
            <w:r w:rsidRPr="00B07CB4">
              <w:rPr>
                <w:spacing w:val="57"/>
                <w:sz w:val="28"/>
                <w:szCs w:val="28"/>
                <w:lang w:val="ru-RU"/>
              </w:rPr>
              <w:t xml:space="preserve">   </w:t>
            </w:r>
            <w:r w:rsidRPr="00B07CB4">
              <w:rPr>
                <w:sz w:val="28"/>
                <w:szCs w:val="28"/>
                <w:lang w:val="ru-RU"/>
              </w:rPr>
              <w:t>штриховой</w:t>
            </w:r>
            <w:r w:rsidRPr="00B07CB4">
              <w:rPr>
                <w:spacing w:val="56"/>
                <w:sz w:val="28"/>
                <w:szCs w:val="28"/>
                <w:lang w:val="ru-RU"/>
              </w:rPr>
              <w:t xml:space="preserve">   </w:t>
            </w:r>
            <w:r w:rsidRPr="00B07CB4">
              <w:rPr>
                <w:sz w:val="28"/>
                <w:szCs w:val="28"/>
                <w:lang w:val="ru-RU"/>
              </w:rPr>
              <w:t>микроскопы.</w:t>
            </w:r>
            <w:r w:rsidRPr="00B07CB4">
              <w:rPr>
                <w:spacing w:val="56"/>
                <w:sz w:val="28"/>
                <w:szCs w:val="28"/>
                <w:lang w:val="ru-RU"/>
              </w:rPr>
              <w:t xml:space="preserve">   </w:t>
            </w:r>
            <w:r w:rsidRPr="00B07CB4">
              <w:rPr>
                <w:sz w:val="28"/>
                <w:szCs w:val="28"/>
                <w:lang w:val="ru-RU"/>
              </w:rPr>
              <w:t>Рабочие</w:t>
            </w:r>
            <w:r w:rsidRPr="00B07CB4">
              <w:rPr>
                <w:spacing w:val="56"/>
                <w:sz w:val="28"/>
                <w:szCs w:val="28"/>
                <w:lang w:val="ru-RU"/>
              </w:rPr>
              <w:t xml:space="preserve">   </w:t>
            </w:r>
            <w:r w:rsidRPr="00B07CB4">
              <w:rPr>
                <w:spacing w:val="-2"/>
                <w:sz w:val="28"/>
                <w:szCs w:val="28"/>
                <w:lang w:val="ru-RU"/>
              </w:rPr>
              <w:t>винты.</w:t>
            </w:r>
          </w:p>
          <w:p w14:paraId="6FDDE2C8" w14:textId="77777777" w:rsidR="00E87A8E" w:rsidRPr="00B07CB4" w:rsidRDefault="00E87A8E" w:rsidP="00E87A8E">
            <w:pPr>
              <w:pStyle w:val="TableParagraph"/>
              <w:spacing w:line="264" w:lineRule="exact"/>
              <w:ind w:left="108"/>
              <w:jc w:val="both"/>
              <w:rPr>
                <w:sz w:val="28"/>
                <w:szCs w:val="28"/>
              </w:rPr>
            </w:pPr>
            <w:r w:rsidRPr="00B07CB4">
              <w:rPr>
                <w:sz w:val="28"/>
                <w:szCs w:val="28"/>
                <w:lang w:val="ru-RU"/>
              </w:rPr>
              <w:t>Принадлежности</w:t>
            </w:r>
            <w:r w:rsidRPr="00B07CB4">
              <w:rPr>
                <w:spacing w:val="-3"/>
                <w:sz w:val="28"/>
                <w:szCs w:val="28"/>
                <w:lang w:val="ru-RU"/>
              </w:rPr>
              <w:t xml:space="preserve"> </w:t>
            </w:r>
            <w:r w:rsidRPr="00B07CB4">
              <w:rPr>
                <w:sz w:val="28"/>
                <w:szCs w:val="28"/>
                <w:lang w:val="ru-RU"/>
              </w:rPr>
              <w:t>теодолита:</w:t>
            </w:r>
            <w:r w:rsidRPr="00B07CB4">
              <w:rPr>
                <w:spacing w:val="-1"/>
                <w:sz w:val="28"/>
                <w:szCs w:val="28"/>
                <w:lang w:val="ru-RU"/>
              </w:rPr>
              <w:t xml:space="preserve"> </w:t>
            </w:r>
            <w:r w:rsidRPr="00B07CB4">
              <w:rPr>
                <w:sz w:val="28"/>
                <w:szCs w:val="28"/>
                <w:lang w:val="ru-RU"/>
              </w:rPr>
              <w:t>штатив,</w:t>
            </w:r>
            <w:r w:rsidRPr="00B07CB4">
              <w:rPr>
                <w:spacing w:val="-5"/>
                <w:sz w:val="28"/>
                <w:szCs w:val="28"/>
                <w:lang w:val="ru-RU"/>
              </w:rPr>
              <w:t xml:space="preserve"> </w:t>
            </w:r>
            <w:proofErr w:type="spellStart"/>
            <w:r w:rsidRPr="00B07CB4">
              <w:rPr>
                <w:sz w:val="28"/>
                <w:szCs w:val="28"/>
                <w:lang w:val="ru-RU"/>
              </w:rPr>
              <w:t>центрир</w:t>
            </w:r>
            <w:proofErr w:type="spellEnd"/>
            <w:r w:rsidRPr="00B07CB4">
              <w:rPr>
                <w:sz w:val="28"/>
                <w:szCs w:val="28"/>
                <w:lang w:val="ru-RU"/>
              </w:rPr>
              <w:t>,</w:t>
            </w:r>
            <w:r w:rsidRPr="00B07CB4">
              <w:rPr>
                <w:spacing w:val="-4"/>
                <w:sz w:val="28"/>
                <w:szCs w:val="28"/>
                <w:lang w:val="ru-RU"/>
              </w:rPr>
              <w:t xml:space="preserve"> </w:t>
            </w:r>
            <w:r w:rsidRPr="00B07CB4">
              <w:rPr>
                <w:sz w:val="28"/>
                <w:szCs w:val="28"/>
                <w:lang w:val="ru-RU"/>
              </w:rPr>
              <w:t>буссоль.</w:t>
            </w:r>
            <w:r w:rsidRPr="00B07CB4">
              <w:rPr>
                <w:spacing w:val="-2"/>
                <w:sz w:val="28"/>
                <w:szCs w:val="28"/>
                <w:lang w:val="ru-RU"/>
              </w:rPr>
              <w:t xml:space="preserve"> </w:t>
            </w:r>
            <w:r w:rsidRPr="00B07CB4">
              <w:rPr>
                <w:sz w:val="28"/>
                <w:szCs w:val="28"/>
              </w:rPr>
              <w:t>ГОСТ</w:t>
            </w:r>
            <w:r w:rsidRPr="00B07CB4">
              <w:rPr>
                <w:spacing w:val="-2"/>
                <w:sz w:val="28"/>
                <w:szCs w:val="28"/>
              </w:rPr>
              <w:t xml:space="preserve"> </w:t>
            </w:r>
            <w:proofErr w:type="spellStart"/>
            <w:r w:rsidRPr="00B07CB4">
              <w:rPr>
                <w:sz w:val="28"/>
                <w:szCs w:val="28"/>
              </w:rPr>
              <w:t>на</w:t>
            </w:r>
            <w:proofErr w:type="spellEnd"/>
            <w:r w:rsidRPr="00B07CB4">
              <w:rPr>
                <w:spacing w:val="-2"/>
                <w:sz w:val="28"/>
                <w:szCs w:val="28"/>
              </w:rPr>
              <w:t xml:space="preserve"> </w:t>
            </w:r>
            <w:proofErr w:type="spellStart"/>
            <w:r w:rsidRPr="00B07CB4">
              <w:rPr>
                <w:spacing w:val="-2"/>
                <w:sz w:val="28"/>
                <w:szCs w:val="28"/>
              </w:rPr>
              <w:t>теодолиты</w:t>
            </w:r>
            <w:proofErr w:type="spellEnd"/>
            <w:r w:rsidRPr="00B07CB4">
              <w:rPr>
                <w:spacing w:val="-2"/>
                <w:sz w:val="28"/>
                <w:szCs w:val="28"/>
              </w:rPr>
              <w:t>.</w:t>
            </w:r>
          </w:p>
        </w:tc>
        <w:tc>
          <w:tcPr>
            <w:tcW w:w="1865" w:type="dxa"/>
          </w:tcPr>
          <w:p w14:paraId="2E51F351" w14:textId="77777777" w:rsidR="00E87A8E" w:rsidRPr="00B07CB4" w:rsidRDefault="00E87A8E" w:rsidP="00E87A8E">
            <w:pPr>
              <w:pStyle w:val="TableParagraph"/>
              <w:ind w:left="106" w:right="94"/>
              <w:jc w:val="center"/>
              <w:rPr>
                <w:i/>
                <w:sz w:val="28"/>
                <w:szCs w:val="28"/>
              </w:rPr>
            </w:pPr>
          </w:p>
          <w:p w14:paraId="18F02A31" w14:textId="77777777" w:rsidR="00E87A8E" w:rsidRPr="00B07CB4" w:rsidRDefault="00E87A8E" w:rsidP="00E87A8E">
            <w:pPr>
              <w:pStyle w:val="TableParagraph"/>
              <w:spacing w:before="267"/>
              <w:ind w:left="106" w:right="94"/>
              <w:jc w:val="center"/>
              <w:rPr>
                <w:i/>
                <w:sz w:val="28"/>
                <w:szCs w:val="28"/>
              </w:rPr>
            </w:pPr>
            <w:r w:rsidRPr="00B07CB4">
              <w:rPr>
                <w:i/>
                <w:sz w:val="28"/>
                <w:szCs w:val="28"/>
              </w:rPr>
              <w:t>4</w:t>
            </w:r>
          </w:p>
          <w:p w14:paraId="508F6361" w14:textId="77777777" w:rsidR="00E87A8E" w:rsidRPr="00B07CB4" w:rsidRDefault="00E87A8E" w:rsidP="00E87A8E">
            <w:pPr>
              <w:pStyle w:val="TableParagraph"/>
              <w:ind w:left="106" w:right="94"/>
              <w:jc w:val="center"/>
              <w:rPr>
                <w:i/>
                <w:sz w:val="28"/>
                <w:szCs w:val="28"/>
              </w:rPr>
            </w:pPr>
          </w:p>
        </w:tc>
        <w:tc>
          <w:tcPr>
            <w:tcW w:w="1759" w:type="dxa"/>
            <w:tcBorders>
              <w:top w:val="nil"/>
              <w:bottom w:val="nil"/>
            </w:tcBorders>
          </w:tcPr>
          <w:p w14:paraId="27E46851" w14:textId="77777777" w:rsidR="00E87A8E" w:rsidRPr="00B07CB4" w:rsidRDefault="00E87A8E" w:rsidP="00E87A8E">
            <w:pPr>
              <w:pStyle w:val="TableParagraph"/>
              <w:rPr>
                <w:sz w:val="28"/>
                <w:szCs w:val="28"/>
              </w:rPr>
            </w:pPr>
          </w:p>
        </w:tc>
      </w:tr>
      <w:tr w:rsidR="00E87A8E" w:rsidRPr="00B07CB4" w14:paraId="4F532FC3" w14:textId="77777777" w:rsidTr="00E87A8E">
        <w:trPr>
          <w:trHeight w:val="277"/>
        </w:trPr>
        <w:tc>
          <w:tcPr>
            <w:tcW w:w="2606" w:type="dxa"/>
            <w:tcBorders>
              <w:top w:val="nil"/>
            </w:tcBorders>
          </w:tcPr>
          <w:p w14:paraId="2FCEA1CE" w14:textId="77777777" w:rsidR="00E87A8E" w:rsidRPr="00B07CB4" w:rsidRDefault="00E87A8E" w:rsidP="00E87A8E">
            <w:pPr>
              <w:pStyle w:val="TableParagraph"/>
              <w:rPr>
                <w:sz w:val="28"/>
                <w:szCs w:val="28"/>
              </w:rPr>
            </w:pPr>
          </w:p>
        </w:tc>
        <w:tc>
          <w:tcPr>
            <w:tcW w:w="8700" w:type="dxa"/>
          </w:tcPr>
          <w:p w14:paraId="25222485" w14:textId="77777777" w:rsidR="00E87A8E" w:rsidRPr="00B07CB4" w:rsidRDefault="00E87A8E" w:rsidP="00E87A8E">
            <w:pPr>
              <w:pStyle w:val="TableParagraph"/>
              <w:spacing w:line="258" w:lineRule="exact"/>
              <w:ind w:left="108"/>
              <w:rPr>
                <w:sz w:val="28"/>
                <w:szCs w:val="28"/>
                <w:lang w:val="ru-RU"/>
              </w:rPr>
            </w:pPr>
            <w:r w:rsidRPr="00B07CB4">
              <w:rPr>
                <w:sz w:val="28"/>
                <w:szCs w:val="28"/>
                <w:lang w:val="ru-RU"/>
              </w:rPr>
              <w:t>3.</w:t>
            </w:r>
            <w:r w:rsidRPr="00B07CB4">
              <w:rPr>
                <w:spacing w:val="9"/>
                <w:sz w:val="28"/>
                <w:szCs w:val="28"/>
                <w:lang w:val="ru-RU"/>
              </w:rPr>
              <w:t xml:space="preserve"> </w:t>
            </w:r>
            <w:r w:rsidRPr="00B07CB4">
              <w:rPr>
                <w:sz w:val="28"/>
                <w:szCs w:val="28"/>
                <w:lang w:val="ru-RU"/>
              </w:rPr>
              <w:t>Устройство</w:t>
            </w:r>
            <w:r w:rsidRPr="00B07CB4">
              <w:rPr>
                <w:spacing w:val="9"/>
                <w:sz w:val="28"/>
                <w:szCs w:val="28"/>
                <w:lang w:val="ru-RU"/>
              </w:rPr>
              <w:t xml:space="preserve"> </w:t>
            </w:r>
            <w:r w:rsidRPr="00B07CB4">
              <w:rPr>
                <w:sz w:val="28"/>
                <w:szCs w:val="28"/>
                <w:lang w:val="ru-RU"/>
              </w:rPr>
              <w:t>и</w:t>
            </w:r>
            <w:r w:rsidRPr="00B07CB4">
              <w:rPr>
                <w:spacing w:val="7"/>
                <w:sz w:val="28"/>
                <w:szCs w:val="28"/>
                <w:lang w:val="ru-RU"/>
              </w:rPr>
              <w:t xml:space="preserve"> </w:t>
            </w:r>
            <w:r w:rsidRPr="00B07CB4">
              <w:rPr>
                <w:sz w:val="28"/>
                <w:szCs w:val="28"/>
                <w:lang w:val="ru-RU"/>
              </w:rPr>
              <w:t>сравнительные</w:t>
            </w:r>
            <w:r w:rsidRPr="00B07CB4">
              <w:rPr>
                <w:spacing w:val="6"/>
                <w:sz w:val="28"/>
                <w:szCs w:val="28"/>
                <w:lang w:val="ru-RU"/>
              </w:rPr>
              <w:t xml:space="preserve"> </w:t>
            </w:r>
            <w:r w:rsidRPr="00B07CB4">
              <w:rPr>
                <w:sz w:val="28"/>
                <w:szCs w:val="28"/>
                <w:lang w:val="ru-RU"/>
              </w:rPr>
              <w:t>характеристики</w:t>
            </w:r>
            <w:r w:rsidRPr="00B07CB4">
              <w:rPr>
                <w:spacing w:val="10"/>
                <w:sz w:val="28"/>
                <w:szCs w:val="28"/>
                <w:lang w:val="ru-RU"/>
              </w:rPr>
              <w:t xml:space="preserve"> </w:t>
            </w:r>
            <w:r w:rsidRPr="00B07CB4">
              <w:rPr>
                <w:sz w:val="28"/>
                <w:szCs w:val="28"/>
                <w:lang w:val="ru-RU"/>
              </w:rPr>
              <w:t>теодолитов:</w:t>
            </w:r>
            <w:r w:rsidRPr="00B07CB4">
              <w:rPr>
                <w:spacing w:val="9"/>
                <w:sz w:val="28"/>
                <w:szCs w:val="28"/>
                <w:lang w:val="ru-RU"/>
              </w:rPr>
              <w:t xml:space="preserve"> </w:t>
            </w:r>
            <w:r w:rsidRPr="00B07CB4">
              <w:rPr>
                <w:sz w:val="28"/>
                <w:szCs w:val="28"/>
                <w:lang w:val="ru-RU"/>
              </w:rPr>
              <w:t>Т-30,</w:t>
            </w:r>
            <w:r w:rsidRPr="00B07CB4">
              <w:rPr>
                <w:spacing w:val="9"/>
                <w:sz w:val="28"/>
                <w:szCs w:val="28"/>
                <w:lang w:val="ru-RU"/>
              </w:rPr>
              <w:t xml:space="preserve"> </w:t>
            </w:r>
            <w:r w:rsidRPr="00B07CB4">
              <w:rPr>
                <w:sz w:val="28"/>
                <w:szCs w:val="28"/>
                <w:lang w:val="ru-RU"/>
              </w:rPr>
              <w:t>2Т-30,</w:t>
            </w:r>
            <w:r w:rsidRPr="00B07CB4">
              <w:rPr>
                <w:spacing w:val="10"/>
                <w:sz w:val="28"/>
                <w:szCs w:val="28"/>
                <w:lang w:val="ru-RU"/>
              </w:rPr>
              <w:t xml:space="preserve"> </w:t>
            </w:r>
            <w:r w:rsidRPr="00B07CB4">
              <w:rPr>
                <w:sz w:val="28"/>
                <w:szCs w:val="28"/>
                <w:lang w:val="ru-RU"/>
              </w:rPr>
              <w:t>ТЭО-</w:t>
            </w:r>
            <w:r w:rsidRPr="00B07CB4">
              <w:rPr>
                <w:spacing w:val="-5"/>
                <w:sz w:val="28"/>
                <w:szCs w:val="28"/>
                <w:lang w:val="ru-RU"/>
              </w:rPr>
              <w:t>20.</w:t>
            </w:r>
          </w:p>
        </w:tc>
        <w:tc>
          <w:tcPr>
            <w:tcW w:w="1865" w:type="dxa"/>
          </w:tcPr>
          <w:p w14:paraId="29DFC8A3" w14:textId="77777777" w:rsidR="00E87A8E" w:rsidRPr="00B07CB4" w:rsidRDefault="00E87A8E" w:rsidP="00E87A8E">
            <w:pPr>
              <w:pStyle w:val="TableParagraph"/>
              <w:spacing w:line="258" w:lineRule="exact"/>
              <w:ind w:left="106" w:right="94"/>
              <w:jc w:val="center"/>
              <w:rPr>
                <w:i/>
                <w:sz w:val="28"/>
                <w:szCs w:val="28"/>
                <w:lang w:val="ru-RU"/>
              </w:rPr>
            </w:pPr>
          </w:p>
        </w:tc>
        <w:tc>
          <w:tcPr>
            <w:tcW w:w="1759" w:type="dxa"/>
            <w:tcBorders>
              <w:top w:val="nil"/>
            </w:tcBorders>
          </w:tcPr>
          <w:p w14:paraId="0920EDE5" w14:textId="77777777" w:rsidR="00E87A8E" w:rsidRPr="00B07CB4" w:rsidRDefault="00E87A8E" w:rsidP="00E87A8E">
            <w:pPr>
              <w:pStyle w:val="TableParagraph"/>
              <w:rPr>
                <w:sz w:val="28"/>
                <w:szCs w:val="28"/>
                <w:lang w:val="ru-RU"/>
              </w:rPr>
            </w:pPr>
          </w:p>
        </w:tc>
      </w:tr>
    </w:tbl>
    <w:p w14:paraId="455C2B90" w14:textId="77777777" w:rsidR="00E87A8E" w:rsidRPr="00B07CB4" w:rsidRDefault="00E87A8E" w:rsidP="00E87A8E">
      <w:pPr>
        <w:pStyle w:val="TableParagraph"/>
        <w:rPr>
          <w:sz w:val="28"/>
          <w:szCs w:val="28"/>
        </w:rPr>
        <w:sectPr w:rsidR="00E87A8E" w:rsidRPr="00B07CB4">
          <w:type w:val="continuous"/>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28CC3130" w14:textId="77777777" w:rsidTr="00E87A8E">
        <w:trPr>
          <w:trHeight w:val="553"/>
        </w:trPr>
        <w:tc>
          <w:tcPr>
            <w:tcW w:w="2606" w:type="dxa"/>
            <w:vMerge w:val="restart"/>
          </w:tcPr>
          <w:p w14:paraId="7BFFFBB1" w14:textId="77777777" w:rsidR="00E87A8E" w:rsidRPr="00B07CB4" w:rsidRDefault="00E87A8E" w:rsidP="00E87A8E">
            <w:pPr>
              <w:pStyle w:val="TableParagraph"/>
              <w:rPr>
                <w:sz w:val="28"/>
                <w:szCs w:val="28"/>
                <w:lang w:val="ru-RU"/>
              </w:rPr>
            </w:pPr>
          </w:p>
        </w:tc>
        <w:tc>
          <w:tcPr>
            <w:tcW w:w="8700" w:type="dxa"/>
          </w:tcPr>
          <w:p w14:paraId="2667A0FA" w14:textId="77777777" w:rsidR="00E87A8E" w:rsidRPr="00B07CB4" w:rsidRDefault="00E87A8E" w:rsidP="00E87A8E">
            <w:pPr>
              <w:pStyle w:val="TableParagraph"/>
              <w:tabs>
                <w:tab w:val="left" w:pos="5733"/>
              </w:tabs>
              <w:spacing w:line="270" w:lineRule="exact"/>
              <w:ind w:left="108"/>
              <w:rPr>
                <w:sz w:val="28"/>
                <w:szCs w:val="28"/>
                <w:lang w:val="ru-RU"/>
              </w:rPr>
            </w:pPr>
            <w:proofErr w:type="gramStart"/>
            <w:r w:rsidRPr="00B07CB4">
              <w:rPr>
                <w:sz w:val="28"/>
                <w:szCs w:val="28"/>
                <w:lang w:val="ru-RU"/>
              </w:rPr>
              <w:t>Метрологический</w:t>
            </w:r>
            <w:r w:rsidRPr="00B07CB4">
              <w:rPr>
                <w:spacing w:val="37"/>
                <w:sz w:val="28"/>
                <w:szCs w:val="28"/>
                <w:lang w:val="ru-RU"/>
              </w:rPr>
              <w:t xml:space="preserve">  </w:t>
            </w:r>
            <w:r w:rsidRPr="00B07CB4">
              <w:rPr>
                <w:sz w:val="28"/>
                <w:szCs w:val="28"/>
                <w:lang w:val="ru-RU"/>
              </w:rPr>
              <w:t>контроль</w:t>
            </w:r>
            <w:proofErr w:type="gramEnd"/>
            <w:r w:rsidRPr="00B07CB4">
              <w:rPr>
                <w:spacing w:val="37"/>
                <w:sz w:val="28"/>
                <w:szCs w:val="28"/>
                <w:lang w:val="ru-RU"/>
              </w:rPr>
              <w:t xml:space="preserve">  </w:t>
            </w:r>
            <w:r w:rsidRPr="00B07CB4">
              <w:rPr>
                <w:sz w:val="28"/>
                <w:szCs w:val="28"/>
                <w:lang w:val="ru-RU"/>
              </w:rPr>
              <w:t>теодолитов,</w:t>
            </w:r>
            <w:r w:rsidRPr="00B07CB4">
              <w:rPr>
                <w:spacing w:val="37"/>
                <w:sz w:val="28"/>
                <w:szCs w:val="28"/>
                <w:lang w:val="ru-RU"/>
              </w:rPr>
              <w:t xml:space="preserve">  </w:t>
            </w:r>
            <w:r w:rsidRPr="00B07CB4">
              <w:rPr>
                <w:spacing w:val="-2"/>
                <w:sz w:val="28"/>
                <w:szCs w:val="28"/>
                <w:lang w:val="ru-RU"/>
              </w:rPr>
              <w:t>поверки</w:t>
            </w:r>
            <w:r w:rsidRPr="00B07CB4">
              <w:rPr>
                <w:sz w:val="28"/>
                <w:szCs w:val="28"/>
                <w:lang w:val="ru-RU"/>
              </w:rPr>
              <w:tab/>
              <w:t>и</w:t>
            </w:r>
            <w:r w:rsidRPr="00B07CB4">
              <w:rPr>
                <w:spacing w:val="35"/>
                <w:sz w:val="28"/>
                <w:szCs w:val="28"/>
                <w:lang w:val="ru-RU"/>
              </w:rPr>
              <w:t xml:space="preserve">  </w:t>
            </w:r>
            <w:r w:rsidRPr="00B07CB4">
              <w:rPr>
                <w:sz w:val="28"/>
                <w:szCs w:val="28"/>
                <w:lang w:val="ru-RU"/>
              </w:rPr>
              <w:t>юстировки</w:t>
            </w:r>
            <w:r w:rsidRPr="00B07CB4">
              <w:rPr>
                <w:spacing w:val="37"/>
                <w:sz w:val="28"/>
                <w:szCs w:val="28"/>
                <w:lang w:val="ru-RU"/>
              </w:rPr>
              <w:t xml:space="preserve">  </w:t>
            </w:r>
            <w:r w:rsidRPr="00B07CB4">
              <w:rPr>
                <w:spacing w:val="-2"/>
                <w:sz w:val="28"/>
                <w:szCs w:val="28"/>
                <w:lang w:val="ru-RU"/>
              </w:rPr>
              <w:t>теодолитов.</w:t>
            </w:r>
          </w:p>
          <w:p w14:paraId="70974B0B"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Основные</w:t>
            </w:r>
            <w:r w:rsidRPr="00B07CB4">
              <w:rPr>
                <w:spacing w:val="-1"/>
                <w:sz w:val="28"/>
                <w:szCs w:val="28"/>
                <w:lang w:val="ru-RU"/>
              </w:rPr>
              <w:t xml:space="preserve"> </w:t>
            </w:r>
            <w:r w:rsidRPr="00B07CB4">
              <w:rPr>
                <w:sz w:val="28"/>
                <w:szCs w:val="28"/>
                <w:lang w:val="ru-RU"/>
              </w:rPr>
              <w:t>правила</w:t>
            </w:r>
            <w:r w:rsidRPr="00B07CB4">
              <w:rPr>
                <w:spacing w:val="-1"/>
                <w:sz w:val="28"/>
                <w:szCs w:val="28"/>
                <w:lang w:val="ru-RU"/>
              </w:rPr>
              <w:t xml:space="preserve"> </w:t>
            </w:r>
            <w:r w:rsidRPr="00B07CB4">
              <w:rPr>
                <w:sz w:val="28"/>
                <w:szCs w:val="28"/>
                <w:lang w:val="ru-RU"/>
              </w:rPr>
              <w:t>обращения с</w:t>
            </w:r>
            <w:r w:rsidRPr="00B07CB4">
              <w:rPr>
                <w:spacing w:val="-1"/>
                <w:sz w:val="28"/>
                <w:szCs w:val="28"/>
                <w:lang w:val="ru-RU"/>
              </w:rPr>
              <w:t xml:space="preserve"> </w:t>
            </w:r>
            <w:r w:rsidRPr="00B07CB4">
              <w:rPr>
                <w:spacing w:val="-2"/>
                <w:sz w:val="28"/>
                <w:szCs w:val="28"/>
                <w:lang w:val="ru-RU"/>
              </w:rPr>
              <w:t>теодолитами</w:t>
            </w:r>
          </w:p>
        </w:tc>
        <w:tc>
          <w:tcPr>
            <w:tcW w:w="1865" w:type="dxa"/>
          </w:tcPr>
          <w:p w14:paraId="7726D5FC" w14:textId="77777777" w:rsidR="00E87A8E" w:rsidRPr="00B07CB4" w:rsidRDefault="00E87A8E" w:rsidP="00E87A8E">
            <w:pPr>
              <w:pStyle w:val="TableParagraph"/>
              <w:ind w:left="106" w:right="94"/>
              <w:jc w:val="center"/>
              <w:rPr>
                <w:sz w:val="28"/>
                <w:szCs w:val="28"/>
              </w:rPr>
            </w:pPr>
            <w:r w:rsidRPr="00B07CB4">
              <w:rPr>
                <w:i/>
                <w:sz w:val="28"/>
                <w:szCs w:val="28"/>
              </w:rPr>
              <w:t>1</w:t>
            </w:r>
          </w:p>
        </w:tc>
        <w:tc>
          <w:tcPr>
            <w:tcW w:w="1759" w:type="dxa"/>
            <w:vMerge w:val="restart"/>
          </w:tcPr>
          <w:p w14:paraId="27EC2174" w14:textId="77777777" w:rsidR="00E87A8E" w:rsidRPr="00B07CB4" w:rsidRDefault="00E87A8E" w:rsidP="00E87A8E">
            <w:pPr>
              <w:pStyle w:val="TableParagraph"/>
              <w:rPr>
                <w:sz w:val="28"/>
                <w:szCs w:val="28"/>
              </w:rPr>
            </w:pPr>
          </w:p>
        </w:tc>
      </w:tr>
      <w:tr w:rsidR="00E87A8E" w:rsidRPr="00B07CB4" w14:paraId="2853DB1C" w14:textId="77777777" w:rsidTr="00E87A8E">
        <w:trPr>
          <w:trHeight w:val="275"/>
        </w:trPr>
        <w:tc>
          <w:tcPr>
            <w:tcW w:w="2606" w:type="dxa"/>
            <w:vMerge/>
            <w:tcBorders>
              <w:top w:val="nil"/>
            </w:tcBorders>
          </w:tcPr>
          <w:p w14:paraId="3C87D44E" w14:textId="77777777" w:rsidR="00E87A8E" w:rsidRPr="00B07CB4" w:rsidRDefault="00E87A8E" w:rsidP="00E87A8E">
            <w:pPr>
              <w:rPr>
                <w:rFonts w:ascii="Times New Roman" w:hAnsi="Times New Roman" w:cs="Times New Roman"/>
                <w:sz w:val="28"/>
                <w:szCs w:val="28"/>
              </w:rPr>
            </w:pPr>
          </w:p>
        </w:tc>
        <w:tc>
          <w:tcPr>
            <w:tcW w:w="8700" w:type="dxa"/>
          </w:tcPr>
          <w:p w14:paraId="41E89452"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5"/>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2"/>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128EDB6B"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8</w:t>
            </w:r>
          </w:p>
        </w:tc>
        <w:tc>
          <w:tcPr>
            <w:tcW w:w="1759" w:type="dxa"/>
            <w:vMerge/>
            <w:tcBorders>
              <w:top w:val="nil"/>
            </w:tcBorders>
          </w:tcPr>
          <w:p w14:paraId="0D84523E" w14:textId="77777777" w:rsidR="00E87A8E" w:rsidRPr="00B07CB4" w:rsidRDefault="00E87A8E" w:rsidP="00E87A8E">
            <w:pPr>
              <w:rPr>
                <w:rFonts w:ascii="Times New Roman" w:hAnsi="Times New Roman" w:cs="Times New Roman"/>
                <w:sz w:val="28"/>
                <w:szCs w:val="28"/>
              </w:rPr>
            </w:pPr>
          </w:p>
        </w:tc>
      </w:tr>
      <w:tr w:rsidR="00E87A8E" w:rsidRPr="00B07CB4" w14:paraId="302CF7A2" w14:textId="77777777" w:rsidTr="00E87A8E">
        <w:trPr>
          <w:trHeight w:val="551"/>
        </w:trPr>
        <w:tc>
          <w:tcPr>
            <w:tcW w:w="2606" w:type="dxa"/>
            <w:vMerge/>
            <w:tcBorders>
              <w:top w:val="nil"/>
            </w:tcBorders>
          </w:tcPr>
          <w:p w14:paraId="340978B2" w14:textId="77777777" w:rsidR="00E87A8E" w:rsidRPr="00B07CB4" w:rsidRDefault="00E87A8E" w:rsidP="00E87A8E">
            <w:pPr>
              <w:rPr>
                <w:rFonts w:ascii="Times New Roman" w:hAnsi="Times New Roman" w:cs="Times New Roman"/>
                <w:sz w:val="28"/>
                <w:szCs w:val="28"/>
              </w:rPr>
            </w:pPr>
          </w:p>
        </w:tc>
        <w:tc>
          <w:tcPr>
            <w:tcW w:w="8700" w:type="dxa"/>
          </w:tcPr>
          <w:p w14:paraId="6A680EFE"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3"/>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№8.</w:t>
            </w:r>
            <w:r w:rsidRPr="00B07CB4">
              <w:rPr>
                <w:spacing w:val="-2"/>
                <w:sz w:val="28"/>
                <w:szCs w:val="28"/>
                <w:lang w:val="ru-RU"/>
              </w:rPr>
              <w:t xml:space="preserve"> </w:t>
            </w:r>
            <w:r w:rsidRPr="00B07CB4">
              <w:rPr>
                <w:sz w:val="28"/>
                <w:szCs w:val="28"/>
                <w:lang w:val="ru-RU"/>
              </w:rPr>
              <w:t>Изучение устройства</w:t>
            </w:r>
            <w:r w:rsidRPr="00B07CB4">
              <w:rPr>
                <w:spacing w:val="-2"/>
                <w:sz w:val="28"/>
                <w:szCs w:val="28"/>
                <w:lang w:val="ru-RU"/>
              </w:rPr>
              <w:t xml:space="preserve"> </w:t>
            </w:r>
            <w:r w:rsidRPr="00B07CB4">
              <w:rPr>
                <w:sz w:val="28"/>
                <w:szCs w:val="28"/>
                <w:lang w:val="ru-RU"/>
              </w:rPr>
              <w:t>теодолитов.</w:t>
            </w:r>
            <w:r w:rsidRPr="00B07CB4">
              <w:rPr>
                <w:spacing w:val="-2"/>
                <w:sz w:val="28"/>
                <w:szCs w:val="28"/>
                <w:lang w:val="ru-RU"/>
              </w:rPr>
              <w:t xml:space="preserve"> </w:t>
            </w:r>
            <w:r w:rsidRPr="00B07CB4">
              <w:rPr>
                <w:sz w:val="28"/>
                <w:szCs w:val="28"/>
                <w:lang w:val="ru-RU"/>
              </w:rPr>
              <w:t>Установка</w:t>
            </w:r>
            <w:r w:rsidRPr="00B07CB4">
              <w:rPr>
                <w:spacing w:val="-2"/>
                <w:sz w:val="28"/>
                <w:szCs w:val="28"/>
                <w:lang w:val="ru-RU"/>
              </w:rPr>
              <w:t xml:space="preserve"> </w:t>
            </w:r>
            <w:r w:rsidRPr="00B07CB4">
              <w:rPr>
                <w:sz w:val="28"/>
                <w:szCs w:val="28"/>
                <w:lang w:val="ru-RU"/>
              </w:rPr>
              <w:t>прибора</w:t>
            </w:r>
            <w:r w:rsidRPr="00B07CB4">
              <w:rPr>
                <w:spacing w:val="-2"/>
                <w:sz w:val="28"/>
                <w:szCs w:val="28"/>
                <w:lang w:val="ru-RU"/>
              </w:rPr>
              <w:t xml:space="preserve"> </w:t>
            </w:r>
            <w:r w:rsidRPr="00B07CB4">
              <w:rPr>
                <w:spacing w:val="-10"/>
                <w:sz w:val="28"/>
                <w:szCs w:val="28"/>
                <w:lang w:val="ru-RU"/>
              </w:rPr>
              <w:t>в</w:t>
            </w:r>
          </w:p>
          <w:p w14:paraId="3514074E"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рабочее</w:t>
            </w:r>
            <w:r w:rsidRPr="00B07CB4">
              <w:rPr>
                <w:spacing w:val="-3"/>
                <w:sz w:val="28"/>
                <w:szCs w:val="28"/>
                <w:lang w:val="ru-RU"/>
              </w:rPr>
              <w:t xml:space="preserve"> </w:t>
            </w:r>
            <w:r w:rsidRPr="00B07CB4">
              <w:rPr>
                <w:sz w:val="28"/>
                <w:szCs w:val="28"/>
                <w:lang w:val="ru-RU"/>
              </w:rPr>
              <w:t>положение.</w:t>
            </w:r>
            <w:r w:rsidRPr="00B07CB4">
              <w:rPr>
                <w:spacing w:val="-2"/>
                <w:sz w:val="28"/>
                <w:szCs w:val="28"/>
                <w:lang w:val="ru-RU"/>
              </w:rPr>
              <w:t xml:space="preserve"> </w:t>
            </w:r>
            <w:r w:rsidRPr="00B07CB4">
              <w:rPr>
                <w:sz w:val="28"/>
                <w:szCs w:val="28"/>
                <w:lang w:val="ru-RU"/>
              </w:rPr>
              <w:t>Отсчитывание</w:t>
            </w:r>
            <w:r w:rsidRPr="00B07CB4">
              <w:rPr>
                <w:spacing w:val="-3"/>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z w:val="28"/>
                <w:szCs w:val="28"/>
                <w:lang w:val="ru-RU"/>
              </w:rPr>
              <w:t>кругам. Поверки</w:t>
            </w:r>
            <w:r w:rsidRPr="00B07CB4">
              <w:rPr>
                <w:spacing w:val="-1"/>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z w:val="28"/>
                <w:szCs w:val="28"/>
                <w:lang w:val="ru-RU"/>
              </w:rPr>
              <w:t xml:space="preserve">юстировки </w:t>
            </w:r>
            <w:r w:rsidRPr="00B07CB4">
              <w:rPr>
                <w:spacing w:val="-2"/>
                <w:sz w:val="28"/>
                <w:szCs w:val="28"/>
                <w:lang w:val="ru-RU"/>
              </w:rPr>
              <w:t>теодолита</w:t>
            </w:r>
          </w:p>
        </w:tc>
        <w:tc>
          <w:tcPr>
            <w:tcW w:w="1865" w:type="dxa"/>
          </w:tcPr>
          <w:p w14:paraId="5C691DCA" w14:textId="77777777" w:rsidR="00E87A8E" w:rsidRPr="00B07CB4" w:rsidRDefault="00E87A8E" w:rsidP="00E87A8E">
            <w:pPr>
              <w:pStyle w:val="TableParagraph"/>
              <w:spacing w:before="128"/>
              <w:ind w:left="106" w:right="94"/>
              <w:jc w:val="center"/>
              <w:rPr>
                <w:i/>
                <w:sz w:val="28"/>
                <w:szCs w:val="28"/>
              </w:rPr>
            </w:pPr>
            <w:r w:rsidRPr="00B07CB4">
              <w:rPr>
                <w:i/>
                <w:sz w:val="28"/>
                <w:szCs w:val="28"/>
              </w:rPr>
              <w:t>8</w:t>
            </w:r>
          </w:p>
        </w:tc>
        <w:tc>
          <w:tcPr>
            <w:tcW w:w="1759" w:type="dxa"/>
            <w:vMerge/>
            <w:tcBorders>
              <w:top w:val="nil"/>
            </w:tcBorders>
          </w:tcPr>
          <w:p w14:paraId="47A8C226" w14:textId="77777777" w:rsidR="00E87A8E" w:rsidRPr="00B07CB4" w:rsidRDefault="00E87A8E" w:rsidP="00E87A8E">
            <w:pPr>
              <w:rPr>
                <w:rFonts w:ascii="Times New Roman" w:hAnsi="Times New Roman" w:cs="Times New Roman"/>
                <w:sz w:val="28"/>
                <w:szCs w:val="28"/>
              </w:rPr>
            </w:pPr>
          </w:p>
        </w:tc>
      </w:tr>
      <w:tr w:rsidR="00E87A8E" w:rsidRPr="00B07CB4" w14:paraId="5FA27B41" w14:textId="77777777" w:rsidTr="00E87A8E">
        <w:trPr>
          <w:trHeight w:val="275"/>
        </w:trPr>
        <w:tc>
          <w:tcPr>
            <w:tcW w:w="2606" w:type="dxa"/>
            <w:vMerge/>
            <w:tcBorders>
              <w:top w:val="nil"/>
            </w:tcBorders>
          </w:tcPr>
          <w:p w14:paraId="4824D4CC" w14:textId="77777777" w:rsidR="00E87A8E" w:rsidRPr="00B07CB4" w:rsidRDefault="00E87A8E" w:rsidP="00E87A8E">
            <w:pPr>
              <w:rPr>
                <w:rFonts w:ascii="Times New Roman" w:hAnsi="Times New Roman" w:cs="Times New Roman"/>
                <w:sz w:val="28"/>
                <w:szCs w:val="28"/>
              </w:rPr>
            </w:pPr>
          </w:p>
        </w:tc>
        <w:tc>
          <w:tcPr>
            <w:tcW w:w="8700" w:type="dxa"/>
          </w:tcPr>
          <w:p w14:paraId="480472DF"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6DB7A9E7" w14:textId="77777777" w:rsidR="00E87A8E" w:rsidRPr="00B07CB4" w:rsidRDefault="00E87A8E" w:rsidP="00E87A8E">
            <w:pPr>
              <w:pStyle w:val="TableParagraph"/>
              <w:rPr>
                <w:sz w:val="28"/>
                <w:szCs w:val="28"/>
              </w:rPr>
            </w:pPr>
          </w:p>
        </w:tc>
        <w:tc>
          <w:tcPr>
            <w:tcW w:w="1759" w:type="dxa"/>
            <w:vMerge/>
            <w:tcBorders>
              <w:top w:val="nil"/>
            </w:tcBorders>
          </w:tcPr>
          <w:p w14:paraId="39FDFB67" w14:textId="77777777" w:rsidR="00E87A8E" w:rsidRPr="00B07CB4" w:rsidRDefault="00E87A8E" w:rsidP="00E87A8E">
            <w:pPr>
              <w:rPr>
                <w:rFonts w:ascii="Times New Roman" w:hAnsi="Times New Roman" w:cs="Times New Roman"/>
                <w:sz w:val="28"/>
                <w:szCs w:val="28"/>
              </w:rPr>
            </w:pPr>
          </w:p>
        </w:tc>
      </w:tr>
      <w:tr w:rsidR="00E87A8E" w:rsidRPr="00B07CB4" w14:paraId="58A000B9" w14:textId="77777777" w:rsidTr="00E87A8E">
        <w:trPr>
          <w:trHeight w:val="275"/>
        </w:trPr>
        <w:tc>
          <w:tcPr>
            <w:tcW w:w="2606" w:type="dxa"/>
            <w:vMerge w:val="restart"/>
            <w:tcBorders>
              <w:bottom w:val="nil"/>
            </w:tcBorders>
          </w:tcPr>
          <w:p w14:paraId="775F4879" w14:textId="77777777" w:rsidR="00E87A8E" w:rsidRPr="00B07CB4" w:rsidRDefault="00E87A8E" w:rsidP="00E87A8E">
            <w:pPr>
              <w:pStyle w:val="TableParagraph"/>
              <w:spacing w:line="273" w:lineRule="exact"/>
              <w:ind w:left="107"/>
              <w:rPr>
                <w:b/>
                <w:sz w:val="28"/>
                <w:szCs w:val="28"/>
                <w:lang w:val="ru-RU"/>
              </w:rPr>
            </w:pPr>
            <w:r w:rsidRPr="00B07CB4">
              <w:rPr>
                <w:b/>
                <w:sz w:val="28"/>
                <w:szCs w:val="28"/>
                <w:lang w:val="ru-RU"/>
              </w:rPr>
              <w:t>Тема</w:t>
            </w:r>
            <w:r w:rsidRPr="00B07CB4">
              <w:rPr>
                <w:b/>
                <w:spacing w:val="-2"/>
                <w:sz w:val="28"/>
                <w:szCs w:val="28"/>
                <w:lang w:val="ru-RU"/>
              </w:rPr>
              <w:t xml:space="preserve"> </w:t>
            </w:r>
            <w:r w:rsidRPr="00B07CB4">
              <w:rPr>
                <w:b/>
                <w:spacing w:val="-4"/>
                <w:sz w:val="28"/>
                <w:szCs w:val="28"/>
                <w:lang w:val="ru-RU"/>
              </w:rPr>
              <w:t>3.2.</w:t>
            </w:r>
          </w:p>
          <w:p w14:paraId="1D6C3E53" w14:textId="77777777" w:rsidR="00E87A8E" w:rsidRPr="00B07CB4" w:rsidRDefault="00E87A8E" w:rsidP="00E87A8E">
            <w:pPr>
              <w:pStyle w:val="TableParagraph"/>
              <w:ind w:left="107" w:right="249"/>
              <w:rPr>
                <w:b/>
                <w:sz w:val="28"/>
                <w:szCs w:val="28"/>
                <w:lang w:val="ru-RU"/>
              </w:rPr>
            </w:pPr>
            <w:r w:rsidRPr="00B07CB4">
              <w:rPr>
                <w:b/>
                <w:sz w:val="28"/>
                <w:szCs w:val="28"/>
                <w:lang w:val="ru-RU"/>
              </w:rPr>
              <w:t>Угловые</w:t>
            </w:r>
            <w:r w:rsidRPr="00B07CB4">
              <w:rPr>
                <w:b/>
                <w:spacing w:val="-15"/>
                <w:sz w:val="28"/>
                <w:szCs w:val="28"/>
                <w:lang w:val="ru-RU"/>
              </w:rPr>
              <w:t xml:space="preserve"> </w:t>
            </w:r>
            <w:r w:rsidRPr="00B07CB4">
              <w:rPr>
                <w:b/>
                <w:sz w:val="28"/>
                <w:szCs w:val="28"/>
                <w:lang w:val="ru-RU"/>
              </w:rPr>
              <w:t xml:space="preserve">измерения. </w:t>
            </w:r>
            <w:r w:rsidRPr="00B07CB4">
              <w:rPr>
                <w:b/>
                <w:spacing w:val="-2"/>
                <w:sz w:val="28"/>
                <w:szCs w:val="28"/>
                <w:lang w:val="ru-RU"/>
              </w:rPr>
              <w:t xml:space="preserve">Определение </w:t>
            </w:r>
            <w:r w:rsidRPr="00B07CB4">
              <w:rPr>
                <w:b/>
                <w:sz w:val="28"/>
                <w:szCs w:val="28"/>
                <w:lang w:val="ru-RU"/>
              </w:rPr>
              <w:t>координат точек</w:t>
            </w:r>
          </w:p>
        </w:tc>
        <w:tc>
          <w:tcPr>
            <w:tcW w:w="8700" w:type="dxa"/>
          </w:tcPr>
          <w:p w14:paraId="5C9FAD13"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74BF9135"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29</w:t>
            </w:r>
          </w:p>
        </w:tc>
        <w:tc>
          <w:tcPr>
            <w:tcW w:w="1759" w:type="dxa"/>
            <w:vMerge w:val="restart"/>
            <w:tcBorders>
              <w:bottom w:val="nil"/>
            </w:tcBorders>
          </w:tcPr>
          <w:p w14:paraId="7432A040"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553ABD25"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4977250F"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7AD58A82"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6D2FAA2A"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237450F8" w14:textId="77777777" w:rsidTr="00E87A8E">
        <w:trPr>
          <w:trHeight w:val="1103"/>
        </w:trPr>
        <w:tc>
          <w:tcPr>
            <w:tcW w:w="2606" w:type="dxa"/>
            <w:vMerge/>
            <w:tcBorders>
              <w:top w:val="nil"/>
              <w:bottom w:val="nil"/>
            </w:tcBorders>
          </w:tcPr>
          <w:p w14:paraId="0D488F9A" w14:textId="77777777" w:rsidR="00E87A8E" w:rsidRPr="00B07CB4" w:rsidRDefault="00E87A8E" w:rsidP="00E87A8E">
            <w:pPr>
              <w:rPr>
                <w:rFonts w:ascii="Times New Roman" w:hAnsi="Times New Roman" w:cs="Times New Roman"/>
                <w:sz w:val="28"/>
                <w:szCs w:val="28"/>
              </w:rPr>
            </w:pPr>
          </w:p>
        </w:tc>
        <w:tc>
          <w:tcPr>
            <w:tcW w:w="8700" w:type="dxa"/>
          </w:tcPr>
          <w:p w14:paraId="33B9CAFB" w14:textId="77777777" w:rsidR="00E87A8E" w:rsidRPr="00B07CB4" w:rsidRDefault="00E87A8E" w:rsidP="00E87A8E">
            <w:pPr>
              <w:pStyle w:val="TableParagraph"/>
              <w:ind w:left="144" w:right="92"/>
              <w:jc w:val="both"/>
              <w:rPr>
                <w:sz w:val="28"/>
                <w:szCs w:val="28"/>
              </w:rPr>
            </w:pPr>
            <w:r w:rsidRPr="00B07CB4">
              <w:rPr>
                <w:sz w:val="28"/>
                <w:szCs w:val="28"/>
                <w:lang w:val="ru-RU"/>
              </w:rPr>
              <w:t xml:space="preserve">1. Установка теодолита над точкой. Измерение горизонтального угла способом </w:t>
            </w:r>
            <w:proofErr w:type="spellStart"/>
            <w:r w:rsidRPr="00B07CB4">
              <w:rPr>
                <w:sz w:val="28"/>
                <w:szCs w:val="28"/>
                <w:lang w:val="ru-RU"/>
              </w:rPr>
              <w:t>полуприемов</w:t>
            </w:r>
            <w:proofErr w:type="spellEnd"/>
            <w:r w:rsidRPr="00B07CB4">
              <w:rPr>
                <w:sz w:val="28"/>
                <w:szCs w:val="28"/>
                <w:lang w:val="ru-RU"/>
              </w:rPr>
              <w:t>: методика работы на станции, основные технические допуски, запись</w:t>
            </w:r>
            <w:r w:rsidRPr="00B07CB4">
              <w:rPr>
                <w:spacing w:val="48"/>
                <w:w w:val="150"/>
                <w:sz w:val="28"/>
                <w:szCs w:val="28"/>
                <w:lang w:val="ru-RU"/>
              </w:rPr>
              <w:t xml:space="preserve"> </w:t>
            </w:r>
            <w:r w:rsidRPr="00B07CB4">
              <w:rPr>
                <w:sz w:val="28"/>
                <w:szCs w:val="28"/>
                <w:lang w:val="ru-RU"/>
              </w:rPr>
              <w:t>и</w:t>
            </w:r>
            <w:r w:rsidRPr="00B07CB4">
              <w:rPr>
                <w:spacing w:val="53"/>
                <w:w w:val="150"/>
                <w:sz w:val="28"/>
                <w:szCs w:val="28"/>
                <w:lang w:val="ru-RU"/>
              </w:rPr>
              <w:t xml:space="preserve"> </w:t>
            </w:r>
            <w:r w:rsidRPr="00B07CB4">
              <w:rPr>
                <w:sz w:val="28"/>
                <w:szCs w:val="28"/>
                <w:lang w:val="ru-RU"/>
              </w:rPr>
              <w:t>обработка</w:t>
            </w:r>
            <w:r w:rsidRPr="00B07CB4">
              <w:rPr>
                <w:spacing w:val="78"/>
                <w:sz w:val="28"/>
                <w:szCs w:val="28"/>
                <w:lang w:val="ru-RU"/>
              </w:rPr>
              <w:t xml:space="preserve"> </w:t>
            </w:r>
            <w:r w:rsidRPr="00B07CB4">
              <w:rPr>
                <w:sz w:val="28"/>
                <w:szCs w:val="28"/>
                <w:lang w:val="ru-RU"/>
              </w:rPr>
              <w:t>полевого</w:t>
            </w:r>
            <w:r w:rsidRPr="00B07CB4">
              <w:rPr>
                <w:spacing w:val="52"/>
                <w:w w:val="150"/>
                <w:sz w:val="28"/>
                <w:szCs w:val="28"/>
                <w:lang w:val="ru-RU"/>
              </w:rPr>
              <w:t xml:space="preserve"> </w:t>
            </w:r>
            <w:r w:rsidRPr="00B07CB4">
              <w:rPr>
                <w:sz w:val="28"/>
                <w:szCs w:val="28"/>
                <w:lang w:val="ru-RU"/>
              </w:rPr>
              <w:t>журнала.</w:t>
            </w:r>
            <w:r w:rsidRPr="00B07CB4">
              <w:rPr>
                <w:spacing w:val="52"/>
                <w:w w:val="150"/>
                <w:sz w:val="28"/>
                <w:szCs w:val="28"/>
                <w:lang w:val="ru-RU"/>
              </w:rPr>
              <w:t xml:space="preserve"> </w:t>
            </w:r>
            <w:proofErr w:type="spellStart"/>
            <w:r w:rsidRPr="00B07CB4">
              <w:rPr>
                <w:sz w:val="28"/>
                <w:szCs w:val="28"/>
              </w:rPr>
              <w:t>Измерение</w:t>
            </w:r>
            <w:proofErr w:type="spellEnd"/>
            <w:r w:rsidRPr="00B07CB4">
              <w:rPr>
                <w:spacing w:val="53"/>
                <w:w w:val="150"/>
                <w:sz w:val="28"/>
                <w:szCs w:val="28"/>
              </w:rPr>
              <w:t xml:space="preserve"> </w:t>
            </w:r>
            <w:proofErr w:type="spellStart"/>
            <w:r w:rsidRPr="00B07CB4">
              <w:rPr>
                <w:sz w:val="28"/>
                <w:szCs w:val="28"/>
              </w:rPr>
              <w:t>углов</w:t>
            </w:r>
            <w:proofErr w:type="spellEnd"/>
            <w:r w:rsidRPr="00B07CB4">
              <w:rPr>
                <w:spacing w:val="51"/>
                <w:w w:val="150"/>
                <w:sz w:val="28"/>
                <w:szCs w:val="28"/>
              </w:rPr>
              <w:t xml:space="preserve"> </w:t>
            </w:r>
            <w:proofErr w:type="spellStart"/>
            <w:r w:rsidRPr="00B07CB4">
              <w:rPr>
                <w:sz w:val="28"/>
                <w:szCs w:val="28"/>
              </w:rPr>
              <w:t>наклона</w:t>
            </w:r>
            <w:proofErr w:type="spellEnd"/>
            <w:r w:rsidRPr="00B07CB4">
              <w:rPr>
                <w:sz w:val="28"/>
                <w:szCs w:val="28"/>
              </w:rPr>
              <w:t>.</w:t>
            </w:r>
            <w:r w:rsidRPr="00B07CB4">
              <w:rPr>
                <w:spacing w:val="52"/>
                <w:w w:val="150"/>
                <w:sz w:val="28"/>
                <w:szCs w:val="28"/>
              </w:rPr>
              <w:t xml:space="preserve"> </w:t>
            </w:r>
            <w:proofErr w:type="spellStart"/>
            <w:r w:rsidRPr="00B07CB4">
              <w:rPr>
                <w:spacing w:val="-2"/>
                <w:sz w:val="28"/>
                <w:szCs w:val="28"/>
              </w:rPr>
              <w:t>Основные</w:t>
            </w:r>
            <w:proofErr w:type="spellEnd"/>
          </w:p>
          <w:p w14:paraId="79ACD652" w14:textId="77777777" w:rsidR="00E87A8E" w:rsidRPr="00B07CB4" w:rsidRDefault="00E87A8E" w:rsidP="00E87A8E">
            <w:pPr>
              <w:pStyle w:val="TableParagraph"/>
              <w:spacing w:line="264" w:lineRule="exact"/>
              <w:ind w:left="144"/>
              <w:jc w:val="both"/>
              <w:rPr>
                <w:sz w:val="28"/>
                <w:szCs w:val="28"/>
              </w:rPr>
            </w:pPr>
            <w:proofErr w:type="spellStart"/>
            <w:r w:rsidRPr="00B07CB4">
              <w:rPr>
                <w:sz w:val="28"/>
                <w:szCs w:val="28"/>
              </w:rPr>
              <w:t>правила</w:t>
            </w:r>
            <w:proofErr w:type="spellEnd"/>
            <w:r w:rsidRPr="00B07CB4">
              <w:rPr>
                <w:spacing w:val="-2"/>
                <w:sz w:val="28"/>
                <w:szCs w:val="28"/>
              </w:rPr>
              <w:t xml:space="preserve"> </w:t>
            </w:r>
            <w:proofErr w:type="spellStart"/>
            <w:r w:rsidRPr="00B07CB4">
              <w:rPr>
                <w:sz w:val="28"/>
                <w:szCs w:val="28"/>
              </w:rPr>
              <w:t>ведения</w:t>
            </w:r>
            <w:proofErr w:type="spellEnd"/>
            <w:r w:rsidRPr="00B07CB4">
              <w:rPr>
                <w:spacing w:val="-1"/>
                <w:sz w:val="28"/>
                <w:szCs w:val="28"/>
              </w:rPr>
              <w:t xml:space="preserve"> </w:t>
            </w:r>
            <w:proofErr w:type="spellStart"/>
            <w:r w:rsidRPr="00B07CB4">
              <w:rPr>
                <w:sz w:val="28"/>
                <w:szCs w:val="28"/>
              </w:rPr>
              <w:t>полевого</w:t>
            </w:r>
            <w:proofErr w:type="spellEnd"/>
            <w:r w:rsidRPr="00B07CB4">
              <w:rPr>
                <w:sz w:val="28"/>
                <w:szCs w:val="28"/>
              </w:rPr>
              <w:t xml:space="preserve"> </w:t>
            </w:r>
            <w:proofErr w:type="spellStart"/>
            <w:r w:rsidRPr="00B07CB4">
              <w:rPr>
                <w:spacing w:val="-2"/>
                <w:sz w:val="28"/>
                <w:szCs w:val="28"/>
              </w:rPr>
              <w:t>журнала</w:t>
            </w:r>
            <w:proofErr w:type="spellEnd"/>
          </w:p>
        </w:tc>
        <w:tc>
          <w:tcPr>
            <w:tcW w:w="1865" w:type="dxa"/>
          </w:tcPr>
          <w:p w14:paraId="76A71181" w14:textId="77777777" w:rsidR="00E87A8E" w:rsidRPr="00B07CB4" w:rsidRDefault="00E87A8E" w:rsidP="00E87A8E">
            <w:pPr>
              <w:pStyle w:val="TableParagraph"/>
              <w:spacing w:before="130"/>
              <w:rPr>
                <w:sz w:val="28"/>
                <w:szCs w:val="28"/>
              </w:rPr>
            </w:pPr>
          </w:p>
          <w:p w14:paraId="02577CAD" w14:textId="77777777" w:rsidR="00E87A8E" w:rsidRPr="00B07CB4" w:rsidRDefault="00E87A8E" w:rsidP="00E87A8E">
            <w:pPr>
              <w:pStyle w:val="TableParagraph"/>
              <w:spacing w:before="1"/>
              <w:ind w:left="106" w:right="94"/>
              <w:jc w:val="center"/>
              <w:rPr>
                <w:i/>
                <w:sz w:val="28"/>
                <w:szCs w:val="28"/>
              </w:rPr>
            </w:pPr>
            <w:r w:rsidRPr="00B07CB4">
              <w:rPr>
                <w:i/>
                <w:sz w:val="28"/>
                <w:szCs w:val="28"/>
              </w:rPr>
              <w:t>2</w:t>
            </w:r>
          </w:p>
        </w:tc>
        <w:tc>
          <w:tcPr>
            <w:tcW w:w="1759" w:type="dxa"/>
            <w:vMerge/>
            <w:tcBorders>
              <w:top w:val="nil"/>
              <w:bottom w:val="nil"/>
            </w:tcBorders>
          </w:tcPr>
          <w:p w14:paraId="7156A13B" w14:textId="77777777" w:rsidR="00E87A8E" w:rsidRPr="00B07CB4" w:rsidRDefault="00E87A8E" w:rsidP="00E87A8E">
            <w:pPr>
              <w:rPr>
                <w:rFonts w:ascii="Times New Roman" w:hAnsi="Times New Roman" w:cs="Times New Roman"/>
                <w:sz w:val="28"/>
                <w:szCs w:val="28"/>
              </w:rPr>
            </w:pPr>
          </w:p>
        </w:tc>
      </w:tr>
      <w:tr w:rsidR="00E87A8E" w:rsidRPr="00B07CB4" w14:paraId="4C10821E" w14:textId="77777777" w:rsidTr="00E87A8E">
        <w:trPr>
          <w:trHeight w:val="1103"/>
        </w:trPr>
        <w:tc>
          <w:tcPr>
            <w:tcW w:w="2606" w:type="dxa"/>
            <w:vMerge/>
            <w:tcBorders>
              <w:top w:val="nil"/>
              <w:bottom w:val="nil"/>
            </w:tcBorders>
          </w:tcPr>
          <w:p w14:paraId="4053004D" w14:textId="77777777" w:rsidR="00E87A8E" w:rsidRPr="00B07CB4" w:rsidRDefault="00E87A8E" w:rsidP="00E87A8E">
            <w:pPr>
              <w:rPr>
                <w:rFonts w:ascii="Times New Roman" w:hAnsi="Times New Roman" w:cs="Times New Roman"/>
                <w:sz w:val="28"/>
                <w:szCs w:val="28"/>
              </w:rPr>
            </w:pPr>
          </w:p>
        </w:tc>
        <w:tc>
          <w:tcPr>
            <w:tcW w:w="8700" w:type="dxa"/>
          </w:tcPr>
          <w:p w14:paraId="4B3F6B61" w14:textId="77777777" w:rsidR="00E87A8E" w:rsidRPr="00B07CB4" w:rsidRDefault="00E87A8E" w:rsidP="00E87A8E">
            <w:pPr>
              <w:pStyle w:val="TableParagraph"/>
              <w:tabs>
                <w:tab w:val="left" w:pos="540"/>
                <w:tab w:val="left" w:pos="1872"/>
                <w:tab w:val="left" w:pos="3753"/>
                <w:tab w:val="left" w:pos="5282"/>
                <w:tab w:val="left" w:pos="6473"/>
                <w:tab w:val="left" w:pos="7660"/>
              </w:tabs>
              <w:ind w:left="144" w:right="92"/>
              <w:rPr>
                <w:sz w:val="28"/>
                <w:szCs w:val="28"/>
                <w:lang w:val="ru-RU"/>
              </w:rPr>
            </w:pPr>
            <w:r w:rsidRPr="00B07CB4">
              <w:rPr>
                <w:spacing w:val="-6"/>
                <w:sz w:val="28"/>
                <w:szCs w:val="28"/>
                <w:lang w:val="ru-RU"/>
              </w:rPr>
              <w:t>2.</w:t>
            </w:r>
            <w:r w:rsidRPr="00B07CB4">
              <w:rPr>
                <w:sz w:val="28"/>
                <w:szCs w:val="28"/>
                <w:lang w:val="ru-RU"/>
              </w:rPr>
              <w:tab/>
            </w:r>
            <w:r w:rsidRPr="00B07CB4">
              <w:rPr>
                <w:spacing w:val="-2"/>
                <w:sz w:val="28"/>
                <w:szCs w:val="28"/>
                <w:lang w:val="ru-RU"/>
              </w:rPr>
              <w:t>Измерение</w:t>
            </w:r>
            <w:r w:rsidRPr="00B07CB4">
              <w:rPr>
                <w:sz w:val="28"/>
                <w:szCs w:val="28"/>
                <w:lang w:val="ru-RU"/>
              </w:rPr>
              <w:tab/>
            </w:r>
            <w:r w:rsidRPr="00B07CB4">
              <w:rPr>
                <w:spacing w:val="-2"/>
                <w:sz w:val="28"/>
                <w:szCs w:val="28"/>
                <w:lang w:val="ru-RU"/>
              </w:rPr>
              <w:t>горизонтальных</w:t>
            </w:r>
            <w:r w:rsidRPr="00B07CB4">
              <w:rPr>
                <w:sz w:val="28"/>
                <w:szCs w:val="28"/>
                <w:lang w:val="ru-RU"/>
              </w:rPr>
              <w:tab/>
            </w:r>
            <w:r w:rsidRPr="00B07CB4">
              <w:rPr>
                <w:spacing w:val="-2"/>
                <w:sz w:val="28"/>
                <w:szCs w:val="28"/>
                <w:lang w:val="ru-RU"/>
              </w:rPr>
              <w:t>направлений</w:t>
            </w:r>
            <w:r w:rsidRPr="00B07CB4">
              <w:rPr>
                <w:sz w:val="28"/>
                <w:szCs w:val="28"/>
                <w:lang w:val="ru-RU"/>
              </w:rPr>
              <w:tab/>
            </w:r>
            <w:r w:rsidRPr="00B07CB4">
              <w:rPr>
                <w:spacing w:val="-2"/>
                <w:sz w:val="28"/>
                <w:szCs w:val="28"/>
                <w:lang w:val="ru-RU"/>
              </w:rPr>
              <w:t>способом</w:t>
            </w:r>
            <w:r w:rsidRPr="00B07CB4">
              <w:rPr>
                <w:sz w:val="28"/>
                <w:szCs w:val="28"/>
                <w:lang w:val="ru-RU"/>
              </w:rPr>
              <w:tab/>
            </w:r>
            <w:r w:rsidRPr="00B07CB4">
              <w:rPr>
                <w:spacing w:val="-2"/>
                <w:sz w:val="28"/>
                <w:szCs w:val="28"/>
                <w:lang w:val="ru-RU"/>
              </w:rPr>
              <w:t>круговых</w:t>
            </w:r>
            <w:r w:rsidRPr="00B07CB4">
              <w:rPr>
                <w:sz w:val="28"/>
                <w:szCs w:val="28"/>
                <w:lang w:val="ru-RU"/>
              </w:rPr>
              <w:tab/>
            </w:r>
            <w:r w:rsidRPr="00B07CB4">
              <w:rPr>
                <w:spacing w:val="-2"/>
                <w:sz w:val="28"/>
                <w:szCs w:val="28"/>
                <w:lang w:val="ru-RU"/>
              </w:rPr>
              <w:t xml:space="preserve">приемов: </w:t>
            </w:r>
            <w:r w:rsidRPr="00B07CB4">
              <w:rPr>
                <w:sz w:val="28"/>
                <w:szCs w:val="28"/>
                <w:lang w:val="ru-RU"/>
              </w:rPr>
              <w:t>методика</w:t>
            </w:r>
            <w:r w:rsidRPr="00B07CB4">
              <w:rPr>
                <w:spacing w:val="5"/>
                <w:sz w:val="28"/>
                <w:szCs w:val="28"/>
                <w:lang w:val="ru-RU"/>
              </w:rPr>
              <w:t xml:space="preserve"> </w:t>
            </w:r>
            <w:r w:rsidRPr="00B07CB4">
              <w:rPr>
                <w:sz w:val="28"/>
                <w:szCs w:val="28"/>
                <w:lang w:val="ru-RU"/>
              </w:rPr>
              <w:t>работы</w:t>
            </w:r>
            <w:r w:rsidRPr="00B07CB4">
              <w:rPr>
                <w:spacing w:val="9"/>
                <w:sz w:val="28"/>
                <w:szCs w:val="28"/>
                <w:lang w:val="ru-RU"/>
              </w:rPr>
              <w:t xml:space="preserve"> </w:t>
            </w:r>
            <w:r w:rsidRPr="00B07CB4">
              <w:rPr>
                <w:sz w:val="28"/>
                <w:szCs w:val="28"/>
                <w:lang w:val="ru-RU"/>
              </w:rPr>
              <w:t>на</w:t>
            </w:r>
            <w:r w:rsidRPr="00B07CB4">
              <w:rPr>
                <w:spacing w:val="8"/>
                <w:sz w:val="28"/>
                <w:szCs w:val="28"/>
                <w:lang w:val="ru-RU"/>
              </w:rPr>
              <w:t xml:space="preserve"> </w:t>
            </w:r>
            <w:r w:rsidRPr="00B07CB4">
              <w:rPr>
                <w:sz w:val="28"/>
                <w:szCs w:val="28"/>
                <w:lang w:val="ru-RU"/>
              </w:rPr>
              <w:t>станции,</w:t>
            </w:r>
            <w:r w:rsidRPr="00B07CB4">
              <w:rPr>
                <w:spacing w:val="8"/>
                <w:sz w:val="28"/>
                <w:szCs w:val="28"/>
                <w:lang w:val="ru-RU"/>
              </w:rPr>
              <w:t xml:space="preserve"> </w:t>
            </w:r>
            <w:r w:rsidRPr="00B07CB4">
              <w:rPr>
                <w:sz w:val="28"/>
                <w:szCs w:val="28"/>
                <w:lang w:val="ru-RU"/>
              </w:rPr>
              <w:t>основные</w:t>
            </w:r>
            <w:r w:rsidRPr="00B07CB4">
              <w:rPr>
                <w:spacing w:val="8"/>
                <w:sz w:val="28"/>
                <w:szCs w:val="28"/>
                <w:lang w:val="ru-RU"/>
              </w:rPr>
              <w:t xml:space="preserve"> </w:t>
            </w:r>
            <w:r w:rsidRPr="00B07CB4">
              <w:rPr>
                <w:sz w:val="28"/>
                <w:szCs w:val="28"/>
                <w:lang w:val="ru-RU"/>
              </w:rPr>
              <w:t>технические</w:t>
            </w:r>
            <w:r w:rsidRPr="00B07CB4">
              <w:rPr>
                <w:spacing w:val="8"/>
                <w:sz w:val="28"/>
                <w:szCs w:val="28"/>
                <w:lang w:val="ru-RU"/>
              </w:rPr>
              <w:t xml:space="preserve"> </w:t>
            </w:r>
            <w:r w:rsidRPr="00B07CB4">
              <w:rPr>
                <w:sz w:val="28"/>
                <w:szCs w:val="28"/>
                <w:lang w:val="ru-RU"/>
              </w:rPr>
              <w:t>допуски,</w:t>
            </w:r>
            <w:r w:rsidRPr="00B07CB4">
              <w:rPr>
                <w:spacing w:val="8"/>
                <w:sz w:val="28"/>
                <w:szCs w:val="28"/>
                <w:lang w:val="ru-RU"/>
              </w:rPr>
              <w:t xml:space="preserve"> </w:t>
            </w:r>
            <w:r w:rsidRPr="00B07CB4">
              <w:rPr>
                <w:sz w:val="28"/>
                <w:szCs w:val="28"/>
                <w:lang w:val="ru-RU"/>
              </w:rPr>
              <w:t>запись</w:t>
            </w:r>
            <w:r w:rsidRPr="00B07CB4">
              <w:rPr>
                <w:spacing w:val="10"/>
                <w:sz w:val="28"/>
                <w:szCs w:val="28"/>
                <w:lang w:val="ru-RU"/>
              </w:rPr>
              <w:t xml:space="preserve"> </w:t>
            </w:r>
            <w:r w:rsidRPr="00B07CB4">
              <w:rPr>
                <w:sz w:val="28"/>
                <w:szCs w:val="28"/>
                <w:lang w:val="ru-RU"/>
              </w:rPr>
              <w:t>и</w:t>
            </w:r>
            <w:r w:rsidRPr="00B07CB4">
              <w:rPr>
                <w:spacing w:val="10"/>
                <w:sz w:val="28"/>
                <w:szCs w:val="28"/>
                <w:lang w:val="ru-RU"/>
              </w:rPr>
              <w:t xml:space="preserve"> </w:t>
            </w:r>
            <w:r w:rsidRPr="00B07CB4">
              <w:rPr>
                <w:spacing w:val="-2"/>
                <w:sz w:val="28"/>
                <w:szCs w:val="28"/>
                <w:lang w:val="ru-RU"/>
              </w:rPr>
              <w:t>обработка</w:t>
            </w:r>
          </w:p>
          <w:p w14:paraId="5B07472C" w14:textId="77777777" w:rsidR="00E87A8E" w:rsidRPr="00B07CB4" w:rsidRDefault="00E87A8E" w:rsidP="00E87A8E">
            <w:pPr>
              <w:pStyle w:val="TableParagraph"/>
              <w:spacing w:line="270" w:lineRule="atLeast"/>
              <w:ind w:left="144"/>
              <w:rPr>
                <w:sz w:val="28"/>
                <w:szCs w:val="28"/>
                <w:lang w:val="ru-RU"/>
              </w:rPr>
            </w:pPr>
            <w:r w:rsidRPr="00B07CB4">
              <w:rPr>
                <w:sz w:val="28"/>
                <w:szCs w:val="28"/>
                <w:lang w:val="ru-RU"/>
              </w:rPr>
              <w:t>полевого</w:t>
            </w:r>
            <w:r w:rsidRPr="00B07CB4">
              <w:rPr>
                <w:spacing w:val="-1"/>
                <w:sz w:val="28"/>
                <w:szCs w:val="28"/>
                <w:lang w:val="ru-RU"/>
              </w:rPr>
              <w:t xml:space="preserve"> </w:t>
            </w:r>
            <w:r w:rsidRPr="00B07CB4">
              <w:rPr>
                <w:sz w:val="28"/>
                <w:szCs w:val="28"/>
                <w:lang w:val="ru-RU"/>
              </w:rPr>
              <w:t>журнала.</w:t>
            </w:r>
            <w:r w:rsidRPr="00B07CB4">
              <w:rPr>
                <w:spacing w:val="-1"/>
                <w:sz w:val="28"/>
                <w:szCs w:val="28"/>
                <w:lang w:val="ru-RU"/>
              </w:rPr>
              <w:t xml:space="preserve"> </w:t>
            </w:r>
            <w:r w:rsidRPr="00B07CB4">
              <w:rPr>
                <w:sz w:val="28"/>
                <w:szCs w:val="28"/>
                <w:lang w:val="ru-RU"/>
              </w:rPr>
              <w:t>Действие</w:t>
            </w:r>
            <w:r w:rsidRPr="00B07CB4">
              <w:rPr>
                <w:spacing w:val="-2"/>
                <w:sz w:val="28"/>
                <w:szCs w:val="28"/>
                <w:lang w:val="ru-RU"/>
              </w:rPr>
              <w:t xml:space="preserve"> </w:t>
            </w:r>
            <w:r w:rsidRPr="00B07CB4">
              <w:rPr>
                <w:sz w:val="28"/>
                <w:szCs w:val="28"/>
                <w:lang w:val="ru-RU"/>
              </w:rPr>
              <w:t>погрешностей при угловых измерениях,</w:t>
            </w:r>
            <w:r w:rsidRPr="00B07CB4">
              <w:rPr>
                <w:spacing w:val="-3"/>
                <w:sz w:val="28"/>
                <w:szCs w:val="28"/>
                <w:lang w:val="ru-RU"/>
              </w:rPr>
              <w:t xml:space="preserve"> </w:t>
            </w:r>
            <w:r w:rsidRPr="00B07CB4">
              <w:rPr>
                <w:sz w:val="28"/>
                <w:szCs w:val="28"/>
                <w:lang w:val="ru-RU"/>
              </w:rPr>
              <w:lastRenderedPageBreak/>
              <w:t>исключение их влияния</w:t>
            </w:r>
          </w:p>
        </w:tc>
        <w:tc>
          <w:tcPr>
            <w:tcW w:w="1865" w:type="dxa"/>
          </w:tcPr>
          <w:p w14:paraId="41424225" w14:textId="77777777" w:rsidR="00E87A8E" w:rsidRPr="00B07CB4" w:rsidRDefault="00E87A8E" w:rsidP="00E87A8E">
            <w:pPr>
              <w:pStyle w:val="TableParagraph"/>
              <w:spacing w:before="130"/>
              <w:rPr>
                <w:sz w:val="28"/>
                <w:szCs w:val="28"/>
                <w:lang w:val="ru-RU"/>
              </w:rPr>
            </w:pPr>
          </w:p>
          <w:p w14:paraId="25F05325" w14:textId="77777777" w:rsidR="00E87A8E" w:rsidRPr="00B07CB4" w:rsidRDefault="00E87A8E" w:rsidP="00E87A8E">
            <w:pPr>
              <w:pStyle w:val="TableParagraph"/>
              <w:spacing w:before="1"/>
              <w:ind w:left="106" w:right="94"/>
              <w:jc w:val="center"/>
              <w:rPr>
                <w:i/>
                <w:sz w:val="28"/>
                <w:szCs w:val="28"/>
              </w:rPr>
            </w:pPr>
            <w:r w:rsidRPr="00B07CB4">
              <w:rPr>
                <w:i/>
                <w:sz w:val="28"/>
                <w:szCs w:val="28"/>
              </w:rPr>
              <w:t>2</w:t>
            </w:r>
          </w:p>
        </w:tc>
        <w:tc>
          <w:tcPr>
            <w:tcW w:w="1759" w:type="dxa"/>
            <w:vMerge/>
            <w:tcBorders>
              <w:top w:val="nil"/>
              <w:bottom w:val="nil"/>
            </w:tcBorders>
          </w:tcPr>
          <w:p w14:paraId="0FB273C8" w14:textId="77777777" w:rsidR="00E87A8E" w:rsidRPr="00B07CB4" w:rsidRDefault="00E87A8E" w:rsidP="00E87A8E">
            <w:pPr>
              <w:rPr>
                <w:rFonts w:ascii="Times New Roman" w:hAnsi="Times New Roman" w:cs="Times New Roman"/>
                <w:sz w:val="28"/>
                <w:szCs w:val="28"/>
              </w:rPr>
            </w:pPr>
          </w:p>
        </w:tc>
      </w:tr>
      <w:tr w:rsidR="00E87A8E" w:rsidRPr="00B07CB4" w14:paraId="5023C8C5" w14:textId="77777777" w:rsidTr="00E87A8E">
        <w:trPr>
          <w:trHeight w:val="278"/>
        </w:trPr>
        <w:tc>
          <w:tcPr>
            <w:tcW w:w="2606" w:type="dxa"/>
            <w:tcBorders>
              <w:top w:val="nil"/>
              <w:bottom w:val="nil"/>
            </w:tcBorders>
          </w:tcPr>
          <w:p w14:paraId="305C9729" w14:textId="77777777" w:rsidR="00E87A8E" w:rsidRPr="00B07CB4" w:rsidRDefault="00E87A8E" w:rsidP="00E87A8E">
            <w:pPr>
              <w:pStyle w:val="TableParagraph"/>
              <w:rPr>
                <w:sz w:val="28"/>
                <w:szCs w:val="28"/>
              </w:rPr>
            </w:pPr>
          </w:p>
        </w:tc>
        <w:tc>
          <w:tcPr>
            <w:tcW w:w="8700" w:type="dxa"/>
          </w:tcPr>
          <w:p w14:paraId="6B1FC6B3" w14:textId="77777777" w:rsidR="00E87A8E" w:rsidRPr="00B07CB4" w:rsidRDefault="00E87A8E" w:rsidP="00E87A8E">
            <w:pPr>
              <w:pStyle w:val="TableParagraph"/>
              <w:spacing w:line="258" w:lineRule="exact"/>
              <w:ind w:left="144"/>
              <w:rPr>
                <w:sz w:val="28"/>
                <w:szCs w:val="28"/>
                <w:lang w:val="ru-RU"/>
              </w:rPr>
            </w:pPr>
            <w:r w:rsidRPr="00B07CB4">
              <w:rPr>
                <w:sz w:val="28"/>
                <w:szCs w:val="28"/>
                <w:lang w:val="ru-RU"/>
              </w:rPr>
              <w:t>3.</w:t>
            </w:r>
            <w:r w:rsidRPr="00B07CB4">
              <w:rPr>
                <w:spacing w:val="-4"/>
                <w:sz w:val="28"/>
                <w:szCs w:val="28"/>
                <w:lang w:val="ru-RU"/>
              </w:rPr>
              <w:t xml:space="preserve"> </w:t>
            </w:r>
            <w:r w:rsidRPr="00B07CB4">
              <w:rPr>
                <w:sz w:val="28"/>
                <w:szCs w:val="28"/>
                <w:lang w:val="ru-RU"/>
              </w:rPr>
              <w:t>Неприступное</w:t>
            </w:r>
            <w:r w:rsidRPr="00B07CB4">
              <w:rPr>
                <w:spacing w:val="-2"/>
                <w:sz w:val="28"/>
                <w:szCs w:val="28"/>
                <w:lang w:val="ru-RU"/>
              </w:rPr>
              <w:t xml:space="preserve"> </w:t>
            </w:r>
            <w:r w:rsidRPr="00B07CB4">
              <w:rPr>
                <w:sz w:val="28"/>
                <w:szCs w:val="28"/>
                <w:lang w:val="ru-RU"/>
              </w:rPr>
              <w:t>расстояние.</w:t>
            </w:r>
            <w:r w:rsidRPr="00B07CB4">
              <w:rPr>
                <w:spacing w:val="-1"/>
                <w:sz w:val="28"/>
                <w:szCs w:val="28"/>
                <w:lang w:val="ru-RU"/>
              </w:rPr>
              <w:t xml:space="preserve"> </w:t>
            </w:r>
            <w:r w:rsidRPr="00B07CB4">
              <w:rPr>
                <w:sz w:val="28"/>
                <w:szCs w:val="28"/>
                <w:lang w:val="ru-RU"/>
              </w:rPr>
              <w:t>Прямая</w:t>
            </w:r>
            <w:r w:rsidRPr="00B07CB4">
              <w:rPr>
                <w:spacing w:val="-2"/>
                <w:sz w:val="28"/>
                <w:szCs w:val="28"/>
                <w:lang w:val="ru-RU"/>
              </w:rPr>
              <w:t xml:space="preserve"> </w:t>
            </w:r>
            <w:r w:rsidRPr="00B07CB4">
              <w:rPr>
                <w:sz w:val="28"/>
                <w:szCs w:val="28"/>
                <w:lang w:val="ru-RU"/>
              </w:rPr>
              <w:t>и обратная</w:t>
            </w:r>
            <w:r w:rsidRPr="00B07CB4">
              <w:rPr>
                <w:spacing w:val="-1"/>
                <w:sz w:val="28"/>
                <w:szCs w:val="28"/>
                <w:lang w:val="ru-RU"/>
              </w:rPr>
              <w:t xml:space="preserve"> </w:t>
            </w:r>
            <w:r w:rsidRPr="00B07CB4">
              <w:rPr>
                <w:sz w:val="28"/>
                <w:szCs w:val="28"/>
                <w:lang w:val="ru-RU"/>
              </w:rPr>
              <w:t>геодезические</w:t>
            </w:r>
            <w:r w:rsidRPr="00B07CB4">
              <w:rPr>
                <w:spacing w:val="-2"/>
                <w:sz w:val="28"/>
                <w:szCs w:val="28"/>
                <w:lang w:val="ru-RU"/>
              </w:rPr>
              <w:t xml:space="preserve"> задачи</w:t>
            </w:r>
          </w:p>
        </w:tc>
        <w:tc>
          <w:tcPr>
            <w:tcW w:w="1865" w:type="dxa"/>
          </w:tcPr>
          <w:p w14:paraId="3D16B3D1" w14:textId="77777777" w:rsidR="00E87A8E" w:rsidRPr="00B07CB4" w:rsidRDefault="00E87A8E" w:rsidP="00E87A8E">
            <w:pPr>
              <w:pStyle w:val="TableParagraph"/>
              <w:spacing w:line="258" w:lineRule="exact"/>
              <w:ind w:left="106" w:right="94"/>
              <w:jc w:val="center"/>
              <w:rPr>
                <w:i/>
                <w:sz w:val="28"/>
                <w:szCs w:val="28"/>
              </w:rPr>
            </w:pPr>
            <w:r w:rsidRPr="00B07CB4">
              <w:rPr>
                <w:i/>
                <w:sz w:val="28"/>
                <w:szCs w:val="28"/>
              </w:rPr>
              <w:t>1</w:t>
            </w:r>
          </w:p>
        </w:tc>
        <w:tc>
          <w:tcPr>
            <w:tcW w:w="1759" w:type="dxa"/>
            <w:tcBorders>
              <w:top w:val="nil"/>
              <w:bottom w:val="nil"/>
            </w:tcBorders>
          </w:tcPr>
          <w:p w14:paraId="2AFD3D42" w14:textId="77777777" w:rsidR="00E87A8E" w:rsidRPr="00B07CB4" w:rsidRDefault="00E87A8E" w:rsidP="00E87A8E">
            <w:pPr>
              <w:pStyle w:val="TableParagraph"/>
              <w:rPr>
                <w:sz w:val="28"/>
                <w:szCs w:val="28"/>
              </w:rPr>
            </w:pPr>
          </w:p>
        </w:tc>
      </w:tr>
      <w:tr w:rsidR="00E87A8E" w:rsidRPr="00B07CB4" w14:paraId="55F264CB" w14:textId="77777777" w:rsidTr="00E87A8E">
        <w:trPr>
          <w:trHeight w:val="551"/>
        </w:trPr>
        <w:tc>
          <w:tcPr>
            <w:tcW w:w="2606" w:type="dxa"/>
            <w:tcBorders>
              <w:top w:val="nil"/>
              <w:bottom w:val="nil"/>
            </w:tcBorders>
          </w:tcPr>
          <w:p w14:paraId="07DA0576" w14:textId="77777777" w:rsidR="00E87A8E" w:rsidRPr="00B07CB4" w:rsidRDefault="00E87A8E" w:rsidP="00E87A8E">
            <w:pPr>
              <w:pStyle w:val="TableParagraph"/>
              <w:rPr>
                <w:sz w:val="28"/>
                <w:szCs w:val="28"/>
              </w:rPr>
            </w:pPr>
          </w:p>
        </w:tc>
        <w:tc>
          <w:tcPr>
            <w:tcW w:w="8700" w:type="dxa"/>
          </w:tcPr>
          <w:p w14:paraId="521035D1" w14:textId="77777777" w:rsidR="00E87A8E" w:rsidRPr="00B07CB4" w:rsidRDefault="00E87A8E" w:rsidP="00E87A8E">
            <w:pPr>
              <w:pStyle w:val="TableParagraph"/>
              <w:spacing w:line="268" w:lineRule="exact"/>
              <w:ind w:left="144"/>
              <w:rPr>
                <w:sz w:val="28"/>
                <w:szCs w:val="28"/>
              </w:rPr>
            </w:pPr>
            <w:r w:rsidRPr="00B07CB4">
              <w:rPr>
                <w:sz w:val="28"/>
                <w:szCs w:val="28"/>
                <w:lang w:val="ru-RU"/>
              </w:rPr>
              <w:t>4.</w:t>
            </w:r>
            <w:r w:rsidRPr="00B07CB4">
              <w:rPr>
                <w:spacing w:val="67"/>
                <w:w w:val="150"/>
                <w:sz w:val="28"/>
                <w:szCs w:val="28"/>
                <w:lang w:val="ru-RU"/>
              </w:rPr>
              <w:t xml:space="preserve"> </w:t>
            </w:r>
            <w:proofErr w:type="spellStart"/>
            <w:r w:rsidRPr="00B07CB4">
              <w:rPr>
                <w:sz w:val="28"/>
                <w:szCs w:val="28"/>
                <w:lang w:val="ru-RU"/>
              </w:rPr>
              <w:t>Проложение</w:t>
            </w:r>
            <w:proofErr w:type="spellEnd"/>
            <w:r w:rsidRPr="00B07CB4">
              <w:rPr>
                <w:spacing w:val="68"/>
                <w:w w:val="150"/>
                <w:sz w:val="28"/>
                <w:szCs w:val="28"/>
                <w:lang w:val="ru-RU"/>
              </w:rPr>
              <w:t xml:space="preserve"> </w:t>
            </w:r>
            <w:r w:rsidRPr="00B07CB4">
              <w:rPr>
                <w:sz w:val="28"/>
                <w:szCs w:val="28"/>
                <w:lang w:val="ru-RU"/>
              </w:rPr>
              <w:t>теодолитных</w:t>
            </w:r>
            <w:r w:rsidRPr="00B07CB4">
              <w:rPr>
                <w:spacing w:val="69"/>
                <w:w w:val="150"/>
                <w:sz w:val="28"/>
                <w:szCs w:val="28"/>
                <w:lang w:val="ru-RU"/>
              </w:rPr>
              <w:t xml:space="preserve"> </w:t>
            </w:r>
            <w:r w:rsidRPr="00B07CB4">
              <w:rPr>
                <w:sz w:val="28"/>
                <w:szCs w:val="28"/>
                <w:lang w:val="ru-RU"/>
              </w:rPr>
              <w:t>ходов,</w:t>
            </w:r>
            <w:r w:rsidRPr="00B07CB4">
              <w:rPr>
                <w:spacing w:val="68"/>
                <w:w w:val="150"/>
                <w:sz w:val="28"/>
                <w:szCs w:val="28"/>
                <w:lang w:val="ru-RU"/>
              </w:rPr>
              <w:t xml:space="preserve"> </w:t>
            </w:r>
            <w:r w:rsidRPr="00B07CB4">
              <w:rPr>
                <w:sz w:val="28"/>
                <w:szCs w:val="28"/>
                <w:lang w:val="ru-RU"/>
              </w:rPr>
              <w:t>виды</w:t>
            </w:r>
            <w:r w:rsidRPr="00B07CB4">
              <w:rPr>
                <w:spacing w:val="67"/>
                <w:w w:val="150"/>
                <w:sz w:val="28"/>
                <w:szCs w:val="28"/>
                <w:lang w:val="ru-RU"/>
              </w:rPr>
              <w:t xml:space="preserve"> </w:t>
            </w:r>
            <w:r w:rsidRPr="00B07CB4">
              <w:rPr>
                <w:sz w:val="28"/>
                <w:szCs w:val="28"/>
                <w:lang w:val="ru-RU"/>
              </w:rPr>
              <w:t>теодолитных</w:t>
            </w:r>
            <w:r w:rsidRPr="00B07CB4">
              <w:rPr>
                <w:spacing w:val="69"/>
                <w:w w:val="150"/>
                <w:sz w:val="28"/>
                <w:szCs w:val="28"/>
                <w:lang w:val="ru-RU"/>
              </w:rPr>
              <w:t xml:space="preserve"> </w:t>
            </w:r>
            <w:r w:rsidRPr="00B07CB4">
              <w:rPr>
                <w:sz w:val="28"/>
                <w:szCs w:val="28"/>
                <w:lang w:val="ru-RU"/>
              </w:rPr>
              <w:t>ходов.</w:t>
            </w:r>
            <w:r w:rsidRPr="00B07CB4">
              <w:rPr>
                <w:spacing w:val="67"/>
                <w:w w:val="150"/>
                <w:sz w:val="28"/>
                <w:szCs w:val="28"/>
                <w:lang w:val="ru-RU"/>
              </w:rPr>
              <w:t xml:space="preserve"> </w:t>
            </w:r>
            <w:proofErr w:type="spellStart"/>
            <w:r w:rsidRPr="00B07CB4">
              <w:rPr>
                <w:spacing w:val="-2"/>
                <w:sz w:val="28"/>
                <w:szCs w:val="28"/>
              </w:rPr>
              <w:t>Уравнивание</w:t>
            </w:r>
            <w:proofErr w:type="spellEnd"/>
          </w:p>
          <w:p w14:paraId="52ED645F" w14:textId="77777777" w:rsidR="00E87A8E" w:rsidRPr="00B07CB4" w:rsidRDefault="00E87A8E" w:rsidP="00E87A8E">
            <w:pPr>
              <w:pStyle w:val="TableParagraph"/>
              <w:spacing w:line="264" w:lineRule="exact"/>
              <w:ind w:left="144"/>
              <w:rPr>
                <w:sz w:val="28"/>
                <w:szCs w:val="28"/>
              </w:rPr>
            </w:pPr>
            <w:proofErr w:type="spellStart"/>
            <w:r w:rsidRPr="00B07CB4">
              <w:rPr>
                <w:sz w:val="28"/>
                <w:szCs w:val="28"/>
              </w:rPr>
              <w:t>разомкнутого</w:t>
            </w:r>
            <w:proofErr w:type="spellEnd"/>
            <w:r w:rsidRPr="00B07CB4">
              <w:rPr>
                <w:spacing w:val="-7"/>
                <w:sz w:val="28"/>
                <w:szCs w:val="28"/>
              </w:rPr>
              <w:t xml:space="preserve"> </w:t>
            </w:r>
            <w:proofErr w:type="spellStart"/>
            <w:r w:rsidRPr="00B07CB4">
              <w:rPr>
                <w:spacing w:val="-4"/>
                <w:sz w:val="28"/>
                <w:szCs w:val="28"/>
              </w:rPr>
              <w:t>хода</w:t>
            </w:r>
            <w:proofErr w:type="spellEnd"/>
          </w:p>
        </w:tc>
        <w:tc>
          <w:tcPr>
            <w:tcW w:w="1865" w:type="dxa"/>
          </w:tcPr>
          <w:p w14:paraId="78307B5B" w14:textId="77777777" w:rsidR="00E87A8E" w:rsidRPr="00B07CB4" w:rsidRDefault="00E87A8E" w:rsidP="00E87A8E">
            <w:pPr>
              <w:pStyle w:val="TableParagraph"/>
              <w:spacing w:before="128"/>
              <w:ind w:left="106" w:right="94"/>
              <w:jc w:val="center"/>
              <w:rPr>
                <w:i/>
                <w:sz w:val="28"/>
                <w:szCs w:val="28"/>
              </w:rPr>
            </w:pPr>
            <w:r w:rsidRPr="00B07CB4">
              <w:rPr>
                <w:i/>
                <w:sz w:val="28"/>
                <w:szCs w:val="28"/>
              </w:rPr>
              <w:t>2</w:t>
            </w:r>
          </w:p>
        </w:tc>
        <w:tc>
          <w:tcPr>
            <w:tcW w:w="1759" w:type="dxa"/>
            <w:tcBorders>
              <w:top w:val="nil"/>
              <w:bottom w:val="nil"/>
            </w:tcBorders>
          </w:tcPr>
          <w:p w14:paraId="76F95302" w14:textId="77777777" w:rsidR="00E87A8E" w:rsidRPr="00B07CB4" w:rsidRDefault="00E87A8E" w:rsidP="00E87A8E">
            <w:pPr>
              <w:pStyle w:val="TableParagraph"/>
              <w:rPr>
                <w:sz w:val="28"/>
                <w:szCs w:val="28"/>
              </w:rPr>
            </w:pPr>
          </w:p>
        </w:tc>
      </w:tr>
      <w:tr w:rsidR="00E87A8E" w:rsidRPr="00B07CB4" w14:paraId="1BAAFC8F" w14:textId="77777777" w:rsidTr="00E87A8E">
        <w:trPr>
          <w:trHeight w:val="275"/>
        </w:trPr>
        <w:tc>
          <w:tcPr>
            <w:tcW w:w="2606" w:type="dxa"/>
            <w:tcBorders>
              <w:top w:val="nil"/>
              <w:bottom w:val="nil"/>
            </w:tcBorders>
          </w:tcPr>
          <w:p w14:paraId="4F119D55" w14:textId="77777777" w:rsidR="00E87A8E" w:rsidRPr="00B07CB4" w:rsidRDefault="00E87A8E" w:rsidP="00E87A8E">
            <w:pPr>
              <w:pStyle w:val="TableParagraph"/>
              <w:rPr>
                <w:sz w:val="28"/>
                <w:szCs w:val="28"/>
              </w:rPr>
            </w:pPr>
          </w:p>
        </w:tc>
        <w:tc>
          <w:tcPr>
            <w:tcW w:w="8700" w:type="dxa"/>
          </w:tcPr>
          <w:p w14:paraId="71CD9AB2"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77B4902D"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22</w:t>
            </w:r>
          </w:p>
        </w:tc>
        <w:tc>
          <w:tcPr>
            <w:tcW w:w="1759" w:type="dxa"/>
            <w:tcBorders>
              <w:top w:val="nil"/>
              <w:bottom w:val="nil"/>
            </w:tcBorders>
          </w:tcPr>
          <w:p w14:paraId="650C15BE" w14:textId="77777777" w:rsidR="00E87A8E" w:rsidRPr="00B07CB4" w:rsidRDefault="00E87A8E" w:rsidP="00E87A8E">
            <w:pPr>
              <w:pStyle w:val="TableParagraph"/>
              <w:rPr>
                <w:sz w:val="28"/>
                <w:szCs w:val="28"/>
              </w:rPr>
            </w:pPr>
          </w:p>
        </w:tc>
      </w:tr>
      <w:tr w:rsidR="00E87A8E" w:rsidRPr="00B07CB4" w14:paraId="58E07ABE" w14:textId="77777777" w:rsidTr="00E87A8E">
        <w:trPr>
          <w:trHeight w:val="551"/>
        </w:trPr>
        <w:tc>
          <w:tcPr>
            <w:tcW w:w="2606" w:type="dxa"/>
            <w:tcBorders>
              <w:top w:val="nil"/>
              <w:bottom w:val="nil"/>
            </w:tcBorders>
          </w:tcPr>
          <w:p w14:paraId="09A7A7F5" w14:textId="77777777" w:rsidR="00E87A8E" w:rsidRPr="00B07CB4" w:rsidRDefault="00E87A8E" w:rsidP="00E87A8E">
            <w:pPr>
              <w:pStyle w:val="TableParagraph"/>
              <w:rPr>
                <w:sz w:val="28"/>
                <w:szCs w:val="28"/>
              </w:rPr>
            </w:pPr>
          </w:p>
        </w:tc>
        <w:tc>
          <w:tcPr>
            <w:tcW w:w="8700" w:type="dxa"/>
          </w:tcPr>
          <w:p w14:paraId="7FE329B5"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6"/>
                <w:sz w:val="28"/>
                <w:szCs w:val="28"/>
                <w:lang w:val="ru-RU"/>
              </w:rPr>
              <w:t xml:space="preserve"> </w:t>
            </w:r>
            <w:r w:rsidRPr="00B07CB4">
              <w:rPr>
                <w:sz w:val="28"/>
                <w:szCs w:val="28"/>
                <w:lang w:val="ru-RU"/>
              </w:rPr>
              <w:t>занятие</w:t>
            </w:r>
            <w:r w:rsidRPr="00B07CB4">
              <w:rPr>
                <w:spacing w:val="-4"/>
                <w:sz w:val="28"/>
                <w:szCs w:val="28"/>
                <w:lang w:val="ru-RU"/>
              </w:rPr>
              <w:t xml:space="preserve"> </w:t>
            </w:r>
            <w:r w:rsidRPr="00B07CB4">
              <w:rPr>
                <w:sz w:val="28"/>
                <w:szCs w:val="28"/>
                <w:lang w:val="ru-RU"/>
              </w:rPr>
              <w:t>№9.</w:t>
            </w:r>
            <w:r w:rsidRPr="00B07CB4">
              <w:rPr>
                <w:spacing w:val="-2"/>
                <w:sz w:val="28"/>
                <w:szCs w:val="28"/>
                <w:lang w:val="ru-RU"/>
              </w:rPr>
              <w:t xml:space="preserve"> </w:t>
            </w:r>
            <w:r w:rsidRPr="00B07CB4">
              <w:rPr>
                <w:sz w:val="28"/>
                <w:szCs w:val="28"/>
                <w:lang w:val="ru-RU"/>
              </w:rPr>
              <w:t>Измерение</w:t>
            </w:r>
            <w:r w:rsidRPr="00B07CB4">
              <w:rPr>
                <w:spacing w:val="-4"/>
                <w:sz w:val="28"/>
                <w:szCs w:val="28"/>
                <w:lang w:val="ru-RU"/>
              </w:rPr>
              <w:t xml:space="preserve"> </w:t>
            </w:r>
            <w:r w:rsidRPr="00B07CB4">
              <w:rPr>
                <w:sz w:val="28"/>
                <w:szCs w:val="28"/>
                <w:lang w:val="ru-RU"/>
              </w:rPr>
              <w:t>горизонтальных</w:t>
            </w:r>
            <w:r w:rsidRPr="00B07CB4">
              <w:rPr>
                <w:spacing w:val="2"/>
                <w:sz w:val="28"/>
                <w:szCs w:val="28"/>
                <w:lang w:val="ru-RU"/>
              </w:rPr>
              <w:t xml:space="preserve"> </w:t>
            </w:r>
            <w:r w:rsidRPr="00B07CB4">
              <w:rPr>
                <w:sz w:val="28"/>
                <w:szCs w:val="28"/>
                <w:lang w:val="ru-RU"/>
              </w:rPr>
              <w:t>углов</w:t>
            </w:r>
            <w:r w:rsidRPr="00B07CB4">
              <w:rPr>
                <w:spacing w:val="-4"/>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pacing w:val="-2"/>
                <w:sz w:val="28"/>
                <w:szCs w:val="28"/>
                <w:lang w:val="ru-RU"/>
              </w:rPr>
              <w:t>направлений.</w:t>
            </w:r>
          </w:p>
          <w:p w14:paraId="48C3FE70"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Обработка</w:t>
            </w:r>
            <w:r w:rsidRPr="00B07CB4">
              <w:rPr>
                <w:spacing w:val="-6"/>
                <w:sz w:val="28"/>
                <w:szCs w:val="28"/>
                <w:lang w:val="ru-RU"/>
              </w:rPr>
              <w:t xml:space="preserve"> </w:t>
            </w:r>
            <w:r w:rsidRPr="00B07CB4">
              <w:rPr>
                <w:sz w:val="28"/>
                <w:szCs w:val="28"/>
                <w:lang w:val="ru-RU"/>
              </w:rPr>
              <w:t>полевых</w:t>
            </w:r>
            <w:r w:rsidRPr="00B07CB4">
              <w:rPr>
                <w:spacing w:val="-1"/>
                <w:sz w:val="28"/>
                <w:szCs w:val="28"/>
                <w:lang w:val="ru-RU"/>
              </w:rPr>
              <w:t xml:space="preserve"> </w:t>
            </w:r>
            <w:r w:rsidRPr="00B07CB4">
              <w:rPr>
                <w:sz w:val="28"/>
                <w:szCs w:val="28"/>
                <w:lang w:val="ru-RU"/>
              </w:rPr>
              <w:t>журналов.</w:t>
            </w:r>
            <w:r w:rsidRPr="00B07CB4">
              <w:rPr>
                <w:spacing w:val="-2"/>
                <w:sz w:val="28"/>
                <w:szCs w:val="28"/>
                <w:lang w:val="ru-RU"/>
              </w:rPr>
              <w:t xml:space="preserve"> </w:t>
            </w:r>
            <w:r w:rsidRPr="00B07CB4">
              <w:rPr>
                <w:sz w:val="28"/>
                <w:szCs w:val="28"/>
                <w:lang w:val="ru-RU"/>
              </w:rPr>
              <w:t>Составление</w:t>
            </w:r>
            <w:r w:rsidRPr="00B07CB4">
              <w:rPr>
                <w:spacing w:val="-4"/>
                <w:sz w:val="28"/>
                <w:szCs w:val="28"/>
                <w:lang w:val="ru-RU"/>
              </w:rPr>
              <w:t xml:space="preserve"> </w:t>
            </w:r>
            <w:r w:rsidRPr="00B07CB4">
              <w:rPr>
                <w:sz w:val="28"/>
                <w:szCs w:val="28"/>
                <w:lang w:val="ru-RU"/>
              </w:rPr>
              <w:t>сводки</w:t>
            </w:r>
            <w:r w:rsidRPr="00B07CB4">
              <w:rPr>
                <w:spacing w:val="-2"/>
                <w:sz w:val="28"/>
                <w:szCs w:val="28"/>
                <w:lang w:val="ru-RU"/>
              </w:rPr>
              <w:t xml:space="preserve"> </w:t>
            </w:r>
            <w:r w:rsidRPr="00B07CB4">
              <w:rPr>
                <w:sz w:val="28"/>
                <w:szCs w:val="28"/>
                <w:lang w:val="ru-RU"/>
              </w:rPr>
              <w:t xml:space="preserve">измеренных </w:t>
            </w:r>
            <w:r w:rsidRPr="00B07CB4">
              <w:rPr>
                <w:spacing w:val="-2"/>
                <w:sz w:val="28"/>
                <w:szCs w:val="28"/>
                <w:lang w:val="ru-RU"/>
              </w:rPr>
              <w:t>направлений</w:t>
            </w:r>
          </w:p>
        </w:tc>
        <w:tc>
          <w:tcPr>
            <w:tcW w:w="1865" w:type="dxa"/>
          </w:tcPr>
          <w:p w14:paraId="2204E7EE" w14:textId="77777777" w:rsidR="00E87A8E" w:rsidRPr="00B07CB4" w:rsidRDefault="00E87A8E" w:rsidP="00E87A8E">
            <w:pPr>
              <w:pStyle w:val="TableParagraph"/>
              <w:spacing w:line="268" w:lineRule="exact"/>
              <w:ind w:left="106" w:right="94"/>
              <w:jc w:val="center"/>
              <w:rPr>
                <w:i/>
                <w:sz w:val="28"/>
                <w:szCs w:val="28"/>
              </w:rPr>
            </w:pPr>
            <w:r w:rsidRPr="00B07CB4">
              <w:rPr>
                <w:i/>
                <w:sz w:val="28"/>
                <w:szCs w:val="28"/>
              </w:rPr>
              <w:t>8</w:t>
            </w:r>
          </w:p>
        </w:tc>
        <w:tc>
          <w:tcPr>
            <w:tcW w:w="1759" w:type="dxa"/>
            <w:tcBorders>
              <w:top w:val="nil"/>
              <w:bottom w:val="nil"/>
            </w:tcBorders>
          </w:tcPr>
          <w:p w14:paraId="314255C0" w14:textId="77777777" w:rsidR="00E87A8E" w:rsidRPr="00B07CB4" w:rsidRDefault="00E87A8E" w:rsidP="00E87A8E">
            <w:pPr>
              <w:pStyle w:val="TableParagraph"/>
              <w:rPr>
                <w:sz w:val="28"/>
                <w:szCs w:val="28"/>
              </w:rPr>
            </w:pPr>
          </w:p>
        </w:tc>
      </w:tr>
      <w:tr w:rsidR="00E87A8E" w:rsidRPr="00B07CB4" w14:paraId="645ABAF1" w14:textId="77777777" w:rsidTr="00E87A8E">
        <w:trPr>
          <w:trHeight w:val="551"/>
        </w:trPr>
        <w:tc>
          <w:tcPr>
            <w:tcW w:w="2606" w:type="dxa"/>
            <w:tcBorders>
              <w:top w:val="nil"/>
              <w:bottom w:val="nil"/>
            </w:tcBorders>
          </w:tcPr>
          <w:p w14:paraId="36D1BC9E" w14:textId="77777777" w:rsidR="00E87A8E" w:rsidRPr="00B07CB4" w:rsidRDefault="00E87A8E" w:rsidP="00E87A8E">
            <w:pPr>
              <w:pStyle w:val="TableParagraph"/>
              <w:rPr>
                <w:sz w:val="28"/>
                <w:szCs w:val="28"/>
              </w:rPr>
            </w:pPr>
          </w:p>
        </w:tc>
        <w:tc>
          <w:tcPr>
            <w:tcW w:w="8700" w:type="dxa"/>
          </w:tcPr>
          <w:p w14:paraId="273DBAF6" w14:textId="77777777" w:rsidR="00E87A8E" w:rsidRPr="00B07CB4" w:rsidRDefault="00E87A8E" w:rsidP="00E87A8E">
            <w:pPr>
              <w:pStyle w:val="TableParagraph"/>
              <w:spacing w:line="268" w:lineRule="exact"/>
              <w:ind w:left="108"/>
              <w:rPr>
                <w:sz w:val="28"/>
                <w:szCs w:val="28"/>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№10.</w:t>
            </w:r>
            <w:r w:rsidRPr="00B07CB4">
              <w:rPr>
                <w:spacing w:val="-2"/>
                <w:sz w:val="28"/>
                <w:szCs w:val="28"/>
                <w:lang w:val="ru-RU"/>
              </w:rPr>
              <w:t xml:space="preserve"> </w:t>
            </w:r>
            <w:r w:rsidRPr="00B07CB4">
              <w:rPr>
                <w:sz w:val="28"/>
                <w:szCs w:val="28"/>
                <w:lang w:val="ru-RU"/>
              </w:rPr>
              <w:t>Вычисление</w:t>
            </w:r>
            <w:r w:rsidRPr="00B07CB4">
              <w:rPr>
                <w:spacing w:val="-2"/>
                <w:sz w:val="28"/>
                <w:szCs w:val="28"/>
                <w:lang w:val="ru-RU"/>
              </w:rPr>
              <w:t xml:space="preserve"> </w:t>
            </w:r>
            <w:r w:rsidRPr="00B07CB4">
              <w:rPr>
                <w:sz w:val="28"/>
                <w:szCs w:val="28"/>
                <w:lang w:val="ru-RU"/>
              </w:rPr>
              <w:t>неприступного</w:t>
            </w:r>
            <w:r w:rsidRPr="00B07CB4">
              <w:rPr>
                <w:spacing w:val="-1"/>
                <w:sz w:val="28"/>
                <w:szCs w:val="28"/>
                <w:lang w:val="ru-RU"/>
              </w:rPr>
              <w:t xml:space="preserve"> </w:t>
            </w:r>
            <w:r w:rsidRPr="00B07CB4">
              <w:rPr>
                <w:sz w:val="28"/>
                <w:szCs w:val="28"/>
                <w:lang w:val="ru-RU"/>
              </w:rPr>
              <w:t>расстояния.</w:t>
            </w:r>
            <w:r w:rsidRPr="00B07CB4">
              <w:rPr>
                <w:spacing w:val="-1"/>
                <w:sz w:val="28"/>
                <w:szCs w:val="28"/>
                <w:lang w:val="ru-RU"/>
              </w:rPr>
              <w:t xml:space="preserve"> </w:t>
            </w:r>
            <w:proofErr w:type="spellStart"/>
            <w:r w:rsidRPr="00B07CB4">
              <w:rPr>
                <w:spacing w:val="-2"/>
                <w:sz w:val="28"/>
                <w:szCs w:val="28"/>
              </w:rPr>
              <w:t>Решение</w:t>
            </w:r>
            <w:proofErr w:type="spellEnd"/>
          </w:p>
          <w:p w14:paraId="063A46BD"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обратных</w:t>
            </w:r>
            <w:proofErr w:type="spellEnd"/>
            <w:r w:rsidRPr="00B07CB4">
              <w:rPr>
                <w:spacing w:val="-1"/>
                <w:sz w:val="28"/>
                <w:szCs w:val="28"/>
              </w:rPr>
              <w:t xml:space="preserve"> </w:t>
            </w:r>
            <w:proofErr w:type="spellStart"/>
            <w:r w:rsidRPr="00B07CB4">
              <w:rPr>
                <w:sz w:val="28"/>
                <w:szCs w:val="28"/>
              </w:rPr>
              <w:t>геодезических</w:t>
            </w:r>
            <w:proofErr w:type="spellEnd"/>
            <w:r w:rsidRPr="00B07CB4">
              <w:rPr>
                <w:spacing w:val="-1"/>
                <w:sz w:val="28"/>
                <w:szCs w:val="28"/>
              </w:rPr>
              <w:t xml:space="preserve"> </w:t>
            </w:r>
            <w:proofErr w:type="spellStart"/>
            <w:r w:rsidRPr="00B07CB4">
              <w:rPr>
                <w:spacing w:val="-4"/>
                <w:sz w:val="28"/>
                <w:szCs w:val="28"/>
              </w:rPr>
              <w:t>задач</w:t>
            </w:r>
            <w:proofErr w:type="spellEnd"/>
          </w:p>
        </w:tc>
        <w:tc>
          <w:tcPr>
            <w:tcW w:w="1865" w:type="dxa"/>
          </w:tcPr>
          <w:p w14:paraId="04B86C33" w14:textId="77777777" w:rsidR="00E87A8E" w:rsidRPr="00B07CB4" w:rsidRDefault="00E87A8E" w:rsidP="00E87A8E">
            <w:pPr>
              <w:pStyle w:val="TableParagraph"/>
              <w:spacing w:line="268" w:lineRule="exact"/>
              <w:ind w:left="106" w:right="94"/>
              <w:jc w:val="center"/>
              <w:rPr>
                <w:i/>
                <w:sz w:val="28"/>
                <w:szCs w:val="28"/>
              </w:rPr>
            </w:pPr>
            <w:r w:rsidRPr="00B07CB4">
              <w:rPr>
                <w:i/>
                <w:sz w:val="28"/>
                <w:szCs w:val="28"/>
              </w:rPr>
              <w:t>6</w:t>
            </w:r>
          </w:p>
        </w:tc>
        <w:tc>
          <w:tcPr>
            <w:tcW w:w="1759" w:type="dxa"/>
            <w:tcBorders>
              <w:top w:val="nil"/>
              <w:bottom w:val="nil"/>
            </w:tcBorders>
          </w:tcPr>
          <w:p w14:paraId="321B8219" w14:textId="77777777" w:rsidR="00E87A8E" w:rsidRPr="00B07CB4" w:rsidRDefault="00E87A8E" w:rsidP="00E87A8E">
            <w:pPr>
              <w:pStyle w:val="TableParagraph"/>
              <w:rPr>
                <w:sz w:val="28"/>
                <w:szCs w:val="28"/>
              </w:rPr>
            </w:pPr>
          </w:p>
        </w:tc>
      </w:tr>
      <w:tr w:rsidR="00E87A8E" w:rsidRPr="00B07CB4" w14:paraId="40EAE76E" w14:textId="77777777" w:rsidTr="00E87A8E">
        <w:trPr>
          <w:trHeight w:val="275"/>
        </w:trPr>
        <w:tc>
          <w:tcPr>
            <w:tcW w:w="2606" w:type="dxa"/>
            <w:tcBorders>
              <w:top w:val="nil"/>
              <w:bottom w:val="nil"/>
            </w:tcBorders>
          </w:tcPr>
          <w:p w14:paraId="07C2A2CB" w14:textId="77777777" w:rsidR="00E87A8E" w:rsidRPr="00B07CB4" w:rsidRDefault="00E87A8E" w:rsidP="00E87A8E">
            <w:pPr>
              <w:pStyle w:val="TableParagraph"/>
              <w:rPr>
                <w:sz w:val="28"/>
                <w:szCs w:val="28"/>
              </w:rPr>
            </w:pPr>
          </w:p>
        </w:tc>
        <w:tc>
          <w:tcPr>
            <w:tcW w:w="8700" w:type="dxa"/>
          </w:tcPr>
          <w:p w14:paraId="50EC0728"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Практическое</w:t>
            </w:r>
            <w:r w:rsidRPr="00B07CB4">
              <w:rPr>
                <w:spacing w:val="-2"/>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№11.</w:t>
            </w:r>
            <w:r w:rsidRPr="00B07CB4">
              <w:rPr>
                <w:spacing w:val="-2"/>
                <w:sz w:val="28"/>
                <w:szCs w:val="28"/>
                <w:lang w:val="ru-RU"/>
              </w:rPr>
              <w:t xml:space="preserve"> </w:t>
            </w:r>
            <w:r w:rsidRPr="00B07CB4">
              <w:rPr>
                <w:sz w:val="28"/>
                <w:szCs w:val="28"/>
                <w:lang w:val="ru-RU"/>
              </w:rPr>
              <w:t>Уравнивание</w:t>
            </w:r>
            <w:r w:rsidRPr="00B07CB4">
              <w:rPr>
                <w:spacing w:val="-2"/>
                <w:sz w:val="28"/>
                <w:szCs w:val="28"/>
                <w:lang w:val="ru-RU"/>
              </w:rPr>
              <w:t xml:space="preserve"> </w:t>
            </w:r>
            <w:r w:rsidRPr="00B07CB4">
              <w:rPr>
                <w:sz w:val="28"/>
                <w:szCs w:val="28"/>
                <w:lang w:val="ru-RU"/>
              </w:rPr>
              <w:t>разомкнутого</w:t>
            </w:r>
            <w:r w:rsidRPr="00B07CB4">
              <w:rPr>
                <w:spacing w:val="-1"/>
                <w:sz w:val="28"/>
                <w:szCs w:val="28"/>
                <w:lang w:val="ru-RU"/>
              </w:rPr>
              <w:t xml:space="preserve"> </w:t>
            </w:r>
            <w:r w:rsidRPr="00B07CB4">
              <w:rPr>
                <w:sz w:val="28"/>
                <w:szCs w:val="28"/>
                <w:lang w:val="ru-RU"/>
              </w:rPr>
              <w:t xml:space="preserve">теодолитного </w:t>
            </w:r>
            <w:r w:rsidRPr="00B07CB4">
              <w:rPr>
                <w:spacing w:val="-4"/>
                <w:sz w:val="28"/>
                <w:szCs w:val="28"/>
                <w:lang w:val="ru-RU"/>
              </w:rPr>
              <w:t>хода</w:t>
            </w:r>
          </w:p>
        </w:tc>
        <w:tc>
          <w:tcPr>
            <w:tcW w:w="1865" w:type="dxa"/>
          </w:tcPr>
          <w:p w14:paraId="09DB7954" w14:textId="77777777" w:rsidR="00E87A8E" w:rsidRPr="00B07CB4" w:rsidRDefault="00E87A8E" w:rsidP="00E87A8E">
            <w:pPr>
              <w:pStyle w:val="TableParagraph"/>
              <w:spacing w:line="256" w:lineRule="exact"/>
              <w:ind w:left="106" w:right="94"/>
              <w:jc w:val="center"/>
              <w:rPr>
                <w:i/>
                <w:sz w:val="28"/>
                <w:szCs w:val="28"/>
              </w:rPr>
            </w:pPr>
            <w:r w:rsidRPr="00B07CB4">
              <w:rPr>
                <w:i/>
                <w:sz w:val="28"/>
                <w:szCs w:val="28"/>
              </w:rPr>
              <w:t>8</w:t>
            </w:r>
          </w:p>
        </w:tc>
        <w:tc>
          <w:tcPr>
            <w:tcW w:w="1759" w:type="dxa"/>
            <w:tcBorders>
              <w:top w:val="nil"/>
              <w:bottom w:val="nil"/>
            </w:tcBorders>
          </w:tcPr>
          <w:p w14:paraId="43CA3F4B" w14:textId="77777777" w:rsidR="00E87A8E" w:rsidRPr="00B07CB4" w:rsidRDefault="00E87A8E" w:rsidP="00E87A8E">
            <w:pPr>
              <w:pStyle w:val="TableParagraph"/>
              <w:rPr>
                <w:sz w:val="28"/>
                <w:szCs w:val="28"/>
              </w:rPr>
            </w:pPr>
          </w:p>
        </w:tc>
      </w:tr>
      <w:tr w:rsidR="00E87A8E" w:rsidRPr="00B07CB4" w14:paraId="2C0A8FAB" w14:textId="77777777" w:rsidTr="00E87A8E">
        <w:trPr>
          <w:trHeight w:val="275"/>
        </w:trPr>
        <w:tc>
          <w:tcPr>
            <w:tcW w:w="2606" w:type="dxa"/>
            <w:tcBorders>
              <w:top w:val="nil"/>
            </w:tcBorders>
          </w:tcPr>
          <w:p w14:paraId="0EBD2FDF" w14:textId="77777777" w:rsidR="00E87A8E" w:rsidRPr="00B07CB4" w:rsidRDefault="00E87A8E" w:rsidP="00E87A8E">
            <w:pPr>
              <w:pStyle w:val="TableParagraph"/>
              <w:rPr>
                <w:sz w:val="28"/>
                <w:szCs w:val="28"/>
              </w:rPr>
            </w:pPr>
          </w:p>
        </w:tc>
        <w:tc>
          <w:tcPr>
            <w:tcW w:w="8700" w:type="dxa"/>
          </w:tcPr>
          <w:p w14:paraId="0AE22760"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210D4B8B"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1</w:t>
            </w:r>
          </w:p>
        </w:tc>
        <w:tc>
          <w:tcPr>
            <w:tcW w:w="1759" w:type="dxa"/>
            <w:tcBorders>
              <w:top w:val="nil"/>
            </w:tcBorders>
          </w:tcPr>
          <w:p w14:paraId="1617D9C8" w14:textId="77777777" w:rsidR="00E87A8E" w:rsidRPr="00B07CB4" w:rsidRDefault="00E87A8E" w:rsidP="00E87A8E">
            <w:pPr>
              <w:pStyle w:val="TableParagraph"/>
              <w:rPr>
                <w:sz w:val="28"/>
                <w:szCs w:val="28"/>
              </w:rPr>
            </w:pPr>
          </w:p>
        </w:tc>
      </w:tr>
      <w:tr w:rsidR="00E87A8E" w:rsidRPr="00B07CB4" w14:paraId="39FF9F0B" w14:textId="77777777" w:rsidTr="00E87A8E">
        <w:trPr>
          <w:trHeight w:val="278"/>
        </w:trPr>
        <w:tc>
          <w:tcPr>
            <w:tcW w:w="11306" w:type="dxa"/>
            <w:gridSpan w:val="2"/>
          </w:tcPr>
          <w:p w14:paraId="2C366DF0" w14:textId="77777777" w:rsidR="00E87A8E" w:rsidRPr="00B07CB4" w:rsidRDefault="00E87A8E" w:rsidP="00E87A8E">
            <w:pPr>
              <w:pStyle w:val="TableParagraph"/>
              <w:spacing w:line="258" w:lineRule="exact"/>
              <w:ind w:left="107"/>
              <w:rPr>
                <w:b/>
                <w:sz w:val="28"/>
                <w:szCs w:val="28"/>
              </w:rPr>
            </w:pPr>
            <w:proofErr w:type="spellStart"/>
            <w:r w:rsidRPr="00B07CB4">
              <w:rPr>
                <w:b/>
                <w:sz w:val="28"/>
                <w:szCs w:val="28"/>
              </w:rPr>
              <w:t>Раздел</w:t>
            </w:r>
            <w:proofErr w:type="spellEnd"/>
            <w:r w:rsidRPr="00B07CB4">
              <w:rPr>
                <w:b/>
                <w:spacing w:val="-3"/>
                <w:sz w:val="28"/>
                <w:szCs w:val="28"/>
              </w:rPr>
              <w:t xml:space="preserve"> </w:t>
            </w:r>
            <w:r w:rsidRPr="00B07CB4">
              <w:rPr>
                <w:b/>
                <w:sz w:val="28"/>
                <w:szCs w:val="28"/>
              </w:rPr>
              <w:t>4.</w:t>
            </w:r>
            <w:r w:rsidRPr="00B07CB4">
              <w:rPr>
                <w:b/>
                <w:spacing w:val="-2"/>
                <w:sz w:val="28"/>
                <w:szCs w:val="28"/>
              </w:rPr>
              <w:t xml:space="preserve"> </w:t>
            </w:r>
            <w:proofErr w:type="spellStart"/>
            <w:r w:rsidRPr="00B07CB4">
              <w:rPr>
                <w:b/>
                <w:spacing w:val="-2"/>
                <w:sz w:val="28"/>
                <w:szCs w:val="28"/>
              </w:rPr>
              <w:t>Нивелирование</w:t>
            </w:r>
            <w:proofErr w:type="spellEnd"/>
          </w:p>
        </w:tc>
        <w:tc>
          <w:tcPr>
            <w:tcW w:w="1865" w:type="dxa"/>
          </w:tcPr>
          <w:p w14:paraId="3F24495C"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16</w:t>
            </w:r>
          </w:p>
        </w:tc>
        <w:tc>
          <w:tcPr>
            <w:tcW w:w="1759" w:type="dxa"/>
          </w:tcPr>
          <w:p w14:paraId="6E1F1899" w14:textId="77777777" w:rsidR="00E87A8E" w:rsidRPr="00B07CB4" w:rsidRDefault="00E87A8E" w:rsidP="00E87A8E">
            <w:pPr>
              <w:pStyle w:val="TableParagraph"/>
              <w:rPr>
                <w:sz w:val="28"/>
                <w:szCs w:val="28"/>
              </w:rPr>
            </w:pPr>
          </w:p>
        </w:tc>
      </w:tr>
      <w:tr w:rsidR="00E87A8E" w:rsidRPr="00B07CB4" w14:paraId="17163DC0" w14:textId="77777777" w:rsidTr="00E87A8E">
        <w:trPr>
          <w:trHeight w:val="275"/>
        </w:trPr>
        <w:tc>
          <w:tcPr>
            <w:tcW w:w="2606" w:type="dxa"/>
            <w:tcBorders>
              <w:bottom w:val="nil"/>
            </w:tcBorders>
          </w:tcPr>
          <w:p w14:paraId="1E852D68"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Тема</w:t>
            </w:r>
            <w:proofErr w:type="spellEnd"/>
            <w:r w:rsidRPr="00B07CB4">
              <w:rPr>
                <w:b/>
                <w:spacing w:val="-2"/>
                <w:sz w:val="28"/>
                <w:szCs w:val="28"/>
              </w:rPr>
              <w:t xml:space="preserve"> </w:t>
            </w:r>
            <w:r w:rsidRPr="00B07CB4">
              <w:rPr>
                <w:b/>
                <w:spacing w:val="-4"/>
                <w:sz w:val="28"/>
                <w:szCs w:val="28"/>
              </w:rPr>
              <w:t>4.1.</w:t>
            </w:r>
          </w:p>
        </w:tc>
        <w:tc>
          <w:tcPr>
            <w:tcW w:w="8700" w:type="dxa"/>
          </w:tcPr>
          <w:p w14:paraId="762BC266"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07CDB82C"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16</w:t>
            </w:r>
          </w:p>
        </w:tc>
        <w:tc>
          <w:tcPr>
            <w:tcW w:w="1759" w:type="dxa"/>
            <w:tcBorders>
              <w:bottom w:val="nil"/>
            </w:tcBorders>
          </w:tcPr>
          <w:p w14:paraId="7A1F1FDC" w14:textId="77777777" w:rsidR="00E87A8E" w:rsidRPr="00B07CB4" w:rsidRDefault="00E87A8E" w:rsidP="00E87A8E">
            <w:pPr>
              <w:pStyle w:val="TableParagraph"/>
              <w:spacing w:line="256" w:lineRule="exact"/>
              <w:ind w:left="107"/>
              <w:rPr>
                <w:sz w:val="28"/>
                <w:szCs w:val="28"/>
              </w:rPr>
            </w:pPr>
            <w:r w:rsidRPr="00B07CB4">
              <w:rPr>
                <w:sz w:val="28"/>
                <w:szCs w:val="28"/>
              </w:rPr>
              <w:t>ОК</w:t>
            </w:r>
            <w:r w:rsidRPr="00B07CB4">
              <w:rPr>
                <w:spacing w:val="-1"/>
                <w:sz w:val="28"/>
                <w:szCs w:val="28"/>
              </w:rPr>
              <w:t xml:space="preserve"> </w:t>
            </w:r>
            <w:r w:rsidRPr="00B07CB4">
              <w:rPr>
                <w:sz w:val="28"/>
                <w:szCs w:val="28"/>
              </w:rPr>
              <w:t>01-</w:t>
            </w:r>
            <w:r w:rsidRPr="00B07CB4">
              <w:rPr>
                <w:spacing w:val="-2"/>
                <w:sz w:val="28"/>
                <w:szCs w:val="28"/>
              </w:rPr>
              <w:t xml:space="preserve"> </w:t>
            </w:r>
            <w:r w:rsidRPr="00B07CB4">
              <w:rPr>
                <w:sz w:val="28"/>
                <w:szCs w:val="28"/>
              </w:rPr>
              <w:t xml:space="preserve">ОК </w:t>
            </w:r>
            <w:r w:rsidRPr="00B07CB4">
              <w:rPr>
                <w:spacing w:val="-5"/>
                <w:sz w:val="28"/>
                <w:szCs w:val="28"/>
              </w:rPr>
              <w:t>06,</w:t>
            </w:r>
          </w:p>
        </w:tc>
      </w:tr>
      <w:tr w:rsidR="00E87A8E" w:rsidRPr="00B07CB4" w14:paraId="0DDBB853" w14:textId="77777777" w:rsidTr="00E87A8E">
        <w:trPr>
          <w:trHeight w:val="827"/>
        </w:trPr>
        <w:tc>
          <w:tcPr>
            <w:tcW w:w="2606" w:type="dxa"/>
            <w:vMerge w:val="restart"/>
            <w:tcBorders>
              <w:top w:val="nil"/>
              <w:bottom w:val="nil"/>
            </w:tcBorders>
          </w:tcPr>
          <w:p w14:paraId="4B4BA7EC" w14:textId="77777777" w:rsidR="00E87A8E" w:rsidRPr="00B07CB4" w:rsidRDefault="00E87A8E" w:rsidP="00E87A8E">
            <w:pPr>
              <w:pStyle w:val="TableParagraph"/>
              <w:ind w:left="107" w:right="292"/>
              <w:rPr>
                <w:b/>
                <w:sz w:val="28"/>
                <w:szCs w:val="28"/>
              </w:rPr>
            </w:pPr>
            <w:proofErr w:type="spellStart"/>
            <w:r w:rsidRPr="00B07CB4">
              <w:rPr>
                <w:b/>
                <w:spacing w:val="-2"/>
                <w:sz w:val="28"/>
                <w:szCs w:val="28"/>
              </w:rPr>
              <w:t>Определение</w:t>
            </w:r>
            <w:proofErr w:type="spellEnd"/>
            <w:r w:rsidRPr="00B07CB4">
              <w:rPr>
                <w:b/>
                <w:spacing w:val="-2"/>
                <w:sz w:val="28"/>
                <w:szCs w:val="28"/>
              </w:rPr>
              <w:t xml:space="preserve"> </w:t>
            </w:r>
            <w:proofErr w:type="spellStart"/>
            <w:r w:rsidRPr="00B07CB4">
              <w:rPr>
                <w:b/>
                <w:sz w:val="28"/>
                <w:szCs w:val="28"/>
              </w:rPr>
              <w:t>высотных</w:t>
            </w:r>
            <w:proofErr w:type="spellEnd"/>
            <w:r w:rsidRPr="00B07CB4">
              <w:rPr>
                <w:b/>
                <w:spacing w:val="-15"/>
                <w:sz w:val="28"/>
                <w:szCs w:val="28"/>
              </w:rPr>
              <w:t xml:space="preserve"> </w:t>
            </w:r>
            <w:proofErr w:type="spellStart"/>
            <w:r w:rsidRPr="00B07CB4">
              <w:rPr>
                <w:b/>
                <w:sz w:val="28"/>
                <w:szCs w:val="28"/>
              </w:rPr>
              <w:t>отметок</w:t>
            </w:r>
            <w:proofErr w:type="spellEnd"/>
            <w:r w:rsidRPr="00B07CB4">
              <w:rPr>
                <w:b/>
                <w:sz w:val="28"/>
                <w:szCs w:val="28"/>
              </w:rPr>
              <w:t xml:space="preserve"> </w:t>
            </w:r>
            <w:proofErr w:type="spellStart"/>
            <w:r w:rsidRPr="00B07CB4">
              <w:rPr>
                <w:b/>
                <w:spacing w:val="-4"/>
                <w:sz w:val="28"/>
                <w:szCs w:val="28"/>
              </w:rPr>
              <w:t>точек</w:t>
            </w:r>
            <w:proofErr w:type="spellEnd"/>
          </w:p>
        </w:tc>
        <w:tc>
          <w:tcPr>
            <w:tcW w:w="8700" w:type="dxa"/>
          </w:tcPr>
          <w:p w14:paraId="3075D2EA"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1.</w:t>
            </w:r>
            <w:r w:rsidRPr="00B07CB4">
              <w:rPr>
                <w:spacing w:val="24"/>
                <w:sz w:val="28"/>
                <w:szCs w:val="28"/>
                <w:lang w:val="ru-RU"/>
              </w:rPr>
              <w:t xml:space="preserve"> </w:t>
            </w:r>
            <w:r w:rsidRPr="00B07CB4">
              <w:rPr>
                <w:sz w:val="28"/>
                <w:szCs w:val="28"/>
                <w:lang w:val="ru-RU"/>
              </w:rPr>
              <w:t>Понятие</w:t>
            </w:r>
            <w:r w:rsidRPr="00B07CB4">
              <w:rPr>
                <w:spacing w:val="23"/>
                <w:sz w:val="28"/>
                <w:szCs w:val="28"/>
                <w:lang w:val="ru-RU"/>
              </w:rPr>
              <w:t xml:space="preserve"> </w:t>
            </w:r>
            <w:r w:rsidRPr="00B07CB4">
              <w:rPr>
                <w:sz w:val="28"/>
                <w:szCs w:val="28"/>
                <w:lang w:val="ru-RU"/>
              </w:rPr>
              <w:t>о</w:t>
            </w:r>
            <w:r w:rsidRPr="00B07CB4">
              <w:rPr>
                <w:spacing w:val="23"/>
                <w:sz w:val="28"/>
                <w:szCs w:val="28"/>
                <w:lang w:val="ru-RU"/>
              </w:rPr>
              <w:t xml:space="preserve"> </w:t>
            </w:r>
            <w:r w:rsidRPr="00B07CB4">
              <w:rPr>
                <w:sz w:val="28"/>
                <w:szCs w:val="28"/>
                <w:lang w:val="ru-RU"/>
              </w:rPr>
              <w:t>нивелировании.</w:t>
            </w:r>
            <w:r w:rsidRPr="00B07CB4">
              <w:rPr>
                <w:spacing w:val="24"/>
                <w:sz w:val="28"/>
                <w:szCs w:val="28"/>
                <w:lang w:val="ru-RU"/>
              </w:rPr>
              <w:t xml:space="preserve"> </w:t>
            </w:r>
            <w:r w:rsidRPr="00B07CB4">
              <w:rPr>
                <w:sz w:val="28"/>
                <w:szCs w:val="28"/>
                <w:lang w:val="ru-RU"/>
              </w:rPr>
              <w:t>Государственная</w:t>
            </w:r>
            <w:r w:rsidRPr="00B07CB4">
              <w:rPr>
                <w:spacing w:val="24"/>
                <w:sz w:val="28"/>
                <w:szCs w:val="28"/>
                <w:lang w:val="ru-RU"/>
              </w:rPr>
              <w:t xml:space="preserve"> </w:t>
            </w:r>
            <w:r w:rsidRPr="00B07CB4">
              <w:rPr>
                <w:sz w:val="28"/>
                <w:szCs w:val="28"/>
                <w:lang w:val="ru-RU"/>
              </w:rPr>
              <w:t>нивелирная</w:t>
            </w:r>
            <w:r w:rsidRPr="00B07CB4">
              <w:rPr>
                <w:spacing w:val="24"/>
                <w:sz w:val="28"/>
                <w:szCs w:val="28"/>
                <w:lang w:val="ru-RU"/>
              </w:rPr>
              <w:t xml:space="preserve"> </w:t>
            </w:r>
            <w:r w:rsidRPr="00B07CB4">
              <w:rPr>
                <w:sz w:val="28"/>
                <w:szCs w:val="28"/>
                <w:lang w:val="ru-RU"/>
              </w:rPr>
              <w:t>сеть,</w:t>
            </w:r>
            <w:r w:rsidRPr="00B07CB4">
              <w:rPr>
                <w:spacing w:val="25"/>
                <w:sz w:val="28"/>
                <w:szCs w:val="28"/>
                <w:lang w:val="ru-RU"/>
              </w:rPr>
              <w:t xml:space="preserve"> </w:t>
            </w:r>
            <w:r w:rsidRPr="00B07CB4">
              <w:rPr>
                <w:sz w:val="28"/>
                <w:szCs w:val="28"/>
                <w:lang w:val="ru-RU"/>
              </w:rPr>
              <w:t>ее</w:t>
            </w:r>
            <w:r w:rsidRPr="00B07CB4">
              <w:rPr>
                <w:spacing w:val="21"/>
                <w:sz w:val="28"/>
                <w:szCs w:val="28"/>
                <w:lang w:val="ru-RU"/>
              </w:rPr>
              <w:t xml:space="preserve"> </w:t>
            </w:r>
            <w:r w:rsidRPr="00B07CB4">
              <w:rPr>
                <w:sz w:val="28"/>
                <w:szCs w:val="28"/>
                <w:lang w:val="ru-RU"/>
              </w:rPr>
              <w:t>назначение</w:t>
            </w:r>
            <w:r w:rsidRPr="00B07CB4">
              <w:rPr>
                <w:spacing w:val="24"/>
                <w:sz w:val="28"/>
                <w:szCs w:val="28"/>
                <w:lang w:val="ru-RU"/>
              </w:rPr>
              <w:t xml:space="preserve"> </w:t>
            </w:r>
            <w:r w:rsidRPr="00B07CB4">
              <w:rPr>
                <w:spacing w:val="-10"/>
                <w:sz w:val="28"/>
                <w:szCs w:val="28"/>
                <w:lang w:val="ru-RU"/>
              </w:rPr>
              <w:t>и</w:t>
            </w:r>
          </w:p>
          <w:p w14:paraId="33292E1B" w14:textId="77777777" w:rsidR="00E87A8E" w:rsidRPr="00B07CB4" w:rsidRDefault="00E87A8E" w:rsidP="00E87A8E">
            <w:pPr>
              <w:pStyle w:val="TableParagraph"/>
              <w:spacing w:line="270" w:lineRule="atLeast"/>
              <w:ind w:left="108"/>
              <w:rPr>
                <w:sz w:val="28"/>
                <w:szCs w:val="28"/>
              </w:rPr>
            </w:pPr>
            <w:r w:rsidRPr="00B07CB4">
              <w:rPr>
                <w:sz w:val="28"/>
                <w:szCs w:val="28"/>
                <w:lang w:val="ru-RU"/>
              </w:rPr>
              <w:t>краткая</w:t>
            </w:r>
            <w:r w:rsidRPr="00B07CB4">
              <w:rPr>
                <w:spacing w:val="80"/>
                <w:sz w:val="28"/>
                <w:szCs w:val="28"/>
                <w:lang w:val="ru-RU"/>
              </w:rPr>
              <w:t xml:space="preserve"> </w:t>
            </w:r>
            <w:r w:rsidRPr="00B07CB4">
              <w:rPr>
                <w:sz w:val="28"/>
                <w:szCs w:val="28"/>
                <w:lang w:val="ru-RU"/>
              </w:rPr>
              <w:t>характеристика.</w:t>
            </w:r>
            <w:r w:rsidRPr="00B07CB4">
              <w:rPr>
                <w:spacing w:val="80"/>
                <w:sz w:val="28"/>
                <w:szCs w:val="28"/>
                <w:lang w:val="ru-RU"/>
              </w:rPr>
              <w:t xml:space="preserve"> </w:t>
            </w:r>
            <w:r w:rsidRPr="00B07CB4">
              <w:rPr>
                <w:sz w:val="28"/>
                <w:szCs w:val="28"/>
                <w:lang w:val="ru-RU"/>
              </w:rPr>
              <w:t>Закрепление</w:t>
            </w:r>
            <w:r w:rsidRPr="00B07CB4">
              <w:rPr>
                <w:spacing w:val="80"/>
                <w:sz w:val="28"/>
                <w:szCs w:val="28"/>
                <w:lang w:val="ru-RU"/>
              </w:rPr>
              <w:t xml:space="preserve"> </w:t>
            </w:r>
            <w:r w:rsidRPr="00B07CB4">
              <w:rPr>
                <w:sz w:val="28"/>
                <w:szCs w:val="28"/>
                <w:lang w:val="ru-RU"/>
              </w:rPr>
              <w:t>нивелирных</w:t>
            </w:r>
            <w:r w:rsidRPr="00B07CB4">
              <w:rPr>
                <w:spacing w:val="80"/>
                <w:sz w:val="28"/>
                <w:szCs w:val="28"/>
                <w:lang w:val="ru-RU"/>
              </w:rPr>
              <w:t xml:space="preserve"> </w:t>
            </w:r>
            <w:r w:rsidRPr="00B07CB4">
              <w:rPr>
                <w:sz w:val="28"/>
                <w:szCs w:val="28"/>
                <w:lang w:val="ru-RU"/>
              </w:rPr>
              <w:t>линий.</w:t>
            </w:r>
            <w:r w:rsidRPr="00B07CB4">
              <w:rPr>
                <w:spacing w:val="80"/>
                <w:sz w:val="28"/>
                <w:szCs w:val="28"/>
                <w:lang w:val="ru-RU"/>
              </w:rPr>
              <w:t xml:space="preserve"> </w:t>
            </w:r>
            <w:proofErr w:type="spellStart"/>
            <w:r w:rsidRPr="00B07CB4">
              <w:rPr>
                <w:sz w:val="28"/>
                <w:szCs w:val="28"/>
              </w:rPr>
              <w:t>Виды</w:t>
            </w:r>
            <w:proofErr w:type="spellEnd"/>
            <w:r w:rsidRPr="00B07CB4">
              <w:rPr>
                <w:spacing w:val="80"/>
                <w:sz w:val="28"/>
                <w:szCs w:val="28"/>
              </w:rPr>
              <w:t xml:space="preserve"> </w:t>
            </w:r>
            <w:proofErr w:type="spellStart"/>
            <w:r w:rsidRPr="00B07CB4">
              <w:rPr>
                <w:sz w:val="28"/>
                <w:szCs w:val="28"/>
              </w:rPr>
              <w:t>нивелирных</w:t>
            </w:r>
            <w:proofErr w:type="spellEnd"/>
            <w:r w:rsidRPr="00B07CB4">
              <w:rPr>
                <w:sz w:val="28"/>
                <w:szCs w:val="28"/>
              </w:rPr>
              <w:t xml:space="preserve"> </w:t>
            </w:r>
            <w:proofErr w:type="spellStart"/>
            <w:r w:rsidRPr="00B07CB4">
              <w:rPr>
                <w:spacing w:val="-2"/>
                <w:sz w:val="28"/>
                <w:szCs w:val="28"/>
              </w:rPr>
              <w:t>знаков</w:t>
            </w:r>
            <w:proofErr w:type="spellEnd"/>
            <w:r w:rsidRPr="00B07CB4">
              <w:rPr>
                <w:spacing w:val="-2"/>
                <w:sz w:val="28"/>
                <w:szCs w:val="28"/>
              </w:rPr>
              <w:t>.</w:t>
            </w:r>
          </w:p>
        </w:tc>
        <w:tc>
          <w:tcPr>
            <w:tcW w:w="1865" w:type="dxa"/>
          </w:tcPr>
          <w:p w14:paraId="4DDA8625" w14:textId="77777777" w:rsidR="00E87A8E" w:rsidRPr="00B07CB4" w:rsidRDefault="00E87A8E" w:rsidP="00E87A8E">
            <w:pPr>
              <w:pStyle w:val="TableParagraph"/>
              <w:spacing w:before="267"/>
              <w:ind w:left="106" w:right="94"/>
              <w:jc w:val="center"/>
              <w:rPr>
                <w:i/>
                <w:sz w:val="28"/>
                <w:szCs w:val="28"/>
              </w:rPr>
            </w:pPr>
            <w:r w:rsidRPr="00B07CB4">
              <w:rPr>
                <w:i/>
                <w:sz w:val="28"/>
                <w:szCs w:val="28"/>
              </w:rPr>
              <w:t>1</w:t>
            </w:r>
          </w:p>
        </w:tc>
        <w:tc>
          <w:tcPr>
            <w:tcW w:w="1759" w:type="dxa"/>
            <w:vMerge w:val="restart"/>
            <w:tcBorders>
              <w:top w:val="nil"/>
              <w:bottom w:val="nil"/>
            </w:tcBorders>
          </w:tcPr>
          <w:p w14:paraId="53590618"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194B9998"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04500BA7" w14:textId="77777777" w:rsidR="00E87A8E" w:rsidRPr="00B07CB4" w:rsidRDefault="00E87A8E" w:rsidP="00E87A8E">
            <w:pPr>
              <w:pStyle w:val="TableParagraph"/>
              <w:spacing w:line="256" w:lineRule="exact"/>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2.1-ПК</w:t>
            </w:r>
            <w:r w:rsidRPr="00B07CB4">
              <w:rPr>
                <w:spacing w:val="-1"/>
                <w:sz w:val="28"/>
                <w:szCs w:val="28"/>
                <w:lang w:val="ru-RU"/>
              </w:rPr>
              <w:t xml:space="preserve"> </w:t>
            </w:r>
            <w:r w:rsidRPr="00B07CB4">
              <w:rPr>
                <w:spacing w:val="-4"/>
                <w:sz w:val="28"/>
                <w:szCs w:val="28"/>
                <w:lang w:val="ru-RU"/>
              </w:rPr>
              <w:t>2.6,</w:t>
            </w:r>
          </w:p>
        </w:tc>
      </w:tr>
      <w:tr w:rsidR="00E87A8E" w:rsidRPr="00B07CB4" w14:paraId="6F0AEB28" w14:textId="77777777" w:rsidTr="00E87A8E">
        <w:trPr>
          <w:trHeight w:val="54"/>
        </w:trPr>
        <w:tc>
          <w:tcPr>
            <w:tcW w:w="2606" w:type="dxa"/>
            <w:vMerge/>
            <w:tcBorders>
              <w:top w:val="nil"/>
              <w:bottom w:val="nil"/>
            </w:tcBorders>
          </w:tcPr>
          <w:p w14:paraId="413AF389" w14:textId="77777777" w:rsidR="00E87A8E" w:rsidRPr="00B07CB4" w:rsidRDefault="00E87A8E" w:rsidP="00E87A8E">
            <w:pPr>
              <w:rPr>
                <w:rFonts w:ascii="Times New Roman" w:hAnsi="Times New Roman" w:cs="Times New Roman"/>
                <w:sz w:val="28"/>
                <w:szCs w:val="28"/>
                <w:lang w:val="ru-RU"/>
              </w:rPr>
            </w:pPr>
          </w:p>
        </w:tc>
        <w:tc>
          <w:tcPr>
            <w:tcW w:w="8700" w:type="dxa"/>
            <w:vMerge w:val="restart"/>
          </w:tcPr>
          <w:p w14:paraId="0D9DAF21"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2.</w:t>
            </w:r>
            <w:r w:rsidRPr="00B07CB4">
              <w:rPr>
                <w:spacing w:val="27"/>
                <w:sz w:val="28"/>
                <w:szCs w:val="28"/>
                <w:lang w:val="ru-RU"/>
              </w:rPr>
              <w:t xml:space="preserve"> </w:t>
            </w:r>
            <w:r w:rsidRPr="00B07CB4">
              <w:rPr>
                <w:sz w:val="28"/>
                <w:szCs w:val="28"/>
                <w:lang w:val="ru-RU"/>
              </w:rPr>
              <w:t>Способы</w:t>
            </w:r>
            <w:r w:rsidRPr="00B07CB4">
              <w:rPr>
                <w:spacing w:val="28"/>
                <w:sz w:val="28"/>
                <w:szCs w:val="28"/>
                <w:lang w:val="ru-RU"/>
              </w:rPr>
              <w:t xml:space="preserve"> </w:t>
            </w:r>
            <w:r w:rsidRPr="00B07CB4">
              <w:rPr>
                <w:sz w:val="28"/>
                <w:szCs w:val="28"/>
                <w:lang w:val="ru-RU"/>
              </w:rPr>
              <w:t>и</w:t>
            </w:r>
            <w:r w:rsidRPr="00B07CB4">
              <w:rPr>
                <w:spacing w:val="31"/>
                <w:sz w:val="28"/>
                <w:szCs w:val="28"/>
                <w:lang w:val="ru-RU"/>
              </w:rPr>
              <w:t xml:space="preserve"> </w:t>
            </w:r>
            <w:r w:rsidRPr="00B07CB4">
              <w:rPr>
                <w:sz w:val="28"/>
                <w:szCs w:val="28"/>
                <w:lang w:val="ru-RU"/>
              </w:rPr>
              <w:t>точность</w:t>
            </w:r>
            <w:r w:rsidRPr="00B07CB4">
              <w:rPr>
                <w:spacing w:val="30"/>
                <w:sz w:val="28"/>
                <w:szCs w:val="28"/>
                <w:lang w:val="ru-RU"/>
              </w:rPr>
              <w:t xml:space="preserve"> </w:t>
            </w:r>
            <w:r w:rsidRPr="00B07CB4">
              <w:rPr>
                <w:sz w:val="28"/>
                <w:szCs w:val="28"/>
                <w:lang w:val="ru-RU"/>
              </w:rPr>
              <w:t>геометрического</w:t>
            </w:r>
            <w:r w:rsidRPr="00B07CB4">
              <w:rPr>
                <w:spacing w:val="30"/>
                <w:sz w:val="28"/>
                <w:szCs w:val="28"/>
                <w:lang w:val="ru-RU"/>
              </w:rPr>
              <w:t xml:space="preserve"> </w:t>
            </w:r>
            <w:r w:rsidRPr="00B07CB4">
              <w:rPr>
                <w:sz w:val="28"/>
                <w:szCs w:val="28"/>
                <w:lang w:val="ru-RU"/>
              </w:rPr>
              <w:t>нивелирования,</w:t>
            </w:r>
            <w:r w:rsidRPr="00B07CB4">
              <w:rPr>
                <w:spacing w:val="29"/>
                <w:sz w:val="28"/>
                <w:szCs w:val="28"/>
                <w:lang w:val="ru-RU"/>
              </w:rPr>
              <w:t xml:space="preserve"> </w:t>
            </w:r>
            <w:r w:rsidRPr="00B07CB4">
              <w:rPr>
                <w:sz w:val="28"/>
                <w:szCs w:val="28"/>
                <w:lang w:val="ru-RU"/>
              </w:rPr>
              <w:t>применяемые</w:t>
            </w:r>
            <w:r w:rsidRPr="00B07CB4">
              <w:rPr>
                <w:spacing w:val="29"/>
                <w:sz w:val="28"/>
                <w:szCs w:val="28"/>
                <w:lang w:val="ru-RU"/>
              </w:rPr>
              <w:t xml:space="preserve"> </w:t>
            </w:r>
            <w:r w:rsidRPr="00B07CB4">
              <w:rPr>
                <w:spacing w:val="-2"/>
                <w:sz w:val="28"/>
                <w:szCs w:val="28"/>
                <w:lang w:val="ru-RU"/>
              </w:rPr>
              <w:t>приборы.</w:t>
            </w:r>
          </w:p>
          <w:p w14:paraId="75544F17" w14:textId="77777777" w:rsidR="00E87A8E" w:rsidRPr="00B07CB4" w:rsidRDefault="00E87A8E" w:rsidP="00E87A8E">
            <w:pPr>
              <w:pStyle w:val="TableParagraph"/>
              <w:tabs>
                <w:tab w:val="left" w:pos="950"/>
                <w:tab w:val="left" w:pos="1408"/>
                <w:tab w:val="left" w:pos="2697"/>
                <w:tab w:val="left" w:pos="4176"/>
                <w:tab w:val="left" w:pos="5294"/>
                <w:tab w:val="left" w:pos="5647"/>
                <w:tab w:val="left" w:pos="6986"/>
                <w:tab w:val="left" w:pos="8160"/>
              </w:tabs>
              <w:spacing w:line="270" w:lineRule="atLeast"/>
              <w:ind w:left="108" w:right="95"/>
              <w:rPr>
                <w:sz w:val="28"/>
                <w:szCs w:val="28"/>
              </w:rPr>
            </w:pPr>
            <w:r w:rsidRPr="00B07CB4">
              <w:rPr>
                <w:spacing w:val="-4"/>
                <w:sz w:val="28"/>
                <w:szCs w:val="28"/>
                <w:lang w:val="ru-RU"/>
              </w:rPr>
              <w:t>ГОСТ</w:t>
            </w:r>
            <w:r w:rsidRPr="00B07CB4">
              <w:rPr>
                <w:sz w:val="28"/>
                <w:szCs w:val="28"/>
                <w:lang w:val="ru-RU"/>
              </w:rPr>
              <w:tab/>
            </w:r>
            <w:r w:rsidRPr="00B07CB4">
              <w:rPr>
                <w:spacing w:val="-6"/>
                <w:sz w:val="28"/>
                <w:szCs w:val="28"/>
                <w:lang w:val="ru-RU"/>
              </w:rPr>
              <w:t>на</w:t>
            </w:r>
            <w:r w:rsidRPr="00B07CB4">
              <w:rPr>
                <w:sz w:val="28"/>
                <w:szCs w:val="28"/>
                <w:lang w:val="ru-RU"/>
              </w:rPr>
              <w:tab/>
            </w:r>
            <w:r w:rsidRPr="00B07CB4">
              <w:rPr>
                <w:spacing w:val="-2"/>
                <w:sz w:val="28"/>
                <w:szCs w:val="28"/>
                <w:lang w:val="ru-RU"/>
              </w:rPr>
              <w:t>нивелиры.</w:t>
            </w:r>
            <w:r w:rsidRPr="00B07CB4">
              <w:rPr>
                <w:sz w:val="28"/>
                <w:szCs w:val="28"/>
                <w:lang w:val="ru-RU"/>
              </w:rPr>
              <w:tab/>
            </w:r>
            <w:r w:rsidRPr="00B07CB4">
              <w:rPr>
                <w:spacing w:val="-2"/>
                <w:sz w:val="28"/>
                <w:szCs w:val="28"/>
                <w:lang w:val="ru-RU"/>
              </w:rPr>
              <w:t>Устройство,</w:t>
            </w:r>
            <w:r w:rsidRPr="00B07CB4">
              <w:rPr>
                <w:sz w:val="28"/>
                <w:szCs w:val="28"/>
                <w:lang w:val="ru-RU"/>
              </w:rPr>
              <w:tab/>
            </w:r>
            <w:r w:rsidRPr="00B07CB4">
              <w:rPr>
                <w:spacing w:val="-2"/>
                <w:sz w:val="28"/>
                <w:szCs w:val="28"/>
                <w:lang w:val="ru-RU"/>
              </w:rPr>
              <w:t>поверки,</w:t>
            </w:r>
            <w:r w:rsidRPr="00B07CB4">
              <w:rPr>
                <w:sz w:val="28"/>
                <w:szCs w:val="28"/>
                <w:lang w:val="ru-RU"/>
              </w:rPr>
              <w:tab/>
            </w:r>
            <w:r w:rsidRPr="00B07CB4">
              <w:rPr>
                <w:spacing w:val="-10"/>
                <w:sz w:val="28"/>
                <w:szCs w:val="28"/>
                <w:lang w:val="ru-RU"/>
              </w:rPr>
              <w:t>и</w:t>
            </w:r>
            <w:r w:rsidRPr="00B07CB4">
              <w:rPr>
                <w:sz w:val="28"/>
                <w:szCs w:val="28"/>
                <w:lang w:val="ru-RU"/>
              </w:rPr>
              <w:tab/>
            </w:r>
            <w:r w:rsidRPr="00B07CB4">
              <w:rPr>
                <w:spacing w:val="-2"/>
                <w:sz w:val="28"/>
                <w:szCs w:val="28"/>
                <w:lang w:val="ru-RU"/>
              </w:rPr>
              <w:t>юстировки</w:t>
            </w:r>
            <w:r w:rsidRPr="00B07CB4">
              <w:rPr>
                <w:sz w:val="28"/>
                <w:szCs w:val="28"/>
                <w:lang w:val="ru-RU"/>
              </w:rPr>
              <w:tab/>
            </w:r>
            <w:r w:rsidRPr="00B07CB4">
              <w:rPr>
                <w:spacing w:val="-2"/>
                <w:sz w:val="28"/>
                <w:szCs w:val="28"/>
                <w:lang w:val="ru-RU"/>
              </w:rPr>
              <w:t>нивелира</w:t>
            </w:r>
            <w:r w:rsidRPr="00B07CB4">
              <w:rPr>
                <w:sz w:val="28"/>
                <w:szCs w:val="28"/>
                <w:lang w:val="ru-RU"/>
              </w:rPr>
              <w:tab/>
            </w:r>
            <w:r w:rsidRPr="00B07CB4">
              <w:rPr>
                <w:spacing w:val="-4"/>
                <w:sz w:val="28"/>
                <w:szCs w:val="28"/>
                <w:lang w:val="ru-RU"/>
              </w:rPr>
              <w:t xml:space="preserve">Н-3. </w:t>
            </w:r>
            <w:proofErr w:type="spellStart"/>
            <w:r w:rsidRPr="00B07CB4">
              <w:rPr>
                <w:sz w:val="28"/>
                <w:szCs w:val="28"/>
              </w:rPr>
              <w:t>Нивелирные</w:t>
            </w:r>
            <w:proofErr w:type="spellEnd"/>
            <w:r w:rsidRPr="00B07CB4">
              <w:rPr>
                <w:sz w:val="28"/>
                <w:szCs w:val="28"/>
              </w:rPr>
              <w:t xml:space="preserve"> </w:t>
            </w:r>
            <w:proofErr w:type="spellStart"/>
            <w:r w:rsidRPr="00B07CB4">
              <w:rPr>
                <w:sz w:val="28"/>
                <w:szCs w:val="28"/>
              </w:rPr>
              <w:t>рейки</w:t>
            </w:r>
            <w:proofErr w:type="spellEnd"/>
            <w:r w:rsidRPr="00B07CB4">
              <w:rPr>
                <w:sz w:val="28"/>
                <w:szCs w:val="28"/>
              </w:rPr>
              <w:t xml:space="preserve">, </w:t>
            </w:r>
            <w:proofErr w:type="spellStart"/>
            <w:r w:rsidRPr="00B07CB4">
              <w:rPr>
                <w:sz w:val="28"/>
                <w:szCs w:val="28"/>
              </w:rPr>
              <w:t>исследования</w:t>
            </w:r>
            <w:proofErr w:type="spellEnd"/>
            <w:r w:rsidRPr="00B07CB4">
              <w:rPr>
                <w:sz w:val="28"/>
                <w:szCs w:val="28"/>
              </w:rPr>
              <w:t xml:space="preserve"> </w:t>
            </w:r>
            <w:proofErr w:type="spellStart"/>
            <w:r w:rsidRPr="00B07CB4">
              <w:rPr>
                <w:sz w:val="28"/>
                <w:szCs w:val="28"/>
              </w:rPr>
              <w:t>реек</w:t>
            </w:r>
            <w:proofErr w:type="spellEnd"/>
          </w:p>
        </w:tc>
        <w:tc>
          <w:tcPr>
            <w:tcW w:w="1865" w:type="dxa"/>
            <w:tcBorders>
              <w:bottom w:val="nil"/>
            </w:tcBorders>
          </w:tcPr>
          <w:p w14:paraId="3E6B17D9" w14:textId="77777777" w:rsidR="00E87A8E" w:rsidRPr="00B07CB4" w:rsidRDefault="00E87A8E" w:rsidP="00E87A8E">
            <w:pPr>
              <w:pStyle w:val="TableParagraph"/>
              <w:rPr>
                <w:sz w:val="28"/>
                <w:szCs w:val="28"/>
              </w:rPr>
            </w:pPr>
          </w:p>
        </w:tc>
        <w:tc>
          <w:tcPr>
            <w:tcW w:w="1759" w:type="dxa"/>
            <w:vMerge/>
            <w:tcBorders>
              <w:top w:val="nil"/>
              <w:bottom w:val="nil"/>
            </w:tcBorders>
          </w:tcPr>
          <w:p w14:paraId="2D7EA84A" w14:textId="77777777" w:rsidR="00E87A8E" w:rsidRPr="00B07CB4" w:rsidRDefault="00E87A8E" w:rsidP="00E87A8E">
            <w:pPr>
              <w:rPr>
                <w:rFonts w:ascii="Times New Roman" w:hAnsi="Times New Roman" w:cs="Times New Roman"/>
                <w:sz w:val="28"/>
                <w:szCs w:val="28"/>
              </w:rPr>
            </w:pPr>
          </w:p>
        </w:tc>
      </w:tr>
      <w:tr w:rsidR="00E87A8E" w:rsidRPr="00B07CB4" w14:paraId="12E9167D" w14:textId="77777777" w:rsidTr="00E87A8E">
        <w:trPr>
          <w:trHeight w:val="763"/>
        </w:trPr>
        <w:tc>
          <w:tcPr>
            <w:tcW w:w="2606" w:type="dxa"/>
            <w:tcBorders>
              <w:top w:val="nil"/>
            </w:tcBorders>
          </w:tcPr>
          <w:p w14:paraId="10EC5A4A" w14:textId="77777777" w:rsidR="00E87A8E" w:rsidRPr="00B07CB4" w:rsidRDefault="00E87A8E" w:rsidP="00E87A8E">
            <w:pPr>
              <w:pStyle w:val="TableParagraph"/>
              <w:rPr>
                <w:sz w:val="28"/>
                <w:szCs w:val="28"/>
              </w:rPr>
            </w:pPr>
          </w:p>
        </w:tc>
        <w:tc>
          <w:tcPr>
            <w:tcW w:w="8700" w:type="dxa"/>
            <w:vMerge/>
            <w:tcBorders>
              <w:top w:val="nil"/>
            </w:tcBorders>
          </w:tcPr>
          <w:p w14:paraId="56508CFE" w14:textId="77777777" w:rsidR="00E87A8E" w:rsidRPr="00B07CB4" w:rsidRDefault="00E87A8E" w:rsidP="00E87A8E">
            <w:pPr>
              <w:rPr>
                <w:rFonts w:ascii="Times New Roman" w:hAnsi="Times New Roman" w:cs="Times New Roman"/>
                <w:sz w:val="28"/>
                <w:szCs w:val="28"/>
              </w:rPr>
            </w:pPr>
          </w:p>
        </w:tc>
        <w:tc>
          <w:tcPr>
            <w:tcW w:w="1865" w:type="dxa"/>
            <w:tcBorders>
              <w:top w:val="nil"/>
            </w:tcBorders>
          </w:tcPr>
          <w:p w14:paraId="6B3DCA62" w14:textId="77777777" w:rsidR="00E87A8E" w:rsidRPr="00B07CB4" w:rsidRDefault="00E87A8E" w:rsidP="00E87A8E">
            <w:pPr>
              <w:pStyle w:val="TableParagraph"/>
              <w:spacing w:before="203"/>
              <w:ind w:left="106" w:right="94"/>
              <w:jc w:val="center"/>
              <w:rPr>
                <w:i/>
                <w:sz w:val="28"/>
                <w:szCs w:val="28"/>
              </w:rPr>
            </w:pPr>
            <w:r w:rsidRPr="00B07CB4">
              <w:rPr>
                <w:i/>
                <w:sz w:val="28"/>
                <w:szCs w:val="28"/>
              </w:rPr>
              <w:t>1</w:t>
            </w:r>
          </w:p>
        </w:tc>
        <w:tc>
          <w:tcPr>
            <w:tcW w:w="1759" w:type="dxa"/>
            <w:tcBorders>
              <w:top w:val="nil"/>
            </w:tcBorders>
          </w:tcPr>
          <w:p w14:paraId="3C89F0D6" w14:textId="77777777" w:rsidR="00E87A8E" w:rsidRPr="00B07CB4" w:rsidRDefault="00E87A8E" w:rsidP="00E87A8E">
            <w:pPr>
              <w:pStyle w:val="TableParagraph"/>
              <w:spacing w:line="266" w:lineRule="exact"/>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bl>
    <w:p w14:paraId="13107D99" w14:textId="77777777" w:rsidR="00E87A8E" w:rsidRPr="00B07CB4" w:rsidRDefault="00E87A8E" w:rsidP="00E87A8E">
      <w:pPr>
        <w:pStyle w:val="TableParagraph"/>
        <w:spacing w:line="266" w:lineRule="exact"/>
        <w:rPr>
          <w:sz w:val="28"/>
          <w:szCs w:val="28"/>
        </w:rPr>
        <w:sectPr w:rsidR="00E87A8E" w:rsidRPr="00B07CB4">
          <w:type w:val="continuous"/>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49E5BF4B" w14:textId="77777777" w:rsidTr="00E87A8E">
        <w:trPr>
          <w:trHeight w:val="270"/>
        </w:trPr>
        <w:tc>
          <w:tcPr>
            <w:tcW w:w="2606" w:type="dxa"/>
            <w:vMerge w:val="restart"/>
          </w:tcPr>
          <w:p w14:paraId="7AAF154B" w14:textId="77777777" w:rsidR="00E87A8E" w:rsidRPr="00B07CB4" w:rsidRDefault="00E87A8E" w:rsidP="00E87A8E">
            <w:pPr>
              <w:pStyle w:val="TableParagraph"/>
              <w:rPr>
                <w:sz w:val="28"/>
                <w:szCs w:val="28"/>
              </w:rPr>
            </w:pPr>
          </w:p>
        </w:tc>
        <w:tc>
          <w:tcPr>
            <w:tcW w:w="8700" w:type="dxa"/>
            <w:tcBorders>
              <w:bottom w:val="nil"/>
            </w:tcBorders>
          </w:tcPr>
          <w:p w14:paraId="29D0DFB9" w14:textId="77777777" w:rsidR="00E87A8E" w:rsidRPr="00B07CB4" w:rsidRDefault="00E87A8E" w:rsidP="00E87A8E">
            <w:pPr>
              <w:pStyle w:val="TableParagraph"/>
              <w:spacing w:line="250" w:lineRule="exact"/>
              <w:ind w:left="108"/>
              <w:rPr>
                <w:sz w:val="28"/>
                <w:szCs w:val="28"/>
                <w:lang w:val="ru-RU"/>
              </w:rPr>
            </w:pPr>
            <w:r w:rsidRPr="00B07CB4">
              <w:rPr>
                <w:sz w:val="28"/>
                <w:szCs w:val="28"/>
                <w:lang w:val="ru-RU"/>
              </w:rPr>
              <w:t>3.</w:t>
            </w:r>
            <w:r w:rsidRPr="00B07CB4">
              <w:rPr>
                <w:spacing w:val="17"/>
                <w:sz w:val="28"/>
                <w:szCs w:val="28"/>
                <w:lang w:val="ru-RU"/>
              </w:rPr>
              <w:t xml:space="preserve"> </w:t>
            </w:r>
            <w:r w:rsidRPr="00B07CB4">
              <w:rPr>
                <w:sz w:val="28"/>
                <w:szCs w:val="28"/>
                <w:lang w:val="ru-RU"/>
              </w:rPr>
              <w:t>Нивелирование</w:t>
            </w:r>
            <w:r w:rsidRPr="00B07CB4">
              <w:rPr>
                <w:spacing w:val="22"/>
                <w:sz w:val="28"/>
                <w:szCs w:val="28"/>
                <w:lang w:val="ru-RU"/>
              </w:rPr>
              <w:t xml:space="preserve"> </w:t>
            </w:r>
            <w:r w:rsidRPr="00B07CB4">
              <w:rPr>
                <w:sz w:val="28"/>
                <w:szCs w:val="28"/>
              </w:rPr>
              <w:t>IV</w:t>
            </w:r>
            <w:r w:rsidRPr="00B07CB4">
              <w:rPr>
                <w:spacing w:val="19"/>
                <w:sz w:val="28"/>
                <w:szCs w:val="28"/>
                <w:lang w:val="ru-RU"/>
              </w:rPr>
              <w:t xml:space="preserve"> </w:t>
            </w:r>
            <w:r w:rsidRPr="00B07CB4">
              <w:rPr>
                <w:sz w:val="28"/>
                <w:szCs w:val="28"/>
                <w:lang w:val="ru-RU"/>
              </w:rPr>
              <w:t>класса.</w:t>
            </w:r>
            <w:r w:rsidRPr="00B07CB4">
              <w:rPr>
                <w:spacing w:val="23"/>
                <w:sz w:val="28"/>
                <w:szCs w:val="28"/>
                <w:lang w:val="ru-RU"/>
              </w:rPr>
              <w:t xml:space="preserve"> </w:t>
            </w:r>
            <w:r w:rsidRPr="00B07CB4">
              <w:rPr>
                <w:sz w:val="28"/>
                <w:szCs w:val="28"/>
                <w:lang w:val="ru-RU"/>
              </w:rPr>
              <w:t>Порядок</w:t>
            </w:r>
            <w:r w:rsidRPr="00B07CB4">
              <w:rPr>
                <w:spacing w:val="20"/>
                <w:sz w:val="28"/>
                <w:szCs w:val="28"/>
                <w:lang w:val="ru-RU"/>
              </w:rPr>
              <w:t xml:space="preserve"> </w:t>
            </w:r>
            <w:r w:rsidRPr="00B07CB4">
              <w:rPr>
                <w:sz w:val="28"/>
                <w:szCs w:val="28"/>
                <w:lang w:val="ru-RU"/>
              </w:rPr>
              <w:t>работы</w:t>
            </w:r>
            <w:r w:rsidRPr="00B07CB4">
              <w:rPr>
                <w:spacing w:val="20"/>
                <w:sz w:val="28"/>
                <w:szCs w:val="28"/>
                <w:lang w:val="ru-RU"/>
              </w:rPr>
              <w:t xml:space="preserve"> </w:t>
            </w:r>
            <w:r w:rsidRPr="00B07CB4">
              <w:rPr>
                <w:sz w:val="28"/>
                <w:szCs w:val="28"/>
                <w:lang w:val="ru-RU"/>
              </w:rPr>
              <w:t>на</w:t>
            </w:r>
            <w:r w:rsidRPr="00B07CB4">
              <w:rPr>
                <w:spacing w:val="18"/>
                <w:sz w:val="28"/>
                <w:szCs w:val="28"/>
                <w:lang w:val="ru-RU"/>
              </w:rPr>
              <w:t xml:space="preserve"> </w:t>
            </w:r>
            <w:r w:rsidRPr="00B07CB4">
              <w:rPr>
                <w:sz w:val="28"/>
                <w:szCs w:val="28"/>
                <w:lang w:val="ru-RU"/>
              </w:rPr>
              <w:t>станции,</w:t>
            </w:r>
            <w:r w:rsidRPr="00B07CB4">
              <w:rPr>
                <w:spacing w:val="20"/>
                <w:sz w:val="28"/>
                <w:szCs w:val="28"/>
                <w:lang w:val="ru-RU"/>
              </w:rPr>
              <w:t xml:space="preserve"> </w:t>
            </w:r>
            <w:r w:rsidRPr="00B07CB4">
              <w:rPr>
                <w:sz w:val="28"/>
                <w:szCs w:val="28"/>
                <w:lang w:val="ru-RU"/>
              </w:rPr>
              <w:t>основные</w:t>
            </w:r>
            <w:r w:rsidRPr="00B07CB4">
              <w:rPr>
                <w:spacing w:val="19"/>
                <w:sz w:val="28"/>
                <w:szCs w:val="28"/>
                <w:lang w:val="ru-RU"/>
              </w:rPr>
              <w:t xml:space="preserve"> </w:t>
            </w:r>
            <w:r w:rsidRPr="00B07CB4">
              <w:rPr>
                <w:spacing w:val="-2"/>
                <w:sz w:val="28"/>
                <w:szCs w:val="28"/>
                <w:lang w:val="ru-RU"/>
              </w:rPr>
              <w:t>технические</w:t>
            </w:r>
          </w:p>
        </w:tc>
        <w:tc>
          <w:tcPr>
            <w:tcW w:w="1865" w:type="dxa"/>
            <w:tcBorders>
              <w:bottom w:val="nil"/>
            </w:tcBorders>
          </w:tcPr>
          <w:p w14:paraId="4D239140" w14:textId="77777777" w:rsidR="00E87A8E" w:rsidRPr="00B07CB4" w:rsidRDefault="00E87A8E" w:rsidP="00E87A8E">
            <w:pPr>
              <w:pStyle w:val="TableParagraph"/>
              <w:rPr>
                <w:sz w:val="28"/>
                <w:szCs w:val="28"/>
                <w:lang w:val="ru-RU"/>
              </w:rPr>
            </w:pPr>
          </w:p>
        </w:tc>
        <w:tc>
          <w:tcPr>
            <w:tcW w:w="1759" w:type="dxa"/>
            <w:vMerge w:val="restart"/>
          </w:tcPr>
          <w:p w14:paraId="6888244E" w14:textId="77777777" w:rsidR="00E87A8E" w:rsidRPr="00B07CB4" w:rsidRDefault="00E87A8E" w:rsidP="00E87A8E">
            <w:pPr>
              <w:pStyle w:val="TableParagraph"/>
              <w:rPr>
                <w:sz w:val="28"/>
                <w:szCs w:val="28"/>
                <w:lang w:val="ru-RU"/>
              </w:rPr>
            </w:pPr>
          </w:p>
        </w:tc>
      </w:tr>
      <w:tr w:rsidR="00E87A8E" w:rsidRPr="00B07CB4" w14:paraId="573DF54F" w14:textId="77777777" w:rsidTr="00E87A8E">
        <w:trPr>
          <w:trHeight w:val="265"/>
        </w:trPr>
        <w:tc>
          <w:tcPr>
            <w:tcW w:w="2606" w:type="dxa"/>
            <w:vMerge/>
            <w:tcBorders>
              <w:top w:val="nil"/>
            </w:tcBorders>
          </w:tcPr>
          <w:p w14:paraId="0DE87CDC" w14:textId="77777777" w:rsidR="00E87A8E" w:rsidRPr="00B07CB4" w:rsidRDefault="00E87A8E" w:rsidP="00E87A8E">
            <w:pPr>
              <w:rPr>
                <w:rFonts w:ascii="Times New Roman" w:hAnsi="Times New Roman" w:cs="Times New Roman"/>
                <w:sz w:val="28"/>
                <w:szCs w:val="28"/>
                <w:lang w:val="ru-RU"/>
              </w:rPr>
            </w:pPr>
          </w:p>
        </w:tc>
        <w:tc>
          <w:tcPr>
            <w:tcW w:w="8700" w:type="dxa"/>
            <w:tcBorders>
              <w:top w:val="nil"/>
              <w:bottom w:val="nil"/>
            </w:tcBorders>
          </w:tcPr>
          <w:p w14:paraId="2B0ACAE1" w14:textId="77777777" w:rsidR="00E87A8E" w:rsidRPr="00B07CB4" w:rsidRDefault="00E87A8E" w:rsidP="00E87A8E">
            <w:pPr>
              <w:pStyle w:val="TableParagraph"/>
              <w:spacing w:line="246" w:lineRule="exact"/>
              <w:ind w:left="108"/>
              <w:rPr>
                <w:sz w:val="28"/>
                <w:szCs w:val="28"/>
                <w:lang w:val="ru-RU"/>
              </w:rPr>
            </w:pPr>
            <w:r w:rsidRPr="00B07CB4">
              <w:rPr>
                <w:sz w:val="28"/>
                <w:szCs w:val="28"/>
                <w:lang w:val="ru-RU"/>
              </w:rPr>
              <w:t>допуски.</w:t>
            </w:r>
            <w:r w:rsidRPr="00B07CB4">
              <w:rPr>
                <w:spacing w:val="35"/>
                <w:sz w:val="28"/>
                <w:szCs w:val="28"/>
                <w:lang w:val="ru-RU"/>
              </w:rPr>
              <w:t xml:space="preserve">  </w:t>
            </w:r>
            <w:proofErr w:type="gramStart"/>
            <w:r w:rsidRPr="00B07CB4">
              <w:rPr>
                <w:sz w:val="28"/>
                <w:szCs w:val="28"/>
                <w:lang w:val="ru-RU"/>
              </w:rPr>
              <w:t>Запись</w:t>
            </w:r>
            <w:r w:rsidRPr="00B07CB4">
              <w:rPr>
                <w:spacing w:val="38"/>
                <w:sz w:val="28"/>
                <w:szCs w:val="28"/>
                <w:lang w:val="ru-RU"/>
              </w:rPr>
              <w:t xml:space="preserve">  </w:t>
            </w:r>
            <w:r w:rsidRPr="00B07CB4">
              <w:rPr>
                <w:sz w:val="28"/>
                <w:szCs w:val="28"/>
                <w:lang w:val="ru-RU"/>
              </w:rPr>
              <w:t>и</w:t>
            </w:r>
            <w:proofErr w:type="gramEnd"/>
            <w:r w:rsidRPr="00B07CB4">
              <w:rPr>
                <w:spacing w:val="38"/>
                <w:sz w:val="28"/>
                <w:szCs w:val="28"/>
                <w:lang w:val="ru-RU"/>
              </w:rPr>
              <w:t xml:space="preserve">  </w:t>
            </w:r>
            <w:r w:rsidRPr="00B07CB4">
              <w:rPr>
                <w:sz w:val="28"/>
                <w:szCs w:val="28"/>
                <w:lang w:val="ru-RU"/>
              </w:rPr>
              <w:t>обработка</w:t>
            </w:r>
            <w:r w:rsidRPr="00B07CB4">
              <w:rPr>
                <w:spacing w:val="37"/>
                <w:sz w:val="28"/>
                <w:szCs w:val="28"/>
                <w:lang w:val="ru-RU"/>
              </w:rPr>
              <w:t xml:space="preserve">  </w:t>
            </w:r>
            <w:r w:rsidRPr="00B07CB4">
              <w:rPr>
                <w:sz w:val="28"/>
                <w:szCs w:val="28"/>
                <w:lang w:val="ru-RU"/>
              </w:rPr>
              <w:t>полевого</w:t>
            </w:r>
            <w:r w:rsidRPr="00B07CB4">
              <w:rPr>
                <w:spacing w:val="37"/>
                <w:sz w:val="28"/>
                <w:szCs w:val="28"/>
                <w:lang w:val="ru-RU"/>
              </w:rPr>
              <w:t xml:space="preserve">  </w:t>
            </w:r>
            <w:r w:rsidRPr="00B07CB4">
              <w:rPr>
                <w:sz w:val="28"/>
                <w:szCs w:val="28"/>
                <w:lang w:val="ru-RU"/>
              </w:rPr>
              <w:t>журнала,</w:t>
            </w:r>
            <w:r w:rsidRPr="00B07CB4">
              <w:rPr>
                <w:spacing w:val="38"/>
                <w:sz w:val="28"/>
                <w:szCs w:val="28"/>
                <w:lang w:val="ru-RU"/>
              </w:rPr>
              <w:t xml:space="preserve">  </w:t>
            </w:r>
            <w:r w:rsidRPr="00B07CB4">
              <w:rPr>
                <w:sz w:val="28"/>
                <w:szCs w:val="28"/>
                <w:lang w:val="ru-RU"/>
              </w:rPr>
              <w:t>постраничный</w:t>
            </w:r>
            <w:r w:rsidRPr="00B07CB4">
              <w:rPr>
                <w:spacing w:val="38"/>
                <w:sz w:val="28"/>
                <w:szCs w:val="28"/>
                <w:lang w:val="ru-RU"/>
              </w:rPr>
              <w:t xml:space="preserve">  </w:t>
            </w:r>
            <w:r w:rsidRPr="00B07CB4">
              <w:rPr>
                <w:spacing w:val="-2"/>
                <w:sz w:val="28"/>
                <w:szCs w:val="28"/>
                <w:lang w:val="ru-RU"/>
              </w:rPr>
              <w:t>контроль,</w:t>
            </w:r>
          </w:p>
        </w:tc>
        <w:tc>
          <w:tcPr>
            <w:tcW w:w="1865" w:type="dxa"/>
            <w:tcBorders>
              <w:top w:val="nil"/>
              <w:bottom w:val="nil"/>
            </w:tcBorders>
          </w:tcPr>
          <w:p w14:paraId="5815F41A" w14:textId="77777777" w:rsidR="00E87A8E" w:rsidRPr="00B07CB4" w:rsidRDefault="00E87A8E" w:rsidP="00E87A8E">
            <w:pPr>
              <w:pStyle w:val="TableParagraph"/>
              <w:spacing w:before="203"/>
              <w:ind w:left="106" w:right="94"/>
              <w:jc w:val="center"/>
              <w:rPr>
                <w:i/>
                <w:sz w:val="28"/>
                <w:szCs w:val="28"/>
              </w:rPr>
            </w:pPr>
            <w:r w:rsidRPr="00B07CB4">
              <w:rPr>
                <w:i/>
                <w:sz w:val="28"/>
                <w:szCs w:val="28"/>
              </w:rPr>
              <w:t>1</w:t>
            </w:r>
          </w:p>
        </w:tc>
        <w:tc>
          <w:tcPr>
            <w:tcW w:w="1759" w:type="dxa"/>
            <w:vMerge/>
            <w:tcBorders>
              <w:top w:val="nil"/>
            </w:tcBorders>
          </w:tcPr>
          <w:p w14:paraId="5D426588" w14:textId="77777777" w:rsidR="00E87A8E" w:rsidRPr="00B07CB4" w:rsidRDefault="00E87A8E" w:rsidP="00E87A8E">
            <w:pPr>
              <w:rPr>
                <w:rFonts w:ascii="Times New Roman" w:hAnsi="Times New Roman" w:cs="Times New Roman"/>
                <w:sz w:val="28"/>
                <w:szCs w:val="28"/>
              </w:rPr>
            </w:pPr>
          </w:p>
        </w:tc>
      </w:tr>
      <w:tr w:rsidR="00E87A8E" w:rsidRPr="00B07CB4" w14:paraId="41E262CA" w14:textId="77777777" w:rsidTr="00E87A8E">
        <w:trPr>
          <w:trHeight w:val="273"/>
        </w:trPr>
        <w:tc>
          <w:tcPr>
            <w:tcW w:w="2606" w:type="dxa"/>
            <w:vMerge/>
            <w:tcBorders>
              <w:top w:val="nil"/>
            </w:tcBorders>
          </w:tcPr>
          <w:p w14:paraId="7EF8CEE8"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2A269A1C"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посекционный</w:t>
            </w:r>
            <w:proofErr w:type="spellEnd"/>
            <w:r w:rsidRPr="00B07CB4">
              <w:rPr>
                <w:spacing w:val="-2"/>
                <w:sz w:val="28"/>
                <w:szCs w:val="28"/>
              </w:rPr>
              <w:t xml:space="preserve"> </w:t>
            </w:r>
            <w:proofErr w:type="spellStart"/>
            <w:r w:rsidRPr="00B07CB4">
              <w:rPr>
                <w:spacing w:val="-2"/>
                <w:sz w:val="28"/>
                <w:szCs w:val="28"/>
              </w:rPr>
              <w:t>контроль</w:t>
            </w:r>
            <w:proofErr w:type="spellEnd"/>
          </w:p>
        </w:tc>
        <w:tc>
          <w:tcPr>
            <w:tcW w:w="1865" w:type="dxa"/>
            <w:tcBorders>
              <w:top w:val="nil"/>
            </w:tcBorders>
          </w:tcPr>
          <w:p w14:paraId="25F2F984" w14:textId="77777777" w:rsidR="00E87A8E" w:rsidRPr="00B07CB4" w:rsidRDefault="00E87A8E" w:rsidP="00E87A8E">
            <w:pPr>
              <w:pStyle w:val="TableParagraph"/>
              <w:rPr>
                <w:sz w:val="28"/>
                <w:szCs w:val="28"/>
              </w:rPr>
            </w:pPr>
          </w:p>
        </w:tc>
        <w:tc>
          <w:tcPr>
            <w:tcW w:w="1759" w:type="dxa"/>
            <w:vMerge/>
            <w:tcBorders>
              <w:top w:val="nil"/>
            </w:tcBorders>
          </w:tcPr>
          <w:p w14:paraId="755B1285" w14:textId="77777777" w:rsidR="00E87A8E" w:rsidRPr="00B07CB4" w:rsidRDefault="00E87A8E" w:rsidP="00E87A8E">
            <w:pPr>
              <w:rPr>
                <w:rFonts w:ascii="Times New Roman" w:hAnsi="Times New Roman" w:cs="Times New Roman"/>
                <w:sz w:val="28"/>
                <w:szCs w:val="28"/>
              </w:rPr>
            </w:pPr>
          </w:p>
        </w:tc>
      </w:tr>
      <w:tr w:rsidR="00E87A8E" w:rsidRPr="00B07CB4" w14:paraId="5EB640A2" w14:textId="77777777" w:rsidTr="00E87A8E">
        <w:trPr>
          <w:trHeight w:val="267"/>
        </w:trPr>
        <w:tc>
          <w:tcPr>
            <w:tcW w:w="2606" w:type="dxa"/>
            <w:vMerge/>
            <w:tcBorders>
              <w:top w:val="nil"/>
            </w:tcBorders>
          </w:tcPr>
          <w:p w14:paraId="24F4BD92"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5C1949E0" w14:textId="77777777" w:rsidR="00E87A8E" w:rsidRPr="00B07CB4" w:rsidRDefault="00E87A8E" w:rsidP="00E87A8E">
            <w:pPr>
              <w:pStyle w:val="TableParagraph"/>
              <w:spacing w:line="248" w:lineRule="exact"/>
              <w:ind w:left="108"/>
              <w:rPr>
                <w:sz w:val="28"/>
                <w:szCs w:val="28"/>
              </w:rPr>
            </w:pPr>
            <w:r w:rsidRPr="00B07CB4">
              <w:rPr>
                <w:sz w:val="28"/>
                <w:szCs w:val="28"/>
                <w:lang w:val="ru-RU"/>
              </w:rPr>
              <w:t>4.</w:t>
            </w:r>
            <w:r w:rsidRPr="00B07CB4">
              <w:rPr>
                <w:spacing w:val="56"/>
                <w:sz w:val="28"/>
                <w:szCs w:val="28"/>
                <w:lang w:val="ru-RU"/>
              </w:rPr>
              <w:t xml:space="preserve"> </w:t>
            </w:r>
            <w:r w:rsidRPr="00B07CB4">
              <w:rPr>
                <w:sz w:val="28"/>
                <w:szCs w:val="28"/>
                <w:lang w:val="ru-RU"/>
              </w:rPr>
              <w:t>Привязка</w:t>
            </w:r>
            <w:r w:rsidRPr="00B07CB4">
              <w:rPr>
                <w:spacing w:val="58"/>
                <w:sz w:val="28"/>
                <w:szCs w:val="28"/>
                <w:lang w:val="ru-RU"/>
              </w:rPr>
              <w:t xml:space="preserve"> </w:t>
            </w:r>
            <w:r w:rsidRPr="00B07CB4">
              <w:rPr>
                <w:sz w:val="28"/>
                <w:szCs w:val="28"/>
                <w:lang w:val="ru-RU"/>
              </w:rPr>
              <w:t>нивелирных</w:t>
            </w:r>
            <w:r w:rsidRPr="00B07CB4">
              <w:rPr>
                <w:spacing w:val="58"/>
                <w:sz w:val="28"/>
                <w:szCs w:val="28"/>
                <w:lang w:val="ru-RU"/>
              </w:rPr>
              <w:t xml:space="preserve"> </w:t>
            </w:r>
            <w:r w:rsidRPr="00B07CB4">
              <w:rPr>
                <w:sz w:val="28"/>
                <w:szCs w:val="28"/>
                <w:lang w:val="ru-RU"/>
              </w:rPr>
              <w:t>ходов</w:t>
            </w:r>
            <w:r w:rsidRPr="00B07CB4">
              <w:rPr>
                <w:spacing w:val="58"/>
                <w:sz w:val="28"/>
                <w:szCs w:val="28"/>
                <w:lang w:val="ru-RU"/>
              </w:rPr>
              <w:t xml:space="preserve"> </w:t>
            </w:r>
            <w:r w:rsidRPr="00B07CB4">
              <w:rPr>
                <w:sz w:val="28"/>
                <w:szCs w:val="28"/>
                <w:lang w:val="ru-RU"/>
              </w:rPr>
              <w:t>к</w:t>
            </w:r>
            <w:r w:rsidRPr="00B07CB4">
              <w:rPr>
                <w:spacing w:val="59"/>
                <w:sz w:val="28"/>
                <w:szCs w:val="28"/>
                <w:lang w:val="ru-RU"/>
              </w:rPr>
              <w:t xml:space="preserve"> </w:t>
            </w:r>
            <w:r w:rsidRPr="00B07CB4">
              <w:rPr>
                <w:sz w:val="28"/>
                <w:szCs w:val="28"/>
                <w:lang w:val="ru-RU"/>
              </w:rPr>
              <w:t>исходным</w:t>
            </w:r>
            <w:r w:rsidRPr="00B07CB4">
              <w:rPr>
                <w:spacing w:val="55"/>
                <w:sz w:val="28"/>
                <w:szCs w:val="28"/>
                <w:lang w:val="ru-RU"/>
              </w:rPr>
              <w:t xml:space="preserve"> </w:t>
            </w:r>
            <w:r w:rsidRPr="00B07CB4">
              <w:rPr>
                <w:sz w:val="28"/>
                <w:szCs w:val="28"/>
                <w:lang w:val="ru-RU"/>
              </w:rPr>
              <w:t>пунктам.</w:t>
            </w:r>
            <w:r w:rsidRPr="00B07CB4">
              <w:rPr>
                <w:spacing w:val="60"/>
                <w:sz w:val="28"/>
                <w:szCs w:val="28"/>
                <w:lang w:val="ru-RU"/>
              </w:rPr>
              <w:t xml:space="preserve"> </w:t>
            </w:r>
            <w:proofErr w:type="spellStart"/>
            <w:r w:rsidRPr="00B07CB4">
              <w:rPr>
                <w:sz w:val="28"/>
                <w:szCs w:val="28"/>
              </w:rPr>
              <w:t>Передача</w:t>
            </w:r>
            <w:proofErr w:type="spellEnd"/>
            <w:r w:rsidRPr="00B07CB4">
              <w:rPr>
                <w:spacing w:val="60"/>
                <w:sz w:val="28"/>
                <w:szCs w:val="28"/>
              </w:rPr>
              <w:t xml:space="preserve"> </w:t>
            </w:r>
            <w:proofErr w:type="spellStart"/>
            <w:r w:rsidRPr="00B07CB4">
              <w:rPr>
                <w:sz w:val="28"/>
                <w:szCs w:val="28"/>
              </w:rPr>
              <w:t>отметок</w:t>
            </w:r>
            <w:proofErr w:type="spellEnd"/>
            <w:r w:rsidRPr="00B07CB4">
              <w:rPr>
                <w:spacing w:val="60"/>
                <w:sz w:val="28"/>
                <w:szCs w:val="28"/>
              </w:rPr>
              <w:t xml:space="preserve"> </w:t>
            </w:r>
            <w:proofErr w:type="spellStart"/>
            <w:r w:rsidRPr="00B07CB4">
              <w:rPr>
                <w:spacing w:val="-2"/>
                <w:sz w:val="28"/>
                <w:szCs w:val="28"/>
              </w:rPr>
              <w:t>через</w:t>
            </w:r>
            <w:proofErr w:type="spellEnd"/>
          </w:p>
        </w:tc>
        <w:tc>
          <w:tcPr>
            <w:tcW w:w="1865" w:type="dxa"/>
            <w:tcBorders>
              <w:bottom w:val="nil"/>
            </w:tcBorders>
          </w:tcPr>
          <w:p w14:paraId="51340D49" w14:textId="77777777" w:rsidR="00E87A8E" w:rsidRPr="00B07CB4" w:rsidRDefault="00E87A8E" w:rsidP="00E87A8E">
            <w:pPr>
              <w:pStyle w:val="TableParagraph"/>
              <w:spacing w:before="203"/>
              <w:ind w:left="106" w:right="94"/>
              <w:jc w:val="center"/>
              <w:rPr>
                <w:sz w:val="28"/>
                <w:szCs w:val="28"/>
              </w:rPr>
            </w:pPr>
            <w:r w:rsidRPr="00B07CB4">
              <w:rPr>
                <w:i/>
                <w:sz w:val="28"/>
                <w:szCs w:val="28"/>
              </w:rPr>
              <w:t>1</w:t>
            </w:r>
          </w:p>
        </w:tc>
        <w:tc>
          <w:tcPr>
            <w:tcW w:w="1759" w:type="dxa"/>
            <w:vMerge/>
            <w:tcBorders>
              <w:top w:val="nil"/>
            </w:tcBorders>
          </w:tcPr>
          <w:p w14:paraId="54EE8D79" w14:textId="77777777" w:rsidR="00E87A8E" w:rsidRPr="00B07CB4" w:rsidRDefault="00E87A8E" w:rsidP="00E87A8E">
            <w:pPr>
              <w:rPr>
                <w:rFonts w:ascii="Times New Roman" w:hAnsi="Times New Roman" w:cs="Times New Roman"/>
                <w:sz w:val="28"/>
                <w:szCs w:val="28"/>
              </w:rPr>
            </w:pPr>
          </w:p>
        </w:tc>
      </w:tr>
      <w:tr w:rsidR="00E87A8E" w:rsidRPr="00B07CB4" w14:paraId="3895F115" w14:textId="77777777" w:rsidTr="00E87A8E">
        <w:trPr>
          <w:trHeight w:val="266"/>
        </w:trPr>
        <w:tc>
          <w:tcPr>
            <w:tcW w:w="2606" w:type="dxa"/>
            <w:vMerge/>
            <w:tcBorders>
              <w:top w:val="nil"/>
            </w:tcBorders>
          </w:tcPr>
          <w:p w14:paraId="10DA735A" w14:textId="77777777" w:rsidR="00E87A8E" w:rsidRPr="00B07CB4" w:rsidRDefault="00E87A8E" w:rsidP="00E87A8E">
            <w:pPr>
              <w:rPr>
                <w:rFonts w:ascii="Times New Roman" w:hAnsi="Times New Roman" w:cs="Times New Roman"/>
                <w:sz w:val="28"/>
                <w:szCs w:val="28"/>
              </w:rPr>
            </w:pPr>
          </w:p>
        </w:tc>
        <w:tc>
          <w:tcPr>
            <w:tcW w:w="8700" w:type="dxa"/>
            <w:tcBorders>
              <w:top w:val="nil"/>
              <w:bottom w:val="nil"/>
            </w:tcBorders>
          </w:tcPr>
          <w:p w14:paraId="2787F7C6" w14:textId="77777777" w:rsidR="00E87A8E" w:rsidRPr="00B07CB4" w:rsidRDefault="00E87A8E" w:rsidP="00E87A8E">
            <w:pPr>
              <w:pStyle w:val="TableParagraph"/>
              <w:tabs>
                <w:tab w:val="left" w:pos="1685"/>
                <w:tab w:val="left" w:pos="3285"/>
                <w:tab w:val="left" w:pos="4845"/>
                <w:tab w:val="left" w:pos="5227"/>
                <w:tab w:val="left" w:pos="6699"/>
                <w:tab w:val="left" w:pos="7779"/>
              </w:tabs>
              <w:spacing w:line="246" w:lineRule="exact"/>
              <w:ind w:left="108"/>
              <w:rPr>
                <w:sz w:val="28"/>
                <w:szCs w:val="28"/>
                <w:lang w:val="ru-RU"/>
              </w:rPr>
            </w:pPr>
            <w:r w:rsidRPr="00B07CB4">
              <w:rPr>
                <w:spacing w:val="-2"/>
                <w:sz w:val="28"/>
                <w:szCs w:val="28"/>
                <w:lang w:val="ru-RU"/>
              </w:rPr>
              <w:t>препятствия.</w:t>
            </w:r>
            <w:r w:rsidRPr="00B07CB4">
              <w:rPr>
                <w:sz w:val="28"/>
                <w:szCs w:val="28"/>
                <w:lang w:val="ru-RU"/>
              </w:rPr>
              <w:tab/>
            </w:r>
            <w:r w:rsidRPr="00B07CB4">
              <w:rPr>
                <w:spacing w:val="-2"/>
                <w:sz w:val="28"/>
                <w:szCs w:val="28"/>
                <w:lang w:val="ru-RU"/>
              </w:rPr>
              <w:t>Уравнивание</w:t>
            </w:r>
            <w:r w:rsidRPr="00B07CB4">
              <w:rPr>
                <w:sz w:val="28"/>
                <w:szCs w:val="28"/>
                <w:lang w:val="ru-RU"/>
              </w:rPr>
              <w:tab/>
            </w:r>
            <w:r w:rsidRPr="00B07CB4">
              <w:rPr>
                <w:spacing w:val="-2"/>
                <w:sz w:val="28"/>
                <w:szCs w:val="28"/>
                <w:lang w:val="ru-RU"/>
              </w:rPr>
              <w:t>превышений</w:t>
            </w:r>
            <w:r w:rsidRPr="00B07CB4">
              <w:rPr>
                <w:sz w:val="28"/>
                <w:szCs w:val="28"/>
                <w:lang w:val="ru-RU"/>
              </w:rPr>
              <w:tab/>
            </w:r>
            <w:r w:rsidRPr="00B07CB4">
              <w:rPr>
                <w:spacing w:val="-10"/>
                <w:sz w:val="28"/>
                <w:szCs w:val="28"/>
                <w:lang w:val="ru-RU"/>
              </w:rPr>
              <w:t>и</w:t>
            </w:r>
            <w:r w:rsidRPr="00B07CB4">
              <w:rPr>
                <w:sz w:val="28"/>
                <w:szCs w:val="28"/>
                <w:lang w:val="ru-RU"/>
              </w:rPr>
              <w:tab/>
            </w:r>
            <w:r w:rsidRPr="00B07CB4">
              <w:rPr>
                <w:spacing w:val="-2"/>
                <w:sz w:val="28"/>
                <w:szCs w:val="28"/>
                <w:lang w:val="ru-RU"/>
              </w:rPr>
              <w:t>вычисление</w:t>
            </w:r>
            <w:r w:rsidRPr="00B07CB4">
              <w:rPr>
                <w:sz w:val="28"/>
                <w:szCs w:val="28"/>
                <w:lang w:val="ru-RU"/>
              </w:rPr>
              <w:tab/>
            </w:r>
            <w:r w:rsidRPr="00B07CB4">
              <w:rPr>
                <w:spacing w:val="-2"/>
                <w:sz w:val="28"/>
                <w:szCs w:val="28"/>
                <w:lang w:val="ru-RU"/>
              </w:rPr>
              <w:t>отметок</w:t>
            </w:r>
            <w:r w:rsidRPr="00B07CB4">
              <w:rPr>
                <w:sz w:val="28"/>
                <w:szCs w:val="28"/>
                <w:lang w:val="ru-RU"/>
              </w:rPr>
              <w:tab/>
            </w:r>
            <w:r w:rsidRPr="00B07CB4">
              <w:rPr>
                <w:spacing w:val="-2"/>
                <w:sz w:val="28"/>
                <w:szCs w:val="28"/>
                <w:lang w:val="ru-RU"/>
              </w:rPr>
              <w:t>реперов</w:t>
            </w:r>
          </w:p>
        </w:tc>
        <w:tc>
          <w:tcPr>
            <w:tcW w:w="1865" w:type="dxa"/>
            <w:tcBorders>
              <w:top w:val="nil"/>
              <w:bottom w:val="nil"/>
            </w:tcBorders>
          </w:tcPr>
          <w:p w14:paraId="263923A0" w14:textId="77777777" w:rsidR="00E87A8E" w:rsidRPr="00B07CB4" w:rsidRDefault="00E87A8E" w:rsidP="00E87A8E">
            <w:pPr>
              <w:pStyle w:val="TableParagraph"/>
              <w:spacing w:line="246" w:lineRule="exact"/>
              <w:ind w:left="106" w:right="94"/>
              <w:jc w:val="center"/>
              <w:rPr>
                <w:i/>
                <w:sz w:val="28"/>
                <w:szCs w:val="28"/>
                <w:lang w:val="ru-RU"/>
              </w:rPr>
            </w:pPr>
          </w:p>
        </w:tc>
        <w:tc>
          <w:tcPr>
            <w:tcW w:w="1759" w:type="dxa"/>
            <w:vMerge/>
            <w:tcBorders>
              <w:top w:val="nil"/>
            </w:tcBorders>
          </w:tcPr>
          <w:p w14:paraId="7918698B" w14:textId="77777777" w:rsidR="00E87A8E" w:rsidRPr="00B07CB4" w:rsidRDefault="00E87A8E" w:rsidP="00E87A8E">
            <w:pPr>
              <w:rPr>
                <w:rFonts w:ascii="Times New Roman" w:hAnsi="Times New Roman" w:cs="Times New Roman"/>
                <w:sz w:val="28"/>
                <w:szCs w:val="28"/>
                <w:lang w:val="ru-RU"/>
              </w:rPr>
            </w:pPr>
          </w:p>
        </w:tc>
      </w:tr>
      <w:tr w:rsidR="00E87A8E" w:rsidRPr="00B07CB4" w14:paraId="64DA5942" w14:textId="77777777" w:rsidTr="00E87A8E">
        <w:trPr>
          <w:trHeight w:val="273"/>
        </w:trPr>
        <w:tc>
          <w:tcPr>
            <w:tcW w:w="2606" w:type="dxa"/>
            <w:vMerge/>
            <w:tcBorders>
              <w:top w:val="nil"/>
            </w:tcBorders>
          </w:tcPr>
          <w:p w14:paraId="6B4E8892" w14:textId="77777777" w:rsidR="00E87A8E" w:rsidRPr="00B07CB4" w:rsidRDefault="00E87A8E" w:rsidP="00E87A8E">
            <w:pPr>
              <w:rPr>
                <w:rFonts w:ascii="Times New Roman" w:hAnsi="Times New Roman" w:cs="Times New Roman"/>
                <w:sz w:val="28"/>
                <w:szCs w:val="28"/>
                <w:lang w:val="ru-RU"/>
              </w:rPr>
            </w:pPr>
          </w:p>
        </w:tc>
        <w:tc>
          <w:tcPr>
            <w:tcW w:w="8700" w:type="dxa"/>
            <w:tcBorders>
              <w:top w:val="nil"/>
            </w:tcBorders>
          </w:tcPr>
          <w:p w14:paraId="3EDA2FFE"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нивелирования</w:t>
            </w:r>
            <w:proofErr w:type="spellEnd"/>
            <w:r w:rsidRPr="00B07CB4">
              <w:rPr>
                <w:spacing w:val="-4"/>
                <w:sz w:val="28"/>
                <w:szCs w:val="28"/>
              </w:rPr>
              <w:t xml:space="preserve"> </w:t>
            </w:r>
            <w:r w:rsidRPr="00B07CB4">
              <w:rPr>
                <w:sz w:val="28"/>
                <w:szCs w:val="28"/>
              </w:rPr>
              <w:t>IV</w:t>
            </w:r>
            <w:r w:rsidRPr="00B07CB4">
              <w:rPr>
                <w:spacing w:val="-3"/>
                <w:sz w:val="28"/>
                <w:szCs w:val="28"/>
              </w:rPr>
              <w:t xml:space="preserve"> </w:t>
            </w:r>
            <w:proofErr w:type="spellStart"/>
            <w:r w:rsidRPr="00B07CB4">
              <w:rPr>
                <w:spacing w:val="-2"/>
                <w:sz w:val="28"/>
                <w:szCs w:val="28"/>
              </w:rPr>
              <w:t>класса</w:t>
            </w:r>
            <w:proofErr w:type="spellEnd"/>
            <w:r w:rsidRPr="00B07CB4">
              <w:rPr>
                <w:spacing w:val="-2"/>
                <w:sz w:val="28"/>
                <w:szCs w:val="28"/>
              </w:rPr>
              <w:t>.</w:t>
            </w:r>
          </w:p>
        </w:tc>
        <w:tc>
          <w:tcPr>
            <w:tcW w:w="1865" w:type="dxa"/>
            <w:tcBorders>
              <w:top w:val="nil"/>
            </w:tcBorders>
          </w:tcPr>
          <w:p w14:paraId="536FECED" w14:textId="77777777" w:rsidR="00E87A8E" w:rsidRPr="00B07CB4" w:rsidRDefault="00E87A8E" w:rsidP="00E87A8E">
            <w:pPr>
              <w:pStyle w:val="TableParagraph"/>
              <w:rPr>
                <w:sz w:val="28"/>
                <w:szCs w:val="28"/>
              </w:rPr>
            </w:pPr>
          </w:p>
        </w:tc>
        <w:tc>
          <w:tcPr>
            <w:tcW w:w="1759" w:type="dxa"/>
            <w:vMerge/>
            <w:tcBorders>
              <w:top w:val="nil"/>
            </w:tcBorders>
          </w:tcPr>
          <w:p w14:paraId="07E12F25" w14:textId="77777777" w:rsidR="00E87A8E" w:rsidRPr="00B07CB4" w:rsidRDefault="00E87A8E" w:rsidP="00E87A8E">
            <w:pPr>
              <w:rPr>
                <w:rFonts w:ascii="Times New Roman" w:hAnsi="Times New Roman" w:cs="Times New Roman"/>
                <w:sz w:val="28"/>
                <w:szCs w:val="28"/>
              </w:rPr>
            </w:pPr>
          </w:p>
        </w:tc>
      </w:tr>
      <w:tr w:rsidR="00E87A8E" w:rsidRPr="00B07CB4" w14:paraId="1F81FC66" w14:textId="77777777" w:rsidTr="00E87A8E">
        <w:trPr>
          <w:trHeight w:val="275"/>
        </w:trPr>
        <w:tc>
          <w:tcPr>
            <w:tcW w:w="2606" w:type="dxa"/>
            <w:vMerge/>
            <w:tcBorders>
              <w:top w:val="nil"/>
            </w:tcBorders>
          </w:tcPr>
          <w:p w14:paraId="279F295F" w14:textId="77777777" w:rsidR="00E87A8E" w:rsidRPr="00B07CB4" w:rsidRDefault="00E87A8E" w:rsidP="00E87A8E">
            <w:pPr>
              <w:rPr>
                <w:rFonts w:ascii="Times New Roman" w:hAnsi="Times New Roman" w:cs="Times New Roman"/>
                <w:sz w:val="28"/>
                <w:szCs w:val="28"/>
              </w:rPr>
            </w:pPr>
          </w:p>
        </w:tc>
        <w:tc>
          <w:tcPr>
            <w:tcW w:w="8700" w:type="dxa"/>
          </w:tcPr>
          <w:p w14:paraId="2002E6AC"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2A582110" w14:textId="77777777" w:rsidR="00E87A8E" w:rsidRPr="00B07CB4" w:rsidRDefault="00E87A8E" w:rsidP="00E87A8E">
            <w:pPr>
              <w:pStyle w:val="TableParagraph"/>
              <w:spacing w:line="256" w:lineRule="exact"/>
              <w:ind w:left="106" w:right="94"/>
              <w:jc w:val="center"/>
              <w:rPr>
                <w:b/>
                <w:i/>
                <w:sz w:val="28"/>
                <w:szCs w:val="28"/>
              </w:rPr>
            </w:pPr>
            <w:r w:rsidRPr="00B07CB4">
              <w:rPr>
                <w:b/>
                <w:i/>
                <w:sz w:val="28"/>
                <w:szCs w:val="28"/>
              </w:rPr>
              <w:t>12</w:t>
            </w:r>
          </w:p>
        </w:tc>
        <w:tc>
          <w:tcPr>
            <w:tcW w:w="1759" w:type="dxa"/>
            <w:vMerge/>
            <w:tcBorders>
              <w:top w:val="nil"/>
            </w:tcBorders>
          </w:tcPr>
          <w:p w14:paraId="11F92EB8" w14:textId="77777777" w:rsidR="00E87A8E" w:rsidRPr="00B07CB4" w:rsidRDefault="00E87A8E" w:rsidP="00E87A8E">
            <w:pPr>
              <w:rPr>
                <w:rFonts w:ascii="Times New Roman" w:hAnsi="Times New Roman" w:cs="Times New Roman"/>
                <w:sz w:val="28"/>
                <w:szCs w:val="28"/>
              </w:rPr>
            </w:pPr>
          </w:p>
        </w:tc>
      </w:tr>
      <w:tr w:rsidR="00E87A8E" w:rsidRPr="00B07CB4" w14:paraId="182107D4" w14:textId="77777777" w:rsidTr="00E87A8E">
        <w:trPr>
          <w:trHeight w:val="267"/>
        </w:trPr>
        <w:tc>
          <w:tcPr>
            <w:tcW w:w="2606" w:type="dxa"/>
            <w:vMerge/>
            <w:tcBorders>
              <w:top w:val="nil"/>
            </w:tcBorders>
          </w:tcPr>
          <w:p w14:paraId="58BC8755"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53A09D25" w14:textId="77777777" w:rsidR="00E87A8E" w:rsidRPr="00B07CB4" w:rsidRDefault="00E87A8E" w:rsidP="00E87A8E">
            <w:pPr>
              <w:pStyle w:val="TableParagraph"/>
              <w:spacing w:line="248" w:lineRule="exact"/>
              <w:ind w:left="108"/>
              <w:rPr>
                <w:sz w:val="28"/>
                <w:szCs w:val="28"/>
                <w:lang w:val="ru-RU"/>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w:t>
            </w:r>
            <w:r w:rsidRPr="00B07CB4">
              <w:rPr>
                <w:spacing w:val="-2"/>
                <w:sz w:val="28"/>
                <w:szCs w:val="28"/>
                <w:lang w:val="ru-RU"/>
              </w:rPr>
              <w:t xml:space="preserve"> </w:t>
            </w:r>
            <w:r w:rsidRPr="00B07CB4">
              <w:rPr>
                <w:sz w:val="28"/>
                <w:szCs w:val="28"/>
                <w:lang w:val="ru-RU"/>
              </w:rPr>
              <w:t>12</w:t>
            </w:r>
            <w:r w:rsidRPr="00B07CB4">
              <w:rPr>
                <w:spacing w:val="-1"/>
                <w:sz w:val="28"/>
                <w:szCs w:val="28"/>
                <w:lang w:val="ru-RU"/>
              </w:rPr>
              <w:t xml:space="preserve"> </w:t>
            </w:r>
            <w:r w:rsidRPr="00B07CB4">
              <w:rPr>
                <w:sz w:val="28"/>
                <w:szCs w:val="28"/>
                <w:lang w:val="ru-RU"/>
              </w:rPr>
              <w:t>Обработка</w:t>
            </w:r>
            <w:r w:rsidRPr="00B07CB4">
              <w:rPr>
                <w:spacing w:val="-2"/>
                <w:sz w:val="28"/>
                <w:szCs w:val="28"/>
                <w:lang w:val="ru-RU"/>
              </w:rPr>
              <w:t xml:space="preserve"> </w:t>
            </w:r>
            <w:r w:rsidRPr="00B07CB4">
              <w:rPr>
                <w:sz w:val="28"/>
                <w:szCs w:val="28"/>
                <w:lang w:val="ru-RU"/>
              </w:rPr>
              <w:t>полевого</w:t>
            </w:r>
            <w:r w:rsidRPr="00B07CB4">
              <w:rPr>
                <w:spacing w:val="-1"/>
                <w:sz w:val="28"/>
                <w:szCs w:val="28"/>
                <w:lang w:val="ru-RU"/>
              </w:rPr>
              <w:t xml:space="preserve"> </w:t>
            </w:r>
            <w:r w:rsidRPr="00B07CB4">
              <w:rPr>
                <w:sz w:val="28"/>
                <w:szCs w:val="28"/>
                <w:lang w:val="ru-RU"/>
              </w:rPr>
              <w:t>журнала</w:t>
            </w:r>
            <w:r w:rsidRPr="00B07CB4">
              <w:rPr>
                <w:spacing w:val="1"/>
                <w:sz w:val="28"/>
                <w:szCs w:val="28"/>
                <w:lang w:val="ru-RU"/>
              </w:rPr>
              <w:t xml:space="preserve"> </w:t>
            </w:r>
            <w:r w:rsidRPr="00B07CB4">
              <w:rPr>
                <w:sz w:val="28"/>
                <w:szCs w:val="28"/>
              </w:rPr>
              <w:t>IV</w:t>
            </w:r>
            <w:r w:rsidRPr="00B07CB4">
              <w:rPr>
                <w:spacing w:val="-1"/>
                <w:sz w:val="28"/>
                <w:szCs w:val="28"/>
                <w:lang w:val="ru-RU"/>
              </w:rPr>
              <w:t xml:space="preserve"> </w:t>
            </w:r>
            <w:r w:rsidRPr="00B07CB4">
              <w:rPr>
                <w:spacing w:val="-2"/>
                <w:sz w:val="28"/>
                <w:szCs w:val="28"/>
                <w:lang w:val="ru-RU"/>
              </w:rPr>
              <w:t>класса.</w:t>
            </w:r>
          </w:p>
        </w:tc>
        <w:tc>
          <w:tcPr>
            <w:tcW w:w="1865" w:type="dxa"/>
            <w:vMerge w:val="restart"/>
          </w:tcPr>
          <w:p w14:paraId="53B98967" w14:textId="77777777" w:rsidR="00E87A8E" w:rsidRPr="00B07CB4" w:rsidRDefault="00E87A8E" w:rsidP="00E87A8E">
            <w:pPr>
              <w:pStyle w:val="TableParagraph"/>
              <w:spacing w:before="128"/>
              <w:ind w:left="106" w:right="94"/>
              <w:jc w:val="center"/>
              <w:rPr>
                <w:i/>
                <w:sz w:val="28"/>
                <w:szCs w:val="28"/>
              </w:rPr>
            </w:pPr>
            <w:r w:rsidRPr="00B07CB4">
              <w:rPr>
                <w:i/>
                <w:sz w:val="28"/>
                <w:szCs w:val="28"/>
              </w:rPr>
              <w:t>6</w:t>
            </w:r>
          </w:p>
        </w:tc>
        <w:tc>
          <w:tcPr>
            <w:tcW w:w="1759" w:type="dxa"/>
            <w:vMerge/>
            <w:tcBorders>
              <w:top w:val="nil"/>
            </w:tcBorders>
          </w:tcPr>
          <w:p w14:paraId="0FD92304" w14:textId="77777777" w:rsidR="00E87A8E" w:rsidRPr="00B07CB4" w:rsidRDefault="00E87A8E" w:rsidP="00E87A8E">
            <w:pPr>
              <w:rPr>
                <w:rFonts w:ascii="Times New Roman" w:hAnsi="Times New Roman" w:cs="Times New Roman"/>
                <w:sz w:val="28"/>
                <w:szCs w:val="28"/>
              </w:rPr>
            </w:pPr>
          </w:p>
        </w:tc>
      </w:tr>
      <w:tr w:rsidR="00E87A8E" w:rsidRPr="00B07CB4" w14:paraId="4158F77A" w14:textId="77777777" w:rsidTr="00E87A8E">
        <w:trPr>
          <w:trHeight w:val="273"/>
        </w:trPr>
        <w:tc>
          <w:tcPr>
            <w:tcW w:w="2606" w:type="dxa"/>
            <w:vMerge/>
            <w:tcBorders>
              <w:top w:val="nil"/>
            </w:tcBorders>
          </w:tcPr>
          <w:p w14:paraId="46360C68"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2286DB0F"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Постраничный</w:t>
            </w:r>
            <w:proofErr w:type="spellEnd"/>
            <w:r w:rsidRPr="00B07CB4">
              <w:rPr>
                <w:sz w:val="28"/>
                <w:szCs w:val="28"/>
              </w:rPr>
              <w:t xml:space="preserve"> и</w:t>
            </w:r>
            <w:r w:rsidRPr="00B07CB4">
              <w:rPr>
                <w:spacing w:val="-3"/>
                <w:sz w:val="28"/>
                <w:szCs w:val="28"/>
              </w:rPr>
              <w:t xml:space="preserve"> </w:t>
            </w:r>
            <w:proofErr w:type="spellStart"/>
            <w:r w:rsidRPr="00B07CB4">
              <w:rPr>
                <w:sz w:val="28"/>
                <w:szCs w:val="28"/>
              </w:rPr>
              <w:t>посекционный</w:t>
            </w:r>
            <w:proofErr w:type="spellEnd"/>
            <w:r w:rsidRPr="00B07CB4">
              <w:rPr>
                <w:spacing w:val="-2"/>
                <w:sz w:val="28"/>
                <w:szCs w:val="28"/>
              </w:rPr>
              <w:t xml:space="preserve"> </w:t>
            </w:r>
            <w:proofErr w:type="spellStart"/>
            <w:r w:rsidRPr="00B07CB4">
              <w:rPr>
                <w:spacing w:val="-2"/>
                <w:sz w:val="28"/>
                <w:szCs w:val="28"/>
              </w:rPr>
              <w:t>контроль</w:t>
            </w:r>
            <w:proofErr w:type="spellEnd"/>
          </w:p>
        </w:tc>
        <w:tc>
          <w:tcPr>
            <w:tcW w:w="1865" w:type="dxa"/>
            <w:vMerge/>
            <w:tcBorders>
              <w:top w:val="nil"/>
            </w:tcBorders>
          </w:tcPr>
          <w:p w14:paraId="2A8E89CB" w14:textId="77777777" w:rsidR="00E87A8E" w:rsidRPr="00B07CB4" w:rsidRDefault="00E87A8E" w:rsidP="00E87A8E">
            <w:pPr>
              <w:rPr>
                <w:rFonts w:ascii="Times New Roman" w:hAnsi="Times New Roman" w:cs="Times New Roman"/>
                <w:sz w:val="28"/>
                <w:szCs w:val="28"/>
              </w:rPr>
            </w:pPr>
          </w:p>
        </w:tc>
        <w:tc>
          <w:tcPr>
            <w:tcW w:w="1759" w:type="dxa"/>
            <w:vMerge/>
            <w:tcBorders>
              <w:top w:val="nil"/>
            </w:tcBorders>
          </w:tcPr>
          <w:p w14:paraId="39490531" w14:textId="77777777" w:rsidR="00E87A8E" w:rsidRPr="00B07CB4" w:rsidRDefault="00E87A8E" w:rsidP="00E87A8E">
            <w:pPr>
              <w:rPr>
                <w:rFonts w:ascii="Times New Roman" w:hAnsi="Times New Roman" w:cs="Times New Roman"/>
                <w:sz w:val="28"/>
                <w:szCs w:val="28"/>
              </w:rPr>
            </w:pPr>
          </w:p>
        </w:tc>
      </w:tr>
      <w:tr w:rsidR="00E87A8E" w:rsidRPr="00B07CB4" w14:paraId="06A6E5C7" w14:textId="77777777" w:rsidTr="00E87A8E">
        <w:trPr>
          <w:trHeight w:val="275"/>
        </w:trPr>
        <w:tc>
          <w:tcPr>
            <w:tcW w:w="2606" w:type="dxa"/>
            <w:vMerge/>
            <w:tcBorders>
              <w:top w:val="nil"/>
            </w:tcBorders>
          </w:tcPr>
          <w:p w14:paraId="0D1AD286" w14:textId="77777777" w:rsidR="00E87A8E" w:rsidRPr="00B07CB4" w:rsidRDefault="00E87A8E" w:rsidP="00E87A8E">
            <w:pPr>
              <w:rPr>
                <w:rFonts w:ascii="Times New Roman" w:hAnsi="Times New Roman" w:cs="Times New Roman"/>
                <w:sz w:val="28"/>
                <w:szCs w:val="28"/>
              </w:rPr>
            </w:pPr>
          </w:p>
        </w:tc>
        <w:tc>
          <w:tcPr>
            <w:tcW w:w="8700" w:type="dxa"/>
          </w:tcPr>
          <w:p w14:paraId="590B11EE"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13</w:t>
            </w:r>
            <w:r w:rsidRPr="00B07CB4">
              <w:rPr>
                <w:spacing w:val="-1"/>
                <w:sz w:val="28"/>
                <w:szCs w:val="28"/>
                <w:lang w:val="ru-RU"/>
              </w:rPr>
              <w:t xml:space="preserve"> </w:t>
            </w:r>
            <w:r w:rsidRPr="00B07CB4">
              <w:rPr>
                <w:sz w:val="28"/>
                <w:szCs w:val="28"/>
                <w:lang w:val="ru-RU"/>
              </w:rPr>
              <w:t>Уравнивание</w:t>
            </w:r>
            <w:r w:rsidRPr="00B07CB4">
              <w:rPr>
                <w:spacing w:val="-2"/>
                <w:sz w:val="28"/>
                <w:szCs w:val="28"/>
                <w:lang w:val="ru-RU"/>
              </w:rPr>
              <w:t xml:space="preserve"> </w:t>
            </w:r>
            <w:r w:rsidRPr="00B07CB4">
              <w:rPr>
                <w:sz w:val="28"/>
                <w:szCs w:val="28"/>
                <w:lang w:val="ru-RU"/>
              </w:rPr>
              <w:t>нивелирного</w:t>
            </w:r>
            <w:r w:rsidRPr="00B07CB4">
              <w:rPr>
                <w:spacing w:val="-3"/>
                <w:sz w:val="28"/>
                <w:szCs w:val="28"/>
                <w:lang w:val="ru-RU"/>
              </w:rPr>
              <w:t xml:space="preserve"> </w:t>
            </w:r>
            <w:r w:rsidRPr="00B07CB4">
              <w:rPr>
                <w:sz w:val="28"/>
                <w:szCs w:val="28"/>
                <w:lang w:val="ru-RU"/>
              </w:rPr>
              <w:t xml:space="preserve">хода </w:t>
            </w:r>
            <w:r w:rsidRPr="00B07CB4">
              <w:rPr>
                <w:sz w:val="28"/>
                <w:szCs w:val="28"/>
              </w:rPr>
              <w:t>IV</w:t>
            </w:r>
            <w:r w:rsidRPr="00B07CB4">
              <w:rPr>
                <w:spacing w:val="-1"/>
                <w:sz w:val="28"/>
                <w:szCs w:val="28"/>
                <w:lang w:val="ru-RU"/>
              </w:rPr>
              <w:t xml:space="preserve"> </w:t>
            </w:r>
            <w:r w:rsidRPr="00B07CB4">
              <w:rPr>
                <w:spacing w:val="-2"/>
                <w:sz w:val="28"/>
                <w:szCs w:val="28"/>
                <w:lang w:val="ru-RU"/>
              </w:rPr>
              <w:t>класса</w:t>
            </w:r>
          </w:p>
        </w:tc>
        <w:tc>
          <w:tcPr>
            <w:tcW w:w="1865" w:type="dxa"/>
          </w:tcPr>
          <w:p w14:paraId="18BBBA98" w14:textId="77777777" w:rsidR="00E87A8E" w:rsidRPr="00B07CB4" w:rsidRDefault="00E87A8E" w:rsidP="00E87A8E">
            <w:pPr>
              <w:pStyle w:val="TableParagraph"/>
              <w:spacing w:line="256" w:lineRule="exact"/>
              <w:ind w:left="106" w:right="94"/>
              <w:jc w:val="center"/>
              <w:rPr>
                <w:i/>
                <w:sz w:val="28"/>
                <w:szCs w:val="28"/>
              </w:rPr>
            </w:pPr>
            <w:r w:rsidRPr="00B07CB4">
              <w:rPr>
                <w:i/>
                <w:sz w:val="28"/>
                <w:szCs w:val="28"/>
              </w:rPr>
              <w:t>6</w:t>
            </w:r>
          </w:p>
        </w:tc>
        <w:tc>
          <w:tcPr>
            <w:tcW w:w="1759" w:type="dxa"/>
            <w:vMerge/>
            <w:tcBorders>
              <w:top w:val="nil"/>
            </w:tcBorders>
          </w:tcPr>
          <w:p w14:paraId="74F2189B" w14:textId="77777777" w:rsidR="00E87A8E" w:rsidRPr="00B07CB4" w:rsidRDefault="00E87A8E" w:rsidP="00E87A8E">
            <w:pPr>
              <w:rPr>
                <w:rFonts w:ascii="Times New Roman" w:hAnsi="Times New Roman" w:cs="Times New Roman"/>
                <w:sz w:val="28"/>
                <w:szCs w:val="28"/>
              </w:rPr>
            </w:pPr>
          </w:p>
        </w:tc>
      </w:tr>
      <w:tr w:rsidR="00E87A8E" w:rsidRPr="00B07CB4" w14:paraId="2AC5158F" w14:textId="77777777" w:rsidTr="00E87A8E">
        <w:trPr>
          <w:trHeight w:val="275"/>
        </w:trPr>
        <w:tc>
          <w:tcPr>
            <w:tcW w:w="2606" w:type="dxa"/>
            <w:vMerge/>
            <w:tcBorders>
              <w:top w:val="nil"/>
            </w:tcBorders>
          </w:tcPr>
          <w:p w14:paraId="4BC9B352" w14:textId="77777777" w:rsidR="00E87A8E" w:rsidRPr="00B07CB4" w:rsidRDefault="00E87A8E" w:rsidP="00E87A8E">
            <w:pPr>
              <w:rPr>
                <w:rFonts w:ascii="Times New Roman" w:hAnsi="Times New Roman" w:cs="Times New Roman"/>
                <w:sz w:val="28"/>
                <w:szCs w:val="28"/>
              </w:rPr>
            </w:pPr>
          </w:p>
        </w:tc>
        <w:tc>
          <w:tcPr>
            <w:tcW w:w="8700" w:type="dxa"/>
          </w:tcPr>
          <w:p w14:paraId="13F13B31"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28787795" w14:textId="77777777" w:rsidR="00E87A8E" w:rsidRPr="00B07CB4" w:rsidRDefault="00E87A8E" w:rsidP="00E87A8E">
            <w:pPr>
              <w:pStyle w:val="TableParagraph"/>
              <w:rPr>
                <w:sz w:val="28"/>
                <w:szCs w:val="28"/>
              </w:rPr>
            </w:pPr>
          </w:p>
        </w:tc>
        <w:tc>
          <w:tcPr>
            <w:tcW w:w="1759" w:type="dxa"/>
            <w:vMerge/>
            <w:tcBorders>
              <w:top w:val="nil"/>
            </w:tcBorders>
          </w:tcPr>
          <w:p w14:paraId="30904C1F" w14:textId="77777777" w:rsidR="00E87A8E" w:rsidRPr="00B07CB4" w:rsidRDefault="00E87A8E" w:rsidP="00E87A8E">
            <w:pPr>
              <w:rPr>
                <w:rFonts w:ascii="Times New Roman" w:hAnsi="Times New Roman" w:cs="Times New Roman"/>
                <w:sz w:val="28"/>
                <w:szCs w:val="28"/>
              </w:rPr>
            </w:pPr>
          </w:p>
        </w:tc>
      </w:tr>
      <w:tr w:rsidR="00E87A8E" w:rsidRPr="00B07CB4" w14:paraId="4EE8A39E" w14:textId="77777777" w:rsidTr="00E87A8E">
        <w:trPr>
          <w:trHeight w:val="275"/>
        </w:trPr>
        <w:tc>
          <w:tcPr>
            <w:tcW w:w="11306" w:type="dxa"/>
            <w:gridSpan w:val="2"/>
          </w:tcPr>
          <w:p w14:paraId="65D8CFAF"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Промежуточная</w:t>
            </w:r>
            <w:proofErr w:type="spellEnd"/>
            <w:r w:rsidRPr="00B07CB4">
              <w:rPr>
                <w:b/>
                <w:spacing w:val="-8"/>
                <w:sz w:val="28"/>
                <w:szCs w:val="28"/>
              </w:rPr>
              <w:t xml:space="preserve"> </w:t>
            </w:r>
            <w:proofErr w:type="spellStart"/>
            <w:r w:rsidRPr="00B07CB4">
              <w:rPr>
                <w:b/>
                <w:spacing w:val="-2"/>
                <w:sz w:val="28"/>
                <w:szCs w:val="28"/>
              </w:rPr>
              <w:t>аттестация</w:t>
            </w:r>
            <w:proofErr w:type="spellEnd"/>
          </w:p>
        </w:tc>
        <w:tc>
          <w:tcPr>
            <w:tcW w:w="1865" w:type="dxa"/>
          </w:tcPr>
          <w:p w14:paraId="49A46A61" w14:textId="77777777" w:rsidR="00E87A8E" w:rsidRPr="00B07CB4" w:rsidRDefault="00E87A8E" w:rsidP="00E87A8E">
            <w:pPr>
              <w:pStyle w:val="TableParagraph"/>
              <w:rPr>
                <w:sz w:val="28"/>
                <w:szCs w:val="28"/>
              </w:rPr>
            </w:pPr>
          </w:p>
        </w:tc>
        <w:tc>
          <w:tcPr>
            <w:tcW w:w="1759" w:type="dxa"/>
          </w:tcPr>
          <w:p w14:paraId="4391E41A" w14:textId="77777777" w:rsidR="00E87A8E" w:rsidRPr="00B07CB4" w:rsidRDefault="00E87A8E" w:rsidP="00E87A8E">
            <w:pPr>
              <w:pStyle w:val="TableParagraph"/>
              <w:rPr>
                <w:sz w:val="28"/>
                <w:szCs w:val="28"/>
              </w:rPr>
            </w:pPr>
          </w:p>
        </w:tc>
      </w:tr>
      <w:tr w:rsidR="00E87A8E" w:rsidRPr="00B07CB4" w14:paraId="2A0E52BD" w14:textId="77777777" w:rsidTr="00E87A8E">
        <w:trPr>
          <w:trHeight w:val="275"/>
        </w:trPr>
        <w:tc>
          <w:tcPr>
            <w:tcW w:w="11306" w:type="dxa"/>
            <w:gridSpan w:val="2"/>
          </w:tcPr>
          <w:p w14:paraId="4DD9CCFF" w14:textId="77777777" w:rsidR="00E87A8E" w:rsidRPr="00B07CB4" w:rsidRDefault="00E87A8E" w:rsidP="00E87A8E">
            <w:pPr>
              <w:pStyle w:val="TableParagraph"/>
              <w:spacing w:line="256" w:lineRule="exact"/>
              <w:ind w:left="107"/>
              <w:rPr>
                <w:b/>
                <w:sz w:val="28"/>
                <w:szCs w:val="28"/>
              </w:rPr>
            </w:pPr>
            <w:r w:rsidRPr="00B07CB4">
              <w:rPr>
                <w:b/>
                <w:sz w:val="28"/>
                <w:szCs w:val="28"/>
              </w:rPr>
              <w:t>Всего</w:t>
            </w:r>
          </w:p>
        </w:tc>
        <w:tc>
          <w:tcPr>
            <w:tcW w:w="1865" w:type="dxa"/>
          </w:tcPr>
          <w:p w14:paraId="379A425B" w14:textId="77777777" w:rsidR="00E87A8E" w:rsidRPr="00B07CB4" w:rsidRDefault="00E87A8E" w:rsidP="00E87A8E">
            <w:pPr>
              <w:pStyle w:val="TableParagraph"/>
              <w:rPr>
                <w:b/>
                <w:sz w:val="28"/>
                <w:szCs w:val="28"/>
              </w:rPr>
            </w:pPr>
            <w:r w:rsidRPr="00B07CB4">
              <w:rPr>
                <w:b/>
                <w:sz w:val="28"/>
                <w:szCs w:val="28"/>
              </w:rPr>
              <w:t>128</w:t>
            </w:r>
          </w:p>
        </w:tc>
        <w:tc>
          <w:tcPr>
            <w:tcW w:w="1759" w:type="dxa"/>
          </w:tcPr>
          <w:p w14:paraId="33F0703B" w14:textId="77777777" w:rsidR="00E87A8E" w:rsidRPr="00B07CB4" w:rsidRDefault="00E87A8E" w:rsidP="00E87A8E">
            <w:pPr>
              <w:pStyle w:val="TableParagraph"/>
              <w:rPr>
                <w:sz w:val="28"/>
                <w:szCs w:val="28"/>
              </w:rPr>
            </w:pPr>
          </w:p>
        </w:tc>
      </w:tr>
    </w:tbl>
    <w:p w14:paraId="0288E532" w14:textId="77777777" w:rsidR="00E87A8E" w:rsidRPr="00B07CB4" w:rsidRDefault="00E87A8E" w:rsidP="00E87A8E">
      <w:pPr>
        <w:pStyle w:val="TableParagraph"/>
        <w:rPr>
          <w:sz w:val="28"/>
          <w:szCs w:val="28"/>
        </w:rPr>
        <w:sectPr w:rsidR="00E87A8E" w:rsidRPr="00B07CB4">
          <w:type w:val="continuous"/>
          <w:pgSz w:w="16850" w:h="11910" w:orient="landscape"/>
          <w:pgMar w:top="960" w:right="992" w:bottom="1480" w:left="850" w:header="0" w:footer="1298" w:gutter="0"/>
          <w:cols w:space="720"/>
        </w:sectPr>
      </w:pPr>
    </w:p>
    <w:p w14:paraId="58CD5C0C" w14:textId="77777777" w:rsidR="00E87A8E" w:rsidRPr="00B07CB4" w:rsidRDefault="00E87A8E" w:rsidP="004F3E94">
      <w:pPr>
        <w:pStyle w:val="afffc"/>
        <w:widowControl w:val="0"/>
        <w:numPr>
          <w:ilvl w:val="0"/>
          <w:numId w:val="81"/>
        </w:numPr>
        <w:tabs>
          <w:tab w:val="left" w:pos="1827"/>
        </w:tabs>
        <w:suppressAutoHyphens w:val="0"/>
        <w:autoSpaceDE w:val="0"/>
        <w:autoSpaceDN w:val="0"/>
        <w:spacing w:before="73" w:after="0"/>
        <w:ind w:left="1827" w:hanging="240"/>
        <w:jc w:val="left"/>
        <w:rPr>
          <w:b/>
          <w:sz w:val="28"/>
          <w:szCs w:val="28"/>
        </w:rPr>
      </w:pPr>
      <w:r w:rsidRPr="00B07CB4">
        <w:rPr>
          <w:b/>
          <w:sz w:val="28"/>
          <w:szCs w:val="28"/>
        </w:rPr>
        <w:lastRenderedPageBreak/>
        <w:t>УСЛОВИЯ</w:t>
      </w:r>
      <w:r w:rsidRPr="00B07CB4">
        <w:rPr>
          <w:b/>
          <w:spacing w:val="-4"/>
          <w:sz w:val="28"/>
          <w:szCs w:val="28"/>
        </w:rPr>
        <w:t xml:space="preserve"> </w:t>
      </w:r>
      <w:r w:rsidRPr="00B07CB4">
        <w:rPr>
          <w:b/>
          <w:sz w:val="28"/>
          <w:szCs w:val="28"/>
        </w:rPr>
        <w:t>РЕАЛИЗАЦИИ</w:t>
      </w:r>
      <w:r w:rsidRPr="00B07CB4">
        <w:rPr>
          <w:b/>
          <w:spacing w:val="-2"/>
          <w:sz w:val="28"/>
          <w:szCs w:val="28"/>
        </w:rPr>
        <w:t xml:space="preserve"> </w:t>
      </w:r>
      <w:r w:rsidRPr="00B07CB4">
        <w:rPr>
          <w:b/>
          <w:sz w:val="28"/>
          <w:szCs w:val="28"/>
        </w:rPr>
        <w:t>УЧЕБНОЙ</w:t>
      </w:r>
      <w:r w:rsidRPr="00B07CB4">
        <w:rPr>
          <w:b/>
          <w:spacing w:val="-2"/>
          <w:sz w:val="28"/>
          <w:szCs w:val="28"/>
        </w:rPr>
        <w:t xml:space="preserve"> ДИСЦИПЛИНЫ</w:t>
      </w:r>
    </w:p>
    <w:p w14:paraId="59510AA2" w14:textId="77777777" w:rsidR="00E87A8E" w:rsidRPr="00B07CB4" w:rsidRDefault="00E87A8E" w:rsidP="004F3E94">
      <w:pPr>
        <w:pStyle w:val="afffc"/>
        <w:widowControl w:val="0"/>
        <w:numPr>
          <w:ilvl w:val="1"/>
          <w:numId w:val="81"/>
        </w:numPr>
        <w:tabs>
          <w:tab w:val="left" w:pos="1274"/>
        </w:tabs>
        <w:suppressAutoHyphens w:val="0"/>
        <w:autoSpaceDE w:val="0"/>
        <w:autoSpaceDN w:val="0"/>
        <w:spacing w:before="238" w:after="0" w:line="276" w:lineRule="auto"/>
        <w:ind w:right="139" w:firstLine="708"/>
        <w:jc w:val="both"/>
        <w:rPr>
          <w:sz w:val="28"/>
          <w:szCs w:val="28"/>
          <w:lang w:val="ru-RU"/>
        </w:rPr>
      </w:pPr>
      <w:r w:rsidRPr="00B07CB4">
        <w:rPr>
          <w:sz w:val="28"/>
          <w:szCs w:val="28"/>
          <w:lang w:val="ru-RU"/>
        </w:rPr>
        <w:t xml:space="preserve">Для реализации программы учебной </w:t>
      </w:r>
      <w:proofErr w:type="gramStart"/>
      <w:r w:rsidRPr="00B07CB4">
        <w:rPr>
          <w:sz w:val="28"/>
          <w:szCs w:val="28"/>
          <w:lang w:val="ru-RU"/>
        </w:rPr>
        <w:t>дисциплины  предусмотрены</w:t>
      </w:r>
      <w:proofErr w:type="gramEnd"/>
      <w:r w:rsidRPr="00B07CB4">
        <w:rPr>
          <w:sz w:val="28"/>
          <w:szCs w:val="28"/>
          <w:lang w:val="ru-RU"/>
        </w:rPr>
        <w:t xml:space="preserve"> следующие специальные помещения:</w:t>
      </w:r>
    </w:p>
    <w:p w14:paraId="1511C444" w14:textId="77777777" w:rsidR="00E87A8E" w:rsidRPr="00B07CB4" w:rsidRDefault="00E87A8E" w:rsidP="00E87A8E">
      <w:pPr>
        <w:pStyle w:val="afff6"/>
        <w:spacing w:before="1" w:line="276" w:lineRule="auto"/>
        <w:ind w:left="142" w:right="134" w:firstLine="708"/>
        <w:jc w:val="both"/>
        <w:rPr>
          <w:sz w:val="28"/>
          <w:szCs w:val="28"/>
          <w:lang w:val="ru-RU"/>
        </w:rPr>
      </w:pPr>
      <w:r w:rsidRPr="00B07CB4">
        <w:rPr>
          <w:sz w:val="28"/>
          <w:szCs w:val="28"/>
          <w:lang w:val="ru-RU"/>
        </w:rPr>
        <w:t xml:space="preserve">Лаборатория «Геодезии и математической обработки геодезических измерений», оснащенная необходимым для реализации программы учебной дисциплины оборудованием, приведенным в п 6.1.2.3 рабочей программы по данной </w:t>
      </w:r>
      <w:r w:rsidRPr="00B07CB4">
        <w:rPr>
          <w:spacing w:val="-2"/>
          <w:sz w:val="28"/>
          <w:szCs w:val="28"/>
          <w:lang w:val="ru-RU"/>
        </w:rPr>
        <w:t>специальности.</w:t>
      </w:r>
    </w:p>
    <w:p w14:paraId="65A32F41" w14:textId="77777777" w:rsidR="00E87A8E" w:rsidRPr="00B07CB4" w:rsidRDefault="00E87A8E" w:rsidP="00E87A8E">
      <w:pPr>
        <w:pStyle w:val="afff6"/>
        <w:ind w:left="708"/>
        <w:rPr>
          <w:sz w:val="28"/>
          <w:szCs w:val="28"/>
          <w:lang w:val="ru-RU"/>
        </w:rPr>
      </w:pPr>
      <w:r w:rsidRPr="00B07CB4">
        <w:rPr>
          <w:sz w:val="28"/>
          <w:szCs w:val="28"/>
          <w:lang w:val="ru-RU"/>
        </w:rPr>
        <w:t>Кабинет</w:t>
      </w:r>
      <w:r w:rsidRPr="00B07CB4">
        <w:rPr>
          <w:spacing w:val="-4"/>
          <w:sz w:val="28"/>
          <w:szCs w:val="28"/>
          <w:lang w:val="ru-RU"/>
        </w:rPr>
        <w:t xml:space="preserve"> </w:t>
      </w:r>
      <w:r w:rsidRPr="00B07CB4">
        <w:rPr>
          <w:sz w:val="28"/>
          <w:szCs w:val="28"/>
          <w:lang w:val="ru-RU"/>
        </w:rPr>
        <w:t>картографии,</w:t>
      </w:r>
      <w:r w:rsidRPr="00B07CB4">
        <w:rPr>
          <w:spacing w:val="-3"/>
          <w:sz w:val="28"/>
          <w:szCs w:val="28"/>
          <w:lang w:val="ru-RU"/>
        </w:rPr>
        <w:t xml:space="preserve"> </w:t>
      </w:r>
      <w:r w:rsidRPr="00B07CB4">
        <w:rPr>
          <w:sz w:val="28"/>
          <w:szCs w:val="28"/>
          <w:lang w:val="ru-RU"/>
        </w:rPr>
        <w:t xml:space="preserve">оснащенный </w:t>
      </w:r>
      <w:r w:rsidRPr="00B07CB4">
        <w:rPr>
          <w:spacing w:val="-2"/>
          <w:sz w:val="28"/>
          <w:szCs w:val="28"/>
          <w:lang w:val="ru-RU"/>
        </w:rPr>
        <w:t>оборудованием:</w:t>
      </w:r>
    </w:p>
    <w:p w14:paraId="4058C68D" w14:textId="77777777" w:rsidR="00E87A8E" w:rsidRPr="00B07CB4" w:rsidRDefault="00E87A8E" w:rsidP="00E87A8E">
      <w:pPr>
        <w:pStyle w:val="afff6"/>
        <w:spacing w:before="41"/>
        <w:ind w:left="708"/>
        <w:rPr>
          <w:sz w:val="28"/>
          <w:szCs w:val="28"/>
          <w:lang w:val="ru-RU"/>
        </w:rPr>
      </w:pPr>
      <w:r w:rsidRPr="00B07CB4">
        <w:rPr>
          <w:sz w:val="28"/>
          <w:szCs w:val="28"/>
          <w:lang w:val="ru-RU"/>
        </w:rPr>
        <w:t>−комплект</w:t>
      </w:r>
      <w:r w:rsidRPr="00B07CB4">
        <w:rPr>
          <w:spacing w:val="2"/>
          <w:sz w:val="28"/>
          <w:szCs w:val="28"/>
          <w:lang w:val="ru-RU"/>
        </w:rPr>
        <w:t xml:space="preserve"> </w:t>
      </w:r>
      <w:r w:rsidRPr="00B07CB4">
        <w:rPr>
          <w:sz w:val="28"/>
          <w:szCs w:val="28"/>
          <w:lang w:val="ru-RU"/>
        </w:rPr>
        <w:t>учебной мебели,</w:t>
      </w:r>
      <w:r w:rsidRPr="00B07CB4">
        <w:rPr>
          <w:spacing w:val="-1"/>
          <w:sz w:val="28"/>
          <w:szCs w:val="28"/>
          <w:lang w:val="ru-RU"/>
        </w:rPr>
        <w:t xml:space="preserve"> </w:t>
      </w:r>
      <w:r w:rsidRPr="00B07CB4">
        <w:rPr>
          <w:sz w:val="28"/>
          <w:szCs w:val="28"/>
          <w:lang w:val="ru-RU"/>
        </w:rPr>
        <w:t xml:space="preserve">классная </w:t>
      </w:r>
      <w:r w:rsidRPr="00B07CB4">
        <w:rPr>
          <w:spacing w:val="-2"/>
          <w:sz w:val="28"/>
          <w:szCs w:val="28"/>
          <w:lang w:val="ru-RU"/>
        </w:rPr>
        <w:t>доска;</w:t>
      </w:r>
    </w:p>
    <w:p w14:paraId="28C5E551" w14:textId="77777777" w:rsidR="00E87A8E" w:rsidRPr="00B07CB4" w:rsidRDefault="00E87A8E" w:rsidP="00E87A8E">
      <w:pPr>
        <w:pStyle w:val="afff6"/>
        <w:spacing w:before="41"/>
        <w:ind w:left="708"/>
        <w:rPr>
          <w:sz w:val="28"/>
          <w:szCs w:val="28"/>
          <w:lang w:val="ru-RU"/>
        </w:rPr>
      </w:pPr>
      <w:r w:rsidRPr="00B07CB4">
        <w:rPr>
          <w:sz w:val="28"/>
          <w:szCs w:val="28"/>
          <w:lang w:val="ru-RU"/>
        </w:rPr>
        <w:t>−посадочные места по</w:t>
      </w:r>
      <w:r w:rsidRPr="00B07CB4">
        <w:rPr>
          <w:spacing w:val="1"/>
          <w:sz w:val="28"/>
          <w:szCs w:val="28"/>
          <w:lang w:val="ru-RU"/>
        </w:rPr>
        <w:t xml:space="preserve"> </w:t>
      </w:r>
      <w:r w:rsidRPr="00B07CB4">
        <w:rPr>
          <w:sz w:val="28"/>
          <w:szCs w:val="28"/>
          <w:lang w:val="ru-RU"/>
        </w:rPr>
        <w:t>количеству</w:t>
      </w:r>
      <w:r w:rsidRPr="00B07CB4">
        <w:rPr>
          <w:spacing w:val="-2"/>
          <w:sz w:val="28"/>
          <w:szCs w:val="28"/>
          <w:lang w:val="ru-RU"/>
        </w:rPr>
        <w:t xml:space="preserve"> студентов;</w:t>
      </w:r>
    </w:p>
    <w:p w14:paraId="4AFB22F3" w14:textId="77777777" w:rsidR="00E87A8E" w:rsidRPr="00B07CB4" w:rsidRDefault="00E87A8E" w:rsidP="00E87A8E">
      <w:pPr>
        <w:pStyle w:val="afff6"/>
        <w:spacing w:before="41" w:line="276" w:lineRule="auto"/>
        <w:ind w:left="142" w:right="137" w:firstLine="566"/>
        <w:jc w:val="both"/>
        <w:rPr>
          <w:sz w:val="28"/>
          <w:szCs w:val="28"/>
          <w:lang w:val="ru-RU"/>
        </w:rPr>
      </w:pPr>
      <w:r w:rsidRPr="00B07CB4">
        <w:rPr>
          <w:sz w:val="28"/>
          <w:szCs w:val="28"/>
          <w:lang w:val="ru-RU"/>
        </w:rPr>
        <w:t>техническими средствами обучения: мультимедийный проектор, экран, рабочее место преподавателя с персональным компьютером с выходом в Интернет, принтер, персональные компьютеры для обучающихся с профессиональным программным обеспечением для составления топографических карт и планов.</w:t>
      </w:r>
    </w:p>
    <w:p w14:paraId="1F78ABE8" w14:textId="77777777" w:rsidR="00E87A8E" w:rsidRPr="00B07CB4" w:rsidRDefault="00E87A8E" w:rsidP="00E87A8E">
      <w:pPr>
        <w:pStyle w:val="afff6"/>
        <w:spacing w:line="276" w:lineRule="auto"/>
        <w:ind w:left="142" w:right="140" w:firstLine="708"/>
        <w:jc w:val="both"/>
        <w:rPr>
          <w:sz w:val="28"/>
          <w:szCs w:val="28"/>
          <w:lang w:val="ru-RU"/>
        </w:rPr>
      </w:pPr>
      <w:r w:rsidRPr="00B07CB4">
        <w:rPr>
          <w:sz w:val="28"/>
          <w:szCs w:val="28"/>
          <w:lang w:val="ru-RU"/>
        </w:rPr>
        <w:t>вспомогательные</w:t>
      </w:r>
      <w:r w:rsidRPr="00B07CB4">
        <w:rPr>
          <w:spacing w:val="-5"/>
          <w:sz w:val="28"/>
          <w:szCs w:val="28"/>
          <w:lang w:val="ru-RU"/>
        </w:rPr>
        <w:t xml:space="preserve"> </w:t>
      </w:r>
      <w:r w:rsidRPr="00B07CB4">
        <w:rPr>
          <w:sz w:val="28"/>
          <w:szCs w:val="28"/>
          <w:lang w:val="ru-RU"/>
        </w:rPr>
        <w:t>материалы:</w:t>
      </w:r>
      <w:r w:rsidRPr="00B07CB4">
        <w:rPr>
          <w:spacing w:val="-4"/>
          <w:sz w:val="28"/>
          <w:szCs w:val="28"/>
          <w:lang w:val="ru-RU"/>
        </w:rPr>
        <w:t xml:space="preserve"> </w:t>
      </w:r>
      <w:r w:rsidRPr="00B07CB4">
        <w:rPr>
          <w:sz w:val="28"/>
          <w:szCs w:val="28"/>
          <w:lang w:val="ru-RU"/>
        </w:rPr>
        <w:t>топографические</w:t>
      </w:r>
      <w:r w:rsidRPr="00B07CB4">
        <w:rPr>
          <w:spacing w:val="-5"/>
          <w:sz w:val="28"/>
          <w:szCs w:val="28"/>
          <w:lang w:val="ru-RU"/>
        </w:rPr>
        <w:t xml:space="preserve"> </w:t>
      </w:r>
      <w:r w:rsidRPr="00B07CB4">
        <w:rPr>
          <w:sz w:val="28"/>
          <w:szCs w:val="28"/>
          <w:lang w:val="ru-RU"/>
        </w:rPr>
        <w:t>карты</w:t>
      </w:r>
      <w:r w:rsidRPr="00B07CB4">
        <w:rPr>
          <w:spacing w:val="-5"/>
          <w:sz w:val="28"/>
          <w:szCs w:val="28"/>
          <w:lang w:val="ru-RU"/>
        </w:rPr>
        <w:t xml:space="preserve"> </w:t>
      </w:r>
      <w:r w:rsidRPr="00B07CB4">
        <w:rPr>
          <w:sz w:val="28"/>
          <w:szCs w:val="28"/>
          <w:lang w:val="ru-RU"/>
        </w:rPr>
        <w:t>и</w:t>
      </w:r>
      <w:r w:rsidRPr="00B07CB4">
        <w:rPr>
          <w:spacing w:val="-3"/>
          <w:sz w:val="28"/>
          <w:szCs w:val="28"/>
          <w:lang w:val="ru-RU"/>
        </w:rPr>
        <w:t xml:space="preserve"> </w:t>
      </w:r>
      <w:r w:rsidRPr="00B07CB4">
        <w:rPr>
          <w:sz w:val="28"/>
          <w:szCs w:val="28"/>
          <w:lang w:val="ru-RU"/>
        </w:rPr>
        <w:t>планы,</w:t>
      </w:r>
      <w:r w:rsidRPr="00B07CB4">
        <w:rPr>
          <w:spacing w:val="-4"/>
          <w:sz w:val="28"/>
          <w:szCs w:val="28"/>
          <w:lang w:val="ru-RU"/>
        </w:rPr>
        <w:t xml:space="preserve"> </w:t>
      </w:r>
      <w:r w:rsidRPr="00B07CB4">
        <w:rPr>
          <w:sz w:val="28"/>
          <w:szCs w:val="28"/>
          <w:lang w:val="ru-RU"/>
        </w:rPr>
        <w:t>тематические</w:t>
      </w:r>
      <w:r w:rsidRPr="00B07CB4">
        <w:rPr>
          <w:spacing w:val="-5"/>
          <w:sz w:val="28"/>
          <w:szCs w:val="28"/>
          <w:lang w:val="ru-RU"/>
        </w:rPr>
        <w:t xml:space="preserve"> </w:t>
      </w:r>
      <w:r w:rsidRPr="00B07CB4">
        <w:rPr>
          <w:sz w:val="28"/>
          <w:szCs w:val="28"/>
          <w:lang w:val="ru-RU"/>
        </w:rPr>
        <w:t>карты, атласы, справочники.</w:t>
      </w:r>
    </w:p>
    <w:p w14:paraId="73679EC6" w14:textId="77777777" w:rsidR="00E87A8E" w:rsidRPr="00B07CB4" w:rsidRDefault="00E87A8E" w:rsidP="00E87A8E">
      <w:pPr>
        <w:pStyle w:val="afff6"/>
        <w:spacing w:before="46"/>
        <w:rPr>
          <w:i/>
          <w:sz w:val="28"/>
          <w:szCs w:val="28"/>
          <w:lang w:val="ru-RU"/>
        </w:rPr>
      </w:pPr>
    </w:p>
    <w:p w14:paraId="6942F44F" w14:textId="77777777" w:rsidR="00E87A8E" w:rsidRPr="00B07CB4" w:rsidRDefault="00E87A8E" w:rsidP="004F3E94">
      <w:pPr>
        <w:pStyle w:val="10"/>
        <w:keepNext w:val="0"/>
        <w:widowControl w:val="0"/>
        <w:numPr>
          <w:ilvl w:val="1"/>
          <w:numId w:val="81"/>
        </w:numPr>
        <w:tabs>
          <w:tab w:val="left" w:pos="1270"/>
        </w:tabs>
        <w:suppressAutoHyphens w:val="0"/>
        <w:autoSpaceDE w:val="0"/>
        <w:autoSpaceDN w:val="0"/>
        <w:spacing w:before="0" w:after="0"/>
        <w:ind w:left="1270" w:hanging="420"/>
        <w:jc w:val="both"/>
        <w:rPr>
          <w:rFonts w:ascii="Times New Roman" w:hAnsi="Times New Roman" w:cs="Times New Roman"/>
          <w:sz w:val="28"/>
          <w:szCs w:val="28"/>
        </w:rPr>
      </w:pPr>
      <w:proofErr w:type="spellStart"/>
      <w:r w:rsidRPr="00B07CB4">
        <w:rPr>
          <w:rFonts w:ascii="Times New Roman" w:hAnsi="Times New Roman" w:cs="Times New Roman"/>
          <w:sz w:val="28"/>
          <w:szCs w:val="28"/>
        </w:rPr>
        <w:t>Информационное</w:t>
      </w:r>
      <w:proofErr w:type="spellEnd"/>
      <w:r w:rsidRPr="00B07CB4">
        <w:rPr>
          <w:rFonts w:ascii="Times New Roman" w:hAnsi="Times New Roman" w:cs="Times New Roman"/>
          <w:spacing w:val="-11"/>
          <w:sz w:val="28"/>
          <w:szCs w:val="28"/>
        </w:rPr>
        <w:t xml:space="preserve"> </w:t>
      </w:r>
      <w:proofErr w:type="spellStart"/>
      <w:r w:rsidRPr="00B07CB4">
        <w:rPr>
          <w:rFonts w:ascii="Times New Roman" w:hAnsi="Times New Roman" w:cs="Times New Roman"/>
          <w:sz w:val="28"/>
          <w:szCs w:val="28"/>
        </w:rPr>
        <w:t>обеспечение</w:t>
      </w:r>
      <w:proofErr w:type="spellEnd"/>
      <w:r w:rsidRPr="00B07CB4">
        <w:rPr>
          <w:rFonts w:ascii="Times New Roman" w:hAnsi="Times New Roman" w:cs="Times New Roman"/>
          <w:spacing w:val="-6"/>
          <w:sz w:val="28"/>
          <w:szCs w:val="28"/>
        </w:rPr>
        <w:t xml:space="preserve"> </w:t>
      </w:r>
      <w:proofErr w:type="spellStart"/>
      <w:r w:rsidRPr="00B07CB4">
        <w:rPr>
          <w:rFonts w:ascii="Times New Roman" w:hAnsi="Times New Roman" w:cs="Times New Roman"/>
          <w:sz w:val="28"/>
          <w:szCs w:val="28"/>
        </w:rPr>
        <w:t>реализации</w:t>
      </w:r>
      <w:proofErr w:type="spellEnd"/>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pacing w:val="-2"/>
          <w:sz w:val="28"/>
          <w:szCs w:val="28"/>
        </w:rPr>
        <w:t>программы</w:t>
      </w:r>
      <w:proofErr w:type="spellEnd"/>
    </w:p>
    <w:p w14:paraId="48A36792" w14:textId="77777777" w:rsidR="00E87A8E" w:rsidRPr="00B07CB4" w:rsidRDefault="00E87A8E" w:rsidP="00E87A8E">
      <w:pPr>
        <w:pStyle w:val="afff6"/>
        <w:spacing w:before="36" w:line="276" w:lineRule="auto"/>
        <w:ind w:left="142" w:right="136" w:firstLine="708"/>
        <w:jc w:val="both"/>
        <w:rPr>
          <w:sz w:val="28"/>
          <w:szCs w:val="28"/>
          <w:lang w:val="ru-RU"/>
        </w:rPr>
      </w:pPr>
      <w:r w:rsidRPr="00B07CB4">
        <w:rPr>
          <w:sz w:val="28"/>
          <w:szCs w:val="28"/>
          <w:lang w:val="ru-RU"/>
        </w:rPr>
        <w:t xml:space="preserve">Для реализации программы библиотечный фонд образовательной организации должен имеет печатные и электронные образовательные и информационные ресурсы для использования в образовательном процессе. </w:t>
      </w:r>
    </w:p>
    <w:p w14:paraId="3FC922F5" w14:textId="77777777" w:rsidR="00E87A8E" w:rsidRPr="00B07CB4" w:rsidRDefault="00E87A8E" w:rsidP="00E87A8E">
      <w:pPr>
        <w:pStyle w:val="afff6"/>
        <w:spacing w:before="47"/>
        <w:rPr>
          <w:sz w:val="28"/>
          <w:szCs w:val="28"/>
          <w:lang w:val="ru-RU"/>
        </w:rPr>
      </w:pPr>
    </w:p>
    <w:p w14:paraId="224EDF75" w14:textId="77777777" w:rsidR="00E87A8E" w:rsidRPr="00B07CB4" w:rsidRDefault="00E87A8E" w:rsidP="004F3E94">
      <w:pPr>
        <w:pStyle w:val="10"/>
        <w:keepNext w:val="0"/>
        <w:widowControl w:val="0"/>
        <w:numPr>
          <w:ilvl w:val="2"/>
          <w:numId w:val="81"/>
        </w:numPr>
        <w:tabs>
          <w:tab w:val="left" w:pos="1450"/>
        </w:tabs>
        <w:suppressAutoHyphens w:val="0"/>
        <w:autoSpaceDE w:val="0"/>
        <w:autoSpaceDN w:val="0"/>
        <w:spacing w:before="0" w:after="0"/>
        <w:jc w:val="both"/>
        <w:rPr>
          <w:rFonts w:ascii="Times New Roman" w:hAnsi="Times New Roman" w:cs="Times New Roman"/>
          <w:sz w:val="28"/>
          <w:szCs w:val="28"/>
        </w:rPr>
      </w:pPr>
      <w:proofErr w:type="spellStart"/>
      <w:r w:rsidRPr="00B07CB4">
        <w:rPr>
          <w:rFonts w:ascii="Times New Roman" w:hAnsi="Times New Roman" w:cs="Times New Roman"/>
          <w:sz w:val="28"/>
          <w:szCs w:val="28"/>
        </w:rPr>
        <w:t>Основные</w:t>
      </w:r>
      <w:proofErr w:type="spellEnd"/>
      <w:r w:rsidRPr="00B07CB4">
        <w:rPr>
          <w:rFonts w:ascii="Times New Roman" w:hAnsi="Times New Roman" w:cs="Times New Roman"/>
          <w:spacing w:val="-6"/>
          <w:sz w:val="28"/>
          <w:szCs w:val="28"/>
        </w:rPr>
        <w:t xml:space="preserve"> </w:t>
      </w:r>
      <w:proofErr w:type="spellStart"/>
      <w:r w:rsidRPr="00B07CB4">
        <w:rPr>
          <w:rFonts w:ascii="Times New Roman" w:hAnsi="Times New Roman" w:cs="Times New Roman"/>
          <w:sz w:val="28"/>
          <w:szCs w:val="28"/>
        </w:rPr>
        <w:t>печатные</w:t>
      </w:r>
      <w:proofErr w:type="spellEnd"/>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и</w:t>
      </w:r>
      <w:r w:rsidRPr="00B07CB4">
        <w:rPr>
          <w:rFonts w:ascii="Times New Roman" w:hAnsi="Times New Roman" w:cs="Times New Roman"/>
          <w:spacing w:val="-2"/>
          <w:sz w:val="28"/>
          <w:szCs w:val="28"/>
        </w:rPr>
        <w:t xml:space="preserve"> </w:t>
      </w:r>
      <w:proofErr w:type="spellStart"/>
      <w:r w:rsidRPr="00B07CB4">
        <w:rPr>
          <w:rFonts w:ascii="Times New Roman" w:hAnsi="Times New Roman" w:cs="Times New Roman"/>
          <w:sz w:val="28"/>
          <w:szCs w:val="28"/>
        </w:rPr>
        <w:t>электронные</w:t>
      </w:r>
      <w:proofErr w:type="spellEnd"/>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pacing w:val="-2"/>
          <w:sz w:val="28"/>
          <w:szCs w:val="28"/>
        </w:rPr>
        <w:t>издания</w:t>
      </w:r>
      <w:proofErr w:type="spellEnd"/>
    </w:p>
    <w:p w14:paraId="46DF45CC" w14:textId="77777777" w:rsidR="00E87A8E" w:rsidRPr="00B07CB4" w:rsidRDefault="00E87A8E" w:rsidP="004F3E94">
      <w:pPr>
        <w:pStyle w:val="afffc"/>
        <w:widowControl w:val="0"/>
        <w:numPr>
          <w:ilvl w:val="0"/>
          <w:numId w:val="77"/>
        </w:numPr>
        <w:tabs>
          <w:tab w:val="left" w:pos="1135"/>
        </w:tabs>
        <w:suppressAutoHyphens w:val="0"/>
        <w:autoSpaceDE w:val="0"/>
        <w:autoSpaceDN w:val="0"/>
        <w:spacing w:before="36" w:after="0" w:line="276" w:lineRule="auto"/>
        <w:ind w:right="139" w:firstLine="708"/>
        <w:jc w:val="both"/>
        <w:rPr>
          <w:sz w:val="28"/>
          <w:szCs w:val="28"/>
          <w:lang w:val="ru-RU"/>
        </w:rPr>
      </w:pPr>
      <w:r w:rsidRPr="00B07CB4">
        <w:rPr>
          <w:sz w:val="28"/>
          <w:szCs w:val="28"/>
          <w:lang w:val="ru-RU"/>
        </w:rPr>
        <w:t>Вострокнутов, А.</w:t>
      </w:r>
      <w:r w:rsidRPr="00B07CB4">
        <w:rPr>
          <w:spacing w:val="-1"/>
          <w:sz w:val="28"/>
          <w:szCs w:val="28"/>
          <w:lang w:val="ru-RU"/>
        </w:rPr>
        <w:t xml:space="preserve"> </w:t>
      </w:r>
      <w:r w:rsidRPr="00B07CB4">
        <w:rPr>
          <w:sz w:val="28"/>
          <w:szCs w:val="28"/>
          <w:lang w:val="ru-RU"/>
        </w:rPr>
        <w:t xml:space="preserve">Л. Основы </w:t>
      </w:r>
      <w:proofErr w:type="gramStart"/>
      <w:r w:rsidRPr="00B07CB4">
        <w:rPr>
          <w:sz w:val="28"/>
          <w:szCs w:val="28"/>
          <w:lang w:val="ru-RU"/>
        </w:rPr>
        <w:t>топографии :</w:t>
      </w:r>
      <w:proofErr w:type="gramEnd"/>
      <w:r w:rsidRPr="00B07CB4">
        <w:rPr>
          <w:sz w:val="28"/>
          <w:szCs w:val="28"/>
          <w:lang w:val="ru-RU"/>
        </w:rPr>
        <w:t xml:space="preserve"> учебник для среднего профессионального образования</w:t>
      </w:r>
      <w:r w:rsidRPr="00B07CB4">
        <w:rPr>
          <w:spacing w:val="-4"/>
          <w:sz w:val="28"/>
          <w:szCs w:val="28"/>
          <w:lang w:val="ru-RU"/>
        </w:rPr>
        <w:t xml:space="preserve"> </w:t>
      </w:r>
      <w:r w:rsidRPr="00B07CB4">
        <w:rPr>
          <w:sz w:val="28"/>
          <w:szCs w:val="28"/>
          <w:lang w:val="ru-RU"/>
        </w:rPr>
        <w:t>/ А.</w:t>
      </w:r>
      <w:r w:rsidRPr="00B07CB4">
        <w:rPr>
          <w:spacing w:val="-4"/>
          <w:sz w:val="28"/>
          <w:szCs w:val="28"/>
          <w:lang w:val="ru-RU"/>
        </w:rPr>
        <w:t xml:space="preserve"> </w:t>
      </w:r>
      <w:r w:rsidRPr="00B07CB4">
        <w:rPr>
          <w:sz w:val="28"/>
          <w:szCs w:val="28"/>
          <w:lang w:val="ru-RU"/>
        </w:rPr>
        <w:t>Л.</w:t>
      </w:r>
      <w:r w:rsidRPr="00B07CB4">
        <w:rPr>
          <w:spacing w:val="-4"/>
          <w:sz w:val="28"/>
          <w:szCs w:val="28"/>
          <w:lang w:val="ru-RU"/>
        </w:rPr>
        <w:t xml:space="preserve"> </w:t>
      </w:r>
      <w:r w:rsidRPr="00B07CB4">
        <w:rPr>
          <w:sz w:val="28"/>
          <w:szCs w:val="28"/>
          <w:lang w:val="ru-RU"/>
        </w:rPr>
        <w:t>Вострокнутов, В.</w:t>
      </w:r>
      <w:r w:rsidRPr="00B07CB4">
        <w:rPr>
          <w:spacing w:val="-3"/>
          <w:sz w:val="28"/>
          <w:szCs w:val="28"/>
          <w:lang w:val="ru-RU"/>
        </w:rPr>
        <w:t xml:space="preserve"> </w:t>
      </w:r>
      <w:r w:rsidRPr="00B07CB4">
        <w:rPr>
          <w:sz w:val="28"/>
          <w:szCs w:val="28"/>
          <w:lang w:val="ru-RU"/>
        </w:rPr>
        <w:t>Н.</w:t>
      </w:r>
      <w:r w:rsidRPr="00B07CB4">
        <w:rPr>
          <w:spacing w:val="-4"/>
          <w:sz w:val="28"/>
          <w:szCs w:val="28"/>
          <w:lang w:val="ru-RU"/>
        </w:rPr>
        <w:t xml:space="preserve"> </w:t>
      </w:r>
      <w:r w:rsidRPr="00B07CB4">
        <w:rPr>
          <w:sz w:val="28"/>
          <w:szCs w:val="28"/>
          <w:lang w:val="ru-RU"/>
        </w:rPr>
        <w:t>Супрун, Г.</w:t>
      </w:r>
      <w:r w:rsidRPr="00B07CB4">
        <w:rPr>
          <w:spacing w:val="-4"/>
          <w:sz w:val="28"/>
          <w:szCs w:val="28"/>
          <w:lang w:val="ru-RU"/>
        </w:rPr>
        <w:t xml:space="preserve"> </w:t>
      </w:r>
      <w:r w:rsidRPr="00B07CB4">
        <w:rPr>
          <w:sz w:val="28"/>
          <w:szCs w:val="28"/>
          <w:lang w:val="ru-RU"/>
        </w:rPr>
        <w:t>В.</w:t>
      </w:r>
      <w:r w:rsidRPr="00B07CB4">
        <w:rPr>
          <w:spacing w:val="-3"/>
          <w:sz w:val="28"/>
          <w:szCs w:val="28"/>
          <w:lang w:val="ru-RU"/>
        </w:rPr>
        <w:t xml:space="preserve"> </w:t>
      </w:r>
      <w:r w:rsidRPr="00B07CB4">
        <w:rPr>
          <w:sz w:val="28"/>
          <w:szCs w:val="28"/>
          <w:lang w:val="ru-RU"/>
        </w:rPr>
        <w:t>Шевченко</w:t>
      </w:r>
      <w:r w:rsidRPr="00B07CB4">
        <w:rPr>
          <w:spacing w:val="-3"/>
          <w:sz w:val="28"/>
          <w:szCs w:val="28"/>
          <w:lang w:val="ru-RU"/>
        </w:rPr>
        <w:t xml:space="preserve"> </w:t>
      </w:r>
      <w:r w:rsidRPr="00B07CB4">
        <w:rPr>
          <w:sz w:val="28"/>
          <w:szCs w:val="28"/>
          <w:lang w:val="ru-RU"/>
        </w:rPr>
        <w:t xml:space="preserve">; под общей редакцией А. Л. Вострокнутова. — </w:t>
      </w:r>
      <w:proofErr w:type="gramStart"/>
      <w:r w:rsidRPr="00B07CB4">
        <w:rPr>
          <w:sz w:val="28"/>
          <w:szCs w:val="28"/>
          <w:lang w:val="ru-RU"/>
        </w:rPr>
        <w:t>Москва :</w:t>
      </w:r>
      <w:proofErr w:type="gramEnd"/>
      <w:r w:rsidRPr="00B07CB4">
        <w:rPr>
          <w:sz w:val="28"/>
          <w:szCs w:val="28"/>
          <w:lang w:val="ru-RU"/>
        </w:rPr>
        <w:t xml:space="preserve"> Издательство </w:t>
      </w:r>
      <w:proofErr w:type="spellStart"/>
      <w:r w:rsidRPr="00B07CB4">
        <w:rPr>
          <w:sz w:val="28"/>
          <w:szCs w:val="28"/>
          <w:lang w:val="ru-RU"/>
        </w:rPr>
        <w:t>Юрайт</w:t>
      </w:r>
      <w:proofErr w:type="spellEnd"/>
      <w:r w:rsidRPr="00B07CB4">
        <w:rPr>
          <w:sz w:val="28"/>
          <w:szCs w:val="28"/>
          <w:lang w:val="ru-RU"/>
        </w:rPr>
        <w:t>, 2021. — 196 с.</w:t>
      </w:r>
    </w:p>
    <w:p w14:paraId="7E858915" w14:textId="77777777" w:rsidR="00E87A8E" w:rsidRPr="00B07CB4" w:rsidRDefault="00E87A8E" w:rsidP="004F3E94">
      <w:pPr>
        <w:pStyle w:val="afffc"/>
        <w:widowControl w:val="0"/>
        <w:numPr>
          <w:ilvl w:val="0"/>
          <w:numId w:val="77"/>
        </w:numPr>
        <w:tabs>
          <w:tab w:val="left" w:pos="1135"/>
        </w:tabs>
        <w:suppressAutoHyphens w:val="0"/>
        <w:autoSpaceDE w:val="0"/>
        <w:autoSpaceDN w:val="0"/>
        <w:spacing w:before="0" w:after="0" w:line="276" w:lineRule="auto"/>
        <w:ind w:right="137" w:firstLine="708"/>
        <w:jc w:val="both"/>
        <w:rPr>
          <w:sz w:val="28"/>
          <w:szCs w:val="28"/>
          <w:lang w:val="ru-RU"/>
        </w:rPr>
      </w:pPr>
      <w:proofErr w:type="spellStart"/>
      <w:r w:rsidRPr="00B07CB4">
        <w:rPr>
          <w:sz w:val="28"/>
          <w:szCs w:val="28"/>
          <w:lang w:val="ru-RU"/>
        </w:rPr>
        <w:t>Смалев</w:t>
      </w:r>
      <w:proofErr w:type="spellEnd"/>
      <w:r w:rsidRPr="00B07CB4">
        <w:rPr>
          <w:sz w:val="28"/>
          <w:szCs w:val="28"/>
          <w:lang w:val="ru-RU"/>
        </w:rPr>
        <w:t>, В.</w:t>
      </w:r>
      <w:r w:rsidRPr="00B07CB4">
        <w:rPr>
          <w:spacing w:val="-1"/>
          <w:sz w:val="28"/>
          <w:szCs w:val="28"/>
          <w:lang w:val="ru-RU"/>
        </w:rPr>
        <w:t xml:space="preserve"> </w:t>
      </w:r>
      <w:r w:rsidRPr="00B07CB4">
        <w:rPr>
          <w:sz w:val="28"/>
          <w:szCs w:val="28"/>
          <w:lang w:val="ru-RU"/>
        </w:rPr>
        <w:t xml:space="preserve">И. Геодезия с основами картографии и картографического </w:t>
      </w:r>
      <w:proofErr w:type="gramStart"/>
      <w:r w:rsidRPr="00B07CB4">
        <w:rPr>
          <w:sz w:val="28"/>
          <w:szCs w:val="28"/>
          <w:lang w:val="ru-RU"/>
        </w:rPr>
        <w:t>черчения</w:t>
      </w:r>
      <w:r w:rsidRPr="00B07CB4">
        <w:rPr>
          <w:spacing w:val="-3"/>
          <w:sz w:val="28"/>
          <w:szCs w:val="28"/>
          <w:lang w:val="ru-RU"/>
        </w:rPr>
        <w:t xml:space="preserve"> </w:t>
      </w:r>
      <w:r w:rsidRPr="00B07CB4">
        <w:rPr>
          <w:sz w:val="28"/>
          <w:szCs w:val="28"/>
          <w:lang w:val="ru-RU"/>
        </w:rPr>
        <w:t>:</w:t>
      </w:r>
      <w:proofErr w:type="gramEnd"/>
      <w:r w:rsidRPr="00B07CB4">
        <w:rPr>
          <w:sz w:val="28"/>
          <w:szCs w:val="28"/>
          <w:lang w:val="ru-RU"/>
        </w:rPr>
        <w:t xml:space="preserve"> учебное</w:t>
      </w:r>
      <w:r w:rsidRPr="00B07CB4">
        <w:rPr>
          <w:spacing w:val="-4"/>
          <w:sz w:val="28"/>
          <w:szCs w:val="28"/>
          <w:lang w:val="ru-RU"/>
        </w:rPr>
        <w:t xml:space="preserve"> </w:t>
      </w:r>
      <w:r w:rsidRPr="00B07CB4">
        <w:rPr>
          <w:sz w:val="28"/>
          <w:szCs w:val="28"/>
          <w:lang w:val="ru-RU"/>
        </w:rPr>
        <w:t>пособие</w:t>
      </w:r>
      <w:r w:rsidRPr="00B07CB4">
        <w:rPr>
          <w:spacing w:val="-4"/>
          <w:sz w:val="28"/>
          <w:szCs w:val="28"/>
          <w:lang w:val="ru-RU"/>
        </w:rPr>
        <w:t xml:space="preserve"> </w:t>
      </w:r>
      <w:r w:rsidRPr="00B07CB4">
        <w:rPr>
          <w:sz w:val="28"/>
          <w:szCs w:val="28"/>
          <w:lang w:val="ru-RU"/>
        </w:rPr>
        <w:t>для</w:t>
      </w:r>
      <w:r w:rsidRPr="00B07CB4">
        <w:rPr>
          <w:spacing w:val="-3"/>
          <w:sz w:val="28"/>
          <w:szCs w:val="28"/>
          <w:lang w:val="ru-RU"/>
        </w:rPr>
        <w:t xml:space="preserve"> </w:t>
      </w:r>
      <w:r w:rsidRPr="00B07CB4">
        <w:rPr>
          <w:sz w:val="28"/>
          <w:szCs w:val="28"/>
          <w:lang w:val="ru-RU"/>
        </w:rPr>
        <w:t>среднего</w:t>
      </w:r>
      <w:r w:rsidRPr="00B07CB4">
        <w:rPr>
          <w:spacing w:val="-3"/>
          <w:sz w:val="28"/>
          <w:szCs w:val="28"/>
          <w:lang w:val="ru-RU"/>
        </w:rPr>
        <w:t xml:space="preserve"> </w:t>
      </w:r>
      <w:r w:rsidRPr="00B07CB4">
        <w:rPr>
          <w:sz w:val="28"/>
          <w:szCs w:val="28"/>
          <w:lang w:val="ru-RU"/>
        </w:rPr>
        <w:t>профессионального</w:t>
      </w:r>
      <w:r w:rsidRPr="00B07CB4">
        <w:rPr>
          <w:spacing w:val="-3"/>
          <w:sz w:val="28"/>
          <w:szCs w:val="28"/>
          <w:lang w:val="ru-RU"/>
        </w:rPr>
        <w:t xml:space="preserve"> </w:t>
      </w:r>
      <w:r w:rsidRPr="00B07CB4">
        <w:rPr>
          <w:sz w:val="28"/>
          <w:szCs w:val="28"/>
          <w:lang w:val="ru-RU"/>
        </w:rPr>
        <w:t>образования</w:t>
      </w:r>
      <w:r w:rsidRPr="00B07CB4">
        <w:rPr>
          <w:spacing w:val="-3"/>
          <w:sz w:val="28"/>
          <w:szCs w:val="28"/>
          <w:lang w:val="ru-RU"/>
        </w:rPr>
        <w:t xml:space="preserve"> </w:t>
      </w:r>
      <w:r w:rsidRPr="00B07CB4">
        <w:rPr>
          <w:sz w:val="28"/>
          <w:szCs w:val="28"/>
          <w:lang w:val="ru-RU"/>
        </w:rPr>
        <w:t>/</w:t>
      </w:r>
      <w:r w:rsidRPr="00B07CB4">
        <w:rPr>
          <w:spacing w:val="-3"/>
          <w:sz w:val="28"/>
          <w:szCs w:val="28"/>
          <w:lang w:val="ru-RU"/>
        </w:rPr>
        <w:t xml:space="preserve"> </w:t>
      </w:r>
      <w:r w:rsidRPr="00B07CB4">
        <w:rPr>
          <w:sz w:val="28"/>
          <w:szCs w:val="28"/>
          <w:lang w:val="ru-RU"/>
        </w:rPr>
        <w:t>В.</w:t>
      </w:r>
      <w:r w:rsidRPr="00B07CB4">
        <w:rPr>
          <w:spacing w:val="-4"/>
          <w:sz w:val="28"/>
          <w:szCs w:val="28"/>
          <w:lang w:val="ru-RU"/>
        </w:rPr>
        <w:t xml:space="preserve"> </w:t>
      </w:r>
      <w:r w:rsidRPr="00B07CB4">
        <w:rPr>
          <w:sz w:val="28"/>
          <w:szCs w:val="28"/>
          <w:lang w:val="ru-RU"/>
        </w:rPr>
        <w:t>И.</w:t>
      </w:r>
      <w:r w:rsidRPr="00B07CB4">
        <w:rPr>
          <w:spacing w:val="-1"/>
          <w:sz w:val="28"/>
          <w:szCs w:val="28"/>
          <w:lang w:val="ru-RU"/>
        </w:rPr>
        <w:t xml:space="preserve"> </w:t>
      </w:r>
      <w:proofErr w:type="spellStart"/>
      <w:r w:rsidRPr="00B07CB4">
        <w:rPr>
          <w:sz w:val="28"/>
          <w:szCs w:val="28"/>
          <w:lang w:val="ru-RU"/>
        </w:rPr>
        <w:t>Смалев</w:t>
      </w:r>
      <w:proofErr w:type="spellEnd"/>
      <w:r w:rsidRPr="00B07CB4">
        <w:rPr>
          <w:sz w:val="28"/>
          <w:szCs w:val="28"/>
          <w:lang w:val="ru-RU"/>
        </w:rPr>
        <w:t>.</w:t>
      </w:r>
      <w:r w:rsidRPr="00B07CB4">
        <w:rPr>
          <w:spacing w:val="-3"/>
          <w:sz w:val="28"/>
          <w:szCs w:val="28"/>
          <w:lang w:val="ru-RU"/>
        </w:rPr>
        <w:t xml:space="preserve"> </w:t>
      </w:r>
      <w:r w:rsidRPr="00B07CB4">
        <w:rPr>
          <w:sz w:val="28"/>
          <w:szCs w:val="28"/>
          <w:lang w:val="ru-RU"/>
        </w:rPr>
        <w:t>—</w:t>
      </w:r>
      <w:r w:rsidRPr="00B07CB4">
        <w:rPr>
          <w:spacing w:val="-3"/>
          <w:sz w:val="28"/>
          <w:szCs w:val="28"/>
          <w:lang w:val="ru-RU"/>
        </w:rPr>
        <w:t xml:space="preserve"> </w:t>
      </w:r>
      <w:proofErr w:type="gramStart"/>
      <w:r w:rsidRPr="00B07CB4">
        <w:rPr>
          <w:sz w:val="28"/>
          <w:szCs w:val="28"/>
          <w:lang w:val="ru-RU"/>
        </w:rPr>
        <w:t>Москва</w:t>
      </w:r>
      <w:r w:rsidRPr="00B07CB4">
        <w:rPr>
          <w:spacing w:val="-4"/>
          <w:sz w:val="28"/>
          <w:szCs w:val="28"/>
          <w:lang w:val="ru-RU"/>
        </w:rPr>
        <w:t xml:space="preserve"> </w:t>
      </w:r>
      <w:r w:rsidRPr="00B07CB4">
        <w:rPr>
          <w:sz w:val="28"/>
          <w:szCs w:val="28"/>
          <w:lang w:val="ru-RU"/>
        </w:rPr>
        <w:t>:</w:t>
      </w:r>
      <w:proofErr w:type="gramEnd"/>
      <w:r w:rsidRPr="00B07CB4">
        <w:rPr>
          <w:sz w:val="28"/>
          <w:szCs w:val="28"/>
          <w:lang w:val="ru-RU"/>
        </w:rPr>
        <w:t xml:space="preserve"> Издательство </w:t>
      </w:r>
      <w:proofErr w:type="spellStart"/>
      <w:r w:rsidRPr="00B07CB4">
        <w:rPr>
          <w:sz w:val="28"/>
          <w:szCs w:val="28"/>
          <w:lang w:val="ru-RU"/>
        </w:rPr>
        <w:t>Юрайт</w:t>
      </w:r>
      <w:proofErr w:type="spellEnd"/>
      <w:r w:rsidRPr="00B07CB4">
        <w:rPr>
          <w:sz w:val="28"/>
          <w:szCs w:val="28"/>
          <w:lang w:val="ru-RU"/>
        </w:rPr>
        <w:t>, 2021.</w:t>
      </w:r>
      <w:r w:rsidRPr="00B07CB4">
        <w:rPr>
          <w:spacing w:val="-3"/>
          <w:sz w:val="28"/>
          <w:szCs w:val="28"/>
          <w:lang w:val="ru-RU"/>
        </w:rPr>
        <w:t xml:space="preserve"> </w:t>
      </w:r>
      <w:r w:rsidRPr="00B07CB4">
        <w:rPr>
          <w:sz w:val="28"/>
          <w:szCs w:val="28"/>
          <w:lang w:val="ru-RU"/>
        </w:rPr>
        <w:t>— 189</w:t>
      </w:r>
      <w:r w:rsidRPr="00B07CB4">
        <w:rPr>
          <w:spacing w:val="-3"/>
          <w:sz w:val="28"/>
          <w:szCs w:val="28"/>
          <w:lang w:val="ru-RU"/>
        </w:rPr>
        <w:t xml:space="preserve"> </w:t>
      </w:r>
      <w:r w:rsidRPr="00B07CB4">
        <w:rPr>
          <w:sz w:val="28"/>
          <w:szCs w:val="28"/>
          <w:lang w:val="ru-RU"/>
        </w:rPr>
        <w:t>с.</w:t>
      </w:r>
      <w:r w:rsidRPr="00B07CB4">
        <w:rPr>
          <w:spacing w:val="-3"/>
          <w:sz w:val="28"/>
          <w:szCs w:val="28"/>
          <w:lang w:val="ru-RU"/>
        </w:rPr>
        <w:t xml:space="preserve"> </w:t>
      </w:r>
      <w:r w:rsidRPr="00B07CB4">
        <w:rPr>
          <w:sz w:val="28"/>
          <w:szCs w:val="28"/>
          <w:lang w:val="ru-RU"/>
        </w:rPr>
        <w:t>— (Профессиональное образование).</w:t>
      </w:r>
      <w:r w:rsidRPr="00B07CB4">
        <w:rPr>
          <w:spacing w:val="-3"/>
          <w:sz w:val="28"/>
          <w:szCs w:val="28"/>
          <w:lang w:val="ru-RU"/>
        </w:rPr>
        <w:t xml:space="preserve"> </w:t>
      </w:r>
      <w:r w:rsidRPr="00B07CB4">
        <w:rPr>
          <w:sz w:val="28"/>
          <w:szCs w:val="28"/>
          <w:lang w:val="ru-RU"/>
        </w:rPr>
        <w:t xml:space="preserve">— </w:t>
      </w:r>
      <w:r w:rsidRPr="00B07CB4">
        <w:rPr>
          <w:sz w:val="28"/>
          <w:szCs w:val="28"/>
        </w:rPr>
        <w:t>ISBN</w:t>
      </w:r>
      <w:r w:rsidRPr="00B07CB4">
        <w:rPr>
          <w:spacing w:val="-4"/>
          <w:sz w:val="28"/>
          <w:szCs w:val="28"/>
          <w:lang w:val="ru-RU"/>
        </w:rPr>
        <w:t xml:space="preserve"> </w:t>
      </w:r>
      <w:r w:rsidRPr="00B07CB4">
        <w:rPr>
          <w:sz w:val="28"/>
          <w:szCs w:val="28"/>
          <w:lang w:val="ru-RU"/>
        </w:rPr>
        <w:t>978-5- 534-14084-2.</w:t>
      </w:r>
      <w:r w:rsidRPr="00B07CB4">
        <w:rPr>
          <w:spacing w:val="80"/>
          <w:w w:val="150"/>
          <w:sz w:val="28"/>
          <w:szCs w:val="28"/>
          <w:lang w:val="ru-RU"/>
        </w:rPr>
        <w:t xml:space="preserve">  </w:t>
      </w:r>
      <w:r w:rsidRPr="00B07CB4">
        <w:rPr>
          <w:sz w:val="28"/>
          <w:szCs w:val="28"/>
          <w:lang w:val="ru-RU"/>
        </w:rPr>
        <w:t>—</w:t>
      </w:r>
      <w:r w:rsidRPr="00B07CB4">
        <w:rPr>
          <w:spacing w:val="80"/>
          <w:w w:val="150"/>
          <w:sz w:val="28"/>
          <w:szCs w:val="28"/>
          <w:lang w:val="ru-RU"/>
        </w:rPr>
        <w:t xml:space="preserve">  </w:t>
      </w:r>
      <w:proofErr w:type="gramStart"/>
      <w:r w:rsidRPr="00B07CB4">
        <w:rPr>
          <w:sz w:val="28"/>
          <w:szCs w:val="28"/>
          <w:lang w:val="ru-RU"/>
        </w:rPr>
        <w:t>Текст</w:t>
      </w:r>
      <w:r w:rsidRPr="00B07CB4">
        <w:rPr>
          <w:spacing w:val="80"/>
          <w:w w:val="150"/>
          <w:sz w:val="28"/>
          <w:szCs w:val="28"/>
          <w:lang w:val="ru-RU"/>
        </w:rPr>
        <w:t xml:space="preserve">  </w:t>
      </w:r>
      <w:r w:rsidRPr="00B07CB4">
        <w:rPr>
          <w:sz w:val="28"/>
          <w:szCs w:val="28"/>
          <w:lang w:val="ru-RU"/>
        </w:rPr>
        <w:t>:</w:t>
      </w:r>
      <w:proofErr w:type="gramEnd"/>
      <w:r w:rsidRPr="00B07CB4">
        <w:rPr>
          <w:spacing w:val="80"/>
          <w:w w:val="150"/>
          <w:sz w:val="28"/>
          <w:szCs w:val="28"/>
          <w:lang w:val="ru-RU"/>
        </w:rPr>
        <w:t xml:space="preserve">  </w:t>
      </w:r>
      <w:r w:rsidRPr="00B07CB4">
        <w:rPr>
          <w:sz w:val="28"/>
          <w:szCs w:val="28"/>
          <w:lang w:val="ru-RU"/>
        </w:rPr>
        <w:t>электронный</w:t>
      </w:r>
      <w:r w:rsidRPr="00B07CB4">
        <w:rPr>
          <w:spacing w:val="80"/>
          <w:w w:val="150"/>
          <w:sz w:val="28"/>
          <w:szCs w:val="28"/>
          <w:lang w:val="ru-RU"/>
        </w:rPr>
        <w:t xml:space="preserve">  </w:t>
      </w:r>
      <w:r w:rsidRPr="00B07CB4">
        <w:rPr>
          <w:sz w:val="28"/>
          <w:szCs w:val="28"/>
          <w:lang w:val="ru-RU"/>
        </w:rPr>
        <w:t>//</w:t>
      </w:r>
      <w:r w:rsidRPr="00B07CB4">
        <w:rPr>
          <w:spacing w:val="80"/>
          <w:w w:val="150"/>
          <w:sz w:val="28"/>
          <w:szCs w:val="28"/>
          <w:lang w:val="ru-RU"/>
        </w:rPr>
        <w:t xml:space="preserve">  </w:t>
      </w:r>
      <w:r w:rsidRPr="00B07CB4">
        <w:rPr>
          <w:sz w:val="28"/>
          <w:szCs w:val="28"/>
          <w:lang w:val="ru-RU"/>
        </w:rPr>
        <w:t>ЭБС</w:t>
      </w:r>
      <w:r w:rsidRPr="00B07CB4">
        <w:rPr>
          <w:spacing w:val="80"/>
          <w:w w:val="150"/>
          <w:sz w:val="28"/>
          <w:szCs w:val="28"/>
          <w:lang w:val="ru-RU"/>
        </w:rPr>
        <w:t xml:space="preserve">  </w:t>
      </w:r>
      <w:proofErr w:type="spellStart"/>
      <w:r w:rsidRPr="00B07CB4">
        <w:rPr>
          <w:sz w:val="28"/>
          <w:szCs w:val="28"/>
          <w:lang w:val="ru-RU"/>
        </w:rPr>
        <w:t>Юрайт</w:t>
      </w:r>
      <w:proofErr w:type="spellEnd"/>
      <w:r w:rsidRPr="00B07CB4">
        <w:rPr>
          <w:spacing w:val="80"/>
          <w:w w:val="150"/>
          <w:sz w:val="28"/>
          <w:szCs w:val="28"/>
          <w:lang w:val="ru-RU"/>
        </w:rPr>
        <w:t xml:space="preserve">  </w:t>
      </w:r>
      <w:r w:rsidRPr="00B07CB4">
        <w:rPr>
          <w:sz w:val="28"/>
          <w:szCs w:val="28"/>
          <w:lang w:val="ru-RU"/>
        </w:rPr>
        <w:t>[сайт].</w:t>
      </w:r>
      <w:r w:rsidRPr="00B07CB4">
        <w:rPr>
          <w:spacing w:val="80"/>
          <w:w w:val="150"/>
          <w:sz w:val="28"/>
          <w:szCs w:val="28"/>
          <w:lang w:val="ru-RU"/>
        </w:rPr>
        <w:t xml:space="preserve">  </w:t>
      </w:r>
      <w:r w:rsidRPr="00B07CB4">
        <w:rPr>
          <w:sz w:val="28"/>
          <w:szCs w:val="28"/>
          <w:lang w:val="ru-RU"/>
        </w:rPr>
        <w:t>—</w:t>
      </w:r>
      <w:r w:rsidRPr="00B07CB4">
        <w:rPr>
          <w:spacing w:val="40"/>
          <w:sz w:val="28"/>
          <w:szCs w:val="28"/>
          <w:lang w:val="ru-RU"/>
        </w:rPr>
        <w:t xml:space="preserve"> </w:t>
      </w:r>
      <w:r w:rsidRPr="00B07CB4">
        <w:rPr>
          <w:sz w:val="28"/>
          <w:szCs w:val="28"/>
        </w:rPr>
        <w:t>URL</w:t>
      </w:r>
      <w:r w:rsidRPr="00B07CB4">
        <w:rPr>
          <w:sz w:val="28"/>
          <w:szCs w:val="28"/>
          <w:lang w:val="ru-RU"/>
        </w:rPr>
        <w:t xml:space="preserve">: </w:t>
      </w:r>
      <w:hyperlink r:id="rId95">
        <w:r w:rsidRPr="00B07CB4">
          <w:rPr>
            <w:sz w:val="28"/>
            <w:szCs w:val="28"/>
          </w:rPr>
          <w:t>https</w:t>
        </w:r>
        <w:r w:rsidRPr="00B07CB4">
          <w:rPr>
            <w:sz w:val="28"/>
            <w:szCs w:val="28"/>
            <w:lang w:val="ru-RU"/>
          </w:rPr>
          <w:t>://</w:t>
        </w:r>
        <w:proofErr w:type="spellStart"/>
        <w:r w:rsidRPr="00B07CB4">
          <w:rPr>
            <w:sz w:val="28"/>
            <w:szCs w:val="28"/>
          </w:rPr>
          <w:t>urait</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proofErr w:type="spellStart"/>
        <w:r w:rsidRPr="00B07CB4">
          <w:rPr>
            <w:sz w:val="28"/>
            <w:szCs w:val="28"/>
          </w:rPr>
          <w:t>bcode</w:t>
        </w:r>
        <w:proofErr w:type="spellEnd"/>
        <w:r w:rsidRPr="00B07CB4">
          <w:rPr>
            <w:sz w:val="28"/>
            <w:szCs w:val="28"/>
            <w:lang w:val="ru-RU"/>
          </w:rPr>
          <w:t>/467771.</w:t>
        </w:r>
      </w:hyperlink>
    </w:p>
    <w:p w14:paraId="63E8F2FF" w14:textId="77777777" w:rsidR="00E87A8E" w:rsidRPr="00B07CB4" w:rsidRDefault="00E87A8E" w:rsidP="004F3E94">
      <w:pPr>
        <w:pStyle w:val="afffc"/>
        <w:widowControl w:val="0"/>
        <w:numPr>
          <w:ilvl w:val="0"/>
          <w:numId w:val="77"/>
        </w:numPr>
        <w:tabs>
          <w:tab w:val="left" w:pos="1560"/>
        </w:tabs>
        <w:suppressAutoHyphens w:val="0"/>
        <w:autoSpaceDE w:val="0"/>
        <w:autoSpaceDN w:val="0"/>
        <w:spacing w:before="1" w:after="0" w:line="276" w:lineRule="auto"/>
        <w:ind w:right="138" w:firstLine="708"/>
        <w:jc w:val="both"/>
        <w:rPr>
          <w:sz w:val="28"/>
          <w:szCs w:val="28"/>
          <w:lang w:val="ru-RU"/>
        </w:rPr>
      </w:pPr>
      <w:r w:rsidRPr="00B07CB4">
        <w:rPr>
          <w:sz w:val="28"/>
          <w:szCs w:val="28"/>
          <w:lang w:val="ru-RU"/>
        </w:rPr>
        <w:t xml:space="preserve">Дьяков, Б. Н. </w:t>
      </w:r>
      <w:proofErr w:type="gramStart"/>
      <w:r w:rsidRPr="00B07CB4">
        <w:rPr>
          <w:sz w:val="28"/>
          <w:szCs w:val="28"/>
          <w:lang w:val="ru-RU"/>
        </w:rPr>
        <w:t>Геодезия :</w:t>
      </w:r>
      <w:proofErr w:type="gramEnd"/>
      <w:r w:rsidRPr="00B07CB4">
        <w:rPr>
          <w:sz w:val="28"/>
          <w:szCs w:val="28"/>
          <w:lang w:val="ru-RU"/>
        </w:rPr>
        <w:t xml:space="preserve"> учебник для </w:t>
      </w:r>
      <w:proofErr w:type="spellStart"/>
      <w:r w:rsidRPr="00B07CB4">
        <w:rPr>
          <w:sz w:val="28"/>
          <w:szCs w:val="28"/>
          <w:lang w:val="ru-RU"/>
        </w:rPr>
        <w:t>спо</w:t>
      </w:r>
      <w:proofErr w:type="spellEnd"/>
      <w:r w:rsidRPr="00B07CB4">
        <w:rPr>
          <w:sz w:val="28"/>
          <w:szCs w:val="28"/>
          <w:lang w:val="ru-RU"/>
        </w:rPr>
        <w:t xml:space="preserve"> / Б. Н. Дьяков, А. А. Кузин, В. А. Вальков. — 2-е изд., стер. — Санкт-</w:t>
      </w:r>
      <w:proofErr w:type="gramStart"/>
      <w:r w:rsidRPr="00B07CB4">
        <w:rPr>
          <w:sz w:val="28"/>
          <w:szCs w:val="28"/>
          <w:lang w:val="ru-RU"/>
        </w:rPr>
        <w:t>Петербург :</w:t>
      </w:r>
      <w:proofErr w:type="gramEnd"/>
      <w:r w:rsidRPr="00B07CB4">
        <w:rPr>
          <w:sz w:val="28"/>
          <w:szCs w:val="28"/>
          <w:lang w:val="ru-RU"/>
        </w:rPr>
        <w:t xml:space="preserve"> Лань, 2022. — 296 с. — </w:t>
      </w:r>
      <w:r w:rsidRPr="00B07CB4">
        <w:rPr>
          <w:sz w:val="28"/>
          <w:szCs w:val="28"/>
        </w:rPr>
        <w:t>ISBN</w:t>
      </w:r>
      <w:r w:rsidRPr="00B07CB4">
        <w:rPr>
          <w:sz w:val="28"/>
          <w:szCs w:val="28"/>
          <w:lang w:val="ru-RU"/>
        </w:rPr>
        <w:t xml:space="preserve"> 978-5-8114- 9553-5. — </w:t>
      </w:r>
      <w:proofErr w:type="gramStart"/>
      <w:r w:rsidRPr="00B07CB4">
        <w:rPr>
          <w:sz w:val="28"/>
          <w:szCs w:val="28"/>
          <w:lang w:val="ru-RU"/>
        </w:rPr>
        <w:t>Текст :</w:t>
      </w:r>
      <w:proofErr w:type="gramEnd"/>
      <w:r w:rsidRPr="00B07CB4">
        <w:rPr>
          <w:sz w:val="28"/>
          <w:szCs w:val="28"/>
          <w:lang w:val="ru-RU"/>
        </w:rPr>
        <w:t xml:space="preserve"> электронный // Лань : электронно-библиотечная система. — </w:t>
      </w:r>
      <w:r w:rsidRPr="00B07CB4">
        <w:rPr>
          <w:sz w:val="28"/>
          <w:szCs w:val="28"/>
        </w:rPr>
        <w:t>URL</w:t>
      </w:r>
      <w:r w:rsidRPr="00B07CB4">
        <w:rPr>
          <w:sz w:val="28"/>
          <w:szCs w:val="28"/>
          <w:lang w:val="ru-RU"/>
        </w:rPr>
        <w:t xml:space="preserve">: </w:t>
      </w:r>
      <w:r w:rsidRPr="00B07CB4">
        <w:rPr>
          <w:sz w:val="28"/>
          <w:szCs w:val="28"/>
        </w:rPr>
        <w:t>https</w:t>
      </w:r>
      <w:r w:rsidRPr="00B07CB4">
        <w:rPr>
          <w:sz w:val="28"/>
          <w:szCs w:val="28"/>
          <w:lang w:val="ru-RU"/>
        </w:rPr>
        <w:t>://</w:t>
      </w:r>
      <w:r w:rsidRPr="00B07CB4">
        <w:rPr>
          <w:sz w:val="28"/>
          <w:szCs w:val="28"/>
        </w:rPr>
        <w:t>e</w:t>
      </w:r>
      <w:r w:rsidRPr="00B07CB4">
        <w:rPr>
          <w:sz w:val="28"/>
          <w:szCs w:val="28"/>
          <w:lang w:val="ru-RU"/>
        </w:rPr>
        <w:t>.</w:t>
      </w:r>
      <w:proofErr w:type="spellStart"/>
      <w:r w:rsidRPr="00B07CB4">
        <w:rPr>
          <w:sz w:val="28"/>
          <w:szCs w:val="28"/>
        </w:rPr>
        <w:t>lanbook</w:t>
      </w:r>
      <w:proofErr w:type="spellEnd"/>
      <w:r w:rsidRPr="00B07CB4">
        <w:rPr>
          <w:sz w:val="28"/>
          <w:szCs w:val="28"/>
          <w:lang w:val="ru-RU"/>
        </w:rPr>
        <w:t>.</w:t>
      </w:r>
      <w:r w:rsidRPr="00B07CB4">
        <w:rPr>
          <w:sz w:val="28"/>
          <w:szCs w:val="28"/>
        </w:rPr>
        <w:t>com</w:t>
      </w:r>
      <w:r w:rsidRPr="00B07CB4">
        <w:rPr>
          <w:sz w:val="28"/>
          <w:szCs w:val="28"/>
          <w:lang w:val="ru-RU"/>
        </w:rPr>
        <w:t>/</w:t>
      </w:r>
      <w:r w:rsidRPr="00B07CB4">
        <w:rPr>
          <w:sz w:val="28"/>
          <w:szCs w:val="28"/>
        </w:rPr>
        <w:t>book</w:t>
      </w:r>
      <w:r w:rsidRPr="00B07CB4">
        <w:rPr>
          <w:sz w:val="28"/>
          <w:szCs w:val="28"/>
          <w:lang w:val="ru-RU"/>
        </w:rPr>
        <w:t xml:space="preserve">/200453 (дата </w:t>
      </w:r>
      <w:r w:rsidRPr="00B07CB4">
        <w:rPr>
          <w:sz w:val="28"/>
          <w:szCs w:val="28"/>
          <w:lang w:val="ru-RU"/>
        </w:rPr>
        <w:lastRenderedPageBreak/>
        <w:t xml:space="preserve">обращения: 25.04.2022). — Режим доступа: для </w:t>
      </w:r>
      <w:proofErr w:type="spellStart"/>
      <w:r w:rsidRPr="00B07CB4">
        <w:rPr>
          <w:sz w:val="28"/>
          <w:szCs w:val="28"/>
          <w:lang w:val="ru-RU"/>
        </w:rPr>
        <w:t>авториз</w:t>
      </w:r>
      <w:proofErr w:type="spellEnd"/>
      <w:r w:rsidRPr="00B07CB4">
        <w:rPr>
          <w:sz w:val="28"/>
          <w:szCs w:val="28"/>
          <w:lang w:val="ru-RU"/>
        </w:rPr>
        <w:t>. пользователей.</w:t>
      </w:r>
    </w:p>
    <w:p w14:paraId="7ABF10F3" w14:textId="77777777" w:rsidR="00E87A8E" w:rsidRPr="00B07CB4" w:rsidRDefault="00E87A8E" w:rsidP="00E87A8E">
      <w:pPr>
        <w:pStyle w:val="afffc"/>
        <w:spacing w:line="276" w:lineRule="auto"/>
        <w:jc w:val="both"/>
        <w:rPr>
          <w:sz w:val="28"/>
          <w:szCs w:val="28"/>
          <w:lang w:val="ru-RU"/>
        </w:rPr>
        <w:sectPr w:rsidR="00E87A8E" w:rsidRPr="00B07CB4">
          <w:footerReference w:type="default" r:id="rId96"/>
          <w:pgSz w:w="11910" w:h="16840"/>
          <w:pgMar w:top="1040" w:right="708" w:bottom="1480" w:left="1559" w:header="0" w:footer="1298" w:gutter="0"/>
          <w:cols w:space="720"/>
        </w:sectPr>
      </w:pPr>
    </w:p>
    <w:p w14:paraId="0EFA4533" w14:textId="77777777" w:rsidR="00E87A8E" w:rsidRPr="00B07CB4" w:rsidRDefault="00E87A8E" w:rsidP="004F3E94">
      <w:pPr>
        <w:pStyle w:val="afffc"/>
        <w:widowControl w:val="0"/>
        <w:numPr>
          <w:ilvl w:val="0"/>
          <w:numId w:val="77"/>
        </w:numPr>
        <w:tabs>
          <w:tab w:val="left" w:pos="1274"/>
        </w:tabs>
        <w:suppressAutoHyphens w:val="0"/>
        <w:autoSpaceDE w:val="0"/>
        <w:autoSpaceDN w:val="0"/>
        <w:spacing w:before="68" w:after="0" w:line="276" w:lineRule="auto"/>
        <w:ind w:right="139" w:firstLine="708"/>
        <w:jc w:val="both"/>
        <w:rPr>
          <w:sz w:val="28"/>
          <w:szCs w:val="28"/>
        </w:rPr>
      </w:pPr>
      <w:r w:rsidRPr="00B07CB4">
        <w:rPr>
          <w:sz w:val="28"/>
          <w:szCs w:val="28"/>
          <w:lang w:val="ru-RU"/>
        </w:rPr>
        <w:lastRenderedPageBreak/>
        <w:t xml:space="preserve">Левитская, Т. И. </w:t>
      </w:r>
      <w:proofErr w:type="gramStart"/>
      <w:r w:rsidRPr="00B07CB4">
        <w:rPr>
          <w:sz w:val="28"/>
          <w:szCs w:val="28"/>
          <w:lang w:val="ru-RU"/>
        </w:rPr>
        <w:t>Геодезия :</w:t>
      </w:r>
      <w:proofErr w:type="gramEnd"/>
      <w:r w:rsidRPr="00B07CB4">
        <w:rPr>
          <w:sz w:val="28"/>
          <w:szCs w:val="28"/>
          <w:lang w:val="ru-RU"/>
        </w:rPr>
        <w:t xml:space="preserve"> учебное пособие для СПО / Т. И. Левитская ; под редакцией Э. Д. Кузнецова. — 2-е изд. — </w:t>
      </w:r>
      <w:proofErr w:type="gramStart"/>
      <w:r w:rsidRPr="00B07CB4">
        <w:rPr>
          <w:sz w:val="28"/>
          <w:szCs w:val="28"/>
          <w:lang w:val="ru-RU"/>
        </w:rPr>
        <w:t>Саратов :</w:t>
      </w:r>
      <w:proofErr w:type="gramEnd"/>
      <w:r w:rsidRPr="00B07CB4">
        <w:rPr>
          <w:sz w:val="28"/>
          <w:szCs w:val="28"/>
          <w:lang w:val="ru-RU"/>
        </w:rPr>
        <w:t xml:space="preserve"> Профобразование, 2021. — 87 </w:t>
      </w:r>
      <w:r w:rsidRPr="00B07CB4">
        <w:rPr>
          <w:sz w:val="28"/>
          <w:szCs w:val="28"/>
        </w:rPr>
        <w:t>c</w:t>
      </w:r>
      <w:r w:rsidRPr="00B07CB4">
        <w:rPr>
          <w:sz w:val="28"/>
          <w:szCs w:val="28"/>
          <w:lang w:val="ru-RU"/>
        </w:rPr>
        <w:t xml:space="preserve">. — </w:t>
      </w:r>
      <w:r w:rsidRPr="00B07CB4">
        <w:rPr>
          <w:sz w:val="28"/>
          <w:szCs w:val="28"/>
        </w:rPr>
        <w:t>ISBN</w:t>
      </w:r>
      <w:r w:rsidRPr="00B07CB4">
        <w:rPr>
          <w:sz w:val="28"/>
          <w:szCs w:val="28"/>
          <w:lang w:val="ru-RU"/>
        </w:rPr>
        <w:t xml:space="preserve"> 978-5-4488-1127-2. — </w:t>
      </w:r>
      <w:proofErr w:type="gramStart"/>
      <w:r w:rsidRPr="00B07CB4">
        <w:rPr>
          <w:sz w:val="28"/>
          <w:szCs w:val="28"/>
          <w:lang w:val="ru-RU"/>
        </w:rPr>
        <w:t>Текст :</w:t>
      </w:r>
      <w:proofErr w:type="gramEnd"/>
      <w:r w:rsidRPr="00B07CB4">
        <w:rPr>
          <w:sz w:val="28"/>
          <w:szCs w:val="28"/>
          <w:lang w:val="ru-RU"/>
        </w:rPr>
        <w:t xml:space="preserve"> электронный // Электронный ресурс цифровой образовательной среды СПО </w:t>
      </w:r>
      <w:r w:rsidRPr="00B07CB4">
        <w:rPr>
          <w:sz w:val="28"/>
          <w:szCs w:val="28"/>
        </w:rPr>
        <w:t>PROF</w:t>
      </w:r>
      <w:r w:rsidRPr="00B07CB4">
        <w:rPr>
          <w:sz w:val="28"/>
          <w:szCs w:val="28"/>
          <w:lang w:val="ru-RU"/>
        </w:rPr>
        <w:t xml:space="preserve">образование : [сайт]. — </w:t>
      </w:r>
      <w:r w:rsidRPr="00B07CB4">
        <w:rPr>
          <w:sz w:val="28"/>
          <w:szCs w:val="28"/>
        </w:rPr>
        <w:t>URL</w:t>
      </w:r>
      <w:r w:rsidRPr="00B07CB4">
        <w:rPr>
          <w:sz w:val="28"/>
          <w:szCs w:val="28"/>
          <w:lang w:val="ru-RU"/>
        </w:rPr>
        <w:t xml:space="preserve">: </w:t>
      </w:r>
      <w:r w:rsidRPr="00B07CB4">
        <w:rPr>
          <w:sz w:val="28"/>
          <w:szCs w:val="28"/>
        </w:rPr>
        <w:t>https</w:t>
      </w:r>
      <w:r w:rsidRPr="00B07CB4">
        <w:rPr>
          <w:sz w:val="28"/>
          <w:szCs w:val="28"/>
          <w:lang w:val="ru-RU"/>
        </w:rPr>
        <w:t>://</w:t>
      </w:r>
      <w:proofErr w:type="spellStart"/>
      <w:r w:rsidRPr="00B07CB4">
        <w:rPr>
          <w:sz w:val="28"/>
          <w:szCs w:val="28"/>
        </w:rPr>
        <w:t>profspo</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r w:rsidRPr="00B07CB4">
        <w:rPr>
          <w:sz w:val="28"/>
          <w:szCs w:val="28"/>
        </w:rPr>
        <w:t>books</w:t>
      </w:r>
      <w:r w:rsidRPr="00B07CB4">
        <w:rPr>
          <w:sz w:val="28"/>
          <w:szCs w:val="28"/>
          <w:lang w:val="ru-RU"/>
        </w:rPr>
        <w:t xml:space="preserve">/104897. — Режим доступа: для </w:t>
      </w:r>
      <w:proofErr w:type="spellStart"/>
      <w:r w:rsidRPr="00B07CB4">
        <w:rPr>
          <w:sz w:val="28"/>
          <w:szCs w:val="28"/>
          <w:lang w:val="ru-RU"/>
        </w:rPr>
        <w:t>авторизир</w:t>
      </w:r>
      <w:proofErr w:type="spellEnd"/>
      <w:r w:rsidRPr="00B07CB4">
        <w:rPr>
          <w:sz w:val="28"/>
          <w:szCs w:val="28"/>
          <w:lang w:val="ru-RU"/>
        </w:rPr>
        <w:t xml:space="preserve">. </w:t>
      </w:r>
      <w:proofErr w:type="spellStart"/>
      <w:r w:rsidRPr="00B07CB4">
        <w:rPr>
          <w:sz w:val="28"/>
          <w:szCs w:val="28"/>
        </w:rPr>
        <w:t>Пользователей</w:t>
      </w:r>
      <w:proofErr w:type="spellEnd"/>
    </w:p>
    <w:p w14:paraId="323D6003" w14:textId="77777777" w:rsidR="00E87A8E" w:rsidRPr="00B07CB4" w:rsidRDefault="00E87A8E" w:rsidP="004F3E94">
      <w:pPr>
        <w:pStyle w:val="afffc"/>
        <w:widowControl w:val="0"/>
        <w:numPr>
          <w:ilvl w:val="0"/>
          <w:numId w:val="77"/>
        </w:numPr>
        <w:tabs>
          <w:tab w:val="left" w:pos="1274"/>
        </w:tabs>
        <w:suppressAutoHyphens w:val="0"/>
        <w:autoSpaceDE w:val="0"/>
        <w:autoSpaceDN w:val="0"/>
        <w:spacing w:before="2" w:after="0" w:line="276" w:lineRule="auto"/>
        <w:ind w:right="134" w:firstLine="708"/>
        <w:jc w:val="both"/>
        <w:rPr>
          <w:sz w:val="28"/>
          <w:szCs w:val="28"/>
          <w:lang w:val="ru-RU"/>
        </w:rPr>
      </w:pPr>
      <w:r w:rsidRPr="00B07CB4">
        <w:rPr>
          <w:sz w:val="28"/>
          <w:szCs w:val="28"/>
          <w:lang w:val="ru-RU"/>
        </w:rPr>
        <w:t xml:space="preserve">Захаров, М. С. Картографический метод и геоинформационные системы в инженерной </w:t>
      </w:r>
      <w:proofErr w:type="gramStart"/>
      <w:r w:rsidRPr="00B07CB4">
        <w:rPr>
          <w:sz w:val="28"/>
          <w:szCs w:val="28"/>
          <w:lang w:val="ru-RU"/>
        </w:rPr>
        <w:t>геологии :</w:t>
      </w:r>
      <w:proofErr w:type="gramEnd"/>
      <w:r w:rsidRPr="00B07CB4">
        <w:rPr>
          <w:sz w:val="28"/>
          <w:szCs w:val="28"/>
          <w:lang w:val="ru-RU"/>
        </w:rPr>
        <w:t xml:space="preserve"> учебное пособие для </w:t>
      </w:r>
      <w:proofErr w:type="spellStart"/>
      <w:r w:rsidRPr="00B07CB4">
        <w:rPr>
          <w:sz w:val="28"/>
          <w:szCs w:val="28"/>
          <w:lang w:val="ru-RU"/>
        </w:rPr>
        <w:t>спо</w:t>
      </w:r>
      <w:proofErr w:type="spellEnd"/>
      <w:r w:rsidRPr="00B07CB4">
        <w:rPr>
          <w:sz w:val="28"/>
          <w:szCs w:val="28"/>
          <w:lang w:val="ru-RU"/>
        </w:rPr>
        <w:t xml:space="preserve"> / М. С. Захаров, А. Г. Кобзев. — Санкт- </w:t>
      </w:r>
      <w:proofErr w:type="gramStart"/>
      <w:r w:rsidRPr="00B07CB4">
        <w:rPr>
          <w:sz w:val="28"/>
          <w:szCs w:val="28"/>
          <w:lang w:val="ru-RU"/>
        </w:rPr>
        <w:t>Петербург :</w:t>
      </w:r>
      <w:proofErr w:type="gramEnd"/>
      <w:r w:rsidRPr="00B07CB4">
        <w:rPr>
          <w:sz w:val="28"/>
          <w:szCs w:val="28"/>
          <w:lang w:val="ru-RU"/>
        </w:rPr>
        <w:t xml:space="preserve"> Лань, 2021. — 116 с. — </w:t>
      </w:r>
      <w:r w:rsidRPr="00B07CB4">
        <w:rPr>
          <w:sz w:val="28"/>
          <w:szCs w:val="28"/>
        </w:rPr>
        <w:t>ISBN</w:t>
      </w:r>
      <w:r w:rsidRPr="00B07CB4">
        <w:rPr>
          <w:sz w:val="28"/>
          <w:szCs w:val="28"/>
          <w:lang w:val="ru-RU"/>
        </w:rPr>
        <w:t xml:space="preserve"> 978-5-8114-6701-3.</w:t>
      </w:r>
      <w:r w:rsidRPr="00B07CB4">
        <w:rPr>
          <w:spacing w:val="-2"/>
          <w:sz w:val="28"/>
          <w:szCs w:val="28"/>
          <w:lang w:val="ru-RU"/>
        </w:rPr>
        <w:t xml:space="preserve"> </w:t>
      </w:r>
      <w:r w:rsidRPr="00B07CB4">
        <w:rPr>
          <w:sz w:val="28"/>
          <w:szCs w:val="28"/>
          <w:lang w:val="ru-RU"/>
        </w:rPr>
        <w:t xml:space="preserve">— </w:t>
      </w:r>
      <w:proofErr w:type="gramStart"/>
      <w:r w:rsidRPr="00B07CB4">
        <w:rPr>
          <w:sz w:val="28"/>
          <w:szCs w:val="28"/>
          <w:lang w:val="ru-RU"/>
        </w:rPr>
        <w:t>Текст</w:t>
      </w:r>
      <w:r w:rsidRPr="00B07CB4">
        <w:rPr>
          <w:spacing w:val="-2"/>
          <w:sz w:val="28"/>
          <w:szCs w:val="28"/>
          <w:lang w:val="ru-RU"/>
        </w:rPr>
        <w:t xml:space="preserve"> </w:t>
      </w:r>
      <w:r w:rsidRPr="00B07CB4">
        <w:rPr>
          <w:sz w:val="28"/>
          <w:szCs w:val="28"/>
          <w:lang w:val="ru-RU"/>
        </w:rPr>
        <w:t>:</w:t>
      </w:r>
      <w:proofErr w:type="gramEnd"/>
      <w:r w:rsidRPr="00B07CB4">
        <w:rPr>
          <w:sz w:val="28"/>
          <w:szCs w:val="28"/>
          <w:lang w:val="ru-RU"/>
        </w:rPr>
        <w:t xml:space="preserve"> электронный</w:t>
      </w:r>
      <w:r w:rsidRPr="00B07CB4">
        <w:rPr>
          <w:spacing w:val="-1"/>
          <w:sz w:val="28"/>
          <w:szCs w:val="28"/>
          <w:lang w:val="ru-RU"/>
        </w:rPr>
        <w:t xml:space="preserve"> </w:t>
      </w:r>
      <w:r w:rsidRPr="00B07CB4">
        <w:rPr>
          <w:sz w:val="28"/>
          <w:szCs w:val="28"/>
          <w:lang w:val="ru-RU"/>
        </w:rPr>
        <w:t xml:space="preserve">// Лань : электронно-библиотечная система. — </w:t>
      </w:r>
      <w:r w:rsidRPr="00B07CB4">
        <w:rPr>
          <w:sz w:val="28"/>
          <w:szCs w:val="28"/>
        </w:rPr>
        <w:t>URL</w:t>
      </w:r>
      <w:r w:rsidRPr="00B07CB4">
        <w:rPr>
          <w:sz w:val="28"/>
          <w:szCs w:val="28"/>
          <w:lang w:val="ru-RU"/>
        </w:rPr>
        <w:t xml:space="preserve">: </w:t>
      </w:r>
      <w:hyperlink r:id="rId97">
        <w:r w:rsidRPr="00B07CB4">
          <w:rPr>
            <w:color w:val="0000FF"/>
            <w:sz w:val="28"/>
            <w:szCs w:val="28"/>
            <w:u w:val="single" w:color="0000FF"/>
          </w:rPr>
          <w:t>https</w:t>
        </w:r>
        <w:r w:rsidRPr="00B07CB4">
          <w:rPr>
            <w:color w:val="0000FF"/>
            <w:sz w:val="28"/>
            <w:szCs w:val="28"/>
            <w:u w:val="single" w:color="0000FF"/>
            <w:lang w:val="ru-RU"/>
          </w:rPr>
          <w:t>://</w:t>
        </w:r>
        <w:r w:rsidRPr="00B07CB4">
          <w:rPr>
            <w:color w:val="0000FF"/>
            <w:sz w:val="28"/>
            <w:szCs w:val="28"/>
            <w:u w:val="single" w:color="0000FF"/>
          </w:rPr>
          <w:t>e</w:t>
        </w:r>
        <w:r w:rsidRPr="00B07CB4">
          <w:rPr>
            <w:color w:val="0000FF"/>
            <w:sz w:val="28"/>
            <w:szCs w:val="28"/>
            <w:u w:val="single" w:color="0000FF"/>
            <w:lang w:val="ru-RU"/>
          </w:rPr>
          <w:t>.</w:t>
        </w:r>
        <w:proofErr w:type="spellStart"/>
        <w:r w:rsidRPr="00B07CB4">
          <w:rPr>
            <w:color w:val="0000FF"/>
            <w:sz w:val="28"/>
            <w:szCs w:val="28"/>
            <w:u w:val="single" w:color="0000FF"/>
          </w:rPr>
          <w:t>lanbook</w:t>
        </w:r>
        <w:proofErr w:type="spellEnd"/>
        <w:r w:rsidRPr="00B07CB4">
          <w:rPr>
            <w:color w:val="0000FF"/>
            <w:sz w:val="28"/>
            <w:szCs w:val="28"/>
            <w:u w:val="single" w:color="0000FF"/>
            <w:lang w:val="ru-RU"/>
          </w:rPr>
          <w:t>.</w:t>
        </w:r>
        <w:r w:rsidRPr="00B07CB4">
          <w:rPr>
            <w:color w:val="0000FF"/>
            <w:sz w:val="28"/>
            <w:szCs w:val="28"/>
            <w:u w:val="single" w:color="0000FF"/>
          </w:rPr>
          <w:t>com</w:t>
        </w:r>
        <w:r w:rsidRPr="00B07CB4">
          <w:rPr>
            <w:color w:val="0000FF"/>
            <w:sz w:val="28"/>
            <w:szCs w:val="28"/>
            <w:u w:val="single" w:color="0000FF"/>
            <w:lang w:val="ru-RU"/>
          </w:rPr>
          <w:t>/</w:t>
        </w:r>
        <w:r w:rsidRPr="00B07CB4">
          <w:rPr>
            <w:color w:val="0000FF"/>
            <w:sz w:val="28"/>
            <w:szCs w:val="28"/>
            <w:u w:val="single" w:color="0000FF"/>
          </w:rPr>
          <w:t>book</w:t>
        </w:r>
        <w:r w:rsidRPr="00B07CB4">
          <w:rPr>
            <w:color w:val="0000FF"/>
            <w:sz w:val="28"/>
            <w:szCs w:val="28"/>
            <w:u w:val="single" w:color="0000FF"/>
            <w:lang w:val="ru-RU"/>
          </w:rPr>
          <w:t>/151681</w:t>
        </w:r>
      </w:hyperlink>
      <w:r w:rsidRPr="00B07CB4">
        <w:rPr>
          <w:color w:val="0000FF"/>
          <w:sz w:val="28"/>
          <w:szCs w:val="28"/>
          <w:lang w:val="ru-RU"/>
        </w:rPr>
        <w:t xml:space="preserve"> </w:t>
      </w:r>
      <w:r w:rsidRPr="00B07CB4">
        <w:rPr>
          <w:sz w:val="28"/>
          <w:szCs w:val="28"/>
          <w:lang w:val="ru-RU"/>
        </w:rPr>
        <w:t xml:space="preserve">(дата обращения: 22.06.2022). — Режим доступа: для </w:t>
      </w:r>
      <w:proofErr w:type="spellStart"/>
      <w:r w:rsidRPr="00B07CB4">
        <w:rPr>
          <w:sz w:val="28"/>
          <w:szCs w:val="28"/>
          <w:lang w:val="ru-RU"/>
        </w:rPr>
        <w:t>авториз</w:t>
      </w:r>
      <w:proofErr w:type="spellEnd"/>
      <w:r w:rsidRPr="00B07CB4">
        <w:rPr>
          <w:sz w:val="28"/>
          <w:szCs w:val="28"/>
          <w:lang w:val="ru-RU"/>
        </w:rPr>
        <w:t>. пользователей.</w:t>
      </w:r>
    </w:p>
    <w:p w14:paraId="77992C8D" w14:textId="77777777" w:rsidR="00E87A8E" w:rsidRPr="00B07CB4" w:rsidRDefault="00E87A8E" w:rsidP="00E87A8E">
      <w:pPr>
        <w:pStyle w:val="afff6"/>
        <w:spacing w:before="45"/>
        <w:rPr>
          <w:sz w:val="28"/>
          <w:szCs w:val="28"/>
          <w:lang w:val="ru-RU"/>
        </w:rPr>
      </w:pPr>
    </w:p>
    <w:p w14:paraId="4A4F18C7" w14:textId="77777777" w:rsidR="00E87A8E" w:rsidRPr="00B07CB4" w:rsidRDefault="00E87A8E" w:rsidP="00E87A8E">
      <w:pPr>
        <w:pStyle w:val="10"/>
        <w:spacing w:before="1"/>
        <w:ind w:left="850"/>
        <w:rPr>
          <w:rFonts w:ascii="Times New Roman" w:hAnsi="Times New Roman" w:cs="Times New Roman"/>
          <w:sz w:val="28"/>
          <w:szCs w:val="28"/>
        </w:rPr>
      </w:pPr>
      <w:r w:rsidRPr="00B07CB4">
        <w:rPr>
          <w:rFonts w:ascii="Times New Roman" w:hAnsi="Times New Roman" w:cs="Times New Roman"/>
          <w:sz w:val="28"/>
          <w:szCs w:val="28"/>
        </w:rPr>
        <w:t>3.2.3.</w:t>
      </w:r>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z w:val="28"/>
          <w:szCs w:val="28"/>
        </w:rPr>
        <w:t>Дополнительные</w:t>
      </w:r>
      <w:proofErr w:type="spellEnd"/>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pacing w:val="-2"/>
          <w:sz w:val="28"/>
          <w:szCs w:val="28"/>
        </w:rPr>
        <w:t>источники</w:t>
      </w:r>
      <w:proofErr w:type="spellEnd"/>
    </w:p>
    <w:p w14:paraId="5776785D" w14:textId="77777777" w:rsidR="00E87A8E" w:rsidRPr="00B07CB4" w:rsidRDefault="00E87A8E" w:rsidP="004F3E94">
      <w:pPr>
        <w:pStyle w:val="afffc"/>
        <w:widowControl w:val="0"/>
        <w:numPr>
          <w:ilvl w:val="0"/>
          <w:numId w:val="76"/>
        </w:numPr>
        <w:tabs>
          <w:tab w:val="left" w:pos="1340"/>
          <w:tab w:val="left" w:pos="4371"/>
          <w:tab w:val="left" w:pos="5494"/>
          <w:tab w:val="left" w:pos="6607"/>
          <w:tab w:val="left" w:pos="7683"/>
          <w:tab w:val="left" w:pos="8948"/>
        </w:tabs>
        <w:suppressAutoHyphens w:val="0"/>
        <w:autoSpaceDE w:val="0"/>
        <w:autoSpaceDN w:val="0"/>
        <w:spacing w:before="36" w:after="0" w:line="278" w:lineRule="auto"/>
        <w:ind w:right="142" w:firstLine="708"/>
        <w:rPr>
          <w:sz w:val="28"/>
          <w:szCs w:val="28"/>
          <w:lang w:val="ru-RU"/>
        </w:rPr>
      </w:pPr>
      <w:r w:rsidRPr="00B07CB4">
        <w:rPr>
          <w:spacing w:val="-2"/>
          <w:sz w:val="28"/>
          <w:szCs w:val="28"/>
          <w:lang w:val="ru-RU"/>
        </w:rPr>
        <w:t>Электронно-библиотечная</w:t>
      </w:r>
      <w:r w:rsidRPr="00B07CB4">
        <w:rPr>
          <w:sz w:val="28"/>
          <w:szCs w:val="28"/>
          <w:lang w:val="ru-RU"/>
        </w:rPr>
        <w:tab/>
      </w:r>
      <w:r w:rsidRPr="00B07CB4">
        <w:rPr>
          <w:spacing w:val="-2"/>
          <w:sz w:val="28"/>
          <w:szCs w:val="28"/>
          <w:lang w:val="ru-RU"/>
        </w:rPr>
        <w:t>система</w:t>
      </w:r>
      <w:r w:rsidRPr="00B07CB4">
        <w:rPr>
          <w:sz w:val="28"/>
          <w:szCs w:val="28"/>
          <w:lang w:val="ru-RU"/>
        </w:rPr>
        <w:tab/>
      </w:r>
      <w:r w:rsidRPr="00B07CB4">
        <w:rPr>
          <w:spacing w:val="-2"/>
          <w:sz w:val="28"/>
          <w:szCs w:val="28"/>
          <w:lang w:val="ru-RU"/>
        </w:rPr>
        <w:t>«Лань».</w:t>
      </w:r>
      <w:r w:rsidRPr="00B07CB4">
        <w:rPr>
          <w:sz w:val="28"/>
          <w:szCs w:val="28"/>
          <w:lang w:val="ru-RU"/>
        </w:rPr>
        <w:tab/>
      </w:r>
      <w:r w:rsidRPr="00B07CB4">
        <w:rPr>
          <w:spacing w:val="-2"/>
          <w:sz w:val="28"/>
          <w:szCs w:val="28"/>
          <w:lang w:val="ru-RU"/>
        </w:rPr>
        <w:t>(Режим</w:t>
      </w:r>
      <w:r w:rsidRPr="00B07CB4">
        <w:rPr>
          <w:sz w:val="28"/>
          <w:szCs w:val="28"/>
          <w:lang w:val="ru-RU"/>
        </w:rPr>
        <w:tab/>
      </w:r>
      <w:r w:rsidRPr="00B07CB4">
        <w:rPr>
          <w:spacing w:val="-2"/>
          <w:sz w:val="28"/>
          <w:szCs w:val="28"/>
          <w:lang w:val="ru-RU"/>
        </w:rPr>
        <w:t>доступа):</w:t>
      </w:r>
      <w:r w:rsidRPr="00B07CB4">
        <w:rPr>
          <w:sz w:val="28"/>
          <w:szCs w:val="28"/>
          <w:lang w:val="ru-RU"/>
        </w:rPr>
        <w:tab/>
      </w:r>
      <w:r w:rsidRPr="00B07CB4">
        <w:rPr>
          <w:spacing w:val="-4"/>
          <w:sz w:val="28"/>
          <w:szCs w:val="28"/>
        </w:rPr>
        <w:t>URL</w:t>
      </w:r>
      <w:r w:rsidRPr="00B07CB4">
        <w:rPr>
          <w:spacing w:val="-4"/>
          <w:sz w:val="28"/>
          <w:szCs w:val="28"/>
          <w:lang w:val="ru-RU"/>
        </w:rPr>
        <w:t xml:space="preserve">: </w:t>
      </w:r>
      <w:hyperlink r:id="rId98">
        <w:r w:rsidRPr="00B07CB4">
          <w:rPr>
            <w:color w:val="0000FF"/>
            <w:spacing w:val="-2"/>
            <w:sz w:val="28"/>
            <w:szCs w:val="28"/>
            <w:u w:val="single" w:color="0000FF"/>
          </w:rPr>
          <w:t>https</w:t>
        </w:r>
        <w:r w:rsidRPr="00B07CB4">
          <w:rPr>
            <w:color w:val="0000FF"/>
            <w:spacing w:val="-2"/>
            <w:sz w:val="28"/>
            <w:szCs w:val="28"/>
            <w:u w:val="single" w:color="0000FF"/>
            <w:lang w:val="ru-RU"/>
          </w:rPr>
          <w:t>://</w:t>
        </w:r>
        <w:r w:rsidRPr="00B07CB4">
          <w:rPr>
            <w:color w:val="0000FF"/>
            <w:spacing w:val="-2"/>
            <w:sz w:val="28"/>
            <w:szCs w:val="28"/>
            <w:u w:val="single" w:color="0000FF"/>
          </w:rPr>
          <w:t>e</w:t>
        </w:r>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lanbook</w:t>
        </w:r>
        <w:proofErr w:type="spellEnd"/>
        <w:r w:rsidRPr="00B07CB4">
          <w:rPr>
            <w:color w:val="0000FF"/>
            <w:spacing w:val="-2"/>
            <w:sz w:val="28"/>
            <w:szCs w:val="28"/>
            <w:u w:val="single" w:color="0000FF"/>
            <w:lang w:val="ru-RU"/>
          </w:rPr>
          <w:t>.</w:t>
        </w:r>
        <w:r w:rsidRPr="00B07CB4">
          <w:rPr>
            <w:color w:val="0000FF"/>
            <w:spacing w:val="-2"/>
            <w:sz w:val="28"/>
            <w:szCs w:val="28"/>
            <w:u w:val="single" w:color="0000FF"/>
          </w:rPr>
          <w:t>com</w:t>
        </w:r>
        <w:r w:rsidRPr="00B07CB4">
          <w:rPr>
            <w:color w:val="0000FF"/>
            <w:spacing w:val="-2"/>
            <w:sz w:val="28"/>
            <w:szCs w:val="28"/>
            <w:u w:val="single" w:color="0000FF"/>
            <w:lang w:val="ru-RU"/>
          </w:rPr>
          <w:t>/</w:t>
        </w:r>
      </w:hyperlink>
    </w:p>
    <w:p w14:paraId="76F45B1A" w14:textId="77777777" w:rsidR="00E87A8E" w:rsidRPr="00B07CB4" w:rsidRDefault="00E87A8E" w:rsidP="004F3E94">
      <w:pPr>
        <w:pStyle w:val="afffc"/>
        <w:widowControl w:val="0"/>
        <w:numPr>
          <w:ilvl w:val="0"/>
          <w:numId w:val="76"/>
        </w:numPr>
        <w:tabs>
          <w:tab w:val="left" w:pos="1030"/>
          <w:tab w:val="left" w:pos="4047"/>
          <w:tab w:val="left" w:pos="5158"/>
          <w:tab w:val="left" w:pos="6634"/>
          <w:tab w:val="left" w:pos="7697"/>
          <w:tab w:val="left" w:pos="8948"/>
        </w:tabs>
        <w:suppressAutoHyphens w:val="0"/>
        <w:autoSpaceDE w:val="0"/>
        <w:autoSpaceDN w:val="0"/>
        <w:spacing w:before="0" w:after="0" w:line="276" w:lineRule="auto"/>
        <w:ind w:right="142" w:firstLine="708"/>
        <w:rPr>
          <w:sz w:val="28"/>
          <w:szCs w:val="28"/>
          <w:lang w:val="ru-RU"/>
        </w:rPr>
      </w:pPr>
      <w:r w:rsidRPr="00B07CB4">
        <w:rPr>
          <w:spacing w:val="-2"/>
          <w:sz w:val="28"/>
          <w:szCs w:val="28"/>
          <w:lang w:val="ru-RU"/>
        </w:rPr>
        <w:t>Электронно-библиотечная</w:t>
      </w:r>
      <w:r w:rsidRPr="00B07CB4">
        <w:rPr>
          <w:sz w:val="28"/>
          <w:szCs w:val="28"/>
          <w:lang w:val="ru-RU"/>
        </w:rPr>
        <w:tab/>
      </w:r>
      <w:r w:rsidRPr="00B07CB4">
        <w:rPr>
          <w:spacing w:val="-2"/>
          <w:sz w:val="28"/>
          <w:szCs w:val="28"/>
          <w:lang w:val="ru-RU"/>
        </w:rPr>
        <w:t>система</w:t>
      </w:r>
      <w:r w:rsidRPr="00B07CB4">
        <w:rPr>
          <w:sz w:val="28"/>
          <w:szCs w:val="28"/>
          <w:lang w:val="ru-RU"/>
        </w:rPr>
        <w:tab/>
      </w:r>
      <w:r w:rsidRPr="00B07CB4">
        <w:rPr>
          <w:spacing w:val="-2"/>
          <w:sz w:val="28"/>
          <w:szCs w:val="28"/>
          <w:lang w:val="ru-RU"/>
        </w:rPr>
        <w:t>«</w:t>
      </w:r>
      <w:proofErr w:type="spellStart"/>
      <w:r w:rsidRPr="00B07CB4">
        <w:rPr>
          <w:spacing w:val="-2"/>
          <w:sz w:val="28"/>
          <w:szCs w:val="28"/>
          <w:lang w:val="ru-RU"/>
        </w:rPr>
        <w:t>Знаниум</w:t>
      </w:r>
      <w:proofErr w:type="spellEnd"/>
      <w:r w:rsidRPr="00B07CB4">
        <w:rPr>
          <w:spacing w:val="-2"/>
          <w:sz w:val="28"/>
          <w:szCs w:val="28"/>
          <w:lang w:val="ru-RU"/>
        </w:rPr>
        <w:t>».</w:t>
      </w:r>
      <w:r w:rsidRPr="00B07CB4">
        <w:rPr>
          <w:sz w:val="28"/>
          <w:szCs w:val="28"/>
          <w:lang w:val="ru-RU"/>
        </w:rPr>
        <w:tab/>
      </w:r>
      <w:r w:rsidRPr="00B07CB4">
        <w:rPr>
          <w:spacing w:val="-2"/>
          <w:sz w:val="28"/>
          <w:szCs w:val="28"/>
          <w:lang w:val="ru-RU"/>
        </w:rPr>
        <w:t>(Режим</w:t>
      </w:r>
      <w:r w:rsidRPr="00B07CB4">
        <w:rPr>
          <w:sz w:val="28"/>
          <w:szCs w:val="28"/>
          <w:lang w:val="ru-RU"/>
        </w:rPr>
        <w:tab/>
      </w:r>
      <w:r w:rsidRPr="00B07CB4">
        <w:rPr>
          <w:spacing w:val="-2"/>
          <w:sz w:val="28"/>
          <w:szCs w:val="28"/>
          <w:lang w:val="ru-RU"/>
        </w:rPr>
        <w:t>доступа):</w:t>
      </w:r>
      <w:r w:rsidRPr="00B07CB4">
        <w:rPr>
          <w:sz w:val="28"/>
          <w:szCs w:val="28"/>
          <w:lang w:val="ru-RU"/>
        </w:rPr>
        <w:tab/>
      </w:r>
      <w:r w:rsidRPr="00B07CB4">
        <w:rPr>
          <w:spacing w:val="-4"/>
          <w:sz w:val="28"/>
          <w:szCs w:val="28"/>
        </w:rPr>
        <w:t>URL</w:t>
      </w:r>
      <w:r w:rsidRPr="00B07CB4">
        <w:rPr>
          <w:spacing w:val="-4"/>
          <w:sz w:val="28"/>
          <w:szCs w:val="28"/>
          <w:lang w:val="ru-RU"/>
        </w:rPr>
        <w:t xml:space="preserve">: </w:t>
      </w:r>
      <w:hyperlink r:id="rId99">
        <w:r w:rsidRPr="00B07CB4">
          <w:rPr>
            <w:color w:val="0000FF"/>
            <w:spacing w:val="-2"/>
            <w:sz w:val="28"/>
            <w:szCs w:val="28"/>
            <w:u w:val="single" w:color="0000FF"/>
          </w:rPr>
          <w:t>https</w:t>
        </w:r>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znanium</w:t>
        </w:r>
        <w:proofErr w:type="spellEnd"/>
        <w:r w:rsidRPr="00B07CB4">
          <w:rPr>
            <w:color w:val="0000FF"/>
            <w:spacing w:val="-2"/>
            <w:sz w:val="28"/>
            <w:szCs w:val="28"/>
            <w:u w:val="single" w:color="0000FF"/>
            <w:lang w:val="ru-RU"/>
          </w:rPr>
          <w:t>.</w:t>
        </w:r>
        <w:r w:rsidRPr="00B07CB4">
          <w:rPr>
            <w:color w:val="0000FF"/>
            <w:spacing w:val="-2"/>
            <w:sz w:val="28"/>
            <w:szCs w:val="28"/>
            <w:u w:val="single" w:color="0000FF"/>
          </w:rPr>
          <w:t>com</w:t>
        </w:r>
        <w:r w:rsidRPr="00B07CB4">
          <w:rPr>
            <w:color w:val="0000FF"/>
            <w:spacing w:val="-2"/>
            <w:sz w:val="28"/>
            <w:szCs w:val="28"/>
            <w:u w:val="single" w:color="0000FF"/>
            <w:lang w:val="ru-RU"/>
          </w:rPr>
          <w:t>/</w:t>
        </w:r>
      </w:hyperlink>
    </w:p>
    <w:p w14:paraId="1757F40D" w14:textId="77777777" w:rsidR="00E87A8E" w:rsidRPr="00B07CB4" w:rsidRDefault="00E87A8E" w:rsidP="004F3E94">
      <w:pPr>
        <w:pStyle w:val="afffc"/>
        <w:widowControl w:val="0"/>
        <w:numPr>
          <w:ilvl w:val="0"/>
          <w:numId w:val="76"/>
        </w:numPr>
        <w:tabs>
          <w:tab w:val="left" w:pos="1028"/>
          <w:tab w:val="left" w:pos="2189"/>
          <w:tab w:val="left" w:pos="3749"/>
          <w:tab w:val="left" w:pos="5223"/>
          <w:tab w:val="left" w:pos="6639"/>
          <w:tab w:val="left" w:pos="7700"/>
          <w:tab w:val="left" w:pos="8950"/>
        </w:tabs>
        <w:suppressAutoHyphens w:val="0"/>
        <w:autoSpaceDE w:val="0"/>
        <w:autoSpaceDN w:val="0"/>
        <w:spacing w:before="0" w:after="0" w:line="278" w:lineRule="auto"/>
        <w:ind w:right="142" w:firstLine="708"/>
        <w:rPr>
          <w:sz w:val="28"/>
          <w:szCs w:val="28"/>
          <w:lang w:val="ru-RU"/>
        </w:rPr>
      </w:pPr>
      <w:r w:rsidRPr="00B07CB4">
        <w:rPr>
          <w:spacing w:val="-2"/>
          <w:sz w:val="28"/>
          <w:szCs w:val="28"/>
          <w:lang w:val="ru-RU"/>
        </w:rPr>
        <w:t>Научная</w:t>
      </w:r>
      <w:r w:rsidRPr="00B07CB4">
        <w:rPr>
          <w:sz w:val="28"/>
          <w:szCs w:val="28"/>
          <w:lang w:val="ru-RU"/>
        </w:rPr>
        <w:tab/>
      </w:r>
      <w:r w:rsidRPr="00B07CB4">
        <w:rPr>
          <w:spacing w:val="-2"/>
          <w:sz w:val="28"/>
          <w:szCs w:val="28"/>
          <w:lang w:val="ru-RU"/>
        </w:rPr>
        <w:t>электронная</w:t>
      </w:r>
      <w:r w:rsidRPr="00B07CB4">
        <w:rPr>
          <w:sz w:val="28"/>
          <w:szCs w:val="28"/>
          <w:lang w:val="ru-RU"/>
        </w:rPr>
        <w:tab/>
      </w:r>
      <w:r w:rsidRPr="00B07CB4">
        <w:rPr>
          <w:spacing w:val="-2"/>
          <w:sz w:val="28"/>
          <w:szCs w:val="28"/>
          <w:lang w:val="ru-RU"/>
        </w:rPr>
        <w:t>библиотека</w:t>
      </w:r>
      <w:r w:rsidRPr="00B07CB4">
        <w:rPr>
          <w:sz w:val="28"/>
          <w:szCs w:val="28"/>
          <w:lang w:val="ru-RU"/>
        </w:rPr>
        <w:tab/>
      </w:r>
      <w:r w:rsidRPr="00B07CB4">
        <w:rPr>
          <w:spacing w:val="-2"/>
          <w:sz w:val="28"/>
          <w:szCs w:val="28"/>
          <w:lang w:val="ru-RU"/>
        </w:rPr>
        <w:t>«</w:t>
      </w:r>
      <w:proofErr w:type="spellStart"/>
      <w:r w:rsidRPr="00B07CB4">
        <w:rPr>
          <w:spacing w:val="-2"/>
          <w:sz w:val="28"/>
          <w:szCs w:val="28"/>
        </w:rPr>
        <w:t>eLibrary</w:t>
      </w:r>
      <w:proofErr w:type="spellEnd"/>
      <w:r w:rsidRPr="00B07CB4">
        <w:rPr>
          <w:spacing w:val="-2"/>
          <w:sz w:val="28"/>
          <w:szCs w:val="28"/>
          <w:lang w:val="ru-RU"/>
        </w:rPr>
        <w:t>».</w:t>
      </w:r>
      <w:r w:rsidRPr="00B07CB4">
        <w:rPr>
          <w:sz w:val="28"/>
          <w:szCs w:val="28"/>
          <w:lang w:val="ru-RU"/>
        </w:rPr>
        <w:tab/>
      </w:r>
      <w:r w:rsidRPr="00B07CB4">
        <w:rPr>
          <w:spacing w:val="-2"/>
          <w:sz w:val="28"/>
          <w:szCs w:val="28"/>
          <w:lang w:val="ru-RU"/>
        </w:rPr>
        <w:t>(Режим</w:t>
      </w:r>
      <w:r w:rsidRPr="00B07CB4">
        <w:rPr>
          <w:sz w:val="28"/>
          <w:szCs w:val="28"/>
          <w:lang w:val="ru-RU"/>
        </w:rPr>
        <w:tab/>
      </w:r>
      <w:r w:rsidRPr="00B07CB4">
        <w:rPr>
          <w:spacing w:val="-2"/>
          <w:sz w:val="28"/>
          <w:szCs w:val="28"/>
          <w:lang w:val="ru-RU"/>
        </w:rPr>
        <w:t>доступа):</w:t>
      </w:r>
      <w:r w:rsidRPr="00B07CB4">
        <w:rPr>
          <w:sz w:val="28"/>
          <w:szCs w:val="28"/>
          <w:lang w:val="ru-RU"/>
        </w:rPr>
        <w:tab/>
      </w:r>
      <w:r w:rsidRPr="00B07CB4">
        <w:rPr>
          <w:spacing w:val="-4"/>
          <w:sz w:val="28"/>
          <w:szCs w:val="28"/>
        </w:rPr>
        <w:t>URL</w:t>
      </w:r>
      <w:r w:rsidRPr="00B07CB4">
        <w:rPr>
          <w:spacing w:val="-4"/>
          <w:sz w:val="28"/>
          <w:szCs w:val="28"/>
          <w:lang w:val="ru-RU"/>
        </w:rPr>
        <w:t xml:space="preserve">: </w:t>
      </w:r>
      <w:hyperlink r:id="rId100">
        <w:r w:rsidRPr="00B07CB4">
          <w:rPr>
            <w:color w:val="0000FF"/>
            <w:spacing w:val="-2"/>
            <w:sz w:val="28"/>
            <w:szCs w:val="28"/>
            <w:u w:val="single" w:color="0000FF"/>
          </w:rPr>
          <w:t>https</w:t>
        </w:r>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elibrary</w:t>
        </w:r>
        <w:proofErr w:type="spellEnd"/>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ru</w:t>
        </w:r>
        <w:proofErr w:type="spellEnd"/>
        <w:r w:rsidRPr="00B07CB4">
          <w:rPr>
            <w:color w:val="0000FF"/>
            <w:spacing w:val="-2"/>
            <w:sz w:val="28"/>
            <w:szCs w:val="28"/>
            <w:u w:val="single" w:color="0000FF"/>
            <w:lang w:val="ru-RU"/>
          </w:rPr>
          <w:t>/</w:t>
        </w:r>
      </w:hyperlink>
    </w:p>
    <w:p w14:paraId="243A5717" w14:textId="77777777" w:rsidR="00E87A8E" w:rsidRPr="00B07CB4" w:rsidRDefault="00E87A8E" w:rsidP="004F3E94">
      <w:pPr>
        <w:pStyle w:val="afffc"/>
        <w:widowControl w:val="0"/>
        <w:numPr>
          <w:ilvl w:val="0"/>
          <w:numId w:val="76"/>
        </w:numPr>
        <w:tabs>
          <w:tab w:val="left" w:pos="1560"/>
        </w:tabs>
        <w:suppressAutoHyphens w:val="0"/>
        <w:autoSpaceDE w:val="0"/>
        <w:autoSpaceDN w:val="0"/>
        <w:spacing w:before="0" w:after="0" w:line="272" w:lineRule="exact"/>
        <w:ind w:left="1560" w:hanging="710"/>
        <w:rPr>
          <w:sz w:val="28"/>
          <w:szCs w:val="28"/>
          <w:lang w:val="ru-RU"/>
        </w:rPr>
      </w:pPr>
      <w:r w:rsidRPr="00B07CB4">
        <w:rPr>
          <w:sz w:val="28"/>
          <w:szCs w:val="28"/>
          <w:lang w:val="ru-RU"/>
        </w:rPr>
        <w:t>Захаров</w:t>
      </w:r>
      <w:r w:rsidRPr="00B07CB4">
        <w:rPr>
          <w:spacing w:val="3"/>
          <w:sz w:val="28"/>
          <w:szCs w:val="28"/>
          <w:lang w:val="ru-RU"/>
        </w:rPr>
        <w:t xml:space="preserve"> </w:t>
      </w:r>
      <w:r w:rsidRPr="00B07CB4">
        <w:rPr>
          <w:sz w:val="28"/>
          <w:szCs w:val="28"/>
          <w:lang w:val="ru-RU"/>
        </w:rPr>
        <w:t>А.</w:t>
      </w:r>
      <w:r w:rsidRPr="00B07CB4">
        <w:rPr>
          <w:spacing w:val="4"/>
          <w:sz w:val="28"/>
          <w:szCs w:val="28"/>
          <w:lang w:val="ru-RU"/>
        </w:rPr>
        <w:t xml:space="preserve"> </w:t>
      </w:r>
      <w:r w:rsidRPr="00B07CB4">
        <w:rPr>
          <w:sz w:val="28"/>
          <w:szCs w:val="28"/>
          <w:lang w:val="ru-RU"/>
        </w:rPr>
        <w:t>И.</w:t>
      </w:r>
      <w:r w:rsidRPr="00B07CB4">
        <w:rPr>
          <w:spacing w:val="6"/>
          <w:sz w:val="28"/>
          <w:szCs w:val="28"/>
          <w:lang w:val="ru-RU"/>
        </w:rPr>
        <w:t xml:space="preserve"> </w:t>
      </w:r>
      <w:r w:rsidRPr="00B07CB4">
        <w:rPr>
          <w:sz w:val="28"/>
          <w:szCs w:val="28"/>
          <w:lang w:val="ru-RU"/>
        </w:rPr>
        <w:t>Геодезические</w:t>
      </w:r>
      <w:r w:rsidRPr="00B07CB4">
        <w:rPr>
          <w:spacing w:val="3"/>
          <w:sz w:val="28"/>
          <w:szCs w:val="28"/>
          <w:lang w:val="ru-RU"/>
        </w:rPr>
        <w:t xml:space="preserve"> </w:t>
      </w:r>
      <w:r w:rsidRPr="00B07CB4">
        <w:rPr>
          <w:sz w:val="28"/>
          <w:szCs w:val="28"/>
          <w:lang w:val="ru-RU"/>
        </w:rPr>
        <w:t>приборы:</w:t>
      </w:r>
      <w:r w:rsidRPr="00B07CB4">
        <w:rPr>
          <w:spacing w:val="5"/>
          <w:sz w:val="28"/>
          <w:szCs w:val="28"/>
          <w:lang w:val="ru-RU"/>
        </w:rPr>
        <w:t xml:space="preserve"> </w:t>
      </w:r>
      <w:r w:rsidRPr="00B07CB4">
        <w:rPr>
          <w:sz w:val="28"/>
          <w:szCs w:val="28"/>
          <w:lang w:val="ru-RU"/>
        </w:rPr>
        <w:t>Справочник.</w:t>
      </w:r>
      <w:r w:rsidRPr="00B07CB4">
        <w:rPr>
          <w:spacing w:val="3"/>
          <w:sz w:val="28"/>
          <w:szCs w:val="28"/>
          <w:lang w:val="ru-RU"/>
        </w:rPr>
        <w:t xml:space="preserve"> </w:t>
      </w:r>
      <w:r w:rsidRPr="00B07CB4">
        <w:rPr>
          <w:sz w:val="28"/>
          <w:szCs w:val="28"/>
          <w:lang w:val="ru-RU"/>
        </w:rPr>
        <w:t>–</w:t>
      </w:r>
      <w:r w:rsidRPr="00B07CB4">
        <w:rPr>
          <w:spacing w:val="4"/>
          <w:sz w:val="28"/>
          <w:szCs w:val="28"/>
          <w:lang w:val="ru-RU"/>
        </w:rPr>
        <w:t xml:space="preserve"> </w:t>
      </w:r>
      <w:r w:rsidRPr="00B07CB4">
        <w:rPr>
          <w:sz w:val="28"/>
          <w:szCs w:val="28"/>
          <w:lang w:val="ru-RU"/>
        </w:rPr>
        <w:t>М.:</w:t>
      </w:r>
      <w:r w:rsidRPr="00B07CB4">
        <w:rPr>
          <w:spacing w:val="5"/>
          <w:sz w:val="28"/>
          <w:szCs w:val="28"/>
          <w:lang w:val="ru-RU"/>
        </w:rPr>
        <w:t xml:space="preserve"> </w:t>
      </w:r>
      <w:r w:rsidRPr="00B07CB4">
        <w:rPr>
          <w:sz w:val="28"/>
          <w:szCs w:val="28"/>
          <w:lang w:val="ru-RU"/>
        </w:rPr>
        <w:t>Недра,</w:t>
      </w:r>
      <w:r w:rsidRPr="00B07CB4">
        <w:rPr>
          <w:spacing w:val="3"/>
          <w:sz w:val="28"/>
          <w:szCs w:val="28"/>
          <w:lang w:val="ru-RU"/>
        </w:rPr>
        <w:t xml:space="preserve"> </w:t>
      </w:r>
      <w:r w:rsidRPr="00B07CB4">
        <w:rPr>
          <w:sz w:val="28"/>
          <w:szCs w:val="28"/>
          <w:lang w:val="ru-RU"/>
        </w:rPr>
        <w:t>2017.</w:t>
      </w:r>
      <w:r w:rsidRPr="00B07CB4">
        <w:rPr>
          <w:spacing w:val="4"/>
          <w:sz w:val="28"/>
          <w:szCs w:val="28"/>
          <w:lang w:val="ru-RU"/>
        </w:rPr>
        <w:t xml:space="preserve"> </w:t>
      </w:r>
      <w:r w:rsidRPr="00B07CB4">
        <w:rPr>
          <w:sz w:val="28"/>
          <w:szCs w:val="28"/>
          <w:lang w:val="ru-RU"/>
        </w:rPr>
        <w:t>–</w:t>
      </w:r>
      <w:r w:rsidRPr="00B07CB4">
        <w:rPr>
          <w:spacing w:val="4"/>
          <w:sz w:val="28"/>
          <w:szCs w:val="28"/>
          <w:lang w:val="ru-RU"/>
        </w:rPr>
        <w:t xml:space="preserve"> </w:t>
      </w:r>
      <w:r w:rsidRPr="00B07CB4">
        <w:rPr>
          <w:spacing w:val="-5"/>
          <w:sz w:val="28"/>
          <w:szCs w:val="28"/>
          <w:lang w:val="ru-RU"/>
        </w:rPr>
        <w:t>314</w:t>
      </w:r>
    </w:p>
    <w:p w14:paraId="6D2BC1F4" w14:textId="77777777" w:rsidR="00E87A8E" w:rsidRPr="00B07CB4" w:rsidRDefault="00E87A8E" w:rsidP="00E87A8E">
      <w:pPr>
        <w:pStyle w:val="afff6"/>
        <w:spacing w:before="35"/>
        <w:ind w:left="142"/>
        <w:rPr>
          <w:sz w:val="28"/>
          <w:szCs w:val="28"/>
        </w:rPr>
      </w:pPr>
      <w:r w:rsidRPr="00B07CB4">
        <w:rPr>
          <w:spacing w:val="-5"/>
          <w:sz w:val="28"/>
          <w:szCs w:val="28"/>
        </w:rPr>
        <w:t>с.</w:t>
      </w:r>
    </w:p>
    <w:p w14:paraId="42BC9B1C" w14:textId="77777777" w:rsidR="00E87A8E" w:rsidRPr="00B07CB4" w:rsidRDefault="00E87A8E" w:rsidP="004F3E94">
      <w:pPr>
        <w:pStyle w:val="afffc"/>
        <w:widowControl w:val="0"/>
        <w:numPr>
          <w:ilvl w:val="0"/>
          <w:numId w:val="76"/>
        </w:numPr>
        <w:tabs>
          <w:tab w:val="left" w:pos="1560"/>
        </w:tabs>
        <w:suppressAutoHyphens w:val="0"/>
        <w:autoSpaceDE w:val="0"/>
        <w:autoSpaceDN w:val="0"/>
        <w:spacing w:before="41" w:after="0"/>
        <w:ind w:left="1560" w:hanging="710"/>
        <w:rPr>
          <w:sz w:val="28"/>
          <w:szCs w:val="28"/>
          <w:lang w:val="ru-RU"/>
        </w:rPr>
      </w:pPr>
      <w:proofErr w:type="spellStart"/>
      <w:r w:rsidRPr="00B07CB4">
        <w:rPr>
          <w:sz w:val="28"/>
          <w:szCs w:val="28"/>
          <w:lang w:val="ru-RU"/>
        </w:rPr>
        <w:t>Поклад</w:t>
      </w:r>
      <w:proofErr w:type="spellEnd"/>
      <w:r w:rsidRPr="00B07CB4">
        <w:rPr>
          <w:spacing w:val="72"/>
          <w:w w:val="150"/>
          <w:sz w:val="28"/>
          <w:szCs w:val="28"/>
          <w:lang w:val="ru-RU"/>
        </w:rPr>
        <w:t xml:space="preserve"> </w:t>
      </w:r>
      <w:r w:rsidRPr="00B07CB4">
        <w:rPr>
          <w:sz w:val="28"/>
          <w:szCs w:val="28"/>
          <w:lang w:val="ru-RU"/>
        </w:rPr>
        <w:t>Г.Г.</w:t>
      </w:r>
      <w:r w:rsidRPr="00B07CB4">
        <w:rPr>
          <w:spacing w:val="72"/>
          <w:w w:val="150"/>
          <w:sz w:val="28"/>
          <w:szCs w:val="28"/>
          <w:lang w:val="ru-RU"/>
        </w:rPr>
        <w:t xml:space="preserve"> </w:t>
      </w:r>
      <w:r w:rsidRPr="00B07CB4">
        <w:rPr>
          <w:sz w:val="28"/>
          <w:szCs w:val="28"/>
          <w:lang w:val="ru-RU"/>
        </w:rPr>
        <w:t>Геодезия:</w:t>
      </w:r>
      <w:r w:rsidRPr="00B07CB4">
        <w:rPr>
          <w:spacing w:val="76"/>
          <w:w w:val="150"/>
          <w:sz w:val="28"/>
          <w:szCs w:val="28"/>
          <w:lang w:val="ru-RU"/>
        </w:rPr>
        <w:t xml:space="preserve"> </w:t>
      </w:r>
      <w:r w:rsidRPr="00B07CB4">
        <w:rPr>
          <w:sz w:val="28"/>
          <w:szCs w:val="28"/>
          <w:lang w:val="ru-RU"/>
        </w:rPr>
        <w:t>учебное</w:t>
      </w:r>
      <w:r w:rsidRPr="00B07CB4">
        <w:rPr>
          <w:spacing w:val="71"/>
          <w:w w:val="150"/>
          <w:sz w:val="28"/>
          <w:szCs w:val="28"/>
          <w:lang w:val="ru-RU"/>
        </w:rPr>
        <w:t xml:space="preserve"> </w:t>
      </w:r>
      <w:r w:rsidRPr="00B07CB4">
        <w:rPr>
          <w:sz w:val="28"/>
          <w:szCs w:val="28"/>
          <w:lang w:val="ru-RU"/>
        </w:rPr>
        <w:t>пособие</w:t>
      </w:r>
      <w:r w:rsidRPr="00B07CB4">
        <w:rPr>
          <w:spacing w:val="72"/>
          <w:w w:val="150"/>
          <w:sz w:val="28"/>
          <w:szCs w:val="28"/>
          <w:lang w:val="ru-RU"/>
        </w:rPr>
        <w:t xml:space="preserve"> </w:t>
      </w:r>
      <w:r w:rsidRPr="00B07CB4">
        <w:rPr>
          <w:sz w:val="28"/>
          <w:szCs w:val="28"/>
          <w:lang w:val="ru-RU"/>
        </w:rPr>
        <w:t>для</w:t>
      </w:r>
      <w:r w:rsidRPr="00B07CB4">
        <w:rPr>
          <w:spacing w:val="72"/>
          <w:w w:val="150"/>
          <w:sz w:val="28"/>
          <w:szCs w:val="28"/>
          <w:lang w:val="ru-RU"/>
        </w:rPr>
        <w:t xml:space="preserve"> </w:t>
      </w:r>
      <w:r w:rsidRPr="00B07CB4">
        <w:rPr>
          <w:sz w:val="28"/>
          <w:szCs w:val="28"/>
          <w:lang w:val="ru-RU"/>
        </w:rPr>
        <w:t>вузов/</w:t>
      </w:r>
      <w:r w:rsidRPr="00B07CB4">
        <w:rPr>
          <w:spacing w:val="74"/>
          <w:w w:val="150"/>
          <w:sz w:val="28"/>
          <w:szCs w:val="28"/>
          <w:lang w:val="ru-RU"/>
        </w:rPr>
        <w:t xml:space="preserve"> </w:t>
      </w:r>
      <w:r w:rsidRPr="00B07CB4">
        <w:rPr>
          <w:sz w:val="28"/>
          <w:szCs w:val="28"/>
          <w:lang w:val="ru-RU"/>
        </w:rPr>
        <w:t>Г.Г.</w:t>
      </w:r>
      <w:r w:rsidRPr="00B07CB4">
        <w:rPr>
          <w:spacing w:val="72"/>
          <w:w w:val="150"/>
          <w:sz w:val="28"/>
          <w:szCs w:val="28"/>
          <w:lang w:val="ru-RU"/>
        </w:rPr>
        <w:t xml:space="preserve"> </w:t>
      </w:r>
      <w:proofErr w:type="spellStart"/>
      <w:r w:rsidRPr="00B07CB4">
        <w:rPr>
          <w:sz w:val="28"/>
          <w:szCs w:val="28"/>
          <w:lang w:val="ru-RU"/>
        </w:rPr>
        <w:t>Поклад</w:t>
      </w:r>
      <w:proofErr w:type="spellEnd"/>
      <w:r w:rsidRPr="00B07CB4">
        <w:rPr>
          <w:sz w:val="28"/>
          <w:szCs w:val="28"/>
          <w:lang w:val="ru-RU"/>
        </w:rPr>
        <w:t>,</w:t>
      </w:r>
      <w:r w:rsidRPr="00B07CB4">
        <w:rPr>
          <w:spacing w:val="73"/>
          <w:w w:val="150"/>
          <w:sz w:val="28"/>
          <w:szCs w:val="28"/>
          <w:lang w:val="ru-RU"/>
        </w:rPr>
        <w:t xml:space="preserve"> </w:t>
      </w:r>
      <w:r w:rsidRPr="00B07CB4">
        <w:rPr>
          <w:spacing w:val="-4"/>
          <w:sz w:val="28"/>
          <w:szCs w:val="28"/>
          <w:lang w:val="ru-RU"/>
        </w:rPr>
        <w:t>С.П.</w:t>
      </w:r>
    </w:p>
    <w:p w14:paraId="5897698C" w14:textId="77777777" w:rsidR="00E87A8E" w:rsidRPr="00B07CB4" w:rsidRDefault="00E87A8E" w:rsidP="00E87A8E">
      <w:pPr>
        <w:pStyle w:val="afff6"/>
        <w:spacing w:before="43"/>
        <w:ind w:left="142"/>
        <w:rPr>
          <w:sz w:val="28"/>
          <w:szCs w:val="28"/>
          <w:lang w:val="ru-RU"/>
        </w:rPr>
      </w:pPr>
      <w:r w:rsidRPr="00B07CB4">
        <w:rPr>
          <w:sz w:val="28"/>
          <w:szCs w:val="28"/>
          <w:lang w:val="ru-RU"/>
        </w:rPr>
        <w:t>Гриднев.</w:t>
      </w:r>
      <w:r w:rsidRPr="00B07CB4">
        <w:rPr>
          <w:spacing w:val="-1"/>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М.: Академический Проект,</w:t>
      </w:r>
      <w:r w:rsidRPr="00B07CB4">
        <w:rPr>
          <w:spacing w:val="-1"/>
          <w:sz w:val="28"/>
          <w:szCs w:val="28"/>
          <w:lang w:val="ru-RU"/>
        </w:rPr>
        <w:t xml:space="preserve"> </w:t>
      </w:r>
      <w:r w:rsidRPr="00B07CB4">
        <w:rPr>
          <w:sz w:val="28"/>
          <w:szCs w:val="28"/>
          <w:lang w:val="ru-RU"/>
        </w:rPr>
        <w:t>2017.</w:t>
      </w:r>
      <w:r w:rsidRPr="00B07CB4">
        <w:rPr>
          <w:spacing w:val="-3"/>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 xml:space="preserve">592 </w:t>
      </w:r>
      <w:r w:rsidRPr="00B07CB4">
        <w:rPr>
          <w:spacing w:val="-5"/>
          <w:sz w:val="28"/>
          <w:szCs w:val="28"/>
          <w:lang w:val="ru-RU"/>
        </w:rPr>
        <w:t>с.</w:t>
      </w:r>
    </w:p>
    <w:p w14:paraId="43B8FAAC" w14:textId="77777777" w:rsidR="00E87A8E" w:rsidRPr="00B07CB4" w:rsidRDefault="00E87A8E" w:rsidP="004F3E94">
      <w:pPr>
        <w:pStyle w:val="afffc"/>
        <w:widowControl w:val="0"/>
        <w:numPr>
          <w:ilvl w:val="0"/>
          <w:numId w:val="76"/>
        </w:numPr>
        <w:tabs>
          <w:tab w:val="left" w:pos="1560"/>
        </w:tabs>
        <w:suppressAutoHyphens w:val="0"/>
        <w:autoSpaceDE w:val="0"/>
        <w:autoSpaceDN w:val="0"/>
        <w:spacing w:before="41" w:after="0" w:line="276" w:lineRule="auto"/>
        <w:ind w:right="139" w:firstLine="708"/>
        <w:rPr>
          <w:sz w:val="28"/>
          <w:szCs w:val="28"/>
          <w:lang w:val="ru-RU"/>
        </w:rPr>
      </w:pPr>
      <w:r w:rsidRPr="00B07CB4">
        <w:rPr>
          <w:sz w:val="28"/>
          <w:szCs w:val="28"/>
          <w:lang w:val="ru-RU"/>
        </w:rPr>
        <w:t>В.</w:t>
      </w:r>
      <w:r w:rsidRPr="00B07CB4">
        <w:rPr>
          <w:spacing w:val="39"/>
          <w:sz w:val="28"/>
          <w:szCs w:val="28"/>
          <w:lang w:val="ru-RU"/>
        </w:rPr>
        <w:t xml:space="preserve"> </w:t>
      </w:r>
      <w:r w:rsidRPr="00B07CB4">
        <w:rPr>
          <w:sz w:val="28"/>
          <w:szCs w:val="28"/>
          <w:lang w:val="ru-RU"/>
        </w:rPr>
        <w:t>Н.</w:t>
      </w:r>
      <w:r w:rsidRPr="00B07CB4">
        <w:rPr>
          <w:spacing w:val="39"/>
          <w:sz w:val="28"/>
          <w:szCs w:val="28"/>
          <w:lang w:val="ru-RU"/>
        </w:rPr>
        <w:t xml:space="preserve"> </w:t>
      </w:r>
      <w:r w:rsidRPr="00B07CB4">
        <w:rPr>
          <w:sz w:val="28"/>
          <w:szCs w:val="28"/>
          <w:lang w:val="ru-RU"/>
        </w:rPr>
        <w:t>Попов,</w:t>
      </w:r>
      <w:r w:rsidRPr="00B07CB4">
        <w:rPr>
          <w:spacing w:val="39"/>
          <w:sz w:val="28"/>
          <w:szCs w:val="28"/>
          <w:lang w:val="ru-RU"/>
        </w:rPr>
        <w:t xml:space="preserve"> </w:t>
      </w:r>
      <w:r w:rsidRPr="00B07CB4">
        <w:rPr>
          <w:sz w:val="28"/>
          <w:szCs w:val="28"/>
          <w:lang w:val="ru-RU"/>
        </w:rPr>
        <w:t>С.</w:t>
      </w:r>
      <w:r w:rsidRPr="00B07CB4">
        <w:rPr>
          <w:spacing w:val="39"/>
          <w:sz w:val="28"/>
          <w:szCs w:val="28"/>
          <w:lang w:val="ru-RU"/>
        </w:rPr>
        <w:t xml:space="preserve"> </w:t>
      </w:r>
      <w:r w:rsidRPr="00B07CB4">
        <w:rPr>
          <w:sz w:val="28"/>
          <w:szCs w:val="28"/>
          <w:lang w:val="ru-RU"/>
        </w:rPr>
        <w:t>И.</w:t>
      </w:r>
      <w:r w:rsidRPr="00B07CB4">
        <w:rPr>
          <w:spacing w:val="39"/>
          <w:sz w:val="28"/>
          <w:szCs w:val="28"/>
          <w:lang w:val="ru-RU"/>
        </w:rPr>
        <w:t xml:space="preserve"> </w:t>
      </w:r>
      <w:r w:rsidRPr="00B07CB4">
        <w:rPr>
          <w:sz w:val="28"/>
          <w:szCs w:val="28"/>
          <w:lang w:val="ru-RU"/>
        </w:rPr>
        <w:t>Чекалин.</w:t>
      </w:r>
      <w:r w:rsidRPr="00B07CB4">
        <w:rPr>
          <w:spacing w:val="36"/>
          <w:sz w:val="28"/>
          <w:szCs w:val="28"/>
          <w:lang w:val="ru-RU"/>
        </w:rPr>
        <w:t xml:space="preserve"> </w:t>
      </w:r>
      <w:r w:rsidRPr="00B07CB4">
        <w:rPr>
          <w:sz w:val="28"/>
          <w:szCs w:val="28"/>
          <w:lang w:val="ru-RU"/>
        </w:rPr>
        <w:t>Геодезия:</w:t>
      </w:r>
      <w:r w:rsidRPr="00B07CB4">
        <w:rPr>
          <w:spacing w:val="37"/>
          <w:sz w:val="28"/>
          <w:szCs w:val="28"/>
          <w:lang w:val="ru-RU"/>
        </w:rPr>
        <w:t xml:space="preserve"> </w:t>
      </w:r>
      <w:r w:rsidRPr="00B07CB4">
        <w:rPr>
          <w:sz w:val="28"/>
          <w:szCs w:val="28"/>
          <w:lang w:val="ru-RU"/>
        </w:rPr>
        <w:t>Учебник</w:t>
      </w:r>
      <w:r w:rsidRPr="00B07CB4">
        <w:rPr>
          <w:spacing w:val="37"/>
          <w:sz w:val="28"/>
          <w:szCs w:val="28"/>
          <w:lang w:val="ru-RU"/>
        </w:rPr>
        <w:t xml:space="preserve"> </w:t>
      </w:r>
      <w:r w:rsidRPr="00B07CB4">
        <w:rPr>
          <w:sz w:val="28"/>
          <w:szCs w:val="28"/>
          <w:lang w:val="ru-RU"/>
        </w:rPr>
        <w:t>для</w:t>
      </w:r>
      <w:r w:rsidRPr="00B07CB4">
        <w:rPr>
          <w:spacing w:val="39"/>
          <w:sz w:val="28"/>
          <w:szCs w:val="28"/>
          <w:lang w:val="ru-RU"/>
        </w:rPr>
        <w:t xml:space="preserve"> </w:t>
      </w:r>
      <w:r w:rsidRPr="00B07CB4">
        <w:rPr>
          <w:sz w:val="28"/>
          <w:szCs w:val="28"/>
          <w:lang w:val="ru-RU"/>
        </w:rPr>
        <w:t>вузов.</w:t>
      </w:r>
      <w:r w:rsidRPr="00B07CB4">
        <w:rPr>
          <w:spacing w:val="39"/>
          <w:sz w:val="28"/>
          <w:szCs w:val="28"/>
          <w:lang w:val="ru-RU"/>
        </w:rPr>
        <w:t xml:space="preserve"> </w:t>
      </w:r>
      <w:r w:rsidRPr="00B07CB4">
        <w:rPr>
          <w:sz w:val="28"/>
          <w:szCs w:val="28"/>
          <w:lang w:val="ru-RU"/>
        </w:rPr>
        <w:t>–</w:t>
      </w:r>
      <w:r w:rsidRPr="00B07CB4">
        <w:rPr>
          <w:spacing w:val="39"/>
          <w:sz w:val="28"/>
          <w:szCs w:val="28"/>
          <w:lang w:val="ru-RU"/>
        </w:rPr>
        <w:t xml:space="preserve"> </w:t>
      </w:r>
      <w:r w:rsidRPr="00B07CB4">
        <w:rPr>
          <w:sz w:val="28"/>
          <w:szCs w:val="28"/>
          <w:lang w:val="ru-RU"/>
        </w:rPr>
        <w:t>М.:</w:t>
      </w:r>
      <w:r w:rsidRPr="00B07CB4">
        <w:rPr>
          <w:spacing w:val="40"/>
          <w:sz w:val="28"/>
          <w:szCs w:val="28"/>
          <w:lang w:val="ru-RU"/>
        </w:rPr>
        <w:t xml:space="preserve"> </w:t>
      </w:r>
      <w:r w:rsidRPr="00B07CB4">
        <w:rPr>
          <w:sz w:val="28"/>
          <w:szCs w:val="28"/>
          <w:lang w:val="ru-RU"/>
        </w:rPr>
        <w:t>«Горная книга», 2017. – 201 с.</w:t>
      </w:r>
    </w:p>
    <w:p w14:paraId="2A757805" w14:textId="77777777" w:rsidR="00E87A8E" w:rsidRPr="00B07CB4" w:rsidRDefault="00720CEB" w:rsidP="004F3E94">
      <w:pPr>
        <w:pStyle w:val="afffc"/>
        <w:widowControl w:val="0"/>
        <w:numPr>
          <w:ilvl w:val="0"/>
          <w:numId w:val="76"/>
        </w:numPr>
        <w:tabs>
          <w:tab w:val="left" w:pos="1106"/>
        </w:tabs>
        <w:suppressAutoHyphens w:val="0"/>
        <w:autoSpaceDE w:val="0"/>
        <w:autoSpaceDN w:val="0"/>
        <w:spacing w:before="0" w:after="0" w:line="276" w:lineRule="auto"/>
        <w:ind w:right="137" w:firstLine="708"/>
        <w:rPr>
          <w:sz w:val="28"/>
          <w:szCs w:val="28"/>
          <w:lang w:val="ru-RU"/>
        </w:rPr>
      </w:pPr>
      <w:hyperlink r:id="rId101">
        <w:proofErr w:type="spellStart"/>
        <w:r w:rsidR="00E87A8E" w:rsidRPr="00B07CB4">
          <w:rPr>
            <w:sz w:val="28"/>
            <w:szCs w:val="28"/>
            <w:lang w:val="ru-RU"/>
          </w:rPr>
          <w:t>Гиршберг</w:t>
        </w:r>
        <w:proofErr w:type="spellEnd"/>
        <w:r w:rsidR="00E87A8E" w:rsidRPr="00B07CB4">
          <w:rPr>
            <w:spacing w:val="-3"/>
            <w:sz w:val="28"/>
            <w:szCs w:val="28"/>
            <w:lang w:val="ru-RU"/>
          </w:rPr>
          <w:t xml:space="preserve"> </w:t>
        </w:r>
        <w:r w:rsidR="00E87A8E" w:rsidRPr="00B07CB4">
          <w:rPr>
            <w:sz w:val="28"/>
            <w:szCs w:val="28"/>
            <w:lang w:val="ru-RU"/>
          </w:rPr>
          <w:t>М.</w:t>
        </w:r>
        <w:r w:rsidR="00E87A8E" w:rsidRPr="00B07CB4">
          <w:rPr>
            <w:spacing w:val="-3"/>
            <w:sz w:val="28"/>
            <w:szCs w:val="28"/>
            <w:lang w:val="ru-RU"/>
          </w:rPr>
          <w:t xml:space="preserve"> </w:t>
        </w:r>
        <w:r w:rsidR="00E87A8E" w:rsidRPr="00B07CB4">
          <w:rPr>
            <w:sz w:val="28"/>
            <w:szCs w:val="28"/>
            <w:lang w:val="ru-RU"/>
          </w:rPr>
          <w:t>А.</w:t>
        </w:r>
      </w:hyperlink>
      <w:r w:rsidR="00E87A8E" w:rsidRPr="00B07CB4">
        <w:rPr>
          <w:sz w:val="28"/>
          <w:szCs w:val="28"/>
          <w:lang w:val="ru-RU"/>
        </w:rPr>
        <w:t xml:space="preserve"> </w:t>
      </w:r>
      <w:proofErr w:type="gramStart"/>
      <w:r w:rsidR="00E87A8E" w:rsidRPr="00B07CB4">
        <w:rPr>
          <w:sz w:val="28"/>
          <w:szCs w:val="28"/>
          <w:lang w:val="ru-RU"/>
        </w:rPr>
        <w:t>Геодезия :</w:t>
      </w:r>
      <w:proofErr w:type="gramEnd"/>
      <w:r w:rsidR="00E87A8E" w:rsidRPr="00B07CB4">
        <w:rPr>
          <w:sz w:val="28"/>
          <w:szCs w:val="28"/>
          <w:lang w:val="ru-RU"/>
        </w:rPr>
        <w:t xml:space="preserve"> учебник / М.А. </w:t>
      </w:r>
      <w:proofErr w:type="spellStart"/>
      <w:r w:rsidR="00E87A8E" w:rsidRPr="00B07CB4">
        <w:rPr>
          <w:sz w:val="28"/>
          <w:szCs w:val="28"/>
          <w:lang w:val="ru-RU"/>
        </w:rPr>
        <w:t>Гиршберг</w:t>
      </w:r>
      <w:proofErr w:type="spellEnd"/>
      <w:r w:rsidR="00E87A8E" w:rsidRPr="00B07CB4">
        <w:rPr>
          <w:sz w:val="28"/>
          <w:szCs w:val="28"/>
          <w:lang w:val="ru-RU"/>
        </w:rPr>
        <w:t xml:space="preserve">. — Изд. стереотип. — </w:t>
      </w:r>
      <w:proofErr w:type="gramStart"/>
      <w:r w:rsidR="00E87A8E" w:rsidRPr="00B07CB4">
        <w:rPr>
          <w:sz w:val="28"/>
          <w:szCs w:val="28"/>
          <w:lang w:val="ru-RU"/>
        </w:rPr>
        <w:t>М.</w:t>
      </w:r>
      <w:r w:rsidR="00E87A8E" w:rsidRPr="00B07CB4">
        <w:rPr>
          <w:spacing w:val="-5"/>
          <w:sz w:val="28"/>
          <w:szCs w:val="28"/>
          <w:lang w:val="ru-RU"/>
        </w:rPr>
        <w:t xml:space="preserve"> </w:t>
      </w:r>
      <w:r w:rsidR="00E87A8E" w:rsidRPr="00B07CB4">
        <w:rPr>
          <w:sz w:val="28"/>
          <w:szCs w:val="28"/>
          <w:lang w:val="ru-RU"/>
        </w:rPr>
        <w:t>:</w:t>
      </w:r>
      <w:proofErr w:type="gramEnd"/>
      <w:r w:rsidR="00E87A8E" w:rsidRPr="00B07CB4">
        <w:rPr>
          <w:sz w:val="28"/>
          <w:szCs w:val="28"/>
          <w:lang w:val="ru-RU"/>
        </w:rPr>
        <w:t xml:space="preserve"> ИНФРА-М, 2017. — 384 с. — (Высшее образование: Бакалавриат).</w:t>
      </w:r>
    </w:p>
    <w:p w14:paraId="778A21FE" w14:textId="77777777" w:rsidR="00E87A8E" w:rsidRPr="00B07CB4" w:rsidRDefault="00E87A8E" w:rsidP="00E87A8E">
      <w:pPr>
        <w:pStyle w:val="afff6"/>
        <w:rPr>
          <w:sz w:val="28"/>
          <w:szCs w:val="28"/>
          <w:lang w:val="ru-RU"/>
        </w:rPr>
      </w:pPr>
    </w:p>
    <w:p w14:paraId="094706BC" w14:textId="77777777" w:rsidR="00E87A8E" w:rsidRPr="00B07CB4" w:rsidRDefault="00E87A8E" w:rsidP="00E87A8E">
      <w:pPr>
        <w:pStyle w:val="afff6"/>
        <w:spacing w:before="86"/>
        <w:rPr>
          <w:sz w:val="28"/>
          <w:szCs w:val="28"/>
          <w:lang w:val="ru-RU"/>
        </w:rPr>
      </w:pPr>
    </w:p>
    <w:p w14:paraId="04DA1EB6" w14:textId="77777777" w:rsidR="00E87A8E" w:rsidRPr="00B07CB4" w:rsidRDefault="00E87A8E" w:rsidP="004F3E94">
      <w:pPr>
        <w:pStyle w:val="afffc"/>
        <w:widowControl w:val="0"/>
        <w:numPr>
          <w:ilvl w:val="0"/>
          <w:numId w:val="81"/>
        </w:numPr>
        <w:tabs>
          <w:tab w:val="left" w:pos="1901"/>
          <w:tab w:val="left" w:pos="3238"/>
        </w:tabs>
        <w:suppressAutoHyphens w:val="0"/>
        <w:autoSpaceDE w:val="0"/>
        <w:autoSpaceDN w:val="0"/>
        <w:spacing w:before="0" w:after="0" w:line="276" w:lineRule="auto"/>
        <w:ind w:left="3238" w:right="1660" w:hanging="1577"/>
        <w:jc w:val="left"/>
        <w:rPr>
          <w:b/>
          <w:sz w:val="28"/>
          <w:szCs w:val="28"/>
          <w:lang w:val="ru-RU"/>
        </w:rPr>
      </w:pPr>
      <w:r w:rsidRPr="00B07CB4">
        <w:rPr>
          <w:b/>
          <w:sz w:val="28"/>
          <w:szCs w:val="28"/>
          <w:lang w:val="ru-RU"/>
        </w:rPr>
        <w:t>КОНТРОЛЬ</w:t>
      </w:r>
      <w:r w:rsidRPr="00B07CB4">
        <w:rPr>
          <w:b/>
          <w:spacing w:val="-7"/>
          <w:sz w:val="28"/>
          <w:szCs w:val="28"/>
          <w:lang w:val="ru-RU"/>
        </w:rPr>
        <w:t xml:space="preserve"> </w:t>
      </w:r>
      <w:r w:rsidRPr="00B07CB4">
        <w:rPr>
          <w:b/>
          <w:sz w:val="28"/>
          <w:szCs w:val="28"/>
          <w:lang w:val="ru-RU"/>
        </w:rPr>
        <w:t>И</w:t>
      </w:r>
      <w:r w:rsidRPr="00B07CB4">
        <w:rPr>
          <w:b/>
          <w:spacing w:val="-9"/>
          <w:sz w:val="28"/>
          <w:szCs w:val="28"/>
          <w:lang w:val="ru-RU"/>
        </w:rPr>
        <w:t xml:space="preserve"> </w:t>
      </w:r>
      <w:r w:rsidRPr="00B07CB4">
        <w:rPr>
          <w:b/>
          <w:sz w:val="28"/>
          <w:szCs w:val="28"/>
          <w:lang w:val="ru-RU"/>
        </w:rPr>
        <w:t>ОЦЕНКА</w:t>
      </w:r>
      <w:r w:rsidRPr="00B07CB4">
        <w:rPr>
          <w:b/>
          <w:spacing w:val="-9"/>
          <w:sz w:val="28"/>
          <w:szCs w:val="28"/>
          <w:lang w:val="ru-RU"/>
        </w:rPr>
        <w:t xml:space="preserve"> </w:t>
      </w:r>
      <w:r w:rsidRPr="00B07CB4">
        <w:rPr>
          <w:b/>
          <w:sz w:val="28"/>
          <w:szCs w:val="28"/>
          <w:lang w:val="ru-RU"/>
        </w:rPr>
        <w:t>РЕЗУЛЬТАТОВ</w:t>
      </w:r>
      <w:r w:rsidRPr="00B07CB4">
        <w:rPr>
          <w:b/>
          <w:spacing w:val="-9"/>
          <w:sz w:val="28"/>
          <w:szCs w:val="28"/>
          <w:lang w:val="ru-RU"/>
        </w:rPr>
        <w:t xml:space="preserve"> </w:t>
      </w:r>
      <w:r w:rsidRPr="00B07CB4">
        <w:rPr>
          <w:b/>
          <w:sz w:val="28"/>
          <w:szCs w:val="28"/>
          <w:lang w:val="ru-RU"/>
        </w:rPr>
        <w:t>ОСВОЕНИЯ УЧЕБНОЙ ДИСЦИПЛИНЫ</w:t>
      </w:r>
    </w:p>
    <w:p w14:paraId="3ED8D960" w14:textId="77777777" w:rsidR="00E87A8E" w:rsidRPr="00B07CB4" w:rsidRDefault="00E87A8E" w:rsidP="00E87A8E">
      <w:pPr>
        <w:pStyle w:val="afff6"/>
        <w:spacing w:before="89"/>
        <w:rPr>
          <w:b/>
          <w:sz w:val="28"/>
          <w:szCs w:val="28"/>
          <w:lang w:val="ru-RU"/>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136"/>
        <w:gridCol w:w="3083"/>
      </w:tblGrid>
      <w:tr w:rsidR="00E87A8E" w:rsidRPr="00B07CB4" w14:paraId="0A332E2B" w14:textId="77777777" w:rsidTr="00E87A8E">
        <w:trPr>
          <w:trHeight w:val="453"/>
        </w:trPr>
        <w:tc>
          <w:tcPr>
            <w:tcW w:w="3350" w:type="dxa"/>
          </w:tcPr>
          <w:p w14:paraId="201806A0" w14:textId="77777777" w:rsidR="00E87A8E" w:rsidRPr="00B07CB4" w:rsidRDefault="00E87A8E" w:rsidP="00E87A8E">
            <w:pPr>
              <w:pStyle w:val="TableParagraph"/>
              <w:spacing w:line="247" w:lineRule="exact"/>
              <w:ind w:left="510"/>
              <w:rPr>
                <w:i/>
                <w:sz w:val="28"/>
                <w:szCs w:val="28"/>
              </w:rPr>
            </w:pPr>
            <w:proofErr w:type="spellStart"/>
            <w:r w:rsidRPr="00B07CB4">
              <w:rPr>
                <w:b/>
                <w:i/>
                <w:sz w:val="28"/>
                <w:szCs w:val="28"/>
              </w:rPr>
              <w:t>Результаты</w:t>
            </w:r>
            <w:proofErr w:type="spellEnd"/>
            <w:r w:rsidRPr="00B07CB4">
              <w:rPr>
                <w:b/>
                <w:i/>
                <w:spacing w:val="-6"/>
                <w:sz w:val="28"/>
                <w:szCs w:val="28"/>
              </w:rPr>
              <w:t xml:space="preserve"> </w:t>
            </w:r>
            <w:r w:rsidRPr="00B07CB4">
              <w:rPr>
                <w:b/>
                <w:i/>
                <w:spacing w:val="-2"/>
                <w:sz w:val="28"/>
                <w:szCs w:val="28"/>
              </w:rPr>
              <w:t>обучения</w:t>
            </w:r>
            <w:hyperlink w:anchor="_bookmark2" w:history="1">
              <w:r w:rsidRPr="00B07CB4">
                <w:rPr>
                  <w:i/>
                  <w:spacing w:val="-2"/>
                  <w:sz w:val="28"/>
                  <w:szCs w:val="28"/>
                  <w:vertAlign w:val="superscript"/>
                </w:rPr>
                <w:t>56</w:t>
              </w:r>
            </w:hyperlink>
          </w:p>
        </w:tc>
        <w:tc>
          <w:tcPr>
            <w:tcW w:w="3136" w:type="dxa"/>
          </w:tcPr>
          <w:p w14:paraId="54C2FE4B" w14:textId="77777777" w:rsidR="00E87A8E" w:rsidRPr="00B07CB4" w:rsidRDefault="00E87A8E" w:rsidP="00E87A8E">
            <w:pPr>
              <w:pStyle w:val="TableParagraph"/>
              <w:spacing w:line="251" w:lineRule="exact"/>
              <w:ind w:left="693"/>
              <w:rPr>
                <w:b/>
                <w:i/>
                <w:sz w:val="28"/>
                <w:szCs w:val="28"/>
              </w:rPr>
            </w:pPr>
            <w:proofErr w:type="spellStart"/>
            <w:r w:rsidRPr="00B07CB4">
              <w:rPr>
                <w:b/>
                <w:i/>
                <w:sz w:val="28"/>
                <w:szCs w:val="28"/>
              </w:rPr>
              <w:t>Критерии</w:t>
            </w:r>
            <w:proofErr w:type="spellEnd"/>
            <w:r w:rsidRPr="00B07CB4">
              <w:rPr>
                <w:b/>
                <w:i/>
                <w:spacing w:val="-5"/>
                <w:sz w:val="28"/>
                <w:szCs w:val="28"/>
              </w:rPr>
              <w:t xml:space="preserve"> </w:t>
            </w:r>
            <w:r w:rsidRPr="00B07CB4">
              <w:rPr>
                <w:b/>
                <w:i/>
                <w:spacing w:val="-2"/>
                <w:sz w:val="28"/>
                <w:szCs w:val="28"/>
              </w:rPr>
              <w:t>оценки</w:t>
            </w:r>
          </w:p>
        </w:tc>
        <w:tc>
          <w:tcPr>
            <w:tcW w:w="3083" w:type="dxa"/>
          </w:tcPr>
          <w:p w14:paraId="57A258BD" w14:textId="77777777" w:rsidR="00E87A8E" w:rsidRPr="00B07CB4" w:rsidRDefault="00E87A8E" w:rsidP="00E87A8E">
            <w:pPr>
              <w:pStyle w:val="TableParagraph"/>
              <w:spacing w:line="251" w:lineRule="exact"/>
              <w:ind w:left="754"/>
              <w:rPr>
                <w:b/>
                <w:i/>
                <w:sz w:val="28"/>
                <w:szCs w:val="28"/>
              </w:rPr>
            </w:pPr>
            <w:proofErr w:type="spellStart"/>
            <w:r w:rsidRPr="00B07CB4">
              <w:rPr>
                <w:b/>
                <w:i/>
                <w:sz w:val="28"/>
                <w:szCs w:val="28"/>
              </w:rPr>
              <w:t>Методы</w:t>
            </w:r>
            <w:proofErr w:type="spellEnd"/>
            <w:r w:rsidRPr="00B07CB4">
              <w:rPr>
                <w:b/>
                <w:i/>
                <w:spacing w:val="-6"/>
                <w:sz w:val="28"/>
                <w:szCs w:val="28"/>
              </w:rPr>
              <w:t xml:space="preserve"> </w:t>
            </w:r>
            <w:r w:rsidRPr="00B07CB4">
              <w:rPr>
                <w:b/>
                <w:i/>
                <w:spacing w:val="-2"/>
                <w:sz w:val="28"/>
                <w:szCs w:val="28"/>
              </w:rPr>
              <w:t>оценки</w:t>
            </w:r>
          </w:p>
        </w:tc>
      </w:tr>
      <w:tr w:rsidR="00E87A8E" w:rsidRPr="00B07CB4" w14:paraId="04229D35" w14:textId="77777777" w:rsidTr="00E87A8E">
        <w:trPr>
          <w:trHeight w:val="3004"/>
        </w:trPr>
        <w:tc>
          <w:tcPr>
            <w:tcW w:w="3350" w:type="dxa"/>
          </w:tcPr>
          <w:p w14:paraId="687EE37D" w14:textId="77777777" w:rsidR="00E87A8E" w:rsidRPr="00B07CB4" w:rsidRDefault="00E87A8E" w:rsidP="00E87A8E">
            <w:pPr>
              <w:pStyle w:val="TableParagraph"/>
              <w:ind w:left="107" w:right="112"/>
              <w:rPr>
                <w:sz w:val="28"/>
                <w:szCs w:val="28"/>
                <w:lang w:val="ru-RU"/>
              </w:rPr>
            </w:pPr>
            <w:r w:rsidRPr="00B07CB4">
              <w:rPr>
                <w:sz w:val="28"/>
                <w:szCs w:val="28"/>
                <w:lang w:val="ru-RU"/>
              </w:rPr>
              <w:lastRenderedPageBreak/>
              <w:t>Перечень знаний, осваиваемых</w:t>
            </w:r>
            <w:r w:rsidRPr="00B07CB4">
              <w:rPr>
                <w:spacing w:val="-15"/>
                <w:sz w:val="28"/>
                <w:szCs w:val="28"/>
                <w:lang w:val="ru-RU"/>
              </w:rPr>
              <w:t xml:space="preserve"> </w:t>
            </w:r>
            <w:r w:rsidRPr="00B07CB4">
              <w:rPr>
                <w:sz w:val="28"/>
                <w:szCs w:val="28"/>
                <w:lang w:val="ru-RU"/>
              </w:rPr>
              <w:t>в</w:t>
            </w:r>
            <w:r w:rsidRPr="00B07CB4">
              <w:rPr>
                <w:spacing w:val="-15"/>
                <w:sz w:val="28"/>
                <w:szCs w:val="28"/>
                <w:lang w:val="ru-RU"/>
              </w:rPr>
              <w:t xml:space="preserve"> </w:t>
            </w:r>
            <w:r w:rsidRPr="00B07CB4">
              <w:rPr>
                <w:sz w:val="28"/>
                <w:szCs w:val="28"/>
                <w:lang w:val="ru-RU"/>
              </w:rPr>
              <w:t xml:space="preserve">рамках </w:t>
            </w:r>
            <w:r w:rsidRPr="00B07CB4">
              <w:rPr>
                <w:spacing w:val="-2"/>
                <w:sz w:val="28"/>
                <w:szCs w:val="28"/>
                <w:lang w:val="ru-RU"/>
              </w:rPr>
              <w:t>дисциплины:</w:t>
            </w:r>
          </w:p>
          <w:p w14:paraId="66EA1144" w14:textId="77777777" w:rsidR="00E87A8E" w:rsidRPr="00B07CB4" w:rsidRDefault="00E87A8E" w:rsidP="004F3E94">
            <w:pPr>
              <w:pStyle w:val="TableParagraph"/>
              <w:numPr>
                <w:ilvl w:val="0"/>
                <w:numId w:val="75"/>
              </w:numPr>
              <w:tabs>
                <w:tab w:val="left" w:pos="278"/>
              </w:tabs>
              <w:suppressAutoHyphens w:val="0"/>
              <w:spacing w:line="276" w:lineRule="auto"/>
              <w:ind w:right="673" w:firstLine="33"/>
              <w:rPr>
                <w:sz w:val="28"/>
                <w:szCs w:val="28"/>
                <w:lang w:val="ru-RU"/>
              </w:rPr>
            </w:pPr>
            <w:r w:rsidRPr="00B07CB4">
              <w:rPr>
                <w:sz w:val="28"/>
                <w:szCs w:val="28"/>
                <w:lang w:val="ru-RU"/>
              </w:rPr>
              <w:t>математическая</w:t>
            </w:r>
            <w:r w:rsidRPr="00B07CB4">
              <w:rPr>
                <w:spacing w:val="-15"/>
                <w:sz w:val="28"/>
                <w:szCs w:val="28"/>
                <w:lang w:val="ru-RU"/>
              </w:rPr>
              <w:t xml:space="preserve"> </w:t>
            </w:r>
            <w:r w:rsidRPr="00B07CB4">
              <w:rPr>
                <w:sz w:val="28"/>
                <w:szCs w:val="28"/>
                <w:lang w:val="ru-RU"/>
              </w:rPr>
              <w:t xml:space="preserve">основа топографических карт и </w:t>
            </w:r>
            <w:r w:rsidRPr="00B07CB4">
              <w:rPr>
                <w:spacing w:val="-2"/>
                <w:sz w:val="28"/>
                <w:szCs w:val="28"/>
                <w:lang w:val="ru-RU"/>
              </w:rPr>
              <w:t>планов;</w:t>
            </w:r>
          </w:p>
          <w:p w14:paraId="3CA55C42" w14:textId="77777777" w:rsidR="00E87A8E" w:rsidRPr="00B07CB4" w:rsidRDefault="00E87A8E" w:rsidP="004F3E94">
            <w:pPr>
              <w:pStyle w:val="TableParagraph"/>
              <w:numPr>
                <w:ilvl w:val="0"/>
                <w:numId w:val="75"/>
              </w:numPr>
              <w:tabs>
                <w:tab w:val="left" w:pos="251"/>
              </w:tabs>
              <w:suppressAutoHyphens w:val="0"/>
              <w:spacing w:line="276" w:lineRule="auto"/>
              <w:ind w:right="485" w:firstLine="4"/>
              <w:rPr>
                <w:sz w:val="28"/>
                <w:szCs w:val="28"/>
                <w:lang w:val="ru-RU"/>
              </w:rPr>
            </w:pPr>
            <w:r w:rsidRPr="00B07CB4">
              <w:rPr>
                <w:sz w:val="28"/>
                <w:szCs w:val="28"/>
                <w:lang w:val="ru-RU"/>
              </w:rPr>
              <w:t>условные знаки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w:t>
            </w:r>
          </w:p>
        </w:tc>
        <w:tc>
          <w:tcPr>
            <w:tcW w:w="3136" w:type="dxa"/>
          </w:tcPr>
          <w:p w14:paraId="2ED121CD" w14:textId="77777777" w:rsidR="00E87A8E" w:rsidRPr="00B07CB4" w:rsidRDefault="00E87A8E" w:rsidP="004F3E94">
            <w:pPr>
              <w:pStyle w:val="TableParagraph"/>
              <w:numPr>
                <w:ilvl w:val="0"/>
                <w:numId w:val="74"/>
              </w:numPr>
              <w:tabs>
                <w:tab w:val="left" w:pos="248"/>
              </w:tabs>
              <w:suppressAutoHyphens w:val="0"/>
              <w:spacing w:line="276" w:lineRule="auto"/>
              <w:ind w:right="195" w:firstLine="0"/>
              <w:rPr>
                <w:sz w:val="28"/>
                <w:szCs w:val="28"/>
                <w:lang w:val="ru-RU"/>
              </w:rPr>
            </w:pPr>
            <w:r w:rsidRPr="00B07CB4">
              <w:rPr>
                <w:sz w:val="28"/>
                <w:szCs w:val="28"/>
                <w:lang w:val="ru-RU"/>
              </w:rPr>
              <w:t>уверенно</w:t>
            </w:r>
            <w:r w:rsidRPr="00B07CB4">
              <w:rPr>
                <w:spacing w:val="-15"/>
                <w:sz w:val="28"/>
                <w:szCs w:val="28"/>
                <w:lang w:val="ru-RU"/>
              </w:rPr>
              <w:t xml:space="preserve"> </w:t>
            </w:r>
            <w:r w:rsidRPr="00B07CB4">
              <w:rPr>
                <w:sz w:val="28"/>
                <w:szCs w:val="28"/>
                <w:lang w:val="ru-RU"/>
              </w:rPr>
              <w:t>ориентируется</w:t>
            </w:r>
            <w:r w:rsidRPr="00B07CB4">
              <w:rPr>
                <w:spacing w:val="-15"/>
                <w:sz w:val="28"/>
                <w:szCs w:val="28"/>
                <w:lang w:val="ru-RU"/>
              </w:rPr>
              <w:t xml:space="preserve"> </w:t>
            </w:r>
            <w:r w:rsidRPr="00B07CB4">
              <w:rPr>
                <w:sz w:val="28"/>
                <w:szCs w:val="28"/>
                <w:lang w:val="ru-RU"/>
              </w:rPr>
              <w:t>в элементах математической основы топографических карт и планов;</w:t>
            </w:r>
          </w:p>
          <w:p w14:paraId="280A7670" w14:textId="77777777" w:rsidR="00E87A8E" w:rsidRPr="00B07CB4" w:rsidRDefault="00E87A8E" w:rsidP="004F3E94">
            <w:pPr>
              <w:pStyle w:val="TableParagraph"/>
              <w:numPr>
                <w:ilvl w:val="0"/>
                <w:numId w:val="74"/>
              </w:numPr>
              <w:tabs>
                <w:tab w:val="left" w:pos="246"/>
              </w:tabs>
              <w:suppressAutoHyphens w:val="0"/>
              <w:spacing w:line="276" w:lineRule="auto"/>
              <w:ind w:right="273" w:firstLine="0"/>
              <w:rPr>
                <w:sz w:val="28"/>
                <w:szCs w:val="28"/>
                <w:lang w:val="ru-RU"/>
              </w:rPr>
            </w:pPr>
            <w:r w:rsidRPr="00B07CB4">
              <w:rPr>
                <w:sz w:val="28"/>
                <w:szCs w:val="28"/>
                <w:lang w:val="ru-RU"/>
              </w:rPr>
              <w:t>демонстрирует знания правил проектирования условных знаков на топографических</w:t>
            </w:r>
            <w:r w:rsidRPr="00B07CB4">
              <w:rPr>
                <w:spacing w:val="-15"/>
                <w:sz w:val="28"/>
                <w:szCs w:val="28"/>
                <w:lang w:val="ru-RU"/>
              </w:rPr>
              <w:t xml:space="preserve"> </w:t>
            </w:r>
            <w:r w:rsidRPr="00B07CB4">
              <w:rPr>
                <w:sz w:val="28"/>
                <w:szCs w:val="28"/>
                <w:lang w:val="ru-RU"/>
              </w:rPr>
              <w:t>планах</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картах;</w:t>
            </w:r>
          </w:p>
        </w:tc>
        <w:tc>
          <w:tcPr>
            <w:tcW w:w="3083" w:type="dxa"/>
          </w:tcPr>
          <w:p w14:paraId="346E6CAC" w14:textId="77777777" w:rsidR="00E87A8E" w:rsidRPr="00B07CB4" w:rsidRDefault="00E87A8E" w:rsidP="004F3E94">
            <w:pPr>
              <w:pStyle w:val="TableParagraph"/>
              <w:numPr>
                <w:ilvl w:val="0"/>
                <w:numId w:val="73"/>
              </w:numPr>
              <w:tabs>
                <w:tab w:val="left" w:pos="280"/>
              </w:tabs>
              <w:suppressAutoHyphens w:val="0"/>
              <w:spacing w:before="111"/>
              <w:ind w:right="364" w:firstLine="0"/>
              <w:rPr>
                <w:sz w:val="28"/>
                <w:szCs w:val="28"/>
                <w:lang w:val="ru-RU"/>
              </w:rPr>
            </w:pPr>
            <w:r w:rsidRPr="00B07CB4">
              <w:rPr>
                <w:sz w:val="28"/>
                <w:szCs w:val="28"/>
                <w:lang w:val="ru-RU"/>
              </w:rPr>
              <w:t>оценка</w:t>
            </w:r>
            <w:r w:rsidRPr="00B07CB4">
              <w:rPr>
                <w:spacing w:val="-15"/>
                <w:sz w:val="28"/>
                <w:szCs w:val="28"/>
                <w:lang w:val="ru-RU"/>
              </w:rPr>
              <w:t xml:space="preserve"> </w:t>
            </w:r>
            <w:r w:rsidRPr="00B07CB4">
              <w:rPr>
                <w:sz w:val="28"/>
                <w:szCs w:val="28"/>
                <w:lang w:val="ru-RU"/>
              </w:rPr>
              <w:t>качества</w:t>
            </w:r>
            <w:r w:rsidRPr="00B07CB4">
              <w:rPr>
                <w:spacing w:val="-15"/>
                <w:sz w:val="28"/>
                <w:szCs w:val="28"/>
                <w:lang w:val="ru-RU"/>
              </w:rPr>
              <w:t xml:space="preserve"> </w:t>
            </w:r>
            <w:r w:rsidRPr="00B07CB4">
              <w:rPr>
                <w:sz w:val="28"/>
                <w:szCs w:val="28"/>
                <w:lang w:val="ru-RU"/>
              </w:rPr>
              <w:t>знаний при выполнении практических работ;</w:t>
            </w:r>
          </w:p>
          <w:p w14:paraId="0B4BCEFD" w14:textId="77777777" w:rsidR="00E87A8E" w:rsidRPr="00B07CB4" w:rsidRDefault="00E87A8E" w:rsidP="004F3E94">
            <w:pPr>
              <w:pStyle w:val="TableParagraph"/>
              <w:numPr>
                <w:ilvl w:val="0"/>
                <w:numId w:val="73"/>
              </w:numPr>
              <w:tabs>
                <w:tab w:val="left" w:pos="246"/>
              </w:tabs>
              <w:suppressAutoHyphens w:val="0"/>
              <w:spacing w:before="1"/>
              <w:ind w:left="108" w:right="234" w:firstLine="0"/>
              <w:rPr>
                <w:sz w:val="28"/>
                <w:szCs w:val="28"/>
                <w:lang w:val="ru-RU"/>
              </w:rPr>
            </w:pPr>
            <w:r w:rsidRPr="00B07CB4">
              <w:rPr>
                <w:sz w:val="28"/>
                <w:szCs w:val="28"/>
                <w:lang w:val="ru-RU"/>
              </w:rPr>
              <w:t>анализ деятельности обучающихся в процессе выполнения</w:t>
            </w:r>
            <w:r w:rsidRPr="00B07CB4">
              <w:rPr>
                <w:spacing w:val="-15"/>
                <w:sz w:val="28"/>
                <w:szCs w:val="28"/>
                <w:lang w:val="ru-RU"/>
              </w:rPr>
              <w:t xml:space="preserve"> </w:t>
            </w:r>
            <w:r w:rsidRPr="00B07CB4">
              <w:rPr>
                <w:sz w:val="28"/>
                <w:szCs w:val="28"/>
                <w:lang w:val="ru-RU"/>
              </w:rPr>
              <w:t>аудиторных</w:t>
            </w:r>
            <w:r w:rsidRPr="00B07CB4">
              <w:rPr>
                <w:spacing w:val="-15"/>
                <w:sz w:val="28"/>
                <w:szCs w:val="28"/>
                <w:lang w:val="ru-RU"/>
              </w:rPr>
              <w:t xml:space="preserve"> </w:t>
            </w:r>
            <w:r w:rsidRPr="00B07CB4">
              <w:rPr>
                <w:sz w:val="28"/>
                <w:szCs w:val="28"/>
                <w:lang w:val="ru-RU"/>
              </w:rPr>
              <w:t>и внеаудиторных заданий;</w:t>
            </w:r>
          </w:p>
          <w:p w14:paraId="765084D7" w14:textId="77777777" w:rsidR="00E87A8E" w:rsidRPr="00B07CB4" w:rsidRDefault="00E87A8E" w:rsidP="004F3E94">
            <w:pPr>
              <w:pStyle w:val="TableParagraph"/>
              <w:numPr>
                <w:ilvl w:val="0"/>
                <w:numId w:val="73"/>
              </w:numPr>
              <w:tabs>
                <w:tab w:val="left" w:pos="246"/>
              </w:tabs>
              <w:suppressAutoHyphens w:val="0"/>
              <w:spacing w:before="2" w:line="276" w:lineRule="auto"/>
              <w:ind w:left="108" w:right="141" w:firstLine="0"/>
              <w:rPr>
                <w:sz w:val="28"/>
                <w:szCs w:val="28"/>
                <w:lang w:val="ru-RU"/>
              </w:rPr>
            </w:pPr>
            <w:r w:rsidRPr="00B07CB4">
              <w:rPr>
                <w:sz w:val="28"/>
                <w:szCs w:val="28"/>
                <w:lang w:val="ru-RU"/>
              </w:rPr>
              <w:t>экспертная оценка по результатам</w:t>
            </w:r>
            <w:r w:rsidRPr="00B07CB4">
              <w:rPr>
                <w:spacing w:val="-15"/>
                <w:sz w:val="28"/>
                <w:szCs w:val="28"/>
                <w:lang w:val="ru-RU"/>
              </w:rPr>
              <w:t xml:space="preserve"> </w:t>
            </w:r>
            <w:r w:rsidRPr="00B07CB4">
              <w:rPr>
                <w:sz w:val="28"/>
                <w:szCs w:val="28"/>
                <w:lang w:val="ru-RU"/>
              </w:rPr>
              <w:t>наблюдения</w:t>
            </w:r>
            <w:r w:rsidRPr="00B07CB4">
              <w:rPr>
                <w:spacing w:val="-15"/>
                <w:sz w:val="28"/>
                <w:szCs w:val="28"/>
                <w:lang w:val="ru-RU"/>
              </w:rPr>
              <w:t xml:space="preserve"> </w:t>
            </w:r>
            <w:r w:rsidRPr="00B07CB4">
              <w:rPr>
                <w:sz w:val="28"/>
                <w:szCs w:val="28"/>
                <w:lang w:val="ru-RU"/>
              </w:rPr>
              <w:t>за</w:t>
            </w:r>
          </w:p>
          <w:p w14:paraId="0A053082" w14:textId="77777777" w:rsidR="00E87A8E" w:rsidRPr="00B07CB4" w:rsidRDefault="00E87A8E" w:rsidP="00E87A8E">
            <w:pPr>
              <w:pStyle w:val="TableParagraph"/>
              <w:spacing w:line="275" w:lineRule="exact"/>
              <w:ind w:left="108"/>
              <w:rPr>
                <w:sz w:val="28"/>
                <w:szCs w:val="28"/>
              </w:rPr>
            </w:pPr>
            <w:proofErr w:type="spellStart"/>
            <w:r w:rsidRPr="00B07CB4">
              <w:rPr>
                <w:sz w:val="28"/>
                <w:szCs w:val="28"/>
              </w:rPr>
              <w:t>деятельностью</w:t>
            </w:r>
            <w:proofErr w:type="spellEnd"/>
            <w:r w:rsidRPr="00B07CB4">
              <w:rPr>
                <w:spacing w:val="-5"/>
                <w:sz w:val="28"/>
                <w:szCs w:val="28"/>
              </w:rPr>
              <w:t xml:space="preserve"> </w:t>
            </w:r>
            <w:proofErr w:type="spellStart"/>
            <w:r w:rsidRPr="00B07CB4">
              <w:rPr>
                <w:sz w:val="28"/>
                <w:szCs w:val="28"/>
              </w:rPr>
              <w:t>студента</w:t>
            </w:r>
            <w:proofErr w:type="spellEnd"/>
            <w:r w:rsidRPr="00B07CB4">
              <w:rPr>
                <w:spacing w:val="-4"/>
                <w:sz w:val="28"/>
                <w:szCs w:val="28"/>
              </w:rPr>
              <w:t xml:space="preserve"> </w:t>
            </w:r>
            <w:r w:rsidRPr="00B07CB4">
              <w:rPr>
                <w:spacing w:val="-10"/>
                <w:sz w:val="28"/>
                <w:szCs w:val="28"/>
              </w:rPr>
              <w:t>в</w:t>
            </w:r>
          </w:p>
        </w:tc>
      </w:tr>
    </w:tbl>
    <w:p w14:paraId="3EF5B3A6" w14:textId="77777777" w:rsidR="00E87A8E" w:rsidRPr="00B07CB4" w:rsidRDefault="00E87A8E" w:rsidP="00E87A8E">
      <w:pPr>
        <w:pStyle w:val="afff6"/>
        <w:spacing w:before="6"/>
        <w:rPr>
          <w:b/>
          <w:sz w:val="28"/>
          <w:szCs w:val="28"/>
        </w:rPr>
      </w:pPr>
      <w:r w:rsidRPr="00B07CB4">
        <w:rPr>
          <w:b/>
          <w:noProof/>
          <w:sz w:val="28"/>
          <w:szCs w:val="28"/>
          <w:lang w:eastAsia="ru-RU"/>
        </w:rPr>
        <mc:AlternateContent>
          <mc:Choice Requires="wps">
            <w:drawing>
              <wp:anchor distT="0" distB="0" distL="0" distR="0" simplePos="0" relativeHeight="251665408" behindDoc="1" locked="0" layoutInCell="1" allowOverlap="1" wp14:anchorId="72558214" wp14:editId="556C3EDD">
                <wp:simplePos x="0" y="0"/>
                <wp:positionH relativeFrom="page">
                  <wp:posOffset>1080516</wp:posOffset>
                </wp:positionH>
                <wp:positionV relativeFrom="paragraph">
                  <wp:posOffset>114439</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80954" id="Graphic 6" o:spid="_x0000_s1026" style="position:absolute;margin-left:85.1pt;margin-top:9pt;width:2in;height:.75pt;z-index:-2516510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" path="m1828800,l,,,9143r1828800,l1828800,xe" fillcolor="black" stroked="f">
                <v:path arrowok="t"/>
                <w10:wrap type="topAndBottom" anchorx="page"/>
              </v:shape>
            </w:pict>
          </mc:Fallback>
        </mc:AlternateContent>
      </w:r>
    </w:p>
    <w:p w14:paraId="72F9C663" w14:textId="77777777" w:rsidR="00E87A8E" w:rsidRPr="00B07CB4" w:rsidRDefault="00E87A8E" w:rsidP="00E87A8E">
      <w:pPr>
        <w:spacing w:before="96"/>
        <w:ind w:left="142"/>
        <w:rPr>
          <w:rFonts w:ascii="Times New Roman" w:hAnsi="Times New Roman" w:cs="Times New Roman"/>
          <w:sz w:val="28"/>
          <w:szCs w:val="28"/>
        </w:rPr>
        <w:sectPr w:rsidR="00E87A8E" w:rsidRPr="00B07CB4">
          <w:pgSz w:w="11910" w:h="16840"/>
          <w:pgMar w:top="1040" w:right="708" w:bottom="1480" w:left="1559" w:header="0" w:footer="1298" w:gutter="0"/>
          <w:cols w:space="720"/>
        </w:sectPr>
      </w:pPr>
      <w:bookmarkStart w:id="298" w:name="_bookmark2"/>
      <w:bookmarkEnd w:id="298"/>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136"/>
        <w:gridCol w:w="3083"/>
      </w:tblGrid>
      <w:tr w:rsidR="00E87A8E" w:rsidRPr="00B07CB4" w14:paraId="43D21442" w14:textId="77777777" w:rsidTr="00E87A8E">
        <w:trPr>
          <w:trHeight w:val="5092"/>
        </w:trPr>
        <w:tc>
          <w:tcPr>
            <w:tcW w:w="3350" w:type="dxa"/>
          </w:tcPr>
          <w:p w14:paraId="733CB10F" w14:textId="77777777" w:rsidR="00E87A8E" w:rsidRPr="00B07CB4" w:rsidRDefault="00E87A8E" w:rsidP="004F3E94">
            <w:pPr>
              <w:pStyle w:val="TableParagraph"/>
              <w:numPr>
                <w:ilvl w:val="0"/>
                <w:numId w:val="72"/>
              </w:numPr>
              <w:tabs>
                <w:tab w:val="left" w:pos="278"/>
              </w:tabs>
              <w:suppressAutoHyphens w:val="0"/>
              <w:spacing w:line="276" w:lineRule="auto"/>
              <w:ind w:right="520" w:firstLine="33"/>
              <w:rPr>
                <w:sz w:val="28"/>
                <w:szCs w:val="28"/>
                <w:lang w:val="ru-RU"/>
              </w:rPr>
            </w:pPr>
            <w:r w:rsidRPr="00B07CB4">
              <w:rPr>
                <w:sz w:val="28"/>
                <w:szCs w:val="28"/>
                <w:lang w:val="ru-RU"/>
              </w:rPr>
              <w:lastRenderedPageBreak/>
              <w:t>правила</w:t>
            </w:r>
            <w:r w:rsidRPr="00B07CB4">
              <w:rPr>
                <w:spacing w:val="-15"/>
                <w:sz w:val="28"/>
                <w:szCs w:val="28"/>
                <w:lang w:val="ru-RU"/>
              </w:rPr>
              <w:t xml:space="preserve"> </w:t>
            </w:r>
            <w:r w:rsidRPr="00B07CB4">
              <w:rPr>
                <w:sz w:val="28"/>
                <w:szCs w:val="28"/>
                <w:lang w:val="ru-RU"/>
              </w:rPr>
              <w:t>проектирования условных знаков на топографических</w:t>
            </w:r>
            <w:r w:rsidRPr="00B07CB4">
              <w:rPr>
                <w:spacing w:val="-15"/>
                <w:sz w:val="28"/>
                <w:szCs w:val="28"/>
                <w:lang w:val="ru-RU"/>
              </w:rPr>
              <w:t xml:space="preserve"> </w:t>
            </w:r>
            <w:r w:rsidRPr="00B07CB4">
              <w:rPr>
                <w:sz w:val="28"/>
                <w:szCs w:val="28"/>
                <w:lang w:val="ru-RU"/>
              </w:rPr>
              <w:t>картах</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планах;</w:t>
            </w:r>
          </w:p>
          <w:p w14:paraId="7A617845" w14:textId="77777777" w:rsidR="00E87A8E" w:rsidRPr="00B07CB4" w:rsidRDefault="00E87A8E" w:rsidP="004F3E94">
            <w:pPr>
              <w:pStyle w:val="TableParagraph"/>
              <w:numPr>
                <w:ilvl w:val="0"/>
                <w:numId w:val="72"/>
              </w:numPr>
              <w:tabs>
                <w:tab w:val="left" w:pos="249"/>
              </w:tabs>
              <w:suppressAutoHyphens w:val="0"/>
              <w:spacing w:line="276" w:lineRule="auto"/>
              <w:ind w:right="466" w:firstLine="4"/>
              <w:rPr>
                <w:sz w:val="28"/>
                <w:szCs w:val="28"/>
                <w:lang w:val="ru-RU"/>
              </w:rPr>
            </w:pPr>
            <w:r w:rsidRPr="00B07CB4">
              <w:rPr>
                <w:spacing w:val="-2"/>
                <w:sz w:val="28"/>
                <w:szCs w:val="28"/>
                <w:lang w:val="ru-RU"/>
              </w:rPr>
              <w:t xml:space="preserve">топографо-геодезические </w:t>
            </w:r>
            <w:r w:rsidRPr="00B07CB4">
              <w:rPr>
                <w:sz w:val="28"/>
                <w:szCs w:val="28"/>
                <w:lang w:val="ru-RU"/>
              </w:rPr>
              <w:t xml:space="preserve">приборы и правила их </w:t>
            </w:r>
            <w:r w:rsidRPr="00B07CB4">
              <w:rPr>
                <w:spacing w:val="-2"/>
                <w:sz w:val="28"/>
                <w:szCs w:val="28"/>
                <w:lang w:val="ru-RU"/>
              </w:rPr>
              <w:t>эксплуатации;</w:t>
            </w:r>
          </w:p>
          <w:p w14:paraId="084FD798" w14:textId="77777777" w:rsidR="00E87A8E" w:rsidRPr="00B07CB4" w:rsidRDefault="00E87A8E" w:rsidP="004F3E94">
            <w:pPr>
              <w:pStyle w:val="TableParagraph"/>
              <w:numPr>
                <w:ilvl w:val="0"/>
                <w:numId w:val="72"/>
              </w:numPr>
              <w:tabs>
                <w:tab w:val="left" w:pos="249"/>
              </w:tabs>
              <w:suppressAutoHyphens w:val="0"/>
              <w:spacing w:line="278" w:lineRule="auto"/>
              <w:ind w:right="134" w:firstLine="4"/>
              <w:rPr>
                <w:sz w:val="28"/>
                <w:szCs w:val="28"/>
                <w:lang w:val="ru-RU"/>
              </w:rPr>
            </w:pPr>
            <w:r w:rsidRPr="00B07CB4">
              <w:rPr>
                <w:sz w:val="28"/>
                <w:szCs w:val="28"/>
                <w:lang w:val="ru-RU"/>
              </w:rPr>
              <w:t>методы</w:t>
            </w:r>
            <w:r w:rsidRPr="00B07CB4">
              <w:rPr>
                <w:spacing w:val="-10"/>
                <w:sz w:val="28"/>
                <w:szCs w:val="28"/>
                <w:lang w:val="ru-RU"/>
              </w:rPr>
              <w:t xml:space="preserve"> </w:t>
            </w:r>
            <w:r w:rsidRPr="00B07CB4">
              <w:rPr>
                <w:sz w:val="28"/>
                <w:szCs w:val="28"/>
                <w:lang w:val="ru-RU"/>
              </w:rPr>
              <w:t>угловых</w:t>
            </w:r>
            <w:r w:rsidRPr="00B07CB4">
              <w:rPr>
                <w:spacing w:val="-12"/>
                <w:sz w:val="28"/>
                <w:szCs w:val="28"/>
                <w:lang w:val="ru-RU"/>
              </w:rPr>
              <w:t xml:space="preserve"> </w:t>
            </w:r>
            <w:r w:rsidRPr="00B07CB4">
              <w:rPr>
                <w:sz w:val="28"/>
                <w:szCs w:val="28"/>
                <w:lang w:val="ru-RU"/>
              </w:rPr>
              <w:t>и</w:t>
            </w:r>
            <w:r w:rsidRPr="00B07CB4">
              <w:rPr>
                <w:spacing w:val="-12"/>
                <w:sz w:val="28"/>
                <w:szCs w:val="28"/>
                <w:lang w:val="ru-RU"/>
              </w:rPr>
              <w:t xml:space="preserve"> </w:t>
            </w:r>
            <w:r w:rsidRPr="00B07CB4">
              <w:rPr>
                <w:sz w:val="28"/>
                <w:szCs w:val="28"/>
                <w:lang w:val="ru-RU"/>
              </w:rPr>
              <w:t>линейных измерений, нивелирования;</w:t>
            </w:r>
          </w:p>
          <w:p w14:paraId="7A0EA4AD" w14:textId="77777777" w:rsidR="00E87A8E" w:rsidRPr="00B07CB4" w:rsidRDefault="00E87A8E" w:rsidP="004F3E94">
            <w:pPr>
              <w:pStyle w:val="TableParagraph"/>
              <w:numPr>
                <w:ilvl w:val="0"/>
                <w:numId w:val="72"/>
              </w:numPr>
              <w:tabs>
                <w:tab w:val="left" w:pos="245"/>
              </w:tabs>
              <w:suppressAutoHyphens w:val="0"/>
              <w:spacing w:line="276" w:lineRule="auto"/>
              <w:ind w:right="425" w:firstLine="0"/>
              <w:rPr>
                <w:sz w:val="28"/>
                <w:szCs w:val="28"/>
                <w:lang w:val="ru-RU"/>
              </w:rPr>
            </w:pPr>
            <w:r w:rsidRPr="00B07CB4">
              <w:rPr>
                <w:sz w:val="28"/>
                <w:szCs w:val="28"/>
                <w:lang w:val="ru-RU"/>
              </w:rPr>
              <w:t>приближенные методы математической</w:t>
            </w:r>
            <w:r w:rsidRPr="00B07CB4">
              <w:rPr>
                <w:spacing w:val="-14"/>
                <w:sz w:val="28"/>
                <w:szCs w:val="28"/>
                <w:lang w:val="ru-RU"/>
              </w:rPr>
              <w:t xml:space="preserve"> </w:t>
            </w:r>
            <w:r w:rsidRPr="00B07CB4">
              <w:rPr>
                <w:sz w:val="28"/>
                <w:szCs w:val="28"/>
                <w:lang w:val="ru-RU"/>
              </w:rPr>
              <w:t>обработки результатов геодезических измерений</w:t>
            </w:r>
            <w:r w:rsidRPr="00B07CB4">
              <w:rPr>
                <w:spacing w:val="-15"/>
                <w:sz w:val="28"/>
                <w:szCs w:val="28"/>
                <w:lang w:val="ru-RU"/>
              </w:rPr>
              <w:t xml:space="preserve"> </w:t>
            </w:r>
            <w:r w:rsidRPr="00B07CB4">
              <w:rPr>
                <w:sz w:val="28"/>
                <w:szCs w:val="28"/>
                <w:lang w:val="ru-RU"/>
              </w:rPr>
              <w:t>(уравнивания)</w:t>
            </w:r>
            <w:r w:rsidRPr="00B07CB4">
              <w:rPr>
                <w:spacing w:val="-15"/>
                <w:sz w:val="28"/>
                <w:szCs w:val="28"/>
                <w:lang w:val="ru-RU"/>
              </w:rPr>
              <w:t xml:space="preserve"> </w:t>
            </w:r>
            <w:r w:rsidRPr="00B07CB4">
              <w:rPr>
                <w:sz w:val="28"/>
                <w:szCs w:val="28"/>
                <w:lang w:val="ru-RU"/>
              </w:rPr>
              <w:t>и оценку их точности</w:t>
            </w:r>
          </w:p>
        </w:tc>
        <w:tc>
          <w:tcPr>
            <w:tcW w:w="3136" w:type="dxa"/>
          </w:tcPr>
          <w:p w14:paraId="1ED08579" w14:textId="77777777" w:rsidR="00E87A8E" w:rsidRPr="00B07CB4" w:rsidRDefault="00E87A8E" w:rsidP="004F3E94">
            <w:pPr>
              <w:pStyle w:val="TableParagraph"/>
              <w:numPr>
                <w:ilvl w:val="0"/>
                <w:numId w:val="71"/>
              </w:numPr>
              <w:tabs>
                <w:tab w:val="left" w:pos="246"/>
              </w:tabs>
              <w:suppressAutoHyphens w:val="0"/>
              <w:spacing w:line="276" w:lineRule="auto"/>
              <w:ind w:right="271" w:firstLine="0"/>
              <w:rPr>
                <w:sz w:val="28"/>
                <w:szCs w:val="28"/>
                <w:lang w:val="ru-RU"/>
              </w:rPr>
            </w:pPr>
            <w:r w:rsidRPr="00B07CB4">
              <w:rPr>
                <w:sz w:val="28"/>
                <w:szCs w:val="28"/>
                <w:lang w:val="ru-RU"/>
              </w:rPr>
              <w:t>читает условные знаки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и карт,</w:t>
            </w:r>
            <w:r w:rsidRPr="00B07CB4">
              <w:rPr>
                <w:spacing w:val="-1"/>
                <w:sz w:val="28"/>
                <w:szCs w:val="28"/>
                <w:lang w:val="ru-RU"/>
              </w:rPr>
              <w:t xml:space="preserve"> </w:t>
            </w:r>
            <w:r w:rsidRPr="00B07CB4">
              <w:rPr>
                <w:sz w:val="28"/>
                <w:szCs w:val="28"/>
                <w:lang w:val="ru-RU"/>
              </w:rPr>
              <w:t>знает</w:t>
            </w:r>
            <w:r w:rsidRPr="00B07CB4">
              <w:rPr>
                <w:spacing w:val="-1"/>
                <w:sz w:val="28"/>
                <w:szCs w:val="28"/>
                <w:lang w:val="ru-RU"/>
              </w:rPr>
              <w:t xml:space="preserve"> </w:t>
            </w:r>
            <w:r w:rsidRPr="00B07CB4">
              <w:rPr>
                <w:sz w:val="28"/>
                <w:szCs w:val="28"/>
                <w:lang w:val="ru-RU"/>
              </w:rPr>
              <w:t xml:space="preserve">их </w:t>
            </w:r>
            <w:r w:rsidRPr="00B07CB4">
              <w:rPr>
                <w:spacing w:val="-2"/>
                <w:sz w:val="28"/>
                <w:szCs w:val="28"/>
                <w:lang w:val="ru-RU"/>
              </w:rPr>
              <w:t>назначение;</w:t>
            </w:r>
          </w:p>
          <w:p w14:paraId="409D39EA" w14:textId="77777777" w:rsidR="00E87A8E" w:rsidRPr="00B07CB4" w:rsidRDefault="00E87A8E" w:rsidP="004F3E94">
            <w:pPr>
              <w:pStyle w:val="TableParagraph"/>
              <w:numPr>
                <w:ilvl w:val="0"/>
                <w:numId w:val="71"/>
              </w:numPr>
              <w:tabs>
                <w:tab w:val="left" w:pos="251"/>
              </w:tabs>
              <w:suppressAutoHyphens w:val="0"/>
              <w:ind w:left="113" w:right="442" w:firstLine="0"/>
              <w:rPr>
                <w:sz w:val="28"/>
                <w:szCs w:val="28"/>
                <w:lang w:val="ru-RU"/>
              </w:rPr>
            </w:pPr>
            <w:r w:rsidRPr="00B07CB4">
              <w:rPr>
                <w:sz w:val="28"/>
                <w:szCs w:val="28"/>
                <w:lang w:val="ru-RU"/>
              </w:rPr>
              <w:t>демонстрирует знания устройства топографо- геодезических</w:t>
            </w:r>
            <w:r w:rsidRPr="00B07CB4">
              <w:rPr>
                <w:spacing w:val="-15"/>
                <w:sz w:val="28"/>
                <w:szCs w:val="28"/>
                <w:lang w:val="ru-RU"/>
              </w:rPr>
              <w:t xml:space="preserve"> </w:t>
            </w:r>
            <w:r w:rsidRPr="00B07CB4">
              <w:rPr>
                <w:sz w:val="28"/>
                <w:szCs w:val="28"/>
                <w:lang w:val="ru-RU"/>
              </w:rPr>
              <w:t xml:space="preserve">приборов, соблюдает правила их </w:t>
            </w:r>
            <w:r w:rsidRPr="00B07CB4">
              <w:rPr>
                <w:spacing w:val="-2"/>
                <w:sz w:val="28"/>
                <w:szCs w:val="28"/>
                <w:lang w:val="ru-RU"/>
              </w:rPr>
              <w:t>эксплуатации;</w:t>
            </w:r>
          </w:p>
          <w:p w14:paraId="6AC3A05E" w14:textId="77777777" w:rsidR="00E87A8E" w:rsidRPr="00B07CB4" w:rsidRDefault="00E87A8E" w:rsidP="004F3E94">
            <w:pPr>
              <w:pStyle w:val="TableParagraph"/>
              <w:numPr>
                <w:ilvl w:val="0"/>
                <w:numId w:val="71"/>
              </w:numPr>
              <w:tabs>
                <w:tab w:val="left" w:pos="250"/>
              </w:tabs>
              <w:suppressAutoHyphens w:val="0"/>
              <w:ind w:left="112" w:right="216" w:firstLine="0"/>
              <w:rPr>
                <w:sz w:val="28"/>
                <w:szCs w:val="28"/>
                <w:lang w:val="ru-RU"/>
              </w:rPr>
            </w:pPr>
            <w:r w:rsidRPr="00B07CB4">
              <w:rPr>
                <w:sz w:val="28"/>
                <w:szCs w:val="28"/>
                <w:lang w:val="ru-RU"/>
              </w:rPr>
              <w:t>знает</w:t>
            </w:r>
            <w:r w:rsidRPr="00B07CB4">
              <w:rPr>
                <w:spacing w:val="-15"/>
                <w:sz w:val="28"/>
                <w:szCs w:val="28"/>
                <w:lang w:val="ru-RU"/>
              </w:rPr>
              <w:t xml:space="preserve"> </w:t>
            </w:r>
            <w:r w:rsidRPr="00B07CB4">
              <w:rPr>
                <w:sz w:val="28"/>
                <w:szCs w:val="28"/>
                <w:lang w:val="ru-RU"/>
              </w:rPr>
              <w:t xml:space="preserve">последовательность действий при выполнении угловых, линейных измерений и </w:t>
            </w:r>
            <w:r w:rsidRPr="00B07CB4">
              <w:rPr>
                <w:spacing w:val="-2"/>
                <w:sz w:val="28"/>
                <w:szCs w:val="28"/>
                <w:lang w:val="ru-RU"/>
              </w:rPr>
              <w:t>нивелировании;</w:t>
            </w:r>
          </w:p>
          <w:p w14:paraId="6DEC3899" w14:textId="77777777" w:rsidR="00E87A8E" w:rsidRPr="00B07CB4" w:rsidRDefault="00E87A8E" w:rsidP="00E87A8E">
            <w:pPr>
              <w:pStyle w:val="TableParagraph"/>
              <w:spacing w:line="270" w:lineRule="atLeast"/>
              <w:ind w:left="108" w:right="232"/>
              <w:rPr>
                <w:sz w:val="28"/>
                <w:szCs w:val="28"/>
                <w:lang w:val="ru-RU"/>
              </w:rPr>
            </w:pPr>
            <w:r w:rsidRPr="00B07CB4">
              <w:rPr>
                <w:sz w:val="28"/>
                <w:szCs w:val="28"/>
                <w:lang w:val="ru-RU"/>
              </w:rPr>
              <w:t>-ориентируется в методах математической</w:t>
            </w:r>
            <w:r w:rsidRPr="00B07CB4">
              <w:rPr>
                <w:spacing w:val="-15"/>
                <w:sz w:val="28"/>
                <w:szCs w:val="28"/>
                <w:lang w:val="ru-RU"/>
              </w:rPr>
              <w:t xml:space="preserve"> </w:t>
            </w:r>
            <w:r w:rsidRPr="00B07CB4">
              <w:rPr>
                <w:sz w:val="28"/>
                <w:szCs w:val="28"/>
                <w:lang w:val="ru-RU"/>
              </w:rPr>
              <w:t>обработки результатов</w:t>
            </w:r>
            <w:r w:rsidRPr="00B07CB4">
              <w:rPr>
                <w:spacing w:val="-11"/>
                <w:sz w:val="28"/>
                <w:szCs w:val="28"/>
                <w:lang w:val="ru-RU"/>
              </w:rPr>
              <w:t xml:space="preserve"> </w:t>
            </w:r>
            <w:r w:rsidRPr="00B07CB4">
              <w:rPr>
                <w:sz w:val="28"/>
                <w:szCs w:val="28"/>
                <w:lang w:val="ru-RU"/>
              </w:rPr>
              <w:t>геодезических измерений (уравнивании геодезических измерений)</w:t>
            </w:r>
          </w:p>
        </w:tc>
        <w:tc>
          <w:tcPr>
            <w:tcW w:w="3083" w:type="dxa"/>
          </w:tcPr>
          <w:p w14:paraId="1A44287D" w14:textId="77777777" w:rsidR="00E87A8E" w:rsidRPr="00B07CB4" w:rsidRDefault="00E87A8E" w:rsidP="00E87A8E">
            <w:pPr>
              <w:pStyle w:val="TableParagraph"/>
              <w:spacing w:line="276" w:lineRule="auto"/>
              <w:ind w:left="108"/>
              <w:rPr>
                <w:sz w:val="28"/>
                <w:szCs w:val="28"/>
              </w:rPr>
            </w:pPr>
            <w:proofErr w:type="spellStart"/>
            <w:r w:rsidRPr="00B07CB4">
              <w:rPr>
                <w:sz w:val="28"/>
                <w:szCs w:val="28"/>
              </w:rPr>
              <w:t>процессе</w:t>
            </w:r>
            <w:proofErr w:type="spellEnd"/>
            <w:r w:rsidRPr="00B07CB4">
              <w:rPr>
                <w:spacing w:val="-15"/>
                <w:sz w:val="28"/>
                <w:szCs w:val="28"/>
              </w:rPr>
              <w:t xml:space="preserve"> </w:t>
            </w:r>
            <w:proofErr w:type="spellStart"/>
            <w:r w:rsidRPr="00B07CB4">
              <w:rPr>
                <w:sz w:val="28"/>
                <w:szCs w:val="28"/>
              </w:rPr>
              <w:t>освоения</w:t>
            </w:r>
            <w:proofErr w:type="spellEnd"/>
            <w:r w:rsidRPr="00B07CB4">
              <w:rPr>
                <w:spacing w:val="-15"/>
                <w:sz w:val="28"/>
                <w:szCs w:val="28"/>
              </w:rPr>
              <w:t xml:space="preserve"> </w:t>
            </w:r>
            <w:proofErr w:type="spellStart"/>
            <w:r w:rsidRPr="00B07CB4">
              <w:rPr>
                <w:sz w:val="28"/>
                <w:szCs w:val="28"/>
              </w:rPr>
              <w:t>учебной</w:t>
            </w:r>
            <w:proofErr w:type="spellEnd"/>
            <w:r w:rsidRPr="00B07CB4">
              <w:rPr>
                <w:sz w:val="28"/>
                <w:szCs w:val="28"/>
              </w:rPr>
              <w:t xml:space="preserve"> </w:t>
            </w:r>
            <w:proofErr w:type="spellStart"/>
            <w:r w:rsidRPr="00B07CB4">
              <w:rPr>
                <w:spacing w:val="-2"/>
                <w:sz w:val="28"/>
                <w:szCs w:val="28"/>
              </w:rPr>
              <w:t>дисциплины</w:t>
            </w:r>
            <w:proofErr w:type="spellEnd"/>
          </w:p>
        </w:tc>
      </w:tr>
      <w:tr w:rsidR="00E87A8E" w:rsidRPr="00B07CB4" w14:paraId="4C5785CD" w14:textId="77777777" w:rsidTr="00E87A8E">
        <w:trPr>
          <w:trHeight w:val="8819"/>
        </w:trPr>
        <w:tc>
          <w:tcPr>
            <w:tcW w:w="3350" w:type="dxa"/>
          </w:tcPr>
          <w:p w14:paraId="6D600170" w14:textId="77777777" w:rsidR="00E87A8E" w:rsidRPr="00B07CB4" w:rsidRDefault="00E87A8E" w:rsidP="00E87A8E">
            <w:pPr>
              <w:pStyle w:val="TableParagraph"/>
              <w:ind w:left="107" w:right="112"/>
              <w:rPr>
                <w:sz w:val="28"/>
                <w:szCs w:val="28"/>
                <w:lang w:val="ru-RU"/>
              </w:rPr>
            </w:pPr>
            <w:r w:rsidRPr="00B07CB4">
              <w:rPr>
                <w:sz w:val="28"/>
                <w:szCs w:val="28"/>
                <w:lang w:val="ru-RU"/>
              </w:rPr>
              <w:lastRenderedPageBreak/>
              <w:t>Перечень умений, осваиваемых</w:t>
            </w:r>
            <w:r w:rsidRPr="00B07CB4">
              <w:rPr>
                <w:spacing w:val="-15"/>
                <w:sz w:val="28"/>
                <w:szCs w:val="28"/>
                <w:lang w:val="ru-RU"/>
              </w:rPr>
              <w:t xml:space="preserve"> </w:t>
            </w:r>
            <w:r w:rsidRPr="00B07CB4">
              <w:rPr>
                <w:sz w:val="28"/>
                <w:szCs w:val="28"/>
                <w:lang w:val="ru-RU"/>
              </w:rPr>
              <w:t>в</w:t>
            </w:r>
            <w:r w:rsidRPr="00B07CB4">
              <w:rPr>
                <w:spacing w:val="-15"/>
                <w:sz w:val="28"/>
                <w:szCs w:val="28"/>
                <w:lang w:val="ru-RU"/>
              </w:rPr>
              <w:t xml:space="preserve"> </w:t>
            </w:r>
            <w:r w:rsidRPr="00B07CB4">
              <w:rPr>
                <w:sz w:val="28"/>
                <w:szCs w:val="28"/>
                <w:lang w:val="ru-RU"/>
              </w:rPr>
              <w:t xml:space="preserve">рамках </w:t>
            </w:r>
            <w:r w:rsidRPr="00B07CB4">
              <w:rPr>
                <w:spacing w:val="-2"/>
                <w:sz w:val="28"/>
                <w:szCs w:val="28"/>
                <w:lang w:val="ru-RU"/>
              </w:rPr>
              <w:t>дисциплины:</w:t>
            </w:r>
          </w:p>
          <w:p w14:paraId="1724213F" w14:textId="77777777" w:rsidR="00E87A8E" w:rsidRPr="00B07CB4" w:rsidRDefault="00E87A8E" w:rsidP="004F3E94">
            <w:pPr>
              <w:pStyle w:val="TableParagraph"/>
              <w:numPr>
                <w:ilvl w:val="0"/>
                <w:numId w:val="70"/>
              </w:numPr>
              <w:tabs>
                <w:tab w:val="left" w:pos="249"/>
              </w:tabs>
              <w:suppressAutoHyphens w:val="0"/>
              <w:spacing w:line="276" w:lineRule="auto"/>
              <w:ind w:right="485" w:firstLine="4"/>
              <w:rPr>
                <w:sz w:val="28"/>
                <w:szCs w:val="28"/>
                <w:lang w:val="ru-RU"/>
              </w:rPr>
            </w:pPr>
            <w:r w:rsidRPr="00B07CB4">
              <w:rPr>
                <w:sz w:val="28"/>
                <w:szCs w:val="28"/>
                <w:lang w:val="ru-RU"/>
              </w:rPr>
              <w:t>определять элементы математической основы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w:t>
            </w:r>
          </w:p>
          <w:p w14:paraId="601C3597" w14:textId="77777777" w:rsidR="00E87A8E" w:rsidRPr="00B07CB4" w:rsidRDefault="00E87A8E" w:rsidP="00E87A8E">
            <w:pPr>
              <w:pStyle w:val="TableParagraph"/>
              <w:spacing w:line="276" w:lineRule="auto"/>
              <w:ind w:left="107" w:firstLine="4"/>
              <w:rPr>
                <w:sz w:val="28"/>
                <w:szCs w:val="28"/>
                <w:lang w:val="ru-RU"/>
              </w:rPr>
            </w:pPr>
            <w:r w:rsidRPr="00B07CB4">
              <w:rPr>
                <w:sz w:val="28"/>
                <w:szCs w:val="28"/>
                <w:lang w:val="ru-RU"/>
              </w:rPr>
              <w:t>-выполнять</w:t>
            </w:r>
            <w:r w:rsidRPr="00B07CB4">
              <w:rPr>
                <w:spacing w:val="-15"/>
                <w:sz w:val="28"/>
                <w:szCs w:val="28"/>
                <w:lang w:val="ru-RU"/>
              </w:rPr>
              <w:t xml:space="preserve"> </w:t>
            </w:r>
            <w:r w:rsidRPr="00B07CB4">
              <w:rPr>
                <w:sz w:val="28"/>
                <w:szCs w:val="28"/>
                <w:lang w:val="ru-RU"/>
              </w:rPr>
              <w:t>картометрические определения на картах и планах,</w:t>
            </w:r>
            <w:r w:rsidRPr="00B07CB4">
              <w:rPr>
                <w:spacing w:val="-5"/>
                <w:sz w:val="28"/>
                <w:szCs w:val="28"/>
                <w:lang w:val="ru-RU"/>
              </w:rPr>
              <w:t xml:space="preserve"> </w:t>
            </w:r>
            <w:r w:rsidRPr="00B07CB4">
              <w:rPr>
                <w:sz w:val="28"/>
                <w:szCs w:val="28"/>
                <w:lang w:val="ru-RU"/>
              </w:rPr>
              <w:t>решать</w:t>
            </w:r>
            <w:r w:rsidRPr="00B07CB4">
              <w:rPr>
                <w:spacing w:val="-5"/>
                <w:sz w:val="28"/>
                <w:szCs w:val="28"/>
                <w:lang w:val="ru-RU"/>
              </w:rPr>
              <w:t xml:space="preserve"> </w:t>
            </w:r>
            <w:r w:rsidRPr="00B07CB4">
              <w:rPr>
                <w:sz w:val="28"/>
                <w:szCs w:val="28"/>
                <w:lang w:val="ru-RU"/>
              </w:rPr>
              <w:t>с</w:t>
            </w:r>
            <w:r w:rsidRPr="00B07CB4">
              <w:rPr>
                <w:spacing w:val="-6"/>
                <w:sz w:val="28"/>
                <w:szCs w:val="28"/>
                <w:lang w:val="ru-RU"/>
              </w:rPr>
              <w:t xml:space="preserve"> </w:t>
            </w:r>
            <w:r w:rsidRPr="00B07CB4">
              <w:rPr>
                <w:sz w:val="28"/>
                <w:szCs w:val="28"/>
                <w:lang w:val="ru-RU"/>
              </w:rPr>
              <w:t>их</w:t>
            </w:r>
            <w:r w:rsidRPr="00B07CB4">
              <w:rPr>
                <w:spacing w:val="-6"/>
                <w:sz w:val="28"/>
                <w:szCs w:val="28"/>
                <w:lang w:val="ru-RU"/>
              </w:rPr>
              <w:t xml:space="preserve"> </w:t>
            </w:r>
            <w:r w:rsidRPr="00B07CB4">
              <w:rPr>
                <w:sz w:val="28"/>
                <w:szCs w:val="28"/>
                <w:lang w:val="ru-RU"/>
              </w:rPr>
              <w:t>помощью технические задачи;</w:t>
            </w:r>
          </w:p>
          <w:p w14:paraId="3540DB8A" w14:textId="77777777" w:rsidR="00E87A8E" w:rsidRPr="00B07CB4" w:rsidRDefault="00E87A8E" w:rsidP="004F3E94">
            <w:pPr>
              <w:pStyle w:val="TableParagraph"/>
              <w:numPr>
                <w:ilvl w:val="0"/>
                <w:numId w:val="70"/>
              </w:numPr>
              <w:tabs>
                <w:tab w:val="left" w:pos="245"/>
              </w:tabs>
              <w:suppressAutoHyphens w:val="0"/>
              <w:spacing w:line="276" w:lineRule="auto"/>
              <w:ind w:right="605" w:firstLine="0"/>
              <w:rPr>
                <w:sz w:val="28"/>
                <w:szCs w:val="28"/>
                <w:lang w:val="ru-RU"/>
              </w:rPr>
            </w:pPr>
            <w:r w:rsidRPr="00B07CB4">
              <w:rPr>
                <w:sz w:val="28"/>
                <w:szCs w:val="28"/>
                <w:lang w:val="ru-RU"/>
              </w:rPr>
              <w:t>составлять</w:t>
            </w:r>
            <w:r w:rsidRPr="00B07CB4">
              <w:rPr>
                <w:spacing w:val="-7"/>
                <w:sz w:val="28"/>
                <w:szCs w:val="28"/>
                <w:lang w:val="ru-RU"/>
              </w:rPr>
              <w:t xml:space="preserve"> </w:t>
            </w:r>
            <w:r w:rsidRPr="00B07CB4">
              <w:rPr>
                <w:sz w:val="28"/>
                <w:szCs w:val="28"/>
                <w:lang w:val="ru-RU"/>
              </w:rPr>
              <w:t>и</w:t>
            </w:r>
            <w:r w:rsidRPr="00B07CB4">
              <w:rPr>
                <w:spacing w:val="-6"/>
                <w:sz w:val="28"/>
                <w:szCs w:val="28"/>
                <w:lang w:val="ru-RU"/>
              </w:rPr>
              <w:t xml:space="preserve"> </w:t>
            </w:r>
            <w:r w:rsidRPr="00B07CB4">
              <w:rPr>
                <w:sz w:val="28"/>
                <w:szCs w:val="28"/>
                <w:lang w:val="ru-RU"/>
              </w:rPr>
              <w:t xml:space="preserve">оформлять </w:t>
            </w:r>
            <w:r w:rsidRPr="00B07CB4">
              <w:rPr>
                <w:spacing w:val="-2"/>
                <w:sz w:val="28"/>
                <w:szCs w:val="28"/>
                <w:lang w:val="ru-RU"/>
              </w:rPr>
              <w:t xml:space="preserve">соответствующими </w:t>
            </w:r>
            <w:r w:rsidRPr="00B07CB4">
              <w:rPr>
                <w:sz w:val="28"/>
                <w:szCs w:val="28"/>
                <w:lang w:val="ru-RU"/>
              </w:rPr>
              <w:t>условными знаками топографические</w:t>
            </w:r>
            <w:r w:rsidRPr="00B07CB4">
              <w:rPr>
                <w:spacing w:val="-15"/>
                <w:sz w:val="28"/>
                <w:szCs w:val="28"/>
                <w:lang w:val="ru-RU"/>
              </w:rPr>
              <w:t xml:space="preserve"> </w:t>
            </w:r>
            <w:r w:rsidRPr="00B07CB4">
              <w:rPr>
                <w:sz w:val="28"/>
                <w:szCs w:val="28"/>
                <w:lang w:val="ru-RU"/>
              </w:rPr>
              <w:t>карты</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планы;</w:t>
            </w:r>
          </w:p>
          <w:p w14:paraId="14331660" w14:textId="77777777" w:rsidR="00E87A8E" w:rsidRPr="00B07CB4" w:rsidRDefault="00E87A8E" w:rsidP="004F3E94">
            <w:pPr>
              <w:pStyle w:val="TableParagraph"/>
              <w:numPr>
                <w:ilvl w:val="0"/>
                <w:numId w:val="70"/>
              </w:numPr>
              <w:tabs>
                <w:tab w:val="left" w:pos="249"/>
              </w:tabs>
              <w:suppressAutoHyphens w:val="0"/>
              <w:spacing w:line="276" w:lineRule="auto"/>
              <w:ind w:right="219" w:firstLine="4"/>
              <w:rPr>
                <w:sz w:val="28"/>
                <w:szCs w:val="28"/>
                <w:lang w:val="ru-RU"/>
              </w:rPr>
            </w:pPr>
            <w:r w:rsidRPr="00B07CB4">
              <w:rPr>
                <w:sz w:val="28"/>
                <w:szCs w:val="28"/>
                <w:lang w:val="ru-RU"/>
              </w:rPr>
              <w:t>работать с топографо- геодезическими</w:t>
            </w:r>
            <w:r w:rsidRPr="00B07CB4">
              <w:rPr>
                <w:spacing w:val="-15"/>
                <w:sz w:val="28"/>
                <w:szCs w:val="28"/>
                <w:lang w:val="ru-RU"/>
              </w:rPr>
              <w:t xml:space="preserve"> </w:t>
            </w:r>
            <w:r w:rsidRPr="00B07CB4">
              <w:rPr>
                <w:sz w:val="28"/>
                <w:szCs w:val="28"/>
                <w:lang w:val="ru-RU"/>
              </w:rPr>
              <w:t>приборами</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инструментами;</w:t>
            </w:r>
          </w:p>
          <w:p w14:paraId="06EE212B" w14:textId="77777777" w:rsidR="00E87A8E" w:rsidRPr="00B07CB4" w:rsidRDefault="00E87A8E" w:rsidP="004F3E94">
            <w:pPr>
              <w:pStyle w:val="TableParagraph"/>
              <w:numPr>
                <w:ilvl w:val="0"/>
                <w:numId w:val="70"/>
              </w:numPr>
              <w:tabs>
                <w:tab w:val="left" w:pos="249"/>
              </w:tabs>
              <w:suppressAutoHyphens w:val="0"/>
              <w:spacing w:line="276" w:lineRule="auto"/>
              <w:ind w:right="164" w:firstLine="4"/>
              <w:rPr>
                <w:sz w:val="28"/>
                <w:szCs w:val="28"/>
                <w:lang w:val="ru-RU"/>
              </w:rPr>
            </w:pPr>
            <w:r w:rsidRPr="00B07CB4">
              <w:rPr>
                <w:sz w:val="28"/>
                <w:szCs w:val="28"/>
                <w:lang w:val="ru-RU"/>
              </w:rPr>
              <w:t>выполнять геодезические измерения на местности (измерения</w:t>
            </w:r>
            <w:r w:rsidRPr="00B07CB4">
              <w:rPr>
                <w:spacing w:val="-15"/>
                <w:sz w:val="28"/>
                <w:szCs w:val="28"/>
                <w:lang w:val="ru-RU"/>
              </w:rPr>
              <w:t xml:space="preserve"> </w:t>
            </w:r>
            <w:r w:rsidRPr="00B07CB4">
              <w:rPr>
                <w:sz w:val="28"/>
                <w:szCs w:val="28"/>
                <w:lang w:val="ru-RU"/>
              </w:rPr>
              <w:t>горизонтальных</w:t>
            </w:r>
            <w:r w:rsidRPr="00B07CB4">
              <w:rPr>
                <w:spacing w:val="-15"/>
                <w:sz w:val="28"/>
                <w:szCs w:val="28"/>
                <w:lang w:val="ru-RU"/>
              </w:rPr>
              <w:t xml:space="preserve"> </w:t>
            </w:r>
            <w:r w:rsidRPr="00B07CB4">
              <w:rPr>
                <w:sz w:val="28"/>
                <w:szCs w:val="28"/>
                <w:lang w:val="ru-RU"/>
              </w:rPr>
              <w:t>и вертикальных углов, длин линий, превышений);</w:t>
            </w:r>
          </w:p>
          <w:p w14:paraId="787B1C40" w14:textId="77777777" w:rsidR="00E87A8E" w:rsidRPr="00B07CB4" w:rsidRDefault="00E87A8E" w:rsidP="004F3E94">
            <w:pPr>
              <w:pStyle w:val="TableParagraph"/>
              <w:numPr>
                <w:ilvl w:val="0"/>
                <w:numId w:val="70"/>
              </w:numPr>
              <w:tabs>
                <w:tab w:val="left" w:pos="245"/>
              </w:tabs>
              <w:suppressAutoHyphens w:val="0"/>
              <w:spacing w:line="276" w:lineRule="auto"/>
              <w:ind w:right="402" w:firstLine="0"/>
              <w:rPr>
                <w:sz w:val="28"/>
                <w:szCs w:val="28"/>
                <w:lang w:val="ru-RU"/>
              </w:rPr>
            </w:pPr>
            <w:r w:rsidRPr="00B07CB4">
              <w:rPr>
                <w:sz w:val="28"/>
                <w:szCs w:val="28"/>
                <w:lang w:val="ru-RU"/>
              </w:rPr>
              <w:t>выполнять первичную математическую</w:t>
            </w:r>
            <w:r w:rsidRPr="00B07CB4">
              <w:rPr>
                <w:spacing w:val="-15"/>
                <w:sz w:val="28"/>
                <w:szCs w:val="28"/>
                <w:lang w:val="ru-RU"/>
              </w:rPr>
              <w:t xml:space="preserve"> </w:t>
            </w:r>
            <w:r w:rsidRPr="00B07CB4">
              <w:rPr>
                <w:sz w:val="28"/>
                <w:szCs w:val="28"/>
                <w:lang w:val="ru-RU"/>
              </w:rPr>
              <w:t>обработку результатов измерений и оценку их точности</w:t>
            </w:r>
          </w:p>
        </w:tc>
        <w:tc>
          <w:tcPr>
            <w:tcW w:w="3136" w:type="dxa"/>
          </w:tcPr>
          <w:p w14:paraId="25F7B4D8" w14:textId="77777777" w:rsidR="00E87A8E" w:rsidRPr="00B07CB4" w:rsidRDefault="00E87A8E" w:rsidP="004F3E94">
            <w:pPr>
              <w:pStyle w:val="TableParagraph"/>
              <w:numPr>
                <w:ilvl w:val="0"/>
                <w:numId w:val="69"/>
              </w:numPr>
              <w:tabs>
                <w:tab w:val="left" w:pos="246"/>
              </w:tabs>
              <w:suppressAutoHyphens w:val="0"/>
              <w:ind w:right="271" w:firstLine="0"/>
              <w:rPr>
                <w:sz w:val="28"/>
                <w:szCs w:val="28"/>
                <w:lang w:val="ru-RU"/>
              </w:rPr>
            </w:pPr>
            <w:r w:rsidRPr="00B07CB4">
              <w:rPr>
                <w:sz w:val="28"/>
                <w:szCs w:val="28"/>
                <w:lang w:val="ru-RU"/>
              </w:rPr>
              <w:t>определяет элементы математической основы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w:t>
            </w:r>
          </w:p>
          <w:p w14:paraId="2AE18408" w14:textId="77777777" w:rsidR="00E87A8E" w:rsidRPr="00B07CB4" w:rsidRDefault="00E87A8E" w:rsidP="004F3E94">
            <w:pPr>
              <w:pStyle w:val="TableParagraph"/>
              <w:numPr>
                <w:ilvl w:val="0"/>
                <w:numId w:val="69"/>
              </w:numPr>
              <w:tabs>
                <w:tab w:val="left" w:pos="246"/>
              </w:tabs>
              <w:suppressAutoHyphens w:val="0"/>
              <w:ind w:right="145" w:firstLine="0"/>
              <w:rPr>
                <w:sz w:val="28"/>
                <w:szCs w:val="28"/>
                <w:lang w:val="ru-RU"/>
              </w:rPr>
            </w:pPr>
            <w:r w:rsidRPr="00B07CB4">
              <w:rPr>
                <w:spacing w:val="-2"/>
                <w:sz w:val="28"/>
                <w:szCs w:val="28"/>
                <w:lang w:val="ru-RU"/>
              </w:rPr>
              <w:t xml:space="preserve">использует </w:t>
            </w:r>
            <w:r w:rsidRPr="00B07CB4">
              <w:rPr>
                <w:sz w:val="28"/>
                <w:szCs w:val="28"/>
                <w:lang w:val="ru-RU"/>
              </w:rPr>
              <w:t>топографическую</w:t>
            </w:r>
            <w:r w:rsidRPr="00B07CB4">
              <w:rPr>
                <w:spacing w:val="-15"/>
                <w:sz w:val="28"/>
                <w:szCs w:val="28"/>
                <w:lang w:val="ru-RU"/>
              </w:rPr>
              <w:t xml:space="preserve"> </w:t>
            </w:r>
            <w:r w:rsidRPr="00B07CB4">
              <w:rPr>
                <w:sz w:val="28"/>
                <w:szCs w:val="28"/>
                <w:lang w:val="ru-RU"/>
              </w:rPr>
              <w:t>карту</w:t>
            </w:r>
            <w:r w:rsidRPr="00B07CB4">
              <w:rPr>
                <w:spacing w:val="-15"/>
                <w:sz w:val="28"/>
                <w:szCs w:val="28"/>
                <w:lang w:val="ru-RU"/>
              </w:rPr>
              <w:t xml:space="preserve"> </w:t>
            </w:r>
            <w:r w:rsidRPr="00B07CB4">
              <w:rPr>
                <w:sz w:val="28"/>
                <w:szCs w:val="28"/>
                <w:lang w:val="ru-RU"/>
              </w:rPr>
              <w:t xml:space="preserve">для </w:t>
            </w:r>
            <w:r w:rsidRPr="00B07CB4">
              <w:rPr>
                <w:spacing w:val="-2"/>
                <w:sz w:val="28"/>
                <w:szCs w:val="28"/>
                <w:lang w:val="ru-RU"/>
              </w:rPr>
              <w:t xml:space="preserve">картометрических </w:t>
            </w:r>
            <w:r w:rsidRPr="00B07CB4">
              <w:rPr>
                <w:sz w:val="28"/>
                <w:szCs w:val="28"/>
                <w:lang w:val="ru-RU"/>
              </w:rPr>
              <w:t>определений необходимых при решении различных технических задач;</w:t>
            </w:r>
          </w:p>
          <w:p w14:paraId="2892FE46" w14:textId="77777777" w:rsidR="00E87A8E" w:rsidRPr="00B07CB4" w:rsidRDefault="00E87A8E" w:rsidP="004F3E94">
            <w:pPr>
              <w:pStyle w:val="TableParagraph"/>
              <w:numPr>
                <w:ilvl w:val="0"/>
                <w:numId w:val="69"/>
              </w:numPr>
              <w:tabs>
                <w:tab w:val="left" w:pos="246"/>
              </w:tabs>
              <w:suppressAutoHyphens w:val="0"/>
              <w:ind w:right="237" w:firstLine="0"/>
              <w:rPr>
                <w:sz w:val="28"/>
                <w:szCs w:val="28"/>
                <w:lang w:val="ru-RU"/>
              </w:rPr>
            </w:pPr>
            <w:r w:rsidRPr="00B07CB4">
              <w:rPr>
                <w:sz w:val="28"/>
                <w:szCs w:val="28"/>
                <w:lang w:val="ru-RU"/>
              </w:rPr>
              <w:t xml:space="preserve">оформляет объекты </w:t>
            </w:r>
            <w:r w:rsidRPr="00B07CB4">
              <w:rPr>
                <w:spacing w:val="-2"/>
                <w:sz w:val="28"/>
                <w:szCs w:val="28"/>
                <w:lang w:val="ru-RU"/>
              </w:rPr>
              <w:t xml:space="preserve">местности соответствующими </w:t>
            </w:r>
            <w:r w:rsidRPr="00B07CB4">
              <w:rPr>
                <w:sz w:val="28"/>
                <w:szCs w:val="28"/>
                <w:lang w:val="ru-RU"/>
              </w:rPr>
              <w:t>условными знаками при создании</w:t>
            </w:r>
            <w:r w:rsidRPr="00B07CB4">
              <w:rPr>
                <w:spacing w:val="-15"/>
                <w:sz w:val="28"/>
                <w:szCs w:val="28"/>
                <w:lang w:val="ru-RU"/>
              </w:rPr>
              <w:t xml:space="preserve"> </w:t>
            </w:r>
            <w:r w:rsidRPr="00B07CB4">
              <w:rPr>
                <w:sz w:val="28"/>
                <w:szCs w:val="28"/>
                <w:lang w:val="ru-RU"/>
              </w:rPr>
              <w:t>топографической карты или плана;</w:t>
            </w:r>
          </w:p>
          <w:p w14:paraId="2A319554" w14:textId="77777777" w:rsidR="00E87A8E" w:rsidRPr="00B07CB4" w:rsidRDefault="00E87A8E" w:rsidP="004F3E94">
            <w:pPr>
              <w:pStyle w:val="TableParagraph"/>
              <w:numPr>
                <w:ilvl w:val="0"/>
                <w:numId w:val="69"/>
              </w:numPr>
              <w:tabs>
                <w:tab w:val="left" w:pos="310"/>
              </w:tabs>
              <w:suppressAutoHyphens w:val="0"/>
              <w:spacing w:line="276" w:lineRule="auto"/>
              <w:ind w:right="234" w:firstLine="64"/>
              <w:rPr>
                <w:sz w:val="28"/>
                <w:szCs w:val="28"/>
                <w:lang w:val="ru-RU"/>
              </w:rPr>
            </w:pPr>
            <w:r w:rsidRPr="00B07CB4">
              <w:rPr>
                <w:sz w:val="28"/>
                <w:szCs w:val="28"/>
                <w:lang w:val="ru-RU"/>
              </w:rPr>
              <w:t>использует топографо- геодезические приборы и инструменты для выполнения</w:t>
            </w:r>
            <w:r w:rsidRPr="00B07CB4">
              <w:rPr>
                <w:spacing w:val="-15"/>
                <w:sz w:val="28"/>
                <w:szCs w:val="28"/>
                <w:lang w:val="ru-RU"/>
              </w:rPr>
              <w:t xml:space="preserve"> </w:t>
            </w:r>
            <w:r w:rsidRPr="00B07CB4">
              <w:rPr>
                <w:sz w:val="28"/>
                <w:szCs w:val="28"/>
                <w:lang w:val="ru-RU"/>
              </w:rPr>
              <w:t>геодезических измерений на местности (горизонтальных и вертикальных углов, длин линий, превышений);</w:t>
            </w:r>
          </w:p>
          <w:p w14:paraId="4B3A7F72" w14:textId="77777777" w:rsidR="00E87A8E" w:rsidRPr="00B07CB4" w:rsidRDefault="00E87A8E" w:rsidP="004F3E94">
            <w:pPr>
              <w:pStyle w:val="TableParagraph"/>
              <w:numPr>
                <w:ilvl w:val="0"/>
                <w:numId w:val="69"/>
              </w:numPr>
              <w:tabs>
                <w:tab w:val="left" w:pos="251"/>
              </w:tabs>
              <w:suppressAutoHyphens w:val="0"/>
              <w:spacing w:line="276" w:lineRule="auto"/>
              <w:ind w:left="113" w:right="183" w:firstLine="0"/>
              <w:rPr>
                <w:sz w:val="28"/>
                <w:szCs w:val="28"/>
                <w:lang w:val="ru-RU"/>
              </w:rPr>
            </w:pPr>
            <w:r w:rsidRPr="00B07CB4">
              <w:rPr>
                <w:sz w:val="28"/>
                <w:szCs w:val="28"/>
                <w:lang w:val="ru-RU"/>
              </w:rPr>
              <w:t>выполняет первичную математическую</w:t>
            </w:r>
            <w:r w:rsidRPr="00B07CB4">
              <w:rPr>
                <w:spacing w:val="-15"/>
                <w:sz w:val="28"/>
                <w:szCs w:val="28"/>
                <w:lang w:val="ru-RU"/>
              </w:rPr>
              <w:t xml:space="preserve"> </w:t>
            </w:r>
            <w:r w:rsidRPr="00B07CB4">
              <w:rPr>
                <w:sz w:val="28"/>
                <w:szCs w:val="28"/>
                <w:lang w:val="ru-RU"/>
              </w:rPr>
              <w:t>обработку результатов полевых геодезических</w:t>
            </w:r>
            <w:r w:rsidRPr="00B07CB4">
              <w:rPr>
                <w:spacing w:val="-15"/>
                <w:sz w:val="28"/>
                <w:szCs w:val="28"/>
                <w:lang w:val="ru-RU"/>
              </w:rPr>
              <w:t xml:space="preserve"> </w:t>
            </w:r>
            <w:r w:rsidRPr="00B07CB4">
              <w:rPr>
                <w:sz w:val="28"/>
                <w:szCs w:val="28"/>
                <w:lang w:val="ru-RU"/>
              </w:rPr>
              <w:t>измерений</w:t>
            </w:r>
            <w:r w:rsidRPr="00B07CB4">
              <w:rPr>
                <w:spacing w:val="-14"/>
                <w:sz w:val="28"/>
                <w:szCs w:val="28"/>
                <w:lang w:val="ru-RU"/>
              </w:rPr>
              <w:t xml:space="preserve"> </w:t>
            </w:r>
            <w:r w:rsidRPr="00B07CB4">
              <w:rPr>
                <w:sz w:val="28"/>
                <w:szCs w:val="28"/>
                <w:lang w:val="ru-RU"/>
              </w:rPr>
              <w:t>и оценку их точности</w:t>
            </w:r>
          </w:p>
        </w:tc>
        <w:tc>
          <w:tcPr>
            <w:tcW w:w="3083" w:type="dxa"/>
          </w:tcPr>
          <w:p w14:paraId="1E3820A4" w14:textId="77777777" w:rsidR="00E87A8E" w:rsidRPr="00B07CB4" w:rsidRDefault="00E87A8E" w:rsidP="004F3E94">
            <w:pPr>
              <w:pStyle w:val="TableParagraph"/>
              <w:numPr>
                <w:ilvl w:val="0"/>
                <w:numId w:val="68"/>
              </w:numPr>
              <w:tabs>
                <w:tab w:val="left" w:pos="246"/>
              </w:tabs>
              <w:suppressAutoHyphens w:val="0"/>
              <w:ind w:left="108" w:right="110" w:firstLine="0"/>
              <w:rPr>
                <w:sz w:val="28"/>
                <w:szCs w:val="28"/>
                <w:lang w:val="ru-RU"/>
              </w:rPr>
            </w:pPr>
            <w:r w:rsidRPr="00B07CB4">
              <w:rPr>
                <w:sz w:val="28"/>
                <w:szCs w:val="28"/>
                <w:lang w:val="ru-RU"/>
              </w:rPr>
              <w:t>экспертное</w:t>
            </w:r>
            <w:r w:rsidRPr="00B07CB4">
              <w:rPr>
                <w:spacing w:val="-15"/>
                <w:sz w:val="28"/>
                <w:szCs w:val="28"/>
                <w:lang w:val="ru-RU"/>
              </w:rPr>
              <w:t xml:space="preserve"> </w:t>
            </w:r>
            <w:r w:rsidRPr="00B07CB4">
              <w:rPr>
                <w:sz w:val="28"/>
                <w:szCs w:val="28"/>
                <w:lang w:val="ru-RU"/>
              </w:rPr>
              <w:t>наблюдение</w:t>
            </w:r>
            <w:r w:rsidRPr="00B07CB4">
              <w:rPr>
                <w:spacing w:val="-15"/>
                <w:sz w:val="28"/>
                <w:szCs w:val="28"/>
                <w:lang w:val="ru-RU"/>
              </w:rPr>
              <w:t xml:space="preserve"> </w:t>
            </w:r>
            <w:r w:rsidRPr="00B07CB4">
              <w:rPr>
                <w:sz w:val="28"/>
                <w:szCs w:val="28"/>
                <w:lang w:val="ru-RU"/>
              </w:rPr>
              <w:t>за ходом выполнения практических работ на практических занятиях;</w:t>
            </w:r>
          </w:p>
          <w:p w14:paraId="6A490074" w14:textId="77777777" w:rsidR="00E87A8E" w:rsidRPr="00B07CB4" w:rsidRDefault="00E87A8E" w:rsidP="004F3E94">
            <w:pPr>
              <w:pStyle w:val="TableParagraph"/>
              <w:numPr>
                <w:ilvl w:val="0"/>
                <w:numId w:val="68"/>
              </w:numPr>
              <w:tabs>
                <w:tab w:val="left" w:pos="280"/>
              </w:tabs>
              <w:suppressAutoHyphens w:val="0"/>
              <w:ind w:left="142" w:right="218" w:firstLine="0"/>
              <w:rPr>
                <w:sz w:val="28"/>
                <w:szCs w:val="28"/>
                <w:lang w:val="ru-RU"/>
              </w:rPr>
            </w:pPr>
            <w:r w:rsidRPr="00B07CB4">
              <w:rPr>
                <w:sz w:val="28"/>
                <w:szCs w:val="28"/>
                <w:lang w:val="ru-RU"/>
              </w:rPr>
              <w:t>оценка результатов выполнения</w:t>
            </w:r>
            <w:r w:rsidRPr="00B07CB4">
              <w:rPr>
                <w:spacing w:val="-15"/>
                <w:sz w:val="28"/>
                <w:szCs w:val="28"/>
                <w:lang w:val="ru-RU"/>
              </w:rPr>
              <w:t xml:space="preserve"> </w:t>
            </w:r>
            <w:r w:rsidRPr="00B07CB4">
              <w:rPr>
                <w:sz w:val="28"/>
                <w:szCs w:val="28"/>
                <w:lang w:val="ru-RU"/>
              </w:rPr>
              <w:t xml:space="preserve">практических </w:t>
            </w:r>
            <w:r w:rsidRPr="00B07CB4">
              <w:rPr>
                <w:spacing w:val="-2"/>
                <w:sz w:val="28"/>
                <w:szCs w:val="28"/>
                <w:lang w:val="ru-RU"/>
              </w:rPr>
              <w:t>работ;</w:t>
            </w:r>
          </w:p>
          <w:p w14:paraId="0DA349EB" w14:textId="77777777" w:rsidR="00E87A8E" w:rsidRPr="00B07CB4" w:rsidRDefault="00E87A8E" w:rsidP="004F3E94">
            <w:pPr>
              <w:pStyle w:val="TableParagraph"/>
              <w:numPr>
                <w:ilvl w:val="0"/>
                <w:numId w:val="68"/>
              </w:numPr>
              <w:tabs>
                <w:tab w:val="left" w:pos="247"/>
              </w:tabs>
              <w:suppressAutoHyphens w:val="0"/>
              <w:ind w:right="95" w:firstLine="0"/>
              <w:rPr>
                <w:sz w:val="28"/>
                <w:szCs w:val="28"/>
                <w:lang w:val="ru-RU"/>
              </w:rPr>
            </w:pPr>
            <w:r w:rsidRPr="00B07CB4">
              <w:rPr>
                <w:sz w:val="28"/>
                <w:szCs w:val="28"/>
                <w:lang w:val="ru-RU"/>
              </w:rPr>
              <w:t>оценка умений решать профессиональные</w:t>
            </w:r>
            <w:r w:rsidRPr="00B07CB4">
              <w:rPr>
                <w:spacing w:val="-15"/>
                <w:sz w:val="28"/>
                <w:szCs w:val="28"/>
                <w:lang w:val="ru-RU"/>
              </w:rPr>
              <w:t xml:space="preserve"> </w:t>
            </w:r>
            <w:r w:rsidRPr="00B07CB4">
              <w:rPr>
                <w:sz w:val="28"/>
                <w:szCs w:val="28"/>
                <w:lang w:val="ru-RU"/>
              </w:rPr>
              <w:t>задачи</w:t>
            </w:r>
            <w:r w:rsidRPr="00B07CB4">
              <w:rPr>
                <w:spacing w:val="-15"/>
                <w:sz w:val="28"/>
                <w:szCs w:val="28"/>
                <w:lang w:val="ru-RU"/>
              </w:rPr>
              <w:t xml:space="preserve"> </w:t>
            </w:r>
            <w:r w:rsidRPr="00B07CB4">
              <w:rPr>
                <w:sz w:val="28"/>
                <w:szCs w:val="28"/>
                <w:lang w:val="ru-RU"/>
              </w:rPr>
              <w:t xml:space="preserve">в ходе промежуточной </w:t>
            </w:r>
            <w:r w:rsidRPr="00B07CB4">
              <w:rPr>
                <w:spacing w:val="-2"/>
                <w:sz w:val="28"/>
                <w:szCs w:val="28"/>
                <w:lang w:val="ru-RU"/>
              </w:rPr>
              <w:t>аттестации</w:t>
            </w:r>
          </w:p>
        </w:tc>
      </w:tr>
    </w:tbl>
    <w:p w14:paraId="54B4E39C" w14:textId="77777777" w:rsidR="00E87A8E" w:rsidRPr="00B07CB4" w:rsidRDefault="00E87A8E" w:rsidP="00E87A8E">
      <w:pPr>
        <w:rPr>
          <w:rFonts w:ascii="Times New Roman" w:hAnsi="Times New Roman" w:cs="Times New Roman"/>
          <w:sz w:val="28"/>
          <w:szCs w:val="28"/>
        </w:rPr>
      </w:pPr>
    </w:p>
    <w:p w14:paraId="3A8CC538" w14:textId="77777777" w:rsidR="00E87A8E" w:rsidRPr="00B07CB4" w:rsidRDefault="00E87A8E" w:rsidP="00E87A8E">
      <w:pPr>
        <w:ind w:firstLine="720"/>
        <w:jc w:val="both"/>
        <w:rPr>
          <w:rFonts w:ascii="Times New Roman" w:hAnsi="Times New Roman" w:cs="Times New Roman"/>
          <w:caps/>
          <w:sz w:val="28"/>
          <w:szCs w:val="28"/>
        </w:rPr>
      </w:pPr>
    </w:p>
    <w:p w14:paraId="4576BE40" w14:textId="77777777" w:rsidR="00E87A8E" w:rsidRPr="00B07CB4" w:rsidRDefault="00E87A8E" w:rsidP="00E87A8E">
      <w:pPr>
        <w:ind w:firstLine="720"/>
        <w:jc w:val="both"/>
        <w:rPr>
          <w:rFonts w:ascii="Times New Roman" w:hAnsi="Times New Roman" w:cs="Times New Roman"/>
          <w:caps/>
          <w:sz w:val="28"/>
          <w:szCs w:val="28"/>
        </w:rPr>
      </w:pPr>
    </w:p>
    <w:p w14:paraId="776D6CF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Федеральное государственное бюджетное образовательное учреждение</w:t>
      </w:r>
    </w:p>
    <w:p w14:paraId="3BFA707D"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высшего образования</w:t>
      </w:r>
    </w:p>
    <w:p w14:paraId="11BA31C5"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2F141B8C"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3171A08D" w14:textId="77777777" w:rsidR="00E87A8E" w:rsidRPr="00B07CB4" w:rsidRDefault="00E87A8E" w:rsidP="00E87A8E">
      <w:pPr>
        <w:jc w:val="center"/>
        <w:rPr>
          <w:rFonts w:ascii="Times New Roman" w:hAnsi="Times New Roman" w:cs="Times New Roman"/>
          <w:b/>
          <w:bCs/>
          <w:sz w:val="28"/>
          <w:szCs w:val="28"/>
        </w:rPr>
      </w:pPr>
    </w:p>
    <w:p w14:paraId="6F292121" w14:textId="77777777" w:rsidR="00E87A8E" w:rsidRPr="00B07CB4" w:rsidRDefault="00E87A8E" w:rsidP="00E87A8E">
      <w:pPr>
        <w:jc w:val="right"/>
        <w:rPr>
          <w:rFonts w:ascii="Times New Roman" w:hAnsi="Times New Roman" w:cs="Times New Roman"/>
          <w:b/>
          <w:sz w:val="28"/>
          <w:szCs w:val="28"/>
        </w:rPr>
      </w:pPr>
    </w:p>
    <w:p w14:paraId="17E8DC03"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5B4D1DA7"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38778335"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5BF1658A" w14:textId="77777777" w:rsidR="00E87A8E" w:rsidRPr="00B07CB4" w:rsidRDefault="00E87A8E" w:rsidP="00E87A8E">
      <w:pPr>
        <w:jc w:val="right"/>
        <w:rPr>
          <w:rFonts w:ascii="Times New Roman" w:hAnsi="Times New Roman" w:cs="Times New Roman"/>
          <w:b/>
          <w:sz w:val="28"/>
          <w:szCs w:val="28"/>
        </w:rPr>
      </w:pPr>
    </w:p>
    <w:p w14:paraId="56D13E71"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345550B0" w14:textId="77777777" w:rsidR="00E87A8E" w:rsidRPr="00B07CB4" w:rsidRDefault="00E87A8E" w:rsidP="00E87A8E">
      <w:pPr>
        <w:jc w:val="right"/>
        <w:rPr>
          <w:rFonts w:ascii="Times New Roman" w:hAnsi="Times New Roman" w:cs="Times New Roman"/>
          <w:b/>
          <w:sz w:val="28"/>
          <w:szCs w:val="28"/>
        </w:rPr>
      </w:pPr>
    </w:p>
    <w:p w14:paraId="48054F65" w14:textId="77777777" w:rsidR="00E87A8E" w:rsidRPr="00B07CB4" w:rsidRDefault="00E87A8E" w:rsidP="00E87A8E">
      <w:pPr>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0EC3BF45" w14:textId="77777777" w:rsidR="00E87A8E" w:rsidRPr="00B07CB4" w:rsidRDefault="00E87A8E" w:rsidP="00E87A8E">
      <w:pPr>
        <w:rPr>
          <w:rFonts w:ascii="Times New Roman" w:hAnsi="Times New Roman" w:cs="Times New Roman"/>
          <w:strike/>
          <w:sz w:val="28"/>
          <w:szCs w:val="28"/>
        </w:rPr>
      </w:pPr>
    </w:p>
    <w:p w14:paraId="068D6AEC" w14:textId="77777777" w:rsidR="00E87A8E" w:rsidRPr="00B07CB4" w:rsidRDefault="00E87A8E" w:rsidP="00E87A8E">
      <w:pPr>
        <w:jc w:val="center"/>
        <w:rPr>
          <w:rFonts w:ascii="Times New Roman" w:hAnsi="Times New Roman" w:cs="Times New Roman"/>
          <w:b/>
          <w:bCs/>
          <w:sz w:val="28"/>
          <w:szCs w:val="28"/>
        </w:rPr>
      </w:pPr>
    </w:p>
    <w:p w14:paraId="7A4BA3B1" w14:textId="77777777" w:rsidR="00E87A8E" w:rsidRPr="00B07CB4" w:rsidRDefault="00E87A8E" w:rsidP="00E87A8E">
      <w:pPr>
        <w:jc w:val="center"/>
        <w:rPr>
          <w:rFonts w:ascii="Times New Roman" w:hAnsi="Times New Roman" w:cs="Times New Roman"/>
          <w:b/>
          <w:bCs/>
          <w:sz w:val="28"/>
          <w:szCs w:val="28"/>
        </w:rPr>
      </w:pPr>
    </w:p>
    <w:p w14:paraId="42D3B3D6" w14:textId="77777777" w:rsidR="00E87A8E" w:rsidRPr="00B07CB4" w:rsidRDefault="00E87A8E" w:rsidP="00E87A8E">
      <w:pPr>
        <w:jc w:val="center"/>
        <w:rPr>
          <w:rFonts w:ascii="Times New Roman" w:hAnsi="Times New Roman" w:cs="Times New Roman"/>
          <w:b/>
          <w:bCs/>
          <w:sz w:val="28"/>
          <w:szCs w:val="28"/>
        </w:rPr>
      </w:pPr>
    </w:p>
    <w:p w14:paraId="4EA7005E" w14:textId="77777777" w:rsidR="00E87A8E" w:rsidRPr="00B07CB4" w:rsidRDefault="00E87A8E" w:rsidP="00E87A8E">
      <w:pPr>
        <w:jc w:val="center"/>
        <w:rPr>
          <w:rFonts w:ascii="Times New Roman" w:hAnsi="Times New Roman" w:cs="Times New Roman"/>
          <w:b/>
          <w:bCs/>
          <w:sz w:val="28"/>
          <w:szCs w:val="28"/>
        </w:rPr>
      </w:pPr>
    </w:p>
    <w:p w14:paraId="77C5F800"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РАБОЧАЯ ПРОГРАММА</w:t>
      </w:r>
    </w:p>
    <w:p w14:paraId="00C820C0"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общеобразовательной дисциплины</w:t>
      </w:r>
    </w:p>
    <w:p w14:paraId="189D05E6"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«Физическая культура»</w:t>
      </w:r>
    </w:p>
    <w:p w14:paraId="5AF7F91C" w14:textId="77777777" w:rsidR="00E87A8E" w:rsidRPr="00B07CB4" w:rsidRDefault="00E87A8E" w:rsidP="00E87A8E">
      <w:pPr>
        <w:jc w:val="center"/>
        <w:rPr>
          <w:rFonts w:ascii="Times New Roman" w:hAnsi="Times New Roman" w:cs="Times New Roman"/>
          <w:b/>
          <w:bCs/>
          <w:sz w:val="28"/>
          <w:szCs w:val="28"/>
        </w:rPr>
      </w:pPr>
    </w:p>
    <w:p w14:paraId="761C811F"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3E92719B"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21.02.20 Прикладная геодезия</w:t>
      </w:r>
    </w:p>
    <w:p w14:paraId="131D1E27" w14:textId="77777777" w:rsidR="00E87A8E" w:rsidRPr="00B07CB4" w:rsidRDefault="00E87A8E" w:rsidP="00E87A8E">
      <w:pPr>
        <w:jc w:val="center"/>
        <w:rPr>
          <w:rFonts w:ascii="Times New Roman" w:hAnsi="Times New Roman" w:cs="Times New Roman"/>
          <w:b/>
          <w:bCs/>
          <w:sz w:val="28"/>
          <w:szCs w:val="28"/>
        </w:rPr>
      </w:pPr>
    </w:p>
    <w:p w14:paraId="5F1A85A6" w14:textId="77777777" w:rsidR="00E87A8E" w:rsidRPr="00B07CB4" w:rsidRDefault="00E87A8E" w:rsidP="00E87A8E">
      <w:pPr>
        <w:jc w:val="center"/>
        <w:rPr>
          <w:rFonts w:ascii="Times New Roman" w:hAnsi="Times New Roman" w:cs="Times New Roman"/>
          <w:b/>
          <w:bCs/>
          <w:sz w:val="28"/>
          <w:szCs w:val="28"/>
        </w:rPr>
      </w:pPr>
    </w:p>
    <w:p w14:paraId="17861616" w14:textId="77777777" w:rsidR="00E87A8E" w:rsidRPr="00B07CB4" w:rsidRDefault="00E87A8E" w:rsidP="00E87A8E">
      <w:pPr>
        <w:jc w:val="center"/>
        <w:rPr>
          <w:rFonts w:ascii="Times New Roman" w:hAnsi="Times New Roman" w:cs="Times New Roman"/>
          <w:b/>
          <w:sz w:val="28"/>
          <w:szCs w:val="28"/>
        </w:rPr>
      </w:pPr>
    </w:p>
    <w:p w14:paraId="0E0A093C" w14:textId="77777777" w:rsidR="00E87A8E" w:rsidRPr="00B07CB4" w:rsidRDefault="00E87A8E" w:rsidP="00E87A8E">
      <w:pPr>
        <w:rPr>
          <w:rFonts w:ascii="Times New Roman" w:hAnsi="Times New Roman" w:cs="Times New Roman"/>
          <w:sz w:val="28"/>
          <w:szCs w:val="28"/>
        </w:rPr>
      </w:pPr>
    </w:p>
    <w:p w14:paraId="321101F6" w14:textId="77777777" w:rsidR="00E87A8E" w:rsidRPr="00B07CB4" w:rsidRDefault="00E87A8E" w:rsidP="00E87A8E">
      <w:pPr>
        <w:jc w:val="center"/>
        <w:rPr>
          <w:rFonts w:ascii="Times New Roman" w:hAnsi="Times New Roman" w:cs="Times New Roman"/>
          <w:sz w:val="28"/>
          <w:szCs w:val="28"/>
        </w:rPr>
      </w:pPr>
    </w:p>
    <w:p w14:paraId="518518ED" w14:textId="77777777" w:rsidR="00E87A8E" w:rsidRPr="00B07CB4" w:rsidRDefault="00E87A8E" w:rsidP="00E87A8E">
      <w:pPr>
        <w:jc w:val="center"/>
        <w:rPr>
          <w:rFonts w:ascii="Times New Roman" w:hAnsi="Times New Roman" w:cs="Times New Roman"/>
          <w:sz w:val="28"/>
          <w:szCs w:val="28"/>
        </w:rPr>
      </w:pPr>
    </w:p>
    <w:p w14:paraId="7A1A1EC6" w14:textId="77777777" w:rsidR="00E87A8E" w:rsidRPr="00B07CB4" w:rsidRDefault="00E87A8E" w:rsidP="00E87A8E">
      <w:pPr>
        <w:jc w:val="center"/>
        <w:rPr>
          <w:rFonts w:ascii="Times New Roman" w:hAnsi="Times New Roman" w:cs="Times New Roman"/>
          <w:sz w:val="28"/>
          <w:szCs w:val="28"/>
        </w:rPr>
      </w:pPr>
    </w:p>
    <w:p w14:paraId="571B9A99" w14:textId="77777777" w:rsidR="00E87A8E" w:rsidRPr="00B07CB4" w:rsidRDefault="00E87A8E" w:rsidP="00E87A8E">
      <w:pPr>
        <w:jc w:val="center"/>
        <w:rPr>
          <w:rFonts w:ascii="Times New Roman" w:hAnsi="Times New Roman" w:cs="Times New Roman"/>
          <w:sz w:val="28"/>
          <w:szCs w:val="28"/>
        </w:rPr>
      </w:pPr>
    </w:p>
    <w:p w14:paraId="5906C569" w14:textId="77777777" w:rsidR="00E87A8E" w:rsidRPr="00B07CB4" w:rsidRDefault="00E87A8E" w:rsidP="00E87A8E">
      <w:pPr>
        <w:jc w:val="center"/>
        <w:rPr>
          <w:rFonts w:ascii="Times New Roman" w:hAnsi="Times New Roman" w:cs="Times New Roman"/>
          <w:sz w:val="28"/>
          <w:szCs w:val="28"/>
        </w:rPr>
      </w:pPr>
    </w:p>
    <w:p w14:paraId="73D02136" w14:textId="77777777" w:rsidR="00E87A8E" w:rsidRPr="00B07CB4" w:rsidRDefault="00E87A8E" w:rsidP="00E87A8E">
      <w:pPr>
        <w:jc w:val="center"/>
        <w:rPr>
          <w:rFonts w:ascii="Times New Roman" w:hAnsi="Times New Roman" w:cs="Times New Roman"/>
          <w:sz w:val="28"/>
          <w:szCs w:val="28"/>
        </w:rPr>
      </w:pPr>
    </w:p>
    <w:p w14:paraId="12970D2E" w14:textId="77777777" w:rsidR="00E87A8E" w:rsidRPr="00B07CB4" w:rsidRDefault="00E87A8E" w:rsidP="00E87A8E">
      <w:pPr>
        <w:jc w:val="center"/>
        <w:rPr>
          <w:rFonts w:ascii="Times New Roman" w:hAnsi="Times New Roman" w:cs="Times New Roman"/>
          <w:sz w:val="28"/>
          <w:szCs w:val="28"/>
        </w:rPr>
      </w:pPr>
    </w:p>
    <w:p w14:paraId="47E15B3A" w14:textId="77777777" w:rsidR="00E87A8E" w:rsidRPr="00B07CB4" w:rsidRDefault="00E87A8E" w:rsidP="00E87A8E">
      <w:pPr>
        <w:jc w:val="center"/>
        <w:rPr>
          <w:rFonts w:ascii="Times New Roman" w:hAnsi="Times New Roman" w:cs="Times New Roman"/>
          <w:sz w:val="28"/>
          <w:szCs w:val="28"/>
        </w:rPr>
      </w:pPr>
    </w:p>
    <w:p w14:paraId="2B759EC8" w14:textId="77777777" w:rsidR="00E87A8E" w:rsidRPr="00B07CB4" w:rsidRDefault="00E87A8E" w:rsidP="00E87A8E">
      <w:pPr>
        <w:jc w:val="center"/>
        <w:rPr>
          <w:rFonts w:ascii="Times New Roman" w:hAnsi="Times New Roman" w:cs="Times New Roman"/>
          <w:sz w:val="28"/>
          <w:szCs w:val="28"/>
        </w:rPr>
      </w:pPr>
    </w:p>
    <w:p w14:paraId="5A5928E9" w14:textId="77777777" w:rsidR="00E87A8E" w:rsidRPr="00B07CB4" w:rsidRDefault="00E87A8E" w:rsidP="00E87A8E">
      <w:pPr>
        <w:jc w:val="center"/>
        <w:rPr>
          <w:rFonts w:ascii="Times New Roman" w:hAnsi="Times New Roman" w:cs="Times New Roman"/>
          <w:sz w:val="28"/>
          <w:szCs w:val="28"/>
        </w:rPr>
      </w:pPr>
    </w:p>
    <w:p w14:paraId="29834CB6" w14:textId="77777777" w:rsidR="00E87A8E" w:rsidRPr="00B07CB4" w:rsidRDefault="00E87A8E" w:rsidP="00E87A8E">
      <w:pPr>
        <w:jc w:val="center"/>
        <w:rPr>
          <w:rFonts w:ascii="Times New Roman" w:hAnsi="Times New Roman" w:cs="Times New Roman"/>
          <w:sz w:val="28"/>
          <w:szCs w:val="28"/>
        </w:rPr>
      </w:pPr>
    </w:p>
    <w:p w14:paraId="2D22A255" w14:textId="77777777" w:rsidR="00E87A8E" w:rsidRPr="00B07CB4" w:rsidRDefault="00E87A8E" w:rsidP="00E87A8E">
      <w:pPr>
        <w:jc w:val="center"/>
        <w:rPr>
          <w:rFonts w:ascii="Times New Roman" w:hAnsi="Times New Roman" w:cs="Times New Roman"/>
          <w:sz w:val="28"/>
          <w:szCs w:val="28"/>
        </w:rPr>
      </w:pPr>
    </w:p>
    <w:p w14:paraId="24BA63E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 xml:space="preserve">МОСКВА </w:t>
      </w:r>
    </w:p>
    <w:p w14:paraId="1D978AA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b/>
          <w:sz w:val="28"/>
          <w:szCs w:val="28"/>
        </w:rPr>
        <w:t>2025</w:t>
      </w:r>
      <w:r w:rsidRPr="00B07CB4">
        <w:rPr>
          <w:rFonts w:ascii="Times New Roman" w:hAnsi="Times New Roman" w:cs="Times New Roman"/>
          <w:b/>
          <w:sz w:val="28"/>
          <w:szCs w:val="28"/>
        </w:rPr>
        <w:br w:type="page"/>
      </w:r>
      <w:bookmarkStart w:id="299" w:name="_Toc414797546"/>
      <w:bookmarkStart w:id="300" w:name="_Toc414798545"/>
      <w:r w:rsidRPr="00B07CB4">
        <w:rPr>
          <w:rFonts w:ascii="Times New Roman" w:hAnsi="Times New Roman" w:cs="Times New Roman"/>
          <w:sz w:val="28"/>
          <w:szCs w:val="28"/>
        </w:rPr>
        <w:lastRenderedPageBreak/>
        <w:t>Рабочая программа учебной дисциплины</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разработана на кафедре физической культуры и спорта ФГБОУ ВО «ГУЗ» в соответствии со следующими нормативными документами:</w:t>
      </w:r>
    </w:p>
    <w:p w14:paraId="59AE2A0A" w14:textId="77777777" w:rsidR="00E87A8E" w:rsidRPr="00B07CB4" w:rsidRDefault="00E87A8E" w:rsidP="00E87A8E">
      <w:pPr>
        <w:jc w:val="both"/>
        <w:rPr>
          <w:rFonts w:ascii="Times New Roman" w:hAnsi="Times New Roman" w:cs="Times New Roman"/>
          <w:color w:val="000000"/>
          <w:sz w:val="28"/>
          <w:szCs w:val="28"/>
        </w:rPr>
      </w:pPr>
      <w:r w:rsidRPr="00B07CB4">
        <w:rPr>
          <w:rFonts w:ascii="Times New Roman" w:hAnsi="Times New Roman" w:cs="Times New Roman"/>
          <w:sz w:val="28"/>
          <w:szCs w:val="28"/>
        </w:rPr>
        <w:t>– Порядок организации и осуществления образовательной деятельности по образовательным программам</w:t>
      </w:r>
      <w:r w:rsidRPr="00B07CB4">
        <w:rPr>
          <w:rFonts w:ascii="Times New Roman" w:hAnsi="Times New Roman" w:cs="Times New Roman"/>
          <w:b/>
          <w:bCs/>
          <w:color w:val="000000"/>
          <w:sz w:val="28"/>
          <w:szCs w:val="28"/>
        </w:rPr>
        <w:t xml:space="preserve"> </w:t>
      </w:r>
      <w:r w:rsidRPr="00B07CB4">
        <w:rPr>
          <w:rFonts w:ascii="Times New Roman" w:hAnsi="Times New Roman" w:cs="Times New Roman"/>
          <w:color w:val="000000"/>
          <w:sz w:val="28"/>
          <w:szCs w:val="28"/>
        </w:rPr>
        <w:t>подготовки специалистов среднего профессионального образования, утвержденного Министерством просвещения РФ от 09.11.2023 № 843.</w:t>
      </w:r>
    </w:p>
    <w:p w14:paraId="098F9C86" w14:textId="77777777" w:rsidR="00E87A8E" w:rsidRPr="00B07CB4" w:rsidRDefault="00E87A8E" w:rsidP="00E87A8E">
      <w:pPr>
        <w:ind w:right="-2"/>
        <w:jc w:val="both"/>
        <w:rPr>
          <w:rFonts w:ascii="Times New Roman" w:hAnsi="Times New Roman" w:cs="Times New Roman"/>
          <w:sz w:val="28"/>
          <w:szCs w:val="28"/>
        </w:rPr>
      </w:pPr>
      <w:r w:rsidRPr="00B07CB4">
        <w:rPr>
          <w:rFonts w:ascii="Times New Roman" w:hAnsi="Times New Roman" w:cs="Times New Roman"/>
          <w:sz w:val="28"/>
          <w:szCs w:val="28"/>
        </w:rPr>
        <w:t xml:space="preserve">– Федеральный государственный образовательный стандарт среднего профессионального образования по специальности </w:t>
      </w:r>
      <w:r w:rsidRPr="00B07CB4">
        <w:rPr>
          <w:rFonts w:ascii="Times New Roman" w:hAnsi="Times New Roman" w:cs="Times New Roman"/>
          <w:bCs/>
          <w:sz w:val="28"/>
          <w:szCs w:val="28"/>
        </w:rPr>
        <w:t xml:space="preserve">21.02.2020 Прикладная геодезия </w:t>
      </w:r>
      <w:r w:rsidRPr="00B07CB4">
        <w:rPr>
          <w:rFonts w:ascii="Times New Roman" w:hAnsi="Times New Roman" w:cs="Times New Roman"/>
          <w:sz w:val="28"/>
          <w:szCs w:val="28"/>
        </w:rPr>
        <w:t>от 05.05.2022 № 308.</w:t>
      </w:r>
    </w:p>
    <w:p w14:paraId="657480D1" w14:textId="77777777" w:rsidR="00E87A8E" w:rsidRPr="00B07CB4" w:rsidRDefault="00E87A8E" w:rsidP="00E87A8E">
      <w:pPr>
        <w:ind w:firstLine="601"/>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Рабочая программа учебной дисциплины составлена в рамках основной профессиональной образовательной программы (ОПОП СПО) и учитывает особенности обучения при инклюзивном образовании инвалидов и лиц с ограниченными возможностями здоровья (ОВЗ).</w:t>
      </w:r>
    </w:p>
    <w:p w14:paraId="417EBE59" w14:textId="77777777" w:rsidR="00E87A8E" w:rsidRPr="00B07CB4" w:rsidRDefault="00E87A8E" w:rsidP="00E87A8E">
      <w:pPr>
        <w:pStyle w:val="1f"/>
        <w:tabs>
          <w:tab w:val="right" w:leader="dot" w:pos="10070"/>
        </w:tabs>
        <w:rPr>
          <w:rFonts w:ascii="Times New Roman" w:hAnsi="Times New Roman" w:cs="Times New Roman"/>
          <w:sz w:val="28"/>
          <w:szCs w:val="28"/>
        </w:rPr>
      </w:pPr>
    </w:p>
    <w:p w14:paraId="36592FCE" w14:textId="77777777" w:rsidR="00E87A8E" w:rsidRPr="00B07CB4" w:rsidRDefault="00E87A8E" w:rsidP="00E87A8E">
      <w:pPr>
        <w:tabs>
          <w:tab w:val="left" w:pos="0"/>
          <w:tab w:val="left" w:leader="underscore" w:pos="10065"/>
        </w:tabs>
        <w:rPr>
          <w:rFonts w:ascii="Times New Roman" w:hAnsi="Times New Roman" w:cs="Times New Roman"/>
          <w:color w:val="000000"/>
          <w:sz w:val="28"/>
          <w:szCs w:val="28"/>
          <w:lang w:bidi="ru-RU"/>
        </w:rPr>
      </w:pPr>
      <w:bookmarkStart w:id="301" w:name="_Hlk164789645"/>
      <w:r w:rsidRPr="00B07CB4">
        <w:rPr>
          <w:rFonts w:ascii="Times New Roman" w:hAnsi="Times New Roman" w:cs="Times New Roman"/>
          <w:color w:val="000000"/>
          <w:sz w:val="28"/>
          <w:szCs w:val="28"/>
          <w:lang w:bidi="ru-RU"/>
        </w:rPr>
        <w:t>Разработчики:</w:t>
      </w:r>
    </w:p>
    <w:p w14:paraId="168BB2A7" w14:textId="77777777" w:rsidR="00E87A8E" w:rsidRPr="00B07CB4" w:rsidRDefault="00E87A8E" w:rsidP="00E87A8E">
      <w:pPr>
        <w:rPr>
          <w:rFonts w:ascii="Times New Roman" w:hAnsi="Times New Roman" w:cs="Times New Roman"/>
          <w:bCs/>
          <w:sz w:val="28"/>
          <w:szCs w:val="28"/>
        </w:rPr>
      </w:pPr>
      <w:r w:rsidRPr="00B07CB4">
        <w:rPr>
          <w:rFonts w:ascii="Times New Roman" w:hAnsi="Times New Roman" w:cs="Times New Roman"/>
          <w:sz w:val="28"/>
          <w:szCs w:val="28"/>
        </w:rPr>
        <w:t>профессор</w:t>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bCs/>
          <w:sz w:val="28"/>
          <w:szCs w:val="28"/>
          <w:lang w:bidi="ru-RU"/>
        </w:rPr>
        <w:t>/Гладких А.М.</w:t>
      </w:r>
      <w:r w:rsidRPr="00B07CB4">
        <w:rPr>
          <w:rFonts w:ascii="Times New Roman" w:hAnsi="Times New Roman" w:cs="Times New Roman"/>
          <w:bCs/>
          <w:sz w:val="28"/>
          <w:szCs w:val="28"/>
        </w:rPr>
        <w:t>/</w:t>
      </w:r>
    </w:p>
    <w:p w14:paraId="085168B8" w14:textId="77777777" w:rsidR="00E87A8E" w:rsidRPr="00B07CB4" w:rsidRDefault="00E87A8E" w:rsidP="00E87A8E">
      <w:pPr>
        <w:rPr>
          <w:rFonts w:ascii="Times New Roman" w:hAnsi="Times New Roman" w:cs="Times New Roman"/>
          <w:sz w:val="28"/>
          <w:szCs w:val="28"/>
        </w:rPr>
      </w:pPr>
    </w:p>
    <w:p w14:paraId="362B093A" w14:textId="77777777" w:rsidR="00E87A8E" w:rsidRPr="00B07CB4" w:rsidRDefault="00E87A8E" w:rsidP="00E87A8E">
      <w:pPr>
        <w:rPr>
          <w:rFonts w:ascii="Times New Roman" w:hAnsi="Times New Roman" w:cs="Times New Roman"/>
          <w:bCs/>
          <w:sz w:val="28"/>
          <w:szCs w:val="28"/>
        </w:rPr>
      </w:pPr>
      <w:proofErr w:type="spellStart"/>
      <w:r w:rsidRPr="00B07CB4">
        <w:rPr>
          <w:rFonts w:ascii="Times New Roman" w:hAnsi="Times New Roman" w:cs="Times New Roman"/>
          <w:sz w:val="28"/>
          <w:szCs w:val="28"/>
        </w:rPr>
        <w:t>к.п.н</w:t>
      </w:r>
      <w:proofErr w:type="spellEnd"/>
      <w:r w:rsidRPr="00B07CB4">
        <w:rPr>
          <w:rFonts w:ascii="Times New Roman" w:hAnsi="Times New Roman" w:cs="Times New Roman"/>
          <w:sz w:val="28"/>
          <w:szCs w:val="28"/>
        </w:rPr>
        <w:t>.</w:t>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bCs/>
          <w:sz w:val="28"/>
          <w:szCs w:val="28"/>
          <w:lang w:bidi="ru-RU"/>
        </w:rPr>
        <w:t>/Ивашкова Е.Э.</w:t>
      </w:r>
      <w:r w:rsidRPr="00B07CB4">
        <w:rPr>
          <w:rFonts w:ascii="Times New Roman" w:hAnsi="Times New Roman" w:cs="Times New Roman"/>
          <w:bCs/>
          <w:sz w:val="28"/>
          <w:szCs w:val="28"/>
        </w:rPr>
        <w:t>/</w:t>
      </w:r>
    </w:p>
    <w:p w14:paraId="2C0DBA42" w14:textId="77777777" w:rsidR="00E87A8E" w:rsidRPr="00B07CB4" w:rsidRDefault="00E87A8E" w:rsidP="00E87A8E">
      <w:pPr>
        <w:rPr>
          <w:rFonts w:ascii="Times New Roman" w:hAnsi="Times New Roman" w:cs="Times New Roman"/>
          <w:sz w:val="28"/>
          <w:szCs w:val="28"/>
        </w:rPr>
      </w:pPr>
    </w:p>
    <w:p w14:paraId="25AF34B2" w14:textId="77777777" w:rsidR="00E87A8E" w:rsidRPr="00B07CB4" w:rsidRDefault="00E87A8E" w:rsidP="00E87A8E">
      <w:pPr>
        <w:ind w:firstLine="709"/>
        <w:jc w:val="both"/>
        <w:rPr>
          <w:rFonts w:ascii="Times New Roman" w:hAnsi="Times New Roman" w:cs="Times New Roman"/>
          <w:color w:val="000000"/>
          <w:sz w:val="28"/>
          <w:szCs w:val="28"/>
          <w:lang w:bidi="ru-RU"/>
        </w:rPr>
      </w:pPr>
    </w:p>
    <w:p w14:paraId="4D85456A" w14:textId="77777777" w:rsidR="00E87A8E" w:rsidRPr="00B07CB4" w:rsidRDefault="00E87A8E" w:rsidP="00E87A8E">
      <w:pPr>
        <w:ind w:firstLine="709"/>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lang w:bidi="ru-RU"/>
        </w:rPr>
        <w:t xml:space="preserve">Рабочая программа </w:t>
      </w:r>
      <w:r w:rsidRPr="00B07CB4">
        <w:rPr>
          <w:rFonts w:ascii="Times New Roman" w:hAnsi="Times New Roman" w:cs="Times New Roman"/>
          <w:sz w:val="28"/>
          <w:szCs w:val="28"/>
          <w:lang w:bidi="ru-RU"/>
        </w:rPr>
        <w:t xml:space="preserve">дисциплины рассмотрена и одобрена на заседании кафедры </w:t>
      </w:r>
      <w:r w:rsidRPr="00B07CB4">
        <w:rPr>
          <w:rFonts w:ascii="Times New Roman" w:hAnsi="Times New Roman" w:cs="Times New Roman"/>
          <w:sz w:val="28"/>
          <w:szCs w:val="28"/>
        </w:rPr>
        <w:t xml:space="preserve">физического воспитания </w:t>
      </w:r>
      <w:r w:rsidRPr="00B07CB4">
        <w:rPr>
          <w:rFonts w:ascii="Times New Roman" w:hAnsi="Times New Roman" w:cs="Times New Roman"/>
          <w:color w:val="000000"/>
          <w:sz w:val="28"/>
          <w:szCs w:val="28"/>
          <w:lang w:bidi="ru-RU"/>
        </w:rPr>
        <w:t xml:space="preserve">(протокол </w:t>
      </w:r>
      <w:r w:rsidRPr="00B07CB4">
        <w:rPr>
          <w:rFonts w:ascii="Times New Roman" w:hAnsi="Times New Roman" w:cs="Times New Roman"/>
          <w:sz w:val="28"/>
          <w:szCs w:val="28"/>
          <w:lang w:bidi="ru-RU"/>
        </w:rPr>
        <w:t>№ ____ от __</w:t>
      </w:r>
      <w:proofErr w:type="gramStart"/>
      <w:r w:rsidRPr="00B07CB4">
        <w:rPr>
          <w:rFonts w:ascii="Times New Roman" w:hAnsi="Times New Roman" w:cs="Times New Roman"/>
          <w:sz w:val="28"/>
          <w:szCs w:val="28"/>
          <w:lang w:bidi="ru-RU"/>
        </w:rPr>
        <w:t>_ .</w:t>
      </w:r>
      <w:proofErr w:type="gramEnd"/>
      <w:r w:rsidRPr="00B07CB4">
        <w:rPr>
          <w:rFonts w:ascii="Times New Roman" w:hAnsi="Times New Roman" w:cs="Times New Roman"/>
          <w:sz w:val="28"/>
          <w:szCs w:val="28"/>
          <w:lang w:bidi="ru-RU"/>
        </w:rPr>
        <w:t xml:space="preserve"> ____.2025 г.).</w:t>
      </w:r>
    </w:p>
    <w:p w14:paraId="0CC4C88E" w14:textId="77777777" w:rsidR="00E87A8E" w:rsidRPr="00B07CB4" w:rsidRDefault="00E87A8E" w:rsidP="00E87A8E">
      <w:pPr>
        <w:ind w:firstLine="709"/>
        <w:jc w:val="both"/>
        <w:rPr>
          <w:rFonts w:ascii="Times New Roman" w:hAnsi="Times New Roman" w:cs="Times New Roman"/>
          <w:color w:val="000000"/>
          <w:sz w:val="28"/>
          <w:szCs w:val="28"/>
        </w:rPr>
      </w:pPr>
    </w:p>
    <w:p w14:paraId="744EA94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Врио заведующего кафедрой</w:t>
      </w:r>
    </w:p>
    <w:p w14:paraId="08C103C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физической культуры и спорта</w:t>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t>/Алексеев А.А./</w:t>
      </w:r>
    </w:p>
    <w:p w14:paraId="6FB9B96F" w14:textId="77777777" w:rsidR="00E87A8E" w:rsidRPr="00B07CB4" w:rsidRDefault="00E87A8E" w:rsidP="00E87A8E">
      <w:pPr>
        <w:jc w:val="both"/>
        <w:rPr>
          <w:rFonts w:ascii="Times New Roman" w:hAnsi="Times New Roman" w:cs="Times New Roman"/>
          <w:sz w:val="28"/>
          <w:szCs w:val="28"/>
        </w:rPr>
      </w:pPr>
    </w:p>
    <w:bookmarkEnd w:id="301"/>
    <w:p w14:paraId="430BCB9D" w14:textId="77777777" w:rsidR="00E87A8E" w:rsidRPr="00B07CB4" w:rsidRDefault="00E87A8E" w:rsidP="00E87A8E">
      <w:pPr>
        <w:jc w:val="both"/>
        <w:rPr>
          <w:rFonts w:ascii="Times New Roman" w:hAnsi="Times New Roman" w:cs="Times New Roman"/>
          <w:sz w:val="28"/>
          <w:szCs w:val="28"/>
        </w:rPr>
      </w:pPr>
    </w:p>
    <w:p w14:paraId="368F1C47" w14:textId="77777777" w:rsidR="00E87A8E" w:rsidRPr="00B07CB4" w:rsidRDefault="00E87A8E" w:rsidP="00E87A8E">
      <w:pPr>
        <w:jc w:val="both"/>
        <w:rPr>
          <w:rFonts w:ascii="Times New Roman" w:hAnsi="Times New Roman" w:cs="Times New Roman"/>
          <w:sz w:val="28"/>
          <w:szCs w:val="28"/>
        </w:rPr>
      </w:pPr>
    </w:p>
    <w:p w14:paraId="2B3CAC42" w14:textId="77777777" w:rsidR="00E87A8E" w:rsidRPr="00B07CB4" w:rsidRDefault="00E87A8E" w:rsidP="00E87A8E">
      <w:pPr>
        <w:jc w:val="both"/>
        <w:rPr>
          <w:rFonts w:ascii="Times New Roman" w:hAnsi="Times New Roman" w:cs="Times New Roman"/>
          <w:sz w:val="28"/>
          <w:szCs w:val="28"/>
        </w:rPr>
      </w:pPr>
    </w:p>
    <w:p w14:paraId="51A918FF" w14:textId="77777777" w:rsidR="00E87A8E" w:rsidRPr="00B07CB4" w:rsidRDefault="00E87A8E" w:rsidP="00E87A8E">
      <w:pPr>
        <w:jc w:val="both"/>
        <w:rPr>
          <w:rFonts w:ascii="Times New Roman" w:hAnsi="Times New Roman" w:cs="Times New Roman"/>
          <w:sz w:val="28"/>
          <w:szCs w:val="28"/>
        </w:rPr>
      </w:pPr>
    </w:p>
    <w:p w14:paraId="5F30D13E" w14:textId="77777777" w:rsidR="00E87A8E" w:rsidRPr="00B07CB4" w:rsidRDefault="00E87A8E" w:rsidP="00E87A8E">
      <w:pPr>
        <w:jc w:val="both"/>
        <w:rPr>
          <w:rFonts w:ascii="Times New Roman" w:hAnsi="Times New Roman" w:cs="Times New Roman"/>
          <w:sz w:val="28"/>
          <w:szCs w:val="28"/>
        </w:rPr>
      </w:pPr>
    </w:p>
    <w:p w14:paraId="6ED812DC" w14:textId="77777777" w:rsidR="00E87A8E" w:rsidRPr="00B07CB4" w:rsidRDefault="00E87A8E" w:rsidP="00E87A8E">
      <w:pPr>
        <w:jc w:val="both"/>
        <w:rPr>
          <w:rFonts w:ascii="Times New Roman" w:hAnsi="Times New Roman" w:cs="Times New Roman"/>
          <w:sz w:val="28"/>
          <w:szCs w:val="28"/>
        </w:rPr>
      </w:pPr>
    </w:p>
    <w:p w14:paraId="72586BDE" w14:textId="77777777" w:rsidR="00E87A8E" w:rsidRPr="00B07CB4" w:rsidRDefault="00E87A8E" w:rsidP="00E87A8E">
      <w:pPr>
        <w:jc w:val="both"/>
        <w:rPr>
          <w:rFonts w:ascii="Times New Roman" w:hAnsi="Times New Roman" w:cs="Times New Roman"/>
          <w:sz w:val="28"/>
          <w:szCs w:val="28"/>
        </w:rPr>
      </w:pPr>
    </w:p>
    <w:p w14:paraId="452F1DDB" w14:textId="77777777" w:rsidR="00E87A8E" w:rsidRPr="00B07CB4" w:rsidRDefault="00E87A8E" w:rsidP="00E87A8E">
      <w:pPr>
        <w:jc w:val="both"/>
        <w:rPr>
          <w:rFonts w:ascii="Times New Roman" w:hAnsi="Times New Roman" w:cs="Times New Roman"/>
          <w:sz w:val="28"/>
          <w:szCs w:val="28"/>
        </w:rPr>
      </w:pPr>
    </w:p>
    <w:p w14:paraId="3B993E4A" w14:textId="77777777" w:rsidR="00E87A8E" w:rsidRPr="00B07CB4" w:rsidRDefault="00E87A8E" w:rsidP="00E87A8E">
      <w:pPr>
        <w:jc w:val="both"/>
        <w:rPr>
          <w:rFonts w:ascii="Times New Roman" w:hAnsi="Times New Roman" w:cs="Times New Roman"/>
          <w:sz w:val="28"/>
          <w:szCs w:val="28"/>
        </w:rPr>
      </w:pPr>
    </w:p>
    <w:p w14:paraId="00F76DA9" w14:textId="77777777" w:rsidR="00E87A8E" w:rsidRPr="00B07CB4" w:rsidRDefault="00E87A8E" w:rsidP="00E87A8E">
      <w:pPr>
        <w:jc w:val="both"/>
        <w:rPr>
          <w:rFonts w:ascii="Times New Roman" w:hAnsi="Times New Roman" w:cs="Times New Roman"/>
          <w:sz w:val="28"/>
          <w:szCs w:val="28"/>
        </w:rPr>
      </w:pPr>
    </w:p>
    <w:bookmarkEnd w:id="299"/>
    <w:bookmarkEnd w:id="300"/>
    <w:p w14:paraId="2F369887" w14:textId="77777777" w:rsidR="00E87A8E" w:rsidRPr="00B07CB4" w:rsidRDefault="00E87A8E" w:rsidP="00E87A8E">
      <w:pPr>
        <w:tabs>
          <w:tab w:val="left" w:pos="284"/>
        </w:tabs>
        <w:rPr>
          <w:rFonts w:ascii="Times New Roman" w:hAnsi="Times New Roman" w:cs="Times New Roman"/>
          <w:b/>
          <w:caps/>
          <w:sz w:val="28"/>
          <w:szCs w:val="28"/>
        </w:rPr>
      </w:pPr>
    </w:p>
    <w:p w14:paraId="5C864C5B" w14:textId="77777777" w:rsidR="00E87A8E" w:rsidRPr="00B07CB4" w:rsidRDefault="00E87A8E" w:rsidP="00E87A8E">
      <w:pPr>
        <w:tabs>
          <w:tab w:val="left" w:pos="284"/>
        </w:tabs>
        <w:rPr>
          <w:rFonts w:ascii="Times New Roman" w:hAnsi="Times New Roman" w:cs="Times New Roman"/>
          <w:b/>
          <w:caps/>
          <w:sz w:val="28"/>
          <w:szCs w:val="28"/>
        </w:rPr>
      </w:pPr>
    </w:p>
    <w:p w14:paraId="272C382F" w14:textId="77777777" w:rsidR="00E87A8E" w:rsidRPr="00B07CB4" w:rsidRDefault="00E87A8E" w:rsidP="00E87A8E">
      <w:pPr>
        <w:tabs>
          <w:tab w:val="left" w:pos="284"/>
        </w:tabs>
        <w:rPr>
          <w:rFonts w:ascii="Times New Roman" w:hAnsi="Times New Roman" w:cs="Times New Roman"/>
          <w:b/>
          <w:caps/>
          <w:sz w:val="28"/>
          <w:szCs w:val="28"/>
        </w:rPr>
      </w:pPr>
    </w:p>
    <w:p w14:paraId="66741B45" w14:textId="77777777" w:rsidR="00E87A8E" w:rsidRPr="00B07CB4" w:rsidRDefault="00E87A8E" w:rsidP="00E87A8E">
      <w:pPr>
        <w:tabs>
          <w:tab w:val="left" w:pos="284"/>
        </w:tabs>
        <w:rPr>
          <w:rFonts w:ascii="Times New Roman" w:hAnsi="Times New Roman" w:cs="Times New Roman"/>
          <w:b/>
          <w:caps/>
          <w:sz w:val="28"/>
          <w:szCs w:val="28"/>
        </w:rPr>
      </w:pPr>
    </w:p>
    <w:p w14:paraId="0F4708C0" w14:textId="77777777" w:rsidR="00E87A8E" w:rsidRPr="00B07CB4" w:rsidRDefault="00E87A8E" w:rsidP="00E87A8E">
      <w:pPr>
        <w:tabs>
          <w:tab w:val="left" w:pos="284"/>
        </w:tabs>
        <w:rPr>
          <w:rFonts w:ascii="Times New Roman" w:hAnsi="Times New Roman" w:cs="Times New Roman"/>
          <w:b/>
          <w:caps/>
          <w:sz w:val="28"/>
          <w:szCs w:val="28"/>
        </w:rPr>
      </w:pPr>
    </w:p>
    <w:p w14:paraId="332769B2" w14:textId="77777777" w:rsidR="00E87A8E" w:rsidRPr="00B07CB4" w:rsidRDefault="00E87A8E" w:rsidP="00E87A8E">
      <w:pPr>
        <w:tabs>
          <w:tab w:val="left" w:pos="284"/>
        </w:tabs>
        <w:rPr>
          <w:rFonts w:ascii="Times New Roman" w:hAnsi="Times New Roman" w:cs="Times New Roman"/>
          <w:b/>
          <w:caps/>
          <w:sz w:val="28"/>
          <w:szCs w:val="28"/>
        </w:rPr>
      </w:pPr>
    </w:p>
    <w:p w14:paraId="0A0E9122" w14:textId="77777777" w:rsidR="00E87A8E" w:rsidRPr="00B07CB4" w:rsidRDefault="00E87A8E" w:rsidP="004F3E94">
      <w:pPr>
        <w:numPr>
          <w:ilvl w:val="0"/>
          <w:numId w:val="91"/>
        </w:numPr>
        <w:tabs>
          <w:tab w:val="left" w:pos="284"/>
          <w:tab w:val="left" w:pos="426"/>
          <w:tab w:val="left" w:pos="567"/>
        </w:tabs>
        <w:spacing w:after="0" w:line="240" w:lineRule="auto"/>
        <w:rPr>
          <w:rFonts w:ascii="Times New Roman" w:hAnsi="Times New Roman" w:cs="Times New Roman"/>
          <w:b/>
          <w:caps/>
          <w:sz w:val="28"/>
          <w:szCs w:val="28"/>
        </w:rPr>
      </w:pPr>
      <w:r w:rsidRPr="00B07CB4">
        <w:rPr>
          <w:rFonts w:ascii="Times New Roman" w:hAnsi="Times New Roman" w:cs="Times New Roman"/>
          <w:b/>
          <w:caps/>
          <w:sz w:val="28"/>
          <w:szCs w:val="28"/>
        </w:rPr>
        <w:t>Перечень планируемых результатов обучения по дисциплине, соотнесенных с планируемыми результатами освоения образовательной программы</w:t>
      </w:r>
    </w:p>
    <w:p w14:paraId="6BE2730E" w14:textId="77777777" w:rsidR="00E87A8E" w:rsidRPr="00B07CB4" w:rsidRDefault="00E87A8E" w:rsidP="00E87A8E">
      <w:pPr>
        <w:ind w:firstLine="567"/>
        <w:rPr>
          <w:rFonts w:ascii="Times New Roman" w:hAnsi="Times New Roman" w:cs="Times New Roman"/>
          <w:b/>
          <w:sz w:val="28"/>
          <w:szCs w:val="28"/>
        </w:rPr>
      </w:pPr>
      <w:r w:rsidRPr="00B07CB4">
        <w:rPr>
          <w:rFonts w:ascii="Times New Roman" w:hAnsi="Times New Roman" w:cs="Times New Roman"/>
          <w:b/>
          <w:sz w:val="28"/>
          <w:szCs w:val="28"/>
        </w:rPr>
        <w:t>1.1 Цели и задачи</w:t>
      </w:r>
    </w:p>
    <w:p w14:paraId="6964D8A5" w14:textId="77777777" w:rsidR="00E87A8E" w:rsidRPr="00B07CB4" w:rsidRDefault="00E87A8E" w:rsidP="00E87A8E">
      <w:pPr>
        <w:tabs>
          <w:tab w:val="left" w:pos="8789"/>
          <w:tab w:val="left" w:pos="9071"/>
        </w:tabs>
        <w:ind w:right="-1" w:firstLine="567"/>
        <w:jc w:val="both"/>
        <w:rPr>
          <w:rFonts w:ascii="Times New Roman" w:hAnsi="Times New Roman" w:cs="Times New Roman"/>
          <w:color w:val="000000"/>
          <w:sz w:val="28"/>
          <w:szCs w:val="28"/>
        </w:rPr>
      </w:pPr>
      <w:r w:rsidRPr="00B07CB4">
        <w:rPr>
          <w:rFonts w:ascii="Times New Roman" w:hAnsi="Times New Roman" w:cs="Times New Roman"/>
          <w:sz w:val="28"/>
          <w:szCs w:val="28"/>
        </w:rPr>
        <w:t>Рабочая программа учебной дисциплины «</w:t>
      </w:r>
      <w:r w:rsidRPr="00B07CB4">
        <w:rPr>
          <w:rFonts w:ascii="Times New Roman" w:hAnsi="Times New Roman" w:cs="Times New Roman"/>
          <w:i/>
          <w:sz w:val="28"/>
          <w:szCs w:val="28"/>
        </w:rPr>
        <w:t xml:space="preserve">Физическая культура» </w:t>
      </w:r>
      <w:r w:rsidRPr="00B07CB4">
        <w:rPr>
          <w:rFonts w:ascii="Times New Roman" w:hAnsi="Times New Roman" w:cs="Times New Roman"/>
          <w:sz w:val="28"/>
          <w:szCs w:val="28"/>
        </w:rPr>
        <w:t xml:space="preserve">(далее – дисциплина) составлена в соответствии с требованиями федерального государственного образовательного стандарта </w:t>
      </w:r>
      <w:r w:rsidRPr="00B07CB4">
        <w:rPr>
          <w:rFonts w:ascii="Times New Roman" w:hAnsi="Times New Roman" w:cs="Times New Roman"/>
          <w:bCs/>
          <w:sz w:val="28"/>
          <w:szCs w:val="28"/>
        </w:rPr>
        <w:t xml:space="preserve">21.02.2020 Прикладная геодезия </w:t>
      </w:r>
      <w:r w:rsidRPr="00B07CB4">
        <w:rPr>
          <w:rFonts w:ascii="Times New Roman" w:hAnsi="Times New Roman" w:cs="Times New Roman"/>
          <w:color w:val="000000"/>
          <w:sz w:val="28"/>
          <w:szCs w:val="28"/>
        </w:rPr>
        <w:t>основной профессиональной образовательной программы (ОПОП СПО).</w:t>
      </w:r>
    </w:p>
    <w:p w14:paraId="5CD815D2" w14:textId="77777777" w:rsidR="00E87A8E" w:rsidRPr="00B07CB4" w:rsidRDefault="00E87A8E" w:rsidP="00E87A8E">
      <w:pPr>
        <w:tabs>
          <w:tab w:val="left" w:pos="8789"/>
          <w:tab w:val="left" w:pos="9071"/>
        </w:tabs>
        <w:ind w:firstLine="567"/>
        <w:jc w:val="both"/>
        <w:rPr>
          <w:rFonts w:ascii="Times New Roman" w:hAnsi="Times New Roman" w:cs="Times New Roman"/>
          <w:sz w:val="28"/>
          <w:szCs w:val="28"/>
        </w:rPr>
      </w:pPr>
      <w:r w:rsidRPr="00B07CB4">
        <w:rPr>
          <w:rFonts w:ascii="Times New Roman" w:hAnsi="Times New Roman" w:cs="Times New Roman"/>
          <w:b/>
          <w:bCs/>
          <w:sz w:val="28"/>
          <w:szCs w:val="28"/>
        </w:rPr>
        <w:t>Цель учебной дисциплины</w:t>
      </w:r>
      <w:r w:rsidRPr="00B07CB4">
        <w:rPr>
          <w:rFonts w:ascii="Times New Roman" w:hAnsi="Times New Roman" w:cs="Times New Roman"/>
          <w:sz w:val="28"/>
          <w:szCs w:val="28"/>
        </w:rPr>
        <w:t xml:space="preserve"> «</w:t>
      </w:r>
      <w:r w:rsidRPr="00B07CB4">
        <w:rPr>
          <w:rFonts w:ascii="Times New Roman" w:hAnsi="Times New Roman" w:cs="Times New Roman"/>
          <w:i/>
          <w:sz w:val="28"/>
          <w:szCs w:val="28"/>
        </w:rPr>
        <w:t xml:space="preserve">Физическая культура» </w:t>
      </w:r>
      <w:r w:rsidRPr="00B07CB4">
        <w:rPr>
          <w:rFonts w:ascii="Times New Roman" w:hAnsi="Times New Roman" w:cs="Times New Roman"/>
          <w:sz w:val="28"/>
          <w:szCs w:val="28"/>
        </w:rPr>
        <w:t>–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68C9F7FF" w14:textId="77777777" w:rsidR="00E87A8E" w:rsidRPr="00B07CB4" w:rsidRDefault="00E87A8E" w:rsidP="00E87A8E">
      <w:pPr>
        <w:widowControl w:val="0"/>
        <w:ind w:firstLine="567"/>
        <w:jc w:val="both"/>
        <w:rPr>
          <w:rFonts w:ascii="Times New Roman" w:hAnsi="Times New Roman" w:cs="Times New Roman"/>
          <w:sz w:val="28"/>
          <w:szCs w:val="28"/>
        </w:rPr>
      </w:pPr>
      <w:r w:rsidRPr="00B07CB4">
        <w:rPr>
          <w:rFonts w:ascii="Times New Roman" w:hAnsi="Times New Roman" w:cs="Times New Roman"/>
          <w:sz w:val="28"/>
          <w:szCs w:val="28"/>
        </w:rPr>
        <w:t>К основным</w:t>
      </w:r>
      <w:r w:rsidRPr="00B07CB4">
        <w:rPr>
          <w:rFonts w:ascii="Times New Roman" w:hAnsi="Times New Roman" w:cs="Times New Roman"/>
          <w:b/>
          <w:bCs/>
          <w:sz w:val="28"/>
          <w:szCs w:val="28"/>
        </w:rPr>
        <w:t xml:space="preserve"> задачам</w:t>
      </w:r>
      <w:r w:rsidRPr="00B07CB4">
        <w:rPr>
          <w:rFonts w:ascii="Times New Roman" w:hAnsi="Times New Roman" w:cs="Times New Roman"/>
          <w:sz w:val="28"/>
          <w:szCs w:val="28"/>
        </w:rPr>
        <w:t xml:space="preserve"> изучения дисциплины относится реализация потребности чело</w:t>
      </w:r>
      <w:r w:rsidRPr="00B07CB4">
        <w:rPr>
          <w:rFonts w:ascii="Times New Roman" w:hAnsi="Times New Roman" w:cs="Times New Roman"/>
          <w:sz w:val="28"/>
          <w:szCs w:val="28"/>
        </w:rPr>
        <w:softHyphen/>
        <w:t xml:space="preserve">веческого организма в двигательной активности, совершенствование физических и психофизических качеств, укрепление </w:t>
      </w:r>
      <w:r w:rsidRPr="00B07CB4">
        <w:rPr>
          <w:rFonts w:ascii="Times New Roman" w:hAnsi="Times New Roman" w:cs="Times New Roman"/>
          <w:sz w:val="28"/>
          <w:szCs w:val="28"/>
        </w:rPr>
        <w:lastRenderedPageBreak/>
        <w:t>здоровья, повышение работоспособности, продление творческого долголетия и жизни людей.</w:t>
      </w:r>
    </w:p>
    <w:p w14:paraId="273BE241" w14:textId="77777777" w:rsidR="00E87A8E" w:rsidRPr="00B07CB4" w:rsidRDefault="00E87A8E" w:rsidP="00E87A8E">
      <w:pPr>
        <w:widowControl w:val="0"/>
        <w:ind w:firstLine="567"/>
        <w:jc w:val="both"/>
        <w:rPr>
          <w:rFonts w:ascii="Times New Roman" w:hAnsi="Times New Roman" w:cs="Times New Roman"/>
          <w:sz w:val="28"/>
          <w:szCs w:val="28"/>
        </w:rPr>
      </w:pPr>
    </w:p>
    <w:p w14:paraId="3F63B1AD" w14:textId="77777777" w:rsidR="00E87A8E" w:rsidRPr="00B07CB4" w:rsidRDefault="00E87A8E" w:rsidP="004F3E94">
      <w:pPr>
        <w:numPr>
          <w:ilvl w:val="0"/>
          <w:numId w:val="83"/>
        </w:numPr>
        <w:tabs>
          <w:tab w:val="left" w:pos="426"/>
        </w:tabs>
        <w:spacing w:after="0" w:line="240" w:lineRule="auto"/>
        <w:ind w:left="0" w:firstLine="0"/>
        <w:jc w:val="center"/>
        <w:rPr>
          <w:rFonts w:ascii="Times New Roman" w:hAnsi="Times New Roman" w:cs="Times New Roman"/>
          <w:b/>
          <w:sz w:val="28"/>
          <w:szCs w:val="28"/>
        </w:rPr>
      </w:pPr>
      <w:r w:rsidRPr="00B07CB4">
        <w:rPr>
          <w:rFonts w:ascii="Times New Roman" w:hAnsi="Times New Roman" w:cs="Times New Roman"/>
          <w:b/>
          <w:sz w:val="28"/>
          <w:szCs w:val="28"/>
        </w:rPr>
        <w:t>Планируемые результаты освоения общеобразовательной дисциплины в соответствии с ФГОС СПО и на основе ФГОС СОО</w:t>
      </w:r>
    </w:p>
    <w:p w14:paraId="6EA4206C" w14:textId="77777777" w:rsidR="00E87A8E" w:rsidRPr="00B07CB4" w:rsidRDefault="00E87A8E" w:rsidP="00E87A8E">
      <w:pPr>
        <w:spacing w:line="276"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Особое значение дисциплина имеет при формировании и развитии ОК</w:t>
      </w:r>
    </w:p>
    <w:p w14:paraId="297CC2A0" w14:textId="77777777" w:rsidR="00E87A8E" w:rsidRPr="00B07CB4" w:rsidRDefault="00E87A8E" w:rsidP="00E87A8E">
      <w:pPr>
        <w:spacing w:line="276" w:lineRule="auto"/>
        <w:jc w:val="center"/>
        <w:rPr>
          <w:rFonts w:ascii="Times New Roman" w:hAnsi="Times New Roman" w:cs="Times New Roman"/>
          <w:b/>
          <w:sz w:val="28"/>
          <w:szCs w:val="28"/>
        </w:rPr>
      </w:pPr>
    </w:p>
    <w:p w14:paraId="3243437A"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59806082" w14:textId="77777777" w:rsidR="00E87A8E" w:rsidRPr="00B07CB4" w:rsidRDefault="00E87A8E" w:rsidP="00E87A8E">
      <w:pPr>
        <w:rPr>
          <w:rFonts w:ascii="Times New Roman" w:hAnsi="Times New Roman" w:cs="Times New Roman"/>
          <w:sz w:val="28"/>
          <w:szCs w:val="28"/>
        </w:rPr>
      </w:pPr>
    </w:p>
    <w:p w14:paraId="2D03361E" w14:textId="77777777" w:rsidR="00E87A8E" w:rsidRPr="00B07CB4" w:rsidRDefault="00E87A8E" w:rsidP="00E87A8E">
      <w:pPr>
        <w:rPr>
          <w:rFonts w:ascii="Times New Roman" w:hAnsi="Times New Roman" w:cs="Times New Roman"/>
          <w:sz w:val="28"/>
          <w:szCs w:val="28"/>
        </w:rPr>
      </w:pPr>
    </w:p>
    <w:p w14:paraId="6F3FDD09" w14:textId="77777777" w:rsidR="00E87A8E" w:rsidRPr="00B07CB4" w:rsidRDefault="00E87A8E" w:rsidP="00E87A8E">
      <w:pPr>
        <w:rPr>
          <w:rFonts w:ascii="Times New Roman" w:hAnsi="Times New Roman" w:cs="Times New Roman"/>
          <w:sz w:val="28"/>
          <w:szCs w:val="28"/>
        </w:rPr>
        <w:sectPr w:rsidR="00E87A8E" w:rsidRPr="00B07CB4" w:rsidSect="00E87A8E">
          <w:footerReference w:type="default" r:id="rId102"/>
          <w:footerReference w:type="first" r:id="rId103"/>
          <w:pgSz w:w="11906" w:h="16838"/>
          <w:pgMar w:top="1134" w:right="850" w:bottom="284" w:left="1701" w:header="708" w:footer="708" w:gutter="0"/>
          <w:cols w:space="720"/>
          <w:titlePg/>
        </w:sect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103"/>
        <w:gridCol w:w="5103"/>
      </w:tblGrid>
      <w:tr w:rsidR="00E87A8E" w:rsidRPr="00B07CB4" w14:paraId="49BB1F9D" w14:textId="77777777" w:rsidTr="00E87A8E">
        <w:trPr>
          <w:trHeight w:val="270"/>
          <w:tblHeader/>
        </w:trPr>
        <w:tc>
          <w:tcPr>
            <w:tcW w:w="45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F8EB2"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Код и наименование формируемых компетенций</w:t>
            </w:r>
          </w:p>
        </w:tc>
        <w:tc>
          <w:tcPr>
            <w:tcW w:w="102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1EFD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Планируемые результаты</w:t>
            </w:r>
          </w:p>
        </w:tc>
      </w:tr>
      <w:tr w:rsidR="00E87A8E" w:rsidRPr="00B07CB4" w14:paraId="7012F580" w14:textId="77777777" w:rsidTr="00E87A8E">
        <w:trPr>
          <w:trHeight w:val="270"/>
          <w:tblHeader/>
        </w:trPr>
        <w:tc>
          <w:tcPr>
            <w:tcW w:w="45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8B21D" w14:textId="77777777" w:rsidR="00E87A8E" w:rsidRPr="00B07CB4" w:rsidRDefault="00E87A8E" w:rsidP="00E87A8E">
            <w:pPr>
              <w:rPr>
                <w:rFonts w:ascii="Times New Roman" w:hAnsi="Times New Roman" w:cs="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5C17A"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Общие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C2EFA" w14:textId="77777777" w:rsidR="00E87A8E" w:rsidRPr="00B07CB4" w:rsidRDefault="00E87A8E" w:rsidP="00E87A8E">
            <w:pPr>
              <w:spacing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Дисциплинарные</w:t>
            </w:r>
          </w:p>
        </w:tc>
      </w:tr>
      <w:tr w:rsidR="00E87A8E" w:rsidRPr="00B07CB4" w14:paraId="3333584F" w14:textId="77777777" w:rsidTr="00E87A8E">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110AF"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b/>
                <w:bCs/>
                <w:sz w:val="28"/>
                <w:szCs w:val="28"/>
              </w:rPr>
              <w:t>ОК 01.</w:t>
            </w:r>
            <w:r w:rsidRPr="00B07CB4">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9D3AF"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части трудового воспитания:</w:t>
            </w:r>
          </w:p>
          <w:p w14:paraId="59CA8656"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труду, осознание ценности мастерства, трудолюбие;</w:t>
            </w:r>
            <w:r w:rsidRPr="00B07CB4">
              <w:rPr>
                <w:rFonts w:ascii="Times New Roman" w:hAnsi="Times New Roman" w:cs="Times New Roman"/>
                <w:sz w:val="28"/>
                <w:szCs w:val="28"/>
              </w:rPr>
              <w:t xml:space="preserve"> </w:t>
            </w:r>
          </w:p>
          <w:p w14:paraId="49908010"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B07CB4">
              <w:rPr>
                <w:rFonts w:ascii="Times New Roman" w:hAnsi="Times New Roman" w:cs="Times New Roman"/>
                <w:sz w:val="28"/>
                <w:szCs w:val="28"/>
              </w:rPr>
              <w:t xml:space="preserve"> </w:t>
            </w:r>
          </w:p>
          <w:p w14:paraId="478DBD8E" w14:textId="77777777" w:rsidR="00E87A8E" w:rsidRPr="00B07CB4" w:rsidRDefault="00E87A8E" w:rsidP="00E87A8E">
            <w:pPr>
              <w:jc w:val="both"/>
              <w:rPr>
                <w:rFonts w:ascii="Times New Roman" w:hAnsi="Times New Roman" w:cs="Times New Roman"/>
                <w:strike/>
                <w:sz w:val="28"/>
                <w:szCs w:val="28"/>
                <w:highlight w:val="white"/>
              </w:rPr>
            </w:pPr>
            <w:r w:rsidRPr="00B07CB4">
              <w:rPr>
                <w:rFonts w:ascii="Times New Roman" w:hAnsi="Times New Roman" w:cs="Times New Roman"/>
                <w:sz w:val="28"/>
                <w:szCs w:val="28"/>
                <w:highlight w:val="white"/>
              </w:rPr>
              <w:t>- интерес к различным сферам профессиональной деятельности,</w:t>
            </w:r>
          </w:p>
          <w:p w14:paraId="23ADBEF7" w14:textId="77777777" w:rsidR="00E87A8E" w:rsidRPr="00B07CB4" w:rsidRDefault="00E87A8E" w:rsidP="00E87A8E">
            <w:pPr>
              <w:jc w:val="both"/>
              <w:rPr>
                <w:rFonts w:ascii="Times New Roman" w:hAnsi="Times New Roman" w:cs="Times New Roman"/>
                <w:color w:val="808080"/>
                <w:sz w:val="28"/>
                <w:szCs w:val="28"/>
                <w:highlight w:val="white"/>
              </w:rPr>
            </w:pPr>
            <w:r w:rsidRPr="00B07CB4">
              <w:rPr>
                <w:rFonts w:ascii="Times New Roman" w:hAnsi="Times New Roman" w:cs="Times New Roman"/>
                <w:sz w:val="28"/>
                <w:szCs w:val="28"/>
                <w:highlight w:val="white"/>
              </w:rPr>
              <w:t>Овладение универсальными учебными познавательными действиями:</w:t>
            </w:r>
          </w:p>
          <w:p w14:paraId="5B83BD0E"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color w:val="808080"/>
                <w:sz w:val="28"/>
                <w:szCs w:val="28"/>
                <w:highlight w:val="white"/>
              </w:rPr>
              <w:t xml:space="preserve"> а) </w:t>
            </w:r>
            <w:r w:rsidRPr="00B07CB4">
              <w:rPr>
                <w:rFonts w:ascii="Times New Roman" w:hAnsi="Times New Roman" w:cs="Times New Roman"/>
                <w:sz w:val="28"/>
                <w:szCs w:val="28"/>
                <w:highlight w:val="white"/>
              </w:rPr>
              <w:t>базовые логические действия:</w:t>
            </w:r>
          </w:p>
          <w:p w14:paraId="67F8AC2F"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highlight w:val="white"/>
              </w:rPr>
              <w:t xml:space="preserve">- самостоятельно формулировать и актуализировать проблему, рассматривать ее всесторонне; </w:t>
            </w:r>
          </w:p>
          <w:p w14:paraId="49F268B5"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 устанавливать существенный признак или основания для сравнения, классификации и обобщения; </w:t>
            </w:r>
          </w:p>
          <w:p w14:paraId="73A7B53A"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определять цели деятельности, задавать параметры и критерии их достижения;</w:t>
            </w:r>
          </w:p>
          <w:p w14:paraId="03E06B3C"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выявлять закономерности и противоречия в рассматриваемых явлениях; </w:t>
            </w:r>
          </w:p>
          <w:p w14:paraId="537E8555"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37CDF1FC"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развивать креативное мышление при решении жизненных проблем </w:t>
            </w:r>
          </w:p>
          <w:p w14:paraId="72C91DCC"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color w:val="808080"/>
                <w:sz w:val="28"/>
                <w:szCs w:val="28"/>
                <w:highlight w:val="white"/>
              </w:rPr>
              <w:t>б)</w:t>
            </w:r>
            <w:r w:rsidRPr="00B07CB4">
              <w:rPr>
                <w:rFonts w:ascii="Times New Roman" w:hAnsi="Times New Roman" w:cs="Times New Roman"/>
                <w:sz w:val="28"/>
                <w:szCs w:val="28"/>
                <w:highlight w:val="white"/>
              </w:rPr>
              <w:t> базовые исследовательские действия:</w:t>
            </w:r>
          </w:p>
          <w:p w14:paraId="2888FF5D"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владеть навыками учебно-исследовательской и проектной </w:t>
            </w:r>
            <w:r w:rsidRPr="00B07CB4">
              <w:rPr>
                <w:rFonts w:ascii="Times New Roman" w:hAnsi="Times New Roman" w:cs="Times New Roman"/>
                <w:sz w:val="28"/>
                <w:szCs w:val="28"/>
              </w:rPr>
              <w:lastRenderedPageBreak/>
              <w:t xml:space="preserve">деятельности, навыками разрешения проблем; </w:t>
            </w:r>
          </w:p>
          <w:p w14:paraId="2AB96E20"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6C28536"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F7D3C51"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уметь переносить знания в познавательную и практическую области жизнедеятельности;</w:t>
            </w:r>
          </w:p>
          <w:p w14:paraId="527F9EC8"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уметь интегрировать знания из разных предметных областей; </w:t>
            </w:r>
          </w:p>
          <w:p w14:paraId="04FB30B5"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 выдвигать новые идеи, предлагать оригинальные подходы и решения; </w:t>
            </w:r>
          </w:p>
          <w:p w14:paraId="33883F42"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их использования в познавательной и социальной практике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FA6F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highlight w:val="white"/>
              </w:rPr>
            </w:pPr>
            <w:proofErr w:type="spellStart"/>
            <w:r w:rsidRPr="00B07CB4">
              <w:rPr>
                <w:rFonts w:ascii="Times New Roman" w:hAnsi="Times New Roman" w:cs="Times New Roman"/>
                <w:sz w:val="28"/>
                <w:szCs w:val="28"/>
                <w:highlight w:val="white"/>
              </w:rPr>
              <w:lastRenderedPageBreak/>
              <w:t>ПРб</w:t>
            </w:r>
            <w:proofErr w:type="spellEnd"/>
            <w:r w:rsidRPr="00B07CB4">
              <w:rPr>
                <w:rFonts w:ascii="Times New Roman" w:hAnsi="Times New Roman" w:cs="Times New Roman"/>
                <w:sz w:val="28"/>
                <w:szCs w:val="28"/>
                <w:highlight w:val="white"/>
              </w:rPr>
              <w:t xml:space="preserve">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60E4F8F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highlight w:val="white"/>
              </w:rPr>
            </w:pPr>
            <w:proofErr w:type="spellStart"/>
            <w:r w:rsidRPr="00B07CB4">
              <w:rPr>
                <w:rFonts w:ascii="Times New Roman" w:hAnsi="Times New Roman" w:cs="Times New Roman"/>
                <w:sz w:val="28"/>
                <w:szCs w:val="28"/>
                <w:highlight w:val="white"/>
              </w:rPr>
              <w:t>ПРб</w:t>
            </w:r>
            <w:proofErr w:type="spellEnd"/>
            <w:r w:rsidRPr="00B07CB4">
              <w:rPr>
                <w:rFonts w:ascii="Times New Roman" w:hAnsi="Times New Roman" w:cs="Times New Roman"/>
                <w:sz w:val="28"/>
                <w:szCs w:val="28"/>
                <w:highlight w:val="white"/>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4B31090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highlight w:val="white"/>
              </w:rPr>
            </w:pPr>
            <w:proofErr w:type="spellStart"/>
            <w:r w:rsidRPr="00B07CB4">
              <w:rPr>
                <w:rFonts w:ascii="Times New Roman" w:hAnsi="Times New Roman" w:cs="Times New Roman"/>
                <w:sz w:val="28"/>
                <w:szCs w:val="28"/>
                <w:highlight w:val="white"/>
              </w:rPr>
              <w:t>ПРб</w:t>
            </w:r>
            <w:proofErr w:type="spellEnd"/>
            <w:r w:rsidRPr="00B07CB4">
              <w:rPr>
                <w:rFonts w:ascii="Times New Roman" w:hAnsi="Times New Roman" w:cs="Times New Roman"/>
                <w:sz w:val="28"/>
                <w:szCs w:val="28"/>
                <w:highlight w:val="white"/>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w:t>
            </w:r>
            <w:r w:rsidRPr="00B07CB4">
              <w:rPr>
                <w:rFonts w:ascii="Times New Roman" w:hAnsi="Times New Roman" w:cs="Times New Roman"/>
                <w:sz w:val="28"/>
                <w:szCs w:val="28"/>
                <w:highlight w:val="white"/>
              </w:rPr>
              <w:lastRenderedPageBreak/>
              <w:t>деятельности, в сфере досуга, в профессионально-прикладной сфере;</w:t>
            </w:r>
          </w:p>
        </w:tc>
      </w:tr>
      <w:tr w:rsidR="00E87A8E" w:rsidRPr="00B07CB4" w14:paraId="542DBD41" w14:textId="77777777" w:rsidTr="00E87A8E">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FAC95"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b/>
                <w:bCs/>
                <w:sz w:val="28"/>
                <w:szCs w:val="28"/>
              </w:rPr>
              <w:lastRenderedPageBreak/>
              <w:t>ОК 04.</w:t>
            </w:r>
            <w:r w:rsidRPr="00B07CB4">
              <w:rPr>
                <w:rFonts w:ascii="Times New Roman" w:hAnsi="Times New Roman" w:cs="Times New Roman"/>
                <w:sz w:val="28"/>
                <w:szCs w:val="28"/>
              </w:rPr>
              <w:t xml:space="preserve"> Эффективно взаимодействовать и работать в коллективе и команде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CC0D2"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готовность к саморазвитию, самостоятельности и самоопределению;</w:t>
            </w:r>
          </w:p>
          <w:p w14:paraId="271E1953"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-овладение навыками учебно-исследовательской, проектной и социальной деятельности;</w:t>
            </w:r>
          </w:p>
          <w:p w14:paraId="48BE413F"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коммуникативными действиями:</w:t>
            </w:r>
          </w:p>
          <w:p w14:paraId="45D9DB4A"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color w:val="808080"/>
                <w:sz w:val="28"/>
                <w:szCs w:val="28"/>
              </w:rPr>
              <w:t>б)</w:t>
            </w:r>
            <w:r w:rsidRPr="00B07CB4">
              <w:rPr>
                <w:rFonts w:ascii="Times New Roman" w:hAnsi="Times New Roman" w:cs="Times New Roman"/>
                <w:sz w:val="28"/>
                <w:szCs w:val="28"/>
              </w:rPr>
              <w:t> совместная деятельность:</w:t>
            </w:r>
          </w:p>
          <w:p w14:paraId="51BE71B6"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понимать и использовать преимущества командной и индивидуальной работы;</w:t>
            </w:r>
          </w:p>
          <w:p w14:paraId="121D2611"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 принимать цели совместной деятельности, организовывать и координировать действия по ее </w:t>
            </w:r>
            <w:r w:rsidRPr="00B07CB4">
              <w:rPr>
                <w:rFonts w:ascii="Times New Roman" w:hAnsi="Times New Roman" w:cs="Times New Roman"/>
                <w:sz w:val="28"/>
                <w:szCs w:val="28"/>
              </w:rPr>
              <w:lastRenderedPageBreak/>
              <w:t>достижению: составлять план действий, распределять роли с учетом мнений участников обсуждать результаты совместной работы;</w:t>
            </w:r>
          </w:p>
          <w:p w14:paraId="034A1094"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координировать и выполнять работу в условиях реального, виртуального и комбинированного взаимодействия;</w:t>
            </w:r>
          </w:p>
          <w:p w14:paraId="4B6AAC4C"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5660B1BB"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568F46C6"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color w:val="808080"/>
                <w:sz w:val="28"/>
                <w:szCs w:val="28"/>
              </w:rPr>
              <w:t>г)</w:t>
            </w:r>
            <w:r w:rsidRPr="00B07CB4">
              <w:rPr>
                <w:rFonts w:ascii="Times New Roman" w:hAnsi="Times New Roman" w:cs="Times New Roman"/>
                <w:sz w:val="28"/>
                <w:szCs w:val="28"/>
              </w:rPr>
              <w:t> принятие себя и других людей:</w:t>
            </w:r>
          </w:p>
          <w:p w14:paraId="519AECBA"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принимать мотивы и аргументы других людей при анализе результатов деятельности;</w:t>
            </w:r>
          </w:p>
          <w:p w14:paraId="3F786A65"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lastRenderedPageBreak/>
              <w:t>- признавать свое право и право других людей на ошибки;</w:t>
            </w:r>
          </w:p>
          <w:p w14:paraId="099681D5"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развивать способность понимать мир с позиции другого человека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FF736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7BFA80D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E87A8E" w:rsidRPr="00B07CB4" w14:paraId="56D6F6DD" w14:textId="77777777" w:rsidTr="00E87A8E">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237E8"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b/>
                <w:bCs/>
                <w:sz w:val="28"/>
                <w:szCs w:val="28"/>
              </w:rPr>
              <w:lastRenderedPageBreak/>
              <w:t>ОК 08.</w:t>
            </w:r>
            <w:r w:rsidRPr="00B07CB4">
              <w:rPr>
                <w:rFonts w:ascii="Times New Roman" w:hAnsi="Times New Roman" w:cs="Times New Roman"/>
                <w:sz w:val="28"/>
                <w:szCs w:val="28"/>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7C28F"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готовность к саморазвитию, самостоятельности и самоопределению;</w:t>
            </w:r>
          </w:p>
          <w:p w14:paraId="181FA46B"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наличие мотивации к обучению и личностному развитию;</w:t>
            </w:r>
          </w:p>
          <w:p w14:paraId="10F366C1"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В части </w:t>
            </w:r>
            <w:r w:rsidRPr="00B07CB4">
              <w:rPr>
                <w:rFonts w:ascii="Times New Roman" w:hAnsi="Times New Roman" w:cs="Times New Roman"/>
                <w:sz w:val="28"/>
                <w:szCs w:val="28"/>
              </w:rPr>
              <w:t>физического воспитания:</w:t>
            </w:r>
          </w:p>
          <w:p w14:paraId="64B9B155"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rPr>
              <w:t>- сформированность здорового и безопасного образа жизни, ответственного отношения к своему здоровью;</w:t>
            </w:r>
          </w:p>
          <w:p w14:paraId="42D50510"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rPr>
              <w:t>- потребность в физическом совершенствовании, занятиях спортивно-оздоровительной деятельностью;</w:t>
            </w:r>
          </w:p>
          <w:p w14:paraId="013001F8" w14:textId="77777777" w:rsidR="00E87A8E" w:rsidRPr="00B07CB4" w:rsidRDefault="00E87A8E" w:rsidP="00E87A8E">
            <w:pPr>
              <w:jc w:val="both"/>
              <w:rPr>
                <w:rFonts w:ascii="Times New Roman" w:hAnsi="Times New Roman" w:cs="Times New Roman"/>
                <w:sz w:val="28"/>
                <w:szCs w:val="28"/>
                <w:highlight w:val="white"/>
              </w:rPr>
            </w:pPr>
            <w:r w:rsidRPr="00B07CB4">
              <w:rPr>
                <w:rFonts w:ascii="Times New Roman" w:hAnsi="Times New Roman" w:cs="Times New Roman"/>
                <w:sz w:val="28"/>
                <w:szCs w:val="28"/>
              </w:rPr>
              <w:lastRenderedPageBreak/>
              <w:t>- активное неприятие вредных привычек и иных форм причинения вреда физическому и психическому здоровью;</w:t>
            </w:r>
          </w:p>
          <w:p w14:paraId="29C841B0" w14:textId="77777777" w:rsidR="00E87A8E" w:rsidRPr="00B07CB4" w:rsidRDefault="00E87A8E" w:rsidP="00E87A8E">
            <w:pPr>
              <w:widowControl w:val="0"/>
              <w:ind w:firstLine="709"/>
              <w:contextualSpacing/>
              <w:jc w:val="both"/>
              <w:rPr>
                <w:rFonts w:ascii="Times New Roman" w:hAnsi="Times New Roman" w:cs="Times New Roman"/>
                <w:sz w:val="28"/>
                <w:szCs w:val="28"/>
              </w:rPr>
            </w:pPr>
            <w:r w:rsidRPr="00B07CB4">
              <w:rPr>
                <w:rFonts w:ascii="Times New Roman" w:hAnsi="Times New Roman" w:cs="Times New Roman"/>
                <w:sz w:val="28"/>
                <w:szCs w:val="28"/>
              </w:rPr>
              <w:t>Овладения универсальными регулятивными действиями:</w:t>
            </w:r>
          </w:p>
          <w:p w14:paraId="028CD86E" w14:textId="77777777" w:rsidR="00E87A8E" w:rsidRPr="00B07CB4" w:rsidRDefault="00E87A8E" w:rsidP="00E87A8E">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самостоятельно составлять план решения проблемы с учётом имеющихся ресурсов, собственных возможностей и предпочтений;</w:t>
            </w:r>
          </w:p>
          <w:p w14:paraId="7057AA9E" w14:textId="77777777" w:rsidR="00E87A8E" w:rsidRPr="00B07CB4" w:rsidRDefault="00E87A8E" w:rsidP="00E87A8E">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давать оценку новым ситуациям;</w:t>
            </w:r>
          </w:p>
          <w:p w14:paraId="6E396FDD" w14:textId="77777777" w:rsidR="00E87A8E" w:rsidRPr="00B07CB4" w:rsidRDefault="00E87A8E" w:rsidP="00E87A8E">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расширять рамки учебного предмета на основе личных предпочтений;</w:t>
            </w:r>
          </w:p>
          <w:p w14:paraId="2C855F35" w14:textId="77777777" w:rsidR="00E87A8E" w:rsidRPr="00B07CB4" w:rsidRDefault="00E87A8E" w:rsidP="00E87A8E">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делать осознанный выбор, аргументировать его, брать ответственность за решение;</w:t>
            </w:r>
          </w:p>
          <w:p w14:paraId="13A239B7" w14:textId="77777777" w:rsidR="00E87A8E" w:rsidRPr="00B07CB4" w:rsidRDefault="00E87A8E" w:rsidP="00E87A8E">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оценивать приобретённый опыт;</w:t>
            </w:r>
          </w:p>
          <w:p w14:paraId="518CE391" w14:textId="77777777" w:rsidR="00E87A8E" w:rsidRPr="00B07CB4" w:rsidRDefault="00E87A8E" w:rsidP="00E87A8E">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способствовать формированию и проявлению широкой эрудиции в разных областях знаний; </w:t>
            </w:r>
          </w:p>
          <w:p w14:paraId="25031376" w14:textId="77777777" w:rsidR="00E87A8E" w:rsidRPr="00B07CB4" w:rsidRDefault="00E87A8E" w:rsidP="00E87A8E">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постоянно повышать свой образовательный и культурный уровень;</w:t>
            </w:r>
          </w:p>
          <w:p w14:paraId="020E4AEC" w14:textId="77777777" w:rsidR="00E87A8E" w:rsidRPr="00B07CB4" w:rsidRDefault="00E87A8E" w:rsidP="00E87A8E">
            <w:pPr>
              <w:jc w:val="both"/>
              <w:rPr>
                <w:rFonts w:ascii="Times New Roman" w:hAnsi="Times New Roman" w:cs="Times New Roman"/>
                <w:sz w:val="28"/>
                <w:szCs w:val="28"/>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5CE3E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lastRenderedPageBreak/>
              <w:t>ПРб</w:t>
            </w:r>
            <w:proofErr w:type="spellEnd"/>
            <w:r w:rsidRPr="00B07CB4">
              <w:rPr>
                <w:rFonts w:ascii="Times New Roman" w:hAnsi="Times New Roman" w:cs="Times New Roman"/>
                <w:sz w:val="28"/>
                <w:szCs w:val="28"/>
              </w:rPr>
              <w:t xml:space="preserve"> 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14:paraId="7BA0CAAC"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2. Владение современными технологиями укрепления и сохранения здоровья, поддержания работоспособности, профилактики </w:t>
            </w:r>
            <w:r w:rsidRPr="00B07CB4">
              <w:rPr>
                <w:rFonts w:ascii="Times New Roman" w:hAnsi="Times New Roman" w:cs="Times New Roman"/>
                <w:sz w:val="28"/>
                <w:szCs w:val="28"/>
              </w:rPr>
              <w:lastRenderedPageBreak/>
              <w:t xml:space="preserve">заболеваний, связанных с учебной и производственной деятельностью; </w:t>
            </w:r>
          </w:p>
          <w:p w14:paraId="628C15A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14:paraId="33279A8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11603EB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5. Владение техническими приемами и двигательными действиями базовых видов спорта, активное </w:t>
            </w:r>
            <w:r w:rsidRPr="00B07CB4">
              <w:rPr>
                <w:rFonts w:ascii="Times New Roman" w:hAnsi="Times New Roman" w:cs="Times New Roman"/>
                <w:sz w:val="28"/>
                <w:szCs w:val="28"/>
              </w:rPr>
              <w:lastRenderedPageBreak/>
              <w:t>применение их в физкультурно-оздоровительной и соревновательной деятельности, в сфере досуга, в профессионально-прикладной сфере;</w:t>
            </w:r>
          </w:p>
          <w:p w14:paraId="34525D6D"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6. Положительную динамику в развитии основных физических качеств (силы, быстроты, выносливости, гибкости и ловкости)</w:t>
            </w:r>
          </w:p>
        </w:tc>
      </w:tr>
    </w:tbl>
    <w:p w14:paraId="0FC95514" w14:textId="77777777" w:rsidR="00E87A8E" w:rsidRPr="00B07CB4" w:rsidRDefault="00E87A8E" w:rsidP="00E87A8E">
      <w:pPr>
        <w:rPr>
          <w:rFonts w:ascii="Times New Roman" w:hAnsi="Times New Roman" w:cs="Times New Roman"/>
          <w:sz w:val="28"/>
          <w:szCs w:val="28"/>
        </w:rPr>
        <w:sectPr w:rsidR="00E87A8E" w:rsidRPr="00B07CB4" w:rsidSect="00E87A8E">
          <w:footerReference w:type="default" r:id="rId104"/>
          <w:footerReference w:type="first" r:id="rId105"/>
          <w:pgSz w:w="16838" w:h="11906" w:orient="landscape"/>
          <w:pgMar w:top="1701" w:right="2237" w:bottom="850" w:left="993" w:header="708" w:footer="708" w:gutter="0"/>
          <w:cols w:space="720"/>
          <w:titlePg/>
        </w:sectPr>
      </w:pPr>
    </w:p>
    <w:p w14:paraId="39D19D1C"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lastRenderedPageBreak/>
        <w:t xml:space="preserve">3 Место дисциплины в структуре основной профессиональной </w:t>
      </w:r>
    </w:p>
    <w:p w14:paraId="3985018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образовательной программы</w:t>
      </w:r>
    </w:p>
    <w:p w14:paraId="3E988763" w14:textId="77777777" w:rsidR="00E87A8E" w:rsidRPr="00B07CB4" w:rsidRDefault="00E87A8E" w:rsidP="00E87A8E">
      <w:pPr>
        <w:pStyle w:val="1ffb"/>
        <w:tabs>
          <w:tab w:val="left" w:pos="0"/>
        </w:tabs>
        <w:rPr>
          <w:sz w:val="28"/>
          <w:szCs w:val="28"/>
        </w:rPr>
      </w:pPr>
      <w:r w:rsidRPr="00B07CB4">
        <w:rPr>
          <w:sz w:val="28"/>
          <w:szCs w:val="28"/>
        </w:rPr>
        <w:t xml:space="preserve">Дисциплина «Физическая культура» - реализуется в рамках общеобразовательной и профессиональной подготовки студентов по направлению </w:t>
      </w:r>
      <w:r w:rsidRPr="00B07CB4">
        <w:rPr>
          <w:bCs/>
          <w:sz w:val="28"/>
          <w:szCs w:val="28"/>
        </w:rPr>
        <w:t>21.02.2020 Прикладная геодезия.</w:t>
      </w:r>
    </w:p>
    <w:p w14:paraId="7C8EB7A7" w14:textId="77777777" w:rsidR="00E87A8E" w:rsidRPr="00B07CB4" w:rsidRDefault="00E87A8E" w:rsidP="00E87A8E">
      <w:pPr>
        <w:pStyle w:val="1ffb"/>
        <w:tabs>
          <w:tab w:val="left" w:pos="0"/>
        </w:tabs>
        <w:spacing w:before="0"/>
        <w:rPr>
          <w:i/>
          <w:sz w:val="28"/>
          <w:szCs w:val="28"/>
        </w:rPr>
      </w:pPr>
      <w:r w:rsidRPr="00B07CB4">
        <w:rPr>
          <w:sz w:val="28"/>
          <w:szCs w:val="28"/>
        </w:rPr>
        <w:t>Дисциплина изучается на 1-4-м курсе (ах) в 1-8 семестре (ах) на очной форме обучения.</w:t>
      </w:r>
    </w:p>
    <w:p w14:paraId="0A2887F1" w14:textId="77777777" w:rsidR="00E87A8E" w:rsidRPr="00B07CB4" w:rsidRDefault="00E87A8E" w:rsidP="00E87A8E">
      <w:pPr>
        <w:tabs>
          <w:tab w:val="left" w:pos="0"/>
        </w:tabs>
        <w:ind w:firstLine="709"/>
        <w:jc w:val="both"/>
        <w:rPr>
          <w:rFonts w:ascii="Times New Roman" w:hAnsi="Times New Roman" w:cs="Times New Roman"/>
          <w:sz w:val="28"/>
          <w:szCs w:val="28"/>
        </w:rPr>
      </w:pPr>
      <w:r w:rsidRPr="00B07CB4">
        <w:rPr>
          <w:rFonts w:ascii="Times New Roman" w:hAnsi="Times New Roman" w:cs="Times New Roman"/>
          <w:sz w:val="28"/>
          <w:szCs w:val="28"/>
        </w:rPr>
        <w:t>Логическая и содержательная связь дисциплин, участвующих в формировании компетенций, содержится в ниже представленной таблице:</w:t>
      </w:r>
    </w:p>
    <w:tbl>
      <w:tblPr>
        <w:tblW w:w="10269" w:type="dxa"/>
        <w:tblInd w:w="4" w:type="dxa"/>
        <w:tblLayout w:type="fixed"/>
        <w:tblCellMar>
          <w:left w:w="0" w:type="dxa"/>
          <w:right w:w="0" w:type="dxa"/>
        </w:tblCellMar>
        <w:tblLook w:val="0000" w:firstRow="0" w:lastRow="0" w:firstColumn="0" w:lastColumn="0" w:noHBand="0" w:noVBand="0"/>
      </w:tblPr>
      <w:tblGrid>
        <w:gridCol w:w="1984"/>
        <w:gridCol w:w="3544"/>
        <w:gridCol w:w="2409"/>
        <w:gridCol w:w="2332"/>
      </w:tblGrid>
      <w:tr w:rsidR="00E87A8E" w:rsidRPr="00B07CB4" w14:paraId="2C62D913" w14:textId="77777777" w:rsidTr="00E87A8E">
        <w:trPr>
          <w:trHeight w:hRule="exact" w:val="542"/>
        </w:trPr>
        <w:tc>
          <w:tcPr>
            <w:tcW w:w="1984" w:type="dxa"/>
            <w:tcBorders>
              <w:top w:val="single" w:sz="2" w:space="0" w:color="auto"/>
              <w:left w:val="single" w:sz="2" w:space="0" w:color="auto"/>
              <w:bottom w:val="single" w:sz="2" w:space="0" w:color="auto"/>
              <w:right w:val="single" w:sz="2" w:space="0" w:color="auto"/>
            </w:tcBorders>
          </w:tcPr>
          <w:p w14:paraId="4FF3EF35" w14:textId="77777777" w:rsidR="00E87A8E" w:rsidRPr="00B07CB4" w:rsidRDefault="00E87A8E" w:rsidP="00E87A8E">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Компетенция</w:t>
            </w:r>
          </w:p>
        </w:tc>
        <w:tc>
          <w:tcPr>
            <w:tcW w:w="3544" w:type="dxa"/>
            <w:tcBorders>
              <w:top w:val="single" w:sz="2" w:space="0" w:color="auto"/>
              <w:left w:val="single" w:sz="2" w:space="0" w:color="auto"/>
              <w:bottom w:val="single" w:sz="4" w:space="0" w:color="auto"/>
              <w:right w:val="single" w:sz="2" w:space="0" w:color="auto"/>
            </w:tcBorders>
          </w:tcPr>
          <w:p w14:paraId="5C2CA91B" w14:textId="77777777" w:rsidR="00E87A8E" w:rsidRPr="00B07CB4" w:rsidRDefault="00E87A8E" w:rsidP="00E87A8E">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Предшествующие</w:t>
            </w:r>
            <w:r w:rsidRPr="00B07CB4">
              <w:rPr>
                <w:rFonts w:ascii="Times New Roman" w:hAnsi="Times New Roman" w:cs="Times New Roman"/>
                <w:i/>
                <w:sz w:val="28"/>
                <w:szCs w:val="28"/>
              </w:rPr>
              <w:t xml:space="preserve"> </w:t>
            </w:r>
            <w:r w:rsidRPr="00B07CB4">
              <w:rPr>
                <w:rFonts w:ascii="Times New Roman" w:hAnsi="Times New Roman" w:cs="Times New Roman"/>
                <w:b/>
                <w:bCs/>
                <w:i/>
                <w:sz w:val="28"/>
                <w:szCs w:val="28"/>
              </w:rPr>
              <w:t>дисциплины</w:t>
            </w:r>
          </w:p>
          <w:p w14:paraId="38605D61" w14:textId="77777777" w:rsidR="00E87A8E" w:rsidRPr="00B07CB4" w:rsidRDefault="00E87A8E" w:rsidP="00E87A8E">
            <w:pPr>
              <w:tabs>
                <w:tab w:val="left" w:pos="-1"/>
              </w:tabs>
              <w:ind w:right="251"/>
              <w:jc w:val="center"/>
              <w:rPr>
                <w:rFonts w:ascii="Times New Roman" w:hAnsi="Times New Roman" w:cs="Times New Roman"/>
                <w:i/>
                <w:sz w:val="28"/>
                <w:szCs w:val="28"/>
              </w:rPr>
            </w:pPr>
          </w:p>
        </w:tc>
        <w:tc>
          <w:tcPr>
            <w:tcW w:w="2409" w:type="dxa"/>
            <w:tcBorders>
              <w:top w:val="single" w:sz="2" w:space="0" w:color="auto"/>
              <w:left w:val="single" w:sz="2" w:space="0" w:color="auto"/>
              <w:bottom w:val="single" w:sz="4" w:space="0" w:color="auto"/>
              <w:right w:val="single" w:sz="2" w:space="0" w:color="auto"/>
            </w:tcBorders>
          </w:tcPr>
          <w:p w14:paraId="63EB33A5" w14:textId="77777777" w:rsidR="00E87A8E" w:rsidRPr="00B07CB4" w:rsidRDefault="00E87A8E" w:rsidP="00E87A8E">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Данная</w:t>
            </w:r>
            <w:r w:rsidRPr="00B07CB4">
              <w:rPr>
                <w:rFonts w:ascii="Times New Roman" w:hAnsi="Times New Roman" w:cs="Times New Roman"/>
                <w:i/>
                <w:sz w:val="28"/>
                <w:szCs w:val="28"/>
              </w:rPr>
              <w:t xml:space="preserve"> </w:t>
            </w:r>
            <w:r w:rsidRPr="00B07CB4">
              <w:rPr>
                <w:rFonts w:ascii="Times New Roman" w:hAnsi="Times New Roman" w:cs="Times New Roman"/>
                <w:b/>
                <w:bCs/>
                <w:i/>
                <w:sz w:val="28"/>
                <w:szCs w:val="28"/>
              </w:rPr>
              <w:t>дисциплина</w:t>
            </w:r>
          </w:p>
          <w:p w14:paraId="51291FE0" w14:textId="77777777" w:rsidR="00E87A8E" w:rsidRPr="00B07CB4" w:rsidRDefault="00E87A8E" w:rsidP="00E87A8E">
            <w:pPr>
              <w:tabs>
                <w:tab w:val="left" w:pos="-1"/>
              </w:tabs>
              <w:ind w:right="251"/>
              <w:jc w:val="center"/>
              <w:rPr>
                <w:rFonts w:ascii="Times New Roman" w:hAnsi="Times New Roman" w:cs="Times New Roman"/>
                <w:i/>
                <w:sz w:val="28"/>
                <w:szCs w:val="28"/>
              </w:rPr>
            </w:pPr>
          </w:p>
        </w:tc>
        <w:tc>
          <w:tcPr>
            <w:tcW w:w="2332" w:type="dxa"/>
            <w:tcBorders>
              <w:top w:val="single" w:sz="2" w:space="0" w:color="auto"/>
              <w:left w:val="single" w:sz="2" w:space="0" w:color="auto"/>
              <w:bottom w:val="single" w:sz="4" w:space="0" w:color="auto"/>
              <w:right w:val="single" w:sz="2" w:space="0" w:color="auto"/>
            </w:tcBorders>
          </w:tcPr>
          <w:p w14:paraId="31B8B389" w14:textId="77777777" w:rsidR="00E87A8E" w:rsidRPr="00B07CB4" w:rsidRDefault="00E87A8E" w:rsidP="00E87A8E">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Последующие</w:t>
            </w:r>
            <w:r w:rsidRPr="00B07CB4">
              <w:rPr>
                <w:rFonts w:ascii="Times New Roman" w:hAnsi="Times New Roman" w:cs="Times New Roman"/>
                <w:i/>
                <w:sz w:val="28"/>
                <w:szCs w:val="28"/>
              </w:rPr>
              <w:t xml:space="preserve"> </w:t>
            </w:r>
          </w:p>
          <w:p w14:paraId="15CC5C79" w14:textId="77777777" w:rsidR="00E87A8E" w:rsidRPr="00B07CB4" w:rsidRDefault="00E87A8E" w:rsidP="00E87A8E">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дисциплины</w:t>
            </w:r>
          </w:p>
          <w:p w14:paraId="5C044F4B" w14:textId="77777777" w:rsidR="00E87A8E" w:rsidRPr="00B07CB4" w:rsidRDefault="00E87A8E" w:rsidP="00E87A8E">
            <w:pPr>
              <w:tabs>
                <w:tab w:val="left" w:pos="-1"/>
              </w:tabs>
              <w:ind w:right="251"/>
              <w:jc w:val="center"/>
              <w:rPr>
                <w:rFonts w:ascii="Times New Roman" w:hAnsi="Times New Roman" w:cs="Times New Roman"/>
                <w:i/>
                <w:sz w:val="28"/>
                <w:szCs w:val="28"/>
              </w:rPr>
            </w:pPr>
          </w:p>
        </w:tc>
      </w:tr>
      <w:tr w:rsidR="00E87A8E" w:rsidRPr="00B07CB4" w14:paraId="2FA6A3D6" w14:textId="77777777" w:rsidTr="00E87A8E">
        <w:trPr>
          <w:trHeight w:hRule="exact" w:val="591"/>
        </w:trPr>
        <w:tc>
          <w:tcPr>
            <w:tcW w:w="1984" w:type="dxa"/>
            <w:tcBorders>
              <w:top w:val="single" w:sz="2" w:space="0" w:color="auto"/>
              <w:left w:val="single" w:sz="2" w:space="0" w:color="auto"/>
              <w:bottom w:val="single" w:sz="2" w:space="0" w:color="auto"/>
              <w:right w:val="single" w:sz="2" w:space="0" w:color="auto"/>
            </w:tcBorders>
          </w:tcPr>
          <w:p w14:paraId="672E65CC" w14:textId="77777777" w:rsidR="00E87A8E" w:rsidRPr="00B07CB4" w:rsidRDefault="00E87A8E" w:rsidP="00E87A8E">
            <w:pPr>
              <w:spacing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ОК 01, ОК 04,</w:t>
            </w:r>
          </w:p>
          <w:p w14:paraId="7A043047" w14:textId="77777777" w:rsidR="00E87A8E" w:rsidRPr="00B07CB4" w:rsidRDefault="00E87A8E" w:rsidP="00E87A8E">
            <w:pPr>
              <w:spacing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ОК 08</w:t>
            </w:r>
          </w:p>
        </w:tc>
        <w:tc>
          <w:tcPr>
            <w:tcW w:w="3544" w:type="dxa"/>
            <w:tcBorders>
              <w:top w:val="single" w:sz="2" w:space="0" w:color="auto"/>
              <w:left w:val="single" w:sz="2" w:space="0" w:color="auto"/>
              <w:bottom w:val="single" w:sz="2" w:space="0" w:color="auto"/>
              <w:right w:val="single" w:sz="2" w:space="0" w:color="auto"/>
            </w:tcBorders>
          </w:tcPr>
          <w:p w14:paraId="0DBD0696" w14:textId="77777777" w:rsidR="00E87A8E" w:rsidRPr="00B07CB4" w:rsidRDefault="00E87A8E" w:rsidP="00E87A8E">
            <w:pPr>
              <w:tabs>
                <w:tab w:val="left" w:pos="-1"/>
              </w:tabs>
              <w:ind w:right="251"/>
              <w:jc w:val="center"/>
              <w:rPr>
                <w:rFonts w:ascii="Times New Roman" w:hAnsi="Times New Roman" w:cs="Times New Roman"/>
                <w:sz w:val="28"/>
                <w:szCs w:val="28"/>
              </w:rPr>
            </w:pPr>
            <w:r w:rsidRPr="00B07CB4">
              <w:rPr>
                <w:rFonts w:ascii="Times New Roman" w:hAnsi="Times New Roman" w:cs="Times New Roman"/>
                <w:sz w:val="28"/>
                <w:szCs w:val="28"/>
              </w:rPr>
              <w:t xml:space="preserve">Физическая культура </w:t>
            </w:r>
          </w:p>
          <w:p w14:paraId="27B26676" w14:textId="77777777" w:rsidR="00E87A8E" w:rsidRPr="00B07CB4" w:rsidRDefault="00E87A8E" w:rsidP="00E87A8E">
            <w:pPr>
              <w:tabs>
                <w:tab w:val="left" w:pos="-1"/>
              </w:tabs>
              <w:ind w:right="251"/>
              <w:jc w:val="center"/>
              <w:rPr>
                <w:rFonts w:ascii="Times New Roman" w:hAnsi="Times New Roman" w:cs="Times New Roman"/>
                <w:sz w:val="28"/>
                <w:szCs w:val="28"/>
              </w:rPr>
            </w:pPr>
            <w:r w:rsidRPr="00B07CB4">
              <w:rPr>
                <w:rFonts w:ascii="Times New Roman" w:hAnsi="Times New Roman" w:cs="Times New Roman"/>
                <w:sz w:val="28"/>
                <w:szCs w:val="28"/>
              </w:rPr>
              <w:t>(основное общее образование)</w:t>
            </w:r>
          </w:p>
        </w:tc>
        <w:tc>
          <w:tcPr>
            <w:tcW w:w="2409" w:type="dxa"/>
            <w:tcBorders>
              <w:top w:val="single" w:sz="4" w:space="0" w:color="auto"/>
              <w:left w:val="single" w:sz="2" w:space="0" w:color="auto"/>
              <w:bottom w:val="single" w:sz="4" w:space="0" w:color="auto"/>
              <w:right w:val="single" w:sz="2" w:space="0" w:color="auto"/>
            </w:tcBorders>
          </w:tcPr>
          <w:p w14:paraId="021178AA" w14:textId="77777777" w:rsidR="00E87A8E" w:rsidRPr="00B07CB4" w:rsidRDefault="00E87A8E" w:rsidP="00E87A8E">
            <w:pPr>
              <w:tabs>
                <w:tab w:val="left" w:pos="-1"/>
              </w:tabs>
              <w:ind w:right="251"/>
              <w:jc w:val="center"/>
              <w:rPr>
                <w:rFonts w:ascii="Times New Roman" w:eastAsia="Calibri" w:hAnsi="Times New Roman" w:cs="Times New Roman"/>
                <w:sz w:val="28"/>
                <w:szCs w:val="28"/>
              </w:rPr>
            </w:pPr>
            <w:r w:rsidRPr="00B07CB4">
              <w:rPr>
                <w:rFonts w:ascii="Times New Roman" w:hAnsi="Times New Roman" w:cs="Times New Roman"/>
                <w:i/>
                <w:sz w:val="28"/>
                <w:szCs w:val="28"/>
              </w:rPr>
              <w:t>Физическая культура</w:t>
            </w:r>
          </w:p>
        </w:tc>
        <w:tc>
          <w:tcPr>
            <w:tcW w:w="2332" w:type="dxa"/>
            <w:tcBorders>
              <w:top w:val="single" w:sz="2" w:space="0" w:color="auto"/>
              <w:left w:val="single" w:sz="2" w:space="0" w:color="auto"/>
              <w:bottom w:val="single" w:sz="2" w:space="0" w:color="auto"/>
              <w:right w:val="single" w:sz="2" w:space="0" w:color="auto"/>
            </w:tcBorders>
          </w:tcPr>
          <w:p w14:paraId="734EC348" w14:textId="77777777" w:rsidR="00E87A8E" w:rsidRPr="00B07CB4" w:rsidRDefault="00E87A8E" w:rsidP="00E87A8E">
            <w:pPr>
              <w:tabs>
                <w:tab w:val="left" w:pos="-1"/>
              </w:tabs>
              <w:ind w:right="251"/>
              <w:jc w:val="center"/>
              <w:rPr>
                <w:rFonts w:ascii="Times New Roman" w:hAnsi="Times New Roman" w:cs="Times New Roman"/>
                <w:sz w:val="28"/>
                <w:szCs w:val="28"/>
              </w:rPr>
            </w:pPr>
            <w:r w:rsidRPr="00B07CB4">
              <w:rPr>
                <w:rFonts w:ascii="Times New Roman" w:hAnsi="Times New Roman" w:cs="Times New Roman"/>
                <w:sz w:val="28"/>
                <w:szCs w:val="28"/>
              </w:rPr>
              <w:t>Общая физическая подготовка</w:t>
            </w:r>
          </w:p>
        </w:tc>
      </w:tr>
    </w:tbl>
    <w:p w14:paraId="26E80AE8" w14:textId="77777777" w:rsidR="00E87A8E" w:rsidRPr="00B07CB4" w:rsidRDefault="00E87A8E" w:rsidP="00E87A8E">
      <w:pPr>
        <w:widowControl w:val="0"/>
        <w:tabs>
          <w:tab w:val="left" w:pos="0"/>
          <w:tab w:val="left" w:pos="9639"/>
        </w:tabs>
        <w:jc w:val="center"/>
        <w:rPr>
          <w:rFonts w:ascii="Times New Roman" w:hAnsi="Times New Roman" w:cs="Times New Roman"/>
          <w:b/>
          <w:sz w:val="28"/>
          <w:szCs w:val="28"/>
        </w:rPr>
      </w:pPr>
      <w:bookmarkStart w:id="302" w:name="_Toc414797547"/>
      <w:bookmarkStart w:id="303" w:name="_Toc414798546"/>
      <w:r w:rsidRPr="00B07CB4">
        <w:rPr>
          <w:rFonts w:ascii="Times New Roman" w:hAnsi="Times New Roman" w:cs="Times New Roman"/>
          <w:b/>
          <w:sz w:val="28"/>
          <w:szCs w:val="28"/>
        </w:rPr>
        <w:t>4. Объем дисциплины и виды учебной работы</w:t>
      </w:r>
    </w:p>
    <w:p w14:paraId="2EF728AB" w14:textId="77777777" w:rsidR="00E87A8E" w:rsidRPr="00B07CB4" w:rsidRDefault="00E87A8E" w:rsidP="00E87A8E">
      <w:pPr>
        <w:widowControl w:val="0"/>
        <w:tabs>
          <w:tab w:val="left" w:pos="0"/>
          <w:tab w:val="left" w:pos="9639"/>
        </w:tabs>
        <w:jc w:val="both"/>
        <w:rPr>
          <w:rFonts w:ascii="Times New Roman" w:hAnsi="Times New Roman" w:cs="Times New Roman"/>
          <w:sz w:val="28"/>
          <w:szCs w:val="28"/>
        </w:rPr>
      </w:pPr>
      <w:r w:rsidRPr="00B07CB4">
        <w:rPr>
          <w:rFonts w:ascii="Times New Roman" w:hAnsi="Times New Roman" w:cs="Times New Roman"/>
          <w:sz w:val="28"/>
          <w:szCs w:val="28"/>
        </w:rPr>
        <w:t xml:space="preserve">Общая трудоёмкость дисциплины «Физическая культура» составляет в рамках общеобразовательной программы – 72 академических часа и профессионально-ориентированной программы </w:t>
      </w:r>
      <w:r w:rsidRPr="00B07CB4">
        <w:rPr>
          <w:rFonts w:ascii="Times New Roman" w:hAnsi="Times New Roman" w:cs="Times New Roman"/>
          <w:bCs/>
          <w:sz w:val="28"/>
          <w:szCs w:val="28"/>
        </w:rPr>
        <w:t>(содержание прикладного модуля)</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172 академического часа.</w:t>
      </w:r>
    </w:p>
    <w:p w14:paraId="5ADFFF69" w14:textId="77777777" w:rsidR="00E87A8E" w:rsidRPr="00B07CB4" w:rsidRDefault="00E87A8E" w:rsidP="00E87A8E">
      <w:pPr>
        <w:widowControl w:val="0"/>
        <w:tabs>
          <w:tab w:val="left" w:pos="0"/>
          <w:tab w:val="left" w:pos="9639"/>
        </w:tabs>
        <w:ind w:firstLine="567"/>
        <w:jc w:val="both"/>
        <w:rPr>
          <w:rFonts w:ascii="Times New Roman" w:hAnsi="Times New Roman" w:cs="Times New Roman"/>
          <w:sz w:val="28"/>
          <w:szCs w:val="28"/>
        </w:rPr>
      </w:pPr>
      <w:r w:rsidRPr="00B07CB4">
        <w:rPr>
          <w:rFonts w:ascii="Times New Roman" w:hAnsi="Times New Roman" w:cs="Times New Roman"/>
          <w:sz w:val="28"/>
          <w:szCs w:val="28"/>
        </w:rPr>
        <w:t>Объём дисциплины по видам учебных занятий (в часах)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268"/>
      </w:tblGrid>
      <w:tr w:rsidR="00E87A8E" w:rsidRPr="00B07CB4" w14:paraId="5A6347FD" w14:textId="77777777" w:rsidTr="00E87A8E">
        <w:trPr>
          <w:trHeight w:val="330"/>
        </w:trPr>
        <w:tc>
          <w:tcPr>
            <w:tcW w:w="7479" w:type="dxa"/>
          </w:tcPr>
          <w:p w14:paraId="5E56506F" w14:textId="77777777" w:rsidR="00E87A8E" w:rsidRPr="00B07CB4" w:rsidRDefault="00E87A8E" w:rsidP="00E87A8E">
            <w:pPr>
              <w:widowControl w:val="0"/>
              <w:tabs>
                <w:tab w:val="left" w:pos="0"/>
                <w:tab w:val="left" w:pos="9639"/>
              </w:tabs>
              <w:jc w:val="center"/>
              <w:rPr>
                <w:rFonts w:ascii="Times New Roman" w:hAnsi="Times New Roman" w:cs="Times New Roman"/>
                <w:bCs/>
                <w:sz w:val="28"/>
                <w:szCs w:val="28"/>
              </w:rPr>
            </w:pPr>
            <w:r w:rsidRPr="00B07CB4">
              <w:rPr>
                <w:rFonts w:ascii="Times New Roman" w:hAnsi="Times New Roman" w:cs="Times New Roman"/>
                <w:bCs/>
                <w:sz w:val="28"/>
                <w:szCs w:val="28"/>
              </w:rPr>
              <w:t>Виды учебной работы</w:t>
            </w:r>
          </w:p>
        </w:tc>
        <w:tc>
          <w:tcPr>
            <w:tcW w:w="2268" w:type="dxa"/>
          </w:tcPr>
          <w:p w14:paraId="3058A4BE" w14:textId="77777777" w:rsidR="00E87A8E" w:rsidRPr="00B07CB4" w:rsidRDefault="00E87A8E" w:rsidP="00E87A8E">
            <w:pPr>
              <w:widowControl w:val="0"/>
              <w:jc w:val="center"/>
              <w:rPr>
                <w:rFonts w:ascii="Times New Roman" w:hAnsi="Times New Roman" w:cs="Times New Roman"/>
                <w:sz w:val="28"/>
                <w:szCs w:val="28"/>
              </w:rPr>
            </w:pPr>
            <w:r w:rsidRPr="00B07CB4">
              <w:rPr>
                <w:rFonts w:ascii="Times New Roman" w:hAnsi="Times New Roman" w:cs="Times New Roman"/>
                <w:sz w:val="28"/>
                <w:szCs w:val="28"/>
              </w:rPr>
              <w:t xml:space="preserve">Объём </w:t>
            </w:r>
          </w:p>
          <w:p w14:paraId="53B4CE83" w14:textId="77777777" w:rsidR="00E87A8E" w:rsidRPr="00B07CB4" w:rsidRDefault="00E87A8E" w:rsidP="00E87A8E">
            <w:pPr>
              <w:widowControl w:val="0"/>
              <w:jc w:val="center"/>
              <w:rPr>
                <w:rFonts w:ascii="Times New Roman" w:hAnsi="Times New Roman" w:cs="Times New Roman"/>
                <w:sz w:val="28"/>
                <w:szCs w:val="28"/>
              </w:rPr>
            </w:pPr>
            <w:r w:rsidRPr="00B07CB4">
              <w:rPr>
                <w:rFonts w:ascii="Times New Roman" w:hAnsi="Times New Roman" w:cs="Times New Roman"/>
                <w:sz w:val="28"/>
                <w:szCs w:val="28"/>
              </w:rPr>
              <w:t>дисциплины</w:t>
            </w:r>
          </w:p>
        </w:tc>
      </w:tr>
      <w:tr w:rsidR="00E87A8E" w:rsidRPr="00B07CB4" w14:paraId="57D64933" w14:textId="77777777" w:rsidTr="00E87A8E">
        <w:trPr>
          <w:trHeight w:val="337"/>
        </w:trPr>
        <w:tc>
          <w:tcPr>
            <w:tcW w:w="7479" w:type="dxa"/>
          </w:tcPr>
          <w:p w14:paraId="2DCD8AEE"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Общая трудоемкость дисциплины из них:</w:t>
            </w:r>
          </w:p>
        </w:tc>
        <w:tc>
          <w:tcPr>
            <w:tcW w:w="2268" w:type="dxa"/>
            <w:vAlign w:val="center"/>
          </w:tcPr>
          <w:p w14:paraId="41579405"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242</w:t>
            </w:r>
          </w:p>
        </w:tc>
      </w:tr>
      <w:tr w:rsidR="00E87A8E" w:rsidRPr="00B07CB4" w14:paraId="139EC887" w14:textId="77777777" w:rsidTr="00E87A8E">
        <w:trPr>
          <w:trHeight w:val="330"/>
        </w:trPr>
        <w:tc>
          <w:tcPr>
            <w:tcW w:w="7479" w:type="dxa"/>
          </w:tcPr>
          <w:p w14:paraId="52C30B02" w14:textId="77777777" w:rsidR="00E87A8E" w:rsidRPr="00B07CB4" w:rsidRDefault="00E87A8E" w:rsidP="00E87A8E">
            <w:pPr>
              <w:widowControl w:val="0"/>
              <w:tabs>
                <w:tab w:val="left" w:pos="0"/>
                <w:tab w:val="left" w:pos="9639"/>
              </w:tabs>
              <w:rPr>
                <w:rFonts w:ascii="Times New Roman" w:hAnsi="Times New Roman" w:cs="Times New Roman"/>
                <w:sz w:val="28"/>
                <w:szCs w:val="28"/>
              </w:rPr>
            </w:pPr>
            <w:r w:rsidRPr="00B07CB4">
              <w:rPr>
                <w:rFonts w:ascii="Times New Roman" w:hAnsi="Times New Roman" w:cs="Times New Roman"/>
                <w:sz w:val="28"/>
                <w:szCs w:val="28"/>
              </w:rPr>
              <w:t>В рамках общеобразовательной программы из них:</w:t>
            </w:r>
          </w:p>
        </w:tc>
        <w:tc>
          <w:tcPr>
            <w:tcW w:w="2268" w:type="dxa"/>
            <w:vAlign w:val="center"/>
          </w:tcPr>
          <w:p w14:paraId="1F8A31A2"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72</w:t>
            </w:r>
          </w:p>
        </w:tc>
      </w:tr>
      <w:tr w:rsidR="00E87A8E" w:rsidRPr="00B07CB4" w14:paraId="3301C37C" w14:textId="77777777" w:rsidTr="00E87A8E">
        <w:trPr>
          <w:trHeight w:val="330"/>
        </w:trPr>
        <w:tc>
          <w:tcPr>
            <w:tcW w:w="7479" w:type="dxa"/>
          </w:tcPr>
          <w:p w14:paraId="4D7FB11E" w14:textId="77777777" w:rsidR="00E87A8E" w:rsidRPr="00B07CB4" w:rsidRDefault="00E87A8E" w:rsidP="00E87A8E">
            <w:pPr>
              <w:widowControl w:val="0"/>
              <w:tabs>
                <w:tab w:val="left" w:pos="0"/>
                <w:tab w:val="left" w:pos="9639"/>
              </w:tabs>
              <w:ind w:firstLine="426"/>
              <w:rPr>
                <w:rFonts w:ascii="Times New Roman" w:hAnsi="Times New Roman" w:cs="Times New Roman"/>
                <w:sz w:val="28"/>
                <w:szCs w:val="28"/>
              </w:rPr>
            </w:pPr>
            <w:r w:rsidRPr="00B07CB4">
              <w:rPr>
                <w:rFonts w:ascii="Times New Roman" w:hAnsi="Times New Roman" w:cs="Times New Roman"/>
                <w:sz w:val="28"/>
                <w:szCs w:val="28"/>
              </w:rPr>
              <w:t>Лекции</w:t>
            </w:r>
          </w:p>
        </w:tc>
        <w:tc>
          <w:tcPr>
            <w:tcW w:w="2268" w:type="dxa"/>
            <w:vAlign w:val="center"/>
          </w:tcPr>
          <w:p w14:paraId="36BAB014"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4838C1EB" w14:textId="77777777" w:rsidTr="00E87A8E">
        <w:trPr>
          <w:trHeight w:val="330"/>
        </w:trPr>
        <w:tc>
          <w:tcPr>
            <w:tcW w:w="7479" w:type="dxa"/>
          </w:tcPr>
          <w:p w14:paraId="65B54C2E" w14:textId="77777777" w:rsidR="00E87A8E" w:rsidRPr="00B07CB4" w:rsidRDefault="00E87A8E" w:rsidP="00E87A8E">
            <w:pPr>
              <w:widowControl w:val="0"/>
              <w:tabs>
                <w:tab w:val="left" w:pos="0"/>
                <w:tab w:val="left" w:pos="9639"/>
              </w:tabs>
              <w:ind w:firstLine="426"/>
              <w:rPr>
                <w:rFonts w:ascii="Times New Roman" w:hAnsi="Times New Roman" w:cs="Times New Roman"/>
                <w:sz w:val="28"/>
                <w:szCs w:val="28"/>
              </w:rPr>
            </w:pPr>
            <w:r w:rsidRPr="00B07CB4">
              <w:rPr>
                <w:rFonts w:ascii="Times New Roman" w:hAnsi="Times New Roman" w:cs="Times New Roman"/>
                <w:sz w:val="28"/>
                <w:szCs w:val="28"/>
              </w:rPr>
              <w:t>Семинары, практические занятия</w:t>
            </w:r>
          </w:p>
        </w:tc>
        <w:tc>
          <w:tcPr>
            <w:tcW w:w="2268" w:type="dxa"/>
            <w:vAlign w:val="center"/>
          </w:tcPr>
          <w:p w14:paraId="77385C45"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70</w:t>
            </w:r>
          </w:p>
        </w:tc>
      </w:tr>
      <w:tr w:rsidR="00E87A8E" w:rsidRPr="00B07CB4" w14:paraId="789EBA2F" w14:textId="77777777" w:rsidTr="00E87A8E">
        <w:trPr>
          <w:trHeight w:val="330"/>
        </w:trPr>
        <w:tc>
          <w:tcPr>
            <w:tcW w:w="7479" w:type="dxa"/>
          </w:tcPr>
          <w:p w14:paraId="44744224" w14:textId="77777777" w:rsidR="00E87A8E" w:rsidRPr="00B07CB4" w:rsidRDefault="00E87A8E" w:rsidP="00E87A8E">
            <w:pPr>
              <w:widowControl w:val="0"/>
              <w:tabs>
                <w:tab w:val="left" w:pos="0"/>
                <w:tab w:val="left" w:pos="9639"/>
              </w:tabs>
              <w:ind w:firstLine="426"/>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 (всего)</w:t>
            </w:r>
          </w:p>
        </w:tc>
        <w:tc>
          <w:tcPr>
            <w:tcW w:w="2268" w:type="dxa"/>
            <w:vAlign w:val="center"/>
          </w:tcPr>
          <w:p w14:paraId="3B1A3CE4"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E87A8E" w:rsidRPr="00B07CB4" w14:paraId="67D5A9ED" w14:textId="77777777" w:rsidTr="00E87A8E">
        <w:trPr>
          <w:trHeight w:val="330"/>
        </w:trPr>
        <w:tc>
          <w:tcPr>
            <w:tcW w:w="7479" w:type="dxa"/>
          </w:tcPr>
          <w:p w14:paraId="7C59A896"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 xml:space="preserve">Вид промежуточной аттестации обучающегося </w:t>
            </w:r>
          </w:p>
        </w:tc>
        <w:tc>
          <w:tcPr>
            <w:tcW w:w="2268" w:type="dxa"/>
            <w:vAlign w:val="center"/>
          </w:tcPr>
          <w:p w14:paraId="16A58B17"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proofErr w:type="spellStart"/>
            <w:r w:rsidRPr="00B07CB4">
              <w:rPr>
                <w:rFonts w:ascii="Times New Roman" w:hAnsi="Times New Roman" w:cs="Times New Roman"/>
                <w:sz w:val="28"/>
                <w:szCs w:val="28"/>
              </w:rPr>
              <w:t>дифф</w:t>
            </w:r>
            <w:proofErr w:type="spellEnd"/>
            <w:r w:rsidRPr="00B07CB4">
              <w:rPr>
                <w:rFonts w:ascii="Times New Roman" w:hAnsi="Times New Roman" w:cs="Times New Roman"/>
                <w:sz w:val="28"/>
                <w:szCs w:val="28"/>
              </w:rPr>
              <w:t>. зачет</w:t>
            </w:r>
          </w:p>
        </w:tc>
      </w:tr>
      <w:tr w:rsidR="00E87A8E" w:rsidRPr="00B07CB4" w14:paraId="7DF4298C" w14:textId="77777777" w:rsidTr="00E87A8E">
        <w:trPr>
          <w:trHeight w:val="330"/>
        </w:trPr>
        <w:tc>
          <w:tcPr>
            <w:tcW w:w="7479" w:type="dxa"/>
          </w:tcPr>
          <w:p w14:paraId="0AE4C843" w14:textId="77777777" w:rsidR="00E87A8E" w:rsidRPr="00B07CB4" w:rsidRDefault="00E87A8E" w:rsidP="00E87A8E">
            <w:pPr>
              <w:widowControl w:val="0"/>
              <w:tabs>
                <w:tab w:val="left" w:pos="0"/>
                <w:tab w:val="left" w:pos="9639"/>
              </w:tabs>
              <w:rPr>
                <w:rFonts w:ascii="Times New Roman" w:hAnsi="Times New Roman" w:cs="Times New Roman"/>
                <w:sz w:val="28"/>
                <w:szCs w:val="28"/>
              </w:rPr>
            </w:pPr>
            <w:r w:rsidRPr="00B07CB4">
              <w:rPr>
                <w:rFonts w:ascii="Times New Roman" w:hAnsi="Times New Roman" w:cs="Times New Roman"/>
                <w:sz w:val="28"/>
                <w:szCs w:val="28"/>
              </w:rPr>
              <w:t xml:space="preserve">В рамках профессионально-ориентированной программы </w:t>
            </w:r>
            <w:r w:rsidRPr="00B07CB4">
              <w:rPr>
                <w:rFonts w:ascii="Times New Roman" w:hAnsi="Times New Roman" w:cs="Times New Roman"/>
                <w:bCs/>
                <w:sz w:val="28"/>
                <w:szCs w:val="28"/>
              </w:rPr>
              <w:t>(содержание прикладного модуля)</w:t>
            </w:r>
          </w:p>
        </w:tc>
        <w:tc>
          <w:tcPr>
            <w:tcW w:w="2268" w:type="dxa"/>
            <w:vAlign w:val="center"/>
          </w:tcPr>
          <w:p w14:paraId="05E359AE"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172</w:t>
            </w:r>
          </w:p>
        </w:tc>
      </w:tr>
      <w:tr w:rsidR="00E87A8E" w:rsidRPr="00B07CB4" w14:paraId="75CC1B6B" w14:textId="77777777" w:rsidTr="00E87A8E">
        <w:trPr>
          <w:trHeight w:val="330"/>
        </w:trPr>
        <w:tc>
          <w:tcPr>
            <w:tcW w:w="7479" w:type="dxa"/>
          </w:tcPr>
          <w:p w14:paraId="1AEAC8B0" w14:textId="77777777" w:rsidR="00E87A8E" w:rsidRPr="00B07CB4" w:rsidRDefault="00E87A8E" w:rsidP="00E87A8E">
            <w:pPr>
              <w:widowControl w:val="0"/>
              <w:ind w:left="400" w:right="311"/>
              <w:rPr>
                <w:rFonts w:ascii="Times New Roman" w:hAnsi="Times New Roman" w:cs="Times New Roman"/>
                <w:sz w:val="28"/>
                <w:szCs w:val="28"/>
              </w:rPr>
            </w:pPr>
            <w:r w:rsidRPr="00B07CB4">
              <w:rPr>
                <w:rFonts w:ascii="Times New Roman" w:hAnsi="Times New Roman" w:cs="Times New Roman"/>
                <w:sz w:val="28"/>
                <w:szCs w:val="28"/>
              </w:rPr>
              <w:t>Контактная работа обучающихся с преподавателем (по видам учебных занятий) (всего):</w:t>
            </w:r>
          </w:p>
        </w:tc>
        <w:tc>
          <w:tcPr>
            <w:tcW w:w="2268" w:type="dxa"/>
            <w:vAlign w:val="center"/>
          </w:tcPr>
          <w:p w14:paraId="3C21BFE9"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162</w:t>
            </w:r>
          </w:p>
        </w:tc>
      </w:tr>
      <w:tr w:rsidR="00E87A8E" w:rsidRPr="00B07CB4" w14:paraId="6A3B503F" w14:textId="77777777" w:rsidTr="00E87A8E">
        <w:trPr>
          <w:trHeight w:val="337"/>
        </w:trPr>
        <w:tc>
          <w:tcPr>
            <w:tcW w:w="7479" w:type="dxa"/>
          </w:tcPr>
          <w:p w14:paraId="3244C68B"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Аудиторная работа (всего) в т. числе:</w:t>
            </w:r>
          </w:p>
        </w:tc>
        <w:tc>
          <w:tcPr>
            <w:tcW w:w="2268" w:type="dxa"/>
            <w:vAlign w:val="center"/>
          </w:tcPr>
          <w:p w14:paraId="138180EA"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162</w:t>
            </w:r>
          </w:p>
        </w:tc>
      </w:tr>
      <w:tr w:rsidR="00E87A8E" w:rsidRPr="00B07CB4" w14:paraId="7ED7A1DB" w14:textId="77777777" w:rsidTr="00E87A8E">
        <w:trPr>
          <w:trHeight w:val="337"/>
        </w:trPr>
        <w:tc>
          <w:tcPr>
            <w:tcW w:w="7479" w:type="dxa"/>
          </w:tcPr>
          <w:p w14:paraId="0082666B"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lastRenderedPageBreak/>
              <w:t>Лекции</w:t>
            </w:r>
          </w:p>
        </w:tc>
        <w:tc>
          <w:tcPr>
            <w:tcW w:w="2268" w:type="dxa"/>
            <w:vAlign w:val="center"/>
          </w:tcPr>
          <w:p w14:paraId="259FCF12"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E87A8E" w:rsidRPr="00B07CB4" w14:paraId="32A13EC2" w14:textId="77777777" w:rsidTr="00E87A8E">
        <w:trPr>
          <w:trHeight w:val="337"/>
        </w:trPr>
        <w:tc>
          <w:tcPr>
            <w:tcW w:w="7479" w:type="dxa"/>
          </w:tcPr>
          <w:p w14:paraId="31693C5E"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Семинары, практические занятия</w:t>
            </w:r>
          </w:p>
        </w:tc>
        <w:tc>
          <w:tcPr>
            <w:tcW w:w="2268" w:type="dxa"/>
            <w:vAlign w:val="center"/>
          </w:tcPr>
          <w:p w14:paraId="2D3DB04D"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162</w:t>
            </w:r>
          </w:p>
        </w:tc>
      </w:tr>
      <w:tr w:rsidR="00E87A8E" w:rsidRPr="00B07CB4" w14:paraId="127A55B0" w14:textId="77777777" w:rsidTr="00E87A8E">
        <w:trPr>
          <w:trHeight w:val="337"/>
        </w:trPr>
        <w:tc>
          <w:tcPr>
            <w:tcW w:w="7479" w:type="dxa"/>
          </w:tcPr>
          <w:p w14:paraId="6EF16893"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Лабораторные работы</w:t>
            </w:r>
          </w:p>
        </w:tc>
        <w:tc>
          <w:tcPr>
            <w:tcW w:w="2268" w:type="dxa"/>
            <w:vAlign w:val="center"/>
          </w:tcPr>
          <w:p w14:paraId="3E45AFE9"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E87A8E" w:rsidRPr="00B07CB4" w14:paraId="62F64C3B" w14:textId="77777777" w:rsidTr="00E87A8E">
        <w:trPr>
          <w:trHeight w:val="337"/>
        </w:trPr>
        <w:tc>
          <w:tcPr>
            <w:tcW w:w="7479" w:type="dxa"/>
          </w:tcPr>
          <w:p w14:paraId="7A3604D2"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Курсовое проектирование</w:t>
            </w:r>
          </w:p>
        </w:tc>
        <w:tc>
          <w:tcPr>
            <w:tcW w:w="2268" w:type="dxa"/>
            <w:vAlign w:val="center"/>
          </w:tcPr>
          <w:p w14:paraId="0563DBDC"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E87A8E" w:rsidRPr="00B07CB4" w14:paraId="1DA09FDA" w14:textId="77777777" w:rsidTr="00E87A8E">
        <w:trPr>
          <w:trHeight w:val="337"/>
        </w:trPr>
        <w:tc>
          <w:tcPr>
            <w:tcW w:w="7479" w:type="dxa"/>
          </w:tcPr>
          <w:p w14:paraId="1DD74DF3" w14:textId="77777777" w:rsidR="00E87A8E" w:rsidRPr="00B07CB4" w:rsidRDefault="00E87A8E" w:rsidP="00E87A8E">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 (всего)</w:t>
            </w:r>
          </w:p>
        </w:tc>
        <w:tc>
          <w:tcPr>
            <w:tcW w:w="2268" w:type="dxa"/>
            <w:vAlign w:val="center"/>
          </w:tcPr>
          <w:p w14:paraId="67D626EF"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10</w:t>
            </w:r>
          </w:p>
        </w:tc>
      </w:tr>
      <w:tr w:rsidR="00E87A8E" w:rsidRPr="00B07CB4" w14:paraId="45BB3579" w14:textId="77777777" w:rsidTr="00E87A8E">
        <w:trPr>
          <w:trHeight w:val="337"/>
        </w:trPr>
        <w:tc>
          <w:tcPr>
            <w:tcW w:w="7479" w:type="dxa"/>
          </w:tcPr>
          <w:p w14:paraId="36213FCB" w14:textId="77777777" w:rsidR="00E87A8E" w:rsidRPr="00B07CB4" w:rsidRDefault="00E87A8E" w:rsidP="00E87A8E">
            <w:pPr>
              <w:widowControl w:val="0"/>
              <w:rPr>
                <w:rFonts w:ascii="Times New Roman" w:hAnsi="Times New Roman" w:cs="Times New Roman"/>
                <w:sz w:val="28"/>
                <w:szCs w:val="28"/>
              </w:rPr>
            </w:pPr>
            <w:r w:rsidRPr="00B07CB4">
              <w:rPr>
                <w:rFonts w:ascii="Times New Roman" w:hAnsi="Times New Roman" w:cs="Times New Roman"/>
                <w:sz w:val="28"/>
                <w:szCs w:val="28"/>
              </w:rPr>
              <w:t xml:space="preserve">Вид промежуточной аттестации обучающегося </w:t>
            </w:r>
          </w:p>
          <w:p w14:paraId="3499212B" w14:textId="77777777" w:rsidR="00E87A8E" w:rsidRPr="00B07CB4" w:rsidRDefault="00E87A8E" w:rsidP="00E87A8E">
            <w:pPr>
              <w:widowControl w:val="0"/>
              <w:rPr>
                <w:rFonts w:ascii="Times New Roman" w:hAnsi="Times New Roman" w:cs="Times New Roman"/>
                <w:sz w:val="28"/>
                <w:szCs w:val="28"/>
              </w:rPr>
            </w:pPr>
            <w:r w:rsidRPr="00B07CB4">
              <w:rPr>
                <w:rFonts w:ascii="Times New Roman" w:hAnsi="Times New Roman" w:cs="Times New Roman"/>
                <w:sz w:val="28"/>
                <w:szCs w:val="28"/>
              </w:rPr>
              <w:t>(зачет / экзамен)</w:t>
            </w:r>
          </w:p>
        </w:tc>
        <w:tc>
          <w:tcPr>
            <w:tcW w:w="2268" w:type="dxa"/>
            <w:vAlign w:val="center"/>
          </w:tcPr>
          <w:p w14:paraId="719A40F7" w14:textId="77777777" w:rsidR="00E87A8E" w:rsidRPr="00B07CB4" w:rsidRDefault="00E87A8E" w:rsidP="00E87A8E">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зачет</w:t>
            </w:r>
          </w:p>
        </w:tc>
      </w:tr>
    </w:tbl>
    <w:p w14:paraId="39FF329B" w14:textId="77777777" w:rsidR="00E87A8E" w:rsidRPr="00B07CB4" w:rsidRDefault="00E87A8E" w:rsidP="00E87A8E">
      <w:pPr>
        <w:widowControl w:val="0"/>
        <w:tabs>
          <w:tab w:val="left" w:pos="0"/>
          <w:tab w:val="left" w:pos="9639"/>
        </w:tabs>
        <w:ind w:firstLine="567"/>
        <w:jc w:val="both"/>
        <w:rPr>
          <w:rFonts w:ascii="Times New Roman" w:hAnsi="Times New Roman" w:cs="Times New Roman"/>
          <w:sz w:val="28"/>
          <w:szCs w:val="28"/>
        </w:rPr>
      </w:pPr>
    </w:p>
    <w:p w14:paraId="0E45415F" w14:textId="77777777" w:rsidR="00E87A8E" w:rsidRPr="00B07CB4" w:rsidRDefault="00E87A8E" w:rsidP="00E87A8E">
      <w:pPr>
        <w:ind w:firstLine="709"/>
        <w:jc w:val="both"/>
        <w:rPr>
          <w:rFonts w:ascii="Times New Roman" w:hAnsi="Times New Roman" w:cs="Times New Roman"/>
          <w:iCs/>
          <w:color w:val="000000"/>
          <w:sz w:val="28"/>
          <w:szCs w:val="28"/>
        </w:rPr>
      </w:pPr>
    </w:p>
    <w:p w14:paraId="11E9A3EB"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iCs/>
          <w:color w:val="000000"/>
          <w:sz w:val="28"/>
          <w:szCs w:val="28"/>
        </w:rPr>
        <w:t xml:space="preserve">Дисциплина реализуется посредством проведения контактной работы с обучающимися (включая проведение текущего контроля успеваемости), самостоятельной работы обучающихся и промежуточной аттестации. </w:t>
      </w:r>
    </w:p>
    <w:p w14:paraId="4B423002" w14:textId="77777777" w:rsidR="00E87A8E" w:rsidRPr="00B07CB4" w:rsidRDefault="00E87A8E" w:rsidP="00E87A8E">
      <w:pPr>
        <w:ind w:firstLine="709"/>
        <w:jc w:val="both"/>
        <w:rPr>
          <w:rFonts w:ascii="Times New Roman" w:eastAsia="Calibri" w:hAnsi="Times New Roman" w:cs="Times New Roman"/>
          <w:sz w:val="28"/>
          <w:szCs w:val="28"/>
        </w:rPr>
      </w:pPr>
      <w:r w:rsidRPr="00B07CB4">
        <w:rPr>
          <w:rFonts w:ascii="Times New Roman" w:hAnsi="Times New Roman" w:cs="Times New Roman"/>
          <w:sz w:val="28"/>
          <w:szCs w:val="28"/>
        </w:rPr>
        <w:t>Контактная работа может быть аудиторной, внеаудиторной, а также проводиться в электронной информационно-образовательной среде университета (далее - ЭИОС). В случае проведения части контактной работы по дисциплине в ЭИОС (в соответствии с расписанием учебных занятий), т</w:t>
      </w:r>
      <w:r w:rsidRPr="00B07CB4">
        <w:rPr>
          <w:rFonts w:ascii="Times New Roman" w:eastAsia="Calibri" w:hAnsi="Times New Roman" w:cs="Times New Roman"/>
          <w:sz w:val="28"/>
          <w:szCs w:val="28"/>
        </w:rPr>
        <w:t xml:space="preserve">рудоемкость контактной работы в ЭИОС эквивалентна аудиторной работе. </w:t>
      </w:r>
    </w:p>
    <w:bookmarkEnd w:id="302"/>
    <w:bookmarkEnd w:id="303"/>
    <w:p w14:paraId="45389B10"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 Структура и содержание дисциплины</w:t>
      </w:r>
    </w:p>
    <w:p w14:paraId="27A18297" w14:textId="77777777" w:rsidR="00E87A8E" w:rsidRPr="00B07CB4" w:rsidRDefault="00E87A8E" w:rsidP="00E87A8E">
      <w:pPr>
        <w:ind w:right="62" w:firstLine="709"/>
        <w:jc w:val="both"/>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5.1. Содержание учебной дисциплины</w:t>
      </w:r>
    </w:p>
    <w:p w14:paraId="7A1BA32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Таблица 5.1 – Структура учебной дисциплины </w:t>
      </w:r>
    </w:p>
    <w:p w14:paraId="114F409A" w14:textId="77777777" w:rsidR="00E87A8E" w:rsidRPr="00B07CB4" w:rsidRDefault="00E87A8E" w:rsidP="00E87A8E">
      <w:pPr>
        <w:ind w:firstLine="708"/>
        <w:rPr>
          <w:rFonts w:ascii="Times New Roman" w:hAnsi="Times New Roman" w:cs="Times New Roman"/>
          <w:sz w:val="28"/>
          <w:szCs w:val="28"/>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6"/>
        <w:gridCol w:w="969"/>
        <w:gridCol w:w="829"/>
        <w:gridCol w:w="971"/>
        <w:gridCol w:w="971"/>
        <w:gridCol w:w="831"/>
        <w:gridCol w:w="820"/>
      </w:tblGrid>
      <w:tr w:rsidR="00E87A8E" w:rsidRPr="00B07CB4" w14:paraId="06E195AD" w14:textId="77777777" w:rsidTr="00E87A8E">
        <w:trPr>
          <w:tblHeader/>
        </w:trPr>
        <w:tc>
          <w:tcPr>
            <w:tcW w:w="2218" w:type="pct"/>
            <w:vMerge w:val="restart"/>
          </w:tcPr>
          <w:p w14:paraId="286E0C3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 xml:space="preserve">Названия </w:t>
            </w:r>
            <w:r w:rsidRPr="00B07CB4">
              <w:rPr>
                <w:rFonts w:ascii="Times New Roman" w:hAnsi="Times New Roman" w:cs="Times New Roman"/>
                <w:sz w:val="28"/>
                <w:szCs w:val="28"/>
              </w:rPr>
              <w:br/>
              <w:t>содержательных разделов и тем учебной дисциплины</w:t>
            </w:r>
          </w:p>
        </w:tc>
        <w:tc>
          <w:tcPr>
            <w:tcW w:w="2782" w:type="pct"/>
            <w:gridSpan w:val="6"/>
          </w:tcPr>
          <w:p w14:paraId="20D783A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Количество часов</w:t>
            </w:r>
          </w:p>
        </w:tc>
      </w:tr>
      <w:tr w:rsidR="00E87A8E" w:rsidRPr="00B07CB4" w14:paraId="29A4DE01" w14:textId="77777777" w:rsidTr="00E87A8E">
        <w:trPr>
          <w:tblHeader/>
        </w:trPr>
        <w:tc>
          <w:tcPr>
            <w:tcW w:w="2218" w:type="pct"/>
            <w:vMerge/>
          </w:tcPr>
          <w:p w14:paraId="1737CDB0" w14:textId="77777777" w:rsidR="00E87A8E" w:rsidRPr="00B07CB4" w:rsidRDefault="00E87A8E" w:rsidP="00E87A8E">
            <w:pPr>
              <w:jc w:val="center"/>
              <w:rPr>
                <w:rFonts w:ascii="Times New Roman" w:hAnsi="Times New Roman" w:cs="Times New Roman"/>
                <w:sz w:val="28"/>
                <w:szCs w:val="28"/>
              </w:rPr>
            </w:pPr>
          </w:p>
        </w:tc>
        <w:tc>
          <w:tcPr>
            <w:tcW w:w="2782" w:type="pct"/>
            <w:gridSpan w:val="6"/>
          </w:tcPr>
          <w:p w14:paraId="52DAA97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Очная</w:t>
            </w:r>
          </w:p>
        </w:tc>
      </w:tr>
      <w:tr w:rsidR="00E87A8E" w:rsidRPr="00B07CB4" w14:paraId="25D732D7" w14:textId="77777777" w:rsidTr="00E87A8E">
        <w:trPr>
          <w:tblHeader/>
        </w:trPr>
        <w:tc>
          <w:tcPr>
            <w:tcW w:w="2218" w:type="pct"/>
            <w:vMerge/>
          </w:tcPr>
          <w:p w14:paraId="34E58BAE" w14:textId="77777777" w:rsidR="00E87A8E" w:rsidRPr="00B07CB4" w:rsidRDefault="00E87A8E" w:rsidP="00E87A8E">
            <w:pPr>
              <w:jc w:val="center"/>
              <w:rPr>
                <w:rFonts w:ascii="Times New Roman" w:hAnsi="Times New Roman" w:cs="Times New Roman"/>
                <w:sz w:val="28"/>
                <w:szCs w:val="28"/>
              </w:rPr>
            </w:pPr>
          </w:p>
        </w:tc>
        <w:tc>
          <w:tcPr>
            <w:tcW w:w="500" w:type="pct"/>
            <w:vMerge w:val="restart"/>
          </w:tcPr>
          <w:p w14:paraId="652C585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всего</w:t>
            </w:r>
          </w:p>
        </w:tc>
        <w:tc>
          <w:tcPr>
            <w:tcW w:w="2282" w:type="pct"/>
            <w:gridSpan w:val="5"/>
          </w:tcPr>
          <w:p w14:paraId="7146026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в том числе</w:t>
            </w:r>
          </w:p>
        </w:tc>
      </w:tr>
      <w:tr w:rsidR="00E87A8E" w:rsidRPr="00B07CB4" w14:paraId="4982DC66" w14:textId="77777777" w:rsidTr="00E87A8E">
        <w:trPr>
          <w:tblHeader/>
        </w:trPr>
        <w:tc>
          <w:tcPr>
            <w:tcW w:w="2218" w:type="pct"/>
            <w:vMerge/>
          </w:tcPr>
          <w:p w14:paraId="4BC61AAD" w14:textId="77777777" w:rsidR="00E87A8E" w:rsidRPr="00B07CB4" w:rsidRDefault="00E87A8E" w:rsidP="00E87A8E">
            <w:pPr>
              <w:jc w:val="center"/>
              <w:rPr>
                <w:rFonts w:ascii="Times New Roman" w:hAnsi="Times New Roman" w:cs="Times New Roman"/>
                <w:sz w:val="28"/>
                <w:szCs w:val="28"/>
              </w:rPr>
            </w:pPr>
          </w:p>
        </w:tc>
        <w:tc>
          <w:tcPr>
            <w:tcW w:w="500" w:type="pct"/>
            <w:vMerge/>
          </w:tcPr>
          <w:p w14:paraId="09FA3E03" w14:textId="77777777" w:rsidR="00E87A8E" w:rsidRPr="00B07CB4" w:rsidRDefault="00E87A8E" w:rsidP="00E87A8E">
            <w:pPr>
              <w:jc w:val="center"/>
              <w:rPr>
                <w:rFonts w:ascii="Times New Roman" w:hAnsi="Times New Roman" w:cs="Times New Roman"/>
                <w:sz w:val="28"/>
                <w:szCs w:val="28"/>
              </w:rPr>
            </w:pPr>
          </w:p>
        </w:tc>
        <w:tc>
          <w:tcPr>
            <w:tcW w:w="428" w:type="pct"/>
          </w:tcPr>
          <w:p w14:paraId="6029A06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лек.</w:t>
            </w:r>
          </w:p>
        </w:tc>
        <w:tc>
          <w:tcPr>
            <w:tcW w:w="501" w:type="pct"/>
          </w:tcPr>
          <w:p w14:paraId="37FC5D4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пр.</w:t>
            </w:r>
          </w:p>
        </w:tc>
        <w:tc>
          <w:tcPr>
            <w:tcW w:w="501" w:type="pct"/>
          </w:tcPr>
          <w:p w14:paraId="6794156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лаб.</w:t>
            </w:r>
          </w:p>
        </w:tc>
        <w:tc>
          <w:tcPr>
            <w:tcW w:w="429" w:type="pct"/>
          </w:tcPr>
          <w:p w14:paraId="3707219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инд.</w:t>
            </w:r>
          </w:p>
        </w:tc>
        <w:tc>
          <w:tcPr>
            <w:tcW w:w="423" w:type="pct"/>
          </w:tcPr>
          <w:p w14:paraId="27A03E4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СРС</w:t>
            </w:r>
          </w:p>
        </w:tc>
      </w:tr>
      <w:tr w:rsidR="00E87A8E" w:rsidRPr="00B07CB4" w14:paraId="0F02A26E" w14:textId="77777777" w:rsidTr="00E87A8E">
        <w:trPr>
          <w:tblHeader/>
        </w:trPr>
        <w:tc>
          <w:tcPr>
            <w:tcW w:w="2218" w:type="pct"/>
          </w:tcPr>
          <w:p w14:paraId="3C4E1962"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1</w:t>
            </w:r>
          </w:p>
        </w:tc>
        <w:tc>
          <w:tcPr>
            <w:tcW w:w="500" w:type="pct"/>
          </w:tcPr>
          <w:p w14:paraId="1B30A6C3"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428" w:type="pct"/>
          </w:tcPr>
          <w:p w14:paraId="347A385E"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3</w:t>
            </w:r>
          </w:p>
        </w:tc>
        <w:tc>
          <w:tcPr>
            <w:tcW w:w="501" w:type="pct"/>
          </w:tcPr>
          <w:p w14:paraId="4FD14A76"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501" w:type="pct"/>
          </w:tcPr>
          <w:p w14:paraId="2B226251"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5</w:t>
            </w:r>
          </w:p>
        </w:tc>
        <w:tc>
          <w:tcPr>
            <w:tcW w:w="429" w:type="pct"/>
          </w:tcPr>
          <w:p w14:paraId="612281E9"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423" w:type="pct"/>
          </w:tcPr>
          <w:p w14:paraId="03DEA23D"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7</w:t>
            </w:r>
          </w:p>
        </w:tc>
      </w:tr>
      <w:tr w:rsidR="00E87A8E" w:rsidRPr="00B07CB4" w14:paraId="626B50DD" w14:textId="77777777" w:rsidTr="00E87A8E">
        <w:tc>
          <w:tcPr>
            <w:tcW w:w="2218" w:type="pct"/>
          </w:tcPr>
          <w:p w14:paraId="731E0623" w14:textId="77777777" w:rsidR="00E87A8E" w:rsidRPr="00B07CB4" w:rsidRDefault="00E87A8E" w:rsidP="00E87A8E">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b/>
                <w:bCs/>
                <w:sz w:val="28"/>
                <w:szCs w:val="28"/>
              </w:rPr>
              <w:t>В рамках общеобразовательной программы из них:</w:t>
            </w:r>
          </w:p>
        </w:tc>
        <w:tc>
          <w:tcPr>
            <w:tcW w:w="500" w:type="pct"/>
            <w:vAlign w:val="center"/>
          </w:tcPr>
          <w:p w14:paraId="61DE650C"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72</w:t>
            </w:r>
          </w:p>
        </w:tc>
        <w:tc>
          <w:tcPr>
            <w:tcW w:w="428" w:type="pct"/>
            <w:vAlign w:val="center"/>
          </w:tcPr>
          <w:p w14:paraId="2BD772C6"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c>
          <w:tcPr>
            <w:tcW w:w="501" w:type="pct"/>
            <w:vAlign w:val="center"/>
          </w:tcPr>
          <w:p w14:paraId="035AE19C"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70</w:t>
            </w:r>
          </w:p>
        </w:tc>
        <w:tc>
          <w:tcPr>
            <w:tcW w:w="501" w:type="pct"/>
            <w:vAlign w:val="center"/>
          </w:tcPr>
          <w:p w14:paraId="508DE2AE"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6E3E1236"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5E4D9C20" w14:textId="77777777" w:rsidR="00E87A8E" w:rsidRPr="00B07CB4" w:rsidRDefault="00E87A8E" w:rsidP="00E87A8E">
            <w:pPr>
              <w:jc w:val="center"/>
              <w:rPr>
                <w:rFonts w:ascii="Times New Roman" w:hAnsi="Times New Roman" w:cs="Times New Roman"/>
                <w:sz w:val="28"/>
                <w:szCs w:val="28"/>
              </w:rPr>
            </w:pPr>
          </w:p>
        </w:tc>
      </w:tr>
      <w:tr w:rsidR="00E87A8E" w:rsidRPr="00B07CB4" w14:paraId="58BD39E1" w14:textId="77777777" w:rsidTr="00E87A8E">
        <w:tc>
          <w:tcPr>
            <w:tcW w:w="2218" w:type="pct"/>
          </w:tcPr>
          <w:p w14:paraId="4A0A14F0" w14:textId="77777777" w:rsidR="00E87A8E" w:rsidRPr="00B07CB4" w:rsidRDefault="00E87A8E" w:rsidP="00E87A8E">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b/>
                <w:sz w:val="28"/>
                <w:szCs w:val="28"/>
              </w:rPr>
              <w:t>1-ый семестр:</w:t>
            </w:r>
          </w:p>
        </w:tc>
        <w:tc>
          <w:tcPr>
            <w:tcW w:w="500" w:type="pct"/>
            <w:vAlign w:val="center"/>
          </w:tcPr>
          <w:p w14:paraId="7FD20F2E"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389D494E"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0511F6E7"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1D39ACEC"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48ABABA1"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7CE42DC8" w14:textId="77777777" w:rsidR="00E87A8E" w:rsidRPr="00B07CB4" w:rsidRDefault="00E87A8E" w:rsidP="00E87A8E">
            <w:pPr>
              <w:jc w:val="center"/>
              <w:rPr>
                <w:rFonts w:ascii="Times New Roman" w:hAnsi="Times New Roman" w:cs="Times New Roman"/>
                <w:sz w:val="28"/>
                <w:szCs w:val="28"/>
              </w:rPr>
            </w:pPr>
          </w:p>
        </w:tc>
      </w:tr>
      <w:tr w:rsidR="00E87A8E" w:rsidRPr="00B07CB4" w14:paraId="7B65D349" w14:textId="77777777" w:rsidTr="00E87A8E">
        <w:tc>
          <w:tcPr>
            <w:tcW w:w="2218" w:type="pct"/>
          </w:tcPr>
          <w:p w14:paraId="6E62600D" w14:textId="77777777" w:rsidR="00E87A8E" w:rsidRPr="00B07CB4" w:rsidRDefault="00E87A8E" w:rsidP="00E87A8E">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b/>
                <w:bCs/>
                <w:sz w:val="28"/>
                <w:szCs w:val="28"/>
              </w:rPr>
              <w:t>Теоретический раздел</w:t>
            </w:r>
          </w:p>
        </w:tc>
        <w:tc>
          <w:tcPr>
            <w:tcW w:w="500" w:type="pct"/>
            <w:vAlign w:val="center"/>
          </w:tcPr>
          <w:p w14:paraId="4F0BC177"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1109DE0E"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c>
          <w:tcPr>
            <w:tcW w:w="501" w:type="pct"/>
            <w:vAlign w:val="center"/>
          </w:tcPr>
          <w:p w14:paraId="4298812C"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6FA056C3"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752D789D"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6C790FF3" w14:textId="77777777" w:rsidR="00E87A8E" w:rsidRPr="00B07CB4" w:rsidRDefault="00E87A8E" w:rsidP="00E87A8E">
            <w:pPr>
              <w:jc w:val="center"/>
              <w:rPr>
                <w:rFonts w:ascii="Times New Roman" w:hAnsi="Times New Roman" w:cs="Times New Roman"/>
                <w:sz w:val="28"/>
                <w:szCs w:val="28"/>
              </w:rPr>
            </w:pPr>
          </w:p>
        </w:tc>
      </w:tr>
      <w:tr w:rsidR="00E87A8E" w:rsidRPr="00B07CB4" w14:paraId="42C9DE17" w14:textId="77777777" w:rsidTr="00E87A8E">
        <w:tc>
          <w:tcPr>
            <w:tcW w:w="2218" w:type="pct"/>
          </w:tcPr>
          <w:p w14:paraId="0C679B06" w14:textId="77777777" w:rsidR="00E87A8E" w:rsidRPr="00B07CB4" w:rsidRDefault="00E87A8E" w:rsidP="00E87A8E">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bCs/>
                <w:sz w:val="28"/>
                <w:szCs w:val="28"/>
              </w:rPr>
              <w:lastRenderedPageBreak/>
              <w:t xml:space="preserve">Тема 1. </w:t>
            </w:r>
            <w:r w:rsidRPr="00B07CB4">
              <w:rPr>
                <w:rFonts w:ascii="Times New Roman" w:hAnsi="Times New Roman" w:cs="Times New Roman"/>
                <w:sz w:val="28"/>
                <w:szCs w:val="28"/>
              </w:rPr>
              <w:t>Физическая культура в общекультурной и профессиональной</w:t>
            </w:r>
          </w:p>
        </w:tc>
        <w:tc>
          <w:tcPr>
            <w:tcW w:w="500" w:type="pct"/>
            <w:vAlign w:val="center"/>
          </w:tcPr>
          <w:p w14:paraId="7DB2E043"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5252553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501" w:type="pct"/>
            <w:vAlign w:val="center"/>
          </w:tcPr>
          <w:p w14:paraId="3B9AED2D"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4189AFEA"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5A2E724E"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42E4136C" w14:textId="77777777" w:rsidR="00E87A8E" w:rsidRPr="00B07CB4" w:rsidRDefault="00E87A8E" w:rsidP="00E87A8E">
            <w:pPr>
              <w:jc w:val="center"/>
              <w:rPr>
                <w:rFonts w:ascii="Times New Roman" w:hAnsi="Times New Roman" w:cs="Times New Roman"/>
                <w:sz w:val="28"/>
                <w:szCs w:val="28"/>
              </w:rPr>
            </w:pPr>
          </w:p>
        </w:tc>
      </w:tr>
      <w:tr w:rsidR="00E87A8E" w:rsidRPr="00B07CB4" w14:paraId="3E1E58E5" w14:textId="77777777" w:rsidTr="00E87A8E">
        <w:tc>
          <w:tcPr>
            <w:tcW w:w="2218" w:type="pct"/>
          </w:tcPr>
          <w:p w14:paraId="5559F99D"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1. ОФП</w:t>
            </w:r>
          </w:p>
        </w:tc>
        <w:tc>
          <w:tcPr>
            <w:tcW w:w="500" w:type="pct"/>
            <w:vAlign w:val="center"/>
          </w:tcPr>
          <w:p w14:paraId="77C9CD0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13CB934F"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03DF0AA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1EA8710D"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3F05C508"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5B649E6B" w14:textId="77777777" w:rsidR="00E87A8E" w:rsidRPr="00B07CB4" w:rsidRDefault="00E87A8E" w:rsidP="00E87A8E">
            <w:pPr>
              <w:jc w:val="center"/>
              <w:rPr>
                <w:rFonts w:ascii="Times New Roman" w:hAnsi="Times New Roman" w:cs="Times New Roman"/>
                <w:sz w:val="28"/>
                <w:szCs w:val="28"/>
              </w:rPr>
            </w:pPr>
          </w:p>
        </w:tc>
      </w:tr>
      <w:tr w:rsidR="00E87A8E" w:rsidRPr="00B07CB4" w14:paraId="6F64437E" w14:textId="77777777" w:rsidTr="00E87A8E">
        <w:tc>
          <w:tcPr>
            <w:tcW w:w="2218" w:type="pct"/>
          </w:tcPr>
          <w:p w14:paraId="2D4523DB"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507D5A2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73F882F3"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1FC49CF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54C7615D"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7FEF0340"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0F5C9F9F" w14:textId="77777777" w:rsidR="00E87A8E" w:rsidRPr="00B07CB4" w:rsidRDefault="00E87A8E" w:rsidP="00E87A8E">
            <w:pPr>
              <w:jc w:val="center"/>
              <w:rPr>
                <w:rFonts w:ascii="Times New Roman" w:hAnsi="Times New Roman" w:cs="Times New Roman"/>
                <w:sz w:val="28"/>
                <w:szCs w:val="28"/>
              </w:rPr>
            </w:pPr>
          </w:p>
        </w:tc>
      </w:tr>
      <w:tr w:rsidR="00E87A8E" w:rsidRPr="00B07CB4" w14:paraId="04B365F8" w14:textId="77777777" w:rsidTr="00E87A8E">
        <w:tc>
          <w:tcPr>
            <w:tcW w:w="2218" w:type="pct"/>
          </w:tcPr>
          <w:p w14:paraId="747E2378"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2623A59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4095249E"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34AA9E2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10825FCB"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74A19A80"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76B123B2" w14:textId="77777777" w:rsidR="00E87A8E" w:rsidRPr="00B07CB4" w:rsidRDefault="00E87A8E" w:rsidP="00E87A8E">
            <w:pPr>
              <w:jc w:val="center"/>
              <w:rPr>
                <w:rFonts w:ascii="Times New Roman" w:hAnsi="Times New Roman" w:cs="Times New Roman"/>
                <w:sz w:val="28"/>
                <w:szCs w:val="28"/>
              </w:rPr>
            </w:pPr>
          </w:p>
        </w:tc>
      </w:tr>
      <w:tr w:rsidR="00E87A8E" w:rsidRPr="00B07CB4" w14:paraId="5F534F1E" w14:textId="77777777" w:rsidTr="00E87A8E">
        <w:tc>
          <w:tcPr>
            <w:tcW w:w="2218" w:type="pct"/>
          </w:tcPr>
          <w:p w14:paraId="715B89C5"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proofErr w:type="spellStart"/>
            <w:r w:rsidRPr="00B07CB4">
              <w:rPr>
                <w:rFonts w:ascii="Times New Roman" w:hAnsi="Times New Roman" w:cs="Times New Roman"/>
                <w:sz w:val="28"/>
                <w:szCs w:val="28"/>
              </w:rPr>
              <w:t>Дифф</w:t>
            </w:r>
            <w:proofErr w:type="spellEnd"/>
            <w:r w:rsidRPr="00B07CB4">
              <w:rPr>
                <w:rFonts w:ascii="Times New Roman" w:hAnsi="Times New Roman" w:cs="Times New Roman"/>
                <w:sz w:val="28"/>
                <w:szCs w:val="28"/>
              </w:rPr>
              <w:t>. зачет</w:t>
            </w:r>
          </w:p>
        </w:tc>
        <w:tc>
          <w:tcPr>
            <w:tcW w:w="500" w:type="pct"/>
            <w:vAlign w:val="center"/>
          </w:tcPr>
          <w:p w14:paraId="5FC150FC" w14:textId="77777777" w:rsidR="00E87A8E" w:rsidRPr="00B07CB4" w:rsidRDefault="00E87A8E" w:rsidP="00E87A8E">
            <w:pPr>
              <w:jc w:val="center"/>
              <w:rPr>
                <w:rFonts w:ascii="Times New Roman" w:hAnsi="Times New Roman" w:cs="Times New Roman"/>
                <w:sz w:val="28"/>
                <w:szCs w:val="28"/>
              </w:rPr>
            </w:pPr>
          </w:p>
        </w:tc>
        <w:tc>
          <w:tcPr>
            <w:tcW w:w="428" w:type="pct"/>
            <w:vAlign w:val="center"/>
          </w:tcPr>
          <w:p w14:paraId="164CCEA8"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1BA0C738"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02076E10"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7216108F"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5386395C" w14:textId="77777777" w:rsidR="00E87A8E" w:rsidRPr="00B07CB4" w:rsidRDefault="00E87A8E" w:rsidP="00E87A8E">
            <w:pPr>
              <w:jc w:val="center"/>
              <w:rPr>
                <w:rFonts w:ascii="Times New Roman" w:hAnsi="Times New Roman" w:cs="Times New Roman"/>
                <w:sz w:val="28"/>
                <w:szCs w:val="28"/>
              </w:rPr>
            </w:pPr>
          </w:p>
        </w:tc>
      </w:tr>
      <w:tr w:rsidR="00E87A8E" w:rsidRPr="00B07CB4" w14:paraId="63F34B39" w14:textId="77777777" w:rsidTr="00E87A8E">
        <w:tc>
          <w:tcPr>
            <w:tcW w:w="2218" w:type="pct"/>
          </w:tcPr>
          <w:p w14:paraId="1A0F23CB"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1-ый семестр</w:t>
            </w:r>
          </w:p>
        </w:tc>
        <w:tc>
          <w:tcPr>
            <w:tcW w:w="500" w:type="pct"/>
            <w:vAlign w:val="center"/>
          </w:tcPr>
          <w:p w14:paraId="51DCD9D1"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34</w:t>
            </w:r>
          </w:p>
        </w:tc>
        <w:tc>
          <w:tcPr>
            <w:tcW w:w="428" w:type="pct"/>
            <w:vAlign w:val="center"/>
          </w:tcPr>
          <w:p w14:paraId="209D142C"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c>
          <w:tcPr>
            <w:tcW w:w="501" w:type="pct"/>
            <w:vAlign w:val="center"/>
          </w:tcPr>
          <w:p w14:paraId="451BAF61"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32</w:t>
            </w:r>
          </w:p>
        </w:tc>
        <w:tc>
          <w:tcPr>
            <w:tcW w:w="501" w:type="pct"/>
            <w:vAlign w:val="center"/>
          </w:tcPr>
          <w:p w14:paraId="5223FC72"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499883F2"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7B0AAF48" w14:textId="77777777" w:rsidR="00E87A8E" w:rsidRPr="00B07CB4" w:rsidRDefault="00E87A8E" w:rsidP="00E87A8E">
            <w:pPr>
              <w:jc w:val="center"/>
              <w:rPr>
                <w:rFonts w:ascii="Times New Roman" w:hAnsi="Times New Roman" w:cs="Times New Roman"/>
                <w:sz w:val="28"/>
                <w:szCs w:val="28"/>
              </w:rPr>
            </w:pPr>
          </w:p>
        </w:tc>
      </w:tr>
      <w:tr w:rsidR="00E87A8E" w:rsidRPr="00B07CB4" w14:paraId="03B12D8B" w14:textId="77777777" w:rsidTr="00E87A8E">
        <w:tc>
          <w:tcPr>
            <w:tcW w:w="2218" w:type="pct"/>
          </w:tcPr>
          <w:p w14:paraId="0799C378"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b/>
                <w:sz w:val="28"/>
                <w:szCs w:val="28"/>
              </w:rPr>
              <w:t>2-ой семестр:</w:t>
            </w:r>
          </w:p>
        </w:tc>
        <w:tc>
          <w:tcPr>
            <w:tcW w:w="500" w:type="pct"/>
            <w:vAlign w:val="center"/>
          </w:tcPr>
          <w:p w14:paraId="30EC8C71"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7DD48737"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5D5443B6"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04B68B57"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6A0C437F"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7386567F" w14:textId="77777777" w:rsidR="00E87A8E" w:rsidRPr="00B07CB4" w:rsidRDefault="00E87A8E" w:rsidP="00E87A8E">
            <w:pPr>
              <w:jc w:val="center"/>
              <w:rPr>
                <w:rFonts w:ascii="Times New Roman" w:hAnsi="Times New Roman" w:cs="Times New Roman"/>
                <w:sz w:val="28"/>
                <w:szCs w:val="28"/>
              </w:rPr>
            </w:pPr>
          </w:p>
        </w:tc>
      </w:tr>
      <w:tr w:rsidR="00E87A8E" w:rsidRPr="00B07CB4" w14:paraId="51034A0F" w14:textId="77777777" w:rsidTr="00E87A8E">
        <w:tc>
          <w:tcPr>
            <w:tcW w:w="2218" w:type="pct"/>
          </w:tcPr>
          <w:p w14:paraId="3F2CD416"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1. ОФП</w:t>
            </w:r>
          </w:p>
        </w:tc>
        <w:tc>
          <w:tcPr>
            <w:tcW w:w="500" w:type="pct"/>
            <w:vAlign w:val="center"/>
          </w:tcPr>
          <w:p w14:paraId="35D1186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31A0E02F"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03C5459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420B7584"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4CA8239E"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696B35FE" w14:textId="77777777" w:rsidR="00E87A8E" w:rsidRPr="00B07CB4" w:rsidRDefault="00E87A8E" w:rsidP="00E87A8E">
            <w:pPr>
              <w:jc w:val="center"/>
              <w:rPr>
                <w:rFonts w:ascii="Times New Roman" w:hAnsi="Times New Roman" w:cs="Times New Roman"/>
                <w:sz w:val="28"/>
                <w:szCs w:val="28"/>
              </w:rPr>
            </w:pPr>
          </w:p>
        </w:tc>
      </w:tr>
      <w:tr w:rsidR="00E87A8E" w:rsidRPr="00B07CB4" w14:paraId="61FDEB88" w14:textId="77777777" w:rsidTr="00E87A8E">
        <w:tc>
          <w:tcPr>
            <w:tcW w:w="2218" w:type="pct"/>
          </w:tcPr>
          <w:p w14:paraId="063CF3CD"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6B61A47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1BF01EE9"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65DE9FD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28A6FB16"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28FB37C3"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4896F33B" w14:textId="77777777" w:rsidR="00E87A8E" w:rsidRPr="00B07CB4" w:rsidRDefault="00E87A8E" w:rsidP="00E87A8E">
            <w:pPr>
              <w:jc w:val="center"/>
              <w:rPr>
                <w:rFonts w:ascii="Times New Roman" w:hAnsi="Times New Roman" w:cs="Times New Roman"/>
                <w:sz w:val="28"/>
                <w:szCs w:val="28"/>
              </w:rPr>
            </w:pPr>
          </w:p>
        </w:tc>
      </w:tr>
      <w:tr w:rsidR="00E87A8E" w:rsidRPr="00B07CB4" w14:paraId="74E45ED0" w14:textId="77777777" w:rsidTr="00E87A8E">
        <w:tc>
          <w:tcPr>
            <w:tcW w:w="2218" w:type="pct"/>
          </w:tcPr>
          <w:p w14:paraId="6541BD16"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25FFD86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14</w:t>
            </w:r>
          </w:p>
        </w:tc>
        <w:tc>
          <w:tcPr>
            <w:tcW w:w="428" w:type="pct"/>
            <w:vAlign w:val="center"/>
          </w:tcPr>
          <w:p w14:paraId="631E827F"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2481251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14</w:t>
            </w:r>
          </w:p>
        </w:tc>
        <w:tc>
          <w:tcPr>
            <w:tcW w:w="501" w:type="pct"/>
            <w:vAlign w:val="center"/>
          </w:tcPr>
          <w:p w14:paraId="0979C7B8"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1FEF8CD3"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43FA5038" w14:textId="77777777" w:rsidR="00E87A8E" w:rsidRPr="00B07CB4" w:rsidRDefault="00E87A8E" w:rsidP="00E87A8E">
            <w:pPr>
              <w:jc w:val="center"/>
              <w:rPr>
                <w:rFonts w:ascii="Times New Roman" w:hAnsi="Times New Roman" w:cs="Times New Roman"/>
                <w:sz w:val="28"/>
                <w:szCs w:val="28"/>
              </w:rPr>
            </w:pPr>
          </w:p>
        </w:tc>
      </w:tr>
      <w:tr w:rsidR="00E87A8E" w:rsidRPr="00B07CB4" w14:paraId="50C32C4E" w14:textId="77777777" w:rsidTr="00E87A8E">
        <w:tc>
          <w:tcPr>
            <w:tcW w:w="2218" w:type="pct"/>
          </w:tcPr>
          <w:p w14:paraId="78165608"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proofErr w:type="spellStart"/>
            <w:r w:rsidRPr="00B07CB4">
              <w:rPr>
                <w:rFonts w:ascii="Times New Roman" w:hAnsi="Times New Roman" w:cs="Times New Roman"/>
                <w:sz w:val="28"/>
                <w:szCs w:val="28"/>
              </w:rPr>
              <w:t>Дифф</w:t>
            </w:r>
            <w:proofErr w:type="spellEnd"/>
            <w:r w:rsidRPr="00B07CB4">
              <w:rPr>
                <w:rFonts w:ascii="Times New Roman" w:hAnsi="Times New Roman" w:cs="Times New Roman"/>
                <w:sz w:val="28"/>
                <w:szCs w:val="28"/>
              </w:rPr>
              <w:t>. зачет</w:t>
            </w:r>
          </w:p>
        </w:tc>
        <w:tc>
          <w:tcPr>
            <w:tcW w:w="500" w:type="pct"/>
            <w:vAlign w:val="center"/>
          </w:tcPr>
          <w:p w14:paraId="0BEF7682" w14:textId="77777777" w:rsidR="00E87A8E" w:rsidRPr="00B07CB4" w:rsidRDefault="00E87A8E" w:rsidP="00E87A8E">
            <w:pPr>
              <w:jc w:val="center"/>
              <w:rPr>
                <w:rFonts w:ascii="Times New Roman" w:hAnsi="Times New Roman" w:cs="Times New Roman"/>
                <w:sz w:val="28"/>
                <w:szCs w:val="28"/>
              </w:rPr>
            </w:pPr>
          </w:p>
        </w:tc>
        <w:tc>
          <w:tcPr>
            <w:tcW w:w="428" w:type="pct"/>
            <w:vAlign w:val="center"/>
          </w:tcPr>
          <w:p w14:paraId="7CA2079B"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6F0AAFDB"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080949CA"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67608D24"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7E139835" w14:textId="77777777" w:rsidR="00E87A8E" w:rsidRPr="00B07CB4" w:rsidRDefault="00E87A8E" w:rsidP="00E87A8E">
            <w:pPr>
              <w:jc w:val="center"/>
              <w:rPr>
                <w:rFonts w:ascii="Times New Roman" w:hAnsi="Times New Roman" w:cs="Times New Roman"/>
                <w:sz w:val="28"/>
                <w:szCs w:val="28"/>
              </w:rPr>
            </w:pPr>
          </w:p>
        </w:tc>
      </w:tr>
      <w:tr w:rsidR="00E87A8E" w:rsidRPr="00B07CB4" w14:paraId="562862B1" w14:textId="77777777" w:rsidTr="00E87A8E">
        <w:tc>
          <w:tcPr>
            <w:tcW w:w="2218" w:type="pct"/>
          </w:tcPr>
          <w:p w14:paraId="6A877A56"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2-ой семестр</w:t>
            </w:r>
          </w:p>
        </w:tc>
        <w:tc>
          <w:tcPr>
            <w:tcW w:w="500" w:type="pct"/>
            <w:vAlign w:val="center"/>
          </w:tcPr>
          <w:p w14:paraId="6A6D1273"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38</w:t>
            </w:r>
          </w:p>
        </w:tc>
        <w:tc>
          <w:tcPr>
            <w:tcW w:w="428" w:type="pct"/>
            <w:vAlign w:val="center"/>
          </w:tcPr>
          <w:p w14:paraId="7569C47A"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75A38270"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38</w:t>
            </w:r>
          </w:p>
        </w:tc>
        <w:tc>
          <w:tcPr>
            <w:tcW w:w="501" w:type="pct"/>
            <w:vAlign w:val="center"/>
          </w:tcPr>
          <w:p w14:paraId="1CD0084A"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73DAAD43"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2735CDE4" w14:textId="77777777" w:rsidR="00E87A8E" w:rsidRPr="00B07CB4" w:rsidRDefault="00E87A8E" w:rsidP="00E87A8E">
            <w:pPr>
              <w:jc w:val="center"/>
              <w:rPr>
                <w:rFonts w:ascii="Times New Roman" w:hAnsi="Times New Roman" w:cs="Times New Roman"/>
                <w:sz w:val="28"/>
                <w:szCs w:val="28"/>
              </w:rPr>
            </w:pPr>
          </w:p>
        </w:tc>
      </w:tr>
      <w:tr w:rsidR="00E87A8E" w:rsidRPr="00B07CB4" w14:paraId="6DCC661E" w14:textId="77777777" w:rsidTr="00E87A8E">
        <w:tc>
          <w:tcPr>
            <w:tcW w:w="2218" w:type="pct"/>
          </w:tcPr>
          <w:p w14:paraId="665F0959"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bCs/>
                <w:sz w:val="28"/>
                <w:szCs w:val="28"/>
              </w:rPr>
              <w:t>В рамках профессионально-ориентированной программы (содержание прикладного модуля) из них:</w:t>
            </w:r>
          </w:p>
        </w:tc>
        <w:tc>
          <w:tcPr>
            <w:tcW w:w="500" w:type="pct"/>
            <w:vAlign w:val="center"/>
          </w:tcPr>
          <w:p w14:paraId="66F68E7F"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172</w:t>
            </w:r>
          </w:p>
        </w:tc>
        <w:tc>
          <w:tcPr>
            <w:tcW w:w="428" w:type="pct"/>
            <w:vAlign w:val="center"/>
          </w:tcPr>
          <w:p w14:paraId="1BC57EF2"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02A3D778"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162</w:t>
            </w:r>
          </w:p>
        </w:tc>
        <w:tc>
          <w:tcPr>
            <w:tcW w:w="501" w:type="pct"/>
            <w:vAlign w:val="center"/>
          </w:tcPr>
          <w:p w14:paraId="628DC9FE"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748B0657"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147F2C1F"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10</w:t>
            </w:r>
          </w:p>
        </w:tc>
      </w:tr>
      <w:tr w:rsidR="00E87A8E" w:rsidRPr="00B07CB4" w14:paraId="461A48B1" w14:textId="77777777" w:rsidTr="00E87A8E">
        <w:tc>
          <w:tcPr>
            <w:tcW w:w="2218" w:type="pct"/>
          </w:tcPr>
          <w:p w14:paraId="55768A54" w14:textId="77777777" w:rsidR="00E87A8E" w:rsidRPr="00B07CB4" w:rsidRDefault="00E87A8E" w:rsidP="00E87A8E">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b/>
                <w:sz w:val="28"/>
                <w:szCs w:val="28"/>
              </w:rPr>
              <w:t>3-тий семестр:</w:t>
            </w:r>
          </w:p>
        </w:tc>
        <w:tc>
          <w:tcPr>
            <w:tcW w:w="500" w:type="pct"/>
            <w:vAlign w:val="center"/>
          </w:tcPr>
          <w:p w14:paraId="3FA5950D"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4E53FA13"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06AD8964"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4A7C76AD"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23E1B147"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245AAFE2"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6808BA88" w14:textId="77777777" w:rsidTr="00E87A8E">
        <w:tc>
          <w:tcPr>
            <w:tcW w:w="2218" w:type="pct"/>
          </w:tcPr>
          <w:p w14:paraId="79639519" w14:textId="77777777" w:rsidR="00E87A8E" w:rsidRPr="00B07CB4" w:rsidRDefault="00E87A8E" w:rsidP="00E87A8E">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sz w:val="28"/>
                <w:szCs w:val="28"/>
              </w:rPr>
              <w:t>Раздел 1. ОФП</w:t>
            </w:r>
          </w:p>
        </w:tc>
        <w:tc>
          <w:tcPr>
            <w:tcW w:w="500" w:type="pct"/>
            <w:vAlign w:val="center"/>
          </w:tcPr>
          <w:p w14:paraId="7C5BE86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6CEE944C"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17BC175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25D7C4C3"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61A43F1C"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7515FFF1" w14:textId="77777777" w:rsidR="00E87A8E" w:rsidRPr="00B07CB4" w:rsidRDefault="00E87A8E" w:rsidP="00E87A8E">
            <w:pPr>
              <w:jc w:val="center"/>
              <w:rPr>
                <w:rFonts w:ascii="Times New Roman" w:hAnsi="Times New Roman" w:cs="Times New Roman"/>
                <w:sz w:val="28"/>
                <w:szCs w:val="28"/>
              </w:rPr>
            </w:pPr>
          </w:p>
        </w:tc>
      </w:tr>
      <w:tr w:rsidR="00E87A8E" w:rsidRPr="00B07CB4" w14:paraId="286FBEA0" w14:textId="77777777" w:rsidTr="00E87A8E">
        <w:tc>
          <w:tcPr>
            <w:tcW w:w="2218" w:type="pct"/>
          </w:tcPr>
          <w:p w14:paraId="31E8E885"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4F2D0C7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0E44C68B"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7F817FA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260A7273"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79D55E58"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09915B7F"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68D30982" w14:textId="77777777" w:rsidTr="00E87A8E">
        <w:tc>
          <w:tcPr>
            <w:tcW w:w="2218" w:type="pct"/>
          </w:tcPr>
          <w:p w14:paraId="61F0CF66"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6E515CA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425BB839"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53B748D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39720353"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65F648DD"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34562B9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59DE7F52" w14:textId="77777777" w:rsidTr="00E87A8E">
        <w:tc>
          <w:tcPr>
            <w:tcW w:w="2218" w:type="pct"/>
          </w:tcPr>
          <w:p w14:paraId="0320AF46"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Зачет</w:t>
            </w:r>
          </w:p>
        </w:tc>
        <w:tc>
          <w:tcPr>
            <w:tcW w:w="500" w:type="pct"/>
            <w:vAlign w:val="center"/>
          </w:tcPr>
          <w:p w14:paraId="17F0CB40" w14:textId="77777777" w:rsidR="00E87A8E" w:rsidRPr="00B07CB4" w:rsidRDefault="00E87A8E" w:rsidP="00E87A8E">
            <w:pPr>
              <w:jc w:val="center"/>
              <w:rPr>
                <w:rFonts w:ascii="Times New Roman" w:hAnsi="Times New Roman" w:cs="Times New Roman"/>
                <w:sz w:val="28"/>
                <w:szCs w:val="28"/>
              </w:rPr>
            </w:pPr>
          </w:p>
        </w:tc>
        <w:tc>
          <w:tcPr>
            <w:tcW w:w="428" w:type="pct"/>
            <w:vAlign w:val="center"/>
          </w:tcPr>
          <w:p w14:paraId="0BB22049"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4B8D4651"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05CF7B4E"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03BA05B4"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12797DDF" w14:textId="77777777" w:rsidR="00E87A8E" w:rsidRPr="00B07CB4" w:rsidRDefault="00E87A8E" w:rsidP="00E87A8E">
            <w:pPr>
              <w:jc w:val="center"/>
              <w:rPr>
                <w:rFonts w:ascii="Times New Roman" w:hAnsi="Times New Roman" w:cs="Times New Roman"/>
                <w:sz w:val="28"/>
                <w:szCs w:val="28"/>
              </w:rPr>
            </w:pPr>
          </w:p>
        </w:tc>
      </w:tr>
      <w:tr w:rsidR="00E87A8E" w:rsidRPr="00B07CB4" w14:paraId="13369A14" w14:textId="77777777" w:rsidTr="00E87A8E">
        <w:tc>
          <w:tcPr>
            <w:tcW w:w="2218" w:type="pct"/>
          </w:tcPr>
          <w:p w14:paraId="47C7462E"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3-тий семестр</w:t>
            </w:r>
          </w:p>
        </w:tc>
        <w:tc>
          <w:tcPr>
            <w:tcW w:w="500" w:type="pct"/>
            <w:vAlign w:val="center"/>
          </w:tcPr>
          <w:p w14:paraId="42DC20F0"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32</w:t>
            </w:r>
          </w:p>
        </w:tc>
        <w:tc>
          <w:tcPr>
            <w:tcW w:w="428" w:type="pct"/>
            <w:vAlign w:val="center"/>
          </w:tcPr>
          <w:p w14:paraId="11E862F1"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1B288388"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c>
          <w:tcPr>
            <w:tcW w:w="501" w:type="pct"/>
            <w:vAlign w:val="center"/>
          </w:tcPr>
          <w:p w14:paraId="7C4AB2EC"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58BF029E"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32D43D0B"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r>
      <w:tr w:rsidR="00E87A8E" w:rsidRPr="00B07CB4" w14:paraId="7EC8ACE9" w14:textId="77777777" w:rsidTr="00E87A8E">
        <w:tc>
          <w:tcPr>
            <w:tcW w:w="2218" w:type="pct"/>
          </w:tcPr>
          <w:p w14:paraId="30C1A4E4"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b/>
                <w:sz w:val="28"/>
                <w:szCs w:val="28"/>
              </w:rPr>
              <w:lastRenderedPageBreak/>
              <w:t>4-тый семестр:</w:t>
            </w:r>
          </w:p>
        </w:tc>
        <w:tc>
          <w:tcPr>
            <w:tcW w:w="500" w:type="pct"/>
            <w:vAlign w:val="center"/>
          </w:tcPr>
          <w:p w14:paraId="0FDF9E71"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10CDFFD7"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49DC83B7"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2BB5EE8E"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7D8D86B6"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3975FF1C"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475CFE30" w14:textId="77777777" w:rsidTr="00E87A8E">
        <w:tc>
          <w:tcPr>
            <w:tcW w:w="2218" w:type="pct"/>
          </w:tcPr>
          <w:p w14:paraId="739E5B61"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1. ОФП</w:t>
            </w:r>
          </w:p>
        </w:tc>
        <w:tc>
          <w:tcPr>
            <w:tcW w:w="500" w:type="pct"/>
            <w:vAlign w:val="center"/>
          </w:tcPr>
          <w:p w14:paraId="1D24987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1FF8F8CD"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2D6D8A7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5E65E7B2"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06768A29"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0C9EE8FE" w14:textId="77777777" w:rsidR="00E87A8E" w:rsidRPr="00B07CB4" w:rsidRDefault="00E87A8E" w:rsidP="00E87A8E">
            <w:pPr>
              <w:jc w:val="center"/>
              <w:rPr>
                <w:rFonts w:ascii="Times New Roman" w:hAnsi="Times New Roman" w:cs="Times New Roman"/>
                <w:sz w:val="28"/>
                <w:szCs w:val="28"/>
              </w:rPr>
            </w:pPr>
          </w:p>
        </w:tc>
      </w:tr>
      <w:tr w:rsidR="00E87A8E" w:rsidRPr="00B07CB4" w14:paraId="5BD118A8" w14:textId="77777777" w:rsidTr="00E87A8E">
        <w:tc>
          <w:tcPr>
            <w:tcW w:w="2218" w:type="pct"/>
          </w:tcPr>
          <w:p w14:paraId="55904DD4"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1C06A86B"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4677C1A6"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7B4CE0A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4F5387B0"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5289521D"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792000F1" w14:textId="77777777" w:rsidR="00E87A8E" w:rsidRPr="00B07CB4" w:rsidRDefault="00E87A8E" w:rsidP="00E87A8E">
            <w:pPr>
              <w:jc w:val="center"/>
              <w:rPr>
                <w:rFonts w:ascii="Times New Roman" w:hAnsi="Times New Roman" w:cs="Times New Roman"/>
                <w:sz w:val="28"/>
                <w:szCs w:val="28"/>
              </w:rPr>
            </w:pPr>
          </w:p>
        </w:tc>
      </w:tr>
      <w:tr w:rsidR="00E87A8E" w:rsidRPr="00B07CB4" w14:paraId="3E9252A8" w14:textId="77777777" w:rsidTr="00E87A8E">
        <w:tc>
          <w:tcPr>
            <w:tcW w:w="2218" w:type="pct"/>
          </w:tcPr>
          <w:p w14:paraId="7FABCFA7"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7D4A25B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16</w:t>
            </w:r>
          </w:p>
        </w:tc>
        <w:tc>
          <w:tcPr>
            <w:tcW w:w="428" w:type="pct"/>
            <w:vAlign w:val="center"/>
          </w:tcPr>
          <w:p w14:paraId="2095B4A0"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2A3F1B3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14</w:t>
            </w:r>
          </w:p>
        </w:tc>
        <w:tc>
          <w:tcPr>
            <w:tcW w:w="501" w:type="pct"/>
            <w:vAlign w:val="center"/>
          </w:tcPr>
          <w:p w14:paraId="52030210"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587302CB"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4F3EFD9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11687FF5" w14:textId="77777777" w:rsidTr="00E87A8E">
        <w:tc>
          <w:tcPr>
            <w:tcW w:w="2218" w:type="pct"/>
          </w:tcPr>
          <w:p w14:paraId="0E79CC9A"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Зачет</w:t>
            </w:r>
          </w:p>
        </w:tc>
        <w:tc>
          <w:tcPr>
            <w:tcW w:w="500" w:type="pct"/>
            <w:vAlign w:val="center"/>
          </w:tcPr>
          <w:p w14:paraId="71AAF40D" w14:textId="77777777" w:rsidR="00E87A8E" w:rsidRPr="00B07CB4" w:rsidRDefault="00E87A8E" w:rsidP="00E87A8E">
            <w:pPr>
              <w:jc w:val="center"/>
              <w:rPr>
                <w:rFonts w:ascii="Times New Roman" w:hAnsi="Times New Roman" w:cs="Times New Roman"/>
                <w:sz w:val="28"/>
                <w:szCs w:val="28"/>
              </w:rPr>
            </w:pPr>
          </w:p>
        </w:tc>
        <w:tc>
          <w:tcPr>
            <w:tcW w:w="428" w:type="pct"/>
            <w:vAlign w:val="center"/>
          </w:tcPr>
          <w:p w14:paraId="46619B32"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298BAC66"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6E6199B9"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315331CA"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5FA9D54B" w14:textId="77777777" w:rsidR="00E87A8E" w:rsidRPr="00B07CB4" w:rsidRDefault="00E87A8E" w:rsidP="00E87A8E">
            <w:pPr>
              <w:jc w:val="center"/>
              <w:rPr>
                <w:rFonts w:ascii="Times New Roman" w:hAnsi="Times New Roman" w:cs="Times New Roman"/>
                <w:sz w:val="28"/>
                <w:szCs w:val="28"/>
              </w:rPr>
            </w:pPr>
          </w:p>
        </w:tc>
      </w:tr>
      <w:tr w:rsidR="00E87A8E" w:rsidRPr="00B07CB4" w14:paraId="7E9DA0D7" w14:textId="77777777" w:rsidTr="00E87A8E">
        <w:tc>
          <w:tcPr>
            <w:tcW w:w="2218" w:type="pct"/>
          </w:tcPr>
          <w:p w14:paraId="71018815"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4-ый семестр</w:t>
            </w:r>
          </w:p>
        </w:tc>
        <w:tc>
          <w:tcPr>
            <w:tcW w:w="500" w:type="pct"/>
            <w:vAlign w:val="center"/>
          </w:tcPr>
          <w:p w14:paraId="62CE82AA"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40</w:t>
            </w:r>
          </w:p>
        </w:tc>
        <w:tc>
          <w:tcPr>
            <w:tcW w:w="428" w:type="pct"/>
            <w:vAlign w:val="center"/>
          </w:tcPr>
          <w:p w14:paraId="2777A979"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34AD4825"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38</w:t>
            </w:r>
          </w:p>
        </w:tc>
        <w:tc>
          <w:tcPr>
            <w:tcW w:w="501" w:type="pct"/>
            <w:vAlign w:val="center"/>
          </w:tcPr>
          <w:p w14:paraId="76B58E54"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2E221305"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6C406CDF"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r>
      <w:tr w:rsidR="00E87A8E" w:rsidRPr="00B07CB4" w14:paraId="5263C10C" w14:textId="77777777" w:rsidTr="00E87A8E">
        <w:tc>
          <w:tcPr>
            <w:tcW w:w="2218" w:type="pct"/>
          </w:tcPr>
          <w:p w14:paraId="003065CD"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b/>
                <w:sz w:val="28"/>
                <w:szCs w:val="28"/>
              </w:rPr>
              <w:t>5-тый семестр:</w:t>
            </w:r>
          </w:p>
        </w:tc>
        <w:tc>
          <w:tcPr>
            <w:tcW w:w="500" w:type="pct"/>
            <w:vAlign w:val="center"/>
          </w:tcPr>
          <w:p w14:paraId="5BBE092A"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24728A18"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592889EB"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033FD5FD"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430107AD"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19905D9B"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54332281" w14:textId="77777777" w:rsidTr="00E87A8E">
        <w:tc>
          <w:tcPr>
            <w:tcW w:w="2218" w:type="pct"/>
          </w:tcPr>
          <w:p w14:paraId="57F1DCF9"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1. ОФП</w:t>
            </w:r>
          </w:p>
        </w:tc>
        <w:tc>
          <w:tcPr>
            <w:tcW w:w="500" w:type="pct"/>
            <w:vAlign w:val="center"/>
          </w:tcPr>
          <w:p w14:paraId="74B720B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306EC14E"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23FAA96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62427723"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2AE170ED"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25B60D90" w14:textId="77777777" w:rsidR="00E87A8E" w:rsidRPr="00B07CB4" w:rsidRDefault="00E87A8E" w:rsidP="00E87A8E">
            <w:pPr>
              <w:jc w:val="center"/>
              <w:rPr>
                <w:rFonts w:ascii="Times New Roman" w:hAnsi="Times New Roman" w:cs="Times New Roman"/>
                <w:sz w:val="28"/>
                <w:szCs w:val="28"/>
              </w:rPr>
            </w:pPr>
          </w:p>
        </w:tc>
      </w:tr>
      <w:tr w:rsidR="00E87A8E" w:rsidRPr="00B07CB4" w14:paraId="641D2727" w14:textId="77777777" w:rsidTr="00E87A8E">
        <w:tc>
          <w:tcPr>
            <w:tcW w:w="2218" w:type="pct"/>
          </w:tcPr>
          <w:p w14:paraId="48BF9CDC"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79F1704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3E6D0ACA"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7843CDC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5C3B63A7"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6D6AD568"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3689EB85" w14:textId="77777777" w:rsidR="00E87A8E" w:rsidRPr="00B07CB4" w:rsidRDefault="00E87A8E" w:rsidP="00E87A8E">
            <w:pPr>
              <w:jc w:val="center"/>
              <w:rPr>
                <w:rFonts w:ascii="Times New Roman" w:hAnsi="Times New Roman" w:cs="Times New Roman"/>
                <w:sz w:val="28"/>
                <w:szCs w:val="28"/>
              </w:rPr>
            </w:pPr>
          </w:p>
        </w:tc>
      </w:tr>
      <w:tr w:rsidR="00E87A8E" w:rsidRPr="00B07CB4" w14:paraId="72522494" w14:textId="77777777" w:rsidTr="00E87A8E">
        <w:tc>
          <w:tcPr>
            <w:tcW w:w="2218" w:type="pct"/>
          </w:tcPr>
          <w:p w14:paraId="4D73FB34"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7578D34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374E3F62"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4FE25E5A"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501" w:type="pct"/>
            <w:vAlign w:val="center"/>
          </w:tcPr>
          <w:p w14:paraId="3A4A9509"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5A445B27"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0B69BBB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1EB84BE4" w14:textId="77777777" w:rsidTr="00E87A8E">
        <w:tc>
          <w:tcPr>
            <w:tcW w:w="2218" w:type="pct"/>
          </w:tcPr>
          <w:p w14:paraId="54523335"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Зачет</w:t>
            </w:r>
          </w:p>
        </w:tc>
        <w:tc>
          <w:tcPr>
            <w:tcW w:w="500" w:type="pct"/>
            <w:vAlign w:val="center"/>
          </w:tcPr>
          <w:p w14:paraId="70835264" w14:textId="77777777" w:rsidR="00E87A8E" w:rsidRPr="00B07CB4" w:rsidRDefault="00E87A8E" w:rsidP="00E87A8E">
            <w:pPr>
              <w:jc w:val="center"/>
              <w:rPr>
                <w:rFonts w:ascii="Times New Roman" w:hAnsi="Times New Roman" w:cs="Times New Roman"/>
                <w:sz w:val="28"/>
                <w:szCs w:val="28"/>
              </w:rPr>
            </w:pPr>
          </w:p>
        </w:tc>
        <w:tc>
          <w:tcPr>
            <w:tcW w:w="428" w:type="pct"/>
            <w:vAlign w:val="center"/>
          </w:tcPr>
          <w:p w14:paraId="78FCB3DF"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118D616F"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77DF96B1" w14:textId="77777777" w:rsidR="00E87A8E" w:rsidRPr="00B07CB4" w:rsidRDefault="00E87A8E" w:rsidP="00E87A8E">
            <w:pPr>
              <w:jc w:val="center"/>
              <w:rPr>
                <w:rFonts w:ascii="Times New Roman" w:hAnsi="Times New Roman" w:cs="Times New Roman"/>
                <w:sz w:val="28"/>
                <w:szCs w:val="28"/>
              </w:rPr>
            </w:pPr>
          </w:p>
        </w:tc>
        <w:tc>
          <w:tcPr>
            <w:tcW w:w="429" w:type="pct"/>
            <w:vAlign w:val="center"/>
          </w:tcPr>
          <w:p w14:paraId="57A50D6B" w14:textId="77777777" w:rsidR="00E87A8E" w:rsidRPr="00B07CB4" w:rsidRDefault="00E87A8E" w:rsidP="00E87A8E">
            <w:pPr>
              <w:jc w:val="center"/>
              <w:rPr>
                <w:rFonts w:ascii="Times New Roman" w:hAnsi="Times New Roman" w:cs="Times New Roman"/>
                <w:sz w:val="28"/>
                <w:szCs w:val="28"/>
              </w:rPr>
            </w:pPr>
          </w:p>
        </w:tc>
        <w:tc>
          <w:tcPr>
            <w:tcW w:w="423" w:type="pct"/>
            <w:vAlign w:val="center"/>
          </w:tcPr>
          <w:p w14:paraId="7200AB4B" w14:textId="77777777" w:rsidR="00E87A8E" w:rsidRPr="00B07CB4" w:rsidRDefault="00E87A8E" w:rsidP="00E87A8E">
            <w:pPr>
              <w:jc w:val="center"/>
              <w:rPr>
                <w:rFonts w:ascii="Times New Roman" w:hAnsi="Times New Roman" w:cs="Times New Roman"/>
                <w:sz w:val="28"/>
                <w:szCs w:val="28"/>
              </w:rPr>
            </w:pPr>
          </w:p>
        </w:tc>
      </w:tr>
      <w:tr w:rsidR="00E87A8E" w:rsidRPr="00B07CB4" w14:paraId="6CE5E959" w14:textId="77777777" w:rsidTr="00E87A8E">
        <w:tc>
          <w:tcPr>
            <w:tcW w:w="2218" w:type="pct"/>
          </w:tcPr>
          <w:p w14:paraId="1F44362F" w14:textId="77777777" w:rsidR="00E87A8E" w:rsidRPr="00B07CB4" w:rsidRDefault="00E87A8E" w:rsidP="00E87A8E">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5-ый семестр</w:t>
            </w:r>
          </w:p>
        </w:tc>
        <w:tc>
          <w:tcPr>
            <w:tcW w:w="500" w:type="pct"/>
            <w:vAlign w:val="center"/>
          </w:tcPr>
          <w:p w14:paraId="16DF6013"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32</w:t>
            </w:r>
          </w:p>
        </w:tc>
        <w:tc>
          <w:tcPr>
            <w:tcW w:w="428" w:type="pct"/>
            <w:vAlign w:val="center"/>
          </w:tcPr>
          <w:p w14:paraId="127578D2"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3FA8C171"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c>
          <w:tcPr>
            <w:tcW w:w="501" w:type="pct"/>
            <w:vAlign w:val="center"/>
          </w:tcPr>
          <w:p w14:paraId="4811EBE2"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72932327"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11B87825"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r>
      <w:tr w:rsidR="00E87A8E" w:rsidRPr="00B07CB4" w14:paraId="7B26B738" w14:textId="77777777" w:rsidTr="00E87A8E">
        <w:tc>
          <w:tcPr>
            <w:tcW w:w="2218" w:type="pct"/>
          </w:tcPr>
          <w:p w14:paraId="4B35E73A"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b/>
                <w:sz w:val="28"/>
                <w:szCs w:val="28"/>
              </w:rPr>
              <w:t>6-той семестр:</w:t>
            </w:r>
          </w:p>
        </w:tc>
        <w:tc>
          <w:tcPr>
            <w:tcW w:w="500" w:type="pct"/>
            <w:vAlign w:val="center"/>
          </w:tcPr>
          <w:p w14:paraId="6DF48B7C"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59981812"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3AE0467A"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48FC8B4A"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1B786EFA"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76461F2B"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53525A78" w14:textId="77777777" w:rsidTr="00E87A8E">
        <w:tc>
          <w:tcPr>
            <w:tcW w:w="2218" w:type="pct"/>
          </w:tcPr>
          <w:p w14:paraId="174FD043"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Раздел 1. ОФП</w:t>
            </w:r>
          </w:p>
        </w:tc>
        <w:tc>
          <w:tcPr>
            <w:tcW w:w="500" w:type="pct"/>
            <w:vAlign w:val="center"/>
          </w:tcPr>
          <w:p w14:paraId="6BF569F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428" w:type="pct"/>
            <w:vAlign w:val="center"/>
          </w:tcPr>
          <w:p w14:paraId="40EFEBF9"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4F3C7A03"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501" w:type="pct"/>
            <w:vAlign w:val="center"/>
          </w:tcPr>
          <w:p w14:paraId="5E2194AA"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495113DA"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467360B8"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221CD149" w14:textId="77777777" w:rsidTr="00E87A8E">
        <w:tc>
          <w:tcPr>
            <w:tcW w:w="2218" w:type="pct"/>
          </w:tcPr>
          <w:p w14:paraId="19658F74"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683D112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428" w:type="pct"/>
            <w:vAlign w:val="center"/>
          </w:tcPr>
          <w:p w14:paraId="09C81855"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5C5A1E7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501" w:type="pct"/>
            <w:vAlign w:val="center"/>
          </w:tcPr>
          <w:p w14:paraId="084F8DCE"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6EFFD1C1"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671EC29C"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444A852D" w14:textId="77777777" w:rsidTr="00E87A8E">
        <w:tc>
          <w:tcPr>
            <w:tcW w:w="2218" w:type="pct"/>
          </w:tcPr>
          <w:p w14:paraId="4695A59A"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75FED4B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428" w:type="pct"/>
            <w:vAlign w:val="center"/>
          </w:tcPr>
          <w:p w14:paraId="4C346805" w14:textId="77777777" w:rsidR="00E87A8E" w:rsidRPr="00B07CB4" w:rsidRDefault="00E87A8E" w:rsidP="00E87A8E">
            <w:pPr>
              <w:jc w:val="center"/>
              <w:rPr>
                <w:rFonts w:ascii="Times New Roman" w:hAnsi="Times New Roman" w:cs="Times New Roman"/>
                <w:sz w:val="28"/>
                <w:szCs w:val="28"/>
              </w:rPr>
            </w:pPr>
          </w:p>
        </w:tc>
        <w:tc>
          <w:tcPr>
            <w:tcW w:w="501" w:type="pct"/>
            <w:vAlign w:val="center"/>
          </w:tcPr>
          <w:p w14:paraId="1187705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501" w:type="pct"/>
            <w:vAlign w:val="center"/>
          </w:tcPr>
          <w:p w14:paraId="13EDA25C"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1E7A545A"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5602CB9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1371B1E0" w14:textId="77777777" w:rsidTr="00E87A8E">
        <w:tc>
          <w:tcPr>
            <w:tcW w:w="2218" w:type="pct"/>
          </w:tcPr>
          <w:p w14:paraId="79E3F732" w14:textId="77777777" w:rsidR="00E87A8E" w:rsidRPr="00B07CB4" w:rsidRDefault="00E87A8E" w:rsidP="00E87A8E">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Зачет</w:t>
            </w:r>
          </w:p>
        </w:tc>
        <w:tc>
          <w:tcPr>
            <w:tcW w:w="500" w:type="pct"/>
            <w:vAlign w:val="center"/>
          </w:tcPr>
          <w:p w14:paraId="398F2FED" w14:textId="77777777" w:rsidR="00E87A8E" w:rsidRPr="00B07CB4" w:rsidRDefault="00E87A8E" w:rsidP="00E87A8E">
            <w:pPr>
              <w:jc w:val="center"/>
              <w:rPr>
                <w:rFonts w:ascii="Times New Roman" w:hAnsi="Times New Roman" w:cs="Times New Roman"/>
                <w:b/>
                <w:bCs/>
                <w:sz w:val="28"/>
                <w:szCs w:val="28"/>
              </w:rPr>
            </w:pPr>
          </w:p>
        </w:tc>
        <w:tc>
          <w:tcPr>
            <w:tcW w:w="428" w:type="pct"/>
            <w:vAlign w:val="center"/>
          </w:tcPr>
          <w:p w14:paraId="452E6D31"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211FBF54" w14:textId="77777777" w:rsidR="00E87A8E" w:rsidRPr="00B07CB4" w:rsidRDefault="00E87A8E" w:rsidP="00E87A8E">
            <w:pPr>
              <w:jc w:val="center"/>
              <w:rPr>
                <w:rFonts w:ascii="Times New Roman" w:hAnsi="Times New Roman" w:cs="Times New Roman"/>
                <w:b/>
                <w:bCs/>
                <w:sz w:val="28"/>
                <w:szCs w:val="28"/>
              </w:rPr>
            </w:pPr>
          </w:p>
        </w:tc>
        <w:tc>
          <w:tcPr>
            <w:tcW w:w="501" w:type="pct"/>
            <w:vAlign w:val="center"/>
          </w:tcPr>
          <w:p w14:paraId="59FBBAC7" w14:textId="77777777" w:rsidR="00E87A8E" w:rsidRPr="00B07CB4" w:rsidRDefault="00E87A8E" w:rsidP="00E87A8E">
            <w:pPr>
              <w:jc w:val="center"/>
              <w:rPr>
                <w:rFonts w:ascii="Times New Roman" w:hAnsi="Times New Roman" w:cs="Times New Roman"/>
                <w:b/>
                <w:bCs/>
                <w:sz w:val="28"/>
                <w:szCs w:val="28"/>
              </w:rPr>
            </w:pPr>
          </w:p>
        </w:tc>
        <w:tc>
          <w:tcPr>
            <w:tcW w:w="429" w:type="pct"/>
            <w:vAlign w:val="center"/>
          </w:tcPr>
          <w:p w14:paraId="29394627" w14:textId="77777777" w:rsidR="00E87A8E" w:rsidRPr="00B07CB4" w:rsidRDefault="00E87A8E" w:rsidP="00E87A8E">
            <w:pPr>
              <w:jc w:val="center"/>
              <w:rPr>
                <w:rFonts w:ascii="Times New Roman" w:hAnsi="Times New Roman" w:cs="Times New Roman"/>
                <w:b/>
                <w:bCs/>
                <w:sz w:val="28"/>
                <w:szCs w:val="28"/>
              </w:rPr>
            </w:pPr>
          </w:p>
        </w:tc>
        <w:tc>
          <w:tcPr>
            <w:tcW w:w="423" w:type="pct"/>
            <w:vAlign w:val="center"/>
          </w:tcPr>
          <w:p w14:paraId="15450230" w14:textId="77777777" w:rsidR="00E87A8E" w:rsidRPr="00B07CB4" w:rsidRDefault="00E87A8E" w:rsidP="00E87A8E">
            <w:pPr>
              <w:jc w:val="center"/>
              <w:rPr>
                <w:rFonts w:ascii="Times New Roman" w:hAnsi="Times New Roman" w:cs="Times New Roman"/>
                <w:b/>
                <w:bCs/>
                <w:sz w:val="28"/>
                <w:szCs w:val="28"/>
              </w:rPr>
            </w:pPr>
          </w:p>
        </w:tc>
      </w:tr>
      <w:tr w:rsidR="00E87A8E" w:rsidRPr="00B07CB4" w14:paraId="2FBE4071" w14:textId="77777777" w:rsidTr="00E87A8E">
        <w:tc>
          <w:tcPr>
            <w:tcW w:w="2218" w:type="pct"/>
          </w:tcPr>
          <w:p w14:paraId="0BC187F7"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b/>
                <w:sz w:val="28"/>
                <w:szCs w:val="28"/>
              </w:rPr>
              <w:t>Итого: за 6-той семестр</w:t>
            </w:r>
          </w:p>
        </w:tc>
        <w:tc>
          <w:tcPr>
            <w:tcW w:w="500" w:type="pct"/>
            <w:vAlign w:val="center"/>
          </w:tcPr>
          <w:p w14:paraId="1A89BAF1"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22</w:t>
            </w:r>
          </w:p>
        </w:tc>
        <w:tc>
          <w:tcPr>
            <w:tcW w:w="428" w:type="pct"/>
            <w:vAlign w:val="center"/>
          </w:tcPr>
          <w:p w14:paraId="30D56979" w14:textId="77777777" w:rsidR="00E87A8E" w:rsidRPr="00B07CB4" w:rsidRDefault="00E87A8E" w:rsidP="00E87A8E">
            <w:pPr>
              <w:jc w:val="center"/>
              <w:rPr>
                <w:rFonts w:ascii="Times New Roman" w:hAnsi="Times New Roman" w:cs="Times New Roman"/>
                <w:b/>
                <w:sz w:val="28"/>
                <w:szCs w:val="28"/>
              </w:rPr>
            </w:pPr>
          </w:p>
        </w:tc>
        <w:tc>
          <w:tcPr>
            <w:tcW w:w="501" w:type="pct"/>
            <w:vAlign w:val="center"/>
          </w:tcPr>
          <w:p w14:paraId="063C0A19"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20</w:t>
            </w:r>
          </w:p>
        </w:tc>
        <w:tc>
          <w:tcPr>
            <w:tcW w:w="501" w:type="pct"/>
            <w:vAlign w:val="center"/>
          </w:tcPr>
          <w:p w14:paraId="485C0AF7" w14:textId="77777777" w:rsidR="00E87A8E" w:rsidRPr="00B07CB4" w:rsidRDefault="00E87A8E" w:rsidP="00E87A8E">
            <w:pPr>
              <w:jc w:val="center"/>
              <w:rPr>
                <w:rFonts w:ascii="Times New Roman" w:hAnsi="Times New Roman" w:cs="Times New Roman"/>
                <w:b/>
                <w:sz w:val="28"/>
                <w:szCs w:val="28"/>
              </w:rPr>
            </w:pPr>
          </w:p>
        </w:tc>
        <w:tc>
          <w:tcPr>
            <w:tcW w:w="429" w:type="pct"/>
            <w:vAlign w:val="center"/>
          </w:tcPr>
          <w:p w14:paraId="0E1D942E" w14:textId="77777777" w:rsidR="00E87A8E" w:rsidRPr="00B07CB4" w:rsidRDefault="00E87A8E" w:rsidP="00E87A8E">
            <w:pPr>
              <w:jc w:val="center"/>
              <w:rPr>
                <w:rFonts w:ascii="Times New Roman" w:hAnsi="Times New Roman" w:cs="Times New Roman"/>
                <w:b/>
                <w:sz w:val="28"/>
                <w:szCs w:val="28"/>
              </w:rPr>
            </w:pPr>
          </w:p>
        </w:tc>
        <w:tc>
          <w:tcPr>
            <w:tcW w:w="423" w:type="pct"/>
            <w:vAlign w:val="center"/>
          </w:tcPr>
          <w:p w14:paraId="1FCA5226"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r>
      <w:tr w:rsidR="00E87A8E" w:rsidRPr="00B07CB4" w14:paraId="5FACD068" w14:textId="77777777" w:rsidTr="00E87A8E">
        <w:tc>
          <w:tcPr>
            <w:tcW w:w="2218" w:type="pct"/>
          </w:tcPr>
          <w:p w14:paraId="30BAF137"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7-мой семестр:</w:t>
            </w:r>
          </w:p>
        </w:tc>
        <w:tc>
          <w:tcPr>
            <w:tcW w:w="500" w:type="pct"/>
            <w:vAlign w:val="center"/>
          </w:tcPr>
          <w:p w14:paraId="0EC48D5F" w14:textId="77777777" w:rsidR="00E87A8E" w:rsidRPr="00B07CB4" w:rsidRDefault="00E87A8E" w:rsidP="00E87A8E">
            <w:pPr>
              <w:jc w:val="center"/>
              <w:rPr>
                <w:rFonts w:ascii="Times New Roman" w:hAnsi="Times New Roman" w:cs="Times New Roman"/>
                <w:b/>
                <w:sz w:val="28"/>
                <w:szCs w:val="28"/>
              </w:rPr>
            </w:pPr>
          </w:p>
        </w:tc>
        <w:tc>
          <w:tcPr>
            <w:tcW w:w="428" w:type="pct"/>
            <w:vAlign w:val="center"/>
          </w:tcPr>
          <w:p w14:paraId="25702671" w14:textId="77777777" w:rsidR="00E87A8E" w:rsidRPr="00B07CB4" w:rsidRDefault="00E87A8E" w:rsidP="00E87A8E">
            <w:pPr>
              <w:jc w:val="center"/>
              <w:rPr>
                <w:rFonts w:ascii="Times New Roman" w:hAnsi="Times New Roman" w:cs="Times New Roman"/>
                <w:b/>
                <w:sz w:val="28"/>
                <w:szCs w:val="28"/>
              </w:rPr>
            </w:pPr>
          </w:p>
        </w:tc>
        <w:tc>
          <w:tcPr>
            <w:tcW w:w="501" w:type="pct"/>
            <w:vAlign w:val="center"/>
          </w:tcPr>
          <w:p w14:paraId="5A7F87FA" w14:textId="77777777" w:rsidR="00E87A8E" w:rsidRPr="00B07CB4" w:rsidRDefault="00E87A8E" w:rsidP="00E87A8E">
            <w:pPr>
              <w:jc w:val="center"/>
              <w:rPr>
                <w:rFonts w:ascii="Times New Roman" w:hAnsi="Times New Roman" w:cs="Times New Roman"/>
                <w:b/>
                <w:sz w:val="28"/>
                <w:szCs w:val="28"/>
              </w:rPr>
            </w:pPr>
          </w:p>
        </w:tc>
        <w:tc>
          <w:tcPr>
            <w:tcW w:w="501" w:type="pct"/>
            <w:vAlign w:val="center"/>
          </w:tcPr>
          <w:p w14:paraId="6990743C" w14:textId="77777777" w:rsidR="00E87A8E" w:rsidRPr="00B07CB4" w:rsidRDefault="00E87A8E" w:rsidP="00E87A8E">
            <w:pPr>
              <w:jc w:val="center"/>
              <w:rPr>
                <w:rFonts w:ascii="Times New Roman" w:hAnsi="Times New Roman" w:cs="Times New Roman"/>
                <w:b/>
                <w:sz w:val="28"/>
                <w:szCs w:val="28"/>
              </w:rPr>
            </w:pPr>
          </w:p>
        </w:tc>
        <w:tc>
          <w:tcPr>
            <w:tcW w:w="429" w:type="pct"/>
            <w:vAlign w:val="center"/>
          </w:tcPr>
          <w:p w14:paraId="65C809A5" w14:textId="77777777" w:rsidR="00E87A8E" w:rsidRPr="00B07CB4" w:rsidRDefault="00E87A8E" w:rsidP="00E87A8E">
            <w:pPr>
              <w:jc w:val="center"/>
              <w:rPr>
                <w:rFonts w:ascii="Times New Roman" w:hAnsi="Times New Roman" w:cs="Times New Roman"/>
                <w:b/>
                <w:sz w:val="28"/>
                <w:szCs w:val="28"/>
              </w:rPr>
            </w:pPr>
          </w:p>
        </w:tc>
        <w:tc>
          <w:tcPr>
            <w:tcW w:w="423" w:type="pct"/>
            <w:vAlign w:val="center"/>
          </w:tcPr>
          <w:p w14:paraId="4626F5B4" w14:textId="77777777" w:rsidR="00E87A8E" w:rsidRPr="00B07CB4" w:rsidRDefault="00E87A8E" w:rsidP="00E87A8E">
            <w:pPr>
              <w:jc w:val="center"/>
              <w:rPr>
                <w:rFonts w:ascii="Times New Roman" w:hAnsi="Times New Roman" w:cs="Times New Roman"/>
                <w:b/>
                <w:sz w:val="28"/>
                <w:szCs w:val="28"/>
              </w:rPr>
            </w:pPr>
          </w:p>
        </w:tc>
      </w:tr>
      <w:tr w:rsidR="00E87A8E" w:rsidRPr="00B07CB4" w14:paraId="7FCF3DD6" w14:textId="77777777" w:rsidTr="00E87A8E">
        <w:tc>
          <w:tcPr>
            <w:tcW w:w="2218" w:type="pct"/>
          </w:tcPr>
          <w:p w14:paraId="03C413B4"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sz w:val="28"/>
                <w:szCs w:val="28"/>
              </w:rPr>
              <w:t>Раздел 1. ОФП</w:t>
            </w:r>
          </w:p>
        </w:tc>
        <w:tc>
          <w:tcPr>
            <w:tcW w:w="500" w:type="pct"/>
            <w:vAlign w:val="center"/>
          </w:tcPr>
          <w:p w14:paraId="1434A5C7"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sz w:val="28"/>
                <w:szCs w:val="28"/>
              </w:rPr>
              <w:t>8</w:t>
            </w:r>
          </w:p>
        </w:tc>
        <w:tc>
          <w:tcPr>
            <w:tcW w:w="428" w:type="pct"/>
            <w:vAlign w:val="center"/>
          </w:tcPr>
          <w:p w14:paraId="42C87E69"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20A6680D"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sz w:val="28"/>
                <w:szCs w:val="28"/>
              </w:rPr>
              <w:t>8</w:t>
            </w:r>
          </w:p>
        </w:tc>
        <w:tc>
          <w:tcPr>
            <w:tcW w:w="501" w:type="pct"/>
            <w:vAlign w:val="center"/>
          </w:tcPr>
          <w:p w14:paraId="2AF26F66"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31A86A22"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24FC582B" w14:textId="77777777" w:rsidR="00E87A8E" w:rsidRPr="00B07CB4" w:rsidRDefault="00E87A8E" w:rsidP="00E87A8E">
            <w:pPr>
              <w:jc w:val="center"/>
              <w:rPr>
                <w:rFonts w:ascii="Times New Roman" w:hAnsi="Times New Roman" w:cs="Times New Roman"/>
                <w:bCs/>
                <w:sz w:val="28"/>
                <w:szCs w:val="28"/>
              </w:rPr>
            </w:pPr>
          </w:p>
        </w:tc>
      </w:tr>
      <w:tr w:rsidR="00E87A8E" w:rsidRPr="00B07CB4" w14:paraId="497F9628" w14:textId="77777777" w:rsidTr="00E87A8E">
        <w:tc>
          <w:tcPr>
            <w:tcW w:w="2218" w:type="pct"/>
          </w:tcPr>
          <w:p w14:paraId="4C84413D"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08C79CCD"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sz w:val="28"/>
                <w:szCs w:val="28"/>
              </w:rPr>
              <w:t>6</w:t>
            </w:r>
          </w:p>
        </w:tc>
        <w:tc>
          <w:tcPr>
            <w:tcW w:w="428" w:type="pct"/>
            <w:vAlign w:val="center"/>
          </w:tcPr>
          <w:p w14:paraId="6CD71D91"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13962D41"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sz w:val="28"/>
                <w:szCs w:val="28"/>
              </w:rPr>
              <w:t>6</w:t>
            </w:r>
          </w:p>
        </w:tc>
        <w:tc>
          <w:tcPr>
            <w:tcW w:w="501" w:type="pct"/>
            <w:vAlign w:val="center"/>
          </w:tcPr>
          <w:p w14:paraId="0352C78C"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19BDEA6D"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25D723A7" w14:textId="77777777" w:rsidR="00E87A8E" w:rsidRPr="00B07CB4" w:rsidRDefault="00E87A8E" w:rsidP="00E87A8E">
            <w:pPr>
              <w:jc w:val="center"/>
              <w:rPr>
                <w:rFonts w:ascii="Times New Roman" w:hAnsi="Times New Roman" w:cs="Times New Roman"/>
                <w:bCs/>
                <w:sz w:val="28"/>
                <w:szCs w:val="28"/>
              </w:rPr>
            </w:pPr>
          </w:p>
        </w:tc>
      </w:tr>
      <w:tr w:rsidR="00E87A8E" w:rsidRPr="00B07CB4" w14:paraId="02C8A054" w14:textId="77777777" w:rsidTr="00E87A8E">
        <w:tc>
          <w:tcPr>
            <w:tcW w:w="2218" w:type="pct"/>
          </w:tcPr>
          <w:p w14:paraId="3EB06A3A"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10E809EA"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sz w:val="28"/>
                <w:szCs w:val="28"/>
              </w:rPr>
              <w:t>8</w:t>
            </w:r>
          </w:p>
        </w:tc>
        <w:tc>
          <w:tcPr>
            <w:tcW w:w="428" w:type="pct"/>
            <w:vAlign w:val="center"/>
          </w:tcPr>
          <w:p w14:paraId="30D11D7E"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61652930"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sz w:val="28"/>
                <w:szCs w:val="28"/>
              </w:rPr>
              <w:t>6</w:t>
            </w:r>
          </w:p>
        </w:tc>
        <w:tc>
          <w:tcPr>
            <w:tcW w:w="501" w:type="pct"/>
            <w:vAlign w:val="center"/>
          </w:tcPr>
          <w:p w14:paraId="00E9FC0B"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2B76F12A"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0D0E9075"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2</w:t>
            </w:r>
          </w:p>
        </w:tc>
      </w:tr>
      <w:tr w:rsidR="00E87A8E" w:rsidRPr="00B07CB4" w14:paraId="7BCAB66A" w14:textId="77777777" w:rsidTr="00E87A8E">
        <w:tc>
          <w:tcPr>
            <w:tcW w:w="2218" w:type="pct"/>
          </w:tcPr>
          <w:p w14:paraId="65BB5ABE"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sz w:val="28"/>
                <w:szCs w:val="28"/>
              </w:rPr>
              <w:lastRenderedPageBreak/>
              <w:t>Зачет</w:t>
            </w:r>
          </w:p>
        </w:tc>
        <w:tc>
          <w:tcPr>
            <w:tcW w:w="500" w:type="pct"/>
            <w:vAlign w:val="center"/>
          </w:tcPr>
          <w:p w14:paraId="5F951144" w14:textId="77777777" w:rsidR="00E87A8E" w:rsidRPr="00B07CB4" w:rsidRDefault="00E87A8E" w:rsidP="00E87A8E">
            <w:pPr>
              <w:jc w:val="center"/>
              <w:rPr>
                <w:rFonts w:ascii="Times New Roman" w:hAnsi="Times New Roman" w:cs="Times New Roman"/>
                <w:bCs/>
                <w:sz w:val="28"/>
                <w:szCs w:val="28"/>
              </w:rPr>
            </w:pPr>
          </w:p>
        </w:tc>
        <w:tc>
          <w:tcPr>
            <w:tcW w:w="428" w:type="pct"/>
            <w:vAlign w:val="center"/>
          </w:tcPr>
          <w:p w14:paraId="74C43584"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264604A9"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672D9D09"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5BEE53B6"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610E471B" w14:textId="77777777" w:rsidR="00E87A8E" w:rsidRPr="00B07CB4" w:rsidRDefault="00E87A8E" w:rsidP="00E87A8E">
            <w:pPr>
              <w:jc w:val="center"/>
              <w:rPr>
                <w:rFonts w:ascii="Times New Roman" w:hAnsi="Times New Roman" w:cs="Times New Roman"/>
                <w:bCs/>
                <w:sz w:val="28"/>
                <w:szCs w:val="28"/>
              </w:rPr>
            </w:pPr>
          </w:p>
        </w:tc>
      </w:tr>
      <w:tr w:rsidR="00E87A8E" w:rsidRPr="00B07CB4" w14:paraId="23981B9D" w14:textId="77777777" w:rsidTr="00E87A8E">
        <w:tc>
          <w:tcPr>
            <w:tcW w:w="2218" w:type="pct"/>
          </w:tcPr>
          <w:p w14:paraId="2AC4F805"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b/>
                <w:sz w:val="28"/>
                <w:szCs w:val="28"/>
              </w:rPr>
              <w:t>Итого: за 7-мой семестр</w:t>
            </w:r>
          </w:p>
        </w:tc>
        <w:tc>
          <w:tcPr>
            <w:tcW w:w="500" w:type="pct"/>
            <w:vAlign w:val="center"/>
          </w:tcPr>
          <w:p w14:paraId="616BA6DD"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22</w:t>
            </w:r>
          </w:p>
        </w:tc>
        <w:tc>
          <w:tcPr>
            <w:tcW w:w="428" w:type="pct"/>
            <w:vAlign w:val="center"/>
          </w:tcPr>
          <w:p w14:paraId="79ED5E53" w14:textId="77777777" w:rsidR="00E87A8E" w:rsidRPr="00B07CB4" w:rsidRDefault="00E87A8E" w:rsidP="00E87A8E">
            <w:pPr>
              <w:jc w:val="center"/>
              <w:rPr>
                <w:rFonts w:ascii="Times New Roman" w:hAnsi="Times New Roman" w:cs="Times New Roman"/>
                <w:b/>
                <w:sz w:val="28"/>
                <w:szCs w:val="28"/>
              </w:rPr>
            </w:pPr>
          </w:p>
        </w:tc>
        <w:tc>
          <w:tcPr>
            <w:tcW w:w="501" w:type="pct"/>
            <w:vAlign w:val="center"/>
          </w:tcPr>
          <w:p w14:paraId="22488187"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20</w:t>
            </w:r>
          </w:p>
        </w:tc>
        <w:tc>
          <w:tcPr>
            <w:tcW w:w="501" w:type="pct"/>
            <w:vAlign w:val="center"/>
          </w:tcPr>
          <w:p w14:paraId="529DD6C2" w14:textId="77777777" w:rsidR="00E87A8E" w:rsidRPr="00B07CB4" w:rsidRDefault="00E87A8E" w:rsidP="00E87A8E">
            <w:pPr>
              <w:jc w:val="center"/>
              <w:rPr>
                <w:rFonts w:ascii="Times New Roman" w:hAnsi="Times New Roman" w:cs="Times New Roman"/>
                <w:b/>
                <w:sz w:val="28"/>
                <w:szCs w:val="28"/>
              </w:rPr>
            </w:pPr>
          </w:p>
        </w:tc>
        <w:tc>
          <w:tcPr>
            <w:tcW w:w="429" w:type="pct"/>
            <w:vAlign w:val="center"/>
          </w:tcPr>
          <w:p w14:paraId="0C44AB98" w14:textId="77777777" w:rsidR="00E87A8E" w:rsidRPr="00B07CB4" w:rsidRDefault="00E87A8E" w:rsidP="00E87A8E">
            <w:pPr>
              <w:jc w:val="center"/>
              <w:rPr>
                <w:rFonts w:ascii="Times New Roman" w:hAnsi="Times New Roman" w:cs="Times New Roman"/>
                <w:b/>
                <w:sz w:val="28"/>
                <w:szCs w:val="28"/>
              </w:rPr>
            </w:pPr>
          </w:p>
        </w:tc>
        <w:tc>
          <w:tcPr>
            <w:tcW w:w="423" w:type="pct"/>
            <w:vAlign w:val="center"/>
          </w:tcPr>
          <w:p w14:paraId="417794E6"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r>
      <w:tr w:rsidR="00E87A8E" w:rsidRPr="00B07CB4" w14:paraId="33F8F22A" w14:textId="77777777" w:rsidTr="00E87A8E">
        <w:tc>
          <w:tcPr>
            <w:tcW w:w="2218" w:type="pct"/>
          </w:tcPr>
          <w:p w14:paraId="1D682AA2"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8-мой семестр:</w:t>
            </w:r>
          </w:p>
        </w:tc>
        <w:tc>
          <w:tcPr>
            <w:tcW w:w="500" w:type="pct"/>
            <w:vAlign w:val="center"/>
          </w:tcPr>
          <w:p w14:paraId="40383F1A" w14:textId="77777777" w:rsidR="00E87A8E" w:rsidRPr="00B07CB4" w:rsidRDefault="00E87A8E" w:rsidP="00E87A8E">
            <w:pPr>
              <w:jc w:val="center"/>
              <w:rPr>
                <w:rFonts w:ascii="Times New Roman" w:hAnsi="Times New Roman" w:cs="Times New Roman"/>
                <w:b/>
                <w:sz w:val="28"/>
                <w:szCs w:val="28"/>
              </w:rPr>
            </w:pPr>
          </w:p>
        </w:tc>
        <w:tc>
          <w:tcPr>
            <w:tcW w:w="428" w:type="pct"/>
            <w:vAlign w:val="center"/>
          </w:tcPr>
          <w:p w14:paraId="48D98F67" w14:textId="77777777" w:rsidR="00E87A8E" w:rsidRPr="00B07CB4" w:rsidRDefault="00E87A8E" w:rsidP="00E87A8E">
            <w:pPr>
              <w:jc w:val="center"/>
              <w:rPr>
                <w:rFonts w:ascii="Times New Roman" w:hAnsi="Times New Roman" w:cs="Times New Roman"/>
                <w:b/>
                <w:sz w:val="28"/>
                <w:szCs w:val="28"/>
              </w:rPr>
            </w:pPr>
          </w:p>
        </w:tc>
        <w:tc>
          <w:tcPr>
            <w:tcW w:w="501" w:type="pct"/>
            <w:vAlign w:val="center"/>
          </w:tcPr>
          <w:p w14:paraId="5D5F3CC8" w14:textId="77777777" w:rsidR="00E87A8E" w:rsidRPr="00B07CB4" w:rsidRDefault="00E87A8E" w:rsidP="00E87A8E">
            <w:pPr>
              <w:jc w:val="center"/>
              <w:rPr>
                <w:rFonts w:ascii="Times New Roman" w:hAnsi="Times New Roman" w:cs="Times New Roman"/>
                <w:b/>
                <w:sz w:val="28"/>
                <w:szCs w:val="28"/>
              </w:rPr>
            </w:pPr>
          </w:p>
        </w:tc>
        <w:tc>
          <w:tcPr>
            <w:tcW w:w="501" w:type="pct"/>
            <w:vAlign w:val="center"/>
          </w:tcPr>
          <w:p w14:paraId="29ABA0BF" w14:textId="77777777" w:rsidR="00E87A8E" w:rsidRPr="00B07CB4" w:rsidRDefault="00E87A8E" w:rsidP="00E87A8E">
            <w:pPr>
              <w:jc w:val="center"/>
              <w:rPr>
                <w:rFonts w:ascii="Times New Roman" w:hAnsi="Times New Roman" w:cs="Times New Roman"/>
                <w:b/>
                <w:sz w:val="28"/>
                <w:szCs w:val="28"/>
              </w:rPr>
            </w:pPr>
          </w:p>
        </w:tc>
        <w:tc>
          <w:tcPr>
            <w:tcW w:w="429" w:type="pct"/>
            <w:vAlign w:val="center"/>
          </w:tcPr>
          <w:p w14:paraId="38427BEE" w14:textId="77777777" w:rsidR="00E87A8E" w:rsidRPr="00B07CB4" w:rsidRDefault="00E87A8E" w:rsidP="00E87A8E">
            <w:pPr>
              <w:jc w:val="center"/>
              <w:rPr>
                <w:rFonts w:ascii="Times New Roman" w:hAnsi="Times New Roman" w:cs="Times New Roman"/>
                <w:b/>
                <w:sz w:val="28"/>
                <w:szCs w:val="28"/>
              </w:rPr>
            </w:pPr>
          </w:p>
        </w:tc>
        <w:tc>
          <w:tcPr>
            <w:tcW w:w="423" w:type="pct"/>
            <w:vAlign w:val="center"/>
          </w:tcPr>
          <w:p w14:paraId="69992A4E" w14:textId="77777777" w:rsidR="00E87A8E" w:rsidRPr="00B07CB4" w:rsidRDefault="00E87A8E" w:rsidP="00E87A8E">
            <w:pPr>
              <w:jc w:val="center"/>
              <w:rPr>
                <w:rFonts w:ascii="Times New Roman" w:hAnsi="Times New Roman" w:cs="Times New Roman"/>
                <w:b/>
                <w:sz w:val="28"/>
                <w:szCs w:val="28"/>
              </w:rPr>
            </w:pPr>
          </w:p>
        </w:tc>
      </w:tr>
      <w:tr w:rsidR="00E87A8E" w:rsidRPr="00B07CB4" w14:paraId="3F0A1798" w14:textId="77777777" w:rsidTr="00E87A8E">
        <w:tc>
          <w:tcPr>
            <w:tcW w:w="2218" w:type="pct"/>
          </w:tcPr>
          <w:p w14:paraId="706F0A73"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sz w:val="28"/>
                <w:szCs w:val="28"/>
              </w:rPr>
              <w:t>Раздел 1. ОФП</w:t>
            </w:r>
          </w:p>
        </w:tc>
        <w:tc>
          <w:tcPr>
            <w:tcW w:w="500" w:type="pct"/>
            <w:vAlign w:val="center"/>
          </w:tcPr>
          <w:p w14:paraId="6EF0CBC5"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428" w:type="pct"/>
            <w:vAlign w:val="center"/>
          </w:tcPr>
          <w:p w14:paraId="26C63749"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1D43A298"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501" w:type="pct"/>
            <w:vAlign w:val="center"/>
          </w:tcPr>
          <w:p w14:paraId="46C1681A"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04C380D8"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5B329850" w14:textId="77777777" w:rsidR="00E87A8E" w:rsidRPr="00B07CB4" w:rsidRDefault="00E87A8E" w:rsidP="00E87A8E">
            <w:pPr>
              <w:jc w:val="center"/>
              <w:rPr>
                <w:rFonts w:ascii="Times New Roman" w:hAnsi="Times New Roman" w:cs="Times New Roman"/>
                <w:bCs/>
                <w:sz w:val="28"/>
                <w:szCs w:val="28"/>
              </w:rPr>
            </w:pPr>
          </w:p>
        </w:tc>
      </w:tr>
      <w:tr w:rsidR="00E87A8E" w:rsidRPr="00B07CB4" w14:paraId="3778E3C8" w14:textId="77777777" w:rsidTr="00E87A8E">
        <w:tc>
          <w:tcPr>
            <w:tcW w:w="2218" w:type="pct"/>
          </w:tcPr>
          <w:p w14:paraId="0137F698"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5AFBC68F"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428" w:type="pct"/>
            <w:vAlign w:val="center"/>
          </w:tcPr>
          <w:p w14:paraId="07FD55A3"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1CCB0C8F"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501" w:type="pct"/>
            <w:vAlign w:val="center"/>
          </w:tcPr>
          <w:p w14:paraId="34AD8239"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7F6987FD"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0E92F976" w14:textId="77777777" w:rsidR="00E87A8E" w:rsidRPr="00B07CB4" w:rsidRDefault="00E87A8E" w:rsidP="00E87A8E">
            <w:pPr>
              <w:jc w:val="center"/>
              <w:rPr>
                <w:rFonts w:ascii="Times New Roman" w:hAnsi="Times New Roman" w:cs="Times New Roman"/>
                <w:bCs/>
                <w:sz w:val="28"/>
                <w:szCs w:val="28"/>
              </w:rPr>
            </w:pPr>
          </w:p>
        </w:tc>
      </w:tr>
      <w:tr w:rsidR="00E87A8E" w:rsidRPr="00B07CB4" w14:paraId="25D323F3" w14:textId="77777777" w:rsidTr="00E87A8E">
        <w:tc>
          <w:tcPr>
            <w:tcW w:w="2218" w:type="pct"/>
          </w:tcPr>
          <w:p w14:paraId="33C7472C"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7F0242D0"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428" w:type="pct"/>
            <w:vAlign w:val="center"/>
          </w:tcPr>
          <w:p w14:paraId="14CA31FB"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2BEC2CF2" w14:textId="77777777" w:rsidR="00E87A8E" w:rsidRPr="00B07CB4" w:rsidRDefault="00E87A8E" w:rsidP="00E87A8E">
            <w:pPr>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501" w:type="pct"/>
            <w:vAlign w:val="center"/>
          </w:tcPr>
          <w:p w14:paraId="1E8513B0"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7250FD42"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2810C144" w14:textId="77777777" w:rsidR="00E87A8E" w:rsidRPr="00B07CB4" w:rsidRDefault="00E87A8E" w:rsidP="00E87A8E">
            <w:pPr>
              <w:jc w:val="center"/>
              <w:rPr>
                <w:rFonts w:ascii="Times New Roman" w:hAnsi="Times New Roman" w:cs="Times New Roman"/>
                <w:bCs/>
                <w:sz w:val="28"/>
                <w:szCs w:val="28"/>
              </w:rPr>
            </w:pPr>
          </w:p>
        </w:tc>
      </w:tr>
      <w:tr w:rsidR="00E87A8E" w:rsidRPr="00B07CB4" w14:paraId="40A8A854" w14:textId="77777777" w:rsidTr="00E87A8E">
        <w:tc>
          <w:tcPr>
            <w:tcW w:w="2218" w:type="pct"/>
          </w:tcPr>
          <w:p w14:paraId="3016D760"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sz w:val="28"/>
                <w:szCs w:val="28"/>
              </w:rPr>
              <w:t>Зачет</w:t>
            </w:r>
          </w:p>
        </w:tc>
        <w:tc>
          <w:tcPr>
            <w:tcW w:w="500" w:type="pct"/>
            <w:vAlign w:val="center"/>
          </w:tcPr>
          <w:p w14:paraId="77515D41" w14:textId="77777777" w:rsidR="00E87A8E" w:rsidRPr="00B07CB4" w:rsidRDefault="00E87A8E" w:rsidP="00E87A8E">
            <w:pPr>
              <w:jc w:val="center"/>
              <w:rPr>
                <w:rFonts w:ascii="Times New Roman" w:hAnsi="Times New Roman" w:cs="Times New Roman"/>
                <w:bCs/>
                <w:sz w:val="28"/>
                <w:szCs w:val="28"/>
              </w:rPr>
            </w:pPr>
          </w:p>
        </w:tc>
        <w:tc>
          <w:tcPr>
            <w:tcW w:w="428" w:type="pct"/>
            <w:vAlign w:val="center"/>
          </w:tcPr>
          <w:p w14:paraId="07738F96"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77582277" w14:textId="77777777" w:rsidR="00E87A8E" w:rsidRPr="00B07CB4" w:rsidRDefault="00E87A8E" w:rsidP="00E87A8E">
            <w:pPr>
              <w:jc w:val="center"/>
              <w:rPr>
                <w:rFonts w:ascii="Times New Roman" w:hAnsi="Times New Roman" w:cs="Times New Roman"/>
                <w:bCs/>
                <w:sz w:val="28"/>
                <w:szCs w:val="28"/>
              </w:rPr>
            </w:pPr>
          </w:p>
        </w:tc>
        <w:tc>
          <w:tcPr>
            <w:tcW w:w="501" w:type="pct"/>
            <w:vAlign w:val="center"/>
          </w:tcPr>
          <w:p w14:paraId="0B2F192F" w14:textId="77777777" w:rsidR="00E87A8E" w:rsidRPr="00B07CB4" w:rsidRDefault="00E87A8E" w:rsidP="00E87A8E">
            <w:pPr>
              <w:jc w:val="center"/>
              <w:rPr>
                <w:rFonts w:ascii="Times New Roman" w:hAnsi="Times New Roman" w:cs="Times New Roman"/>
                <w:bCs/>
                <w:sz w:val="28"/>
                <w:szCs w:val="28"/>
              </w:rPr>
            </w:pPr>
          </w:p>
        </w:tc>
        <w:tc>
          <w:tcPr>
            <w:tcW w:w="429" w:type="pct"/>
            <w:vAlign w:val="center"/>
          </w:tcPr>
          <w:p w14:paraId="28E5CD8F" w14:textId="77777777" w:rsidR="00E87A8E" w:rsidRPr="00B07CB4" w:rsidRDefault="00E87A8E" w:rsidP="00E87A8E">
            <w:pPr>
              <w:jc w:val="center"/>
              <w:rPr>
                <w:rFonts w:ascii="Times New Roman" w:hAnsi="Times New Roman" w:cs="Times New Roman"/>
                <w:bCs/>
                <w:sz w:val="28"/>
                <w:szCs w:val="28"/>
              </w:rPr>
            </w:pPr>
          </w:p>
        </w:tc>
        <w:tc>
          <w:tcPr>
            <w:tcW w:w="423" w:type="pct"/>
            <w:vAlign w:val="center"/>
          </w:tcPr>
          <w:p w14:paraId="130BA43E" w14:textId="77777777" w:rsidR="00E87A8E" w:rsidRPr="00B07CB4" w:rsidRDefault="00E87A8E" w:rsidP="00E87A8E">
            <w:pPr>
              <w:jc w:val="center"/>
              <w:rPr>
                <w:rFonts w:ascii="Times New Roman" w:hAnsi="Times New Roman" w:cs="Times New Roman"/>
                <w:bCs/>
                <w:sz w:val="28"/>
                <w:szCs w:val="28"/>
              </w:rPr>
            </w:pPr>
          </w:p>
        </w:tc>
      </w:tr>
      <w:tr w:rsidR="00E87A8E" w:rsidRPr="00B07CB4" w14:paraId="74AE6661" w14:textId="77777777" w:rsidTr="00E87A8E">
        <w:tc>
          <w:tcPr>
            <w:tcW w:w="2218" w:type="pct"/>
          </w:tcPr>
          <w:p w14:paraId="214E7523"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Итого: за 8-мой семестр</w:t>
            </w:r>
          </w:p>
        </w:tc>
        <w:tc>
          <w:tcPr>
            <w:tcW w:w="500" w:type="pct"/>
            <w:vAlign w:val="center"/>
          </w:tcPr>
          <w:p w14:paraId="59F0724A"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14</w:t>
            </w:r>
          </w:p>
        </w:tc>
        <w:tc>
          <w:tcPr>
            <w:tcW w:w="428" w:type="pct"/>
            <w:vAlign w:val="center"/>
          </w:tcPr>
          <w:p w14:paraId="785D7205" w14:textId="77777777" w:rsidR="00E87A8E" w:rsidRPr="00B07CB4" w:rsidRDefault="00E87A8E" w:rsidP="00E87A8E">
            <w:pPr>
              <w:jc w:val="center"/>
              <w:rPr>
                <w:rFonts w:ascii="Times New Roman" w:hAnsi="Times New Roman" w:cs="Times New Roman"/>
                <w:b/>
                <w:sz w:val="28"/>
                <w:szCs w:val="28"/>
              </w:rPr>
            </w:pPr>
          </w:p>
        </w:tc>
        <w:tc>
          <w:tcPr>
            <w:tcW w:w="501" w:type="pct"/>
            <w:vAlign w:val="center"/>
          </w:tcPr>
          <w:p w14:paraId="33EC34A9"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14</w:t>
            </w:r>
          </w:p>
        </w:tc>
        <w:tc>
          <w:tcPr>
            <w:tcW w:w="501" w:type="pct"/>
            <w:vAlign w:val="center"/>
          </w:tcPr>
          <w:p w14:paraId="07AD0134" w14:textId="77777777" w:rsidR="00E87A8E" w:rsidRPr="00B07CB4" w:rsidRDefault="00E87A8E" w:rsidP="00E87A8E">
            <w:pPr>
              <w:jc w:val="center"/>
              <w:rPr>
                <w:rFonts w:ascii="Times New Roman" w:hAnsi="Times New Roman" w:cs="Times New Roman"/>
                <w:b/>
                <w:sz w:val="28"/>
                <w:szCs w:val="28"/>
              </w:rPr>
            </w:pPr>
          </w:p>
        </w:tc>
        <w:tc>
          <w:tcPr>
            <w:tcW w:w="429" w:type="pct"/>
            <w:vAlign w:val="center"/>
          </w:tcPr>
          <w:p w14:paraId="1313D826" w14:textId="77777777" w:rsidR="00E87A8E" w:rsidRPr="00B07CB4" w:rsidRDefault="00E87A8E" w:rsidP="00E87A8E">
            <w:pPr>
              <w:jc w:val="center"/>
              <w:rPr>
                <w:rFonts w:ascii="Times New Roman" w:hAnsi="Times New Roman" w:cs="Times New Roman"/>
                <w:b/>
                <w:sz w:val="28"/>
                <w:szCs w:val="28"/>
              </w:rPr>
            </w:pPr>
          </w:p>
        </w:tc>
        <w:tc>
          <w:tcPr>
            <w:tcW w:w="423" w:type="pct"/>
            <w:vAlign w:val="center"/>
          </w:tcPr>
          <w:p w14:paraId="7B57DC61" w14:textId="77777777" w:rsidR="00E87A8E" w:rsidRPr="00B07CB4" w:rsidRDefault="00E87A8E" w:rsidP="00E87A8E">
            <w:pPr>
              <w:jc w:val="center"/>
              <w:rPr>
                <w:rFonts w:ascii="Times New Roman" w:hAnsi="Times New Roman" w:cs="Times New Roman"/>
                <w:b/>
                <w:sz w:val="28"/>
                <w:szCs w:val="28"/>
              </w:rPr>
            </w:pPr>
          </w:p>
        </w:tc>
      </w:tr>
      <w:tr w:rsidR="00E87A8E" w:rsidRPr="00B07CB4" w14:paraId="03A853DF" w14:textId="77777777" w:rsidTr="00E87A8E">
        <w:tc>
          <w:tcPr>
            <w:tcW w:w="2218" w:type="pct"/>
          </w:tcPr>
          <w:p w14:paraId="619A7BDE"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b/>
                <w:bCs/>
                <w:sz w:val="28"/>
                <w:szCs w:val="28"/>
              </w:rPr>
              <w:t xml:space="preserve">Всего часов </w:t>
            </w:r>
          </w:p>
        </w:tc>
        <w:tc>
          <w:tcPr>
            <w:tcW w:w="500" w:type="pct"/>
            <w:vAlign w:val="center"/>
          </w:tcPr>
          <w:p w14:paraId="7E8ECB63"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244</w:t>
            </w:r>
          </w:p>
        </w:tc>
        <w:tc>
          <w:tcPr>
            <w:tcW w:w="428" w:type="pct"/>
            <w:vAlign w:val="center"/>
          </w:tcPr>
          <w:p w14:paraId="471D89B4"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501" w:type="pct"/>
            <w:vAlign w:val="center"/>
          </w:tcPr>
          <w:p w14:paraId="5338983B"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232</w:t>
            </w:r>
          </w:p>
        </w:tc>
        <w:tc>
          <w:tcPr>
            <w:tcW w:w="501" w:type="pct"/>
            <w:vAlign w:val="center"/>
          </w:tcPr>
          <w:p w14:paraId="3D34E11B" w14:textId="77777777" w:rsidR="00E87A8E" w:rsidRPr="00B07CB4" w:rsidRDefault="00E87A8E" w:rsidP="00E87A8E">
            <w:pPr>
              <w:jc w:val="center"/>
              <w:rPr>
                <w:rFonts w:ascii="Times New Roman" w:hAnsi="Times New Roman" w:cs="Times New Roman"/>
                <w:b/>
                <w:sz w:val="28"/>
                <w:szCs w:val="28"/>
              </w:rPr>
            </w:pPr>
          </w:p>
        </w:tc>
        <w:tc>
          <w:tcPr>
            <w:tcW w:w="429" w:type="pct"/>
            <w:vAlign w:val="center"/>
          </w:tcPr>
          <w:p w14:paraId="30ACA233" w14:textId="77777777" w:rsidR="00E87A8E" w:rsidRPr="00B07CB4" w:rsidRDefault="00E87A8E" w:rsidP="00E87A8E">
            <w:pPr>
              <w:jc w:val="center"/>
              <w:rPr>
                <w:rFonts w:ascii="Times New Roman" w:hAnsi="Times New Roman" w:cs="Times New Roman"/>
                <w:b/>
                <w:sz w:val="28"/>
                <w:szCs w:val="28"/>
              </w:rPr>
            </w:pPr>
          </w:p>
        </w:tc>
        <w:tc>
          <w:tcPr>
            <w:tcW w:w="423" w:type="pct"/>
            <w:vAlign w:val="center"/>
          </w:tcPr>
          <w:p w14:paraId="69D74CC0"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10</w:t>
            </w:r>
          </w:p>
        </w:tc>
      </w:tr>
    </w:tbl>
    <w:p w14:paraId="6BA637A0" w14:textId="77777777" w:rsidR="00E87A8E" w:rsidRPr="00B07CB4" w:rsidRDefault="00E87A8E" w:rsidP="00E87A8E">
      <w:pPr>
        <w:tabs>
          <w:tab w:val="left" w:pos="0"/>
        </w:tabs>
        <w:spacing w:before="120" w:after="120"/>
        <w:ind w:firstLine="567"/>
        <w:jc w:val="both"/>
        <w:rPr>
          <w:rFonts w:ascii="Times New Roman" w:hAnsi="Times New Roman" w:cs="Times New Roman"/>
          <w:bCs/>
          <w:sz w:val="28"/>
          <w:szCs w:val="28"/>
        </w:rPr>
      </w:pPr>
    </w:p>
    <w:p w14:paraId="62B0D601" w14:textId="77777777" w:rsidR="00E87A8E" w:rsidRPr="00B07CB4" w:rsidRDefault="00E87A8E" w:rsidP="00E87A8E">
      <w:pPr>
        <w:tabs>
          <w:tab w:val="left" w:pos="0"/>
        </w:tabs>
        <w:spacing w:before="120" w:after="120"/>
        <w:ind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Основными этапами формирования указанных компетенций при изучении студентами дисциплины являются последовательное изучение содержательно связанных между собой </w:t>
      </w:r>
      <w:r w:rsidRPr="00B07CB4">
        <w:rPr>
          <w:rFonts w:ascii="Times New Roman" w:hAnsi="Times New Roman" w:cs="Times New Roman"/>
          <w:bCs/>
          <w:i/>
          <w:sz w:val="28"/>
          <w:szCs w:val="28"/>
        </w:rPr>
        <w:t xml:space="preserve">разделов (тем) </w:t>
      </w:r>
      <w:r w:rsidRPr="00B07CB4">
        <w:rPr>
          <w:rFonts w:ascii="Times New Roman" w:hAnsi="Times New Roman" w:cs="Times New Roman"/>
          <w:bCs/>
          <w:sz w:val="28"/>
          <w:szCs w:val="28"/>
        </w:rPr>
        <w:t xml:space="preserve">учебных занятий. Изучение каждого раздела (темы) предполагает овладение студентами необходимыми компетенциями. Результат аттестации студентов на различных этапах формирования компетенций показывает уровень освоения компетенций студентами.  </w:t>
      </w:r>
    </w:p>
    <w:p w14:paraId="350EDF52" w14:textId="77777777" w:rsidR="00E87A8E" w:rsidRPr="00B07CB4" w:rsidRDefault="00E87A8E" w:rsidP="00E87A8E">
      <w:pPr>
        <w:jc w:val="both"/>
        <w:rPr>
          <w:rFonts w:ascii="Times New Roman" w:hAnsi="Times New Roman" w:cs="Times New Roman"/>
          <w:b/>
          <w:sz w:val="28"/>
          <w:szCs w:val="28"/>
        </w:rPr>
      </w:pPr>
    </w:p>
    <w:p w14:paraId="169A2967" w14:textId="77777777" w:rsidR="00E87A8E" w:rsidRPr="00B07CB4" w:rsidRDefault="00E87A8E" w:rsidP="00E87A8E">
      <w:pPr>
        <w:ind w:right="62" w:firstLine="709"/>
        <w:jc w:val="both"/>
        <w:rPr>
          <w:rFonts w:ascii="Times New Roman" w:hAnsi="Times New Roman" w:cs="Times New Roman"/>
          <w:bCs/>
          <w:sz w:val="28"/>
          <w:szCs w:val="28"/>
          <w:lang w:eastAsia="x-none"/>
        </w:rPr>
      </w:pPr>
    </w:p>
    <w:p w14:paraId="33331B60"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4AAE0C3D"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12185C40"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4B97BFCB"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17A59F99"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47E863AF"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394505C5"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27FB1E33"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67C256E1"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258BD31A" w14:textId="77777777" w:rsidR="00E87A8E" w:rsidRPr="00B07CB4" w:rsidRDefault="00E87A8E" w:rsidP="00E87A8E">
      <w:pPr>
        <w:ind w:right="62" w:firstLine="709"/>
        <w:jc w:val="both"/>
        <w:rPr>
          <w:rFonts w:ascii="Times New Roman" w:hAnsi="Times New Roman" w:cs="Times New Roman"/>
          <w:b/>
          <w:sz w:val="28"/>
          <w:szCs w:val="28"/>
          <w:lang w:eastAsia="x-none"/>
        </w:rPr>
      </w:pPr>
    </w:p>
    <w:p w14:paraId="002E4C5D" w14:textId="77777777" w:rsidR="00E87A8E" w:rsidRPr="00B07CB4" w:rsidRDefault="00E87A8E" w:rsidP="00E87A8E">
      <w:pPr>
        <w:ind w:right="62" w:firstLine="709"/>
        <w:jc w:val="both"/>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5.2 Распределение контактной работы по видам занятий</w:t>
      </w:r>
    </w:p>
    <w:p w14:paraId="0B343CF1" w14:textId="77777777" w:rsidR="00E87A8E" w:rsidRPr="00B07CB4" w:rsidRDefault="00E87A8E" w:rsidP="00E87A8E">
      <w:pPr>
        <w:ind w:right="62" w:firstLine="709"/>
        <w:jc w:val="both"/>
        <w:rPr>
          <w:rFonts w:ascii="Times New Roman" w:hAnsi="Times New Roman" w:cs="Times New Roman"/>
          <w:bCs/>
          <w:sz w:val="28"/>
          <w:szCs w:val="28"/>
          <w:lang w:eastAsia="x-none"/>
        </w:rPr>
      </w:pPr>
    </w:p>
    <w:p w14:paraId="6E12A30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Таблица 5.2 – Распределение контактной работы по видам занятий </w:t>
      </w:r>
    </w:p>
    <w:p w14:paraId="5C04EB3F" w14:textId="77777777" w:rsidR="00E87A8E" w:rsidRPr="00B07CB4" w:rsidRDefault="00E87A8E" w:rsidP="00E87A8E">
      <w:pPr>
        <w:ind w:right="62" w:firstLine="709"/>
        <w:jc w:val="both"/>
        <w:rPr>
          <w:rFonts w:ascii="Times New Roman" w:hAnsi="Times New Roman" w:cs="Times New Roman"/>
          <w:bCs/>
          <w:sz w:val="28"/>
          <w:szCs w:val="28"/>
          <w:lang w:eastAsia="x-none"/>
        </w:rPr>
      </w:pPr>
    </w:p>
    <w:p w14:paraId="43C1A4EE" w14:textId="77777777" w:rsidR="00E87A8E" w:rsidRPr="00B07CB4" w:rsidRDefault="00E87A8E" w:rsidP="00E87A8E">
      <w:pPr>
        <w:ind w:right="62"/>
        <w:jc w:val="both"/>
        <w:rPr>
          <w:rFonts w:ascii="Times New Roman" w:hAnsi="Times New Roman" w:cs="Times New Roman"/>
          <w:bCs/>
          <w:sz w:val="28"/>
          <w:szCs w:val="28"/>
          <w:lang w:eastAsia="x-none"/>
        </w:rPr>
        <w:sectPr w:rsidR="00E87A8E" w:rsidRPr="00B07CB4" w:rsidSect="00E87A8E">
          <w:headerReference w:type="even" r:id="rId106"/>
          <w:headerReference w:type="default" r:id="rId107"/>
          <w:footerReference w:type="even" r:id="rId108"/>
          <w:footerReference w:type="default" r:id="rId109"/>
          <w:pgSz w:w="11906" w:h="16838"/>
          <w:pgMar w:top="1134" w:right="567" w:bottom="1134" w:left="1418" w:header="709" w:footer="709" w:gutter="0"/>
          <w:pgNumType w:start="1"/>
          <w:cols w:space="708"/>
          <w:titlePg/>
          <w:docGrid w:linePitch="381"/>
        </w:sectPr>
      </w:pPr>
    </w:p>
    <w:p w14:paraId="76E11E84" w14:textId="77777777" w:rsidR="00E87A8E" w:rsidRPr="00B07CB4" w:rsidRDefault="00E87A8E" w:rsidP="00E87A8E">
      <w:pPr>
        <w:ind w:right="62"/>
        <w:jc w:val="both"/>
        <w:rPr>
          <w:rFonts w:ascii="Times New Roman" w:hAnsi="Times New Roman" w:cs="Times New Roman"/>
          <w:bCs/>
          <w:sz w:val="28"/>
          <w:szCs w:val="28"/>
          <w:lang w:eastAsia="x-none"/>
        </w:rPr>
      </w:pPr>
    </w:p>
    <w:p w14:paraId="355CA8E9" w14:textId="77777777" w:rsidR="00E87A8E" w:rsidRPr="00B07CB4" w:rsidRDefault="00E87A8E" w:rsidP="00E87A8E">
      <w:pPr>
        <w:ind w:right="62" w:firstLine="709"/>
        <w:jc w:val="both"/>
        <w:rPr>
          <w:rFonts w:ascii="Times New Roman" w:hAnsi="Times New Roman" w:cs="Times New Roman"/>
          <w:b/>
          <w:sz w:val="28"/>
          <w:szCs w:val="28"/>
          <w:lang w:eastAsia="x-none"/>
        </w:rPr>
      </w:pPr>
      <w:bookmarkStart w:id="304" w:name="_Hlk74082214"/>
      <w:r w:rsidRPr="00B07CB4">
        <w:rPr>
          <w:rFonts w:ascii="Times New Roman" w:hAnsi="Times New Roman" w:cs="Times New Roman"/>
          <w:b/>
          <w:sz w:val="28"/>
          <w:szCs w:val="28"/>
          <w:lang w:eastAsia="x-none"/>
        </w:rPr>
        <w:t>Таблица 5.2 - Распределение контактной работы по видам занятий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639"/>
        <w:gridCol w:w="992"/>
        <w:gridCol w:w="1701"/>
      </w:tblGrid>
      <w:tr w:rsidR="00E87A8E" w:rsidRPr="00B07CB4" w14:paraId="15E91BF5" w14:textId="77777777" w:rsidTr="00E87A8E">
        <w:trPr>
          <w:trHeight w:val="830"/>
        </w:trPr>
        <w:tc>
          <w:tcPr>
            <w:tcW w:w="2660" w:type="dxa"/>
            <w:vAlign w:val="center"/>
          </w:tcPr>
          <w:p w14:paraId="3EC8CF55"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Наименование разделов и тем</w:t>
            </w:r>
          </w:p>
        </w:tc>
        <w:tc>
          <w:tcPr>
            <w:tcW w:w="9639" w:type="dxa"/>
            <w:vAlign w:val="center"/>
          </w:tcPr>
          <w:p w14:paraId="38C6BDCE"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vAlign w:val="center"/>
          </w:tcPr>
          <w:p w14:paraId="3B6C5E14"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Объем часов</w:t>
            </w:r>
          </w:p>
        </w:tc>
        <w:tc>
          <w:tcPr>
            <w:tcW w:w="1701" w:type="dxa"/>
            <w:vAlign w:val="center"/>
          </w:tcPr>
          <w:p w14:paraId="476201BA"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Формируемые компетенции</w:t>
            </w:r>
          </w:p>
        </w:tc>
      </w:tr>
      <w:tr w:rsidR="00E87A8E" w:rsidRPr="00B07CB4" w14:paraId="2488274A" w14:textId="77777777" w:rsidTr="00E87A8E">
        <w:trPr>
          <w:trHeight w:val="277"/>
        </w:trPr>
        <w:tc>
          <w:tcPr>
            <w:tcW w:w="2660" w:type="dxa"/>
          </w:tcPr>
          <w:p w14:paraId="2AE2423F"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1</w:t>
            </w:r>
          </w:p>
        </w:tc>
        <w:tc>
          <w:tcPr>
            <w:tcW w:w="9639" w:type="dxa"/>
          </w:tcPr>
          <w:p w14:paraId="45144639"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2</w:t>
            </w:r>
          </w:p>
        </w:tc>
        <w:tc>
          <w:tcPr>
            <w:tcW w:w="992" w:type="dxa"/>
          </w:tcPr>
          <w:p w14:paraId="35D6E2A8"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3</w:t>
            </w:r>
          </w:p>
        </w:tc>
        <w:tc>
          <w:tcPr>
            <w:tcW w:w="1701" w:type="dxa"/>
          </w:tcPr>
          <w:p w14:paraId="0FC21ABB"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4</w:t>
            </w:r>
          </w:p>
        </w:tc>
      </w:tr>
      <w:tr w:rsidR="00E87A8E" w:rsidRPr="00B07CB4" w14:paraId="4A08B920" w14:textId="77777777" w:rsidTr="00E87A8E">
        <w:trPr>
          <w:trHeight w:val="591"/>
        </w:trPr>
        <w:tc>
          <w:tcPr>
            <w:tcW w:w="12299" w:type="dxa"/>
            <w:gridSpan w:val="2"/>
          </w:tcPr>
          <w:p w14:paraId="165813EF"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b/>
                <w:bCs/>
                <w:sz w:val="28"/>
                <w:szCs w:val="28"/>
              </w:rPr>
              <w:t>В рамках общеобразовательной программы</w:t>
            </w:r>
          </w:p>
        </w:tc>
        <w:tc>
          <w:tcPr>
            <w:tcW w:w="992" w:type="dxa"/>
          </w:tcPr>
          <w:p w14:paraId="4C016754" w14:textId="77777777" w:rsidR="00E87A8E" w:rsidRPr="00B07CB4" w:rsidRDefault="00E87A8E" w:rsidP="00E87A8E">
            <w:pPr>
              <w:ind w:right="62"/>
              <w:jc w:val="center"/>
              <w:rPr>
                <w:rFonts w:ascii="Times New Roman" w:hAnsi="Times New Roman" w:cs="Times New Roman"/>
                <w:b/>
                <w:bCs/>
                <w:sz w:val="28"/>
                <w:szCs w:val="28"/>
              </w:rPr>
            </w:pPr>
            <w:r w:rsidRPr="00B07CB4">
              <w:rPr>
                <w:rFonts w:ascii="Times New Roman" w:hAnsi="Times New Roman" w:cs="Times New Roman"/>
                <w:b/>
                <w:bCs/>
                <w:sz w:val="28"/>
                <w:szCs w:val="28"/>
              </w:rPr>
              <w:t>72</w:t>
            </w:r>
          </w:p>
        </w:tc>
        <w:tc>
          <w:tcPr>
            <w:tcW w:w="1701" w:type="dxa"/>
          </w:tcPr>
          <w:p w14:paraId="6CE5E17F" w14:textId="77777777" w:rsidR="00E87A8E" w:rsidRPr="00B07CB4" w:rsidRDefault="00E87A8E" w:rsidP="00E87A8E">
            <w:pPr>
              <w:spacing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ОК 01, ОК 04, ОК 08</w:t>
            </w:r>
          </w:p>
        </w:tc>
      </w:tr>
      <w:tr w:rsidR="00E87A8E" w:rsidRPr="00B07CB4" w14:paraId="0301A492" w14:textId="77777777" w:rsidTr="00E87A8E">
        <w:trPr>
          <w:trHeight w:val="650"/>
        </w:trPr>
        <w:tc>
          <w:tcPr>
            <w:tcW w:w="2660" w:type="dxa"/>
          </w:tcPr>
          <w:p w14:paraId="4BB2E15B"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b/>
                <w:bCs/>
                <w:sz w:val="28"/>
                <w:szCs w:val="28"/>
              </w:rPr>
              <w:t xml:space="preserve">Теоретический </w:t>
            </w:r>
          </w:p>
          <w:p w14:paraId="287C4D02" w14:textId="77777777" w:rsidR="00E87A8E" w:rsidRPr="00B07CB4" w:rsidRDefault="00E87A8E" w:rsidP="00E87A8E">
            <w:pPr>
              <w:ind w:right="62"/>
              <w:rPr>
                <w:rFonts w:ascii="Times New Roman" w:hAnsi="Times New Roman" w:cs="Times New Roman"/>
                <w:b/>
                <w:bCs/>
                <w:sz w:val="28"/>
                <w:szCs w:val="28"/>
                <w:lang w:eastAsia="x-none"/>
              </w:rPr>
            </w:pPr>
            <w:r w:rsidRPr="00B07CB4">
              <w:rPr>
                <w:rFonts w:ascii="Times New Roman" w:hAnsi="Times New Roman" w:cs="Times New Roman"/>
                <w:b/>
                <w:bCs/>
                <w:sz w:val="28"/>
                <w:szCs w:val="28"/>
              </w:rPr>
              <w:t>раздел</w:t>
            </w:r>
          </w:p>
        </w:tc>
        <w:tc>
          <w:tcPr>
            <w:tcW w:w="9639" w:type="dxa"/>
          </w:tcPr>
          <w:p w14:paraId="43A2FD40" w14:textId="77777777" w:rsidR="00E87A8E" w:rsidRPr="00B07CB4" w:rsidRDefault="00E87A8E" w:rsidP="00E87A8E">
            <w:pPr>
              <w:ind w:right="62"/>
              <w:jc w:val="both"/>
              <w:rPr>
                <w:rFonts w:ascii="Times New Roman" w:hAnsi="Times New Roman" w:cs="Times New Roman"/>
                <w:b/>
                <w:bCs/>
                <w:sz w:val="28"/>
                <w:szCs w:val="28"/>
                <w:lang w:eastAsia="x-none"/>
              </w:rPr>
            </w:pPr>
            <w:r w:rsidRPr="00B07CB4">
              <w:rPr>
                <w:rFonts w:ascii="Times New Roman" w:hAnsi="Times New Roman" w:cs="Times New Roman"/>
                <w:b/>
                <w:bCs/>
                <w:sz w:val="28"/>
                <w:szCs w:val="28"/>
              </w:rPr>
              <w:t>Теоретические аспекты физической культуры</w:t>
            </w:r>
          </w:p>
        </w:tc>
        <w:tc>
          <w:tcPr>
            <w:tcW w:w="992" w:type="dxa"/>
          </w:tcPr>
          <w:p w14:paraId="5EDA4A94"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2</w:t>
            </w:r>
          </w:p>
        </w:tc>
        <w:tc>
          <w:tcPr>
            <w:tcW w:w="1701" w:type="dxa"/>
          </w:tcPr>
          <w:p w14:paraId="776BF0CB" w14:textId="77777777" w:rsidR="00E87A8E" w:rsidRPr="00B07CB4" w:rsidRDefault="00E87A8E" w:rsidP="00E87A8E">
            <w:pPr>
              <w:spacing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ОК 01, ОК 04</w:t>
            </w:r>
          </w:p>
        </w:tc>
      </w:tr>
      <w:tr w:rsidR="00E87A8E" w:rsidRPr="00B07CB4" w14:paraId="4672EC46" w14:textId="77777777" w:rsidTr="00E87A8E">
        <w:trPr>
          <w:trHeight w:val="650"/>
        </w:trPr>
        <w:tc>
          <w:tcPr>
            <w:tcW w:w="2660" w:type="dxa"/>
          </w:tcPr>
          <w:p w14:paraId="71131C39" w14:textId="77777777" w:rsidR="00E87A8E" w:rsidRPr="00B07CB4" w:rsidRDefault="00E87A8E" w:rsidP="00E87A8E">
            <w:pPr>
              <w:ind w:right="62"/>
              <w:rPr>
                <w:rFonts w:ascii="Times New Roman" w:hAnsi="Times New Roman" w:cs="Times New Roman"/>
                <w:bCs/>
                <w:sz w:val="28"/>
                <w:szCs w:val="28"/>
              </w:rPr>
            </w:pPr>
            <w:r w:rsidRPr="00B07CB4">
              <w:rPr>
                <w:rFonts w:ascii="Times New Roman" w:hAnsi="Times New Roman" w:cs="Times New Roman"/>
                <w:bCs/>
                <w:sz w:val="28"/>
                <w:szCs w:val="28"/>
              </w:rPr>
              <w:t xml:space="preserve">Тема 1. </w:t>
            </w:r>
            <w:r w:rsidRPr="00B07CB4">
              <w:rPr>
                <w:rFonts w:ascii="Times New Roman" w:hAnsi="Times New Roman" w:cs="Times New Roman"/>
                <w:sz w:val="28"/>
                <w:szCs w:val="28"/>
              </w:rPr>
              <w:t>Физическая культура в общекультурной и профессиональной подготовке студентов</w:t>
            </w:r>
          </w:p>
        </w:tc>
        <w:tc>
          <w:tcPr>
            <w:tcW w:w="9639" w:type="dxa"/>
          </w:tcPr>
          <w:p w14:paraId="052EB6D7" w14:textId="77777777" w:rsidR="00E87A8E" w:rsidRPr="00B07CB4" w:rsidRDefault="00E87A8E" w:rsidP="00E87A8E">
            <w:pPr>
              <w:shd w:val="clear" w:color="auto" w:fill="FFFFFF"/>
              <w:autoSpaceDE w:val="0"/>
              <w:autoSpaceDN w:val="0"/>
              <w:adjustRightInd w:val="0"/>
              <w:ind w:left="15"/>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Физическая культура и спорт как социальные феномены общества. Современное состояние физической культуры и спорта. Федеральный закон «О физической культуре и спорте в Российской Федерации». Физическая культура личности, деятельностная сущность физической культуры в различных сферах жизни. Ценности физической культуры. Функции физической культуры. Средства физической культуры.</w:t>
            </w:r>
          </w:p>
        </w:tc>
        <w:tc>
          <w:tcPr>
            <w:tcW w:w="992" w:type="dxa"/>
          </w:tcPr>
          <w:p w14:paraId="6C291185"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2</w:t>
            </w:r>
          </w:p>
        </w:tc>
        <w:tc>
          <w:tcPr>
            <w:tcW w:w="1701" w:type="dxa"/>
          </w:tcPr>
          <w:p w14:paraId="7E921D17" w14:textId="77777777" w:rsidR="00E87A8E" w:rsidRPr="00B07CB4" w:rsidRDefault="00E87A8E" w:rsidP="00E87A8E">
            <w:pPr>
              <w:spacing w:line="276" w:lineRule="auto"/>
              <w:jc w:val="center"/>
              <w:rPr>
                <w:rFonts w:ascii="Times New Roman" w:hAnsi="Times New Roman" w:cs="Times New Roman"/>
                <w:sz w:val="28"/>
                <w:szCs w:val="28"/>
              </w:rPr>
            </w:pPr>
            <w:r w:rsidRPr="00B07CB4">
              <w:rPr>
                <w:rFonts w:ascii="Times New Roman" w:hAnsi="Times New Roman" w:cs="Times New Roman"/>
                <w:sz w:val="28"/>
                <w:szCs w:val="28"/>
              </w:rPr>
              <w:t>ОК 01, ОК 04</w:t>
            </w:r>
          </w:p>
        </w:tc>
      </w:tr>
      <w:tr w:rsidR="00E87A8E" w:rsidRPr="00B07CB4" w14:paraId="25E162D9" w14:textId="77777777" w:rsidTr="00E87A8E">
        <w:trPr>
          <w:trHeight w:val="650"/>
        </w:trPr>
        <w:tc>
          <w:tcPr>
            <w:tcW w:w="2660" w:type="dxa"/>
          </w:tcPr>
          <w:p w14:paraId="41DF0914"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b/>
                <w:bCs/>
                <w:sz w:val="28"/>
                <w:szCs w:val="28"/>
              </w:rPr>
              <w:t>Раздел 1. ОФП</w:t>
            </w:r>
          </w:p>
        </w:tc>
        <w:tc>
          <w:tcPr>
            <w:tcW w:w="9639" w:type="dxa"/>
          </w:tcPr>
          <w:p w14:paraId="246C2154"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63475DEB" w14:textId="77777777" w:rsidR="00E87A8E" w:rsidRPr="00B07CB4" w:rsidRDefault="00E87A8E" w:rsidP="00E87A8E">
            <w:pPr>
              <w:ind w:right="62"/>
              <w:jc w:val="center"/>
              <w:rPr>
                <w:rFonts w:ascii="Times New Roman" w:hAnsi="Times New Roman" w:cs="Times New Roman"/>
                <w:b/>
                <w:bCs/>
                <w:sz w:val="28"/>
                <w:szCs w:val="28"/>
                <w:lang w:eastAsia="x-none"/>
              </w:rPr>
            </w:pPr>
            <w:r w:rsidRPr="00B07CB4">
              <w:rPr>
                <w:rFonts w:ascii="Times New Roman" w:hAnsi="Times New Roman" w:cs="Times New Roman"/>
                <w:b/>
                <w:bCs/>
                <w:sz w:val="28"/>
                <w:szCs w:val="28"/>
              </w:rPr>
              <w:t>24</w:t>
            </w:r>
          </w:p>
        </w:tc>
        <w:tc>
          <w:tcPr>
            <w:tcW w:w="1701" w:type="dxa"/>
          </w:tcPr>
          <w:p w14:paraId="43EAE85F" w14:textId="77777777" w:rsidR="00E87A8E" w:rsidRPr="00B07CB4" w:rsidRDefault="00E87A8E" w:rsidP="00E87A8E">
            <w:pPr>
              <w:spacing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ОК 08</w:t>
            </w:r>
          </w:p>
        </w:tc>
      </w:tr>
      <w:tr w:rsidR="00E87A8E" w:rsidRPr="00B07CB4" w14:paraId="636E14B6" w14:textId="77777777" w:rsidTr="00E87A8E">
        <w:trPr>
          <w:trHeight w:val="1383"/>
        </w:trPr>
        <w:tc>
          <w:tcPr>
            <w:tcW w:w="2660" w:type="dxa"/>
          </w:tcPr>
          <w:p w14:paraId="5299EC9B" w14:textId="77777777" w:rsidR="00E87A8E" w:rsidRPr="00B07CB4" w:rsidRDefault="00E87A8E" w:rsidP="00E87A8E">
            <w:pPr>
              <w:ind w:right="62"/>
              <w:rPr>
                <w:rFonts w:ascii="Times New Roman" w:hAnsi="Times New Roman" w:cs="Times New Roman"/>
                <w:sz w:val="28"/>
                <w:szCs w:val="28"/>
              </w:rPr>
            </w:pPr>
            <w:r w:rsidRPr="00B07CB4">
              <w:rPr>
                <w:rFonts w:ascii="Times New Roman" w:hAnsi="Times New Roman" w:cs="Times New Roman"/>
                <w:sz w:val="28"/>
                <w:szCs w:val="28"/>
              </w:rPr>
              <w:lastRenderedPageBreak/>
              <w:t>Тема 1.1. Развитие силы</w:t>
            </w:r>
          </w:p>
        </w:tc>
        <w:tc>
          <w:tcPr>
            <w:tcW w:w="9639" w:type="dxa"/>
          </w:tcPr>
          <w:p w14:paraId="7616E4FA"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силы: упражнения с отягощением, соответствующим собственному весу, весу партнера и его противодействию, с сопротивлением упругих предметов (эспандеры и резиновые амортизаторы), с отягощением (набивные мячи).</w:t>
            </w:r>
          </w:p>
        </w:tc>
        <w:tc>
          <w:tcPr>
            <w:tcW w:w="992" w:type="dxa"/>
            <w:vAlign w:val="center"/>
          </w:tcPr>
          <w:p w14:paraId="675B2F86"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6</w:t>
            </w:r>
          </w:p>
        </w:tc>
        <w:tc>
          <w:tcPr>
            <w:tcW w:w="1701" w:type="dxa"/>
          </w:tcPr>
          <w:p w14:paraId="303B0651"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5E1B481E" w14:textId="77777777" w:rsidTr="00E87A8E">
        <w:trPr>
          <w:trHeight w:val="1099"/>
        </w:trPr>
        <w:tc>
          <w:tcPr>
            <w:tcW w:w="2660" w:type="dxa"/>
          </w:tcPr>
          <w:p w14:paraId="111D684E" w14:textId="77777777" w:rsidR="00E87A8E" w:rsidRPr="00B07CB4" w:rsidRDefault="00E87A8E" w:rsidP="00E87A8E">
            <w:pPr>
              <w:ind w:right="62"/>
              <w:rPr>
                <w:rFonts w:ascii="Times New Roman" w:hAnsi="Times New Roman" w:cs="Times New Roman"/>
                <w:b/>
                <w:sz w:val="28"/>
                <w:szCs w:val="28"/>
                <w:lang w:eastAsia="x-none"/>
              </w:rPr>
            </w:pPr>
            <w:r w:rsidRPr="00B07CB4">
              <w:rPr>
                <w:rFonts w:ascii="Times New Roman" w:hAnsi="Times New Roman" w:cs="Times New Roman"/>
                <w:sz w:val="28"/>
                <w:szCs w:val="28"/>
              </w:rPr>
              <w:t>Тема 1.2. Развитие быстроты</w:t>
            </w:r>
          </w:p>
        </w:tc>
        <w:tc>
          <w:tcPr>
            <w:tcW w:w="9639" w:type="dxa"/>
          </w:tcPr>
          <w:p w14:paraId="3037382D" w14:textId="77777777" w:rsidR="00E87A8E" w:rsidRPr="00B07CB4" w:rsidRDefault="00E87A8E" w:rsidP="00E87A8E">
            <w:pPr>
              <w:ind w:right="62"/>
              <w:jc w:val="both"/>
              <w:rPr>
                <w:rFonts w:ascii="Times New Roman" w:hAnsi="Times New Roman" w:cs="Times New Roman"/>
                <w:b/>
                <w:sz w:val="28"/>
                <w:szCs w:val="28"/>
                <w:lang w:eastAsia="x-none"/>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быстроты, бег, прыжки, ускорения, эстафеты. Совершенствование двигательных реакций повторным реагированием на различные (зрительные, звуковые, тактильные) сигналы.</w:t>
            </w:r>
          </w:p>
        </w:tc>
        <w:tc>
          <w:tcPr>
            <w:tcW w:w="992" w:type="dxa"/>
            <w:vAlign w:val="center"/>
          </w:tcPr>
          <w:p w14:paraId="5172E6E5"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4</w:t>
            </w:r>
          </w:p>
        </w:tc>
        <w:tc>
          <w:tcPr>
            <w:tcW w:w="1701" w:type="dxa"/>
          </w:tcPr>
          <w:p w14:paraId="4010C325"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6CE4EEE0" w14:textId="77777777" w:rsidTr="00E87A8E">
        <w:trPr>
          <w:trHeight w:val="830"/>
        </w:trPr>
        <w:tc>
          <w:tcPr>
            <w:tcW w:w="2660" w:type="dxa"/>
          </w:tcPr>
          <w:p w14:paraId="57AA9365" w14:textId="77777777" w:rsidR="00E87A8E" w:rsidRPr="00B07CB4" w:rsidRDefault="00E87A8E" w:rsidP="00E87A8E">
            <w:pPr>
              <w:ind w:right="62"/>
              <w:rPr>
                <w:rFonts w:ascii="Times New Roman" w:hAnsi="Times New Roman" w:cs="Times New Roman"/>
                <w:b/>
                <w:sz w:val="28"/>
                <w:szCs w:val="28"/>
                <w:lang w:eastAsia="x-none"/>
              </w:rPr>
            </w:pPr>
            <w:r w:rsidRPr="00B07CB4">
              <w:rPr>
                <w:rFonts w:ascii="Times New Roman" w:hAnsi="Times New Roman" w:cs="Times New Roman"/>
                <w:sz w:val="28"/>
                <w:szCs w:val="28"/>
              </w:rPr>
              <w:t>Тема 1.3. Развитие выносливости</w:t>
            </w:r>
          </w:p>
        </w:tc>
        <w:tc>
          <w:tcPr>
            <w:tcW w:w="9639" w:type="dxa"/>
          </w:tcPr>
          <w:p w14:paraId="45E56421" w14:textId="77777777" w:rsidR="00E87A8E" w:rsidRPr="00B07CB4" w:rsidRDefault="00E87A8E" w:rsidP="00E87A8E">
            <w:pPr>
              <w:ind w:right="62"/>
              <w:jc w:val="both"/>
              <w:rPr>
                <w:rFonts w:ascii="Times New Roman" w:hAnsi="Times New Roman" w:cs="Times New Roman"/>
                <w:b/>
                <w:sz w:val="28"/>
                <w:szCs w:val="28"/>
                <w:lang w:eastAsia="x-none"/>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выносливости: упражнения или элементы с постепенным увеличением времени их выполнения.</w:t>
            </w:r>
          </w:p>
        </w:tc>
        <w:tc>
          <w:tcPr>
            <w:tcW w:w="992" w:type="dxa"/>
          </w:tcPr>
          <w:p w14:paraId="0C3F290C"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6</w:t>
            </w:r>
          </w:p>
        </w:tc>
        <w:tc>
          <w:tcPr>
            <w:tcW w:w="1701" w:type="dxa"/>
          </w:tcPr>
          <w:p w14:paraId="6E1669C7"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47CA5B48" w14:textId="77777777" w:rsidTr="00E87A8E">
        <w:trPr>
          <w:trHeight w:val="1099"/>
        </w:trPr>
        <w:tc>
          <w:tcPr>
            <w:tcW w:w="2660" w:type="dxa"/>
          </w:tcPr>
          <w:p w14:paraId="25AD03AF" w14:textId="77777777" w:rsidR="00E87A8E" w:rsidRPr="00B07CB4" w:rsidRDefault="00E87A8E" w:rsidP="00E87A8E">
            <w:pPr>
              <w:ind w:right="62"/>
              <w:rPr>
                <w:rFonts w:ascii="Times New Roman" w:hAnsi="Times New Roman" w:cs="Times New Roman"/>
                <w:b/>
                <w:sz w:val="28"/>
                <w:szCs w:val="28"/>
                <w:lang w:eastAsia="x-none"/>
              </w:rPr>
            </w:pPr>
            <w:r w:rsidRPr="00B07CB4">
              <w:rPr>
                <w:rFonts w:ascii="Times New Roman" w:hAnsi="Times New Roman" w:cs="Times New Roman"/>
                <w:sz w:val="28"/>
                <w:szCs w:val="28"/>
              </w:rPr>
              <w:t>Тема 1.4. Развитие ловкости</w:t>
            </w:r>
          </w:p>
        </w:tc>
        <w:tc>
          <w:tcPr>
            <w:tcW w:w="9639" w:type="dxa"/>
          </w:tcPr>
          <w:p w14:paraId="7973113C"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ловкости. Методы воспитания ловкости. Использование подвижных, спортивных игр, гимнастических упражнений, элементов аэробики. Упражнения на координацию движений.</w:t>
            </w:r>
          </w:p>
        </w:tc>
        <w:tc>
          <w:tcPr>
            <w:tcW w:w="992" w:type="dxa"/>
            <w:vAlign w:val="center"/>
          </w:tcPr>
          <w:p w14:paraId="4E6921A2"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4</w:t>
            </w:r>
          </w:p>
        </w:tc>
        <w:tc>
          <w:tcPr>
            <w:tcW w:w="1701" w:type="dxa"/>
          </w:tcPr>
          <w:p w14:paraId="323C20FD"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0C57C555" w14:textId="77777777" w:rsidTr="00E87A8E">
        <w:trPr>
          <w:trHeight w:val="1106"/>
        </w:trPr>
        <w:tc>
          <w:tcPr>
            <w:tcW w:w="2660" w:type="dxa"/>
          </w:tcPr>
          <w:p w14:paraId="391CBD09" w14:textId="77777777" w:rsidR="00E87A8E" w:rsidRPr="00B07CB4" w:rsidRDefault="00E87A8E" w:rsidP="00E87A8E">
            <w:pPr>
              <w:ind w:right="62"/>
              <w:rPr>
                <w:rFonts w:ascii="Times New Roman" w:hAnsi="Times New Roman" w:cs="Times New Roman"/>
                <w:b/>
                <w:sz w:val="28"/>
                <w:szCs w:val="28"/>
                <w:lang w:eastAsia="x-none"/>
              </w:rPr>
            </w:pPr>
            <w:r w:rsidRPr="00B07CB4">
              <w:rPr>
                <w:rFonts w:ascii="Times New Roman" w:hAnsi="Times New Roman" w:cs="Times New Roman"/>
                <w:sz w:val="28"/>
                <w:szCs w:val="28"/>
              </w:rPr>
              <w:t>Тема 1.5. Развитие гибкости</w:t>
            </w:r>
          </w:p>
        </w:tc>
        <w:tc>
          <w:tcPr>
            <w:tcW w:w="9639" w:type="dxa"/>
          </w:tcPr>
          <w:p w14:paraId="1E8CE0FB"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Методы развития гибкости: активные (простые, пружинящие, маховые), пассивные (с самозахватами или с помощью партнера). Использование гимнастических упражнений, элементов йоги, Пилатеса, стретчинга.</w:t>
            </w:r>
          </w:p>
        </w:tc>
        <w:tc>
          <w:tcPr>
            <w:tcW w:w="992" w:type="dxa"/>
            <w:vAlign w:val="center"/>
          </w:tcPr>
          <w:p w14:paraId="1D9FC771"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4</w:t>
            </w:r>
          </w:p>
        </w:tc>
        <w:tc>
          <w:tcPr>
            <w:tcW w:w="1701" w:type="dxa"/>
          </w:tcPr>
          <w:p w14:paraId="15B2EDC1"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17AB2AE5" w14:textId="77777777" w:rsidTr="00E87A8E">
        <w:trPr>
          <w:trHeight w:val="581"/>
        </w:trPr>
        <w:tc>
          <w:tcPr>
            <w:tcW w:w="2660" w:type="dxa"/>
          </w:tcPr>
          <w:p w14:paraId="1E39F48B" w14:textId="77777777" w:rsidR="00E87A8E" w:rsidRPr="00B07CB4" w:rsidRDefault="00E87A8E" w:rsidP="00E87A8E">
            <w:pPr>
              <w:ind w:right="62"/>
              <w:rPr>
                <w:rFonts w:ascii="Times New Roman" w:hAnsi="Times New Roman" w:cs="Times New Roman"/>
                <w:sz w:val="28"/>
                <w:szCs w:val="28"/>
              </w:rPr>
            </w:pPr>
            <w:r w:rsidRPr="00B07CB4">
              <w:rPr>
                <w:rFonts w:ascii="Times New Roman" w:hAnsi="Times New Roman" w:cs="Times New Roman"/>
                <w:b/>
                <w:bCs/>
                <w:sz w:val="28"/>
                <w:szCs w:val="28"/>
              </w:rPr>
              <w:lastRenderedPageBreak/>
              <w:t>Раздел 2. Спортивные игры</w:t>
            </w:r>
          </w:p>
        </w:tc>
        <w:tc>
          <w:tcPr>
            <w:tcW w:w="9639" w:type="dxa"/>
          </w:tcPr>
          <w:p w14:paraId="306747D9"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tcPr>
          <w:p w14:paraId="053C1106"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22</w:t>
            </w:r>
          </w:p>
        </w:tc>
        <w:tc>
          <w:tcPr>
            <w:tcW w:w="1701" w:type="dxa"/>
          </w:tcPr>
          <w:p w14:paraId="6C65C7B4"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E87A8E" w:rsidRPr="00B07CB4" w14:paraId="439670D0" w14:textId="77777777" w:rsidTr="00E87A8E">
        <w:trPr>
          <w:trHeight w:val="143"/>
        </w:trPr>
        <w:tc>
          <w:tcPr>
            <w:tcW w:w="2660" w:type="dxa"/>
          </w:tcPr>
          <w:p w14:paraId="1C995940" w14:textId="77777777" w:rsidR="00E87A8E" w:rsidRPr="00B07CB4" w:rsidRDefault="00E87A8E" w:rsidP="00E87A8E">
            <w:pPr>
              <w:ind w:right="62"/>
              <w:rPr>
                <w:rFonts w:ascii="Times New Roman" w:hAnsi="Times New Roman" w:cs="Times New Roman"/>
                <w:sz w:val="28"/>
                <w:szCs w:val="28"/>
              </w:rPr>
            </w:pPr>
            <w:r w:rsidRPr="00B07CB4">
              <w:rPr>
                <w:rFonts w:ascii="Times New Roman" w:hAnsi="Times New Roman" w:cs="Times New Roman"/>
                <w:sz w:val="28"/>
                <w:szCs w:val="28"/>
              </w:rPr>
              <w:t>Тема 1.6. Футзал</w:t>
            </w:r>
          </w:p>
        </w:tc>
        <w:tc>
          <w:tcPr>
            <w:tcW w:w="9639" w:type="dxa"/>
          </w:tcPr>
          <w:p w14:paraId="4201BFB8"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sz w:val="28"/>
                <w:szCs w:val="28"/>
              </w:rPr>
              <w:t>Техника безопасности на занятиях футболом. Освоение и совершенствование техники выполнения приёмов игры: удары мяча, остановки, передачи. Техника нападения. Действия игрока без мяча: освобождение от опеки противника. Освоение/совершенствование приёмов тактики защиты и нападения. Учебная игра. Правила игры и методика судейства.</w:t>
            </w:r>
          </w:p>
        </w:tc>
        <w:tc>
          <w:tcPr>
            <w:tcW w:w="992" w:type="dxa"/>
            <w:vAlign w:val="center"/>
          </w:tcPr>
          <w:p w14:paraId="5824DD05"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6</w:t>
            </w:r>
          </w:p>
        </w:tc>
        <w:tc>
          <w:tcPr>
            <w:tcW w:w="1701" w:type="dxa"/>
          </w:tcPr>
          <w:p w14:paraId="193FE73B"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6EB8DDF6" w14:textId="77777777" w:rsidTr="00E87A8E">
        <w:trPr>
          <w:trHeight w:val="143"/>
        </w:trPr>
        <w:tc>
          <w:tcPr>
            <w:tcW w:w="2660" w:type="dxa"/>
          </w:tcPr>
          <w:p w14:paraId="7D72C61B" w14:textId="77777777" w:rsidR="00E87A8E" w:rsidRPr="00B07CB4" w:rsidRDefault="00E87A8E" w:rsidP="00E87A8E">
            <w:pPr>
              <w:ind w:right="62"/>
              <w:rPr>
                <w:rFonts w:ascii="Times New Roman" w:hAnsi="Times New Roman" w:cs="Times New Roman"/>
                <w:sz w:val="28"/>
                <w:szCs w:val="28"/>
              </w:rPr>
            </w:pPr>
            <w:r w:rsidRPr="00B07CB4">
              <w:rPr>
                <w:rFonts w:ascii="Times New Roman" w:hAnsi="Times New Roman" w:cs="Times New Roman"/>
                <w:sz w:val="28"/>
                <w:szCs w:val="28"/>
              </w:rPr>
              <w:t>Тема 1.7. Баскетбол</w:t>
            </w:r>
          </w:p>
        </w:tc>
        <w:tc>
          <w:tcPr>
            <w:tcW w:w="9639" w:type="dxa"/>
          </w:tcPr>
          <w:p w14:paraId="37270540"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Техника безопасности на занятиях баскетболом. Освоение и совершенствование техники выполнения приёмов игры: перемещения, остановки, стойки игрока, повороты; ловля и передача мяча; ведение мяча на месте, в движении, броски мяча. Освоение и совершенствование приёмов тактики защиты и нападения. Правила игры и методика судейства.</w:t>
            </w:r>
          </w:p>
        </w:tc>
        <w:tc>
          <w:tcPr>
            <w:tcW w:w="992" w:type="dxa"/>
            <w:vAlign w:val="center"/>
          </w:tcPr>
          <w:p w14:paraId="6F01436F"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8</w:t>
            </w:r>
          </w:p>
        </w:tc>
        <w:tc>
          <w:tcPr>
            <w:tcW w:w="1701" w:type="dxa"/>
          </w:tcPr>
          <w:p w14:paraId="1E84FBB4"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60A27B50" w14:textId="77777777" w:rsidTr="00E87A8E">
        <w:trPr>
          <w:trHeight w:val="143"/>
        </w:trPr>
        <w:tc>
          <w:tcPr>
            <w:tcW w:w="2660" w:type="dxa"/>
          </w:tcPr>
          <w:p w14:paraId="452821B3" w14:textId="77777777" w:rsidR="00E87A8E" w:rsidRPr="00B07CB4" w:rsidRDefault="00E87A8E" w:rsidP="00E87A8E">
            <w:pPr>
              <w:ind w:right="62"/>
              <w:rPr>
                <w:rFonts w:ascii="Times New Roman" w:hAnsi="Times New Roman" w:cs="Times New Roman"/>
                <w:sz w:val="28"/>
                <w:szCs w:val="28"/>
              </w:rPr>
            </w:pPr>
            <w:r w:rsidRPr="00B07CB4">
              <w:rPr>
                <w:rFonts w:ascii="Times New Roman" w:hAnsi="Times New Roman" w:cs="Times New Roman"/>
                <w:sz w:val="28"/>
                <w:szCs w:val="28"/>
              </w:rPr>
              <w:t>Тема 1.8. Волейбол</w:t>
            </w:r>
          </w:p>
        </w:tc>
        <w:tc>
          <w:tcPr>
            <w:tcW w:w="9639" w:type="dxa"/>
          </w:tcPr>
          <w:p w14:paraId="2FA1A945"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sz w:val="28"/>
                <w:szCs w:val="28"/>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прием мяча в падении. Освоение/совершенствование приёмов тактики защиты и нападения. Технико-тактические приёмы в игровой деятельности. Правила игры и методика судейства.</w:t>
            </w:r>
          </w:p>
        </w:tc>
        <w:tc>
          <w:tcPr>
            <w:tcW w:w="992" w:type="dxa"/>
            <w:vAlign w:val="center"/>
          </w:tcPr>
          <w:p w14:paraId="67E77C5A"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8</w:t>
            </w:r>
          </w:p>
        </w:tc>
        <w:tc>
          <w:tcPr>
            <w:tcW w:w="1701" w:type="dxa"/>
          </w:tcPr>
          <w:p w14:paraId="369A830E"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7750BAA8" w14:textId="77777777" w:rsidTr="00E87A8E">
        <w:trPr>
          <w:trHeight w:val="143"/>
        </w:trPr>
        <w:tc>
          <w:tcPr>
            <w:tcW w:w="2660" w:type="dxa"/>
          </w:tcPr>
          <w:p w14:paraId="546193FD" w14:textId="77777777" w:rsidR="00E87A8E" w:rsidRPr="00B07CB4" w:rsidRDefault="00E87A8E" w:rsidP="00E87A8E">
            <w:pPr>
              <w:ind w:right="62"/>
              <w:rPr>
                <w:rFonts w:ascii="Times New Roman" w:hAnsi="Times New Roman" w:cs="Times New Roman"/>
                <w:sz w:val="28"/>
                <w:szCs w:val="28"/>
              </w:rPr>
            </w:pPr>
            <w:r w:rsidRPr="00B07CB4">
              <w:rPr>
                <w:rFonts w:ascii="Times New Roman" w:hAnsi="Times New Roman" w:cs="Times New Roman"/>
                <w:b/>
                <w:bCs/>
                <w:sz w:val="28"/>
                <w:szCs w:val="28"/>
              </w:rPr>
              <w:t>Раздел 3. Комплексные занятия</w:t>
            </w:r>
          </w:p>
        </w:tc>
        <w:tc>
          <w:tcPr>
            <w:tcW w:w="9639" w:type="dxa"/>
          </w:tcPr>
          <w:p w14:paraId="3E772847"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7C50FDB0"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26</w:t>
            </w:r>
          </w:p>
        </w:tc>
        <w:tc>
          <w:tcPr>
            <w:tcW w:w="1701" w:type="dxa"/>
          </w:tcPr>
          <w:p w14:paraId="4A21373B"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E87A8E" w:rsidRPr="00B07CB4" w14:paraId="30B4124B" w14:textId="77777777" w:rsidTr="00E87A8E">
        <w:trPr>
          <w:trHeight w:val="143"/>
        </w:trPr>
        <w:tc>
          <w:tcPr>
            <w:tcW w:w="2660" w:type="dxa"/>
          </w:tcPr>
          <w:p w14:paraId="6F15B245" w14:textId="77777777" w:rsidR="00E87A8E" w:rsidRPr="00B07CB4" w:rsidRDefault="00E87A8E" w:rsidP="00E87A8E">
            <w:pPr>
              <w:ind w:right="62"/>
              <w:rPr>
                <w:rFonts w:ascii="Times New Roman" w:hAnsi="Times New Roman" w:cs="Times New Roman"/>
                <w:sz w:val="28"/>
                <w:szCs w:val="28"/>
              </w:rPr>
            </w:pPr>
            <w:r w:rsidRPr="00B07CB4">
              <w:rPr>
                <w:rFonts w:ascii="Times New Roman" w:hAnsi="Times New Roman" w:cs="Times New Roman"/>
                <w:sz w:val="28"/>
                <w:szCs w:val="28"/>
              </w:rPr>
              <w:t>Тема 1.9. Кроссфит</w:t>
            </w:r>
          </w:p>
        </w:tc>
        <w:tc>
          <w:tcPr>
            <w:tcW w:w="9639" w:type="dxa"/>
          </w:tcPr>
          <w:p w14:paraId="2E64E8FE"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sz w:val="28"/>
                <w:szCs w:val="28"/>
              </w:rPr>
              <w:t>Общая физическая подготовка (совершенствование двигательных действий, развитие физических качеств).</w:t>
            </w:r>
          </w:p>
        </w:tc>
        <w:tc>
          <w:tcPr>
            <w:tcW w:w="992" w:type="dxa"/>
            <w:vAlign w:val="center"/>
          </w:tcPr>
          <w:p w14:paraId="704B2FB6"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26</w:t>
            </w:r>
          </w:p>
        </w:tc>
        <w:tc>
          <w:tcPr>
            <w:tcW w:w="1701" w:type="dxa"/>
          </w:tcPr>
          <w:p w14:paraId="0F725859"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0B9D26E0" w14:textId="77777777" w:rsidTr="00E87A8E">
        <w:trPr>
          <w:trHeight w:val="143"/>
        </w:trPr>
        <w:tc>
          <w:tcPr>
            <w:tcW w:w="12299" w:type="dxa"/>
            <w:gridSpan w:val="2"/>
          </w:tcPr>
          <w:p w14:paraId="072E976C"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b/>
                <w:sz w:val="28"/>
                <w:szCs w:val="28"/>
              </w:rPr>
              <w:lastRenderedPageBreak/>
              <w:t xml:space="preserve">Промежуточная аттестация по дисциплине </w:t>
            </w:r>
            <w:r w:rsidRPr="00B07CB4">
              <w:rPr>
                <w:rFonts w:ascii="Times New Roman" w:hAnsi="Times New Roman" w:cs="Times New Roman"/>
                <w:sz w:val="28"/>
                <w:szCs w:val="28"/>
              </w:rPr>
              <w:t>(дифференцированный зачёт)</w:t>
            </w:r>
          </w:p>
        </w:tc>
        <w:tc>
          <w:tcPr>
            <w:tcW w:w="992" w:type="dxa"/>
            <w:vAlign w:val="center"/>
          </w:tcPr>
          <w:p w14:paraId="2173CB59" w14:textId="77777777" w:rsidR="00E87A8E" w:rsidRPr="00B07CB4" w:rsidRDefault="00E87A8E" w:rsidP="00E87A8E">
            <w:pPr>
              <w:ind w:right="62"/>
              <w:jc w:val="center"/>
              <w:rPr>
                <w:rFonts w:ascii="Times New Roman" w:hAnsi="Times New Roman" w:cs="Times New Roman"/>
                <w:b/>
                <w:sz w:val="28"/>
                <w:szCs w:val="28"/>
                <w:lang w:eastAsia="x-none"/>
              </w:rPr>
            </w:pPr>
          </w:p>
        </w:tc>
        <w:tc>
          <w:tcPr>
            <w:tcW w:w="1701" w:type="dxa"/>
          </w:tcPr>
          <w:p w14:paraId="724CE940" w14:textId="77777777" w:rsidR="00E87A8E" w:rsidRPr="00B07CB4" w:rsidRDefault="00E87A8E" w:rsidP="00E87A8E">
            <w:pPr>
              <w:ind w:right="62"/>
              <w:jc w:val="both"/>
              <w:rPr>
                <w:rFonts w:ascii="Times New Roman" w:hAnsi="Times New Roman" w:cs="Times New Roman"/>
                <w:b/>
                <w:sz w:val="28"/>
                <w:szCs w:val="28"/>
                <w:lang w:eastAsia="x-none"/>
              </w:rPr>
            </w:pPr>
          </w:p>
        </w:tc>
      </w:tr>
      <w:tr w:rsidR="00E87A8E" w:rsidRPr="00B07CB4" w14:paraId="15DF5B56" w14:textId="77777777" w:rsidTr="00E87A8E">
        <w:trPr>
          <w:trHeight w:val="143"/>
        </w:trPr>
        <w:tc>
          <w:tcPr>
            <w:tcW w:w="12299" w:type="dxa"/>
            <w:gridSpan w:val="2"/>
          </w:tcPr>
          <w:p w14:paraId="26E92523"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b/>
                <w:bCs/>
                <w:sz w:val="28"/>
                <w:szCs w:val="28"/>
              </w:rPr>
              <w:t>В рамках профессионально-ориентированной программы (содержание прикладного модуля)</w:t>
            </w:r>
          </w:p>
        </w:tc>
        <w:tc>
          <w:tcPr>
            <w:tcW w:w="992" w:type="dxa"/>
            <w:vAlign w:val="center"/>
          </w:tcPr>
          <w:p w14:paraId="5942674F"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172</w:t>
            </w:r>
          </w:p>
        </w:tc>
        <w:tc>
          <w:tcPr>
            <w:tcW w:w="1701" w:type="dxa"/>
          </w:tcPr>
          <w:p w14:paraId="6382395C"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E87A8E" w:rsidRPr="00B07CB4" w14:paraId="3ADC9632" w14:textId="77777777" w:rsidTr="00E87A8E">
        <w:trPr>
          <w:trHeight w:val="328"/>
        </w:trPr>
        <w:tc>
          <w:tcPr>
            <w:tcW w:w="2660" w:type="dxa"/>
          </w:tcPr>
          <w:p w14:paraId="34BFAEB6" w14:textId="77777777" w:rsidR="00E87A8E" w:rsidRPr="00B07CB4" w:rsidRDefault="00E87A8E" w:rsidP="00E87A8E">
            <w:pPr>
              <w:ind w:right="62"/>
              <w:jc w:val="both"/>
              <w:rPr>
                <w:rFonts w:ascii="Times New Roman" w:hAnsi="Times New Roman" w:cs="Times New Roman"/>
                <w:b/>
                <w:sz w:val="28"/>
                <w:szCs w:val="28"/>
                <w:lang w:eastAsia="x-none"/>
              </w:rPr>
            </w:pPr>
            <w:r w:rsidRPr="00B07CB4">
              <w:rPr>
                <w:rFonts w:ascii="Times New Roman" w:hAnsi="Times New Roman" w:cs="Times New Roman"/>
                <w:b/>
                <w:bCs/>
                <w:sz w:val="28"/>
                <w:szCs w:val="28"/>
              </w:rPr>
              <w:t>Раздел 1. ОФП</w:t>
            </w:r>
          </w:p>
        </w:tc>
        <w:tc>
          <w:tcPr>
            <w:tcW w:w="9639" w:type="dxa"/>
          </w:tcPr>
          <w:p w14:paraId="389E45FF"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2AF02539"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54</w:t>
            </w:r>
          </w:p>
        </w:tc>
        <w:tc>
          <w:tcPr>
            <w:tcW w:w="1701" w:type="dxa"/>
          </w:tcPr>
          <w:p w14:paraId="59D0D086"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E87A8E" w:rsidRPr="00B07CB4" w14:paraId="6A075891" w14:textId="77777777" w:rsidTr="00E87A8E">
        <w:trPr>
          <w:trHeight w:val="328"/>
        </w:trPr>
        <w:tc>
          <w:tcPr>
            <w:tcW w:w="2660" w:type="dxa"/>
          </w:tcPr>
          <w:p w14:paraId="3B7ADD1F"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sz w:val="28"/>
                <w:szCs w:val="28"/>
              </w:rPr>
              <w:t>Тема 1.1. Развитие силы</w:t>
            </w:r>
          </w:p>
        </w:tc>
        <w:tc>
          <w:tcPr>
            <w:tcW w:w="9639" w:type="dxa"/>
          </w:tcPr>
          <w:p w14:paraId="7381C9BF"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силы: упражнения с отягощением, соответствующим собственному весу, весу партнера и его противодействию, с сопротивлением упругих предметов (эспандеры и резиновые амортизаторы), с отягощением (набивные мячи).</w:t>
            </w:r>
          </w:p>
        </w:tc>
        <w:tc>
          <w:tcPr>
            <w:tcW w:w="992" w:type="dxa"/>
            <w:vAlign w:val="center"/>
          </w:tcPr>
          <w:p w14:paraId="55259C45"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10</w:t>
            </w:r>
          </w:p>
        </w:tc>
        <w:tc>
          <w:tcPr>
            <w:tcW w:w="1701" w:type="dxa"/>
          </w:tcPr>
          <w:p w14:paraId="1EE8F4E3"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62882C32" w14:textId="77777777" w:rsidTr="00E87A8E">
        <w:trPr>
          <w:trHeight w:val="328"/>
        </w:trPr>
        <w:tc>
          <w:tcPr>
            <w:tcW w:w="2660" w:type="dxa"/>
          </w:tcPr>
          <w:p w14:paraId="36DDA40B"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sz w:val="28"/>
                <w:szCs w:val="28"/>
              </w:rPr>
              <w:t>Тема 1.2. Развитие быстроты</w:t>
            </w:r>
          </w:p>
        </w:tc>
        <w:tc>
          <w:tcPr>
            <w:tcW w:w="9639" w:type="dxa"/>
          </w:tcPr>
          <w:p w14:paraId="6FEB0D04"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быстроты, бег, прыжки, ускорения, эстафеты. Совершенствование двигательных реакций повторным реагированием на различные (зрительные, звуковые, тактильные) сигналы.</w:t>
            </w:r>
          </w:p>
        </w:tc>
        <w:tc>
          <w:tcPr>
            <w:tcW w:w="992" w:type="dxa"/>
            <w:vAlign w:val="center"/>
          </w:tcPr>
          <w:p w14:paraId="275F362F"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10</w:t>
            </w:r>
          </w:p>
        </w:tc>
        <w:tc>
          <w:tcPr>
            <w:tcW w:w="1701" w:type="dxa"/>
          </w:tcPr>
          <w:p w14:paraId="0AAE79ED"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4B13DE90" w14:textId="77777777" w:rsidTr="00E87A8E">
        <w:trPr>
          <w:trHeight w:val="328"/>
        </w:trPr>
        <w:tc>
          <w:tcPr>
            <w:tcW w:w="2660" w:type="dxa"/>
          </w:tcPr>
          <w:p w14:paraId="1D1475B9"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sz w:val="28"/>
                <w:szCs w:val="28"/>
              </w:rPr>
              <w:t>Тема 1.3. Развитие выносливости</w:t>
            </w:r>
          </w:p>
        </w:tc>
        <w:tc>
          <w:tcPr>
            <w:tcW w:w="9639" w:type="dxa"/>
          </w:tcPr>
          <w:p w14:paraId="34F501D7"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выносливости: упражнения или элементы с постепенным увеличением времени их выполнения.</w:t>
            </w:r>
          </w:p>
        </w:tc>
        <w:tc>
          <w:tcPr>
            <w:tcW w:w="992" w:type="dxa"/>
            <w:vAlign w:val="center"/>
          </w:tcPr>
          <w:p w14:paraId="36546175"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10</w:t>
            </w:r>
          </w:p>
        </w:tc>
        <w:tc>
          <w:tcPr>
            <w:tcW w:w="1701" w:type="dxa"/>
          </w:tcPr>
          <w:p w14:paraId="5E2BA2DD"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51145F19" w14:textId="77777777" w:rsidTr="00E87A8E">
        <w:trPr>
          <w:trHeight w:val="328"/>
        </w:trPr>
        <w:tc>
          <w:tcPr>
            <w:tcW w:w="2660" w:type="dxa"/>
          </w:tcPr>
          <w:p w14:paraId="544E11D4"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sz w:val="28"/>
                <w:szCs w:val="28"/>
              </w:rPr>
              <w:t>Тема 1.4. Развитие ловкости</w:t>
            </w:r>
          </w:p>
        </w:tc>
        <w:tc>
          <w:tcPr>
            <w:tcW w:w="9639" w:type="dxa"/>
          </w:tcPr>
          <w:p w14:paraId="520ED1D9"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 xml:space="preserve">Средства и методы ОФП: строевые упражнения, общеразвивающие упражнения без предметов, с предметами и др. Упражнения для развития ловкости. Методы воспитания ловкости. Использование подвижных, </w:t>
            </w:r>
            <w:r w:rsidRPr="00B07CB4">
              <w:rPr>
                <w:rFonts w:ascii="Times New Roman" w:hAnsi="Times New Roman" w:cs="Times New Roman"/>
                <w:sz w:val="28"/>
                <w:szCs w:val="28"/>
              </w:rPr>
              <w:lastRenderedPageBreak/>
              <w:t>спортивных игр, гимнастических упражнений, элементов аэробики. Упражнения на координацию движений.</w:t>
            </w:r>
          </w:p>
        </w:tc>
        <w:tc>
          <w:tcPr>
            <w:tcW w:w="992" w:type="dxa"/>
            <w:vAlign w:val="center"/>
          </w:tcPr>
          <w:p w14:paraId="1D9557E3"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lastRenderedPageBreak/>
              <w:t>8</w:t>
            </w:r>
          </w:p>
        </w:tc>
        <w:tc>
          <w:tcPr>
            <w:tcW w:w="1701" w:type="dxa"/>
          </w:tcPr>
          <w:p w14:paraId="05596214"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068770DB" w14:textId="77777777" w:rsidTr="00E87A8E">
        <w:trPr>
          <w:trHeight w:val="328"/>
        </w:trPr>
        <w:tc>
          <w:tcPr>
            <w:tcW w:w="2660" w:type="dxa"/>
          </w:tcPr>
          <w:p w14:paraId="15912703" w14:textId="77777777" w:rsidR="00E87A8E" w:rsidRPr="00B07CB4" w:rsidRDefault="00E87A8E" w:rsidP="00E87A8E">
            <w:pPr>
              <w:ind w:right="62"/>
              <w:rPr>
                <w:rFonts w:ascii="Times New Roman" w:hAnsi="Times New Roman" w:cs="Times New Roman"/>
                <w:b/>
                <w:bCs/>
                <w:sz w:val="28"/>
                <w:szCs w:val="28"/>
              </w:rPr>
            </w:pPr>
            <w:r w:rsidRPr="00B07CB4">
              <w:rPr>
                <w:rFonts w:ascii="Times New Roman" w:hAnsi="Times New Roman" w:cs="Times New Roman"/>
                <w:sz w:val="28"/>
                <w:szCs w:val="28"/>
              </w:rPr>
              <w:t>Тема 1.5. Развитие гибкости</w:t>
            </w:r>
          </w:p>
        </w:tc>
        <w:tc>
          <w:tcPr>
            <w:tcW w:w="9639" w:type="dxa"/>
          </w:tcPr>
          <w:p w14:paraId="7C926B43"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Методы развития гибкости: активные (простые, пружинящие, маховые), пассивные (с самозахватами или с помощью партнера). Использование гимнастических упражнений, элементов йоги, Пилатеса, стретчинга.</w:t>
            </w:r>
          </w:p>
        </w:tc>
        <w:tc>
          <w:tcPr>
            <w:tcW w:w="992" w:type="dxa"/>
            <w:vAlign w:val="center"/>
          </w:tcPr>
          <w:p w14:paraId="1829ECFE"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4</w:t>
            </w:r>
          </w:p>
        </w:tc>
        <w:tc>
          <w:tcPr>
            <w:tcW w:w="1701" w:type="dxa"/>
          </w:tcPr>
          <w:p w14:paraId="1B75854C"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44D80D6D" w14:textId="77777777" w:rsidTr="00E87A8E">
        <w:trPr>
          <w:trHeight w:val="328"/>
        </w:trPr>
        <w:tc>
          <w:tcPr>
            <w:tcW w:w="2660" w:type="dxa"/>
          </w:tcPr>
          <w:p w14:paraId="15013689" w14:textId="77777777" w:rsidR="00E87A8E" w:rsidRPr="00B07CB4" w:rsidRDefault="00E87A8E" w:rsidP="00E87A8E">
            <w:pPr>
              <w:ind w:right="62"/>
              <w:jc w:val="both"/>
              <w:rPr>
                <w:rFonts w:ascii="Times New Roman" w:hAnsi="Times New Roman" w:cs="Times New Roman"/>
                <w:b/>
                <w:sz w:val="28"/>
                <w:szCs w:val="28"/>
                <w:lang w:eastAsia="x-none"/>
              </w:rPr>
            </w:pPr>
            <w:r w:rsidRPr="00B07CB4">
              <w:rPr>
                <w:rFonts w:ascii="Times New Roman" w:hAnsi="Times New Roman" w:cs="Times New Roman"/>
                <w:b/>
                <w:bCs/>
                <w:sz w:val="28"/>
                <w:szCs w:val="28"/>
              </w:rPr>
              <w:t>Раздел 2. Спортивные игры</w:t>
            </w:r>
          </w:p>
        </w:tc>
        <w:tc>
          <w:tcPr>
            <w:tcW w:w="9639" w:type="dxa"/>
          </w:tcPr>
          <w:p w14:paraId="6A95E95A"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14261BC2"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48</w:t>
            </w:r>
          </w:p>
        </w:tc>
        <w:tc>
          <w:tcPr>
            <w:tcW w:w="1701" w:type="dxa"/>
          </w:tcPr>
          <w:p w14:paraId="150390D6"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E87A8E" w:rsidRPr="00B07CB4" w14:paraId="03818B95" w14:textId="77777777" w:rsidTr="00E87A8E">
        <w:trPr>
          <w:trHeight w:val="328"/>
        </w:trPr>
        <w:tc>
          <w:tcPr>
            <w:tcW w:w="2660" w:type="dxa"/>
          </w:tcPr>
          <w:p w14:paraId="2F87E478"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1.6. Футзал</w:t>
            </w:r>
          </w:p>
        </w:tc>
        <w:tc>
          <w:tcPr>
            <w:tcW w:w="9639" w:type="dxa"/>
          </w:tcPr>
          <w:p w14:paraId="0B548938"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Техника безопасности на занятиях футболом. Освоение и совершенствование техники выполнения приёмов игры: удары мяча, остановки, передачи. Техника нападения. Действия игрока без мяча: освобождение от опеки противника. Освоение/совершенствование приёмов тактики защиты и нападения. Учебная игра. Правила игры и методика судейства.</w:t>
            </w:r>
          </w:p>
        </w:tc>
        <w:tc>
          <w:tcPr>
            <w:tcW w:w="992" w:type="dxa"/>
            <w:vAlign w:val="center"/>
          </w:tcPr>
          <w:p w14:paraId="4520D09B"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16</w:t>
            </w:r>
          </w:p>
        </w:tc>
        <w:tc>
          <w:tcPr>
            <w:tcW w:w="1701" w:type="dxa"/>
          </w:tcPr>
          <w:p w14:paraId="16EFAB0B"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69CBFE2A" w14:textId="77777777" w:rsidTr="00E87A8E">
        <w:trPr>
          <w:trHeight w:val="328"/>
        </w:trPr>
        <w:tc>
          <w:tcPr>
            <w:tcW w:w="2660" w:type="dxa"/>
          </w:tcPr>
          <w:p w14:paraId="1BD48AA7"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1.7. Баскетбол</w:t>
            </w:r>
          </w:p>
        </w:tc>
        <w:tc>
          <w:tcPr>
            <w:tcW w:w="9639" w:type="dxa"/>
          </w:tcPr>
          <w:p w14:paraId="43D7F2FF"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Техника безопасности на занятиях баскетболом. Освоение и совершенствование техники выполнения приёмов игры: перемещения, остановки, стойки игрока, повороты; ловля и передача мяча; ведение мяча на месте, в движении, броски мяча. Освоение и совершенствование приёмов тактики защиты и нападения. Правила игры и методика судейства.</w:t>
            </w:r>
          </w:p>
        </w:tc>
        <w:tc>
          <w:tcPr>
            <w:tcW w:w="992" w:type="dxa"/>
            <w:vAlign w:val="center"/>
          </w:tcPr>
          <w:p w14:paraId="4E9201AB"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16</w:t>
            </w:r>
          </w:p>
        </w:tc>
        <w:tc>
          <w:tcPr>
            <w:tcW w:w="1701" w:type="dxa"/>
          </w:tcPr>
          <w:p w14:paraId="5256DF93"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451BF7C6" w14:textId="77777777" w:rsidTr="00E87A8E">
        <w:trPr>
          <w:trHeight w:val="328"/>
        </w:trPr>
        <w:tc>
          <w:tcPr>
            <w:tcW w:w="2660" w:type="dxa"/>
          </w:tcPr>
          <w:p w14:paraId="51E28373"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1.8. Волейбол</w:t>
            </w:r>
          </w:p>
        </w:tc>
        <w:tc>
          <w:tcPr>
            <w:tcW w:w="9639" w:type="dxa"/>
          </w:tcPr>
          <w:p w14:paraId="79D9A5B8"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 xml:space="preserve">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прием мяча в падении. Освоение/совершенствование приёмов тактики защиты </w:t>
            </w:r>
            <w:r w:rsidRPr="00B07CB4">
              <w:rPr>
                <w:rFonts w:ascii="Times New Roman" w:hAnsi="Times New Roman" w:cs="Times New Roman"/>
                <w:sz w:val="28"/>
                <w:szCs w:val="28"/>
              </w:rPr>
              <w:lastRenderedPageBreak/>
              <w:t>и нападения. Технико-тактические приёмы в игровой деятельности. Правила игры и методика судейства.</w:t>
            </w:r>
          </w:p>
        </w:tc>
        <w:tc>
          <w:tcPr>
            <w:tcW w:w="992" w:type="dxa"/>
            <w:vAlign w:val="center"/>
          </w:tcPr>
          <w:p w14:paraId="2DB786F8"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lastRenderedPageBreak/>
              <w:t>16</w:t>
            </w:r>
          </w:p>
        </w:tc>
        <w:tc>
          <w:tcPr>
            <w:tcW w:w="1701" w:type="dxa"/>
          </w:tcPr>
          <w:p w14:paraId="74C1AD22"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208F1D50" w14:textId="77777777" w:rsidTr="00E87A8E">
        <w:trPr>
          <w:trHeight w:val="328"/>
        </w:trPr>
        <w:tc>
          <w:tcPr>
            <w:tcW w:w="2660" w:type="dxa"/>
          </w:tcPr>
          <w:p w14:paraId="5CFD3BAC" w14:textId="77777777" w:rsidR="00E87A8E" w:rsidRPr="00B07CB4" w:rsidRDefault="00E87A8E" w:rsidP="00E87A8E">
            <w:pPr>
              <w:ind w:right="62"/>
              <w:jc w:val="both"/>
              <w:rPr>
                <w:rFonts w:ascii="Times New Roman" w:hAnsi="Times New Roman" w:cs="Times New Roman"/>
                <w:b/>
                <w:sz w:val="28"/>
                <w:szCs w:val="28"/>
                <w:lang w:eastAsia="x-none"/>
              </w:rPr>
            </w:pPr>
            <w:r w:rsidRPr="00B07CB4">
              <w:rPr>
                <w:rFonts w:ascii="Times New Roman" w:hAnsi="Times New Roman" w:cs="Times New Roman"/>
                <w:b/>
                <w:bCs/>
                <w:sz w:val="28"/>
                <w:szCs w:val="28"/>
              </w:rPr>
              <w:t>Раздел 3. Комплексные занятия</w:t>
            </w:r>
          </w:p>
        </w:tc>
        <w:tc>
          <w:tcPr>
            <w:tcW w:w="9639" w:type="dxa"/>
          </w:tcPr>
          <w:p w14:paraId="79E72007" w14:textId="77777777" w:rsidR="00E87A8E" w:rsidRPr="00B07CB4" w:rsidRDefault="00E87A8E" w:rsidP="00E87A8E">
            <w:pPr>
              <w:ind w:right="62"/>
              <w:jc w:val="both"/>
              <w:rPr>
                <w:rFonts w:ascii="Times New Roman" w:hAnsi="Times New Roman" w:cs="Times New Roman"/>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32C4B7FC"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60</w:t>
            </w:r>
          </w:p>
        </w:tc>
        <w:tc>
          <w:tcPr>
            <w:tcW w:w="1701" w:type="dxa"/>
          </w:tcPr>
          <w:p w14:paraId="3FD319BC"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E87A8E" w:rsidRPr="00B07CB4" w14:paraId="22283C91" w14:textId="77777777" w:rsidTr="00E87A8E">
        <w:trPr>
          <w:trHeight w:val="328"/>
        </w:trPr>
        <w:tc>
          <w:tcPr>
            <w:tcW w:w="2660" w:type="dxa"/>
          </w:tcPr>
          <w:p w14:paraId="2D643BA3"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1.9. Кроссфит</w:t>
            </w:r>
          </w:p>
        </w:tc>
        <w:tc>
          <w:tcPr>
            <w:tcW w:w="9639" w:type="dxa"/>
          </w:tcPr>
          <w:p w14:paraId="7950B12E"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sz w:val="28"/>
                <w:szCs w:val="28"/>
              </w:rPr>
              <w:t>Общая физическая подготовка (совершенствование двигательных действий, развитие физических качеств).</w:t>
            </w:r>
          </w:p>
        </w:tc>
        <w:tc>
          <w:tcPr>
            <w:tcW w:w="992" w:type="dxa"/>
            <w:vAlign w:val="center"/>
          </w:tcPr>
          <w:p w14:paraId="27AA312A" w14:textId="77777777" w:rsidR="00E87A8E" w:rsidRPr="00B07CB4" w:rsidRDefault="00E87A8E" w:rsidP="00E87A8E">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60</w:t>
            </w:r>
          </w:p>
        </w:tc>
        <w:tc>
          <w:tcPr>
            <w:tcW w:w="1701" w:type="dxa"/>
          </w:tcPr>
          <w:p w14:paraId="472CF10C"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342E8934" w14:textId="77777777" w:rsidTr="00E87A8E">
        <w:trPr>
          <w:trHeight w:val="328"/>
        </w:trPr>
        <w:tc>
          <w:tcPr>
            <w:tcW w:w="12299" w:type="dxa"/>
            <w:gridSpan w:val="2"/>
          </w:tcPr>
          <w:p w14:paraId="7CA84D08"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b/>
                <w:sz w:val="28"/>
                <w:szCs w:val="28"/>
              </w:rPr>
              <w:t xml:space="preserve">Промежуточная аттестация по дисциплине </w:t>
            </w:r>
            <w:r w:rsidRPr="00B07CB4">
              <w:rPr>
                <w:rFonts w:ascii="Times New Roman" w:hAnsi="Times New Roman" w:cs="Times New Roman"/>
                <w:sz w:val="28"/>
                <w:szCs w:val="28"/>
              </w:rPr>
              <w:t>(зачёт)</w:t>
            </w:r>
          </w:p>
        </w:tc>
        <w:tc>
          <w:tcPr>
            <w:tcW w:w="992" w:type="dxa"/>
            <w:vAlign w:val="center"/>
          </w:tcPr>
          <w:p w14:paraId="5FA01B40" w14:textId="77777777" w:rsidR="00E87A8E" w:rsidRPr="00B07CB4" w:rsidRDefault="00E87A8E" w:rsidP="00E87A8E">
            <w:pPr>
              <w:ind w:right="62"/>
              <w:jc w:val="center"/>
              <w:rPr>
                <w:rFonts w:ascii="Times New Roman" w:hAnsi="Times New Roman" w:cs="Times New Roman"/>
                <w:b/>
                <w:sz w:val="28"/>
                <w:szCs w:val="28"/>
                <w:lang w:eastAsia="x-none"/>
              </w:rPr>
            </w:pPr>
          </w:p>
        </w:tc>
        <w:tc>
          <w:tcPr>
            <w:tcW w:w="1701" w:type="dxa"/>
          </w:tcPr>
          <w:p w14:paraId="1C423D18" w14:textId="77777777" w:rsidR="00E87A8E" w:rsidRPr="00B07CB4" w:rsidRDefault="00E87A8E" w:rsidP="00E87A8E">
            <w:pPr>
              <w:ind w:right="62"/>
              <w:jc w:val="center"/>
              <w:rPr>
                <w:rFonts w:ascii="Times New Roman" w:hAnsi="Times New Roman" w:cs="Times New Roman"/>
                <w:b/>
                <w:bCs/>
                <w:sz w:val="28"/>
                <w:szCs w:val="28"/>
              </w:rPr>
            </w:pPr>
          </w:p>
        </w:tc>
      </w:tr>
      <w:tr w:rsidR="00E87A8E" w:rsidRPr="00B07CB4" w14:paraId="2712F451" w14:textId="77777777" w:rsidTr="00E87A8E">
        <w:trPr>
          <w:trHeight w:val="328"/>
        </w:trPr>
        <w:tc>
          <w:tcPr>
            <w:tcW w:w="2660" w:type="dxa"/>
          </w:tcPr>
          <w:p w14:paraId="78524E4E" w14:textId="77777777" w:rsidR="00E87A8E" w:rsidRPr="00B07CB4" w:rsidRDefault="00E87A8E" w:rsidP="00E87A8E">
            <w:pPr>
              <w:ind w:right="62"/>
              <w:jc w:val="both"/>
              <w:rPr>
                <w:rFonts w:ascii="Times New Roman" w:hAnsi="Times New Roman" w:cs="Times New Roman"/>
                <w:b/>
                <w:sz w:val="28"/>
                <w:szCs w:val="28"/>
                <w:lang w:eastAsia="x-none"/>
              </w:rPr>
            </w:pPr>
          </w:p>
        </w:tc>
        <w:tc>
          <w:tcPr>
            <w:tcW w:w="9639" w:type="dxa"/>
          </w:tcPr>
          <w:p w14:paraId="0892EBF1" w14:textId="77777777" w:rsidR="00E87A8E" w:rsidRPr="00B07CB4" w:rsidRDefault="00E87A8E" w:rsidP="00E87A8E">
            <w:pPr>
              <w:ind w:right="62"/>
              <w:jc w:val="both"/>
              <w:rPr>
                <w:rFonts w:ascii="Times New Roman" w:hAnsi="Times New Roman" w:cs="Times New Roman"/>
                <w:b/>
                <w:bCs/>
                <w:sz w:val="28"/>
                <w:szCs w:val="28"/>
              </w:rPr>
            </w:pPr>
            <w:r w:rsidRPr="00B07CB4">
              <w:rPr>
                <w:rFonts w:ascii="Times New Roman" w:hAnsi="Times New Roman" w:cs="Times New Roman"/>
                <w:b/>
                <w:bCs/>
                <w:sz w:val="28"/>
                <w:szCs w:val="28"/>
              </w:rPr>
              <w:t>Всего:</w:t>
            </w:r>
          </w:p>
        </w:tc>
        <w:tc>
          <w:tcPr>
            <w:tcW w:w="992" w:type="dxa"/>
          </w:tcPr>
          <w:p w14:paraId="07723BB8" w14:textId="77777777" w:rsidR="00E87A8E" w:rsidRPr="00B07CB4" w:rsidRDefault="00E87A8E" w:rsidP="00E87A8E">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244</w:t>
            </w:r>
          </w:p>
        </w:tc>
        <w:tc>
          <w:tcPr>
            <w:tcW w:w="1701" w:type="dxa"/>
          </w:tcPr>
          <w:p w14:paraId="4469BA0A" w14:textId="77777777" w:rsidR="00E87A8E" w:rsidRPr="00B07CB4" w:rsidRDefault="00E87A8E" w:rsidP="00E87A8E">
            <w:pPr>
              <w:ind w:right="62"/>
              <w:jc w:val="both"/>
              <w:rPr>
                <w:rFonts w:ascii="Times New Roman" w:hAnsi="Times New Roman" w:cs="Times New Roman"/>
                <w:b/>
                <w:sz w:val="28"/>
                <w:szCs w:val="28"/>
                <w:lang w:eastAsia="x-none"/>
              </w:rPr>
            </w:pPr>
          </w:p>
        </w:tc>
      </w:tr>
    </w:tbl>
    <w:p w14:paraId="1D33835F" w14:textId="77777777" w:rsidR="00E87A8E" w:rsidRPr="00B07CB4" w:rsidRDefault="00E87A8E" w:rsidP="00E87A8E">
      <w:pPr>
        <w:ind w:right="62" w:firstLine="709"/>
        <w:jc w:val="both"/>
        <w:rPr>
          <w:rFonts w:ascii="Times New Roman" w:hAnsi="Times New Roman" w:cs="Times New Roman"/>
          <w:b/>
          <w:sz w:val="28"/>
          <w:szCs w:val="28"/>
          <w:lang w:eastAsia="x-none"/>
        </w:rPr>
      </w:pPr>
    </w:p>
    <w:bookmarkEnd w:id="304"/>
    <w:p w14:paraId="5C4392F9" w14:textId="77777777" w:rsidR="00E87A8E" w:rsidRPr="00B07CB4" w:rsidRDefault="00E87A8E" w:rsidP="00E87A8E">
      <w:pPr>
        <w:tabs>
          <w:tab w:val="left" w:pos="7230"/>
        </w:tabs>
        <w:ind w:firstLine="709"/>
        <w:jc w:val="both"/>
        <w:rPr>
          <w:rFonts w:ascii="Times New Roman" w:hAnsi="Times New Roman" w:cs="Times New Roman"/>
          <w:b/>
          <w:sz w:val="28"/>
          <w:szCs w:val="28"/>
        </w:rPr>
        <w:sectPr w:rsidR="00E87A8E" w:rsidRPr="00B07CB4" w:rsidSect="00E87A8E">
          <w:pgSz w:w="16838" w:h="11906" w:orient="landscape"/>
          <w:pgMar w:top="1418" w:right="1134" w:bottom="567" w:left="1134" w:header="709" w:footer="709" w:gutter="0"/>
          <w:pgNumType w:start="1"/>
          <w:cols w:space="708"/>
          <w:titlePg/>
          <w:docGrid w:linePitch="381"/>
        </w:sectPr>
      </w:pPr>
    </w:p>
    <w:p w14:paraId="276A54E4" w14:textId="77777777" w:rsidR="00E87A8E" w:rsidRPr="00B07CB4" w:rsidRDefault="00E87A8E" w:rsidP="00E87A8E">
      <w:pPr>
        <w:ind w:firstLine="567"/>
        <w:rPr>
          <w:rFonts w:ascii="Times New Roman" w:hAnsi="Times New Roman" w:cs="Times New Roman"/>
          <w:b/>
          <w:bCs/>
          <w:sz w:val="28"/>
          <w:szCs w:val="28"/>
          <w:lang w:eastAsia="x-none"/>
        </w:rPr>
      </w:pPr>
      <w:bookmarkStart w:id="305" w:name="_Hlk71982504"/>
    </w:p>
    <w:p w14:paraId="35478107" w14:textId="77777777" w:rsidR="00E87A8E" w:rsidRPr="00B07CB4" w:rsidRDefault="00E87A8E" w:rsidP="00E87A8E">
      <w:pPr>
        <w:ind w:firstLine="567"/>
        <w:rPr>
          <w:rFonts w:ascii="Times New Roman" w:hAnsi="Times New Roman" w:cs="Times New Roman"/>
          <w:b/>
          <w:bCs/>
          <w:sz w:val="28"/>
          <w:szCs w:val="28"/>
          <w:lang w:eastAsia="x-none"/>
        </w:rPr>
      </w:pPr>
      <w:r w:rsidRPr="00B07CB4">
        <w:rPr>
          <w:rFonts w:ascii="Times New Roman" w:hAnsi="Times New Roman" w:cs="Times New Roman"/>
          <w:b/>
          <w:bCs/>
          <w:sz w:val="28"/>
          <w:szCs w:val="28"/>
          <w:lang w:eastAsia="x-none"/>
        </w:rPr>
        <w:t xml:space="preserve">6. </w:t>
      </w:r>
      <w:r w:rsidRPr="00B07CB4">
        <w:rPr>
          <w:rFonts w:ascii="Times New Roman" w:hAnsi="Times New Roman" w:cs="Times New Roman"/>
          <w:b/>
          <w:bCs/>
          <w:sz w:val="28"/>
          <w:szCs w:val="28"/>
        </w:rPr>
        <w:t>Оценочные материалы для проведения текущего контроля успеваемости и промежуточной аттестации обучающихся по дисциплине (модулю)</w:t>
      </w:r>
    </w:p>
    <w:p w14:paraId="132DA6FD" w14:textId="77777777" w:rsidR="00E87A8E" w:rsidRPr="00B07CB4" w:rsidRDefault="00E87A8E" w:rsidP="00E87A8E">
      <w:pPr>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Оценочные материалы по дисциплине (модулю) являются неотъемлемой частью рабочей программы, рассмотренные на заседании кафедры и утвержденные заведующим кафедрой.</w:t>
      </w:r>
    </w:p>
    <w:p w14:paraId="596BE949" w14:textId="77777777" w:rsidR="00E87A8E" w:rsidRPr="00B07CB4" w:rsidRDefault="00E87A8E" w:rsidP="00E87A8E">
      <w:pPr>
        <w:shd w:val="clear" w:color="auto" w:fill="FFFFFF"/>
        <w:autoSpaceDE w:val="0"/>
        <w:autoSpaceDN w:val="0"/>
        <w:adjustRightInd w:val="0"/>
        <w:ind w:firstLine="708"/>
        <w:jc w:val="both"/>
        <w:rPr>
          <w:rFonts w:ascii="Times New Roman" w:hAnsi="Times New Roman" w:cs="Times New Roman"/>
          <w:sz w:val="28"/>
          <w:szCs w:val="28"/>
        </w:rPr>
      </w:pPr>
      <w:r w:rsidRPr="00B07CB4">
        <w:rPr>
          <w:rFonts w:ascii="Times New Roman" w:hAnsi="Times New Roman" w:cs="Times New Roman"/>
          <w:color w:val="000000"/>
          <w:sz w:val="28"/>
          <w:szCs w:val="28"/>
        </w:rPr>
        <w:t xml:space="preserve">На занятиях осуществляется развитие и совершенствование основных физических качеств: силы, быстроты, выносливости, ловкости и гибкости, ритмических и двигательных действий, воспитание настойчивости и упорства, смелости и решительности, совершенствование осанки. </w:t>
      </w:r>
    </w:p>
    <w:p w14:paraId="1BE18A43" w14:textId="77777777" w:rsidR="00E87A8E" w:rsidRPr="00B07CB4" w:rsidRDefault="00E87A8E" w:rsidP="00E87A8E">
      <w:pPr>
        <w:shd w:val="clear" w:color="auto" w:fill="FFFFFF"/>
        <w:autoSpaceDE w:val="0"/>
        <w:autoSpaceDN w:val="0"/>
        <w:adjustRightInd w:val="0"/>
        <w:jc w:val="both"/>
        <w:rPr>
          <w:rFonts w:ascii="Times New Roman" w:hAnsi="Times New Roman" w:cs="Times New Roman"/>
          <w:b/>
          <w:bCs/>
          <w:color w:val="000000"/>
          <w:sz w:val="28"/>
          <w:szCs w:val="28"/>
        </w:rPr>
      </w:pPr>
    </w:p>
    <w:p w14:paraId="3681DFAB"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Физические упражнения и порядок их выполнения</w:t>
      </w:r>
    </w:p>
    <w:p w14:paraId="2F6E66DC" w14:textId="77777777" w:rsidR="00E87A8E" w:rsidRPr="00B07CB4" w:rsidRDefault="00E87A8E" w:rsidP="00E87A8E">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Подтягивание на высокой перекладине</w:t>
      </w:r>
    </w:p>
    <w:p w14:paraId="396CC131" w14:textId="77777777" w:rsidR="00E87A8E" w:rsidRPr="00B07CB4" w:rsidRDefault="00E87A8E" w:rsidP="00E87A8E">
      <w:pPr>
        <w:ind w:firstLine="708"/>
        <w:jc w:val="both"/>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на высокой перекладине выполняется из ИП: вис хватом сверху, кисти рук на ширине плеч, руки, туловище и ноги выпрямлены, ноги не касаются пола, ступни вместе. Участник подтягивается так, чтобы подбородок поднялся выше грифа перекладины, затем опускается в вис и, зафиксировав ИП на 0,5 с, продолжает выполнение испытания (теста). Засчитывается количество правильно выполненных попыток. </w:t>
      </w:r>
    </w:p>
    <w:p w14:paraId="1C3C4247"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Ошибки (попытка не засчитывается): </w:t>
      </w:r>
    </w:p>
    <w:p w14:paraId="4EC7709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подтягивание рывками или с махами ног (туловища);</w:t>
      </w:r>
    </w:p>
    <w:p w14:paraId="54371FA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подбородок не поднялся выше грифа перекладины;</w:t>
      </w:r>
    </w:p>
    <w:p w14:paraId="61C7335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отсутствие фиксации на 0,5 с ИП;</w:t>
      </w:r>
    </w:p>
    <w:p w14:paraId="3209AE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поочередное сгибание рук. </w:t>
      </w:r>
    </w:p>
    <w:p w14:paraId="38801345" w14:textId="77777777" w:rsidR="00E87A8E" w:rsidRPr="00B07CB4" w:rsidRDefault="00E87A8E" w:rsidP="00E87A8E">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Подтягивание на низкой перекладине</w:t>
      </w:r>
    </w:p>
    <w:p w14:paraId="24701CC7" w14:textId="77777777" w:rsidR="00E87A8E" w:rsidRPr="00B07CB4" w:rsidRDefault="00E87A8E" w:rsidP="00E87A8E">
      <w:pPr>
        <w:tabs>
          <w:tab w:val="left" w:pos="4279"/>
        </w:tabs>
        <w:ind w:firstLine="709"/>
        <w:jc w:val="both"/>
        <w:outlineLvl w:val="1"/>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лежа на низкой перекладине выполняется из исходного положения (ИП): вис лежа лицом вверх хватом сверху, кисти рук на ширине плеч, голова, туловище и ноги составляют прямую линию, пятки могут упираться в опору высотой до 4 см. Высота грифа перекладины для участников – 90 см. Для того чтобы занять ИП, участник подходит к перекладине, берется за гриф хватом сверху, приседает под гриф и, держа голову прямо, ставит подбородок на гриф перекладины. После чего, не разгибая рук и не отрывая подбородка от грифа, шагая вперед, выпрямляется </w:t>
      </w:r>
      <w:r w:rsidRPr="00B07CB4">
        <w:rPr>
          <w:rFonts w:ascii="Times New Roman" w:hAnsi="Times New Roman" w:cs="Times New Roman"/>
          <w:sz w:val="28"/>
          <w:szCs w:val="28"/>
        </w:rPr>
        <w:lastRenderedPageBreak/>
        <w:t xml:space="preserve">так, чтобы голова, туловище и ноги составляли прямую линию. После этого участник выпрямляет руки и занимает ИП. Из ИП участник подтягивается до подъема подбородка выше грифа перекладины, затем опускается в вис и, зафиксировав на 0,5 с ИП, продолжает выполнение упражнения. Засчитывается количество правильно выполненных попыток, фиксируемых счетом спортивного судьи. </w:t>
      </w:r>
    </w:p>
    <w:p w14:paraId="7C0CC88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bCs/>
          <w:sz w:val="28"/>
          <w:szCs w:val="28"/>
        </w:rPr>
        <w:t>Ошибки</w:t>
      </w:r>
      <w:r w:rsidRPr="00B07CB4">
        <w:rPr>
          <w:rFonts w:ascii="Times New Roman" w:hAnsi="Times New Roman" w:cs="Times New Roman"/>
          <w:sz w:val="28"/>
          <w:szCs w:val="28"/>
        </w:rPr>
        <w:t xml:space="preserve"> (попытка не засчитывается): </w:t>
      </w:r>
    </w:p>
    <w:p w14:paraId="11767CED" w14:textId="77777777" w:rsidR="00E87A8E" w:rsidRPr="00B07CB4" w:rsidRDefault="00E87A8E" w:rsidP="00E87A8E">
      <w:pPr>
        <w:pStyle w:val="afffc"/>
        <w:ind w:left="0"/>
        <w:rPr>
          <w:sz w:val="28"/>
          <w:szCs w:val="28"/>
          <w:lang w:val="ru-RU"/>
        </w:rPr>
      </w:pPr>
      <w:r w:rsidRPr="00B07CB4">
        <w:rPr>
          <w:sz w:val="28"/>
          <w:szCs w:val="28"/>
          <w:lang w:val="ru-RU"/>
        </w:rPr>
        <w:t xml:space="preserve">- подтягивание с рывками или с </w:t>
      </w:r>
      <w:proofErr w:type="spellStart"/>
      <w:r w:rsidRPr="00B07CB4">
        <w:rPr>
          <w:sz w:val="28"/>
          <w:szCs w:val="28"/>
          <w:lang w:val="ru-RU"/>
        </w:rPr>
        <w:t>прогибанием</w:t>
      </w:r>
      <w:proofErr w:type="spellEnd"/>
      <w:r w:rsidRPr="00B07CB4">
        <w:rPr>
          <w:sz w:val="28"/>
          <w:szCs w:val="28"/>
          <w:lang w:val="ru-RU"/>
        </w:rPr>
        <w:t xml:space="preserve"> туловища;</w:t>
      </w:r>
    </w:p>
    <w:p w14:paraId="09A35077" w14:textId="77777777" w:rsidR="00E87A8E" w:rsidRPr="00B07CB4" w:rsidRDefault="00E87A8E" w:rsidP="00E87A8E">
      <w:pPr>
        <w:pStyle w:val="afffc"/>
        <w:ind w:left="0"/>
        <w:rPr>
          <w:sz w:val="28"/>
          <w:szCs w:val="28"/>
          <w:lang w:val="ru-RU"/>
        </w:rPr>
      </w:pPr>
      <w:r w:rsidRPr="00B07CB4">
        <w:rPr>
          <w:sz w:val="28"/>
          <w:szCs w:val="28"/>
          <w:lang w:val="ru-RU"/>
        </w:rPr>
        <w:t>- подбородок не поднялся выше грифа перекладины;</w:t>
      </w:r>
    </w:p>
    <w:p w14:paraId="595299D4" w14:textId="77777777" w:rsidR="00E87A8E" w:rsidRPr="00B07CB4" w:rsidRDefault="00E87A8E" w:rsidP="00E87A8E">
      <w:pPr>
        <w:pStyle w:val="afffc"/>
        <w:ind w:left="0"/>
        <w:rPr>
          <w:sz w:val="28"/>
          <w:szCs w:val="28"/>
          <w:lang w:val="ru-RU"/>
        </w:rPr>
      </w:pPr>
      <w:r w:rsidRPr="00B07CB4">
        <w:rPr>
          <w:sz w:val="28"/>
          <w:szCs w:val="28"/>
          <w:lang w:val="ru-RU"/>
        </w:rPr>
        <w:t>- отсутствие фиксации на 0,5 с ИП;</w:t>
      </w:r>
    </w:p>
    <w:p w14:paraId="50E4477C" w14:textId="77777777" w:rsidR="00E87A8E" w:rsidRPr="00B07CB4" w:rsidRDefault="00E87A8E" w:rsidP="00E87A8E">
      <w:pPr>
        <w:pStyle w:val="afffc"/>
        <w:ind w:left="0"/>
        <w:rPr>
          <w:sz w:val="28"/>
          <w:szCs w:val="28"/>
          <w:lang w:val="ru-RU"/>
        </w:rPr>
      </w:pPr>
      <w:r w:rsidRPr="00B07CB4">
        <w:rPr>
          <w:sz w:val="28"/>
          <w:szCs w:val="28"/>
          <w:lang w:val="ru-RU"/>
        </w:rPr>
        <w:t xml:space="preserve">- поочередное сгибание рук. </w:t>
      </w:r>
    </w:p>
    <w:p w14:paraId="60974858" w14:textId="77777777" w:rsidR="00E87A8E" w:rsidRPr="00B07CB4" w:rsidRDefault="00E87A8E" w:rsidP="00E87A8E">
      <w:pPr>
        <w:pStyle w:val="afffc"/>
        <w:ind w:left="0"/>
        <w:rPr>
          <w:sz w:val="28"/>
          <w:szCs w:val="28"/>
          <w:lang w:val="ru-RU"/>
        </w:rPr>
      </w:pPr>
    </w:p>
    <w:p w14:paraId="26BF522E" w14:textId="77777777" w:rsidR="00E87A8E" w:rsidRPr="00B07CB4" w:rsidRDefault="00E87A8E" w:rsidP="00E87A8E">
      <w:pPr>
        <w:pStyle w:val="afffc"/>
        <w:ind w:left="0"/>
        <w:rPr>
          <w:sz w:val="28"/>
          <w:szCs w:val="28"/>
          <w:lang w:val="ru-RU"/>
        </w:rPr>
      </w:pPr>
    </w:p>
    <w:p w14:paraId="14C06C01" w14:textId="77777777" w:rsidR="00E87A8E" w:rsidRPr="00B07CB4" w:rsidRDefault="00E87A8E" w:rsidP="00E87A8E">
      <w:pPr>
        <w:pStyle w:val="afffc"/>
        <w:ind w:left="0"/>
        <w:rPr>
          <w:sz w:val="28"/>
          <w:szCs w:val="28"/>
          <w:lang w:val="ru-RU"/>
        </w:rPr>
      </w:pPr>
    </w:p>
    <w:p w14:paraId="34FC2C2B" w14:textId="77777777" w:rsidR="00E87A8E" w:rsidRPr="00B07CB4" w:rsidRDefault="00E87A8E" w:rsidP="00E87A8E">
      <w:pPr>
        <w:jc w:val="center"/>
        <w:rPr>
          <w:rFonts w:ascii="Times New Roman" w:hAnsi="Times New Roman" w:cs="Times New Roman"/>
          <w:b/>
          <w:sz w:val="28"/>
          <w:szCs w:val="28"/>
        </w:rPr>
      </w:pPr>
    </w:p>
    <w:p w14:paraId="4937443D" w14:textId="77777777" w:rsidR="00E87A8E" w:rsidRPr="00B07CB4" w:rsidRDefault="00E87A8E" w:rsidP="00E87A8E">
      <w:pPr>
        <w:jc w:val="center"/>
        <w:rPr>
          <w:rFonts w:ascii="Times New Roman" w:hAnsi="Times New Roman" w:cs="Times New Roman"/>
          <w:b/>
          <w:sz w:val="28"/>
          <w:szCs w:val="28"/>
        </w:rPr>
      </w:pPr>
    </w:p>
    <w:p w14:paraId="6841B119"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Сгибание и разгибание рук в упоре лежа</w:t>
      </w:r>
    </w:p>
    <w:p w14:paraId="3B33FD39" w14:textId="77777777" w:rsidR="00E87A8E" w:rsidRPr="00B07CB4" w:rsidRDefault="00E87A8E" w:rsidP="00E87A8E">
      <w:pPr>
        <w:ind w:firstLine="708"/>
        <w:jc w:val="both"/>
        <w:rPr>
          <w:rFonts w:ascii="Times New Roman" w:hAnsi="Times New Roman" w:cs="Times New Roman"/>
          <w:sz w:val="28"/>
          <w:szCs w:val="28"/>
        </w:rPr>
      </w:pPr>
      <w:r w:rsidRPr="00B07CB4">
        <w:rPr>
          <w:rFonts w:ascii="Times New Roman" w:hAnsi="Times New Roman" w:cs="Times New Roman"/>
          <w:sz w:val="28"/>
          <w:szCs w:val="28"/>
        </w:rPr>
        <w:t xml:space="preserve">Выполнение сгибания и разгибания рук в упоре лежа на полу, может проводиться с применением «контактной платформы», либо без нее. Сгибание и разгибание рук в упоре лежа на полу выполняется из исходного положения (ИП): упор лежа на полу, руки на ширине плеч, кисти вперед, локти разведены, плечи, туловище и ноги составляют прямую линию. Стопы упираются в пол без опоры. Участник, сгибая руки, касается грудью пола или «контактной платформы» высотой 5 см, затем, разгибая руки, возвращается в ИП и, зафиксировав его на 0,5 с, продолжает выполнение упражнения. Засчитывается количество правильно выполненных сгибаний и разгибаний рук, фиксируемых счетом в ИП. </w:t>
      </w:r>
    </w:p>
    <w:p w14:paraId="5486582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Ошибки (попытка не засчитывается): </w:t>
      </w:r>
    </w:p>
    <w:p w14:paraId="40F1F32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касание пола коленями, бедрами, тазом;</w:t>
      </w:r>
    </w:p>
    <w:p w14:paraId="1D0A884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нарушение прямой линии «плечи - туловище - ноги»;</w:t>
      </w:r>
    </w:p>
    <w:p w14:paraId="381A9C2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поочередное разгибание рук;</w:t>
      </w:r>
    </w:p>
    <w:p w14:paraId="6FE4686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отсутствие касания грудью пола (платформы).</w:t>
      </w:r>
    </w:p>
    <w:p w14:paraId="2885AC55"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Поднимание туловища из положения лежа на спине</w:t>
      </w:r>
    </w:p>
    <w:p w14:paraId="2B30F0DA" w14:textId="77777777" w:rsidR="00E87A8E" w:rsidRPr="00B07CB4" w:rsidRDefault="00E87A8E" w:rsidP="00E87A8E">
      <w:pPr>
        <w:ind w:firstLine="708"/>
        <w:jc w:val="both"/>
        <w:rPr>
          <w:rFonts w:ascii="Times New Roman" w:hAnsi="Times New Roman" w:cs="Times New Roman"/>
          <w:sz w:val="28"/>
          <w:szCs w:val="28"/>
        </w:rPr>
      </w:pPr>
      <w:r w:rsidRPr="00B07CB4">
        <w:rPr>
          <w:rFonts w:ascii="Times New Roman" w:hAnsi="Times New Roman" w:cs="Times New Roman"/>
          <w:sz w:val="28"/>
          <w:szCs w:val="28"/>
        </w:rPr>
        <w:lastRenderedPageBreak/>
        <w:t xml:space="preserve">Поднимание туловища из положения лежа на спине выполняется из исходного положения (ИП): лежа на спине на гимнастическом мате, руки за головой, пальцы сцеплены в «замок», лопатки касаются мата, ноги согнуты в коленях под прямым углом, ступни прижаты партнером к полу. Участник выполняет максимальное количество </w:t>
      </w:r>
      <w:proofErr w:type="spellStart"/>
      <w:r w:rsidRPr="00B07CB4">
        <w:rPr>
          <w:rFonts w:ascii="Times New Roman" w:hAnsi="Times New Roman" w:cs="Times New Roman"/>
          <w:sz w:val="28"/>
          <w:szCs w:val="28"/>
        </w:rPr>
        <w:t>подниманий</w:t>
      </w:r>
      <w:proofErr w:type="spellEnd"/>
      <w:r w:rsidRPr="00B07CB4">
        <w:rPr>
          <w:rFonts w:ascii="Times New Roman" w:hAnsi="Times New Roman" w:cs="Times New Roman"/>
          <w:sz w:val="28"/>
          <w:szCs w:val="28"/>
        </w:rPr>
        <w:t xml:space="preserve"> туловища за 1 мин, касаясь локтями бедер (коленей), с последующим возвратом в ИП. Засчитывается количество правильно выполненных </w:t>
      </w:r>
      <w:proofErr w:type="spellStart"/>
      <w:r w:rsidRPr="00B07CB4">
        <w:rPr>
          <w:rFonts w:ascii="Times New Roman" w:hAnsi="Times New Roman" w:cs="Times New Roman"/>
          <w:sz w:val="28"/>
          <w:szCs w:val="28"/>
        </w:rPr>
        <w:t>подниманий</w:t>
      </w:r>
      <w:proofErr w:type="spellEnd"/>
      <w:r w:rsidRPr="00B07CB4">
        <w:rPr>
          <w:rFonts w:ascii="Times New Roman" w:hAnsi="Times New Roman" w:cs="Times New Roman"/>
          <w:sz w:val="28"/>
          <w:szCs w:val="28"/>
        </w:rPr>
        <w:t xml:space="preserve"> туловища. </w:t>
      </w:r>
    </w:p>
    <w:p w14:paraId="0F94A8F9"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Для выполнения испытания (теста) создаются пары, один из партнеров выполняет испытание (тест), другой удерживает его ноги за ступни и голени. Затем участники меняются местами. </w:t>
      </w:r>
    </w:p>
    <w:p w14:paraId="552320C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Ошибки (попытка не засчитывается): </w:t>
      </w:r>
    </w:p>
    <w:p w14:paraId="3FACBD8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отсутствие касания локтями бедер (коленей);</w:t>
      </w:r>
    </w:p>
    <w:p w14:paraId="60F05C2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отсутствие касания лопатками мата;</w:t>
      </w:r>
    </w:p>
    <w:p w14:paraId="000B47A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пальцы разомкнуты «из замка»;</w:t>
      </w:r>
    </w:p>
    <w:p w14:paraId="4BC8166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смещение таза. </w:t>
      </w:r>
    </w:p>
    <w:p w14:paraId="56102D42" w14:textId="77777777" w:rsidR="00E87A8E" w:rsidRPr="00B07CB4" w:rsidRDefault="00E87A8E" w:rsidP="00E87A8E">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Прыжок в длину с места</w:t>
      </w:r>
    </w:p>
    <w:p w14:paraId="45A51B29"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Прыжок в длину с места толчком двумя ногами выполняется в соответствующем секторе для прыжков или на полу. Участник принимает исходное положение (ИП): ноги на ширине плеч, ступни параллельно, носки ног перед линией отталкивания. Одновременным толчком двух ног выполняется прыжок вперед. Мах руками допускается. Измерение производится по перпендикулярной прямой от места отталкивания любой ногой до ближайшего следа, оставленного любой частью тела участника.  Участнику предоставляются три попытки. В зачет идет лучший результат. </w:t>
      </w:r>
    </w:p>
    <w:p w14:paraId="6A0FDA18"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bCs/>
          <w:sz w:val="28"/>
          <w:szCs w:val="28"/>
        </w:rPr>
        <w:t>Ошибки</w:t>
      </w:r>
      <w:r w:rsidRPr="00B07CB4">
        <w:rPr>
          <w:rFonts w:ascii="Times New Roman" w:hAnsi="Times New Roman" w:cs="Times New Roman"/>
          <w:sz w:val="28"/>
          <w:szCs w:val="28"/>
        </w:rPr>
        <w:t xml:space="preserve"> (попытка не засчитывается): </w:t>
      </w:r>
    </w:p>
    <w:p w14:paraId="7D2EC1A0" w14:textId="77777777" w:rsidR="00E87A8E" w:rsidRPr="00B07CB4" w:rsidRDefault="00E87A8E" w:rsidP="00E87A8E">
      <w:pPr>
        <w:pStyle w:val="afffc"/>
        <w:ind w:left="0"/>
        <w:jc w:val="both"/>
        <w:rPr>
          <w:sz w:val="28"/>
          <w:szCs w:val="28"/>
          <w:lang w:val="ru-RU"/>
        </w:rPr>
      </w:pPr>
      <w:r w:rsidRPr="00B07CB4">
        <w:rPr>
          <w:sz w:val="28"/>
          <w:szCs w:val="28"/>
          <w:lang w:val="ru-RU"/>
        </w:rPr>
        <w:t>- заступ за линию отталкивания или касание ее;</w:t>
      </w:r>
    </w:p>
    <w:p w14:paraId="05C72172" w14:textId="77777777" w:rsidR="00E87A8E" w:rsidRPr="00B07CB4" w:rsidRDefault="00E87A8E" w:rsidP="00E87A8E">
      <w:pPr>
        <w:pStyle w:val="afffc"/>
        <w:ind w:left="0"/>
        <w:jc w:val="both"/>
        <w:rPr>
          <w:sz w:val="28"/>
          <w:szCs w:val="28"/>
          <w:lang w:val="ru-RU"/>
        </w:rPr>
      </w:pPr>
      <w:r w:rsidRPr="00B07CB4">
        <w:rPr>
          <w:sz w:val="28"/>
          <w:szCs w:val="28"/>
          <w:lang w:val="ru-RU"/>
        </w:rPr>
        <w:t>- выполнение отталкивания с предварительного подскока;</w:t>
      </w:r>
    </w:p>
    <w:p w14:paraId="435AD1E1" w14:textId="77777777" w:rsidR="00E87A8E" w:rsidRPr="00B07CB4" w:rsidRDefault="00E87A8E" w:rsidP="00E87A8E">
      <w:pPr>
        <w:pStyle w:val="afffc"/>
        <w:ind w:left="0"/>
        <w:jc w:val="both"/>
        <w:rPr>
          <w:sz w:val="28"/>
          <w:szCs w:val="28"/>
          <w:lang w:val="ru-RU"/>
        </w:rPr>
      </w:pPr>
      <w:r w:rsidRPr="00B07CB4">
        <w:rPr>
          <w:sz w:val="28"/>
          <w:szCs w:val="28"/>
          <w:lang w:val="ru-RU"/>
        </w:rPr>
        <w:t xml:space="preserve">- отталкивание ногами поочередно. </w:t>
      </w:r>
    </w:p>
    <w:p w14:paraId="0E3278D0" w14:textId="77777777" w:rsidR="00E87A8E" w:rsidRPr="00B07CB4" w:rsidRDefault="00E87A8E" w:rsidP="00E87A8E">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Челночный бег 10х10 м</w:t>
      </w:r>
    </w:p>
    <w:p w14:paraId="41516F65" w14:textId="77777777" w:rsidR="00E87A8E" w:rsidRPr="00B07CB4" w:rsidRDefault="00E87A8E" w:rsidP="00E87A8E">
      <w:pPr>
        <w:ind w:firstLine="709"/>
        <w:jc w:val="both"/>
        <w:outlineLvl w:val="1"/>
        <w:rPr>
          <w:rFonts w:ascii="Times New Roman" w:hAnsi="Times New Roman" w:cs="Times New Roman"/>
          <w:b/>
          <w:bCs/>
          <w:sz w:val="28"/>
          <w:szCs w:val="28"/>
        </w:rPr>
      </w:pPr>
      <w:r w:rsidRPr="00B07CB4">
        <w:rPr>
          <w:rFonts w:ascii="Times New Roman" w:hAnsi="Times New Roman" w:cs="Times New Roman"/>
          <w:sz w:val="28"/>
          <w:szCs w:val="28"/>
        </w:rPr>
        <w:t xml:space="preserve">И.П. – на линии сбора в 2-3 м. от линии старта. По команде </w:t>
      </w:r>
      <w:r w:rsidRPr="00B07CB4">
        <w:rPr>
          <w:rFonts w:ascii="Times New Roman" w:hAnsi="Times New Roman" w:cs="Times New Roman"/>
          <w:b/>
          <w:sz w:val="28"/>
          <w:szCs w:val="28"/>
        </w:rPr>
        <w:t>«На старт»</w:t>
      </w:r>
      <w:r w:rsidRPr="00B07CB4">
        <w:rPr>
          <w:rFonts w:ascii="Times New Roman" w:hAnsi="Times New Roman" w:cs="Times New Roman"/>
          <w:sz w:val="28"/>
          <w:szCs w:val="28"/>
        </w:rPr>
        <w:t xml:space="preserve"> подойти к линии старта и приготовиться к бегу. По команде </w:t>
      </w:r>
      <w:r w:rsidRPr="00B07CB4">
        <w:rPr>
          <w:rFonts w:ascii="Times New Roman" w:hAnsi="Times New Roman" w:cs="Times New Roman"/>
          <w:b/>
          <w:sz w:val="28"/>
          <w:szCs w:val="28"/>
        </w:rPr>
        <w:t>«Внимание»</w:t>
      </w:r>
      <w:r w:rsidRPr="00B07CB4">
        <w:rPr>
          <w:rFonts w:ascii="Times New Roman" w:hAnsi="Times New Roman" w:cs="Times New Roman"/>
          <w:sz w:val="28"/>
          <w:szCs w:val="28"/>
        </w:rPr>
        <w:t xml:space="preserve"> принять неподвижное положение. По команде </w:t>
      </w:r>
      <w:r w:rsidRPr="00B07CB4">
        <w:rPr>
          <w:rFonts w:ascii="Times New Roman" w:hAnsi="Times New Roman" w:cs="Times New Roman"/>
          <w:b/>
          <w:sz w:val="28"/>
          <w:szCs w:val="28"/>
        </w:rPr>
        <w:t>«Марш»</w:t>
      </w:r>
      <w:r w:rsidRPr="00B07CB4">
        <w:rPr>
          <w:rFonts w:ascii="Times New Roman" w:hAnsi="Times New Roman" w:cs="Times New Roman"/>
          <w:sz w:val="28"/>
          <w:szCs w:val="28"/>
        </w:rPr>
        <w:t xml:space="preserve"> бегом преодолеть дистанцию 10 м. Любой частью тела коснуться пола за линией поворота и также преодолеть ещё девять отрезков по 10 м.</w:t>
      </w:r>
    </w:p>
    <w:p w14:paraId="6C2B597E" w14:textId="77777777" w:rsidR="00E87A8E" w:rsidRPr="00B07CB4" w:rsidRDefault="00E87A8E" w:rsidP="00E87A8E">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lastRenderedPageBreak/>
        <w:t>Челночный бег 16х60 м</w:t>
      </w:r>
    </w:p>
    <w:p w14:paraId="561534E0" w14:textId="77777777" w:rsidR="00E87A8E" w:rsidRPr="00B07CB4" w:rsidRDefault="00E87A8E" w:rsidP="00E87A8E">
      <w:pPr>
        <w:ind w:firstLine="709"/>
        <w:jc w:val="both"/>
        <w:outlineLvl w:val="1"/>
        <w:rPr>
          <w:rFonts w:ascii="Times New Roman" w:hAnsi="Times New Roman" w:cs="Times New Roman"/>
          <w:b/>
          <w:bCs/>
          <w:sz w:val="28"/>
          <w:szCs w:val="28"/>
        </w:rPr>
      </w:pPr>
      <w:r w:rsidRPr="00B07CB4">
        <w:rPr>
          <w:rFonts w:ascii="Times New Roman" w:hAnsi="Times New Roman" w:cs="Times New Roman"/>
          <w:sz w:val="28"/>
          <w:szCs w:val="28"/>
        </w:rPr>
        <w:t xml:space="preserve">И.П. – у стены старта. По команде </w:t>
      </w:r>
      <w:r w:rsidRPr="00B07CB4">
        <w:rPr>
          <w:rFonts w:ascii="Times New Roman" w:hAnsi="Times New Roman" w:cs="Times New Roman"/>
          <w:b/>
          <w:sz w:val="28"/>
          <w:szCs w:val="28"/>
        </w:rPr>
        <w:t>«На старт»</w:t>
      </w:r>
      <w:r w:rsidRPr="00B07CB4">
        <w:rPr>
          <w:rFonts w:ascii="Times New Roman" w:hAnsi="Times New Roman" w:cs="Times New Roman"/>
          <w:sz w:val="28"/>
          <w:szCs w:val="28"/>
        </w:rPr>
        <w:t xml:space="preserve"> приготовиться к бегу. По команде </w:t>
      </w:r>
      <w:r w:rsidRPr="00B07CB4">
        <w:rPr>
          <w:rFonts w:ascii="Times New Roman" w:hAnsi="Times New Roman" w:cs="Times New Roman"/>
          <w:b/>
          <w:sz w:val="28"/>
          <w:szCs w:val="28"/>
        </w:rPr>
        <w:t>«Внимание»</w:t>
      </w:r>
      <w:r w:rsidRPr="00B07CB4">
        <w:rPr>
          <w:rFonts w:ascii="Times New Roman" w:hAnsi="Times New Roman" w:cs="Times New Roman"/>
          <w:sz w:val="28"/>
          <w:szCs w:val="28"/>
        </w:rPr>
        <w:t xml:space="preserve"> принять неподвижное положение. По команде </w:t>
      </w:r>
      <w:r w:rsidRPr="00B07CB4">
        <w:rPr>
          <w:rFonts w:ascii="Times New Roman" w:hAnsi="Times New Roman" w:cs="Times New Roman"/>
          <w:b/>
          <w:sz w:val="28"/>
          <w:szCs w:val="28"/>
        </w:rPr>
        <w:t>«Марш»</w:t>
      </w:r>
      <w:r w:rsidRPr="00B07CB4">
        <w:rPr>
          <w:rFonts w:ascii="Times New Roman" w:hAnsi="Times New Roman" w:cs="Times New Roman"/>
          <w:sz w:val="28"/>
          <w:szCs w:val="28"/>
        </w:rPr>
        <w:t xml:space="preserve"> бегом преодолеть дистанцию 30 м. Рукой коснуться стены поворота, вернуться к стене старта и также преодолеть ещё пятнадцать отрезков по 60 м.</w:t>
      </w:r>
    </w:p>
    <w:p w14:paraId="069A6A31"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 xml:space="preserve">Контрольные упражнения и нормативы для студентов СПО 1-го курса </w:t>
      </w:r>
    </w:p>
    <w:p w14:paraId="6CE8941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основного общего образования</w:t>
      </w:r>
    </w:p>
    <w:p w14:paraId="318642B3"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Общая физическая подготовка 6 упражнений</w:t>
      </w:r>
    </w:p>
    <w:p w14:paraId="06B988C0" w14:textId="77777777" w:rsidR="00E87A8E" w:rsidRPr="00B07CB4" w:rsidRDefault="00E87A8E" w:rsidP="00E87A8E">
      <w:pPr>
        <w:pStyle w:val="1f9"/>
        <w:tabs>
          <w:tab w:val="left" w:pos="9064"/>
        </w:tabs>
        <w:ind w:firstLine="709"/>
        <w:jc w:val="center"/>
        <w:rPr>
          <w:rFonts w:ascii="Times New Roman" w:hAnsi="Times New Roman" w:cs="Times New Roman"/>
          <w:b/>
          <w:sz w:val="28"/>
          <w:szCs w:val="28"/>
          <w:u w:val="single"/>
        </w:rPr>
      </w:pPr>
      <w:r w:rsidRPr="00B07CB4">
        <w:rPr>
          <w:rFonts w:ascii="Times New Roman" w:hAnsi="Times New Roman" w:cs="Times New Roman"/>
          <w:b/>
          <w:sz w:val="28"/>
          <w:szCs w:val="28"/>
          <w:u w:val="single"/>
        </w:rPr>
        <w:t>Ю Н О Ш И</w:t>
      </w:r>
    </w:p>
    <w:p w14:paraId="16BFD850" w14:textId="77777777" w:rsidR="00E87A8E" w:rsidRPr="00B07CB4" w:rsidRDefault="00E87A8E" w:rsidP="00E87A8E">
      <w:pPr>
        <w:pStyle w:val="1f9"/>
        <w:tabs>
          <w:tab w:val="left" w:pos="9064"/>
        </w:tabs>
        <w:ind w:firstLine="709"/>
        <w:jc w:val="center"/>
        <w:rPr>
          <w:rFonts w:ascii="Times New Roman" w:hAnsi="Times New Roman" w:cs="Times New Roman"/>
          <w:b/>
          <w:sz w:val="28"/>
          <w:szCs w:val="28"/>
          <w:u w:val="single"/>
        </w:rPr>
      </w:pPr>
    </w:p>
    <w:tbl>
      <w:tblPr>
        <w:tblW w:w="105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4137"/>
        <w:gridCol w:w="812"/>
        <w:gridCol w:w="812"/>
        <w:gridCol w:w="862"/>
        <w:gridCol w:w="862"/>
        <w:gridCol w:w="862"/>
        <w:gridCol w:w="812"/>
        <w:gridCol w:w="794"/>
        <w:gridCol w:w="15"/>
      </w:tblGrid>
      <w:tr w:rsidR="00E87A8E" w:rsidRPr="00B07CB4" w14:paraId="6FD03761" w14:textId="77777777" w:rsidTr="00E87A8E">
        <w:trPr>
          <w:gridAfter w:val="1"/>
          <w:wAfter w:w="15" w:type="dxa"/>
          <w:trHeight w:val="802"/>
        </w:trPr>
        <w:tc>
          <w:tcPr>
            <w:tcW w:w="619" w:type="dxa"/>
            <w:tcBorders>
              <w:top w:val="single" w:sz="4" w:space="0" w:color="auto"/>
              <w:left w:val="single" w:sz="4" w:space="0" w:color="auto"/>
              <w:bottom w:val="single" w:sz="4" w:space="0" w:color="auto"/>
              <w:right w:val="single" w:sz="4" w:space="0" w:color="auto"/>
            </w:tcBorders>
          </w:tcPr>
          <w:p w14:paraId="58DA2F21"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 п/п</w:t>
            </w:r>
          </w:p>
        </w:tc>
        <w:tc>
          <w:tcPr>
            <w:tcW w:w="4137" w:type="dxa"/>
            <w:tcBorders>
              <w:top w:val="single" w:sz="4" w:space="0" w:color="auto"/>
              <w:left w:val="single" w:sz="4" w:space="0" w:color="auto"/>
              <w:bottom w:val="single" w:sz="4" w:space="0" w:color="auto"/>
              <w:right w:val="single" w:sz="4" w:space="0" w:color="auto"/>
            </w:tcBorders>
            <w:vAlign w:val="center"/>
          </w:tcPr>
          <w:p w14:paraId="454EFC6D"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Название упражнения/балл</w:t>
            </w:r>
          </w:p>
        </w:tc>
        <w:tc>
          <w:tcPr>
            <w:tcW w:w="812" w:type="dxa"/>
            <w:tcBorders>
              <w:top w:val="single" w:sz="4" w:space="0" w:color="auto"/>
              <w:left w:val="single" w:sz="4" w:space="0" w:color="auto"/>
              <w:bottom w:val="single" w:sz="4" w:space="0" w:color="auto"/>
              <w:right w:val="single" w:sz="4" w:space="0" w:color="auto"/>
            </w:tcBorders>
            <w:vAlign w:val="center"/>
          </w:tcPr>
          <w:p w14:paraId="0236A99C"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7</w:t>
            </w:r>
          </w:p>
        </w:tc>
        <w:tc>
          <w:tcPr>
            <w:tcW w:w="812" w:type="dxa"/>
            <w:tcBorders>
              <w:top w:val="single" w:sz="4" w:space="0" w:color="auto"/>
              <w:left w:val="single" w:sz="4" w:space="0" w:color="auto"/>
              <w:bottom w:val="single" w:sz="4" w:space="0" w:color="auto"/>
              <w:right w:val="single" w:sz="4" w:space="0" w:color="auto"/>
            </w:tcBorders>
            <w:vAlign w:val="center"/>
          </w:tcPr>
          <w:p w14:paraId="06156825"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862" w:type="dxa"/>
            <w:tcBorders>
              <w:top w:val="single" w:sz="4" w:space="0" w:color="auto"/>
              <w:left w:val="single" w:sz="4" w:space="0" w:color="auto"/>
              <w:bottom w:val="single" w:sz="4" w:space="0" w:color="auto"/>
              <w:right w:val="single" w:sz="4" w:space="0" w:color="auto"/>
            </w:tcBorders>
            <w:vAlign w:val="center"/>
          </w:tcPr>
          <w:p w14:paraId="7E48F5D5"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5</w:t>
            </w:r>
          </w:p>
        </w:tc>
        <w:tc>
          <w:tcPr>
            <w:tcW w:w="862" w:type="dxa"/>
            <w:tcBorders>
              <w:top w:val="single" w:sz="4" w:space="0" w:color="auto"/>
              <w:left w:val="single" w:sz="4" w:space="0" w:color="auto"/>
              <w:bottom w:val="single" w:sz="4" w:space="0" w:color="auto"/>
              <w:right w:val="single" w:sz="4" w:space="0" w:color="auto"/>
            </w:tcBorders>
            <w:vAlign w:val="center"/>
          </w:tcPr>
          <w:p w14:paraId="500BEB86"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862" w:type="dxa"/>
            <w:tcBorders>
              <w:top w:val="single" w:sz="4" w:space="0" w:color="auto"/>
              <w:left w:val="single" w:sz="4" w:space="0" w:color="auto"/>
              <w:bottom w:val="single" w:sz="4" w:space="0" w:color="auto"/>
              <w:right w:val="single" w:sz="4" w:space="0" w:color="auto"/>
            </w:tcBorders>
            <w:vAlign w:val="center"/>
          </w:tcPr>
          <w:p w14:paraId="745747AC"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812" w:type="dxa"/>
            <w:tcBorders>
              <w:top w:val="single" w:sz="4" w:space="0" w:color="auto"/>
              <w:left w:val="single" w:sz="4" w:space="0" w:color="auto"/>
              <w:bottom w:val="single" w:sz="4" w:space="0" w:color="auto"/>
              <w:right w:val="single" w:sz="4" w:space="0" w:color="auto"/>
            </w:tcBorders>
            <w:vAlign w:val="center"/>
          </w:tcPr>
          <w:p w14:paraId="53658313"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794" w:type="dxa"/>
            <w:tcBorders>
              <w:top w:val="single" w:sz="4" w:space="0" w:color="auto"/>
              <w:left w:val="single" w:sz="4" w:space="0" w:color="auto"/>
              <w:bottom w:val="single" w:sz="4" w:space="0" w:color="auto"/>
              <w:right w:val="single" w:sz="4" w:space="0" w:color="auto"/>
            </w:tcBorders>
            <w:vAlign w:val="center"/>
          </w:tcPr>
          <w:p w14:paraId="786257D3"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1</w:t>
            </w:r>
          </w:p>
        </w:tc>
      </w:tr>
      <w:tr w:rsidR="00E87A8E" w:rsidRPr="00B07CB4" w14:paraId="1CC03C6A" w14:textId="77777777" w:rsidTr="00E87A8E">
        <w:trPr>
          <w:gridAfter w:val="1"/>
          <w:wAfter w:w="15" w:type="dxa"/>
          <w:trHeight w:val="647"/>
        </w:trPr>
        <w:tc>
          <w:tcPr>
            <w:tcW w:w="619" w:type="dxa"/>
            <w:tcBorders>
              <w:left w:val="single" w:sz="4" w:space="0" w:color="auto"/>
              <w:bottom w:val="single" w:sz="4" w:space="0" w:color="auto"/>
              <w:right w:val="single" w:sz="4" w:space="0" w:color="auto"/>
            </w:tcBorders>
            <w:vAlign w:val="center"/>
          </w:tcPr>
          <w:p w14:paraId="21E97CA6" w14:textId="77777777" w:rsidR="00E87A8E" w:rsidRPr="00B07CB4" w:rsidRDefault="00E87A8E" w:rsidP="004F3E94">
            <w:pPr>
              <w:numPr>
                <w:ilvl w:val="0"/>
                <w:numId w:val="89"/>
              </w:numPr>
              <w:spacing w:after="0" w:line="240" w:lineRule="auto"/>
              <w:jc w:val="center"/>
              <w:rPr>
                <w:rFonts w:ascii="Times New Roman" w:hAnsi="Times New Roman" w:cs="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155FC24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на перекладине (кол-во раз) </w:t>
            </w:r>
          </w:p>
        </w:tc>
        <w:tc>
          <w:tcPr>
            <w:tcW w:w="812" w:type="dxa"/>
            <w:tcBorders>
              <w:top w:val="single" w:sz="4" w:space="0" w:color="auto"/>
              <w:left w:val="single" w:sz="4" w:space="0" w:color="auto"/>
              <w:bottom w:val="single" w:sz="4" w:space="0" w:color="auto"/>
              <w:right w:val="single" w:sz="4" w:space="0" w:color="auto"/>
            </w:tcBorders>
            <w:vAlign w:val="center"/>
          </w:tcPr>
          <w:p w14:paraId="15ABD1D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22</w:t>
            </w:r>
          </w:p>
        </w:tc>
        <w:tc>
          <w:tcPr>
            <w:tcW w:w="812" w:type="dxa"/>
            <w:tcBorders>
              <w:top w:val="single" w:sz="4" w:space="0" w:color="auto"/>
              <w:left w:val="single" w:sz="4" w:space="0" w:color="auto"/>
              <w:bottom w:val="single" w:sz="4" w:space="0" w:color="auto"/>
              <w:right w:val="single" w:sz="4" w:space="0" w:color="auto"/>
            </w:tcBorders>
            <w:vAlign w:val="center"/>
          </w:tcPr>
          <w:p w14:paraId="7B9DEE9B"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18</w:t>
            </w:r>
          </w:p>
        </w:tc>
        <w:tc>
          <w:tcPr>
            <w:tcW w:w="862" w:type="dxa"/>
            <w:tcBorders>
              <w:top w:val="single" w:sz="4" w:space="0" w:color="auto"/>
              <w:left w:val="single" w:sz="4" w:space="0" w:color="auto"/>
              <w:bottom w:val="single" w:sz="4" w:space="0" w:color="auto"/>
              <w:right w:val="single" w:sz="4" w:space="0" w:color="auto"/>
            </w:tcBorders>
            <w:vAlign w:val="center"/>
          </w:tcPr>
          <w:p w14:paraId="74D7B7C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862" w:type="dxa"/>
            <w:tcBorders>
              <w:top w:val="single" w:sz="4" w:space="0" w:color="auto"/>
              <w:left w:val="single" w:sz="4" w:space="0" w:color="auto"/>
              <w:bottom w:val="single" w:sz="4" w:space="0" w:color="auto"/>
              <w:right w:val="single" w:sz="4" w:space="0" w:color="auto"/>
            </w:tcBorders>
            <w:vAlign w:val="center"/>
          </w:tcPr>
          <w:p w14:paraId="12B236B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862" w:type="dxa"/>
            <w:tcBorders>
              <w:top w:val="single" w:sz="4" w:space="0" w:color="auto"/>
              <w:left w:val="single" w:sz="4" w:space="0" w:color="auto"/>
              <w:bottom w:val="single" w:sz="4" w:space="0" w:color="auto"/>
              <w:right w:val="single" w:sz="4" w:space="0" w:color="auto"/>
            </w:tcBorders>
            <w:vAlign w:val="center"/>
          </w:tcPr>
          <w:p w14:paraId="59E9FA33"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812" w:type="dxa"/>
            <w:tcBorders>
              <w:top w:val="single" w:sz="4" w:space="0" w:color="auto"/>
              <w:left w:val="single" w:sz="4" w:space="0" w:color="auto"/>
              <w:bottom w:val="single" w:sz="4" w:space="0" w:color="auto"/>
              <w:right w:val="single" w:sz="4" w:space="0" w:color="auto"/>
            </w:tcBorders>
            <w:vAlign w:val="center"/>
          </w:tcPr>
          <w:p w14:paraId="003049B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w:t>
            </w:r>
          </w:p>
        </w:tc>
        <w:tc>
          <w:tcPr>
            <w:tcW w:w="794" w:type="dxa"/>
            <w:tcBorders>
              <w:top w:val="single" w:sz="4" w:space="0" w:color="auto"/>
              <w:left w:val="single" w:sz="4" w:space="0" w:color="auto"/>
              <w:bottom w:val="single" w:sz="4" w:space="0" w:color="auto"/>
              <w:right w:val="single" w:sz="4" w:space="0" w:color="auto"/>
            </w:tcBorders>
            <w:vAlign w:val="center"/>
          </w:tcPr>
          <w:p w14:paraId="5788235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1609EEA7" w14:textId="77777777" w:rsidTr="00E87A8E">
        <w:trPr>
          <w:gridAfter w:val="1"/>
          <w:wAfter w:w="15" w:type="dxa"/>
          <w:trHeight w:val="820"/>
        </w:trPr>
        <w:tc>
          <w:tcPr>
            <w:tcW w:w="619" w:type="dxa"/>
            <w:tcBorders>
              <w:top w:val="single" w:sz="4" w:space="0" w:color="auto"/>
              <w:left w:val="single" w:sz="4" w:space="0" w:color="auto"/>
              <w:bottom w:val="single" w:sz="4" w:space="0" w:color="auto"/>
              <w:right w:val="single" w:sz="4" w:space="0" w:color="auto"/>
            </w:tcBorders>
            <w:vAlign w:val="center"/>
          </w:tcPr>
          <w:p w14:paraId="15DA69C7" w14:textId="77777777" w:rsidR="00E87A8E" w:rsidRPr="00B07CB4" w:rsidRDefault="00E87A8E" w:rsidP="004F3E94">
            <w:pPr>
              <w:numPr>
                <w:ilvl w:val="0"/>
                <w:numId w:val="89"/>
              </w:numPr>
              <w:spacing w:after="0" w:line="240" w:lineRule="auto"/>
              <w:jc w:val="center"/>
              <w:rPr>
                <w:rFonts w:ascii="Times New Roman" w:hAnsi="Times New Roman" w:cs="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7718C4C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Сгибание и разгибание рук в упоре лёжа на полу </w:t>
            </w:r>
          </w:p>
          <w:p w14:paraId="0C418C5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(кол-во раз)</w:t>
            </w:r>
          </w:p>
        </w:tc>
        <w:tc>
          <w:tcPr>
            <w:tcW w:w="812" w:type="dxa"/>
            <w:tcBorders>
              <w:top w:val="single" w:sz="4" w:space="0" w:color="auto"/>
              <w:left w:val="single" w:sz="4" w:space="0" w:color="auto"/>
              <w:bottom w:val="single" w:sz="4" w:space="0" w:color="auto"/>
              <w:right w:val="single" w:sz="4" w:space="0" w:color="auto"/>
            </w:tcBorders>
            <w:vAlign w:val="center"/>
          </w:tcPr>
          <w:p w14:paraId="49B29AA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60</w:t>
            </w:r>
          </w:p>
        </w:tc>
        <w:tc>
          <w:tcPr>
            <w:tcW w:w="812" w:type="dxa"/>
            <w:tcBorders>
              <w:top w:val="single" w:sz="4" w:space="0" w:color="auto"/>
              <w:left w:val="single" w:sz="4" w:space="0" w:color="auto"/>
              <w:bottom w:val="single" w:sz="4" w:space="0" w:color="auto"/>
              <w:right w:val="single" w:sz="4" w:space="0" w:color="auto"/>
            </w:tcBorders>
            <w:vAlign w:val="center"/>
          </w:tcPr>
          <w:p w14:paraId="63E50FA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53</w:t>
            </w:r>
          </w:p>
        </w:tc>
        <w:tc>
          <w:tcPr>
            <w:tcW w:w="862" w:type="dxa"/>
            <w:tcBorders>
              <w:top w:val="single" w:sz="4" w:space="0" w:color="auto"/>
              <w:left w:val="single" w:sz="4" w:space="0" w:color="auto"/>
              <w:bottom w:val="single" w:sz="4" w:space="0" w:color="auto"/>
              <w:right w:val="single" w:sz="4" w:space="0" w:color="auto"/>
            </w:tcBorders>
            <w:vAlign w:val="center"/>
          </w:tcPr>
          <w:p w14:paraId="6597537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44</w:t>
            </w:r>
          </w:p>
        </w:tc>
        <w:tc>
          <w:tcPr>
            <w:tcW w:w="862" w:type="dxa"/>
            <w:tcBorders>
              <w:top w:val="single" w:sz="4" w:space="0" w:color="auto"/>
              <w:left w:val="single" w:sz="4" w:space="0" w:color="auto"/>
              <w:bottom w:val="single" w:sz="4" w:space="0" w:color="auto"/>
              <w:right w:val="single" w:sz="4" w:space="0" w:color="auto"/>
            </w:tcBorders>
            <w:vAlign w:val="center"/>
          </w:tcPr>
          <w:p w14:paraId="7969BA1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34</w:t>
            </w:r>
          </w:p>
        </w:tc>
        <w:tc>
          <w:tcPr>
            <w:tcW w:w="862" w:type="dxa"/>
            <w:tcBorders>
              <w:top w:val="single" w:sz="4" w:space="0" w:color="auto"/>
              <w:left w:val="single" w:sz="4" w:space="0" w:color="auto"/>
              <w:bottom w:val="single" w:sz="4" w:space="0" w:color="auto"/>
              <w:right w:val="single" w:sz="4" w:space="0" w:color="auto"/>
            </w:tcBorders>
            <w:vAlign w:val="center"/>
          </w:tcPr>
          <w:p w14:paraId="68161273"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25</w:t>
            </w:r>
          </w:p>
        </w:tc>
        <w:tc>
          <w:tcPr>
            <w:tcW w:w="812" w:type="dxa"/>
            <w:tcBorders>
              <w:top w:val="single" w:sz="4" w:space="0" w:color="auto"/>
              <w:left w:val="single" w:sz="4" w:space="0" w:color="auto"/>
              <w:bottom w:val="single" w:sz="4" w:space="0" w:color="auto"/>
              <w:right w:val="single" w:sz="4" w:space="0" w:color="auto"/>
            </w:tcBorders>
            <w:vAlign w:val="center"/>
          </w:tcPr>
          <w:p w14:paraId="31CEA1D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20</w:t>
            </w:r>
          </w:p>
        </w:tc>
        <w:tc>
          <w:tcPr>
            <w:tcW w:w="794" w:type="dxa"/>
            <w:tcBorders>
              <w:top w:val="single" w:sz="4" w:space="0" w:color="auto"/>
              <w:left w:val="single" w:sz="4" w:space="0" w:color="auto"/>
              <w:bottom w:val="single" w:sz="4" w:space="0" w:color="auto"/>
              <w:right w:val="single" w:sz="4" w:space="0" w:color="auto"/>
            </w:tcBorders>
            <w:vAlign w:val="center"/>
          </w:tcPr>
          <w:p w14:paraId="5F247E3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15</w:t>
            </w:r>
          </w:p>
        </w:tc>
      </w:tr>
      <w:tr w:rsidR="00E87A8E" w:rsidRPr="00B07CB4" w14:paraId="4218D05E" w14:textId="77777777" w:rsidTr="00E87A8E">
        <w:trPr>
          <w:gridAfter w:val="1"/>
          <w:wAfter w:w="15" w:type="dxa"/>
          <w:trHeight w:val="781"/>
        </w:trPr>
        <w:tc>
          <w:tcPr>
            <w:tcW w:w="619" w:type="dxa"/>
            <w:tcBorders>
              <w:top w:val="single" w:sz="4" w:space="0" w:color="auto"/>
              <w:left w:val="single" w:sz="4" w:space="0" w:color="auto"/>
              <w:bottom w:val="single" w:sz="4" w:space="0" w:color="auto"/>
              <w:right w:val="single" w:sz="4" w:space="0" w:color="auto"/>
            </w:tcBorders>
            <w:vAlign w:val="center"/>
          </w:tcPr>
          <w:p w14:paraId="16152FC6" w14:textId="77777777" w:rsidR="00E87A8E" w:rsidRPr="00B07CB4" w:rsidRDefault="00E87A8E" w:rsidP="004F3E94">
            <w:pPr>
              <w:numPr>
                <w:ilvl w:val="0"/>
                <w:numId w:val="89"/>
              </w:numPr>
              <w:spacing w:after="0" w:line="240" w:lineRule="auto"/>
              <w:jc w:val="center"/>
              <w:rPr>
                <w:rFonts w:ascii="Times New Roman" w:hAnsi="Times New Roman" w:cs="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45D66DC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Поднимание туловища из положения, лёжа на спине (кол-во раз за 1 мин.)</w:t>
            </w:r>
          </w:p>
        </w:tc>
        <w:tc>
          <w:tcPr>
            <w:tcW w:w="812" w:type="dxa"/>
            <w:tcBorders>
              <w:top w:val="single" w:sz="4" w:space="0" w:color="auto"/>
              <w:left w:val="single" w:sz="4" w:space="0" w:color="auto"/>
              <w:bottom w:val="single" w:sz="4" w:space="0" w:color="auto"/>
              <w:right w:val="single" w:sz="4" w:space="0" w:color="auto"/>
            </w:tcBorders>
            <w:vAlign w:val="center"/>
          </w:tcPr>
          <w:p w14:paraId="4E3D997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60</w:t>
            </w:r>
          </w:p>
        </w:tc>
        <w:tc>
          <w:tcPr>
            <w:tcW w:w="812" w:type="dxa"/>
            <w:tcBorders>
              <w:top w:val="single" w:sz="4" w:space="0" w:color="auto"/>
              <w:left w:val="single" w:sz="4" w:space="0" w:color="auto"/>
              <w:bottom w:val="single" w:sz="4" w:space="0" w:color="auto"/>
              <w:right w:val="single" w:sz="4" w:space="0" w:color="auto"/>
            </w:tcBorders>
            <w:vAlign w:val="center"/>
          </w:tcPr>
          <w:p w14:paraId="2C35834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55</w:t>
            </w:r>
          </w:p>
        </w:tc>
        <w:tc>
          <w:tcPr>
            <w:tcW w:w="862" w:type="dxa"/>
            <w:tcBorders>
              <w:top w:val="single" w:sz="4" w:space="0" w:color="auto"/>
              <w:left w:val="single" w:sz="4" w:space="0" w:color="auto"/>
              <w:bottom w:val="single" w:sz="4" w:space="0" w:color="auto"/>
              <w:right w:val="single" w:sz="4" w:space="0" w:color="auto"/>
            </w:tcBorders>
            <w:vAlign w:val="center"/>
          </w:tcPr>
          <w:p w14:paraId="1BFB4B1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50</w:t>
            </w:r>
          </w:p>
        </w:tc>
        <w:tc>
          <w:tcPr>
            <w:tcW w:w="862" w:type="dxa"/>
            <w:tcBorders>
              <w:top w:val="single" w:sz="4" w:space="0" w:color="auto"/>
              <w:left w:val="single" w:sz="4" w:space="0" w:color="auto"/>
              <w:bottom w:val="single" w:sz="4" w:space="0" w:color="auto"/>
              <w:right w:val="single" w:sz="4" w:space="0" w:color="auto"/>
            </w:tcBorders>
            <w:vAlign w:val="center"/>
          </w:tcPr>
          <w:p w14:paraId="127B64BB"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43</w:t>
            </w:r>
          </w:p>
        </w:tc>
        <w:tc>
          <w:tcPr>
            <w:tcW w:w="862" w:type="dxa"/>
            <w:tcBorders>
              <w:top w:val="single" w:sz="4" w:space="0" w:color="auto"/>
              <w:left w:val="single" w:sz="4" w:space="0" w:color="auto"/>
              <w:bottom w:val="single" w:sz="4" w:space="0" w:color="auto"/>
              <w:right w:val="single" w:sz="4" w:space="0" w:color="auto"/>
            </w:tcBorders>
            <w:vAlign w:val="center"/>
          </w:tcPr>
          <w:p w14:paraId="22D40B1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37</w:t>
            </w:r>
          </w:p>
        </w:tc>
        <w:tc>
          <w:tcPr>
            <w:tcW w:w="812" w:type="dxa"/>
            <w:tcBorders>
              <w:top w:val="single" w:sz="4" w:space="0" w:color="auto"/>
              <w:left w:val="single" w:sz="4" w:space="0" w:color="auto"/>
              <w:bottom w:val="single" w:sz="4" w:space="0" w:color="auto"/>
              <w:right w:val="single" w:sz="4" w:space="0" w:color="auto"/>
            </w:tcBorders>
            <w:vAlign w:val="center"/>
          </w:tcPr>
          <w:p w14:paraId="3BBA2AD3"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32</w:t>
            </w:r>
          </w:p>
        </w:tc>
        <w:tc>
          <w:tcPr>
            <w:tcW w:w="794" w:type="dxa"/>
            <w:tcBorders>
              <w:top w:val="single" w:sz="4" w:space="0" w:color="auto"/>
              <w:left w:val="single" w:sz="4" w:space="0" w:color="auto"/>
              <w:bottom w:val="single" w:sz="4" w:space="0" w:color="auto"/>
              <w:right w:val="single" w:sz="4" w:space="0" w:color="auto"/>
            </w:tcBorders>
            <w:vAlign w:val="center"/>
          </w:tcPr>
          <w:p w14:paraId="7009C6B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27</w:t>
            </w:r>
          </w:p>
        </w:tc>
      </w:tr>
      <w:tr w:rsidR="00E87A8E" w:rsidRPr="00B07CB4" w14:paraId="729D94C0" w14:textId="77777777" w:rsidTr="00E87A8E">
        <w:trPr>
          <w:gridAfter w:val="1"/>
          <w:wAfter w:w="15" w:type="dxa"/>
          <w:trHeight w:val="681"/>
        </w:trPr>
        <w:tc>
          <w:tcPr>
            <w:tcW w:w="619" w:type="dxa"/>
            <w:tcBorders>
              <w:top w:val="single" w:sz="4" w:space="0" w:color="auto"/>
              <w:left w:val="single" w:sz="4" w:space="0" w:color="auto"/>
              <w:bottom w:val="single" w:sz="4" w:space="0" w:color="auto"/>
              <w:right w:val="single" w:sz="4" w:space="0" w:color="auto"/>
            </w:tcBorders>
            <w:vAlign w:val="center"/>
          </w:tcPr>
          <w:p w14:paraId="4CFE6C0E" w14:textId="77777777" w:rsidR="00E87A8E" w:rsidRPr="00B07CB4" w:rsidRDefault="00E87A8E" w:rsidP="004F3E94">
            <w:pPr>
              <w:numPr>
                <w:ilvl w:val="0"/>
                <w:numId w:val="89"/>
              </w:numPr>
              <w:spacing w:after="0" w:line="240" w:lineRule="auto"/>
              <w:jc w:val="center"/>
              <w:rPr>
                <w:rFonts w:ascii="Times New Roman" w:hAnsi="Times New Roman" w:cs="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578440F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Прыжок в длину с места толчком двумя ногами (см) </w:t>
            </w:r>
          </w:p>
        </w:tc>
        <w:tc>
          <w:tcPr>
            <w:tcW w:w="812" w:type="dxa"/>
            <w:tcBorders>
              <w:top w:val="single" w:sz="4" w:space="0" w:color="auto"/>
              <w:left w:val="single" w:sz="4" w:space="0" w:color="auto"/>
              <w:bottom w:val="single" w:sz="4" w:space="0" w:color="auto"/>
              <w:right w:val="single" w:sz="4" w:space="0" w:color="auto"/>
            </w:tcBorders>
            <w:vAlign w:val="center"/>
          </w:tcPr>
          <w:p w14:paraId="07BDCC9B"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260</w:t>
            </w:r>
          </w:p>
        </w:tc>
        <w:tc>
          <w:tcPr>
            <w:tcW w:w="812" w:type="dxa"/>
            <w:tcBorders>
              <w:top w:val="single" w:sz="4" w:space="0" w:color="auto"/>
              <w:left w:val="single" w:sz="4" w:space="0" w:color="auto"/>
              <w:bottom w:val="single" w:sz="4" w:space="0" w:color="auto"/>
              <w:right w:val="single" w:sz="4" w:space="0" w:color="auto"/>
            </w:tcBorders>
            <w:vAlign w:val="center"/>
          </w:tcPr>
          <w:p w14:paraId="175F0D9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250</w:t>
            </w:r>
          </w:p>
        </w:tc>
        <w:tc>
          <w:tcPr>
            <w:tcW w:w="862" w:type="dxa"/>
            <w:tcBorders>
              <w:top w:val="single" w:sz="4" w:space="0" w:color="auto"/>
              <w:left w:val="single" w:sz="4" w:space="0" w:color="auto"/>
              <w:bottom w:val="single" w:sz="4" w:space="0" w:color="auto"/>
              <w:right w:val="single" w:sz="4" w:space="0" w:color="auto"/>
            </w:tcBorders>
            <w:vAlign w:val="center"/>
          </w:tcPr>
          <w:p w14:paraId="3499CF1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240</w:t>
            </w:r>
          </w:p>
        </w:tc>
        <w:tc>
          <w:tcPr>
            <w:tcW w:w="862" w:type="dxa"/>
            <w:tcBorders>
              <w:top w:val="single" w:sz="4" w:space="0" w:color="auto"/>
              <w:left w:val="single" w:sz="4" w:space="0" w:color="auto"/>
              <w:bottom w:val="single" w:sz="4" w:space="0" w:color="auto"/>
              <w:right w:val="single" w:sz="4" w:space="0" w:color="auto"/>
            </w:tcBorders>
            <w:vAlign w:val="center"/>
          </w:tcPr>
          <w:p w14:paraId="0BAAB91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220</w:t>
            </w:r>
          </w:p>
        </w:tc>
        <w:tc>
          <w:tcPr>
            <w:tcW w:w="862" w:type="dxa"/>
            <w:tcBorders>
              <w:top w:val="single" w:sz="4" w:space="0" w:color="auto"/>
              <w:left w:val="single" w:sz="4" w:space="0" w:color="auto"/>
              <w:bottom w:val="single" w:sz="4" w:space="0" w:color="auto"/>
              <w:right w:val="single" w:sz="4" w:space="0" w:color="auto"/>
            </w:tcBorders>
            <w:vAlign w:val="center"/>
          </w:tcPr>
          <w:p w14:paraId="2F8C6ED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200</w:t>
            </w:r>
          </w:p>
        </w:tc>
        <w:tc>
          <w:tcPr>
            <w:tcW w:w="812" w:type="dxa"/>
            <w:tcBorders>
              <w:top w:val="single" w:sz="4" w:space="0" w:color="auto"/>
              <w:left w:val="single" w:sz="4" w:space="0" w:color="auto"/>
              <w:bottom w:val="single" w:sz="4" w:space="0" w:color="auto"/>
              <w:right w:val="single" w:sz="4" w:space="0" w:color="auto"/>
            </w:tcBorders>
            <w:vAlign w:val="center"/>
          </w:tcPr>
          <w:p w14:paraId="3986129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190</w:t>
            </w:r>
          </w:p>
        </w:tc>
        <w:tc>
          <w:tcPr>
            <w:tcW w:w="794" w:type="dxa"/>
            <w:tcBorders>
              <w:top w:val="single" w:sz="4" w:space="0" w:color="auto"/>
              <w:left w:val="single" w:sz="4" w:space="0" w:color="auto"/>
              <w:bottom w:val="single" w:sz="4" w:space="0" w:color="auto"/>
              <w:right w:val="single" w:sz="4" w:space="0" w:color="auto"/>
            </w:tcBorders>
            <w:vAlign w:val="center"/>
          </w:tcPr>
          <w:p w14:paraId="6784F45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175</w:t>
            </w:r>
          </w:p>
        </w:tc>
      </w:tr>
      <w:tr w:rsidR="00E87A8E" w:rsidRPr="00B07CB4" w14:paraId="619BD17F" w14:textId="77777777" w:rsidTr="00E87A8E">
        <w:trPr>
          <w:gridAfter w:val="1"/>
          <w:wAfter w:w="15" w:type="dxa"/>
          <w:trHeight w:val="542"/>
        </w:trPr>
        <w:tc>
          <w:tcPr>
            <w:tcW w:w="619" w:type="dxa"/>
            <w:tcBorders>
              <w:top w:val="single" w:sz="4" w:space="0" w:color="auto"/>
              <w:left w:val="single" w:sz="4" w:space="0" w:color="auto"/>
              <w:bottom w:val="single" w:sz="4" w:space="0" w:color="auto"/>
              <w:right w:val="single" w:sz="4" w:space="0" w:color="auto"/>
            </w:tcBorders>
            <w:vAlign w:val="center"/>
          </w:tcPr>
          <w:p w14:paraId="226074F9" w14:textId="77777777" w:rsidR="00E87A8E" w:rsidRPr="00B07CB4" w:rsidRDefault="00E87A8E" w:rsidP="004F3E94">
            <w:pPr>
              <w:numPr>
                <w:ilvl w:val="0"/>
                <w:numId w:val="89"/>
              </w:numPr>
              <w:spacing w:after="0" w:line="240" w:lineRule="auto"/>
              <w:jc w:val="center"/>
              <w:rPr>
                <w:rFonts w:ascii="Times New Roman" w:hAnsi="Times New Roman" w:cs="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69744B9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Челночный бег 10 х 10 м (с)</w:t>
            </w:r>
          </w:p>
        </w:tc>
        <w:tc>
          <w:tcPr>
            <w:tcW w:w="812" w:type="dxa"/>
            <w:tcBorders>
              <w:top w:val="single" w:sz="4" w:space="0" w:color="auto"/>
              <w:left w:val="single" w:sz="4" w:space="0" w:color="auto"/>
              <w:bottom w:val="single" w:sz="4" w:space="0" w:color="auto"/>
              <w:right w:val="single" w:sz="4" w:space="0" w:color="auto"/>
            </w:tcBorders>
            <w:vAlign w:val="center"/>
          </w:tcPr>
          <w:p w14:paraId="2D850FF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24.5</w:t>
            </w:r>
          </w:p>
        </w:tc>
        <w:tc>
          <w:tcPr>
            <w:tcW w:w="812" w:type="dxa"/>
            <w:tcBorders>
              <w:top w:val="single" w:sz="4" w:space="0" w:color="auto"/>
              <w:left w:val="single" w:sz="4" w:space="0" w:color="auto"/>
              <w:bottom w:val="single" w:sz="4" w:space="0" w:color="auto"/>
              <w:right w:val="single" w:sz="4" w:space="0" w:color="auto"/>
            </w:tcBorders>
            <w:vAlign w:val="center"/>
          </w:tcPr>
          <w:p w14:paraId="64C13E7B"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25.2</w:t>
            </w:r>
          </w:p>
        </w:tc>
        <w:tc>
          <w:tcPr>
            <w:tcW w:w="862" w:type="dxa"/>
            <w:tcBorders>
              <w:top w:val="single" w:sz="4" w:space="0" w:color="auto"/>
              <w:left w:val="single" w:sz="4" w:space="0" w:color="auto"/>
              <w:bottom w:val="single" w:sz="4" w:space="0" w:color="auto"/>
              <w:right w:val="single" w:sz="4" w:space="0" w:color="auto"/>
            </w:tcBorders>
            <w:vAlign w:val="center"/>
          </w:tcPr>
          <w:p w14:paraId="6486DBC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26.0</w:t>
            </w:r>
          </w:p>
        </w:tc>
        <w:tc>
          <w:tcPr>
            <w:tcW w:w="862" w:type="dxa"/>
            <w:tcBorders>
              <w:top w:val="single" w:sz="4" w:space="0" w:color="auto"/>
              <w:left w:val="single" w:sz="4" w:space="0" w:color="auto"/>
              <w:bottom w:val="single" w:sz="4" w:space="0" w:color="auto"/>
              <w:right w:val="single" w:sz="4" w:space="0" w:color="auto"/>
            </w:tcBorders>
            <w:vAlign w:val="center"/>
          </w:tcPr>
          <w:p w14:paraId="24AA857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27.0</w:t>
            </w:r>
          </w:p>
        </w:tc>
        <w:tc>
          <w:tcPr>
            <w:tcW w:w="862" w:type="dxa"/>
            <w:tcBorders>
              <w:top w:val="single" w:sz="4" w:space="0" w:color="auto"/>
              <w:left w:val="single" w:sz="4" w:space="0" w:color="auto"/>
              <w:bottom w:val="single" w:sz="4" w:space="0" w:color="auto"/>
              <w:right w:val="single" w:sz="4" w:space="0" w:color="auto"/>
            </w:tcBorders>
            <w:vAlign w:val="center"/>
          </w:tcPr>
          <w:p w14:paraId="3CCED8B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28.0</w:t>
            </w:r>
          </w:p>
        </w:tc>
        <w:tc>
          <w:tcPr>
            <w:tcW w:w="812" w:type="dxa"/>
            <w:tcBorders>
              <w:top w:val="single" w:sz="4" w:space="0" w:color="auto"/>
              <w:left w:val="single" w:sz="4" w:space="0" w:color="auto"/>
              <w:bottom w:val="single" w:sz="4" w:space="0" w:color="auto"/>
              <w:right w:val="single" w:sz="4" w:space="0" w:color="auto"/>
            </w:tcBorders>
            <w:vAlign w:val="center"/>
          </w:tcPr>
          <w:p w14:paraId="665D681B"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29.0</w:t>
            </w:r>
          </w:p>
        </w:tc>
        <w:tc>
          <w:tcPr>
            <w:tcW w:w="794" w:type="dxa"/>
            <w:tcBorders>
              <w:top w:val="single" w:sz="4" w:space="0" w:color="auto"/>
              <w:left w:val="single" w:sz="4" w:space="0" w:color="auto"/>
              <w:bottom w:val="single" w:sz="4" w:space="0" w:color="auto"/>
              <w:right w:val="single" w:sz="4" w:space="0" w:color="auto"/>
            </w:tcBorders>
            <w:vAlign w:val="center"/>
          </w:tcPr>
          <w:p w14:paraId="286FBC6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30.5</w:t>
            </w:r>
          </w:p>
        </w:tc>
      </w:tr>
      <w:tr w:rsidR="00E87A8E" w:rsidRPr="00B07CB4" w14:paraId="297D4EB7" w14:textId="77777777" w:rsidTr="00E87A8E">
        <w:trPr>
          <w:gridAfter w:val="1"/>
          <w:wAfter w:w="15" w:type="dxa"/>
          <w:trHeight w:val="802"/>
        </w:trPr>
        <w:tc>
          <w:tcPr>
            <w:tcW w:w="619" w:type="dxa"/>
            <w:tcBorders>
              <w:top w:val="single" w:sz="4" w:space="0" w:color="auto"/>
              <w:left w:val="single" w:sz="4" w:space="0" w:color="auto"/>
              <w:bottom w:val="single" w:sz="4" w:space="0" w:color="auto"/>
              <w:right w:val="single" w:sz="4" w:space="0" w:color="auto"/>
            </w:tcBorders>
            <w:vAlign w:val="center"/>
          </w:tcPr>
          <w:p w14:paraId="31C0EEAC" w14:textId="77777777" w:rsidR="00E87A8E" w:rsidRPr="00B07CB4" w:rsidRDefault="00E87A8E" w:rsidP="004F3E94">
            <w:pPr>
              <w:numPr>
                <w:ilvl w:val="0"/>
                <w:numId w:val="89"/>
              </w:numPr>
              <w:spacing w:after="0" w:line="240" w:lineRule="auto"/>
              <w:jc w:val="center"/>
              <w:rPr>
                <w:rFonts w:ascii="Times New Roman" w:hAnsi="Times New Roman" w:cs="Times New Roman"/>
                <w:sz w:val="28"/>
                <w:szCs w:val="28"/>
              </w:rPr>
            </w:pPr>
          </w:p>
        </w:tc>
        <w:tc>
          <w:tcPr>
            <w:tcW w:w="4137" w:type="dxa"/>
            <w:tcBorders>
              <w:top w:val="single" w:sz="4" w:space="0" w:color="auto"/>
              <w:left w:val="single" w:sz="4" w:space="0" w:color="auto"/>
              <w:bottom w:val="single" w:sz="4" w:space="0" w:color="auto"/>
              <w:right w:val="single" w:sz="4" w:space="0" w:color="auto"/>
            </w:tcBorders>
            <w:vAlign w:val="center"/>
          </w:tcPr>
          <w:p w14:paraId="519107C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Длинный челночный бег </w:t>
            </w:r>
          </w:p>
          <w:p w14:paraId="43E498EA" w14:textId="77777777" w:rsidR="00E87A8E" w:rsidRPr="00B07CB4" w:rsidRDefault="00E87A8E" w:rsidP="00E87A8E">
            <w:pPr>
              <w:rPr>
                <w:rFonts w:ascii="Times New Roman" w:hAnsi="Times New Roman" w:cs="Times New Roman"/>
                <w:b/>
                <w:bCs/>
                <w:sz w:val="28"/>
                <w:szCs w:val="28"/>
              </w:rPr>
            </w:pPr>
            <w:r w:rsidRPr="00B07CB4">
              <w:rPr>
                <w:rFonts w:ascii="Times New Roman" w:hAnsi="Times New Roman" w:cs="Times New Roman"/>
                <w:sz w:val="28"/>
                <w:szCs w:val="28"/>
              </w:rPr>
              <w:t>16 х 60 м (мин. с)</w:t>
            </w:r>
          </w:p>
        </w:tc>
        <w:tc>
          <w:tcPr>
            <w:tcW w:w="812" w:type="dxa"/>
            <w:tcBorders>
              <w:top w:val="single" w:sz="4" w:space="0" w:color="auto"/>
              <w:left w:val="single" w:sz="4" w:space="0" w:color="auto"/>
              <w:bottom w:val="single" w:sz="4" w:space="0" w:color="auto"/>
              <w:right w:val="single" w:sz="4" w:space="0" w:color="auto"/>
            </w:tcBorders>
            <w:vAlign w:val="center"/>
          </w:tcPr>
          <w:p w14:paraId="33CB1C4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3.40</w:t>
            </w:r>
          </w:p>
        </w:tc>
        <w:tc>
          <w:tcPr>
            <w:tcW w:w="812" w:type="dxa"/>
            <w:tcBorders>
              <w:top w:val="single" w:sz="4" w:space="0" w:color="auto"/>
              <w:left w:val="single" w:sz="4" w:space="0" w:color="auto"/>
              <w:bottom w:val="single" w:sz="4" w:space="0" w:color="auto"/>
              <w:right w:val="single" w:sz="4" w:space="0" w:color="auto"/>
            </w:tcBorders>
            <w:vAlign w:val="center"/>
          </w:tcPr>
          <w:p w14:paraId="1207BBE3"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3.50</w:t>
            </w:r>
          </w:p>
        </w:tc>
        <w:tc>
          <w:tcPr>
            <w:tcW w:w="862" w:type="dxa"/>
            <w:tcBorders>
              <w:top w:val="single" w:sz="4" w:space="0" w:color="auto"/>
              <w:left w:val="single" w:sz="4" w:space="0" w:color="auto"/>
              <w:bottom w:val="single" w:sz="4" w:space="0" w:color="auto"/>
              <w:right w:val="single" w:sz="4" w:space="0" w:color="auto"/>
            </w:tcBorders>
            <w:vAlign w:val="center"/>
          </w:tcPr>
          <w:p w14:paraId="4DBFB7E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4.00</w:t>
            </w:r>
          </w:p>
        </w:tc>
        <w:tc>
          <w:tcPr>
            <w:tcW w:w="862" w:type="dxa"/>
            <w:tcBorders>
              <w:top w:val="single" w:sz="4" w:space="0" w:color="auto"/>
              <w:left w:val="single" w:sz="4" w:space="0" w:color="auto"/>
              <w:bottom w:val="single" w:sz="4" w:space="0" w:color="auto"/>
              <w:right w:val="single" w:sz="4" w:space="0" w:color="auto"/>
            </w:tcBorders>
            <w:vAlign w:val="center"/>
          </w:tcPr>
          <w:p w14:paraId="4EFDDFF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4.20</w:t>
            </w:r>
          </w:p>
        </w:tc>
        <w:tc>
          <w:tcPr>
            <w:tcW w:w="862" w:type="dxa"/>
            <w:tcBorders>
              <w:top w:val="single" w:sz="4" w:space="0" w:color="auto"/>
              <w:left w:val="single" w:sz="4" w:space="0" w:color="auto"/>
              <w:bottom w:val="single" w:sz="4" w:space="0" w:color="auto"/>
              <w:right w:val="single" w:sz="4" w:space="0" w:color="auto"/>
            </w:tcBorders>
            <w:vAlign w:val="center"/>
          </w:tcPr>
          <w:p w14:paraId="7C87086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4.40</w:t>
            </w:r>
          </w:p>
        </w:tc>
        <w:tc>
          <w:tcPr>
            <w:tcW w:w="812" w:type="dxa"/>
            <w:tcBorders>
              <w:top w:val="single" w:sz="4" w:space="0" w:color="auto"/>
              <w:left w:val="single" w:sz="4" w:space="0" w:color="auto"/>
              <w:bottom w:val="single" w:sz="4" w:space="0" w:color="auto"/>
              <w:right w:val="single" w:sz="4" w:space="0" w:color="auto"/>
            </w:tcBorders>
            <w:vAlign w:val="center"/>
          </w:tcPr>
          <w:p w14:paraId="6359942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5.00</w:t>
            </w:r>
          </w:p>
        </w:tc>
        <w:tc>
          <w:tcPr>
            <w:tcW w:w="794" w:type="dxa"/>
            <w:tcBorders>
              <w:top w:val="single" w:sz="4" w:space="0" w:color="auto"/>
              <w:left w:val="single" w:sz="4" w:space="0" w:color="auto"/>
              <w:bottom w:val="single" w:sz="4" w:space="0" w:color="auto"/>
              <w:right w:val="single" w:sz="4" w:space="0" w:color="auto"/>
            </w:tcBorders>
            <w:vAlign w:val="center"/>
          </w:tcPr>
          <w:p w14:paraId="7E94B1F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5.25</w:t>
            </w:r>
          </w:p>
        </w:tc>
      </w:tr>
      <w:tr w:rsidR="00E87A8E" w:rsidRPr="00B07CB4" w14:paraId="2D087AD2" w14:textId="77777777" w:rsidTr="00E87A8E">
        <w:trPr>
          <w:trHeight w:val="586"/>
        </w:trPr>
        <w:tc>
          <w:tcPr>
            <w:tcW w:w="4757" w:type="dxa"/>
            <w:gridSpan w:val="2"/>
            <w:tcBorders>
              <w:top w:val="single" w:sz="4" w:space="0" w:color="auto"/>
              <w:left w:val="single" w:sz="4" w:space="0" w:color="auto"/>
              <w:bottom w:val="single" w:sz="4" w:space="0" w:color="auto"/>
              <w:right w:val="single" w:sz="4" w:space="0" w:color="auto"/>
            </w:tcBorders>
            <w:vAlign w:val="center"/>
          </w:tcPr>
          <w:p w14:paraId="47419C9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b/>
                <w:bCs/>
                <w:sz w:val="28"/>
                <w:szCs w:val="28"/>
              </w:rPr>
              <w:t>Посещение занятий:</w:t>
            </w:r>
          </w:p>
        </w:tc>
        <w:tc>
          <w:tcPr>
            <w:tcW w:w="5830" w:type="dxa"/>
            <w:gridSpan w:val="8"/>
            <w:tcBorders>
              <w:top w:val="single" w:sz="4" w:space="0" w:color="auto"/>
              <w:left w:val="single" w:sz="4" w:space="0" w:color="auto"/>
              <w:bottom w:val="single" w:sz="4" w:space="0" w:color="auto"/>
              <w:right w:val="single" w:sz="4" w:space="0" w:color="auto"/>
            </w:tcBorders>
            <w:vAlign w:val="center"/>
          </w:tcPr>
          <w:p w14:paraId="3B2246F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 xml:space="preserve">1 (одно) занятие – </w:t>
            </w:r>
            <w:r w:rsidRPr="00B07CB4">
              <w:rPr>
                <w:rFonts w:ascii="Times New Roman" w:hAnsi="Times New Roman" w:cs="Times New Roman"/>
                <w:b/>
                <w:bCs/>
                <w:sz w:val="28"/>
                <w:szCs w:val="28"/>
              </w:rPr>
              <w:t>1 балл</w:t>
            </w:r>
          </w:p>
        </w:tc>
      </w:tr>
      <w:tr w:rsidR="00E87A8E" w:rsidRPr="00B07CB4" w14:paraId="373AF08C" w14:textId="77777777" w:rsidTr="00E87A8E">
        <w:trPr>
          <w:trHeight w:val="428"/>
        </w:trPr>
        <w:tc>
          <w:tcPr>
            <w:tcW w:w="10587" w:type="dxa"/>
            <w:gridSpan w:val="10"/>
            <w:tcBorders>
              <w:top w:val="single" w:sz="4" w:space="0" w:color="auto"/>
              <w:left w:val="single" w:sz="4" w:space="0" w:color="auto"/>
              <w:bottom w:val="single" w:sz="4" w:space="0" w:color="auto"/>
              <w:right w:val="single" w:sz="4" w:space="0" w:color="auto"/>
            </w:tcBorders>
          </w:tcPr>
          <w:p w14:paraId="395C9A03"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Колледж </w:t>
            </w:r>
            <w:r w:rsidRPr="00B07CB4">
              <w:rPr>
                <w:rFonts w:ascii="Times New Roman" w:hAnsi="Times New Roman" w:cs="Times New Roman"/>
                <w:b/>
                <w:sz w:val="28"/>
                <w:szCs w:val="28"/>
              </w:rPr>
              <w:t>(студенты основного общего образования</w:t>
            </w:r>
            <w:r w:rsidRPr="00B07CB4">
              <w:rPr>
                <w:rFonts w:ascii="Times New Roman" w:hAnsi="Times New Roman" w:cs="Times New Roman"/>
                <w:b/>
                <w:bCs/>
                <w:sz w:val="28"/>
                <w:szCs w:val="28"/>
              </w:rPr>
              <w:t>)</w:t>
            </w:r>
          </w:p>
          <w:p w14:paraId="308D491F"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Для зачета необходимо набрать:</w:t>
            </w:r>
          </w:p>
        </w:tc>
      </w:tr>
      <w:tr w:rsidR="00E87A8E" w:rsidRPr="00B07CB4" w14:paraId="68CE01D3" w14:textId="77777777" w:rsidTr="00E87A8E">
        <w:trPr>
          <w:trHeight w:val="532"/>
        </w:trPr>
        <w:tc>
          <w:tcPr>
            <w:tcW w:w="10587" w:type="dxa"/>
            <w:gridSpan w:val="10"/>
            <w:tcBorders>
              <w:top w:val="single" w:sz="4" w:space="0" w:color="auto"/>
              <w:left w:val="single" w:sz="4" w:space="0" w:color="auto"/>
              <w:bottom w:val="single" w:sz="4" w:space="0" w:color="auto"/>
              <w:right w:val="single" w:sz="4" w:space="0" w:color="auto"/>
            </w:tcBorders>
          </w:tcPr>
          <w:p w14:paraId="6B2AECDE" w14:textId="77777777" w:rsidR="00E87A8E" w:rsidRPr="00B07CB4" w:rsidRDefault="00E87A8E" w:rsidP="00E87A8E">
            <w:pPr>
              <w:ind w:left="1308" w:hanging="1277"/>
              <w:rPr>
                <w:rFonts w:ascii="Times New Roman" w:hAnsi="Times New Roman" w:cs="Times New Roman"/>
                <w:b/>
                <w:bCs/>
                <w:sz w:val="28"/>
                <w:szCs w:val="28"/>
              </w:rPr>
            </w:pPr>
            <w:r w:rsidRPr="00B07CB4">
              <w:rPr>
                <w:rFonts w:ascii="Times New Roman" w:hAnsi="Times New Roman" w:cs="Times New Roman"/>
                <w:b/>
                <w:bCs/>
                <w:sz w:val="28"/>
                <w:szCs w:val="28"/>
              </w:rPr>
              <w:t xml:space="preserve">Отлично: 12 баллов - </w:t>
            </w:r>
            <w:r w:rsidRPr="00B07CB4">
              <w:rPr>
                <w:rFonts w:ascii="Times New Roman" w:hAnsi="Times New Roman" w:cs="Times New Roman"/>
                <w:sz w:val="28"/>
                <w:szCs w:val="28"/>
              </w:rPr>
              <w:t xml:space="preserve">необходимо посетить все занятия + </w:t>
            </w:r>
            <w:r w:rsidRPr="00B07CB4">
              <w:rPr>
                <w:rFonts w:ascii="Times New Roman" w:hAnsi="Times New Roman" w:cs="Times New Roman"/>
                <w:b/>
                <w:bCs/>
                <w:sz w:val="28"/>
                <w:szCs w:val="28"/>
              </w:rPr>
              <w:t>5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 xml:space="preserve">в каждом </w:t>
            </w:r>
            <w:r w:rsidRPr="00B07CB4">
              <w:rPr>
                <w:rFonts w:ascii="Times New Roman" w:hAnsi="Times New Roman" w:cs="Times New Roman"/>
                <w:bCs/>
                <w:sz w:val="28"/>
                <w:szCs w:val="28"/>
              </w:rPr>
              <w:lastRenderedPageBreak/>
              <w:t>упражнении</w:t>
            </w:r>
            <w:r w:rsidRPr="00B07CB4">
              <w:rPr>
                <w:rFonts w:ascii="Times New Roman" w:hAnsi="Times New Roman" w:cs="Times New Roman"/>
                <w:b/>
                <w:bCs/>
                <w:sz w:val="28"/>
                <w:szCs w:val="28"/>
              </w:rPr>
              <w:t xml:space="preserve"> (</w:t>
            </w:r>
            <w:r w:rsidRPr="00B07CB4">
              <w:rPr>
                <w:rFonts w:ascii="Times New Roman" w:hAnsi="Times New Roman" w:cs="Times New Roman"/>
                <w:sz w:val="28"/>
                <w:szCs w:val="28"/>
              </w:rPr>
              <w:t>подтягивание / сгибание и разгибание рук в упоре лежа – на выбор)</w:t>
            </w:r>
          </w:p>
        </w:tc>
      </w:tr>
      <w:tr w:rsidR="00E87A8E" w:rsidRPr="00B07CB4" w14:paraId="346D8A9E" w14:textId="77777777" w:rsidTr="00E87A8E">
        <w:trPr>
          <w:trHeight w:val="576"/>
        </w:trPr>
        <w:tc>
          <w:tcPr>
            <w:tcW w:w="10587" w:type="dxa"/>
            <w:gridSpan w:val="10"/>
            <w:tcBorders>
              <w:top w:val="single" w:sz="4" w:space="0" w:color="auto"/>
              <w:left w:val="single" w:sz="4" w:space="0" w:color="auto"/>
              <w:bottom w:val="single" w:sz="4" w:space="0" w:color="auto"/>
              <w:right w:val="single" w:sz="4" w:space="0" w:color="auto"/>
            </w:tcBorders>
          </w:tcPr>
          <w:p w14:paraId="4228DB30" w14:textId="77777777" w:rsidR="00E87A8E" w:rsidRPr="00B07CB4" w:rsidRDefault="00E87A8E" w:rsidP="00E87A8E">
            <w:pPr>
              <w:ind w:left="1308" w:hanging="1277"/>
              <w:rPr>
                <w:rFonts w:ascii="Times New Roman" w:hAnsi="Times New Roman" w:cs="Times New Roman"/>
                <w:b/>
                <w:bCs/>
                <w:sz w:val="28"/>
                <w:szCs w:val="28"/>
              </w:rPr>
            </w:pPr>
            <w:r w:rsidRPr="00B07CB4">
              <w:rPr>
                <w:rFonts w:ascii="Times New Roman" w:hAnsi="Times New Roman" w:cs="Times New Roman"/>
                <w:b/>
                <w:bCs/>
                <w:sz w:val="28"/>
                <w:szCs w:val="28"/>
              </w:rPr>
              <w:lastRenderedPageBreak/>
              <w:t xml:space="preserve">Хорошо: 8 баллов - </w:t>
            </w:r>
            <w:r w:rsidRPr="00B07CB4">
              <w:rPr>
                <w:rFonts w:ascii="Times New Roman" w:hAnsi="Times New Roman" w:cs="Times New Roman"/>
                <w:sz w:val="28"/>
                <w:szCs w:val="28"/>
              </w:rPr>
              <w:t xml:space="preserve">необходимо посетить не менее 3/4 занятий + </w:t>
            </w:r>
            <w:r w:rsidRPr="00B07CB4">
              <w:rPr>
                <w:rFonts w:ascii="Times New Roman" w:hAnsi="Times New Roman" w:cs="Times New Roman"/>
                <w:b/>
                <w:bCs/>
                <w:sz w:val="28"/>
                <w:szCs w:val="28"/>
              </w:rPr>
              <w:t>5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в каждом упражнении</w:t>
            </w:r>
            <w:r w:rsidRPr="00B07CB4">
              <w:rPr>
                <w:rFonts w:ascii="Times New Roman" w:hAnsi="Times New Roman" w:cs="Times New Roman"/>
                <w:b/>
                <w:bCs/>
                <w:sz w:val="28"/>
                <w:szCs w:val="28"/>
              </w:rPr>
              <w:t xml:space="preserve"> (</w:t>
            </w:r>
            <w:r w:rsidRPr="00B07CB4">
              <w:rPr>
                <w:rFonts w:ascii="Times New Roman" w:hAnsi="Times New Roman" w:cs="Times New Roman"/>
                <w:sz w:val="28"/>
                <w:szCs w:val="28"/>
              </w:rPr>
              <w:t>подтягивание / сгибание и разгибание рук в упоре лежа – на выбор)</w:t>
            </w:r>
          </w:p>
        </w:tc>
      </w:tr>
      <w:tr w:rsidR="00E87A8E" w:rsidRPr="00B07CB4" w14:paraId="6145A678" w14:textId="77777777" w:rsidTr="00E87A8E">
        <w:trPr>
          <w:trHeight w:val="545"/>
        </w:trPr>
        <w:tc>
          <w:tcPr>
            <w:tcW w:w="10587" w:type="dxa"/>
            <w:gridSpan w:val="10"/>
            <w:tcBorders>
              <w:top w:val="single" w:sz="4" w:space="0" w:color="auto"/>
              <w:left w:val="single" w:sz="4" w:space="0" w:color="auto"/>
              <w:bottom w:val="single" w:sz="4" w:space="0" w:color="auto"/>
              <w:right w:val="single" w:sz="4" w:space="0" w:color="auto"/>
            </w:tcBorders>
          </w:tcPr>
          <w:p w14:paraId="696BA27E" w14:textId="77777777" w:rsidR="00E87A8E" w:rsidRPr="00B07CB4" w:rsidRDefault="00E87A8E" w:rsidP="00E87A8E">
            <w:pPr>
              <w:ind w:left="1308" w:hanging="1277"/>
              <w:rPr>
                <w:rFonts w:ascii="Times New Roman" w:hAnsi="Times New Roman" w:cs="Times New Roman"/>
                <w:sz w:val="28"/>
                <w:szCs w:val="28"/>
              </w:rPr>
            </w:pPr>
            <w:r w:rsidRPr="00B07CB4">
              <w:rPr>
                <w:rFonts w:ascii="Times New Roman" w:hAnsi="Times New Roman" w:cs="Times New Roman"/>
                <w:b/>
                <w:bCs/>
                <w:sz w:val="28"/>
                <w:szCs w:val="28"/>
              </w:rPr>
              <w:t xml:space="preserve">Удовлетворительно: 5 баллов - </w:t>
            </w:r>
            <w:r w:rsidRPr="00B07CB4">
              <w:rPr>
                <w:rFonts w:ascii="Times New Roman" w:hAnsi="Times New Roman" w:cs="Times New Roman"/>
                <w:sz w:val="28"/>
                <w:szCs w:val="28"/>
              </w:rPr>
              <w:t xml:space="preserve">необходимо посетить не менее половины занятий + </w:t>
            </w:r>
            <w:r w:rsidRPr="00B07CB4">
              <w:rPr>
                <w:rFonts w:ascii="Times New Roman" w:hAnsi="Times New Roman" w:cs="Times New Roman"/>
                <w:b/>
                <w:bCs/>
                <w:sz w:val="28"/>
                <w:szCs w:val="28"/>
              </w:rPr>
              <w:t>5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в каждом упражнении</w:t>
            </w:r>
            <w:r w:rsidRPr="00B07CB4">
              <w:rPr>
                <w:rFonts w:ascii="Times New Roman" w:hAnsi="Times New Roman" w:cs="Times New Roman"/>
                <w:b/>
                <w:bCs/>
                <w:sz w:val="28"/>
                <w:szCs w:val="28"/>
              </w:rPr>
              <w:t xml:space="preserve"> (</w:t>
            </w:r>
            <w:r w:rsidRPr="00B07CB4">
              <w:rPr>
                <w:rFonts w:ascii="Times New Roman" w:hAnsi="Times New Roman" w:cs="Times New Roman"/>
                <w:sz w:val="28"/>
                <w:szCs w:val="28"/>
              </w:rPr>
              <w:t>подтягивание / сгибание и разгибание рук в упоре лежа – на выбор)</w:t>
            </w:r>
          </w:p>
        </w:tc>
      </w:tr>
    </w:tbl>
    <w:p w14:paraId="48103C9C" w14:textId="77777777" w:rsidR="00E87A8E" w:rsidRPr="00B07CB4" w:rsidRDefault="00E87A8E" w:rsidP="00E87A8E">
      <w:pPr>
        <w:rPr>
          <w:rFonts w:ascii="Times New Roman" w:hAnsi="Times New Roman" w:cs="Times New Roman"/>
          <w:b/>
          <w:sz w:val="28"/>
          <w:szCs w:val="28"/>
        </w:rPr>
      </w:pPr>
    </w:p>
    <w:p w14:paraId="31F1FF8B" w14:textId="77777777" w:rsidR="00E87A8E" w:rsidRPr="00B07CB4" w:rsidRDefault="00E87A8E" w:rsidP="00E87A8E">
      <w:pPr>
        <w:rPr>
          <w:rFonts w:ascii="Times New Roman" w:hAnsi="Times New Roman" w:cs="Times New Roman"/>
          <w:b/>
          <w:sz w:val="28"/>
          <w:szCs w:val="28"/>
        </w:rPr>
      </w:pPr>
    </w:p>
    <w:p w14:paraId="2BE54D4A"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Контрольные упражнения и нормативы для студентов СПО 1-го курса</w:t>
      </w:r>
    </w:p>
    <w:p w14:paraId="16D2E8E7"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основного общего образования</w:t>
      </w:r>
    </w:p>
    <w:p w14:paraId="343D914D"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Общая физическая подготовка 6 упражнений</w:t>
      </w:r>
    </w:p>
    <w:p w14:paraId="38FC1755" w14:textId="77777777" w:rsidR="00E87A8E" w:rsidRPr="00B07CB4" w:rsidRDefault="00E87A8E" w:rsidP="00E87A8E">
      <w:pPr>
        <w:pStyle w:val="1f9"/>
        <w:tabs>
          <w:tab w:val="left" w:pos="9064"/>
        </w:tabs>
        <w:ind w:firstLine="709"/>
        <w:jc w:val="center"/>
        <w:rPr>
          <w:rFonts w:ascii="Times New Roman" w:hAnsi="Times New Roman" w:cs="Times New Roman"/>
          <w:b/>
          <w:sz w:val="28"/>
          <w:szCs w:val="28"/>
          <w:u w:val="single"/>
        </w:rPr>
      </w:pPr>
      <w:r w:rsidRPr="00B07CB4">
        <w:rPr>
          <w:rFonts w:ascii="Times New Roman" w:hAnsi="Times New Roman" w:cs="Times New Roman"/>
          <w:b/>
          <w:sz w:val="28"/>
          <w:szCs w:val="28"/>
          <w:u w:val="single"/>
        </w:rPr>
        <w:t>Д Е В У Ш К И</w:t>
      </w:r>
    </w:p>
    <w:tbl>
      <w:tblPr>
        <w:tblpPr w:leftFromText="180" w:rightFromText="180" w:vertAnchor="text" w:horzAnchor="margin" w:tblpY="278"/>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3832"/>
        <w:gridCol w:w="887"/>
        <w:gridCol w:w="799"/>
        <w:gridCol w:w="799"/>
        <w:gridCol w:w="798"/>
        <w:gridCol w:w="808"/>
        <w:gridCol w:w="797"/>
        <w:gridCol w:w="923"/>
      </w:tblGrid>
      <w:tr w:rsidR="00E87A8E" w:rsidRPr="00B07CB4" w14:paraId="7DEEDFAE" w14:textId="77777777" w:rsidTr="00E87A8E">
        <w:trPr>
          <w:trHeight w:val="796"/>
        </w:trPr>
        <w:tc>
          <w:tcPr>
            <w:tcW w:w="596" w:type="dxa"/>
          </w:tcPr>
          <w:p w14:paraId="3A17E1FC"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 п/п</w:t>
            </w:r>
          </w:p>
        </w:tc>
        <w:tc>
          <w:tcPr>
            <w:tcW w:w="3845" w:type="dxa"/>
            <w:vAlign w:val="center"/>
          </w:tcPr>
          <w:p w14:paraId="41454CAD"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Название упражнения/балл</w:t>
            </w:r>
          </w:p>
        </w:tc>
        <w:tc>
          <w:tcPr>
            <w:tcW w:w="889" w:type="dxa"/>
            <w:vAlign w:val="center"/>
          </w:tcPr>
          <w:p w14:paraId="1A9B514E"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7</w:t>
            </w:r>
          </w:p>
        </w:tc>
        <w:tc>
          <w:tcPr>
            <w:tcW w:w="800" w:type="dxa"/>
            <w:vAlign w:val="center"/>
          </w:tcPr>
          <w:p w14:paraId="538AE99D"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800" w:type="dxa"/>
            <w:vAlign w:val="center"/>
          </w:tcPr>
          <w:p w14:paraId="1331026E"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5</w:t>
            </w:r>
          </w:p>
        </w:tc>
        <w:tc>
          <w:tcPr>
            <w:tcW w:w="799" w:type="dxa"/>
            <w:vAlign w:val="center"/>
          </w:tcPr>
          <w:p w14:paraId="5A36F9FF"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809" w:type="dxa"/>
            <w:vAlign w:val="center"/>
          </w:tcPr>
          <w:p w14:paraId="0A2182C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798" w:type="dxa"/>
            <w:vAlign w:val="center"/>
          </w:tcPr>
          <w:p w14:paraId="42A2EFA6"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925" w:type="dxa"/>
            <w:vAlign w:val="center"/>
          </w:tcPr>
          <w:p w14:paraId="7FD08798"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1</w:t>
            </w:r>
          </w:p>
        </w:tc>
      </w:tr>
      <w:tr w:rsidR="00E87A8E" w:rsidRPr="00B07CB4" w14:paraId="0C518D06" w14:textId="77777777" w:rsidTr="00E87A8E">
        <w:trPr>
          <w:trHeight w:val="545"/>
        </w:trPr>
        <w:tc>
          <w:tcPr>
            <w:tcW w:w="596" w:type="dxa"/>
            <w:vAlign w:val="center"/>
          </w:tcPr>
          <w:p w14:paraId="50081404" w14:textId="77777777" w:rsidR="00E87A8E" w:rsidRPr="00B07CB4" w:rsidRDefault="00E87A8E"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60F4B66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на низкой перекладине (кол-во раз) </w:t>
            </w:r>
          </w:p>
        </w:tc>
        <w:tc>
          <w:tcPr>
            <w:tcW w:w="889" w:type="dxa"/>
            <w:vAlign w:val="center"/>
          </w:tcPr>
          <w:p w14:paraId="27060B7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27</w:t>
            </w:r>
          </w:p>
        </w:tc>
        <w:tc>
          <w:tcPr>
            <w:tcW w:w="800" w:type="dxa"/>
            <w:vAlign w:val="center"/>
          </w:tcPr>
          <w:p w14:paraId="2DF2DF13"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22</w:t>
            </w:r>
          </w:p>
        </w:tc>
        <w:tc>
          <w:tcPr>
            <w:tcW w:w="800" w:type="dxa"/>
            <w:vAlign w:val="center"/>
          </w:tcPr>
          <w:p w14:paraId="5964A5A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17</w:t>
            </w:r>
          </w:p>
        </w:tc>
        <w:tc>
          <w:tcPr>
            <w:tcW w:w="799" w:type="dxa"/>
            <w:vAlign w:val="center"/>
          </w:tcPr>
          <w:p w14:paraId="0533078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809" w:type="dxa"/>
            <w:vAlign w:val="center"/>
          </w:tcPr>
          <w:p w14:paraId="11B3969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798" w:type="dxa"/>
            <w:vAlign w:val="center"/>
          </w:tcPr>
          <w:p w14:paraId="31A3DCB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w:t>
            </w:r>
          </w:p>
        </w:tc>
        <w:tc>
          <w:tcPr>
            <w:tcW w:w="925" w:type="dxa"/>
            <w:vAlign w:val="center"/>
          </w:tcPr>
          <w:p w14:paraId="7657407A"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w:t>
            </w:r>
          </w:p>
        </w:tc>
      </w:tr>
      <w:tr w:rsidR="00E87A8E" w:rsidRPr="00B07CB4" w14:paraId="4A7DF33D" w14:textId="77777777" w:rsidTr="00E87A8E">
        <w:trPr>
          <w:trHeight w:val="388"/>
        </w:trPr>
        <w:tc>
          <w:tcPr>
            <w:tcW w:w="596" w:type="dxa"/>
            <w:vAlign w:val="center"/>
          </w:tcPr>
          <w:p w14:paraId="2F9BC6AB" w14:textId="77777777" w:rsidR="00E87A8E" w:rsidRPr="00B07CB4" w:rsidRDefault="00E87A8E"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06215D6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Сгибание и разгибание рук в упоре лежа на полу </w:t>
            </w:r>
          </w:p>
          <w:p w14:paraId="4908CC4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(кол-во раз)</w:t>
            </w:r>
          </w:p>
        </w:tc>
        <w:tc>
          <w:tcPr>
            <w:tcW w:w="889" w:type="dxa"/>
            <w:vAlign w:val="center"/>
          </w:tcPr>
          <w:p w14:paraId="7191787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27</w:t>
            </w:r>
          </w:p>
        </w:tc>
        <w:tc>
          <w:tcPr>
            <w:tcW w:w="800" w:type="dxa"/>
            <w:vAlign w:val="center"/>
          </w:tcPr>
          <w:p w14:paraId="74C646D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22</w:t>
            </w:r>
          </w:p>
        </w:tc>
        <w:tc>
          <w:tcPr>
            <w:tcW w:w="800" w:type="dxa"/>
            <w:vAlign w:val="center"/>
          </w:tcPr>
          <w:p w14:paraId="7597899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17</w:t>
            </w:r>
          </w:p>
        </w:tc>
        <w:tc>
          <w:tcPr>
            <w:tcW w:w="799" w:type="dxa"/>
            <w:vAlign w:val="center"/>
          </w:tcPr>
          <w:p w14:paraId="5185E1E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809" w:type="dxa"/>
            <w:vAlign w:val="center"/>
          </w:tcPr>
          <w:p w14:paraId="1837835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798" w:type="dxa"/>
            <w:vAlign w:val="center"/>
          </w:tcPr>
          <w:p w14:paraId="24B5FA6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w:t>
            </w:r>
          </w:p>
        </w:tc>
        <w:tc>
          <w:tcPr>
            <w:tcW w:w="925" w:type="dxa"/>
            <w:vAlign w:val="center"/>
          </w:tcPr>
          <w:p w14:paraId="7453B61A"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w:t>
            </w:r>
          </w:p>
        </w:tc>
      </w:tr>
      <w:tr w:rsidR="00E87A8E" w:rsidRPr="00B07CB4" w14:paraId="4E80F7BB" w14:textId="77777777" w:rsidTr="00E87A8E">
        <w:trPr>
          <w:trHeight w:val="852"/>
        </w:trPr>
        <w:tc>
          <w:tcPr>
            <w:tcW w:w="596" w:type="dxa"/>
            <w:vAlign w:val="center"/>
          </w:tcPr>
          <w:p w14:paraId="5CE9454C" w14:textId="77777777" w:rsidR="00E87A8E" w:rsidRPr="00B07CB4" w:rsidRDefault="00E87A8E"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7C14622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Поднимание туловища из положения, лёжа на полу (кол-во раз за 1 минуту) </w:t>
            </w:r>
          </w:p>
        </w:tc>
        <w:tc>
          <w:tcPr>
            <w:tcW w:w="889" w:type="dxa"/>
            <w:vAlign w:val="center"/>
          </w:tcPr>
          <w:p w14:paraId="3506617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55</w:t>
            </w:r>
          </w:p>
        </w:tc>
        <w:tc>
          <w:tcPr>
            <w:tcW w:w="800" w:type="dxa"/>
            <w:vAlign w:val="center"/>
          </w:tcPr>
          <w:p w14:paraId="50D4D57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51</w:t>
            </w:r>
          </w:p>
        </w:tc>
        <w:tc>
          <w:tcPr>
            <w:tcW w:w="800" w:type="dxa"/>
            <w:vAlign w:val="center"/>
          </w:tcPr>
          <w:p w14:paraId="100EE10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45</w:t>
            </w:r>
          </w:p>
        </w:tc>
        <w:tc>
          <w:tcPr>
            <w:tcW w:w="799" w:type="dxa"/>
            <w:vAlign w:val="center"/>
          </w:tcPr>
          <w:p w14:paraId="25DC4B8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37</w:t>
            </w:r>
          </w:p>
        </w:tc>
        <w:tc>
          <w:tcPr>
            <w:tcW w:w="809" w:type="dxa"/>
            <w:vAlign w:val="center"/>
          </w:tcPr>
          <w:p w14:paraId="0F4A161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30</w:t>
            </w:r>
          </w:p>
        </w:tc>
        <w:tc>
          <w:tcPr>
            <w:tcW w:w="798" w:type="dxa"/>
            <w:vAlign w:val="center"/>
          </w:tcPr>
          <w:p w14:paraId="283D617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26</w:t>
            </w:r>
          </w:p>
        </w:tc>
        <w:tc>
          <w:tcPr>
            <w:tcW w:w="925" w:type="dxa"/>
            <w:vAlign w:val="center"/>
          </w:tcPr>
          <w:p w14:paraId="55D1038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22</w:t>
            </w:r>
          </w:p>
        </w:tc>
      </w:tr>
      <w:tr w:rsidR="00E87A8E" w:rsidRPr="00B07CB4" w14:paraId="34DBD442" w14:textId="77777777" w:rsidTr="00E87A8E">
        <w:trPr>
          <w:trHeight w:val="535"/>
        </w:trPr>
        <w:tc>
          <w:tcPr>
            <w:tcW w:w="596" w:type="dxa"/>
            <w:vAlign w:val="center"/>
          </w:tcPr>
          <w:p w14:paraId="44ACA8C9" w14:textId="77777777" w:rsidR="00E87A8E" w:rsidRPr="00B07CB4" w:rsidRDefault="00E87A8E"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2ED3F76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Прыжок в длину с места толчком двумя ногами (см) </w:t>
            </w:r>
          </w:p>
        </w:tc>
        <w:tc>
          <w:tcPr>
            <w:tcW w:w="889" w:type="dxa"/>
            <w:vAlign w:val="center"/>
          </w:tcPr>
          <w:p w14:paraId="14C799E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215</w:t>
            </w:r>
          </w:p>
        </w:tc>
        <w:tc>
          <w:tcPr>
            <w:tcW w:w="800" w:type="dxa"/>
            <w:vAlign w:val="center"/>
          </w:tcPr>
          <w:p w14:paraId="4867876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205</w:t>
            </w:r>
          </w:p>
        </w:tc>
        <w:tc>
          <w:tcPr>
            <w:tcW w:w="800" w:type="dxa"/>
            <w:vAlign w:val="center"/>
          </w:tcPr>
          <w:p w14:paraId="46C1A65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190</w:t>
            </w:r>
          </w:p>
        </w:tc>
        <w:tc>
          <w:tcPr>
            <w:tcW w:w="799" w:type="dxa"/>
            <w:vAlign w:val="center"/>
          </w:tcPr>
          <w:p w14:paraId="0E1785D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175</w:t>
            </w:r>
          </w:p>
        </w:tc>
        <w:tc>
          <w:tcPr>
            <w:tcW w:w="809" w:type="dxa"/>
            <w:vAlign w:val="center"/>
          </w:tcPr>
          <w:p w14:paraId="3775627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160</w:t>
            </w:r>
          </w:p>
        </w:tc>
        <w:tc>
          <w:tcPr>
            <w:tcW w:w="798" w:type="dxa"/>
            <w:vAlign w:val="center"/>
          </w:tcPr>
          <w:p w14:paraId="2D4F4A4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150</w:t>
            </w:r>
          </w:p>
        </w:tc>
        <w:tc>
          <w:tcPr>
            <w:tcW w:w="925" w:type="dxa"/>
            <w:vAlign w:val="center"/>
          </w:tcPr>
          <w:p w14:paraId="55E1072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140</w:t>
            </w:r>
          </w:p>
        </w:tc>
      </w:tr>
      <w:tr w:rsidR="00E87A8E" w:rsidRPr="00B07CB4" w14:paraId="66FF3EE2" w14:textId="77777777" w:rsidTr="00E87A8E">
        <w:trPr>
          <w:trHeight w:val="725"/>
        </w:trPr>
        <w:tc>
          <w:tcPr>
            <w:tcW w:w="596" w:type="dxa"/>
            <w:vAlign w:val="center"/>
          </w:tcPr>
          <w:p w14:paraId="706ABC31" w14:textId="77777777" w:rsidR="00E87A8E" w:rsidRPr="00B07CB4" w:rsidRDefault="00E87A8E"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49C2AA4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Челночный бег 10 х 10 м (с)</w:t>
            </w:r>
          </w:p>
        </w:tc>
        <w:tc>
          <w:tcPr>
            <w:tcW w:w="889" w:type="dxa"/>
            <w:vAlign w:val="center"/>
          </w:tcPr>
          <w:p w14:paraId="4C0C013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28.5</w:t>
            </w:r>
          </w:p>
        </w:tc>
        <w:tc>
          <w:tcPr>
            <w:tcW w:w="800" w:type="dxa"/>
            <w:vAlign w:val="center"/>
          </w:tcPr>
          <w:p w14:paraId="0398AD5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29.2</w:t>
            </w:r>
          </w:p>
        </w:tc>
        <w:tc>
          <w:tcPr>
            <w:tcW w:w="800" w:type="dxa"/>
            <w:vAlign w:val="center"/>
          </w:tcPr>
          <w:p w14:paraId="133EF28C"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30.0</w:t>
            </w:r>
          </w:p>
        </w:tc>
        <w:tc>
          <w:tcPr>
            <w:tcW w:w="799" w:type="dxa"/>
            <w:vAlign w:val="center"/>
          </w:tcPr>
          <w:p w14:paraId="70EB95B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31.0</w:t>
            </w:r>
          </w:p>
        </w:tc>
        <w:tc>
          <w:tcPr>
            <w:tcW w:w="809" w:type="dxa"/>
            <w:vAlign w:val="center"/>
          </w:tcPr>
          <w:p w14:paraId="18DB517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32.0</w:t>
            </w:r>
          </w:p>
        </w:tc>
        <w:tc>
          <w:tcPr>
            <w:tcW w:w="798" w:type="dxa"/>
            <w:vAlign w:val="center"/>
          </w:tcPr>
          <w:p w14:paraId="30D02C4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33.0</w:t>
            </w:r>
          </w:p>
        </w:tc>
        <w:tc>
          <w:tcPr>
            <w:tcW w:w="925" w:type="dxa"/>
            <w:vAlign w:val="center"/>
          </w:tcPr>
          <w:p w14:paraId="3D404E0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34.5</w:t>
            </w:r>
          </w:p>
        </w:tc>
      </w:tr>
      <w:tr w:rsidR="00E87A8E" w:rsidRPr="00B07CB4" w14:paraId="7D302DC0" w14:textId="77777777" w:rsidTr="00E87A8E">
        <w:trPr>
          <w:trHeight w:val="796"/>
        </w:trPr>
        <w:tc>
          <w:tcPr>
            <w:tcW w:w="596" w:type="dxa"/>
            <w:vAlign w:val="center"/>
          </w:tcPr>
          <w:p w14:paraId="691C4F19" w14:textId="77777777" w:rsidR="00E87A8E" w:rsidRPr="00B07CB4" w:rsidRDefault="00E87A8E"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7E135A9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Длинный челночный бег </w:t>
            </w:r>
          </w:p>
          <w:p w14:paraId="4787D50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16 х 60 м (мин. с) </w:t>
            </w:r>
          </w:p>
        </w:tc>
        <w:tc>
          <w:tcPr>
            <w:tcW w:w="889" w:type="dxa"/>
            <w:vAlign w:val="center"/>
          </w:tcPr>
          <w:p w14:paraId="410577E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4.20</w:t>
            </w:r>
          </w:p>
        </w:tc>
        <w:tc>
          <w:tcPr>
            <w:tcW w:w="800" w:type="dxa"/>
            <w:vAlign w:val="center"/>
          </w:tcPr>
          <w:p w14:paraId="09D53EB2"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4.30</w:t>
            </w:r>
          </w:p>
        </w:tc>
        <w:tc>
          <w:tcPr>
            <w:tcW w:w="800" w:type="dxa"/>
            <w:vAlign w:val="center"/>
          </w:tcPr>
          <w:p w14:paraId="54D2F67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4.40</w:t>
            </w:r>
          </w:p>
        </w:tc>
        <w:tc>
          <w:tcPr>
            <w:tcW w:w="799" w:type="dxa"/>
            <w:vAlign w:val="center"/>
          </w:tcPr>
          <w:p w14:paraId="3C46688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5.00</w:t>
            </w:r>
          </w:p>
        </w:tc>
        <w:tc>
          <w:tcPr>
            <w:tcW w:w="809" w:type="dxa"/>
            <w:vAlign w:val="center"/>
          </w:tcPr>
          <w:p w14:paraId="7425FF4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5.25</w:t>
            </w:r>
          </w:p>
        </w:tc>
        <w:tc>
          <w:tcPr>
            <w:tcW w:w="798" w:type="dxa"/>
            <w:vAlign w:val="center"/>
          </w:tcPr>
          <w:p w14:paraId="70C0268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5.50</w:t>
            </w:r>
          </w:p>
        </w:tc>
        <w:tc>
          <w:tcPr>
            <w:tcW w:w="925" w:type="dxa"/>
            <w:vAlign w:val="center"/>
          </w:tcPr>
          <w:p w14:paraId="169214AF"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6.20</w:t>
            </w:r>
          </w:p>
        </w:tc>
      </w:tr>
      <w:tr w:rsidR="00E87A8E" w:rsidRPr="00B07CB4" w14:paraId="670F4FAC" w14:textId="77777777" w:rsidTr="00E87A8E">
        <w:trPr>
          <w:trHeight w:val="637"/>
        </w:trPr>
        <w:tc>
          <w:tcPr>
            <w:tcW w:w="4441" w:type="dxa"/>
            <w:gridSpan w:val="2"/>
            <w:vAlign w:val="center"/>
          </w:tcPr>
          <w:p w14:paraId="3C581716"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b/>
                <w:bCs/>
                <w:sz w:val="28"/>
                <w:szCs w:val="28"/>
              </w:rPr>
              <w:t>Посещение занятий:</w:t>
            </w:r>
          </w:p>
        </w:tc>
        <w:tc>
          <w:tcPr>
            <w:tcW w:w="5820" w:type="dxa"/>
            <w:gridSpan w:val="7"/>
            <w:vAlign w:val="center"/>
          </w:tcPr>
          <w:p w14:paraId="1A7A760B"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 xml:space="preserve">1 (одно) занятие – </w:t>
            </w:r>
            <w:r w:rsidRPr="00B07CB4">
              <w:rPr>
                <w:rFonts w:ascii="Times New Roman" w:hAnsi="Times New Roman" w:cs="Times New Roman"/>
                <w:b/>
                <w:bCs/>
                <w:sz w:val="28"/>
                <w:szCs w:val="28"/>
              </w:rPr>
              <w:t>1 балл</w:t>
            </w:r>
          </w:p>
        </w:tc>
      </w:tr>
      <w:tr w:rsidR="00E87A8E" w:rsidRPr="00B07CB4" w14:paraId="4AD40A75" w14:textId="77777777" w:rsidTr="00E87A8E">
        <w:trPr>
          <w:trHeight w:val="537"/>
        </w:trPr>
        <w:tc>
          <w:tcPr>
            <w:tcW w:w="10261" w:type="dxa"/>
            <w:gridSpan w:val="9"/>
          </w:tcPr>
          <w:p w14:paraId="517064DB"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Колледж </w:t>
            </w:r>
            <w:r w:rsidRPr="00B07CB4">
              <w:rPr>
                <w:rFonts w:ascii="Times New Roman" w:hAnsi="Times New Roman" w:cs="Times New Roman"/>
                <w:b/>
                <w:sz w:val="28"/>
                <w:szCs w:val="28"/>
              </w:rPr>
              <w:t>(студенты основного общего образования</w:t>
            </w:r>
            <w:r w:rsidRPr="00B07CB4">
              <w:rPr>
                <w:rFonts w:ascii="Times New Roman" w:hAnsi="Times New Roman" w:cs="Times New Roman"/>
                <w:b/>
                <w:bCs/>
                <w:sz w:val="28"/>
                <w:szCs w:val="28"/>
              </w:rPr>
              <w:t>)</w:t>
            </w:r>
          </w:p>
          <w:p w14:paraId="5FDA0A8F"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Для зачета необходимо набрать:</w:t>
            </w:r>
          </w:p>
        </w:tc>
      </w:tr>
      <w:tr w:rsidR="00E87A8E" w:rsidRPr="00B07CB4" w14:paraId="397396CE" w14:textId="77777777" w:rsidTr="00E87A8E">
        <w:trPr>
          <w:trHeight w:val="545"/>
        </w:trPr>
        <w:tc>
          <w:tcPr>
            <w:tcW w:w="10261" w:type="dxa"/>
            <w:gridSpan w:val="9"/>
          </w:tcPr>
          <w:p w14:paraId="43A203AB" w14:textId="77777777" w:rsidR="00E87A8E" w:rsidRPr="00B07CB4" w:rsidRDefault="00E87A8E" w:rsidP="00E87A8E">
            <w:pPr>
              <w:ind w:left="851" w:hanging="851"/>
              <w:rPr>
                <w:rFonts w:ascii="Times New Roman" w:hAnsi="Times New Roman" w:cs="Times New Roman"/>
                <w:sz w:val="28"/>
                <w:szCs w:val="28"/>
              </w:rPr>
            </w:pPr>
            <w:r w:rsidRPr="00B07CB4">
              <w:rPr>
                <w:rFonts w:ascii="Times New Roman" w:hAnsi="Times New Roman" w:cs="Times New Roman"/>
                <w:b/>
                <w:bCs/>
                <w:sz w:val="28"/>
                <w:szCs w:val="28"/>
              </w:rPr>
              <w:t xml:space="preserve">Отлично: 12 баллов - </w:t>
            </w:r>
            <w:r w:rsidRPr="00B07CB4">
              <w:rPr>
                <w:rFonts w:ascii="Times New Roman" w:hAnsi="Times New Roman" w:cs="Times New Roman"/>
                <w:sz w:val="28"/>
                <w:szCs w:val="28"/>
              </w:rPr>
              <w:t xml:space="preserve">необходимо посетить все занятия + </w:t>
            </w:r>
            <w:r w:rsidRPr="00B07CB4">
              <w:rPr>
                <w:rFonts w:ascii="Times New Roman" w:hAnsi="Times New Roman" w:cs="Times New Roman"/>
                <w:b/>
                <w:bCs/>
                <w:sz w:val="28"/>
                <w:szCs w:val="28"/>
              </w:rPr>
              <w:t>5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в каждом упражнении</w:t>
            </w:r>
            <w:r w:rsidRPr="00B07CB4">
              <w:rPr>
                <w:rFonts w:ascii="Times New Roman" w:hAnsi="Times New Roman" w:cs="Times New Roman"/>
                <w:b/>
                <w:bCs/>
                <w:sz w:val="28"/>
                <w:szCs w:val="28"/>
              </w:rPr>
              <w:t xml:space="preserve"> (</w:t>
            </w:r>
            <w:r w:rsidRPr="00B07CB4">
              <w:rPr>
                <w:rFonts w:ascii="Times New Roman" w:hAnsi="Times New Roman" w:cs="Times New Roman"/>
                <w:sz w:val="28"/>
                <w:szCs w:val="28"/>
              </w:rPr>
              <w:t>подтягивание / сгибание и разгибание рук в упоре лежа – на выбор)</w:t>
            </w:r>
          </w:p>
        </w:tc>
      </w:tr>
      <w:tr w:rsidR="00E87A8E" w:rsidRPr="00B07CB4" w14:paraId="52953F7E" w14:textId="77777777" w:rsidTr="00E87A8E">
        <w:trPr>
          <w:trHeight w:val="516"/>
        </w:trPr>
        <w:tc>
          <w:tcPr>
            <w:tcW w:w="10261" w:type="dxa"/>
            <w:gridSpan w:val="9"/>
          </w:tcPr>
          <w:p w14:paraId="226D34F4" w14:textId="77777777" w:rsidR="00E87A8E" w:rsidRPr="00B07CB4" w:rsidRDefault="00E87A8E" w:rsidP="00E87A8E">
            <w:pPr>
              <w:ind w:left="851" w:hanging="851"/>
              <w:rPr>
                <w:rFonts w:ascii="Times New Roman" w:hAnsi="Times New Roman" w:cs="Times New Roman"/>
                <w:sz w:val="28"/>
                <w:szCs w:val="28"/>
              </w:rPr>
            </w:pPr>
            <w:r w:rsidRPr="00B07CB4">
              <w:rPr>
                <w:rFonts w:ascii="Times New Roman" w:hAnsi="Times New Roman" w:cs="Times New Roman"/>
                <w:b/>
                <w:bCs/>
                <w:sz w:val="28"/>
                <w:szCs w:val="28"/>
              </w:rPr>
              <w:t xml:space="preserve">Хорошо: 8 баллов - </w:t>
            </w:r>
            <w:r w:rsidRPr="00B07CB4">
              <w:rPr>
                <w:rFonts w:ascii="Times New Roman" w:hAnsi="Times New Roman" w:cs="Times New Roman"/>
                <w:sz w:val="28"/>
                <w:szCs w:val="28"/>
              </w:rPr>
              <w:t xml:space="preserve">необходимо посетить не менее 3/4 занятий + </w:t>
            </w:r>
            <w:r w:rsidRPr="00B07CB4">
              <w:rPr>
                <w:rFonts w:ascii="Times New Roman" w:hAnsi="Times New Roman" w:cs="Times New Roman"/>
                <w:b/>
                <w:bCs/>
                <w:sz w:val="28"/>
                <w:szCs w:val="28"/>
              </w:rPr>
              <w:t>5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в каждом упражнении</w:t>
            </w:r>
            <w:r w:rsidRPr="00B07CB4">
              <w:rPr>
                <w:rFonts w:ascii="Times New Roman" w:hAnsi="Times New Roman" w:cs="Times New Roman"/>
                <w:b/>
                <w:bCs/>
                <w:sz w:val="28"/>
                <w:szCs w:val="28"/>
              </w:rPr>
              <w:t xml:space="preserve"> (</w:t>
            </w:r>
            <w:r w:rsidRPr="00B07CB4">
              <w:rPr>
                <w:rFonts w:ascii="Times New Roman" w:hAnsi="Times New Roman" w:cs="Times New Roman"/>
                <w:sz w:val="28"/>
                <w:szCs w:val="28"/>
              </w:rPr>
              <w:t>подтягивание / сгибание и разгибание рук в упоре лежа – на выбор)</w:t>
            </w:r>
          </w:p>
        </w:tc>
      </w:tr>
      <w:tr w:rsidR="00E87A8E" w:rsidRPr="00B07CB4" w14:paraId="35C24051" w14:textId="77777777" w:rsidTr="00E87A8E">
        <w:trPr>
          <w:trHeight w:val="541"/>
        </w:trPr>
        <w:tc>
          <w:tcPr>
            <w:tcW w:w="10261" w:type="dxa"/>
            <w:gridSpan w:val="9"/>
          </w:tcPr>
          <w:p w14:paraId="42B1B039" w14:textId="77777777" w:rsidR="00E87A8E" w:rsidRPr="00B07CB4" w:rsidRDefault="00E87A8E" w:rsidP="00E87A8E">
            <w:pPr>
              <w:ind w:left="851" w:hanging="851"/>
              <w:rPr>
                <w:rFonts w:ascii="Times New Roman" w:hAnsi="Times New Roman" w:cs="Times New Roman"/>
                <w:sz w:val="28"/>
                <w:szCs w:val="28"/>
              </w:rPr>
            </w:pPr>
            <w:r w:rsidRPr="00B07CB4">
              <w:rPr>
                <w:rFonts w:ascii="Times New Roman" w:hAnsi="Times New Roman" w:cs="Times New Roman"/>
                <w:b/>
                <w:bCs/>
                <w:sz w:val="28"/>
                <w:szCs w:val="28"/>
              </w:rPr>
              <w:t xml:space="preserve">Удовлетворительно: 5 баллов - </w:t>
            </w:r>
            <w:r w:rsidRPr="00B07CB4">
              <w:rPr>
                <w:rFonts w:ascii="Times New Roman" w:hAnsi="Times New Roman" w:cs="Times New Roman"/>
                <w:sz w:val="28"/>
                <w:szCs w:val="28"/>
              </w:rPr>
              <w:t xml:space="preserve">необходимо посетить не менее половины занятий + </w:t>
            </w:r>
            <w:r w:rsidRPr="00B07CB4">
              <w:rPr>
                <w:rFonts w:ascii="Times New Roman" w:hAnsi="Times New Roman" w:cs="Times New Roman"/>
                <w:b/>
                <w:bCs/>
                <w:sz w:val="28"/>
                <w:szCs w:val="28"/>
              </w:rPr>
              <w:t>5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в каждом упражнении</w:t>
            </w:r>
            <w:r w:rsidRPr="00B07CB4">
              <w:rPr>
                <w:rFonts w:ascii="Times New Roman" w:hAnsi="Times New Roman" w:cs="Times New Roman"/>
                <w:b/>
                <w:bCs/>
                <w:sz w:val="28"/>
                <w:szCs w:val="28"/>
              </w:rPr>
              <w:t xml:space="preserve"> (</w:t>
            </w:r>
            <w:r w:rsidRPr="00B07CB4">
              <w:rPr>
                <w:rFonts w:ascii="Times New Roman" w:hAnsi="Times New Roman" w:cs="Times New Roman"/>
                <w:sz w:val="28"/>
                <w:szCs w:val="28"/>
              </w:rPr>
              <w:t>подтягивание / сгибание и разгибание рук в упоре лежа – на выбор)</w:t>
            </w:r>
          </w:p>
        </w:tc>
      </w:tr>
    </w:tbl>
    <w:p w14:paraId="782A3372" w14:textId="77777777" w:rsidR="00E87A8E" w:rsidRPr="00B07CB4" w:rsidRDefault="00E87A8E" w:rsidP="00E87A8E">
      <w:pPr>
        <w:ind w:firstLine="567"/>
        <w:rPr>
          <w:rFonts w:ascii="Times New Roman" w:hAnsi="Times New Roman" w:cs="Times New Roman"/>
          <w:b/>
          <w:bCs/>
          <w:sz w:val="28"/>
          <w:szCs w:val="28"/>
          <w:lang w:eastAsia="x-none"/>
        </w:rPr>
      </w:pPr>
    </w:p>
    <w:p w14:paraId="06049C52" w14:textId="77777777" w:rsidR="00E87A8E" w:rsidRPr="00B07CB4" w:rsidRDefault="00E87A8E" w:rsidP="00E87A8E">
      <w:pPr>
        <w:ind w:firstLine="567"/>
        <w:rPr>
          <w:rFonts w:ascii="Times New Roman" w:hAnsi="Times New Roman" w:cs="Times New Roman"/>
          <w:b/>
          <w:bCs/>
          <w:sz w:val="28"/>
          <w:szCs w:val="28"/>
          <w:lang w:eastAsia="x-none"/>
        </w:rPr>
      </w:pPr>
    </w:p>
    <w:p w14:paraId="79EDABA9" w14:textId="77777777" w:rsidR="00E87A8E" w:rsidRPr="00B07CB4" w:rsidRDefault="00E87A8E" w:rsidP="00E87A8E">
      <w:pPr>
        <w:ind w:firstLine="567"/>
        <w:rPr>
          <w:rFonts w:ascii="Times New Roman" w:hAnsi="Times New Roman" w:cs="Times New Roman"/>
          <w:b/>
          <w:bCs/>
          <w:sz w:val="28"/>
          <w:szCs w:val="28"/>
          <w:lang w:eastAsia="x-none"/>
        </w:rPr>
      </w:pPr>
    </w:p>
    <w:p w14:paraId="2DDF633D" w14:textId="77777777" w:rsidR="00E87A8E" w:rsidRPr="00B07CB4" w:rsidRDefault="00E87A8E" w:rsidP="00E87A8E">
      <w:pPr>
        <w:ind w:firstLine="567"/>
        <w:rPr>
          <w:rFonts w:ascii="Times New Roman" w:hAnsi="Times New Roman" w:cs="Times New Roman"/>
          <w:b/>
          <w:bCs/>
          <w:sz w:val="28"/>
          <w:szCs w:val="28"/>
          <w:lang w:eastAsia="x-none"/>
        </w:rPr>
      </w:pPr>
    </w:p>
    <w:p w14:paraId="6DEEE3EA" w14:textId="77777777" w:rsidR="00E87A8E" w:rsidRPr="00B07CB4" w:rsidRDefault="00E87A8E" w:rsidP="00E87A8E">
      <w:pPr>
        <w:ind w:firstLine="567"/>
        <w:rPr>
          <w:rFonts w:ascii="Times New Roman" w:hAnsi="Times New Roman" w:cs="Times New Roman"/>
          <w:b/>
          <w:bCs/>
          <w:sz w:val="28"/>
          <w:szCs w:val="28"/>
          <w:lang w:eastAsia="x-none"/>
        </w:rPr>
      </w:pPr>
    </w:p>
    <w:p w14:paraId="00AA702A" w14:textId="77777777" w:rsidR="00E87A8E" w:rsidRPr="00B07CB4" w:rsidRDefault="00E87A8E" w:rsidP="00E87A8E">
      <w:pPr>
        <w:ind w:firstLine="567"/>
        <w:rPr>
          <w:rFonts w:ascii="Times New Roman" w:hAnsi="Times New Roman" w:cs="Times New Roman"/>
          <w:b/>
          <w:bCs/>
          <w:sz w:val="28"/>
          <w:szCs w:val="28"/>
          <w:lang w:eastAsia="x-none"/>
        </w:rPr>
      </w:pPr>
    </w:p>
    <w:p w14:paraId="259D9AF4" w14:textId="77777777" w:rsidR="00E87A8E" w:rsidRPr="00B07CB4" w:rsidRDefault="00E87A8E" w:rsidP="00E87A8E">
      <w:pPr>
        <w:ind w:firstLine="567"/>
        <w:rPr>
          <w:rFonts w:ascii="Times New Roman" w:hAnsi="Times New Roman" w:cs="Times New Roman"/>
          <w:b/>
          <w:bCs/>
          <w:sz w:val="28"/>
          <w:szCs w:val="28"/>
          <w:lang w:eastAsia="x-none"/>
        </w:rPr>
      </w:pPr>
      <w:r w:rsidRPr="00B07CB4">
        <w:rPr>
          <w:rFonts w:ascii="Times New Roman" w:hAnsi="Times New Roman" w:cs="Times New Roman"/>
          <w:b/>
          <w:bCs/>
          <w:sz w:val="28"/>
          <w:szCs w:val="28"/>
          <w:lang w:eastAsia="x-none"/>
        </w:rPr>
        <w:t>7. Методические указания для обучающихся по освоению дисциплины (модуля)</w:t>
      </w:r>
    </w:p>
    <w:bookmarkEnd w:id="305"/>
    <w:p w14:paraId="2A4E561D" w14:textId="77777777" w:rsidR="00E87A8E" w:rsidRPr="00B07CB4" w:rsidRDefault="00E87A8E" w:rsidP="00E87A8E">
      <w:pPr>
        <w:tabs>
          <w:tab w:val="left" w:pos="993"/>
        </w:tabs>
        <w:ind w:firstLine="709"/>
        <w:rPr>
          <w:rFonts w:ascii="Times New Roman" w:hAnsi="Times New Roman" w:cs="Times New Roman"/>
          <w:bCs/>
          <w:sz w:val="28"/>
          <w:szCs w:val="28"/>
        </w:rPr>
      </w:pPr>
      <w:r w:rsidRPr="00B07CB4">
        <w:rPr>
          <w:rFonts w:ascii="Times New Roman" w:hAnsi="Times New Roman" w:cs="Times New Roman"/>
          <w:bCs/>
          <w:sz w:val="28"/>
          <w:szCs w:val="28"/>
        </w:rPr>
        <w:t>Порядок изучения дисциплины, следующий:</w:t>
      </w:r>
    </w:p>
    <w:p w14:paraId="1A4A62DA" w14:textId="77777777" w:rsidR="00E87A8E" w:rsidRPr="00B07CB4" w:rsidRDefault="00E87A8E" w:rsidP="004F3E94">
      <w:pPr>
        <w:numPr>
          <w:ilvl w:val="3"/>
          <w:numId w:val="84"/>
        </w:numPr>
        <w:tabs>
          <w:tab w:val="left" w:pos="993"/>
          <w:tab w:val="left" w:pos="1418"/>
        </w:tabs>
        <w:spacing w:after="0" w:line="240" w:lineRule="auto"/>
        <w:ind w:left="0" w:firstLine="709"/>
        <w:contextualSpacing/>
        <w:jc w:val="both"/>
        <w:rPr>
          <w:rFonts w:ascii="Times New Roman" w:eastAsia="Calibri" w:hAnsi="Times New Roman" w:cs="Times New Roman"/>
          <w:bCs/>
          <w:spacing w:val="-4"/>
          <w:sz w:val="28"/>
          <w:szCs w:val="28"/>
        </w:rPr>
      </w:pPr>
      <w:r w:rsidRPr="00B07CB4">
        <w:rPr>
          <w:rFonts w:ascii="Times New Roman" w:eastAsia="Calibri" w:hAnsi="Times New Roman" w:cs="Times New Roman"/>
          <w:bCs/>
          <w:spacing w:val="-4"/>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используя методические материалы дисциплины, а также учебно-методическое обеспечение, приведенное в разделе 8 рабочей программы. </w:t>
      </w:r>
    </w:p>
    <w:p w14:paraId="32BF0BE4" w14:textId="77777777" w:rsidR="00E87A8E" w:rsidRPr="00B07CB4" w:rsidRDefault="00E87A8E" w:rsidP="004F3E94">
      <w:pPr>
        <w:numPr>
          <w:ilvl w:val="3"/>
          <w:numId w:val="84"/>
        </w:numPr>
        <w:tabs>
          <w:tab w:val="left" w:pos="993"/>
          <w:tab w:val="left" w:pos="1418"/>
        </w:tabs>
        <w:spacing w:after="0" w:line="240" w:lineRule="auto"/>
        <w:ind w:left="0" w:firstLine="709"/>
        <w:contextualSpacing/>
        <w:jc w:val="both"/>
        <w:rPr>
          <w:rFonts w:ascii="Times New Roman" w:eastAsia="Calibri" w:hAnsi="Times New Roman" w:cs="Times New Roman"/>
          <w:bCs/>
          <w:sz w:val="28"/>
          <w:szCs w:val="28"/>
        </w:rPr>
      </w:pPr>
      <w:r w:rsidRPr="00B07CB4">
        <w:rPr>
          <w:rFonts w:ascii="Times New Roman" w:eastAsia="Calibri" w:hAnsi="Times New Roman" w:cs="Times New Roman"/>
          <w:bCs/>
          <w:sz w:val="28"/>
          <w:szCs w:val="28"/>
        </w:rPr>
        <w:t xml:space="preserve">Для формирования компетенций обучающийся должен представить выполненные задания, необходимые для оценки знаний, умений, навыков и </w:t>
      </w:r>
      <w:r w:rsidRPr="00B07CB4">
        <w:rPr>
          <w:rFonts w:ascii="Times New Roman" w:eastAsia="Calibri" w:hAnsi="Times New Roman" w:cs="Times New Roman"/>
          <w:bCs/>
          <w:sz w:val="28"/>
          <w:szCs w:val="28"/>
        </w:rPr>
        <w:lastRenderedPageBreak/>
        <w:t>(или) опыта деятельности, предусмотренные текущим контролем успеваемости (см. оценочные материалы по дисциплине (Приложение ФОС)).</w:t>
      </w:r>
    </w:p>
    <w:p w14:paraId="6637FEFB" w14:textId="77777777" w:rsidR="00E87A8E" w:rsidRPr="00B07CB4" w:rsidRDefault="00E87A8E" w:rsidP="004F3E94">
      <w:pPr>
        <w:numPr>
          <w:ilvl w:val="3"/>
          <w:numId w:val="84"/>
        </w:numPr>
        <w:tabs>
          <w:tab w:val="left" w:pos="993"/>
          <w:tab w:val="left" w:pos="1418"/>
        </w:tabs>
        <w:spacing w:after="0" w:line="240" w:lineRule="auto"/>
        <w:ind w:left="0" w:firstLine="709"/>
        <w:contextualSpacing/>
        <w:jc w:val="both"/>
        <w:rPr>
          <w:rFonts w:ascii="Times New Roman" w:eastAsia="Calibri" w:hAnsi="Times New Roman" w:cs="Times New Roman"/>
          <w:bCs/>
          <w:sz w:val="28"/>
          <w:szCs w:val="28"/>
        </w:rPr>
      </w:pPr>
      <w:r w:rsidRPr="00B07CB4">
        <w:rPr>
          <w:rFonts w:ascii="Times New Roman" w:eastAsia="Calibri" w:hAnsi="Times New Roman" w:cs="Times New Roman"/>
          <w:bCs/>
          <w:sz w:val="28"/>
          <w:szCs w:val="28"/>
        </w:rPr>
        <w:t>По итогам текущего контроля успеваемости по дисциплине (модулю), обучающийся должен пройти промежуточную аттестацию (см. оценочные материалы по дисциплине.</w:t>
      </w:r>
    </w:p>
    <w:p w14:paraId="0D3DE0E1" w14:textId="77777777" w:rsidR="00E87A8E" w:rsidRPr="00B07CB4" w:rsidRDefault="00E87A8E" w:rsidP="00E87A8E">
      <w:pPr>
        <w:ind w:firstLine="567"/>
        <w:jc w:val="both"/>
        <w:rPr>
          <w:rFonts w:ascii="Times New Roman" w:hAnsi="Times New Roman" w:cs="Times New Roman"/>
          <w:sz w:val="28"/>
          <w:szCs w:val="28"/>
        </w:rPr>
      </w:pPr>
    </w:p>
    <w:p w14:paraId="19E8D2EF" w14:textId="77777777" w:rsidR="00E87A8E" w:rsidRPr="00B07CB4" w:rsidRDefault="00E87A8E" w:rsidP="00E87A8E">
      <w:pPr>
        <w:autoSpaceDE w:val="0"/>
        <w:autoSpaceDN w:val="0"/>
        <w:adjustRightInd w:val="0"/>
        <w:ind w:firstLine="709"/>
        <w:jc w:val="both"/>
        <w:rPr>
          <w:rFonts w:ascii="Times New Roman" w:hAnsi="Times New Roman" w:cs="Times New Roman"/>
          <w:b/>
          <w:sz w:val="28"/>
          <w:szCs w:val="28"/>
        </w:rPr>
      </w:pPr>
      <w:r w:rsidRPr="00B07CB4">
        <w:rPr>
          <w:rFonts w:ascii="Times New Roman" w:hAnsi="Times New Roman" w:cs="Times New Roman"/>
          <w:b/>
          <w:sz w:val="28"/>
          <w:szCs w:val="28"/>
        </w:rPr>
        <w:t>7.1. Общие методические рекомендации по освоению дисциплины (модуля), образовательные технологии</w:t>
      </w:r>
    </w:p>
    <w:p w14:paraId="13F0E156"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iCs/>
          <w:color w:val="000000"/>
          <w:sz w:val="28"/>
          <w:szCs w:val="28"/>
        </w:rPr>
        <w:t xml:space="preserve">Дисциплина реализуется посредством проведения контактной работы с обучающимися (включая проведение текущего контроля успеваемости), самостоятельной работы обучающихся и промежуточной аттестации. </w:t>
      </w:r>
    </w:p>
    <w:p w14:paraId="1B0150CC" w14:textId="77777777" w:rsidR="00E87A8E" w:rsidRPr="00B07CB4" w:rsidRDefault="00E87A8E" w:rsidP="00E87A8E">
      <w:pPr>
        <w:ind w:firstLine="709"/>
        <w:jc w:val="both"/>
        <w:rPr>
          <w:rFonts w:ascii="Times New Roman" w:eastAsia="Calibri" w:hAnsi="Times New Roman" w:cs="Times New Roman"/>
          <w:sz w:val="28"/>
          <w:szCs w:val="28"/>
        </w:rPr>
      </w:pPr>
      <w:r w:rsidRPr="00B07CB4">
        <w:rPr>
          <w:rFonts w:ascii="Times New Roman" w:hAnsi="Times New Roman" w:cs="Times New Roman"/>
          <w:sz w:val="28"/>
          <w:szCs w:val="28"/>
        </w:rPr>
        <w:t>Контактная работа может быть аудиторной, внеаудиторной, а также проводиться в электронной информационно-образовательной среде университета (далее - ЭИОС). В случае проведения части контактной работы по дисциплине в ЭИОС (в соответствии с расписанием учебных занятий), т</w:t>
      </w:r>
      <w:r w:rsidRPr="00B07CB4">
        <w:rPr>
          <w:rFonts w:ascii="Times New Roman" w:eastAsia="Calibri" w:hAnsi="Times New Roman" w:cs="Times New Roman"/>
          <w:sz w:val="28"/>
          <w:szCs w:val="28"/>
        </w:rPr>
        <w:t xml:space="preserve">рудоемкость контактной работа в ЭИОС эквивалентна аудиторной работе. </w:t>
      </w:r>
    </w:p>
    <w:p w14:paraId="1C857090" w14:textId="77777777" w:rsidR="00E87A8E" w:rsidRPr="00B07CB4" w:rsidRDefault="00E87A8E" w:rsidP="00E87A8E">
      <w:pPr>
        <w:autoSpaceDE w:val="0"/>
        <w:autoSpaceDN w:val="0"/>
        <w:adjustRightInd w:val="0"/>
        <w:ind w:firstLine="709"/>
        <w:jc w:val="both"/>
        <w:rPr>
          <w:rFonts w:ascii="Times New Roman" w:hAnsi="Times New Roman" w:cs="Times New Roman"/>
          <w:sz w:val="28"/>
          <w:szCs w:val="28"/>
        </w:rPr>
      </w:pPr>
      <w:r w:rsidRPr="00B07CB4">
        <w:rPr>
          <w:rFonts w:ascii="Times New Roman" w:hAnsi="Times New Roman" w:cs="Times New Roman"/>
          <w:sz w:val="28"/>
          <w:szCs w:val="28"/>
        </w:rPr>
        <w:t>При проведении учебных занятий по дисциплине обеспечивается развитие у обучающихся навыков командной работы, межличностной коммуникации, принятия решений, лидерских качеств (включая проведение интерактивных лекций, групповых дискуссий, ролевых игр, тренингов, анализ ситуаций и имитационных моделей, преподавание дисциплины в форме курса, составленного на основе результатов научных исследований, проводимых университетом, в том числе с учетом региональных особенностей профессиональной деятельности выпускников и потребностей работодателей).</w:t>
      </w:r>
    </w:p>
    <w:p w14:paraId="463BFE9B" w14:textId="77777777" w:rsidR="00E87A8E" w:rsidRPr="00B07CB4" w:rsidRDefault="00E87A8E" w:rsidP="00E87A8E">
      <w:pPr>
        <w:widowControl w:val="0"/>
        <w:tabs>
          <w:tab w:val="left" w:pos="-142"/>
        </w:tabs>
        <w:ind w:firstLine="709"/>
        <w:jc w:val="both"/>
        <w:rPr>
          <w:rFonts w:ascii="Times New Roman" w:hAnsi="Times New Roman" w:cs="Times New Roman"/>
          <w:sz w:val="28"/>
          <w:szCs w:val="28"/>
        </w:rPr>
      </w:pPr>
      <w:r w:rsidRPr="00B07CB4">
        <w:rPr>
          <w:rFonts w:ascii="Times New Roman" w:hAnsi="Times New Roman" w:cs="Times New Roman"/>
          <w:sz w:val="28"/>
          <w:szCs w:val="28"/>
        </w:rPr>
        <w:t>Преподавание дисциплины ведется с применением следующих видов образовательных технологий:</w:t>
      </w:r>
    </w:p>
    <w:p w14:paraId="06A3664A" w14:textId="77777777" w:rsidR="00E87A8E" w:rsidRPr="00B07CB4" w:rsidRDefault="00E87A8E"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proofErr w:type="spellStart"/>
      <w:r w:rsidRPr="00B07CB4">
        <w:rPr>
          <w:rFonts w:ascii="Times New Roman" w:hAnsi="Times New Roman" w:cs="Times New Roman"/>
          <w:sz w:val="28"/>
          <w:szCs w:val="28"/>
        </w:rPr>
        <w:t>балльно</w:t>
      </w:r>
      <w:proofErr w:type="spellEnd"/>
      <w:r w:rsidRPr="00B07CB4">
        <w:rPr>
          <w:rFonts w:ascii="Times New Roman" w:hAnsi="Times New Roman" w:cs="Times New Roman"/>
          <w:sz w:val="28"/>
          <w:szCs w:val="28"/>
        </w:rPr>
        <w:t>-рейтинговая технология оценивания;</w:t>
      </w:r>
    </w:p>
    <w:p w14:paraId="4597E087" w14:textId="77777777" w:rsidR="00E87A8E" w:rsidRPr="00B07CB4" w:rsidRDefault="00E87A8E"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r w:rsidRPr="00B07CB4">
        <w:rPr>
          <w:rFonts w:ascii="Times New Roman" w:hAnsi="Times New Roman" w:cs="Times New Roman"/>
          <w:sz w:val="28"/>
          <w:szCs w:val="28"/>
        </w:rPr>
        <w:t>электронное обучение;</w:t>
      </w:r>
    </w:p>
    <w:p w14:paraId="6E8D64FF" w14:textId="77777777" w:rsidR="00E87A8E" w:rsidRPr="00B07CB4" w:rsidRDefault="00E87A8E"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r w:rsidRPr="00B07CB4">
        <w:rPr>
          <w:rFonts w:ascii="Times New Roman" w:hAnsi="Times New Roman" w:cs="Times New Roman"/>
          <w:sz w:val="28"/>
          <w:szCs w:val="28"/>
        </w:rPr>
        <w:t>проблемное обучение;</w:t>
      </w:r>
    </w:p>
    <w:p w14:paraId="41686F31" w14:textId="77777777" w:rsidR="00E87A8E" w:rsidRPr="00B07CB4" w:rsidRDefault="00E87A8E"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r w:rsidRPr="00B07CB4">
        <w:rPr>
          <w:rFonts w:ascii="Times New Roman" w:hAnsi="Times New Roman" w:cs="Times New Roman"/>
          <w:sz w:val="28"/>
          <w:szCs w:val="28"/>
        </w:rPr>
        <w:t>разбор конкретных ситуаций.</w:t>
      </w:r>
    </w:p>
    <w:p w14:paraId="5E7E7BA6"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Для оценки знаний, умений, навыков и уровня сформированности компетенции по дисциплине применяется </w:t>
      </w:r>
      <w:proofErr w:type="spellStart"/>
      <w:r w:rsidRPr="00B07CB4">
        <w:rPr>
          <w:rFonts w:ascii="Times New Roman" w:hAnsi="Times New Roman" w:cs="Times New Roman"/>
          <w:sz w:val="28"/>
          <w:szCs w:val="28"/>
        </w:rPr>
        <w:t>балльно</w:t>
      </w:r>
      <w:proofErr w:type="spellEnd"/>
      <w:r w:rsidRPr="00B07CB4">
        <w:rPr>
          <w:rFonts w:ascii="Times New Roman" w:hAnsi="Times New Roman" w:cs="Times New Roman"/>
          <w:sz w:val="28"/>
          <w:szCs w:val="28"/>
        </w:rPr>
        <w:t xml:space="preserve">-рейтинговая система контроля и оценки успеваемости студентов. В основу </w:t>
      </w:r>
      <w:proofErr w:type="spellStart"/>
      <w:r w:rsidRPr="00B07CB4">
        <w:rPr>
          <w:rFonts w:ascii="Times New Roman" w:hAnsi="Times New Roman" w:cs="Times New Roman"/>
          <w:sz w:val="28"/>
          <w:szCs w:val="28"/>
        </w:rPr>
        <w:t>балльно</w:t>
      </w:r>
      <w:proofErr w:type="spellEnd"/>
      <w:r w:rsidRPr="00B07CB4">
        <w:rPr>
          <w:rFonts w:ascii="Times New Roman" w:hAnsi="Times New Roman" w:cs="Times New Roman"/>
          <w:sz w:val="28"/>
          <w:szCs w:val="28"/>
        </w:rPr>
        <w:t xml:space="preserve">-рейтинговой системы положены принципы, в соответствии с которыми формирование рейтинга студента осуществляется в ходе текущего контроля успеваемости. Максимальное количество баллов в семестре – 100. </w:t>
      </w:r>
    </w:p>
    <w:p w14:paraId="355A68C5"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lastRenderedPageBreak/>
        <w:t>По итогам текущей успеваемости студенту может быть выставлена оценка по промежуточной аттестации в соответствии за набранными за семестр баллами.</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Студентам, набравшим в ходе текущего контроля успеваемости по дисциплине от 61 до 100 баллов и выполнившим все обязательные виды запланированных учебных занятий, по решению преподавателя без прохождения промежуточной аттестации может быть выставлена оценка в соответствии со шкалой оценки результатов освоения дисциплины.</w:t>
      </w:r>
    </w:p>
    <w:p w14:paraId="687222C2"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b/>
          <w:sz w:val="28"/>
          <w:szCs w:val="28"/>
        </w:rPr>
        <w:t>Результат обучения считается сформированным (повышенный уровень)</w:t>
      </w:r>
      <w:r w:rsidRPr="00B07CB4">
        <w:rPr>
          <w:rFonts w:ascii="Times New Roman" w:hAnsi="Times New Roman" w:cs="Times New Roman"/>
          <w:sz w:val="28"/>
          <w:szCs w:val="28"/>
        </w:rPr>
        <w:t>, если теоретическое содержание курса освоено полностью; при устных собеседованиях студент исчерпывающе, последовательно, четко и логически стройно излагает учебный материал; свободно справляется с задачами, вопросами и другими видами заданий, требующих применения знаний, использует в ответе дополнительный материал; все предусмотренные рабочей учебной программой задания выполнены в соответствии с установленными требованиями, студент способен анализировать полученные результаты; проявляет самостоятельность при выполнении заданий, качество их выполнения оценено числом баллов от 86 до 100, что соответствует повышенному уровню сформированности результатов обучения.</w:t>
      </w:r>
    </w:p>
    <w:p w14:paraId="7DAC5A78"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b/>
          <w:sz w:val="28"/>
          <w:szCs w:val="28"/>
        </w:rPr>
        <w:t>Результат обучения считается сформированным (пороговый уровень)</w:t>
      </w:r>
      <w:r w:rsidRPr="00B07CB4">
        <w:rPr>
          <w:rFonts w:ascii="Times New Roman" w:hAnsi="Times New Roman" w:cs="Times New Roman"/>
          <w:sz w:val="28"/>
          <w:szCs w:val="28"/>
        </w:rPr>
        <w:t>, если теоретическое содержание курса освоено полностью; при устных собеседованиях студент последовательно, четко и логически стройно излагает учебный материал; справляется с задачами, вопросами и другими видами заданий, требующих применения знаний; все предусмотренные рабочей учебной программой задания выполнены в соответствии с установленными требованиями, студент способен анализировать полученные результаты; проявляет самостоятельность при выполнении заданий, качество их выполнения оценено числом баллов от 61 до 85,9, что соответствует пороговому уровню сформированности результатов обучения.</w:t>
      </w:r>
    </w:p>
    <w:p w14:paraId="5817A04F"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b/>
          <w:sz w:val="28"/>
          <w:szCs w:val="28"/>
        </w:rPr>
        <w:t>Результат обучения считается несформированным</w:t>
      </w:r>
      <w:r w:rsidRPr="00B07CB4">
        <w:rPr>
          <w:rFonts w:ascii="Times New Roman" w:hAnsi="Times New Roman" w:cs="Times New Roman"/>
          <w:sz w:val="28"/>
          <w:szCs w:val="28"/>
        </w:rPr>
        <w:t>, если студент при выполнении заданий не демонстрирует знаний учебного материала, допускает ошибки, неуверенно, с большими затруднениями выполняет задания, не демонстрирует необходимых умений, качество выполненных заданий не соответствует установленным требованиям, качество их выполнения оценено числом баллов ниже 61, что соответствует до порогового уровня.</w:t>
      </w:r>
    </w:p>
    <w:p w14:paraId="1D6DD423" w14:textId="77777777" w:rsidR="00E87A8E" w:rsidRPr="00B07CB4" w:rsidRDefault="00E87A8E" w:rsidP="00E87A8E">
      <w:pPr>
        <w:ind w:firstLine="709"/>
        <w:jc w:val="both"/>
        <w:rPr>
          <w:rFonts w:ascii="Times New Roman" w:hAnsi="Times New Roman" w:cs="Times New Roman"/>
          <w:sz w:val="28"/>
          <w:szCs w:val="28"/>
        </w:rPr>
      </w:pPr>
    </w:p>
    <w:p w14:paraId="1970099A" w14:textId="77777777" w:rsidR="00E87A8E" w:rsidRPr="00B07CB4" w:rsidRDefault="00E87A8E" w:rsidP="00E87A8E">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7.2.</w:t>
      </w:r>
      <w:r w:rsidRPr="00B07CB4">
        <w:rPr>
          <w:rFonts w:ascii="Times New Roman" w:hAnsi="Times New Roman" w:cs="Times New Roman"/>
          <w:sz w:val="28"/>
          <w:szCs w:val="28"/>
        </w:rPr>
        <w:t xml:space="preserve"> </w:t>
      </w:r>
      <w:r w:rsidRPr="00B07CB4">
        <w:rPr>
          <w:rFonts w:ascii="Times New Roman" w:hAnsi="Times New Roman" w:cs="Times New Roman"/>
          <w:b/>
          <w:sz w:val="28"/>
          <w:szCs w:val="28"/>
        </w:rPr>
        <w:t>Методические указания для обучающихся по освоению дисциплины (модуля) на занятиях лекционного типа</w:t>
      </w:r>
    </w:p>
    <w:p w14:paraId="7A2D05F9" w14:textId="77777777" w:rsidR="00E87A8E" w:rsidRPr="00B07CB4" w:rsidRDefault="00E87A8E" w:rsidP="00E87A8E">
      <w:pPr>
        <w:autoSpaceDE w:val="0"/>
        <w:autoSpaceDN w:val="0"/>
        <w:adjustRightInd w:val="0"/>
        <w:ind w:firstLine="709"/>
        <w:jc w:val="both"/>
        <w:rPr>
          <w:rFonts w:ascii="Times New Roman" w:eastAsia="Calibri" w:hAnsi="Times New Roman" w:cs="Times New Roman"/>
          <w:sz w:val="28"/>
          <w:szCs w:val="28"/>
        </w:rPr>
      </w:pPr>
      <w:r w:rsidRPr="00B07CB4">
        <w:rPr>
          <w:rFonts w:ascii="Times New Roman" w:hAnsi="Times New Roman" w:cs="Times New Roman"/>
          <w:sz w:val="28"/>
          <w:szCs w:val="28"/>
        </w:rPr>
        <w:lastRenderedPageBreak/>
        <w:t xml:space="preserve">Лекционный курс предполагает систематизированное изложение основных вопросов тематического плана. </w:t>
      </w:r>
      <w:r w:rsidRPr="00B07CB4">
        <w:rPr>
          <w:rFonts w:ascii="Times New Roman" w:eastAsia="Calibri" w:hAnsi="Times New Roman" w:cs="Times New Roman"/>
          <w:sz w:val="28"/>
          <w:szCs w:val="28"/>
        </w:rPr>
        <w:t>В ходе лекционных занятий раскрываются базовые вопросы в рамках каждой темы дисциплины (модуля). Обозначаются ключевые аспекты тем, а также делаются акценты на наиболее сложные и важные положения изучаемого материала</w:t>
      </w:r>
      <w:r w:rsidRPr="00B07CB4">
        <w:rPr>
          <w:rFonts w:ascii="Times New Roman" w:eastAsia="Calibri" w:hAnsi="Times New Roman" w:cs="Times New Roman"/>
          <w:i/>
          <w:sz w:val="28"/>
          <w:szCs w:val="28"/>
        </w:rPr>
        <w:t xml:space="preserve">. </w:t>
      </w:r>
      <w:r w:rsidRPr="00B07CB4">
        <w:rPr>
          <w:rFonts w:ascii="Times New Roman" w:eastAsia="Calibri" w:hAnsi="Times New Roman" w:cs="Times New Roman"/>
          <w:sz w:val="28"/>
          <w:szCs w:val="28"/>
        </w:rPr>
        <w:t>Материалы лекций являются опорной основой для подготовки обучающихся к практическим занятиям</w:t>
      </w:r>
      <w:r w:rsidRPr="00B07CB4">
        <w:rPr>
          <w:rFonts w:ascii="Times New Roman" w:eastAsia="Calibri" w:hAnsi="Times New Roman" w:cs="Times New Roman"/>
          <w:i/>
          <w:sz w:val="28"/>
          <w:szCs w:val="28"/>
        </w:rPr>
        <w:t xml:space="preserve"> </w:t>
      </w:r>
      <w:r w:rsidRPr="00B07CB4">
        <w:rPr>
          <w:rFonts w:ascii="Times New Roman" w:eastAsia="Calibri" w:hAnsi="Times New Roman" w:cs="Times New Roman"/>
          <w:sz w:val="28"/>
          <w:szCs w:val="28"/>
        </w:rPr>
        <w:t>и выполнения заданий самостоятельной работы, а также к мероприятиям текущего контроля успеваемости и промежуточной аттестации по дисциплине.</w:t>
      </w:r>
    </w:p>
    <w:p w14:paraId="2C4B2808"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В ходе лекционных занятий необходимо вести конспектирование учебного материала. Возможно ведение конспекта лекций в виде интеллект-карт.</w:t>
      </w:r>
    </w:p>
    <w:p w14:paraId="5A4B7713" w14:textId="77777777" w:rsidR="00E87A8E" w:rsidRPr="00B07CB4" w:rsidRDefault="00E87A8E" w:rsidP="00E87A8E">
      <w:pPr>
        <w:ind w:firstLine="709"/>
        <w:jc w:val="both"/>
        <w:rPr>
          <w:rFonts w:ascii="Times New Roman" w:hAnsi="Times New Roman" w:cs="Times New Roman"/>
          <w:sz w:val="28"/>
          <w:szCs w:val="28"/>
        </w:rPr>
      </w:pPr>
    </w:p>
    <w:p w14:paraId="1C23E846" w14:textId="77777777" w:rsidR="00E87A8E" w:rsidRPr="00B07CB4" w:rsidRDefault="00E87A8E" w:rsidP="00E87A8E">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7.3. Методические указания для обучающихся по освоению дисциплины (модуля) на занятиях практического (семинарского) типа</w:t>
      </w:r>
    </w:p>
    <w:p w14:paraId="28928D23" w14:textId="77777777" w:rsidR="00E87A8E" w:rsidRPr="00B07CB4" w:rsidRDefault="00E87A8E" w:rsidP="00E87A8E">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xml:space="preserve">Практические (семинарские) занятия представляют собой детализацию лекционного теоретического материала, проводятся в целях закрепления курса и охватывают все основные разделы. Основной формой проведения семинаров и практических занятий является обсуждение наиболее проблемных и сложных вопросов по отдельным темам, а также решение задач и разбор примеров и ситуаций в аудиторных условиях. </w:t>
      </w:r>
    </w:p>
    <w:p w14:paraId="193D4B0A" w14:textId="77777777" w:rsidR="00E87A8E" w:rsidRPr="00B07CB4" w:rsidRDefault="00E87A8E" w:rsidP="00E87A8E">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Практические (семинарские) занятия обучающихся обеспечивают:</w:t>
      </w:r>
    </w:p>
    <w:p w14:paraId="5F747182" w14:textId="77777777" w:rsidR="00E87A8E" w:rsidRPr="00B07CB4" w:rsidRDefault="00E87A8E" w:rsidP="00E87A8E">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xml:space="preserve">- проверку и уточнение знаний, полученных на лекциях; </w:t>
      </w:r>
    </w:p>
    <w:p w14:paraId="11336EE2" w14:textId="77777777" w:rsidR="00E87A8E" w:rsidRPr="00B07CB4" w:rsidRDefault="00E87A8E" w:rsidP="00E87A8E">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получение умений и навыков составления докладов и сообщений, обсуждения вопросов по учебному материалу дисциплины;</w:t>
      </w:r>
    </w:p>
    <w:p w14:paraId="7D3181BB" w14:textId="77777777" w:rsidR="00E87A8E" w:rsidRPr="00B07CB4" w:rsidRDefault="00E87A8E" w:rsidP="00E87A8E">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подведение итогов занятий по рейтинговой системе, согласно технологической карте дисциплины.</w:t>
      </w:r>
    </w:p>
    <w:p w14:paraId="6F4AD486"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Освоение обучающимся учебной дисциплины предполагает изучение материалов дисциплины на аудиторных занятиях. Аудиторные занятия проходят в форме практических занятий. Самостоятельная работа - не предусмотрено учебным планом.</w:t>
      </w:r>
    </w:p>
    <w:p w14:paraId="24C8009B" w14:textId="77777777" w:rsidR="00E87A8E" w:rsidRPr="00B07CB4" w:rsidRDefault="00E87A8E" w:rsidP="00E87A8E">
      <w:pPr>
        <w:shd w:val="clear" w:color="auto" w:fill="FFFFFF"/>
        <w:autoSpaceDE w:val="0"/>
        <w:autoSpaceDN w:val="0"/>
        <w:adjustRightInd w:val="0"/>
        <w:ind w:firstLine="708"/>
        <w:jc w:val="both"/>
        <w:rPr>
          <w:rFonts w:ascii="Times New Roman" w:hAnsi="Times New Roman" w:cs="Times New Roman"/>
          <w:sz w:val="28"/>
          <w:szCs w:val="28"/>
        </w:rPr>
      </w:pPr>
      <w:r w:rsidRPr="00B07CB4">
        <w:rPr>
          <w:rFonts w:ascii="Times New Roman" w:hAnsi="Times New Roman" w:cs="Times New Roman"/>
          <w:color w:val="000000"/>
          <w:sz w:val="28"/>
          <w:szCs w:val="28"/>
        </w:rPr>
        <w:t xml:space="preserve">На занятиях осуществляется развитие и совершенствование основных физических качеств: силы, быстроты, выносливости, ловкости и гибкости, ритмических и двигательных действий, воспитание настойчивости и упорства, смелости и решительности, совершенствование осанки. </w:t>
      </w:r>
    </w:p>
    <w:p w14:paraId="27CC11C0" w14:textId="77777777" w:rsidR="00E87A8E" w:rsidRPr="00B07CB4" w:rsidRDefault="00E87A8E" w:rsidP="00E87A8E">
      <w:pPr>
        <w:shd w:val="clear" w:color="auto" w:fill="FFFFFF"/>
        <w:autoSpaceDE w:val="0"/>
        <w:autoSpaceDN w:val="0"/>
        <w:adjustRightInd w:val="0"/>
        <w:ind w:firstLine="708"/>
        <w:rPr>
          <w:rFonts w:ascii="Times New Roman" w:hAnsi="Times New Roman" w:cs="Times New Roman"/>
          <w:color w:val="000000"/>
          <w:sz w:val="28"/>
          <w:szCs w:val="28"/>
        </w:rPr>
      </w:pPr>
      <w:r w:rsidRPr="00B07CB4">
        <w:rPr>
          <w:rFonts w:ascii="Times New Roman" w:hAnsi="Times New Roman" w:cs="Times New Roman"/>
          <w:color w:val="000000"/>
          <w:sz w:val="28"/>
          <w:szCs w:val="28"/>
        </w:rPr>
        <w:t>Занятия проводятся в составе учебной группы комплексно или методом круговой тренировки.</w:t>
      </w:r>
    </w:p>
    <w:p w14:paraId="5AD1CB9D" w14:textId="77777777" w:rsidR="00E87A8E" w:rsidRPr="00B07CB4" w:rsidRDefault="00E87A8E" w:rsidP="00E87A8E">
      <w:pPr>
        <w:rPr>
          <w:rFonts w:ascii="Times New Roman" w:hAnsi="Times New Roman" w:cs="Times New Roman"/>
          <w:b/>
          <w:sz w:val="28"/>
          <w:szCs w:val="28"/>
        </w:rPr>
      </w:pPr>
    </w:p>
    <w:p w14:paraId="3D7D3036" w14:textId="77777777" w:rsidR="00E87A8E" w:rsidRPr="00B07CB4" w:rsidRDefault="00E87A8E" w:rsidP="00E87A8E">
      <w:pPr>
        <w:shd w:val="clear" w:color="auto" w:fill="FFFFFF"/>
        <w:jc w:val="center"/>
        <w:rPr>
          <w:rFonts w:ascii="Times New Roman" w:hAnsi="Times New Roman" w:cs="Times New Roman"/>
          <w:b/>
          <w:sz w:val="28"/>
          <w:szCs w:val="28"/>
        </w:rPr>
      </w:pPr>
      <w:r w:rsidRPr="00B07CB4">
        <w:rPr>
          <w:rFonts w:ascii="Times New Roman" w:hAnsi="Times New Roman" w:cs="Times New Roman"/>
          <w:b/>
          <w:sz w:val="28"/>
          <w:szCs w:val="28"/>
        </w:rPr>
        <w:t xml:space="preserve">Порядок пользования спортивными объектами, </w:t>
      </w:r>
    </w:p>
    <w:p w14:paraId="06AF49DC" w14:textId="77777777" w:rsidR="00E87A8E" w:rsidRPr="00B07CB4" w:rsidRDefault="00E87A8E" w:rsidP="00E87A8E">
      <w:pPr>
        <w:shd w:val="clear" w:color="auto" w:fill="FFFFFF"/>
        <w:jc w:val="center"/>
        <w:rPr>
          <w:rFonts w:ascii="Times New Roman" w:hAnsi="Times New Roman" w:cs="Times New Roman"/>
          <w:b/>
          <w:bCs/>
          <w:sz w:val="28"/>
          <w:szCs w:val="28"/>
        </w:rPr>
      </w:pPr>
      <w:r w:rsidRPr="00B07CB4">
        <w:rPr>
          <w:rFonts w:ascii="Times New Roman" w:hAnsi="Times New Roman" w:cs="Times New Roman"/>
          <w:b/>
          <w:bCs/>
          <w:sz w:val="28"/>
          <w:szCs w:val="28"/>
        </w:rPr>
        <w:t>обеспечение техники безопасности и предупреждение травматизма:</w:t>
      </w:r>
    </w:p>
    <w:p w14:paraId="0DB11FEB"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Студенты обязаны приходить на занятия в спортивной форме. </w:t>
      </w:r>
    </w:p>
    <w:p w14:paraId="5F22272D"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 xml:space="preserve">После занятий студенты принимает легкие гигиенические процедуры. </w:t>
      </w:r>
    </w:p>
    <w:p w14:paraId="3C45DB04"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Порядок пользования объектами спорта заключается в соблюдении установленных правил поведения занимающимися при нахождении на объектах спорта и проведении всех форм занятий по физической культуре. Правила предназначены для обеспечения выполнения учебных программ, охраны жизни и здоровья занимающихся, формирования навыков здорового и безопасного образа жизни, соблюдения установленных санитарно-гигиенических норм и требований, сохранения в рабочем состоянии учебно-спортивной базы.</w:t>
      </w:r>
    </w:p>
    <w:p w14:paraId="5EEFF0FB" w14:textId="77777777" w:rsidR="00E87A8E" w:rsidRPr="00B07CB4" w:rsidRDefault="00E87A8E" w:rsidP="00E87A8E">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Занимающиеся физической культурой обязаны:</w:t>
      </w:r>
    </w:p>
    <w:p w14:paraId="35FCC6CB"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Стремиться к гармоничному нравственному, духовному и физическому развитию и совершенствованию, уважать честь и достоинство других занимающихся, не создавать препятствий во время занятий другим обучающимся.</w:t>
      </w:r>
    </w:p>
    <w:p w14:paraId="3D632C05"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Заботиться о сохранении и укреплении своего здоровья.</w:t>
      </w:r>
    </w:p>
    <w:p w14:paraId="209C803A"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Пройти обследование у врача и иметь допуск к занятиям.</w:t>
      </w:r>
    </w:p>
    <w:p w14:paraId="2EF004B1"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Посещать занятия в спортивном зале в дни и часы, предусмотренные учебным расписанием.</w:t>
      </w:r>
    </w:p>
    <w:p w14:paraId="48F0C90D"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Прибывать на учебные занятия и тренировки по видам спорта в спортивной форме по предназначению, иметь сменную обувь для занятий в спортивном зале. </w:t>
      </w:r>
    </w:p>
    <w:p w14:paraId="585DCDE4"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На спортивных объектах (на стадионе, в спортивном зале, бассейне, тире, лыжной базе, кроссовых трассах, раздевалках и др.,) соблюдать дисциплину, чистоту и порядок. </w:t>
      </w:r>
    </w:p>
    <w:p w14:paraId="21B07953"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Бережно относиться к спортивному имуществу и инвентарю института.</w:t>
      </w:r>
    </w:p>
    <w:p w14:paraId="0A2B224C"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Все ценные вещи (документы, деньги и т. д.) передавать на хранение преподавателю.</w:t>
      </w:r>
    </w:p>
    <w:p w14:paraId="33CF797A"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В процессе учебно-тренировочного занятия неукоснительно выполнять все команды, указания, рекомендации преподавателя.</w:t>
      </w:r>
    </w:p>
    <w:p w14:paraId="39741C2E" w14:textId="77777777" w:rsidR="00E87A8E" w:rsidRPr="00B07CB4" w:rsidRDefault="00E87A8E" w:rsidP="00E87A8E">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lastRenderedPageBreak/>
        <w:t>В целях предупреждения травматизма необходимо:</w:t>
      </w:r>
    </w:p>
    <w:p w14:paraId="3669E8E7"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Обязательно выполнять разминку (подготовительную часть) и соблюдать меры безопасности.</w:t>
      </w:r>
    </w:p>
    <w:p w14:paraId="1818B7BE"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В процессе занятий занимающиеся обязаны оказывать друг другу помощь и страховку, немедленно сообщать преподавателю о нарушениях дисциплины, мер безопасности.</w:t>
      </w:r>
    </w:p>
    <w:p w14:paraId="074DB4FD"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При плохом самочувствии до начала или во время занятий, а также, при получении травмы, немедленно сообщать об этом преподавателю.</w:t>
      </w:r>
    </w:p>
    <w:p w14:paraId="4B2513E5"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Упражнения с отягощениями выполнять только со страховкой, строго соблюдать установленные преподавателем методические требования к весу снаряда, количеству повторений и интервалам отдыха, безопасные интервал и дистанцию между занимающимися.</w:t>
      </w:r>
    </w:p>
    <w:p w14:paraId="687904B1"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При занятиях на стадионе, кроссовой и лыжной трассе одежда и обувь должны соответствовать погоде. При обнаружении друг у друга внешних признаков перегревания, переохлаждения, обморожения (бледность, синюшность, озноб, нарушение дыхания, сердцебиение и нарушение ритма сердца, потеря координации, головокружение и др. признаки) незамедлительно доложить преподавателю и принять необходимые меры безопасности.</w:t>
      </w:r>
    </w:p>
    <w:p w14:paraId="05B5E59A" w14:textId="77777777" w:rsidR="00E87A8E" w:rsidRPr="00B07CB4" w:rsidRDefault="00E87A8E" w:rsidP="00E87A8E">
      <w:pPr>
        <w:ind w:firstLine="709"/>
        <w:rPr>
          <w:rFonts w:ascii="Times New Roman" w:hAnsi="Times New Roman" w:cs="Times New Roman"/>
          <w:b/>
          <w:sz w:val="28"/>
          <w:szCs w:val="28"/>
        </w:rPr>
      </w:pPr>
      <w:r w:rsidRPr="00B07CB4">
        <w:rPr>
          <w:rFonts w:ascii="Times New Roman" w:hAnsi="Times New Roman" w:cs="Times New Roman"/>
          <w:b/>
          <w:sz w:val="28"/>
          <w:szCs w:val="28"/>
        </w:rPr>
        <w:t>Категорически запрещается:</w:t>
      </w:r>
    </w:p>
    <w:p w14:paraId="2E35FC9E"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Нарушать дисциплину на занятиях, покидать место занятий без разрешения преподавателя.</w:t>
      </w:r>
    </w:p>
    <w:p w14:paraId="682911A9"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Заходить в спортивный зал в грязной обуви и верхней одежде, переодеваться и оставлять верхнюю одежду в спортивном зале.</w:t>
      </w:r>
    </w:p>
    <w:p w14:paraId="0A977F8D" w14:textId="77777777" w:rsidR="00E87A8E" w:rsidRPr="00B07CB4" w:rsidRDefault="00E87A8E" w:rsidP="00E87A8E">
      <w:pPr>
        <w:ind w:firstLine="709"/>
        <w:jc w:val="both"/>
        <w:rPr>
          <w:rFonts w:ascii="Times New Roman" w:hAnsi="Times New Roman" w:cs="Times New Roman"/>
          <w:sz w:val="28"/>
          <w:szCs w:val="28"/>
        </w:rPr>
      </w:pPr>
      <w:r w:rsidRPr="00B07CB4">
        <w:rPr>
          <w:rFonts w:ascii="Times New Roman" w:hAnsi="Times New Roman" w:cs="Times New Roman"/>
          <w:sz w:val="28"/>
          <w:szCs w:val="28"/>
        </w:rPr>
        <w:t>Без разрешения приносить в спортзал какие-либо напитки.</w:t>
      </w:r>
    </w:p>
    <w:p w14:paraId="71050110" w14:textId="77777777" w:rsidR="00E87A8E" w:rsidRPr="00B07CB4" w:rsidRDefault="00E87A8E" w:rsidP="00E87A8E">
      <w:pPr>
        <w:ind w:firstLine="709"/>
        <w:jc w:val="both"/>
        <w:rPr>
          <w:rFonts w:ascii="Times New Roman" w:hAnsi="Times New Roman" w:cs="Times New Roman"/>
          <w:sz w:val="28"/>
          <w:szCs w:val="28"/>
        </w:rPr>
      </w:pPr>
    </w:p>
    <w:p w14:paraId="6806AF88" w14:textId="77777777" w:rsidR="00E87A8E" w:rsidRPr="00B07CB4" w:rsidRDefault="00E87A8E" w:rsidP="00E87A8E">
      <w:pPr>
        <w:ind w:firstLine="709"/>
        <w:jc w:val="both"/>
        <w:rPr>
          <w:rFonts w:ascii="Times New Roman" w:hAnsi="Times New Roman" w:cs="Times New Roman"/>
          <w:sz w:val="28"/>
          <w:szCs w:val="28"/>
        </w:rPr>
      </w:pPr>
    </w:p>
    <w:p w14:paraId="6388E3D3" w14:textId="77777777" w:rsidR="00E87A8E" w:rsidRPr="00B07CB4" w:rsidRDefault="00E87A8E" w:rsidP="00E87A8E">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 xml:space="preserve">7.4. Методические указания по самостоятельной работе обучающихся </w:t>
      </w:r>
    </w:p>
    <w:p w14:paraId="1598F351" w14:textId="77777777" w:rsidR="00E87A8E" w:rsidRPr="00B07CB4" w:rsidRDefault="00E87A8E" w:rsidP="00E87A8E">
      <w:pPr>
        <w:widowControl w:val="0"/>
        <w:tabs>
          <w:tab w:val="left" w:pos="-142"/>
        </w:tabs>
        <w:ind w:firstLine="709"/>
        <w:jc w:val="both"/>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обеспечивает подготовку обучающегося к аудиторным занятиям и мероприятиям текущего контроля и промежуточной аттестации по изучаемой дисциплине. Результаты этой подготовки проявляются в активности обучающегося на занятиях и в качестве выполненных практических заданий и других форм текущего контроля.</w:t>
      </w:r>
    </w:p>
    <w:p w14:paraId="27BB1FDA" w14:textId="77777777" w:rsidR="00E87A8E" w:rsidRPr="00B07CB4" w:rsidRDefault="00E87A8E" w:rsidP="00E87A8E">
      <w:pPr>
        <w:widowControl w:val="0"/>
        <w:tabs>
          <w:tab w:val="left" w:pos="993"/>
        </w:tabs>
        <w:ind w:firstLine="709"/>
        <w:jc w:val="both"/>
        <w:rPr>
          <w:rFonts w:ascii="Times New Roman" w:hAnsi="Times New Roman" w:cs="Times New Roman"/>
          <w:iCs/>
          <w:color w:val="000000"/>
          <w:sz w:val="28"/>
          <w:szCs w:val="28"/>
        </w:rPr>
      </w:pPr>
      <w:r w:rsidRPr="00B07CB4">
        <w:rPr>
          <w:rFonts w:ascii="Times New Roman" w:hAnsi="Times New Roman" w:cs="Times New Roman"/>
          <w:iCs/>
          <w:color w:val="000000"/>
          <w:sz w:val="28"/>
          <w:szCs w:val="28"/>
        </w:rPr>
        <w:lastRenderedPageBreak/>
        <w:t xml:space="preserve">При выполнении заданий для самостоятельной работы рекомендуется проработка материалов лекций по каждой пройденной теме, а также изучение рекомендуемой литературы, представленной в Разделе 8. </w:t>
      </w:r>
    </w:p>
    <w:p w14:paraId="50C1B53A" w14:textId="77777777" w:rsidR="00E87A8E" w:rsidRPr="00B07CB4" w:rsidRDefault="00E87A8E" w:rsidP="00E87A8E">
      <w:pPr>
        <w:widowControl w:val="0"/>
        <w:tabs>
          <w:tab w:val="left" w:pos="993"/>
        </w:tabs>
        <w:ind w:firstLine="709"/>
        <w:jc w:val="both"/>
        <w:rPr>
          <w:rFonts w:ascii="Times New Roman" w:hAnsi="Times New Roman" w:cs="Times New Roman"/>
          <w:sz w:val="28"/>
          <w:szCs w:val="28"/>
        </w:rPr>
      </w:pPr>
      <w:r w:rsidRPr="00B07CB4">
        <w:rPr>
          <w:rFonts w:ascii="Times New Roman" w:hAnsi="Times New Roman" w:cs="Times New Roman"/>
          <w:sz w:val="28"/>
          <w:szCs w:val="28"/>
        </w:rPr>
        <w:t>В процессе самостоятельной работы при изучении дисциплины студенты могут использовать в специализированных аудиториях для самостоятельной работы компьютеры,  обеспечивающему доступ к программному обеспечению, необходимому для изучения дисциплины, а также доступ через информационно-телекоммуникационную сеть «Интернет» к электронной информационно-образовательной среде университета (ЭИОС) и электронной библиотечной системе (ЭБС), где в электронном виде располагаются учебные и учебно-методические материалы, которые могут быть использованы для самостоятельной работы при изучении дисциплины.</w:t>
      </w:r>
    </w:p>
    <w:p w14:paraId="32525367" w14:textId="77777777" w:rsidR="00E87A8E" w:rsidRPr="00B07CB4" w:rsidRDefault="00E87A8E" w:rsidP="00E87A8E">
      <w:pPr>
        <w:widowControl w:val="0"/>
        <w:tabs>
          <w:tab w:val="left" w:pos="993"/>
        </w:tabs>
        <w:ind w:firstLine="709"/>
        <w:jc w:val="both"/>
        <w:rPr>
          <w:rFonts w:ascii="Times New Roman" w:hAnsi="Times New Roman" w:cs="Times New Roman"/>
          <w:iCs/>
          <w:color w:val="000000"/>
          <w:sz w:val="28"/>
          <w:szCs w:val="28"/>
        </w:rPr>
      </w:pPr>
      <w:r w:rsidRPr="00B07CB4">
        <w:rPr>
          <w:rFonts w:ascii="Times New Roman" w:hAnsi="Times New Roman" w:cs="Times New Roman"/>
          <w:sz w:val="28"/>
          <w:szCs w:val="28"/>
        </w:rPr>
        <w:t>Для обучающихся по заочной форме обучения самостоятельная работа является основным видом учебной деятельности.</w:t>
      </w:r>
    </w:p>
    <w:p w14:paraId="1B566E63" w14:textId="77777777" w:rsidR="00E87A8E" w:rsidRPr="00B07CB4" w:rsidRDefault="00E87A8E" w:rsidP="00E87A8E">
      <w:pPr>
        <w:ind w:firstLine="709"/>
        <w:jc w:val="both"/>
        <w:rPr>
          <w:rFonts w:ascii="Times New Roman" w:hAnsi="Times New Roman" w:cs="Times New Roman"/>
          <w:sz w:val="28"/>
          <w:szCs w:val="28"/>
        </w:rPr>
      </w:pPr>
    </w:p>
    <w:p w14:paraId="5DD588E1" w14:textId="77777777" w:rsidR="00E87A8E" w:rsidRPr="00B07CB4" w:rsidRDefault="00E87A8E" w:rsidP="00E87A8E">
      <w:pPr>
        <w:ind w:firstLine="709"/>
        <w:jc w:val="both"/>
        <w:rPr>
          <w:rFonts w:ascii="Times New Roman" w:hAnsi="Times New Roman" w:cs="Times New Roman"/>
          <w:b/>
          <w:bCs/>
          <w:sz w:val="28"/>
          <w:szCs w:val="28"/>
        </w:rPr>
      </w:pPr>
      <w:bookmarkStart w:id="306" w:name="_Toc414797552"/>
      <w:bookmarkStart w:id="307" w:name="_Toc414798551"/>
      <w:bookmarkStart w:id="308" w:name="_Hlk71985504"/>
      <w:r w:rsidRPr="00B07CB4">
        <w:rPr>
          <w:rFonts w:ascii="Times New Roman" w:hAnsi="Times New Roman" w:cs="Times New Roman"/>
          <w:b/>
          <w:bCs/>
          <w:sz w:val="28"/>
          <w:szCs w:val="28"/>
        </w:rPr>
        <w:t>8. Описание материально-технического и учебно-методического обеспечения</w:t>
      </w:r>
      <w:bookmarkEnd w:id="306"/>
      <w:bookmarkEnd w:id="307"/>
    </w:p>
    <w:bookmarkEnd w:id="308"/>
    <w:p w14:paraId="63F1136D" w14:textId="77777777" w:rsidR="00E87A8E" w:rsidRPr="00B07CB4" w:rsidRDefault="00E87A8E" w:rsidP="00E87A8E">
      <w:pPr>
        <w:ind w:firstLine="709"/>
        <w:jc w:val="both"/>
        <w:rPr>
          <w:rFonts w:ascii="Times New Roman" w:hAnsi="Times New Roman" w:cs="Times New Roman"/>
          <w:bCs/>
          <w:sz w:val="28"/>
          <w:szCs w:val="28"/>
        </w:rPr>
      </w:pPr>
      <w:r w:rsidRPr="00B07CB4">
        <w:rPr>
          <w:rFonts w:ascii="Times New Roman" w:hAnsi="Times New Roman" w:cs="Times New Roman"/>
          <w:sz w:val="28"/>
          <w:szCs w:val="28"/>
        </w:rPr>
        <w:t xml:space="preserve">8.1 </w:t>
      </w:r>
      <w:r w:rsidRPr="00B07CB4">
        <w:rPr>
          <w:rFonts w:ascii="Times New Roman" w:hAnsi="Times New Roman" w:cs="Times New Roman"/>
          <w:bCs/>
          <w:sz w:val="28"/>
          <w:szCs w:val="28"/>
        </w:rPr>
        <w:t>Все помещения, используемые для проведения учебных занятий и самостоятельной работы, соответствуют действующим санитарным и противопожарным нормам и правилам:</w:t>
      </w:r>
    </w:p>
    <w:p w14:paraId="328327D2" w14:textId="77777777" w:rsidR="00E87A8E" w:rsidRPr="00B07CB4" w:rsidRDefault="00E87A8E" w:rsidP="00E87A8E">
      <w:pPr>
        <w:ind w:firstLine="709"/>
        <w:jc w:val="both"/>
        <w:rPr>
          <w:rFonts w:ascii="Times New Roman" w:hAnsi="Times New Roman" w:cs="Times New Roman"/>
          <w:bCs/>
          <w:sz w:val="28"/>
          <w:szCs w:val="28"/>
        </w:rPr>
      </w:pPr>
    </w:p>
    <w:p w14:paraId="6C9B7A5A" w14:textId="77777777" w:rsidR="00E87A8E" w:rsidRPr="00B07CB4" w:rsidRDefault="00E87A8E" w:rsidP="00E87A8E">
      <w:pPr>
        <w:ind w:firstLine="709"/>
        <w:jc w:val="both"/>
        <w:rPr>
          <w:rFonts w:ascii="Times New Roman" w:hAnsi="Times New Roman" w:cs="Times New Roman"/>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5386"/>
      </w:tblGrid>
      <w:tr w:rsidR="00E87A8E" w:rsidRPr="00B07CB4" w14:paraId="204506E1" w14:textId="77777777" w:rsidTr="00E87A8E">
        <w:trPr>
          <w:trHeight w:val="1020"/>
        </w:trPr>
        <w:tc>
          <w:tcPr>
            <w:tcW w:w="4787" w:type="dxa"/>
            <w:vAlign w:val="center"/>
          </w:tcPr>
          <w:p w14:paraId="23B1D172" w14:textId="77777777" w:rsidR="00E87A8E" w:rsidRPr="00B07CB4" w:rsidRDefault="00E87A8E" w:rsidP="00E87A8E">
            <w:pPr>
              <w:widowControl w:val="0"/>
              <w:jc w:val="center"/>
              <w:rPr>
                <w:rFonts w:ascii="Times New Roman" w:eastAsia="Arial Unicode MS" w:hAnsi="Times New Roman" w:cs="Times New Roman"/>
                <w:color w:val="000000"/>
                <w:sz w:val="28"/>
                <w:szCs w:val="28"/>
              </w:rPr>
            </w:pPr>
            <w:r w:rsidRPr="00B07CB4">
              <w:rPr>
                <w:rFonts w:ascii="Times New Roman" w:eastAsia="Arial Unicode MS" w:hAnsi="Times New Roman" w:cs="Times New Roman"/>
                <w:color w:val="000000"/>
                <w:sz w:val="28"/>
                <w:szCs w:val="28"/>
              </w:rPr>
              <w:t>Наименование</w:t>
            </w:r>
          </w:p>
          <w:p w14:paraId="77BCDAE7" w14:textId="77777777" w:rsidR="00E87A8E" w:rsidRPr="00B07CB4" w:rsidRDefault="00E87A8E" w:rsidP="00E87A8E">
            <w:pPr>
              <w:widowControl w:val="0"/>
              <w:jc w:val="center"/>
              <w:rPr>
                <w:rFonts w:ascii="Times New Roman" w:eastAsia="Arial Unicode MS" w:hAnsi="Times New Roman" w:cs="Times New Roman"/>
                <w:color w:val="000000"/>
                <w:sz w:val="28"/>
                <w:szCs w:val="28"/>
              </w:rPr>
            </w:pPr>
            <w:r w:rsidRPr="00B07CB4">
              <w:rPr>
                <w:rFonts w:ascii="Times New Roman" w:eastAsia="Arial Unicode MS" w:hAnsi="Times New Roman" w:cs="Times New Roman"/>
                <w:color w:val="000000"/>
                <w:sz w:val="28"/>
                <w:szCs w:val="28"/>
              </w:rPr>
              <w:t>специализированных аудиторий, кабинетов, лабораторий, тренажеров и пр.</w:t>
            </w:r>
          </w:p>
        </w:tc>
        <w:tc>
          <w:tcPr>
            <w:tcW w:w="5386" w:type="dxa"/>
            <w:vAlign w:val="center"/>
          </w:tcPr>
          <w:p w14:paraId="2326BD9D" w14:textId="77777777" w:rsidR="00E87A8E" w:rsidRPr="00B07CB4" w:rsidRDefault="00E87A8E" w:rsidP="00E87A8E">
            <w:pPr>
              <w:widowControl w:val="0"/>
              <w:jc w:val="center"/>
              <w:rPr>
                <w:rFonts w:ascii="Times New Roman" w:eastAsia="Arial Unicode MS" w:hAnsi="Times New Roman" w:cs="Times New Roman"/>
                <w:color w:val="000000"/>
                <w:sz w:val="28"/>
                <w:szCs w:val="28"/>
              </w:rPr>
            </w:pPr>
            <w:r w:rsidRPr="00B07CB4">
              <w:rPr>
                <w:rFonts w:ascii="Times New Roman" w:eastAsia="Arial Unicode MS" w:hAnsi="Times New Roman" w:cs="Times New Roman"/>
                <w:color w:val="000000"/>
                <w:sz w:val="28"/>
                <w:szCs w:val="28"/>
              </w:rPr>
              <w:t>Перечень основного оборудования</w:t>
            </w:r>
          </w:p>
        </w:tc>
      </w:tr>
      <w:tr w:rsidR="00E87A8E" w:rsidRPr="00B07CB4" w14:paraId="36CC251F" w14:textId="77777777" w:rsidTr="00E87A8E">
        <w:trPr>
          <w:trHeight w:val="1587"/>
        </w:trPr>
        <w:tc>
          <w:tcPr>
            <w:tcW w:w="4787" w:type="dxa"/>
            <w:vAlign w:val="center"/>
          </w:tcPr>
          <w:p w14:paraId="1325AD39" w14:textId="77777777" w:rsidR="00E87A8E" w:rsidRPr="00B07CB4" w:rsidRDefault="00E87A8E" w:rsidP="00E87A8E">
            <w:pPr>
              <w:widowControl w:val="0"/>
              <w:autoSpaceDE w:val="0"/>
              <w:autoSpaceDN w:val="0"/>
              <w:adjustRightInd w:val="0"/>
              <w:rPr>
                <w:rFonts w:ascii="Times New Roman" w:hAnsi="Times New Roman" w:cs="Times New Roman"/>
                <w:sz w:val="28"/>
                <w:szCs w:val="28"/>
              </w:rPr>
            </w:pPr>
            <w:r w:rsidRPr="00B07CB4">
              <w:rPr>
                <w:rFonts w:ascii="Times New Roman" w:hAnsi="Times New Roman" w:cs="Times New Roman"/>
                <w:sz w:val="28"/>
                <w:szCs w:val="28"/>
              </w:rPr>
              <w:t>Спортзал игровой (30 х 18 м), зал борьбы (15 х 6 м), тренажерный зал (6 х 5 м)</w:t>
            </w:r>
          </w:p>
          <w:p w14:paraId="27732220" w14:textId="77777777" w:rsidR="00E87A8E" w:rsidRPr="00B07CB4" w:rsidRDefault="00E87A8E" w:rsidP="00E87A8E">
            <w:pPr>
              <w:widowControl w:val="0"/>
              <w:suppressAutoHyphens/>
              <w:rPr>
                <w:rFonts w:ascii="Times New Roman" w:eastAsia="Arial Unicode MS" w:hAnsi="Times New Roman" w:cs="Times New Roman"/>
                <w:kern w:val="1"/>
                <w:sz w:val="28"/>
                <w:szCs w:val="28"/>
              </w:rPr>
            </w:pPr>
            <w:r w:rsidRPr="00B07CB4">
              <w:rPr>
                <w:rFonts w:ascii="Times New Roman" w:eastAsia="Arial Unicode MS" w:hAnsi="Times New Roman" w:cs="Times New Roman"/>
                <w:kern w:val="1"/>
                <w:sz w:val="28"/>
                <w:szCs w:val="28"/>
              </w:rPr>
              <w:t xml:space="preserve">г. Москва, ул. Казакова, 15, стр. 4, помещение </w:t>
            </w:r>
          </w:p>
          <w:p w14:paraId="06F0E4DE" w14:textId="77777777" w:rsidR="00E87A8E" w:rsidRPr="00B07CB4" w:rsidRDefault="00E87A8E" w:rsidP="00E87A8E">
            <w:pPr>
              <w:widowControl w:val="0"/>
              <w:suppressAutoHyphens/>
              <w:rPr>
                <w:rFonts w:ascii="Times New Roman" w:eastAsia="Arial Unicode MS" w:hAnsi="Times New Roman" w:cs="Times New Roman"/>
                <w:kern w:val="1"/>
                <w:sz w:val="28"/>
                <w:szCs w:val="28"/>
              </w:rPr>
            </w:pPr>
          </w:p>
        </w:tc>
        <w:tc>
          <w:tcPr>
            <w:tcW w:w="5386" w:type="dxa"/>
            <w:vAlign w:val="center"/>
          </w:tcPr>
          <w:p w14:paraId="6288D7D0" w14:textId="77777777" w:rsidR="00E87A8E" w:rsidRPr="00B07CB4" w:rsidRDefault="00E87A8E" w:rsidP="00E87A8E">
            <w:pPr>
              <w:widowControl w:val="0"/>
              <w:autoSpaceDE w:val="0"/>
              <w:autoSpaceDN w:val="0"/>
              <w:adjustRightInd w:val="0"/>
              <w:rPr>
                <w:rFonts w:ascii="Times New Roman" w:hAnsi="Times New Roman" w:cs="Times New Roman"/>
                <w:sz w:val="28"/>
                <w:szCs w:val="28"/>
              </w:rPr>
            </w:pPr>
            <w:r w:rsidRPr="00B07CB4">
              <w:rPr>
                <w:rFonts w:ascii="Times New Roman" w:hAnsi="Times New Roman" w:cs="Times New Roman"/>
                <w:sz w:val="28"/>
                <w:szCs w:val="28"/>
              </w:rPr>
              <w:t>Стенка гимнастическая - 4 шт. Устройство для подтягивания - 6 шт. Скамья гимнастическая - 8 шт. Маты гимнастические. Грифы - 8 шт. Гири, гантели - 40 шт. Диски - 20 шт. Тренажеры - 6 шт. Стол письменный - 2 шт. Стулья - 4 шт.</w:t>
            </w:r>
          </w:p>
        </w:tc>
      </w:tr>
    </w:tbl>
    <w:p w14:paraId="50B8F8F1" w14:textId="77777777" w:rsidR="00E87A8E" w:rsidRPr="00B07CB4" w:rsidRDefault="00E87A8E" w:rsidP="00E87A8E">
      <w:pPr>
        <w:pStyle w:val="afffffff1"/>
        <w:jc w:val="both"/>
        <w:rPr>
          <w:rFonts w:ascii="Times New Roman" w:hAnsi="Times New Roman"/>
          <w:i/>
          <w:iCs/>
          <w:spacing w:val="-2"/>
          <w:sz w:val="28"/>
          <w:szCs w:val="28"/>
        </w:rPr>
      </w:pPr>
    </w:p>
    <w:p w14:paraId="633317DB"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bCs/>
          <w:sz w:val="28"/>
          <w:szCs w:val="28"/>
        </w:rPr>
        <w:lastRenderedPageBreak/>
        <w:t>Каждый</w:t>
      </w:r>
      <w:r w:rsidRPr="00B07CB4">
        <w:rPr>
          <w:rFonts w:ascii="Times New Roman" w:hAnsi="Times New Roman"/>
          <w:sz w:val="28"/>
          <w:szCs w:val="28"/>
        </w:rPr>
        <w:t xml:space="preserve"> </w:t>
      </w:r>
      <w:r w:rsidRPr="00B07CB4">
        <w:rPr>
          <w:rFonts w:ascii="Times New Roman" w:hAnsi="Times New Roman"/>
          <w:bCs/>
          <w:sz w:val="28"/>
          <w:szCs w:val="28"/>
        </w:rPr>
        <w:t>обучающийся</w:t>
      </w:r>
      <w:r w:rsidRPr="00B07CB4">
        <w:rPr>
          <w:rFonts w:ascii="Times New Roman" w:hAnsi="Times New Roman"/>
          <w:sz w:val="28"/>
          <w:szCs w:val="28"/>
        </w:rPr>
        <w:t xml:space="preserve"> </w:t>
      </w:r>
      <w:r w:rsidRPr="00B07CB4">
        <w:rPr>
          <w:rFonts w:ascii="Times New Roman" w:hAnsi="Times New Roman"/>
          <w:bCs/>
          <w:sz w:val="28"/>
          <w:szCs w:val="28"/>
        </w:rPr>
        <w:t>в</w:t>
      </w:r>
      <w:r w:rsidRPr="00B07CB4">
        <w:rPr>
          <w:rFonts w:ascii="Times New Roman" w:hAnsi="Times New Roman"/>
          <w:sz w:val="28"/>
          <w:szCs w:val="28"/>
        </w:rPr>
        <w:t xml:space="preserve"> </w:t>
      </w:r>
      <w:r w:rsidRPr="00B07CB4">
        <w:rPr>
          <w:rFonts w:ascii="Times New Roman" w:hAnsi="Times New Roman"/>
          <w:bCs/>
          <w:sz w:val="28"/>
          <w:szCs w:val="28"/>
        </w:rPr>
        <w:t>течение</w:t>
      </w:r>
      <w:r w:rsidRPr="00B07CB4">
        <w:rPr>
          <w:rFonts w:ascii="Times New Roman" w:hAnsi="Times New Roman"/>
          <w:sz w:val="28"/>
          <w:szCs w:val="28"/>
        </w:rPr>
        <w:t xml:space="preserve"> </w:t>
      </w:r>
      <w:r w:rsidRPr="00B07CB4">
        <w:rPr>
          <w:rFonts w:ascii="Times New Roman" w:hAnsi="Times New Roman"/>
          <w:bCs/>
          <w:sz w:val="28"/>
          <w:szCs w:val="28"/>
        </w:rPr>
        <w:t>всего</w:t>
      </w:r>
      <w:r w:rsidRPr="00B07CB4">
        <w:rPr>
          <w:rFonts w:ascii="Times New Roman" w:hAnsi="Times New Roman"/>
          <w:sz w:val="28"/>
          <w:szCs w:val="28"/>
        </w:rPr>
        <w:t xml:space="preserve"> </w:t>
      </w:r>
      <w:r w:rsidRPr="00B07CB4">
        <w:rPr>
          <w:rFonts w:ascii="Times New Roman" w:hAnsi="Times New Roman"/>
          <w:bCs/>
          <w:sz w:val="28"/>
          <w:szCs w:val="28"/>
        </w:rPr>
        <w:t>периода</w:t>
      </w:r>
      <w:r w:rsidRPr="00B07CB4">
        <w:rPr>
          <w:rFonts w:ascii="Times New Roman" w:hAnsi="Times New Roman"/>
          <w:sz w:val="28"/>
          <w:szCs w:val="28"/>
        </w:rPr>
        <w:t xml:space="preserve"> </w:t>
      </w:r>
      <w:r w:rsidRPr="00B07CB4">
        <w:rPr>
          <w:rFonts w:ascii="Times New Roman" w:hAnsi="Times New Roman"/>
          <w:bCs/>
          <w:sz w:val="28"/>
          <w:szCs w:val="28"/>
        </w:rPr>
        <w:t>обучения</w:t>
      </w:r>
      <w:r w:rsidRPr="00B07CB4">
        <w:rPr>
          <w:rFonts w:ascii="Times New Roman" w:hAnsi="Times New Roman"/>
          <w:sz w:val="28"/>
          <w:szCs w:val="28"/>
        </w:rPr>
        <w:t xml:space="preserve"> </w:t>
      </w:r>
      <w:r w:rsidRPr="00B07CB4">
        <w:rPr>
          <w:rFonts w:ascii="Times New Roman" w:hAnsi="Times New Roman"/>
          <w:bCs/>
          <w:sz w:val="28"/>
          <w:szCs w:val="28"/>
        </w:rPr>
        <w:t>обеспечен</w:t>
      </w:r>
      <w:r w:rsidRPr="00B07CB4">
        <w:rPr>
          <w:rFonts w:ascii="Times New Roman" w:hAnsi="Times New Roman"/>
          <w:sz w:val="28"/>
          <w:szCs w:val="28"/>
        </w:rPr>
        <w:t xml:space="preserve"> </w:t>
      </w:r>
      <w:r w:rsidRPr="00B07CB4">
        <w:rPr>
          <w:rFonts w:ascii="Times New Roman" w:hAnsi="Times New Roman"/>
          <w:bCs/>
          <w:sz w:val="28"/>
          <w:szCs w:val="28"/>
        </w:rPr>
        <w:t>индивидуальным</w:t>
      </w:r>
      <w:r w:rsidRPr="00B07CB4">
        <w:rPr>
          <w:rFonts w:ascii="Times New Roman" w:hAnsi="Times New Roman"/>
          <w:sz w:val="28"/>
          <w:szCs w:val="28"/>
        </w:rPr>
        <w:t xml:space="preserve"> </w:t>
      </w:r>
      <w:r w:rsidRPr="00B07CB4">
        <w:rPr>
          <w:rFonts w:ascii="Times New Roman" w:hAnsi="Times New Roman"/>
          <w:bCs/>
          <w:sz w:val="28"/>
          <w:szCs w:val="28"/>
        </w:rPr>
        <w:t>неограниченным</w:t>
      </w:r>
      <w:r w:rsidRPr="00B07CB4">
        <w:rPr>
          <w:rFonts w:ascii="Times New Roman" w:hAnsi="Times New Roman"/>
          <w:sz w:val="28"/>
          <w:szCs w:val="28"/>
        </w:rPr>
        <w:t xml:space="preserve"> доступом к электронной информационно-образовательной среде </w:t>
      </w:r>
      <w:r w:rsidRPr="00B07CB4">
        <w:rPr>
          <w:rFonts w:ascii="Times New Roman" w:hAnsi="Times New Roman"/>
          <w:color w:val="000000"/>
          <w:sz w:val="28"/>
          <w:szCs w:val="28"/>
        </w:rPr>
        <w:t>университета (ЭИОС) http:// https://eos.guz.ru/</w:t>
      </w:r>
      <w:r w:rsidRPr="00B07CB4">
        <w:rPr>
          <w:rFonts w:ascii="Times New Roman" w:hAnsi="Times New Roman"/>
          <w:color w:val="FF0000"/>
          <w:sz w:val="28"/>
          <w:szCs w:val="28"/>
        </w:rPr>
        <w:t xml:space="preserve"> </w:t>
      </w:r>
      <w:r w:rsidRPr="00B07CB4">
        <w:rPr>
          <w:rFonts w:ascii="Times New Roman" w:hAnsi="Times New Roman"/>
          <w:sz w:val="28"/>
          <w:szCs w:val="28"/>
        </w:rPr>
        <w:t xml:space="preserve">из любой точки, в которой имеется доступ к информационно-телекоммуникационной сети «Интернет», как на территории университета, так и вне ее. </w:t>
      </w:r>
    </w:p>
    <w:p w14:paraId="3A271263"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sz w:val="28"/>
          <w:szCs w:val="28"/>
        </w:rPr>
        <w:t>ЭИОС университета обеспечивает:</w:t>
      </w:r>
    </w:p>
    <w:p w14:paraId="07F9340A"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sz w:val="28"/>
          <w:szCs w:val="28"/>
        </w:rPr>
        <w:t>доступ к учебным планам, рабочим программам дисциплин (модулей), программам практик, электронным учебным изданиям и электронным образовательным ресурсам, указанным в рабочих программах дисциплин (модулей), программах практик;</w:t>
      </w:r>
    </w:p>
    <w:p w14:paraId="7E4E0F76"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sz w:val="28"/>
          <w:szCs w:val="28"/>
        </w:rPr>
        <w:t>формирование электронного портфолио обучающегося, в том числе сохранение его работ и оценок за эти работы.</w:t>
      </w:r>
    </w:p>
    <w:p w14:paraId="13B42C0A"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sz w:val="28"/>
          <w:szCs w:val="28"/>
        </w:rPr>
        <w:t xml:space="preserve">В случае реализации образовательной программы с применением электронного обучения, дистанционных образовательных технологий ЭИОС дополнительно обеспечивает: </w:t>
      </w:r>
    </w:p>
    <w:p w14:paraId="020A2D04"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sz w:val="28"/>
          <w:szCs w:val="28"/>
        </w:rPr>
        <w:t>фиксацию хода образовательного процесса, результатов промежуточной аттестации и результатов освоения образовательной программы;</w:t>
      </w:r>
    </w:p>
    <w:p w14:paraId="5B6D9A77"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sz w:val="28"/>
          <w:szCs w:val="28"/>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6CBA0ED" w14:textId="77777777" w:rsidR="00E87A8E" w:rsidRPr="00B07CB4" w:rsidRDefault="00E87A8E" w:rsidP="00E87A8E">
      <w:pPr>
        <w:pStyle w:val="afffffff1"/>
        <w:ind w:firstLine="567"/>
        <w:jc w:val="both"/>
        <w:rPr>
          <w:rFonts w:ascii="Times New Roman" w:hAnsi="Times New Roman"/>
          <w:sz w:val="28"/>
          <w:szCs w:val="28"/>
        </w:rPr>
      </w:pPr>
      <w:r w:rsidRPr="00B07CB4">
        <w:rPr>
          <w:rFonts w:ascii="Times New Roman" w:hAnsi="Times New Roman"/>
          <w:sz w:val="28"/>
          <w:szCs w:val="28"/>
        </w:rPr>
        <w:t>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1CE9587A" w14:textId="77777777" w:rsidR="00E87A8E" w:rsidRPr="00B07CB4" w:rsidRDefault="00E87A8E" w:rsidP="00E87A8E">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8.2.</w:t>
      </w:r>
      <w:r w:rsidRPr="00B07CB4">
        <w:rPr>
          <w:rFonts w:ascii="Times New Roman" w:hAnsi="Times New Roman" w:cs="Times New Roman"/>
          <w:bCs/>
          <w:sz w:val="28"/>
          <w:szCs w:val="28"/>
        </w:rPr>
        <w:tab/>
        <w:t>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3EF3F286" w14:textId="77777777" w:rsidR="00E87A8E" w:rsidRPr="00B07CB4" w:rsidRDefault="00E87A8E" w:rsidP="00E87A8E">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MS Office;</w:t>
      </w:r>
    </w:p>
    <w:p w14:paraId="2FABCCFB"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Операционная система Windows;</w:t>
      </w:r>
    </w:p>
    <w:p w14:paraId="6CE38BE7"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Антивирус Касперский;</w:t>
      </w:r>
    </w:p>
    <w:p w14:paraId="707B0B23"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Программная система для обнаружения текстовых заимствований в учебных и научных работах «</w:t>
      </w:r>
      <w:proofErr w:type="spellStart"/>
      <w:r w:rsidRPr="00B07CB4">
        <w:rPr>
          <w:rFonts w:ascii="Times New Roman" w:hAnsi="Times New Roman" w:cs="Times New Roman"/>
          <w:bCs/>
          <w:sz w:val="28"/>
          <w:szCs w:val="28"/>
        </w:rPr>
        <w:t>Антиплагиат.ВУЗ</w:t>
      </w:r>
      <w:proofErr w:type="spellEnd"/>
      <w:r w:rsidRPr="00B07CB4">
        <w:rPr>
          <w:rFonts w:ascii="Times New Roman" w:hAnsi="Times New Roman" w:cs="Times New Roman"/>
          <w:bCs/>
          <w:sz w:val="28"/>
          <w:szCs w:val="28"/>
        </w:rPr>
        <w:t>»;</w:t>
      </w:r>
    </w:p>
    <w:p w14:paraId="3B671F0C"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СПС «Консультант плюс»;</w:t>
      </w:r>
    </w:p>
    <w:p w14:paraId="7E1EE766"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СПС «Гарант».</w:t>
      </w:r>
    </w:p>
    <w:p w14:paraId="02A01E4F" w14:textId="77777777" w:rsidR="00E87A8E" w:rsidRPr="00B07CB4" w:rsidRDefault="00E87A8E" w:rsidP="00E87A8E">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8.3.</w:t>
      </w:r>
      <w:r w:rsidRPr="00B07CB4">
        <w:rPr>
          <w:rFonts w:ascii="Times New Roman" w:hAnsi="Times New Roman" w:cs="Times New Roman"/>
          <w:bCs/>
          <w:sz w:val="28"/>
          <w:szCs w:val="28"/>
        </w:rPr>
        <w:tab/>
        <w:t>Обучающимся обеспечен доступ (удаленный доступ) к современным профессиональным базам данных:</w:t>
      </w:r>
    </w:p>
    <w:p w14:paraId="53B75FB1"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Электронно-библиотечная система издательства «Лань». [Электронный ресурс]. – URL: </w:t>
      </w:r>
      <w:hyperlink r:id="rId110" w:tooltip="https://e.lanbook.com/" w:history="1">
        <w:r w:rsidRPr="00B07CB4">
          <w:rPr>
            <w:rFonts w:ascii="Times New Roman" w:hAnsi="Times New Roman" w:cs="Times New Roman"/>
            <w:bCs/>
            <w:sz w:val="28"/>
            <w:szCs w:val="28"/>
          </w:rPr>
          <w:t>https://e.lanbook.com/</w:t>
        </w:r>
      </w:hyperlink>
      <w:r w:rsidRPr="00B07CB4">
        <w:rPr>
          <w:rFonts w:ascii="Times New Roman" w:hAnsi="Times New Roman" w:cs="Times New Roman"/>
          <w:bCs/>
          <w:sz w:val="28"/>
          <w:szCs w:val="28"/>
        </w:rPr>
        <w:t xml:space="preserve">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3CDEDC79"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Электронно-библиотечная система ibooks.ru («</w:t>
      </w:r>
      <w:proofErr w:type="spellStart"/>
      <w:r w:rsidRPr="00B07CB4">
        <w:rPr>
          <w:rFonts w:ascii="Times New Roman" w:hAnsi="Times New Roman" w:cs="Times New Roman"/>
          <w:bCs/>
          <w:sz w:val="28"/>
          <w:szCs w:val="28"/>
        </w:rPr>
        <w:t>Айбукс</w:t>
      </w:r>
      <w:proofErr w:type="spellEnd"/>
      <w:r w:rsidRPr="00B07CB4">
        <w:rPr>
          <w:rFonts w:ascii="Times New Roman" w:hAnsi="Times New Roman" w:cs="Times New Roman"/>
          <w:bCs/>
          <w:sz w:val="28"/>
          <w:szCs w:val="28"/>
        </w:rPr>
        <w:t xml:space="preserve">»). – URL: </w:t>
      </w:r>
      <w:hyperlink r:id="rId111" w:tooltip="https://e.lanbook.com/" w:history="1">
        <w:r w:rsidRPr="00B07CB4">
          <w:rPr>
            <w:rFonts w:ascii="Times New Roman" w:hAnsi="Times New Roman" w:cs="Times New Roman"/>
            <w:bCs/>
            <w:sz w:val="28"/>
            <w:szCs w:val="28"/>
          </w:rPr>
          <w:t>https:// ibooks.ru /</w:t>
        </w:r>
      </w:hyperlink>
      <w:r w:rsidRPr="00B07CB4">
        <w:rPr>
          <w:rFonts w:ascii="Times New Roman" w:hAnsi="Times New Roman" w:cs="Times New Roman"/>
          <w:bCs/>
          <w:sz w:val="28"/>
          <w:szCs w:val="28"/>
        </w:rPr>
        <w:t xml:space="preserve">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4CBCF043"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Электронная библиотека ЮРАЙТ. – URL: https://urait.ru/— Режим </w:t>
      </w:r>
      <w:r w:rsidRPr="00B07CB4">
        <w:rPr>
          <w:rFonts w:ascii="Times New Roman" w:hAnsi="Times New Roman" w:cs="Times New Roman"/>
          <w:bCs/>
          <w:sz w:val="28"/>
          <w:szCs w:val="28"/>
        </w:rPr>
        <w:lastRenderedPageBreak/>
        <w:t xml:space="preserve">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075A202C"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Единое окно доступа к образовательным ресурсам - каталог образовательных интернет-ресурсов и полнотекстовой электронной учебно-методической библиотеке для общего и профессионального образования». – URL: http://window.edu.ru/ — Режим доступа: свободный.</w:t>
      </w:r>
    </w:p>
    <w:p w14:paraId="2790E5B1"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Словари и энциклопедии. – URL: http://academic.ru/ — Режим доступа: свободный.</w:t>
      </w:r>
    </w:p>
    <w:p w14:paraId="7CC8897E"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Научная электронная библиотека "</w:t>
      </w:r>
      <w:proofErr w:type="spellStart"/>
      <w:r w:rsidRPr="00B07CB4">
        <w:rPr>
          <w:rFonts w:ascii="Times New Roman" w:hAnsi="Times New Roman" w:cs="Times New Roman"/>
          <w:bCs/>
          <w:sz w:val="28"/>
          <w:szCs w:val="28"/>
        </w:rPr>
        <w:t>КиберЛенинка</w:t>
      </w:r>
      <w:proofErr w:type="spellEnd"/>
      <w:r w:rsidRPr="00B07CB4">
        <w:rPr>
          <w:rFonts w:ascii="Times New Roman" w:hAnsi="Times New Roman" w:cs="Times New Roman"/>
          <w:bCs/>
          <w:sz w:val="28"/>
          <w:szCs w:val="28"/>
        </w:rPr>
        <w:t xml:space="preserve">" </w:t>
      </w:r>
      <w:proofErr w:type="gramStart"/>
      <w:r w:rsidRPr="00B07CB4">
        <w:rPr>
          <w:rFonts w:ascii="Times New Roman" w:hAnsi="Times New Roman" w:cs="Times New Roman"/>
          <w:bCs/>
          <w:sz w:val="28"/>
          <w:szCs w:val="28"/>
        </w:rPr>
        <w:t>- это</w:t>
      </w:r>
      <w:proofErr w:type="gramEnd"/>
      <w:r w:rsidRPr="00B07CB4">
        <w:rPr>
          <w:rFonts w:ascii="Times New Roman" w:hAnsi="Times New Roman" w:cs="Times New Roman"/>
          <w:bCs/>
          <w:sz w:val="28"/>
          <w:szCs w:val="28"/>
        </w:rPr>
        <w:t xml:space="preserve"> научная электронная библиотека, построенная на парадигме открытой науки (Open Science), основными задачами которой является популяризация науки и научной деятельности, общественный контроль качества научных публикаций, развитие междисциплинарных исследований, современного института научной рецензии и повышение цитируемости российской науки. – URL: http://cyberleninka.ru/ — Режим доступа: свободный.</w:t>
      </w:r>
    </w:p>
    <w:p w14:paraId="344FB0F1" w14:textId="77777777" w:rsidR="00E87A8E" w:rsidRPr="00B07CB4" w:rsidRDefault="00E87A8E" w:rsidP="00E87A8E">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8.4.</w:t>
      </w:r>
      <w:r w:rsidRPr="00B07CB4">
        <w:rPr>
          <w:rFonts w:ascii="Times New Roman" w:hAnsi="Times New Roman" w:cs="Times New Roman"/>
          <w:bCs/>
          <w:sz w:val="28"/>
          <w:szCs w:val="28"/>
        </w:rPr>
        <w:tab/>
        <w:t xml:space="preserve">Обучающимся обеспечен доступ (удаленный доступ) к информационным справочным системам: </w:t>
      </w:r>
    </w:p>
    <w:p w14:paraId="7043E54A"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Национальный Открытый Университет "ИНТУИТ". Бесплатное образование. [Электронный ресурс]. – URL: https://intuit.ru/ — Режим доступа: свободный.</w:t>
      </w:r>
    </w:p>
    <w:p w14:paraId="77C03C9E" w14:textId="77777777" w:rsidR="00E87A8E" w:rsidRPr="00B07CB4" w:rsidRDefault="00E87A8E" w:rsidP="00E87A8E">
      <w:pPr>
        <w:ind w:firstLine="851"/>
        <w:jc w:val="both"/>
        <w:rPr>
          <w:rFonts w:ascii="Times New Roman" w:hAnsi="Times New Roman" w:cs="Times New Roman"/>
          <w:bCs/>
          <w:sz w:val="28"/>
          <w:szCs w:val="28"/>
        </w:rPr>
      </w:pPr>
    </w:p>
    <w:p w14:paraId="24E2799A" w14:textId="77777777" w:rsidR="00E87A8E" w:rsidRPr="00B07CB4" w:rsidRDefault="00E87A8E" w:rsidP="00E87A8E">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8.5.</w:t>
      </w:r>
      <w:r w:rsidRPr="00B07CB4">
        <w:rPr>
          <w:rFonts w:ascii="Times New Roman" w:hAnsi="Times New Roman" w:cs="Times New Roman"/>
          <w:bCs/>
          <w:sz w:val="28"/>
          <w:szCs w:val="28"/>
        </w:rPr>
        <w:tab/>
        <w:t>Перечень печатных и электронных изданий, используемых в образовательном процессе:</w:t>
      </w:r>
    </w:p>
    <w:p w14:paraId="1F5FDAB2" w14:textId="77777777" w:rsidR="00E87A8E" w:rsidRPr="00B07CB4" w:rsidRDefault="00E87A8E" w:rsidP="00E87A8E">
      <w:pPr>
        <w:pStyle w:val="affffffff6"/>
        <w:tabs>
          <w:tab w:val="left" w:pos="993"/>
        </w:tabs>
        <w:jc w:val="both"/>
        <w:rPr>
          <w:rFonts w:ascii="Times New Roman" w:hAnsi="Times New Roman"/>
          <w:bCs/>
          <w:sz w:val="28"/>
          <w:szCs w:val="28"/>
        </w:rPr>
      </w:pPr>
      <w:r w:rsidRPr="00B07CB4">
        <w:rPr>
          <w:rFonts w:ascii="Times New Roman" w:hAnsi="Times New Roman"/>
          <w:bCs/>
          <w:sz w:val="28"/>
          <w:szCs w:val="28"/>
          <w:lang w:val="ru-RU"/>
        </w:rPr>
        <w:tab/>
      </w:r>
      <w:r w:rsidRPr="00B07CB4">
        <w:rPr>
          <w:rFonts w:ascii="Times New Roman" w:hAnsi="Times New Roman"/>
          <w:bCs/>
          <w:sz w:val="28"/>
          <w:szCs w:val="28"/>
        </w:rPr>
        <w:t xml:space="preserve">1) Элективные курсы дисциплины «Физическая культура и спорт» в вузе (переработанное и дополненное): учебное пособие / ГУЗ, Каф. Физической культуры и спорта; А.Ю. </w:t>
      </w:r>
      <w:proofErr w:type="spellStart"/>
      <w:r w:rsidRPr="00B07CB4">
        <w:rPr>
          <w:rFonts w:ascii="Times New Roman" w:hAnsi="Times New Roman"/>
          <w:bCs/>
          <w:sz w:val="28"/>
          <w:szCs w:val="28"/>
        </w:rPr>
        <w:t>Пискаев</w:t>
      </w:r>
      <w:proofErr w:type="spellEnd"/>
      <w:r w:rsidRPr="00B07CB4">
        <w:rPr>
          <w:rFonts w:ascii="Times New Roman" w:hAnsi="Times New Roman"/>
          <w:bCs/>
          <w:sz w:val="28"/>
          <w:szCs w:val="28"/>
        </w:rPr>
        <w:t>, А.М. Гладких, Е.Э. Ивашкова [и др.]. – М.: ГУЗ, 2025. – 212 с.</w:t>
      </w:r>
    </w:p>
    <w:p w14:paraId="3B5598A9" w14:textId="77777777" w:rsidR="00E87A8E" w:rsidRPr="00B07CB4" w:rsidRDefault="00E87A8E" w:rsidP="00E87A8E">
      <w:pPr>
        <w:pStyle w:val="affffffff6"/>
        <w:ind w:firstLine="708"/>
        <w:rPr>
          <w:rFonts w:ascii="Times New Roman" w:hAnsi="Times New Roman"/>
          <w:bCs/>
          <w:sz w:val="28"/>
          <w:szCs w:val="28"/>
        </w:rPr>
      </w:pPr>
      <w:r w:rsidRPr="00B07CB4">
        <w:rPr>
          <w:rFonts w:ascii="Times New Roman" w:hAnsi="Times New Roman"/>
          <w:bCs/>
          <w:sz w:val="28"/>
          <w:szCs w:val="28"/>
        </w:rPr>
        <w:t xml:space="preserve">2) Общая физическая подготовка: учебно-методическое пособие / ГУЗ, А.М. Гладких, А.Л. Волобуев, И.С. </w:t>
      </w:r>
      <w:proofErr w:type="spellStart"/>
      <w:r w:rsidRPr="00B07CB4">
        <w:rPr>
          <w:rFonts w:ascii="Times New Roman" w:hAnsi="Times New Roman"/>
          <w:bCs/>
          <w:sz w:val="28"/>
          <w:szCs w:val="28"/>
        </w:rPr>
        <w:t>Погосова</w:t>
      </w:r>
      <w:proofErr w:type="spellEnd"/>
      <w:r w:rsidRPr="00B07CB4">
        <w:rPr>
          <w:rFonts w:ascii="Times New Roman" w:hAnsi="Times New Roman"/>
          <w:bCs/>
          <w:sz w:val="28"/>
          <w:szCs w:val="28"/>
        </w:rPr>
        <w:t xml:space="preserve">, А.Ю. </w:t>
      </w:r>
      <w:proofErr w:type="spellStart"/>
      <w:r w:rsidRPr="00B07CB4">
        <w:rPr>
          <w:rFonts w:ascii="Times New Roman" w:hAnsi="Times New Roman"/>
          <w:bCs/>
          <w:sz w:val="28"/>
          <w:szCs w:val="28"/>
        </w:rPr>
        <w:t>Пискаев</w:t>
      </w:r>
      <w:proofErr w:type="spellEnd"/>
      <w:r w:rsidRPr="00B07CB4">
        <w:rPr>
          <w:rFonts w:ascii="Times New Roman" w:hAnsi="Times New Roman"/>
          <w:bCs/>
          <w:sz w:val="28"/>
          <w:szCs w:val="28"/>
        </w:rPr>
        <w:t>, А.М., Е.Э. Ивашкова [и др.].  - М.: ГУЗ, 2025. – 44 с.</w:t>
      </w:r>
    </w:p>
    <w:p w14:paraId="5DCE557F" w14:textId="77777777" w:rsidR="00E87A8E" w:rsidRPr="00B07CB4" w:rsidRDefault="00E87A8E" w:rsidP="00E87A8E">
      <w:pPr>
        <w:pStyle w:val="affffffff6"/>
        <w:ind w:firstLine="708"/>
        <w:rPr>
          <w:rFonts w:ascii="Times New Roman" w:hAnsi="Times New Roman"/>
          <w:bCs/>
          <w:sz w:val="28"/>
          <w:szCs w:val="28"/>
        </w:rPr>
      </w:pPr>
      <w:r w:rsidRPr="00B07CB4">
        <w:rPr>
          <w:rFonts w:ascii="Times New Roman" w:hAnsi="Times New Roman"/>
          <w:bCs/>
          <w:sz w:val="28"/>
          <w:szCs w:val="28"/>
        </w:rPr>
        <w:t xml:space="preserve">3) Спортивные игры: учебно-методическое пособие / Е.Э. Ивашкова, А.Ю. </w:t>
      </w:r>
      <w:proofErr w:type="spellStart"/>
      <w:r w:rsidRPr="00B07CB4">
        <w:rPr>
          <w:rFonts w:ascii="Times New Roman" w:hAnsi="Times New Roman"/>
          <w:bCs/>
          <w:sz w:val="28"/>
          <w:szCs w:val="28"/>
        </w:rPr>
        <w:t>Пискаев</w:t>
      </w:r>
      <w:proofErr w:type="spellEnd"/>
      <w:r w:rsidRPr="00B07CB4">
        <w:rPr>
          <w:rFonts w:ascii="Times New Roman" w:hAnsi="Times New Roman"/>
          <w:bCs/>
          <w:sz w:val="28"/>
          <w:szCs w:val="28"/>
        </w:rPr>
        <w:t>, А.М. Гладких, Э.С. Быстрицкая. М.: ГУЗ, 2025. - 44 с.</w:t>
      </w:r>
    </w:p>
    <w:p w14:paraId="4FB2DBA0" w14:textId="77777777" w:rsidR="00E87A8E" w:rsidRPr="00B07CB4" w:rsidRDefault="00E87A8E" w:rsidP="00E87A8E">
      <w:pPr>
        <w:pStyle w:val="affffffff6"/>
        <w:ind w:firstLine="708"/>
        <w:rPr>
          <w:rFonts w:ascii="Times New Roman" w:hAnsi="Times New Roman"/>
          <w:bCs/>
          <w:sz w:val="28"/>
          <w:szCs w:val="28"/>
        </w:rPr>
      </w:pPr>
      <w:r w:rsidRPr="00B07CB4">
        <w:rPr>
          <w:rFonts w:ascii="Times New Roman" w:hAnsi="Times New Roman"/>
          <w:bCs/>
          <w:sz w:val="28"/>
          <w:szCs w:val="28"/>
        </w:rPr>
        <w:t xml:space="preserve">4) Адаптивная физическая культура: учебно-методическое пособие / Е.Э. Ивашкова, А.Ю. </w:t>
      </w:r>
      <w:proofErr w:type="spellStart"/>
      <w:r w:rsidRPr="00B07CB4">
        <w:rPr>
          <w:rFonts w:ascii="Times New Roman" w:hAnsi="Times New Roman"/>
          <w:bCs/>
          <w:sz w:val="28"/>
          <w:szCs w:val="28"/>
        </w:rPr>
        <w:t>Пискаев</w:t>
      </w:r>
      <w:proofErr w:type="spellEnd"/>
      <w:r w:rsidRPr="00B07CB4">
        <w:rPr>
          <w:rFonts w:ascii="Times New Roman" w:hAnsi="Times New Roman"/>
          <w:bCs/>
          <w:sz w:val="28"/>
          <w:szCs w:val="28"/>
        </w:rPr>
        <w:t>, А.М. Гладких, Э.С. Быстрицкая. М.: ГУЗ, 2025. - 44 с.</w:t>
      </w:r>
    </w:p>
    <w:p w14:paraId="1BA077F2" w14:textId="77777777" w:rsidR="00E87A8E" w:rsidRPr="00B07CB4" w:rsidRDefault="00E87A8E" w:rsidP="00E87A8E">
      <w:pPr>
        <w:pStyle w:val="affffffff6"/>
        <w:ind w:firstLine="708"/>
        <w:rPr>
          <w:rFonts w:ascii="Times New Roman" w:hAnsi="Times New Roman"/>
          <w:bCs/>
          <w:sz w:val="28"/>
          <w:szCs w:val="28"/>
        </w:rPr>
      </w:pPr>
      <w:r w:rsidRPr="00B07CB4">
        <w:rPr>
          <w:rFonts w:ascii="Times New Roman" w:hAnsi="Times New Roman"/>
          <w:bCs/>
          <w:sz w:val="28"/>
          <w:szCs w:val="28"/>
        </w:rPr>
        <w:t xml:space="preserve">5) Формы самостоятельных оздоровительных занятий физической культурой и спортом [Текст]: учеб.-метод. пособие / Гос. ун-т по землеустройству, Каф. физического воспитания; сост.: А.П. </w:t>
      </w:r>
      <w:proofErr w:type="spellStart"/>
      <w:r w:rsidRPr="00B07CB4">
        <w:rPr>
          <w:rFonts w:ascii="Times New Roman" w:hAnsi="Times New Roman"/>
          <w:bCs/>
          <w:sz w:val="28"/>
          <w:szCs w:val="28"/>
        </w:rPr>
        <w:t>Пакин</w:t>
      </w:r>
      <w:proofErr w:type="spellEnd"/>
      <w:r w:rsidRPr="00B07CB4">
        <w:rPr>
          <w:rFonts w:ascii="Times New Roman" w:hAnsi="Times New Roman"/>
          <w:bCs/>
          <w:sz w:val="28"/>
          <w:szCs w:val="28"/>
        </w:rPr>
        <w:t>, В.А. Шаповалова, М.Ю. Краснова. - М.: ГУЗ, 2013. - 37 с.</w:t>
      </w:r>
    </w:p>
    <w:p w14:paraId="76264B30" w14:textId="77777777" w:rsidR="00E87A8E" w:rsidRPr="00B07CB4" w:rsidRDefault="00E87A8E" w:rsidP="00E87A8E">
      <w:pPr>
        <w:pStyle w:val="affffffff6"/>
        <w:tabs>
          <w:tab w:val="left" w:pos="993"/>
        </w:tabs>
        <w:ind w:firstLine="403"/>
        <w:jc w:val="both"/>
        <w:rPr>
          <w:rFonts w:ascii="Times New Roman" w:hAnsi="Times New Roman"/>
          <w:sz w:val="28"/>
          <w:szCs w:val="28"/>
        </w:rPr>
      </w:pPr>
    </w:p>
    <w:p w14:paraId="361F6D32" w14:textId="77777777" w:rsidR="00E87A8E" w:rsidRPr="00B07CB4" w:rsidRDefault="00E87A8E" w:rsidP="00E87A8E">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8.6.</w:t>
      </w:r>
      <w:r w:rsidRPr="00B07CB4">
        <w:rPr>
          <w:rFonts w:ascii="Times New Roman" w:hAnsi="Times New Roman" w:cs="Times New Roman"/>
          <w:bCs/>
          <w:sz w:val="28"/>
          <w:szCs w:val="28"/>
        </w:rPr>
        <w:tab/>
        <w:t xml:space="preserve">Перечень ресурсов информационно-телекоммуникационной сети «Интернет», используемых в образовательном процессе: </w:t>
      </w:r>
    </w:p>
    <w:p w14:paraId="6EACDB45" w14:textId="77777777" w:rsidR="00E87A8E" w:rsidRPr="00B07CB4" w:rsidRDefault="00E87A8E" w:rsidP="004F3E94">
      <w:pPr>
        <w:widowControl w:val="0"/>
        <w:numPr>
          <w:ilvl w:val="0"/>
          <w:numId w:val="86"/>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lastRenderedPageBreak/>
        <w:t xml:space="preserve">Личный кабинет ЭИОС [Электронный ресурс]. – https://eos.guz.ru/system/tutorportfolio/tutor/?id=DF569D70-4C49-DE17-28C8-5DDBC41CED96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7864EA89" w14:textId="77777777" w:rsidR="00E87A8E" w:rsidRPr="00B07CB4" w:rsidRDefault="00E87A8E" w:rsidP="004F3E94">
      <w:pPr>
        <w:widowControl w:val="0"/>
        <w:numPr>
          <w:ilvl w:val="0"/>
          <w:numId w:val="86"/>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Электронная информационно-образовательная среда. [Электронный ресурс]. – URL: https://eos.guz.ru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52868F5E"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Министерство экономического развития Российской Федерации [Электронный ресурс]. – URL: </w:t>
      </w:r>
      <w:hyperlink r:id="rId112" w:tooltip="http://www.economy.gov.ru/" w:history="1">
        <w:r w:rsidRPr="00B07CB4">
          <w:rPr>
            <w:rFonts w:ascii="Times New Roman" w:hAnsi="Times New Roman" w:cs="Times New Roman"/>
            <w:bCs/>
            <w:sz w:val="28"/>
            <w:szCs w:val="28"/>
          </w:rPr>
          <w:t>http://www.economy.gov.ru</w:t>
        </w:r>
      </w:hyperlink>
      <w:r w:rsidRPr="00B07CB4">
        <w:rPr>
          <w:rFonts w:ascii="Times New Roman" w:hAnsi="Times New Roman" w:cs="Times New Roman"/>
          <w:bCs/>
          <w:sz w:val="28"/>
          <w:szCs w:val="28"/>
        </w:rPr>
        <w:t> — Режим доступа: свободный;</w:t>
      </w:r>
    </w:p>
    <w:p w14:paraId="0F36DDE5" w14:textId="77777777" w:rsidR="00E87A8E" w:rsidRPr="00B07CB4" w:rsidRDefault="00E87A8E"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Электронный фонд правовой и нормативно-технической документации –URL: </w:t>
      </w:r>
      <w:hyperlink r:id="rId113" w:tooltip="http://docs.cntd.ru/" w:history="1">
        <w:r w:rsidRPr="00B07CB4">
          <w:rPr>
            <w:rFonts w:ascii="Times New Roman" w:hAnsi="Times New Roman" w:cs="Times New Roman"/>
            <w:bCs/>
            <w:sz w:val="28"/>
            <w:szCs w:val="28"/>
          </w:rPr>
          <w:t>http://docs.cntd.ru/</w:t>
        </w:r>
      </w:hyperlink>
      <w:r w:rsidRPr="00B07CB4">
        <w:rPr>
          <w:rFonts w:ascii="Times New Roman" w:hAnsi="Times New Roman" w:cs="Times New Roman"/>
          <w:bCs/>
          <w:sz w:val="28"/>
          <w:szCs w:val="28"/>
        </w:rPr>
        <w:t> — Режим доступа: свободный.</w:t>
      </w:r>
    </w:p>
    <w:p w14:paraId="46EB5E60" w14:textId="77777777" w:rsidR="00E87A8E" w:rsidRPr="00B07CB4" w:rsidRDefault="00E87A8E" w:rsidP="00E87A8E">
      <w:pPr>
        <w:pStyle w:val="afffffff1"/>
        <w:jc w:val="both"/>
        <w:rPr>
          <w:rFonts w:ascii="Times New Roman" w:hAnsi="Times New Roman"/>
          <w:sz w:val="28"/>
          <w:szCs w:val="28"/>
        </w:rPr>
      </w:pPr>
    </w:p>
    <w:p w14:paraId="4E906DF4" w14:textId="77777777" w:rsidR="00E87A8E" w:rsidRPr="00B07CB4" w:rsidRDefault="00E87A8E" w:rsidP="00E87A8E">
      <w:pPr>
        <w:shd w:val="clear" w:color="auto" w:fill="FFFFFF"/>
        <w:ind w:left="567"/>
        <w:rPr>
          <w:rFonts w:ascii="Times New Roman" w:hAnsi="Times New Roman" w:cs="Times New Roman"/>
          <w:b/>
          <w:bCs/>
          <w:sz w:val="28"/>
          <w:szCs w:val="28"/>
        </w:rPr>
      </w:pPr>
      <w:bookmarkStart w:id="309" w:name="_Hlk71985665"/>
      <w:r w:rsidRPr="00B07CB4">
        <w:rPr>
          <w:rFonts w:ascii="Times New Roman" w:hAnsi="Times New Roman" w:cs="Times New Roman"/>
          <w:b/>
          <w:sz w:val="28"/>
          <w:szCs w:val="28"/>
        </w:rPr>
        <w:t>9.</w:t>
      </w:r>
      <w:r w:rsidRPr="00B07CB4">
        <w:rPr>
          <w:rFonts w:ascii="Times New Roman" w:hAnsi="Times New Roman" w:cs="Times New Roman"/>
          <w:b/>
          <w:bCs/>
          <w:sz w:val="28"/>
          <w:szCs w:val="28"/>
        </w:rPr>
        <w:t xml:space="preserve"> Организация обучения по дисциплине (модулю) для лиц с ограниченными возможностями</w:t>
      </w:r>
    </w:p>
    <w:bookmarkEnd w:id="309"/>
    <w:p w14:paraId="15D704C2" w14:textId="77777777" w:rsidR="00E87A8E" w:rsidRPr="00B07CB4" w:rsidRDefault="00E87A8E" w:rsidP="00E87A8E">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Профессорско-педагогический состав знакомится с психолого- 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 </w:t>
      </w:r>
    </w:p>
    <w:p w14:paraId="74DE3527" w14:textId="77777777" w:rsidR="00E87A8E" w:rsidRPr="00B07CB4" w:rsidRDefault="00E87A8E" w:rsidP="00E87A8E">
      <w:pPr>
        <w:pStyle w:val="afffffff1"/>
        <w:ind w:firstLine="567"/>
        <w:jc w:val="both"/>
        <w:rPr>
          <w:rFonts w:ascii="Times New Roman" w:hAnsi="Times New Roman"/>
          <w:spacing w:val="-4"/>
          <w:sz w:val="28"/>
          <w:szCs w:val="28"/>
          <w:lang w:eastAsia="ru-RU"/>
        </w:rPr>
      </w:pPr>
      <w:r w:rsidRPr="00B07CB4">
        <w:rPr>
          <w:rFonts w:ascii="Times New Roman" w:hAnsi="Times New Roman"/>
          <w:spacing w:val="-4"/>
          <w:sz w:val="28"/>
          <w:szCs w:val="28"/>
          <w:lang w:eastAsia="ru-RU"/>
        </w:rPr>
        <w:t xml:space="preserve">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отношений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w:t>
      </w:r>
    </w:p>
    <w:p w14:paraId="0BAA1F98" w14:textId="77777777" w:rsidR="00E87A8E" w:rsidRPr="00B07CB4" w:rsidRDefault="00E87A8E" w:rsidP="00E87A8E">
      <w:pPr>
        <w:pStyle w:val="afffffff1"/>
        <w:ind w:firstLine="567"/>
        <w:jc w:val="both"/>
        <w:rPr>
          <w:rFonts w:ascii="Times New Roman" w:hAnsi="Times New Roman"/>
          <w:sz w:val="28"/>
          <w:szCs w:val="28"/>
          <w:lang w:eastAsia="ru-RU"/>
        </w:rPr>
      </w:pPr>
      <w:proofErr w:type="spellStart"/>
      <w:r w:rsidRPr="00B07CB4">
        <w:rPr>
          <w:rFonts w:ascii="Times New Roman" w:hAnsi="Times New Roman"/>
          <w:sz w:val="28"/>
          <w:szCs w:val="28"/>
          <w:lang w:eastAsia="ru-RU"/>
        </w:rPr>
        <w:t>Медиаматериалы</w:t>
      </w:r>
      <w:proofErr w:type="spellEnd"/>
      <w:r w:rsidRPr="00B07CB4">
        <w:rPr>
          <w:rFonts w:ascii="Times New Roman" w:hAnsi="Times New Roman"/>
          <w:sz w:val="28"/>
          <w:szCs w:val="28"/>
          <w:lang w:eastAsia="ru-RU"/>
        </w:rPr>
        <w:t xml:space="preserve"> также следует использовать и адаптировать с учетом индивидуальных особенностей обучения лиц с ОВЗ. </w:t>
      </w:r>
    </w:p>
    <w:p w14:paraId="188AB89A" w14:textId="77777777" w:rsidR="00E87A8E" w:rsidRPr="00B07CB4" w:rsidRDefault="00E87A8E" w:rsidP="00E87A8E">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аудиторий к нуждам лиц с ОВЗ. </w:t>
      </w:r>
    </w:p>
    <w:p w14:paraId="1CD8B022" w14:textId="77777777" w:rsidR="00E87A8E" w:rsidRPr="00B07CB4" w:rsidRDefault="00E87A8E" w:rsidP="00E87A8E">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заданий оценочных средств, а именно: </w:t>
      </w:r>
    </w:p>
    <w:p w14:paraId="3FE9C711" w14:textId="77777777" w:rsidR="00E87A8E" w:rsidRPr="00B07CB4" w:rsidRDefault="00E87A8E"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в печатной или электронной форме (для лиц с нарушениями опорно-двигательного аппарата); </w:t>
      </w:r>
    </w:p>
    <w:p w14:paraId="0686B24B" w14:textId="77777777" w:rsidR="00E87A8E" w:rsidRPr="00B07CB4" w:rsidRDefault="00E87A8E"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lastRenderedPageBreak/>
        <w:t xml:space="preserve">в печатной форме или электронной форме с увеличенным шрифтом и контрастностью (для лиц с нарушениями слуха, речи, зрения); </w:t>
      </w:r>
    </w:p>
    <w:p w14:paraId="787295EC" w14:textId="77777777" w:rsidR="00E87A8E" w:rsidRPr="00B07CB4" w:rsidRDefault="00E87A8E" w:rsidP="004F3E94">
      <w:pPr>
        <w:pStyle w:val="afffffff1"/>
        <w:numPr>
          <w:ilvl w:val="0"/>
          <w:numId w:val="85"/>
        </w:numPr>
        <w:tabs>
          <w:tab w:val="left" w:pos="851"/>
        </w:tabs>
        <w:suppressAutoHyphens w:val="0"/>
        <w:ind w:left="0" w:firstLine="567"/>
        <w:jc w:val="both"/>
        <w:rPr>
          <w:rFonts w:ascii="Times New Roman" w:hAnsi="Times New Roman"/>
          <w:spacing w:val="-6"/>
          <w:sz w:val="28"/>
          <w:szCs w:val="28"/>
          <w:lang w:eastAsia="ru-RU"/>
        </w:rPr>
      </w:pPr>
      <w:r w:rsidRPr="00B07CB4">
        <w:rPr>
          <w:rFonts w:ascii="Times New Roman" w:hAnsi="Times New Roman"/>
          <w:spacing w:val="-6"/>
          <w:sz w:val="28"/>
          <w:szCs w:val="28"/>
          <w:lang w:eastAsia="ru-RU"/>
        </w:rPr>
        <w:t xml:space="preserve">методом чтения ассистентом задания вслух (для лиц с нарушениями зрения). </w:t>
      </w:r>
    </w:p>
    <w:p w14:paraId="5EEE8527" w14:textId="77777777" w:rsidR="00E87A8E" w:rsidRPr="00B07CB4" w:rsidRDefault="00E87A8E" w:rsidP="00E87A8E">
      <w:pPr>
        <w:pStyle w:val="afffffff1"/>
        <w:tabs>
          <w:tab w:val="left" w:pos="851"/>
        </w:tabs>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 </w:t>
      </w:r>
    </w:p>
    <w:p w14:paraId="7F772446" w14:textId="77777777" w:rsidR="00E87A8E" w:rsidRPr="00B07CB4" w:rsidRDefault="00E87A8E"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письменно на бумаге или набором ответов на компьютере (для лиц с нарушениями слуха, речи); </w:t>
      </w:r>
    </w:p>
    <w:p w14:paraId="18B77BFB" w14:textId="77777777" w:rsidR="00E87A8E" w:rsidRPr="00B07CB4" w:rsidRDefault="00E87A8E"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выбором ответа из возможных вариантов с использованием услуг ассистента (для лиц с нарушениями опорно-двигательного аппарата); </w:t>
      </w:r>
    </w:p>
    <w:p w14:paraId="521C0B0C" w14:textId="77777777" w:rsidR="00E87A8E" w:rsidRPr="00B07CB4" w:rsidRDefault="00E87A8E"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устно (для лиц с нарушениями зрения, опорно-двигательного аппарата). </w:t>
      </w:r>
    </w:p>
    <w:p w14:paraId="18E0B469" w14:textId="77777777" w:rsidR="00E87A8E" w:rsidRPr="00B07CB4" w:rsidRDefault="00E87A8E" w:rsidP="00E87A8E">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При необходимости для обучающихся с инвалидностью процедура оценивания результатов обучения может проводиться в несколько этапов.</w:t>
      </w:r>
    </w:p>
    <w:p w14:paraId="7F75ECF1" w14:textId="77777777" w:rsidR="00E87A8E" w:rsidRPr="00B07CB4" w:rsidRDefault="00E87A8E" w:rsidP="00E87A8E">
      <w:pPr>
        <w:rPr>
          <w:rFonts w:ascii="Times New Roman" w:hAnsi="Times New Roman" w:cs="Times New Roman"/>
          <w:sz w:val="28"/>
          <w:szCs w:val="28"/>
        </w:rPr>
      </w:pPr>
    </w:p>
    <w:p w14:paraId="6A0FE0B8" w14:textId="77777777" w:rsidR="00E87A8E" w:rsidRPr="00B07CB4" w:rsidRDefault="00E87A8E" w:rsidP="00E87A8E">
      <w:pPr>
        <w:rPr>
          <w:rFonts w:ascii="Times New Roman" w:hAnsi="Times New Roman" w:cs="Times New Roman"/>
          <w:sz w:val="28"/>
          <w:szCs w:val="28"/>
        </w:rPr>
      </w:pPr>
    </w:p>
    <w:p w14:paraId="7E2CE6C1" w14:textId="77777777" w:rsidR="00E87A8E" w:rsidRPr="00B07CB4" w:rsidRDefault="00E87A8E" w:rsidP="00E87A8E">
      <w:pPr>
        <w:rPr>
          <w:rFonts w:ascii="Times New Roman" w:hAnsi="Times New Roman" w:cs="Times New Roman"/>
          <w:sz w:val="28"/>
          <w:szCs w:val="28"/>
        </w:rPr>
      </w:pPr>
    </w:p>
    <w:p w14:paraId="1B9D7A3E" w14:textId="77777777" w:rsidR="00E87A8E" w:rsidRPr="00B07CB4" w:rsidRDefault="00E87A8E" w:rsidP="00E87A8E">
      <w:pPr>
        <w:rPr>
          <w:rFonts w:ascii="Times New Roman" w:hAnsi="Times New Roman" w:cs="Times New Roman"/>
          <w:sz w:val="28"/>
          <w:szCs w:val="28"/>
        </w:rPr>
      </w:pPr>
    </w:p>
    <w:p w14:paraId="03676761" w14:textId="77777777" w:rsidR="00E87A8E" w:rsidRPr="00B07CB4" w:rsidRDefault="00E87A8E" w:rsidP="00E87A8E">
      <w:pPr>
        <w:rPr>
          <w:rFonts w:ascii="Times New Roman" w:hAnsi="Times New Roman" w:cs="Times New Roman"/>
          <w:sz w:val="28"/>
          <w:szCs w:val="28"/>
        </w:rPr>
      </w:pPr>
    </w:p>
    <w:p w14:paraId="30F5B953" w14:textId="77777777" w:rsidR="00E87A8E" w:rsidRPr="00B07CB4" w:rsidRDefault="00E87A8E" w:rsidP="00E87A8E">
      <w:pPr>
        <w:rPr>
          <w:rFonts w:ascii="Times New Roman" w:hAnsi="Times New Roman" w:cs="Times New Roman"/>
          <w:sz w:val="28"/>
          <w:szCs w:val="28"/>
        </w:rPr>
      </w:pPr>
    </w:p>
    <w:p w14:paraId="5DD36AC2" w14:textId="77777777" w:rsidR="00E87A8E" w:rsidRPr="00B07CB4" w:rsidRDefault="00E87A8E" w:rsidP="00E87A8E">
      <w:pPr>
        <w:rPr>
          <w:rFonts w:ascii="Times New Roman" w:hAnsi="Times New Roman" w:cs="Times New Roman"/>
          <w:sz w:val="28"/>
          <w:szCs w:val="28"/>
        </w:rPr>
      </w:pPr>
    </w:p>
    <w:p w14:paraId="12B38ADE" w14:textId="77777777" w:rsidR="00E87A8E" w:rsidRPr="00B07CB4" w:rsidRDefault="00E87A8E" w:rsidP="00E87A8E">
      <w:pPr>
        <w:rPr>
          <w:rFonts w:ascii="Times New Roman" w:hAnsi="Times New Roman" w:cs="Times New Roman"/>
          <w:sz w:val="28"/>
          <w:szCs w:val="28"/>
        </w:rPr>
      </w:pPr>
    </w:p>
    <w:p w14:paraId="0CE319D4" w14:textId="77777777" w:rsidR="00E87A8E" w:rsidRPr="00B07CB4" w:rsidRDefault="00E87A8E" w:rsidP="00E87A8E">
      <w:pPr>
        <w:rPr>
          <w:rFonts w:ascii="Times New Roman" w:hAnsi="Times New Roman" w:cs="Times New Roman"/>
          <w:sz w:val="28"/>
          <w:szCs w:val="28"/>
        </w:rPr>
      </w:pPr>
    </w:p>
    <w:p w14:paraId="7F628FD0" w14:textId="77777777" w:rsidR="00E87A8E" w:rsidRPr="00B07CB4" w:rsidRDefault="00E87A8E" w:rsidP="00E87A8E">
      <w:pPr>
        <w:jc w:val="center"/>
        <w:rPr>
          <w:rFonts w:ascii="Times New Roman" w:hAnsi="Times New Roman" w:cs="Times New Roman"/>
          <w:caps/>
          <w:sz w:val="28"/>
          <w:szCs w:val="28"/>
        </w:rPr>
      </w:pPr>
      <w:bookmarkStart w:id="310" w:name="_Hlk71985751"/>
      <w:r w:rsidRPr="00B07CB4">
        <w:rPr>
          <w:rFonts w:ascii="Times New Roman" w:hAnsi="Times New Roman" w:cs="Times New Roman"/>
          <w:caps/>
          <w:sz w:val="28"/>
          <w:szCs w:val="28"/>
        </w:rPr>
        <w:t xml:space="preserve">Лист регистрации изменений, </w:t>
      </w:r>
    </w:p>
    <w:p w14:paraId="03340871" w14:textId="77777777" w:rsidR="00E87A8E" w:rsidRPr="00B07CB4" w:rsidRDefault="00E87A8E" w:rsidP="00E87A8E">
      <w:pPr>
        <w:jc w:val="center"/>
        <w:rPr>
          <w:rFonts w:ascii="Times New Roman" w:hAnsi="Times New Roman" w:cs="Times New Roman"/>
          <w:caps/>
          <w:sz w:val="28"/>
          <w:szCs w:val="28"/>
        </w:rPr>
      </w:pPr>
      <w:r w:rsidRPr="00B07CB4">
        <w:rPr>
          <w:rFonts w:ascii="Times New Roman" w:hAnsi="Times New Roman" w:cs="Times New Roman"/>
          <w:caps/>
          <w:sz w:val="28"/>
          <w:szCs w:val="28"/>
        </w:rPr>
        <w:t>вносимых в рабочую программу</w:t>
      </w:r>
    </w:p>
    <w:p w14:paraId="7E347D7C" w14:textId="77777777" w:rsidR="00E87A8E" w:rsidRPr="00B07CB4" w:rsidRDefault="00E87A8E" w:rsidP="00E87A8E">
      <w:pPr>
        <w:jc w:val="center"/>
        <w:rPr>
          <w:rFonts w:ascii="Times New Roman" w:hAnsi="Times New Roman" w:cs="Times New Roman"/>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80"/>
        <w:gridCol w:w="1702"/>
        <w:gridCol w:w="2183"/>
        <w:gridCol w:w="1786"/>
      </w:tblGrid>
      <w:tr w:rsidR="00E87A8E" w:rsidRPr="00B07CB4" w14:paraId="29BCA9F3" w14:textId="77777777" w:rsidTr="00E87A8E">
        <w:tc>
          <w:tcPr>
            <w:tcW w:w="594" w:type="dxa"/>
          </w:tcPr>
          <w:p w14:paraId="3EBF053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 п/п</w:t>
            </w:r>
          </w:p>
        </w:tc>
        <w:tc>
          <w:tcPr>
            <w:tcW w:w="3465" w:type="dxa"/>
            <w:vAlign w:val="center"/>
          </w:tcPr>
          <w:p w14:paraId="413819F9"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Содержание изменения</w:t>
            </w:r>
          </w:p>
        </w:tc>
        <w:tc>
          <w:tcPr>
            <w:tcW w:w="1838" w:type="dxa"/>
            <w:vAlign w:val="center"/>
          </w:tcPr>
          <w:p w14:paraId="20493D20"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 xml:space="preserve">Протокол </w:t>
            </w:r>
          </w:p>
          <w:p w14:paraId="34BABC08"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 xml:space="preserve">заседания </w:t>
            </w:r>
          </w:p>
          <w:p w14:paraId="7ACC5CB7"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кафедры</w:t>
            </w:r>
          </w:p>
        </w:tc>
        <w:tc>
          <w:tcPr>
            <w:tcW w:w="2264" w:type="dxa"/>
            <w:vAlign w:val="center"/>
          </w:tcPr>
          <w:p w14:paraId="0D0DC23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Авторы рабочей программы дисциплины, ответственный за внесение изменений</w:t>
            </w:r>
          </w:p>
        </w:tc>
        <w:tc>
          <w:tcPr>
            <w:tcW w:w="1976" w:type="dxa"/>
            <w:vAlign w:val="center"/>
          </w:tcPr>
          <w:p w14:paraId="63E02A1E"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Зав. кафедрой</w:t>
            </w:r>
          </w:p>
        </w:tc>
      </w:tr>
      <w:tr w:rsidR="00E87A8E" w:rsidRPr="00B07CB4" w14:paraId="04E394F4" w14:textId="77777777" w:rsidTr="00E87A8E">
        <w:tc>
          <w:tcPr>
            <w:tcW w:w="594" w:type="dxa"/>
          </w:tcPr>
          <w:p w14:paraId="45D09C14"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lastRenderedPageBreak/>
              <w:t>1</w:t>
            </w:r>
          </w:p>
        </w:tc>
        <w:tc>
          <w:tcPr>
            <w:tcW w:w="3465" w:type="dxa"/>
          </w:tcPr>
          <w:p w14:paraId="6F008C12" w14:textId="77777777" w:rsidR="00E87A8E" w:rsidRPr="00B07CB4" w:rsidRDefault="00E87A8E" w:rsidP="00E87A8E">
            <w:pPr>
              <w:ind w:firstLine="312"/>
              <w:rPr>
                <w:rFonts w:ascii="Times New Roman" w:hAnsi="Times New Roman" w:cs="Times New Roman"/>
                <w:sz w:val="28"/>
                <w:szCs w:val="28"/>
              </w:rPr>
            </w:pPr>
            <w:r w:rsidRPr="00B07CB4">
              <w:rPr>
                <w:rFonts w:ascii="Times New Roman" w:hAnsi="Times New Roman" w:cs="Times New Roman"/>
                <w:sz w:val="28"/>
                <w:szCs w:val="28"/>
              </w:rPr>
              <w:t xml:space="preserve">Актуализация рабочей программы в соответствии </w:t>
            </w:r>
          </w:p>
        </w:tc>
        <w:tc>
          <w:tcPr>
            <w:tcW w:w="1838" w:type="dxa"/>
          </w:tcPr>
          <w:p w14:paraId="030A8275" w14:textId="77777777" w:rsidR="00E87A8E" w:rsidRPr="00B07CB4" w:rsidRDefault="00E87A8E" w:rsidP="00E87A8E">
            <w:pPr>
              <w:jc w:val="center"/>
              <w:rPr>
                <w:rFonts w:ascii="Times New Roman" w:hAnsi="Times New Roman" w:cs="Times New Roman"/>
                <w:sz w:val="28"/>
                <w:szCs w:val="28"/>
              </w:rPr>
            </w:pPr>
          </w:p>
        </w:tc>
        <w:tc>
          <w:tcPr>
            <w:tcW w:w="2264" w:type="dxa"/>
          </w:tcPr>
          <w:p w14:paraId="453B75FB" w14:textId="77777777" w:rsidR="00E87A8E" w:rsidRPr="00B07CB4" w:rsidRDefault="00E87A8E" w:rsidP="00E87A8E">
            <w:pPr>
              <w:jc w:val="center"/>
              <w:rPr>
                <w:rFonts w:ascii="Times New Roman" w:hAnsi="Times New Roman" w:cs="Times New Roman"/>
                <w:sz w:val="28"/>
                <w:szCs w:val="28"/>
              </w:rPr>
            </w:pPr>
          </w:p>
        </w:tc>
        <w:tc>
          <w:tcPr>
            <w:tcW w:w="1976" w:type="dxa"/>
          </w:tcPr>
          <w:p w14:paraId="1529EFDC" w14:textId="77777777" w:rsidR="00E87A8E" w:rsidRPr="00B07CB4" w:rsidRDefault="00E87A8E" w:rsidP="00E87A8E">
            <w:pPr>
              <w:jc w:val="center"/>
              <w:rPr>
                <w:rFonts w:ascii="Times New Roman" w:hAnsi="Times New Roman" w:cs="Times New Roman"/>
                <w:sz w:val="28"/>
                <w:szCs w:val="28"/>
              </w:rPr>
            </w:pPr>
          </w:p>
        </w:tc>
      </w:tr>
      <w:tr w:rsidR="00E87A8E" w:rsidRPr="00B07CB4" w14:paraId="27213D13" w14:textId="77777777" w:rsidTr="00E87A8E">
        <w:tc>
          <w:tcPr>
            <w:tcW w:w="594" w:type="dxa"/>
          </w:tcPr>
          <w:p w14:paraId="29D619CD"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3465" w:type="dxa"/>
          </w:tcPr>
          <w:p w14:paraId="15A89A0D" w14:textId="77777777" w:rsidR="00E87A8E" w:rsidRPr="00B07CB4" w:rsidRDefault="00E87A8E" w:rsidP="00E87A8E">
            <w:pPr>
              <w:rPr>
                <w:rFonts w:ascii="Times New Roman" w:hAnsi="Times New Roman" w:cs="Times New Roman"/>
                <w:sz w:val="28"/>
                <w:szCs w:val="28"/>
              </w:rPr>
            </w:pPr>
          </w:p>
        </w:tc>
        <w:tc>
          <w:tcPr>
            <w:tcW w:w="1838" w:type="dxa"/>
          </w:tcPr>
          <w:p w14:paraId="002AB0A1" w14:textId="77777777" w:rsidR="00E87A8E" w:rsidRPr="00B07CB4" w:rsidRDefault="00E87A8E" w:rsidP="00E87A8E">
            <w:pPr>
              <w:jc w:val="center"/>
              <w:rPr>
                <w:rFonts w:ascii="Times New Roman" w:hAnsi="Times New Roman" w:cs="Times New Roman"/>
                <w:sz w:val="28"/>
                <w:szCs w:val="28"/>
              </w:rPr>
            </w:pPr>
          </w:p>
        </w:tc>
        <w:tc>
          <w:tcPr>
            <w:tcW w:w="2264" w:type="dxa"/>
          </w:tcPr>
          <w:p w14:paraId="00C6C40B" w14:textId="77777777" w:rsidR="00E87A8E" w:rsidRPr="00B07CB4" w:rsidRDefault="00E87A8E" w:rsidP="00E87A8E">
            <w:pPr>
              <w:jc w:val="center"/>
              <w:rPr>
                <w:rFonts w:ascii="Times New Roman" w:hAnsi="Times New Roman" w:cs="Times New Roman"/>
                <w:sz w:val="28"/>
                <w:szCs w:val="28"/>
              </w:rPr>
            </w:pPr>
          </w:p>
        </w:tc>
        <w:tc>
          <w:tcPr>
            <w:tcW w:w="1976" w:type="dxa"/>
          </w:tcPr>
          <w:p w14:paraId="645B8C46" w14:textId="77777777" w:rsidR="00E87A8E" w:rsidRPr="00B07CB4" w:rsidRDefault="00E87A8E" w:rsidP="00E87A8E">
            <w:pPr>
              <w:jc w:val="center"/>
              <w:rPr>
                <w:rFonts w:ascii="Times New Roman" w:hAnsi="Times New Roman" w:cs="Times New Roman"/>
                <w:sz w:val="28"/>
                <w:szCs w:val="28"/>
              </w:rPr>
            </w:pPr>
          </w:p>
        </w:tc>
      </w:tr>
      <w:tr w:rsidR="00E87A8E" w:rsidRPr="00B07CB4" w14:paraId="2FE74426" w14:textId="77777777" w:rsidTr="00E87A8E">
        <w:tc>
          <w:tcPr>
            <w:tcW w:w="594" w:type="dxa"/>
          </w:tcPr>
          <w:p w14:paraId="4130C051"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3</w:t>
            </w:r>
          </w:p>
        </w:tc>
        <w:tc>
          <w:tcPr>
            <w:tcW w:w="3465" w:type="dxa"/>
          </w:tcPr>
          <w:p w14:paraId="064EC908" w14:textId="77777777" w:rsidR="00E87A8E" w:rsidRPr="00B07CB4" w:rsidRDefault="00E87A8E" w:rsidP="00E87A8E">
            <w:pPr>
              <w:rPr>
                <w:rFonts w:ascii="Times New Roman" w:hAnsi="Times New Roman" w:cs="Times New Roman"/>
                <w:sz w:val="28"/>
                <w:szCs w:val="28"/>
              </w:rPr>
            </w:pPr>
          </w:p>
        </w:tc>
        <w:tc>
          <w:tcPr>
            <w:tcW w:w="1838" w:type="dxa"/>
          </w:tcPr>
          <w:p w14:paraId="1782F713" w14:textId="77777777" w:rsidR="00E87A8E" w:rsidRPr="00B07CB4" w:rsidRDefault="00E87A8E" w:rsidP="00E87A8E">
            <w:pPr>
              <w:jc w:val="center"/>
              <w:rPr>
                <w:rFonts w:ascii="Times New Roman" w:hAnsi="Times New Roman" w:cs="Times New Roman"/>
                <w:sz w:val="28"/>
                <w:szCs w:val="28"/>
              </w:rPr>
            </w:pPr>
          </w:p>
        </w:tc>
        <w:tc>
          <w:tcPr>
            <w:tcW w:w="2264" w:type="dxa"/>
          </w:tcPr>
          <w:p w14:paraId="164D4C1A" w14:textId="77777777" w:rsidR="00E87A8E" w:rsidRPr="00B07CB4" w:rsidRDefault="00E87A8E" w:rsidP="00E87A8E">
            <w:pPr>
              <w:jc w:val="center"/>
              <w:rPr>
                <w:rFonts w:ascii="Times New Roman" w:hAnsi="Times New Roman" w:cs="Times New Roman"/>
                <w:sz w:val="28"/>
                <w:szCs w:val="28"/>
              </w:rPr>
            </w:pPr>
          </w:p>
        </w:tc>
        <w:tc>
          <w:tcPr>
            <w:tcW w:w="1976" w:type="dxa"/>
          </w:tcPr>
          <w:p w14:paraId="2E6D3DC4" w14:textId="77777777" w:rsidR="00E87A8E" w:rsidRPr="00B07CB4" w:rsidRDefault="00E87A8E" w:rsidP="00E87A8E">
            <w:pPr>
              <w:jc w:val="center"/>
              <w:rPr>
                <w:rFonts w:ascii="Times New Roman" w:hAnsi="Times New Roman" w:cs="Times New Roman"/>
                <w:sz w:val="28"/>
                <w:szCs w:val="28"/>
              </w:rPr>
            </w:pPr>
          </w:p>
        </w:tc>
      </w:tr>
      <w:tr w:rsidR="00E87A8E" w:rsidRPr="00B07CB4" w14:paraId="37740DB1" w14:textId="77777777" w:rsidTr="00E87A8E">
        <w:tc>
          <w:tcPr>
            <w:tcW w:w="594" w:type="dxa"/>
          </w:tcPr>
          <w:p w14:paraId="562E2545" w14:textId="77777777" w:rsidR="00E87A8E" w:rsidRPr="00B07CB4" w:rsidRDefault="00E87A8E" w:rsidP="00E87A8E">
            <w:pPr>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3465" w:type="dxa"/>
          </w:tcPr>
          <w:p w14:paraId="43589C23" w14:textId="77777777" w:rsidR="00E87A8E" w:rsidRPr="00B07CB4" w:rsidRDefault="00E87A8E" w:rsidP="00E87A8E">
            <w:pPr>
              <w:rPr>
                <w:rFonts w:ascii="Times New Roman" w:hAnsi="Times New Roman" w:cs="Times New Roman"/>
                <w:sz w:val="28"/>
                <w:szCs w:val="28"/>
              </w:rPr>
            </w:pPr>
          </w:p>
        </w:tc>
        <w:tc>
          <w:tcPr>
            <w:tcW w:w="1838" w:type="dxa"/>
          </w:tcPr>
          <w:p w14:paraId="396ABCE9" w14:textId="77777777" w:rsidR="00E87A8E" w:rsidRPr="00B07CB4" w:rsidRDefault="00E87A8E" w:rsidP="00E87A8E">
            <w:pPr>
              <w:jc w:val="center"/>
              <w:rPr>
                <w:rFonts w:ascii="Times New Roman" w:hAnsi="Times New Roman" w:cs="Times New Roman"/>
                <w:sz w:val="28"/>
                <w:szCs w:val="28"/>
              </w:rPr>
            </w:pPr>
          </w:p>
        </w:tc>
        <w:tc>
          <w:tcPr>
            <w:tcW w:w="2264" w:type="dxa"/>
          </w:tcPr>
          <w:p w14:paraId="4EDE1A73" w14:textId="77777777" w:rsidR="00E87A8E" w:rsidRPr="00B07CB4" w:rsidRDefault="00E87A8E" w:rsidP="00E87A8E">
            <w:pPr>
              <w:jc w:val="center"/>
              <w:rPr>
                <w:rFonts w:ascii="Times New Roman" w:hAnsi="Times New Roman" w:cs="Times New Roman"/>
                <w:sz w:val="28"/>
                <w:szCs w:val="28"/>
              </w:rPr>
            </w:pPr>
          </w:p>
        </w:tc>
        <w:tc>
          <w:tcPr>
            <w:tcW w:w="1976" w:type="dxa"/>
          </w:tcPr>
          <w:p w14:paraId="39A98585" w14:textId="77777777" w:rsidR="00E87A8E" w:rsidRPr="00B07CB4" w:rsidRDefault="00E87A8E" w:rsidP="00E87A8E">
            <w:pPr>
              <w:jc w:val="center"/>
              <w:rPr>
                <w:rFonts w:ascii="Times New Roman" w:hAnsi="Times New Roman" w:cs="Times New Roman"/>
                <w:sz w:val="28"/>
                <w:szCs w:val="28"/>
              </w:rPr>
            </w:pPr>
          </w:p>
        </w:tc>
      </w:tr>
    </w:tbl>
    <w:p w14:paraId="7A3E18FD" w14:textId="77777777" w:rsidR="00E87A8E" w:rsidRPr="00B07CB4" w:rsidRDefault="00E87A8E" w:rsidP="00E87A8E">
      <w:pPr>
        <w:jc w:val="center"/>
        <w:rPr>
          <w:rFonts w:ascii="Times New Roman" w:hAnsi="Times New Roman" w:cs="Times New Roman"/>
          <w:caps/>
          <w:sz w:val="28"/>
          <w:szCs w:val="28"/>
        </w:rPr>
      </w:pPr>
    </w:p>
    <w:bookmarkEnd w:id="310"/>
    <w:p w14:paraId="3B518C02" w14:textId="77777777" w:rsidR="00E87A8E" w:rsidRPr="00B07CB4" w:rsidRDefault="00E87A8E" w:rsidP="00E87A8E">
      <w:pPr>
        <w:jc w:val="center"/>
        <w:rPr>
          <w:rFonts w:ascii="Times New Roman" w:hAnsi="Times New Roman" w:cs="Times New Roman"/>
          <w:caps/>
          <w:sz w:val="28"/>
          <w:szCs w:val="28"/>
        </w:rPr>
      </w:pPr>
    </w:p>
    <w:p w14:paraId="42750A5C" w14:textId="77777777" w:rsidR="00E87A8E" w:rsidRPr="00B07CB4" w:rsidRDefault="00E87A8E" w:rsidP="00E87A8E">
      <w:pPr>
        <w:rPr>
          <w:rFonts w:ascii="Times New Roman" w:eastAsia="Times New Roman" w:hAnsi="Times New Roman" w:cs="Times New Roman"/>
          <w:sz w:val="28"/>
          <w:szCs w:val="28"/>
        </w:rPr>
      </w:pPr>
    </w:p>
    <w:p w14:paraId="1F1B38E6" w14:textId="77777777" w:rsidR="00E87A8E" w:rsidRPr="00B07CB4" w:rsidRDefault="00E87A8E" w:rsidP="00E87A8E">
      <w:pPr>
        <w:rPr>
          <w:rFonts w:ascii="Times New Roman" w:eastAsia="Times New Roman" w:hAnsi="Times New Roman" w:cs="Times New Roman"/>
          <w:sz w:val="28"/>
          <w:szCs w:val="28"/>
        </w:rPr>
      </w:pPr>
    </w:p>
    <w:p w14:paraId="7262A259" w14:textId="77777777" w:rsidR="00E87A8E" w:rsidRPr="00B07CB4" w:rsidRDefault="00E87A8E" w:rsidP="00E87A8E">
      <w:pPr>
        <w:rPr>
          <w:rFonts w:ascii="Times New Roman" w:eastAsia="Times New Roman" w:hAnsi="Times New Roman" w:cs="Times New Roman"/>
          <w:sz w:val="28"/>
          <w:szCs w:val="28"/>
        </w:rPr>
      </w:pPr>
    </w:p>
    <w:p w14:paraId="4CFB2585" w14:textId="77777777" w:rsidR="00E87A8E" w:rsidRPr="00B07CB4" w:rsidRDefault="00E87A8E" w:rsidP="00E87A8E">
      <w:pPr>
        <w:rPr>
          <w:rFonts w:ascii="Times New Roman" w:eastAsia="Times New Roman" w:hAnsi="Times New Roman" w:cs="Times New Roman"/>
          <w:sz w:val="28"/>
          <w:szCs w:val="28"/>
        </w:rPr>
      </w:pPr>
    </w:p>
    <w:p w14:paraId="59DB3C73" w14:textId="77777777" w:rsidR="00E87A8E" w:rsidRPr="00B07CB4" w:rsidRDefault="00E87A8E" w:rsidP="00E87A8E">
      <w:pPr>
        <w:rPr>
          <w:rFonts w:ascii="Times New Roman" w:eastAsia="Times New Roman" w:hAnsi="Times New Roman" w:cs="Times New Roman"/>
          <w:sz w:val="28"/>
          <w:szCs w:val="28"/>
        </w:rPr>
      </w:pPr>
    </w:p>
    <w:p w14:paraId="4AAAFF83" w14:textId="77777777" w:rsidR="00E87A8E" w:rsidRPr="00B07CB4" w:rsidRDefault="00E87A8E" w:rsidP="00E87A8E">
      <w:pPr>
        <w:rPr>
          <w:rFonts w:ascii="Times New Roman" w:eastAsia="Times New Roman" w:hAnsi="Times New Roman" w:cs="Times New Roman"/>
          <w:sz w:val="28"/>
          <w:szCs w:val="28"/>
        </w:rPr>
      </w:pPr>
    </w:p>
    <w:p w14:paraId="1D192879" w14:textId="77777777" w:rsidR="00E87A8E" w:rsidRPr="00B07CB4" w:rsidRDefault="00E87A8E" w:rsidP="00E87A8E">
      <w:pPr>
        <w:rPr>
          <w:rFonts w:ascii="Times New Roman" w:eastAsia="Times New Roman" w:hAnsi="Times New Roman" w:cs="Times New Roman"/>
          <w:sz w:val="28"/>
          <w:szCs w:val="28"/>
        </w:rPr>
      </w:pPr>
    </w:p>
    <w:p w14:paraId="6932624D" w14:textId="77777777" w:rsidR="00E87A8E" w:rsidRPr="00B07CB4" w:rsidRDefault="00E87A8E" w:rsidP="00E87A8E">
      <w:pPr>
        <w:rPr>
          <w:rFonts w:ascii="Times New Roman" w:eastAsia="Times New Roman" w:hAnsi="Times New Roman" w:cs="Times New Roman"/>
          <w:sz w:val="28"/>
          <w:szCs w:val="28"/>
        </w:rPr>
      </w:pPr>
    </w:p>
    <w:p w14:paraId="4CF21497" w14:textId="77777777" w:rsidR="00E87A8E" w:rsidRPr="00B07CB4" w:rsidRDefault="00E87A8E" w:rsidP="00E87A8E">
      <w:pPr>
        <w:rPr>
          <w:rFonts w:ascii="Times New Roman" w:eastAsia="Times New Roman" w:hAnsi="Times New Roman" w:cs="Times New Roman"/>
          <w:sz w:val="28"/>
          <w:szCs w:val="28"/>
        </w:rPr>
      </w:pPr>
    </w:p>
    <w:p w14:paraId="7E0CBEEA" w14:textId="77777777" w:rsidR="00E87A8E" w:rsidRPr="00B07CB4" w:rsidRDefault="00E87A8E" w:rsidP="00E87A8E">
      <w:pPr>
        <w:rPr>
          <w:rFonts w:ascii="Times New Roman" w:eastAsia="Times New Roman" w:hAnsi="Times New Roman" w:cs="Times New Roman"/>
          <w:sz w:val="28"/>
          <w:szCs w:val="28"/>
        </w:rPr>
      </w:pPr>
    </w:p>
    <w:p w14:paraId="4A0523F3" w14:textId="77777777" w:rsidR="00E87A8E" w:rsidRPr="00B07CB4" w:rsidRDefault="00E87A8E" w:rsidP="00E87A8E">
      <w:pPr>
        <w:rPr>
          <w:rFonts w:ascii="Times New Roman" w:eastAsia="Times New Roman" w:hAnsi="Times New Roman" w:cs="Times New Roman"/>
          <w:sz w:val="28"/>
          <w:szCs w:val="28"/>
        </w:rPr>
      </w:pPr>
    </w:p>
    <w:p w14:paraId="4240EE61" w14:textId="77777777" w:rsidR="00E87A8E" w:rsidRPr="00B07CB4" w:rsidRDefault="00E87A8E" w:rsidP="00E87A8E">
      <w:pPr>
        <w:rPr>
          <w:rFonts w:ascii="Times New Roman" w:eastAsia="Times New Roman" w:hAnsi="Times New Roman" w:cs="Times New Roman"/>
          <w:sz w:val="28"/>
          <w:szCs w:val="28"/>
        </w:rPr>
      </w:pPr>
    </w:p>
    <w:p w14:paraId="5005D58E" w14:textId="77777777" w:rsidR="00E87A8E" w:rsidRPr="00B07CB4" w:rsidRDefault="00E87A8E" w:rsidP="00E87A8E">
      <w:pPr>
        <w:rPr>
          <w:rFonts w:ascii="Times New Roman" w:eastAsia="Times New Roman" w:hAnsi="Times New Roman" w:cs="Times New Roman"/>
          <w:sz w:val="28"/>
          <w:szCs w:val="28"/>
        </w:rPr>
      </w:pPr>
    </w:p>
    <w:p w14:paraId="0ADE8C05" w14:textId="77777777" w:rsidR="00E87A8E" w:rsidRPr="00B07CB4" w:rsidRDefault="00E87A8E" w:rsidP="00E87A8E">
      <w:pPr>
        <w:rPr>
          <w:rFonts w:ascii="Times New Roman" w:eastAsia="Times New Roman" w:hAnsi="Times New Roman" w:cs="Times New Roman"/>
          <w:sz w:val="28"/>
          <w:szCs w:val="28"/>
        </w:rPr>
      </w:pPr>
    </w:p>
    <w:p w14:paraId="16AE50B8" w14:textId="77777777" w:rsidR="00E87A8E" w:rsidRPr="00B07CB4" w:rsidRDefault="00E87A8E" w:rsidP="00E87A8E">
      <w:pPr>
        <w:rPr>
          <w:rFonts w:ascii="Times New Roman" w:eastAsia="Times New Roman" w:hAnsi="Times New Roman" w:cs="Times New Roman"/>
          <w:sz w:val="28"/>
          <w:szCs w:val="28"/>
        </w:rPr>
      </w:pPr>
    </w:p>
    <w:p w14:paraId="385B5F76" w14:textId="77777777" w:rsidR="00E87A8E" w:rsidRPr="00B07CB4" w:rsidRDefault="00E87A8E" w:rsidP="00E87A8E">
      <w:pPr>
        <w:rPr>
          <w:rFonts w:ascii="Times New Roman" w:eastAsia="Times New Roman" w:hAnsi="Times New Roman" w:cs="Times New Roman"/>
          <w:sz w:val="28"/>
          <w:szCs w:val="28"/>
        </w:rPr>
      </w:pPr>
    </w:p>
    <w:p w14:paraId="246A09AF" w14:textId="77777777" w:rsidR="00E87A8E" w:rsidRPr="00B07CB4" w:rsidRDefault="00E87A8E" w:rsidP="00E87A8E">
      <w:pPr>
        <w:rPr>
          <w:rFonts w:ascii="Times New Roman" w:eastAsia="Times New Roman" w:hAnsi="Times New Roman" w:cs="Times New Roman"/>
          <w:sz w:val="28"/>
          <w:szCs w:val="28"/>
        </w:rPr>
      </w:pPr>
    </w:p>
    <w:p w14:paraId="130253EC" w14:textId="77777777" w:rsidR="00E87A8E" w:rsidRPr="00B07CB4" w:rsidRDefault="00E87A8E" w:rsidP="00E87A8E">
      <w:pPr>
        <w:rPr>
          <w:rFonts w:ascii="Times New Roman" w:eastAsia="Times New Roman" w:hAnsi="Times New Roman" w:cs="Times New Roman"/>
          <w:sz w:val="28"/>
          <w:szCs w:val="28"/>
        </w:rPr>
      </w:pPr>
    </w:p>
    <w:p w14:paraId="5B5A33F0" w14:textId="77777777" w:rsidR="00E87A8E" w:rsidRPr="00B07CB4" w:rsidRDefault="00E87A8E" w:rsidP="00E87A8E">
      <w:pPr>
        <w:rPr>
          <w:rFonts w:ascii="Times New Roman" w:eastAsia="Times New Roman" w:hAnsi="Times New Roman" w:cs="Times New Roman"/>
          <w:sz w:val="28"/>
          <w:szCs w:val="28"/>
        </w:rPr>
      </w:pPr>
    </w:p>
    <w:p w14:paraId="2E8768A9" w14:textId="77777777" w:rsidR="00E87A8E" w:rsidRPr="00B07CB4" w:rsidRDefault="00E87A8E" w:rsidP="00E87A8E">
      <w:pPr>
        <w:rPr>
          <w:rFonts w:ascii="Times New Roman" w:eastAsia="Times New Roman" w:hAnsi="Times New Roman" w:cs="Times New Roman"/>
          <w:sz w:val="28"/>
          <w:szCs w:val="28"/>
        </w:rPr>
      </w:pPr>
    </w:p>
    <w:p w14:paraId="1BC6F982" w14:textId="77777777" w:rsidR="00E87A8E" w:rsidRPr="00B07CB4" w:rsidRDefault="00E87A8E" w:rsidP="00E87A8E">
      <w:pPr>
        <w:rPr>
          <w:rFonts w:ascii="Times New Roman" w:eastAsia="Times New Roman" w:hAnsi="Times New Roman" w:cs="Times New Roman"/>
          <w:sz w:val="28"/>
          <w:szCs w:val="28"/>
        </w:rPr>
      </w:pPr>
    </w:p>
    <w:p w14:paraId="3B5EA919" w14:textId="77777777" w:rsidR="00E87A8E" w:rsidRPr="00B07CB4" w:rsidRDefault="00E87A8E" w:rsidP="00E87A8E">
      <w:pPr>
        <w:rPr>
          <w:rFonts w:ascii="Times New Roman" w:eastAsia="Times New Roman" w:hAnsi="Times New Roman" w:cs="Times New Roman"/>
          <w:sz w:val="28"/>
          <w:szCs w:val="28"/>
        </w:rPr>
      </w:pPr>
    </w:p>
    <w:p w14:paraId="3989F8C0" w14:textId="77777777" w:rsidR="00E87A8E" w:rsidRPr="00B07CB4" w:rsidRDefault="00E87A8E" w:rsidP="00E87A8E">
      <w:pPr>
        <w:rPr>
          <w:rFonts w:ascii="Times New Roman" w:eastAsia="Times New Roman" w:hAnsi="Times New Roman" w:cs="Times New Roman"/>
          <w:sz w:val="28"/>
          <w:szCs w:val="28"/>
        </w:rPr>
      </w:pPr>
    </w:p>
    <w:p w14:paraId="7D18C154" w14:textId="77777777" w:rsidR="00E87A8E" w:rsidRPr="00B07CB4" w:rsidRDefault="00E87A8E" w:rsidP="00E87A8E">
      <w:pPr>
        <w:spacing w:after="20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Федеральное государственное бюджетное образовательное учреждение</w:t>
      </w:r>
    </w:p>
    <w:p w14:paraId="39BD9CB7" w14:textId="77777777" w:rsidR="00E87A8E" w:rsidRPr="00B07CB4" w:rsidRDefault="00E87A8E" w:rsidP="00E87A8E">
      <w:pPr>
        <w:spacing w:after="20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высшего образования</w:t>
      </w:r>
    </w:p>
    <w:p w14:paraId="3A31F338" w14:textId="77777777" w:rsidR="00E87A8E" w:rsidRPr="00B07CB4" w:rsidRDefault="00E87A8E" w:rsidP="00E87A8E">
      <w:pPr>
        <w:keepNext/>
        <w:spacing w:after="200" w:line="276" w:lineRule="auto"/>
        <w:jc w:val="center"/>
        <w:outlineLvl w:val="0"/>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«Государственный университет по землеустройству» </w:t>
      </w:r>
    </w:p>
    <w:p w14:paraId="294C83E9" w14:textId="77777777" w:rsidR="00E87A8E" w:rsidRPr="00B07CB4" w:rsidRDefault="00E87A8E" w:rsidP="00E87A8E">
      <w:pPr>
        <w:keepNext/>
        <w:spacing w:after="200" w:line="276" w:lineRule="auto"/>
        <w:jc w:val="center"/>
        <w:outlineLvl w:val="0"/>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Колледж «Пространственное развитие сельских территорий» </w:t>
      </w:r>
    </w:p>
    <w:p w14:paraId="776D4FF1"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37A0C9A3"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p>
    <w:p w14:paraId="2E643A13"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Утверждаю</w:t>
      </w:r>
    </w:p>
    <w:p w14:paraId="5614A5CC"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Директор колледжа</w:t>
      </w:r>
    </w:p>
    <w:p w14:paraId="7129541B"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 «Пространственное развитие сельских технологий»</w:t>
      </w:r>
    </w:p>
    <w:p w14:paraId="598C7735"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p>
    <w:p w14:paraId="7CC61F91"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_____________________ И.С. Торбина </w:t>
      </w:r>
    </w:p>
    <w:p w14:paraId="57B5EC6B"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p>
    <w:p w14:paraId="793BB0B1" w14:textId="77777777" w:rsidR="00E87A8E" w:rsidRPr="00B07CB4" w:rsidRDefault="00E87A8E" w:rsidP="00E87A8E">
      <w:pPr>
        <w:spacing w:after="0" w:line="240" w:lineRule="auto"/>
        <w:jc w:val="right"/>
        <w:rPr>
          <w:rFonts w:ascii="Times New Roman" w:eastAsia="Times New Roman" w:hAnsi="Times New Roman" w:cs="Times New Roman"/>
          <w:b/>
          <w:sz w:val="28"/>
          <w:szCs w:val="28"/>
          <w:lang w:eastAsia="ru-RU"/>
        </w:rPr>
      </w:pPr>
      <w:proofErr w:type="gramStart"/>
      <w:r w:rsidRPr="00B07CB4">
        <w:rPr>
          <w:rFonts w:ascii="Times New Roman" w:eastAsia="Times New Roman" w:hAnsi="Times New Roman" w:cs="Times New Roman"/>
          <w:b/>
          <w:sz w:val="28"/>
          <w:szCs w:val="28"/>
          <w:lang w:eastAsia="ru-RU"/>
        </w:rPr>
        <w:t>«</w:t>
      </w:r>
      <w:r w:rsidRPr="00B07CB4">
        <w:rPr>
          <w:rFonts w:ascii="Times New Roman" w:eastAsia="Times New Roman" w:hAnsi="Times New Roman" w:cs="Times New Roman"/>
          <w:b/>
          <w:sz w:val="28"/>
          <w:szCs w:val="28"/>
          <w:u w:val="single"/>
          <w:lang w:eastAsia="ru-RU"/>
        </w:rPr>
        <w:t xml:space="preserve">  </w:t>
      </w:r>
      <w:proofErr w:type="gramEnd"/>
      <w:r w:rsidRPr="00B07CB4">
        <w:rPr>
          <w:rFonts w:ascii="Times New Roman" w:eastAsia="Times New Roman" w:hAnsi="Times New Roman" w:cs="Times New Roman"/>
          <w:b/>
          <w:sz w:val="28"/>
          <w:szCs w:val="28"/>
          <w:u w:val="single"/>
          <w:lang w:eastAsia="ru-RU"/>
        </w:rPr>
        <w:t xml:space="preserve">    </w:t>
      </w:r>
      <w:r w:rsidRPr="00B07CB4">
        <w:rPr>
          <w:rFonts w:ascii="Times New Roman" w:eastAsia="Times New Roman" w:hAnsi="Times New Roman" w:cs="Times New Roman"/>
          <w:b/>
          <w:sz w:val="28"/>
          <w:szCs w:val="28"/>
          <w:lang w:eastAsia="ru-RU"/>
        </w:rPr>
        <w:t>» ______________________2025 г.</w:t>
      </w:r>
    </w:p>
    <w:p w14:paraId="01F65EC1" w14:textId="77777777" w:rsidR="00E87A8E" w:rsidRPr="00B07CB4" w:rsidRDefault="00E87A8E" w:rsidP="00E87A8E">
      <w:pPr>
        <w:spacing w:after="0" w:line="240" w:lineRule="auto"/>
        <w:rPr>
          <w:rFonts w:ascii="Times New Roman" w:eastAsia="Times New Roman" w:hAnsi="Times New Roman" w:cs="Times New Roman"/>
          <w:b/>
          <w:strike/>
          <w:sz w:val="28"/>
          <w:szCs w:val="28"/>
          <w:lang w:eastAsia="ru-RU"/>
        </w:rPr>
      </w:pPr>
    </w:p>
    <w:p w14:paraId="639DCDAE"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37E87590"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6BF2EEA0"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61B95DBE"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1F4E3856"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РАБОЧАЯ ПРОГРАММА</w:t>
      </w:r>
    </w:p>
    <w:p w14:paraId="16D40DD1"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roofErr w:type="gramStart"/>
      <w:r w:rsidRPr="00B07CB4">
        <w:rPr>
          <w:rFonts w:ascii="Times New Roman" w:eastAsia="Times New Roman" w:hAnsi="Times New Roman" w:cs="Times New Roman"/>
          <w:b/>
          <w:sz w:val="28"/>
          <w:szCs w:val="28"/>
          <w:lang w:eastAsia="ru-RU"/>
        </w:rPr>
        <w:t>учебной  дисциплины</w:t>
      </w:r>
      <w:proofErr w:type="gramEnd"/>
    </w:p>
    <w:p w14:paraId="6022C4D8"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«История России»</w:t>
      </w:r>
    </w:p>
    <w:p w14:paraId="30E67BF8"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152EA958"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для специальности среднего профессионального образования</w:t>
      </w:r>
    </w:p>
    <w:p w14:paraId="3A235D0D"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bCs/>
          <w:sz w:val="28"/>
          <w:szCs w:val="28"/>
        </w:rPr>
        <w:t>21.02.20 Прикладная геодезия</w:t>
      </w:r>
    </w:p>
    <w:p w14:paraId="79B58B85"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44B65850"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2266DD97"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5F4FAC3E" w14:textId="77777777" w:rsidR="00E87A8E" w:rsidRPr="00B07CB4" w:rsidRDefault="00E87A8E" w:rsidP="00E87A8E">
      <w:pPr>
        <w:spacing w:after="0" w:line="276" w:lineRule="auto"/>
        <w:rPr>
          <w:rFonts w:ascii="Times New Roman" w:eastAsia="Times New Roman" w:hAnsi="Times New Roman" w:cs="Times New Roman"/>
          <w:b/>
          <w:sz w:val="28"/>
          <w:szCs w:val="28"/>
          <w:lang w:eastAsia="ru-RU"/>
        </w:rPr>
      </w:pPr>
    </w:p>
    <w:p w14:paraId="0E8F9DD1"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36A625DB"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1F070E9D"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6CC85E85"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5DDF0B14"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50B8D45C"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5DB79BF2"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67E67A8A"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0FF7E1FE"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33A5894B"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p>
    <w:p w14:paraId="7090C8AD" w14:textId="77777777" w:rsidR="00E87A8E" w:rsidRPr="00B07CB4" w:rsidRDefault="00E87A8E" w:rsidP="00E87A8E">
      <w:pPr>
        <w:spacing w:after="0" w:line="276"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 xml:space="preserve">МОСКВА </w:t>
      </w:r>
    </w:p>
    <w:p w14:paraId="7D6F8B28" w14:textId="77777777" w:rsidR="00E87A8E" w:rsidRPr="00B07CB4" w:rsidRDefault="00E87A8E" w:rsidP="00E87A8E">
      <w:pPr>
        <w:spacing w:after="0" w:line="240" w:lineRule="auto"/>
        <w:jc w:val="center"/>
        <w:rPr>
          <w:rFonts w:ascii="Times New Roman" w:eastAsia="Times New Roman" w:hAnsi="Times New Roman" w:cs="Times New Roman"/>
          <w:b/>
          <w:sz w:val="28"/>
          <w:szCs w:val="28"/>
          <w:lang w:eastAsia="ru-RU"/>
        </w:rPr>
      </w:pPr>
      <w:r w:rsidRPr="00B07CB4">
        <w:rPr>
          <w:rFonts w:ascii="Times New Roman" w:eastAsia="Times New Roman" w:hAnsi="Times New Roman" w:cs="Times New Roman"/>
          <w:b/>
          <w:sz w:val="28"/>
          <w:szCs w:val="28"/>
          <w:lang w:eastAsia="ru-RU"/>
        </w:rPr>
        <w:t>2025</w:t>
      </w:r>
    </w:p>
    <w:p w14:paraId="3B3A768B" w14:textId="77777777" w:rsidR="00E87A8E" w:rsidRPr="00B07CB4" w:rsidRDefault="00E87A8E" w:rsidP="00E87A8E">
      <w:pPr>
        <w:spacing w:after="0" w:line="240" w:lineRule="auto"/>
        <w:jc w:val="center"/>
        <w:rPr>
          <w:rFonts w:ascii="Times New Roman" w:eastAsia="Times New Roman" w:hAnsi="Times New Roman" w:cs="Times New Roman"/>
          <w:b/>
          <w:sz w:val="28"/>
          <w:szCs w:val="28"/>
          <w:lang w:eastAsia="ru-RU"/>
        </w:rPr>
      </w:pPr>
    </w:p>
    <w:p w14:paraId="4CE27375" w14:textId="77777777" w:rsidR="00E87A8E" w:rsidRPr="00B07CB4" w:rsidRDefault="00E87A8E" w:rsidP="00E87A8E">
      <w:pPr>
        <w:spacing w:after="0" w:line="240" w:lineRule="auto"/>
        <w:jc w:val="both"/>
        <w:rPr>
          <w:rFonts w:ascii="Times New Roman" w:eastAsia="Times New Roman" w:hAnsi="Times New Roman" w:cs="Times New Roman"/>
          <w:b/>
          <w:i/>
          <w:sz w:val="28"/>
          <w:szCs w:val="28"/>
          <w:lang w:eastAsia="ru-RU"/>
        </w:rPr>
      </w:pPr>
      <w:r w:rsidRPr="00B07CB4">
        <w:rPr>
          <w:rFonts w:ascii="Times New Roman" w:eastAsia="Times New Roman" w:hAnsi="Times New Roman" w:cs="Times New Roman"/>
          <w:bCs/>
          <w:sz w:val="28"/>
          <w:szCs w:val="28"/>
          <w:lang w:eastAsia="ru-RU"/>
        </w:rPr>
        <w:t xml:space="preserve">Рабочая программа учебной дисциплины СГ. 01 История России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Pr="00B07CB4">
        <w:rPr>
          <w:rFonts w:ascii="Times New Roman" w:hAnsi="Times New Roman" w:cs="Times New Roman"/>
          <w:bCs/>
          <w:sz w:val="28"/>
          <w:szCs w:val="28"/>
        </w:rPr>
        <w:t>21.02.20 Прикладная геодезия</w:t>
      </w:r>
      <w:r w:rsidRPr="00B07CB4">
        <w:rPr>
          <w:rFonts w:ascii="Times New Roman" w:eastAsia="Times New Roman" w:hAnsi="Times New Roman" w:cs="Times New Roman"/>
          <w:bCs/>
          <w:sz w:val="28"/>
          <w:szCs w:val="28"/>
          <w:lang w:eastAsia="ru-RU"/>
        </w:rPr>
        <w:t>,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26743BDA" w14:textId="77777777" w:rsidR="00E87A8E" w:rsidRPr="00B07CB4" w:rsidRDefault="00E87A8E" w:rsidP="00E87A8E">
      <w:pPr>
        <w:spacing w:after="200" w:line="276" w:lineRule="auto"/>
        <w:jc w:val="both"/>
        <w:rPr>
          <w:rFonts w:ascii="Times New Roman" w:eastAsia="Times New Roman" w:hAnsi="Times New Roman" w:cs="Times New Roman"/>
          <w:b/>
          <w:i/>
          <w:sz w:val="28"/>
          <w:szCs w:val="28"/>
          <w:lang w:eastAsia="ru-RU"/>
        </w:rPr>
      </w:pPr>
    </w:p>
    <w:p w14:paraId="5428E6B2"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402725F6"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38E82C67"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3DFC43AF"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11BD695E"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2A7FF7FE"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0A5991A2"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2934BCD5"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673D0E12"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2C51A873"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53B80A6F"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5675292D"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67B98FEB"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54D30BC7"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3F77B03A"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6DB0803A"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27342523" w14:textId="77777777" w:rsidR="00E87A8E" w:rsidRPr="00B07CB4" w:rsidRDefault="00E87A8E" w:rsidP="00E87A8E">
      <w:pPr>
        <w:spacing w:after="0" w:line="240" w:lineRule="auto"/>
        <w:jc w:val="both"/>
        <w:rPr>
          <w:rFonts w:ascii="Times New Roman" w:eastAsia="Times New Roman" w:hAnsi="Times New Roman" w:cs="Times New Roman"/>
          <w:bCs/>
          <w:sz w:val="28"/>
          <w:szCs w:val="28"/>
          <w:lang w:eastAsia="zh-CN"/>
        </w:rPr>
      </w:pPr>
    </w:p>
    <w:p w14:paraId="16817121" w14:textId="77777777" w:rsidR="00E87A8E" w:rsidRPr="00B07CB4" w:rsidRDefault="00E87A8E" w:rsidP="00E87A8E">
      <w:pPr>
        <w:spacing w:after="0" w:line="240" w:lineRule="auto"/>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Организация-разработчик:</w:t>
      </w:r>
      <w:r w:rsidRPr="00B07CB4">
        <w:rPr>
          <w:rFonts w:ascii="Times New Roman" w:eastAsia="Times New Roman" w:hAnsi="Times New Roman" w:cs="Times New Roman"/>
          <w:sz w:val="28"/>
          <w:szCs w:val="28"/>
          <w:lang w:eastAsia="zh-CN"/>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7EDDC86A" w14:textId="77777777" w:rsidR="00E87A8E" w:rsidRPr="00B07CB4" w:rsidRDefault="00E87A8E" w:rsidP="00E87A8E">
      <w:pPr>
        <w:spacing w:after="0" w:line="240" w:lineRule="auto"/>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Колледж «Пространственное развитие сельских территорий»</w:t>
      </w:r>
    </w:p>
    <w:p w14:paraId="1D5E8B03" w14:textId="77777777" w:rsidR="00E87A8E" w:rsidRPr="00B07CB4" w:rsidRDefault="00E87A8E" w:rsidP="00E87A8E">
      <w:pPr>
        <w:spacing w:after="0" w:line="240" w:lineRule="auto"/>
        <w:jc w:val="center"/>
        <w:rPr>
          <w:rFonts w:ascii="Times New Roman" w:eastAsia="Times New Roman" w:hAnsi="Times New Roman" w:cs="Times New Roman"/>
          <w:b/>
          <w:i/>
          <w:sz w:val="28"/>
          <w:szCs w:val="28"/>
          <w:vertAlign w:val="superscript"/>
          <w:lang w:eastAsia="ru-RU"/>
        </w:rPr>
      </w:pPr>
    </w:p>
    <w:p w14:paraId="4F07B959" w14:textId="77777777" w:rsidR="00E87A8E" w:rsidRPr="00B07CB4" w:rsidRDefault="00E87A8E" w:rsidP="00E87A8E">
      <w:pPr>
        <w:spacing w:after="0" w:line="240" w:lineRule="auto"/>
        <w:jc w:val="center"/>
        <w:rPr>
          <w:rFonts w:ascii="Times New Roman" w:eastAsia="Times New Roman" w:hAnsi="Times New Roman" w:cs="Times New Roman"/>
          <w:b/>
          <w:i/>
          <w:sz w:val="28"/>
          <w:szCs w:val="28"/>
          <w:vertAlign w:val="superscript"/>
          <w:lang w:eastAsia="ru-RU"/>
        </w:rPr>
      </w:pPr>
    </w:p>
    <w:p w14:paraId="765E5B34" w14:textId="77777777" w:rsidR="00E87A8E" w:rsidRPr="00B07CB4" w:rsidRDefault="00E87A8E" w:rsidP="00E87A8E">
      <w:pPr>
        <w:spacing w:after="0" w:line="240" w:lineRule="auto"/>
        <w:jc w:val="center"/>
        <w:rPr>
          <w:rFonts w:ascii="Times New Roman" w:eastAsia="Times New Roman" w:hAnsi="Times New Roman" w:cs="Times New Roman"/>
          <w:b/>
          <w:i/>
          <w:sz w:val="28"/>
          <w:szCs w:val="28"/>
          <w:vertAlign w:val="superscript"/>
          <w:lang w:eastAsia="ru-RU"/>
        </w:rPr>
      </w:pPr>
    </w:p>
    <w:p w14:paraId="1CDDCBDC" w14:textId="77777777" w:rsidR="00E87A8E" w:rsidRPr="00B07CB4" w:rsidRDefault="00E87A8E" w:rsidP="00E87A8E">
      <w:pPr>
        <w:spacing w:after="0" w:line="240" w:lineRule="auto"/>
        <w:jc w:val="center"/>
        <w:rPr>
          <w:rFonts w:ascii="Times New Roman" w:eastAsia="Times New Roman" w:hAnsi="Times New Roman" w:cs="Times New Roman"/>
          <w:b/>
          <w:i/>
          <w:sz w:val="28"/>
          <w:szCs w:val="28"/>
          <w:vertAlign w:val="superscript"/>
          <w:lang w:eastAsia="ru-RU"/>
        </w:rPr>
      </w:pPr>
    </w:p>
    <w:p w14:paraId="03E2750B" w14:textId="77777777" w:rsidR="00E87A8E" w:rsidRPr="00B07CB4" w:rsidRDefault="00E87A8E" w:rsidP="00E87A8E">
      <w:pPr>
        <w:spacing w:after="0" w:line="240" w:lineRule="auto"/>
        <w:jc w:val="center"/>
        <w:rPr>
          <w:rFonts w:ascii="Times New Roman" w:eastAsia="Times New Roman" w:hAnsi="Times New Roman" w:cs="Times New Roman"/>
          <w:b/>
          <w:i/>
          <w:sz w:val="28"/>
          <w:szCs w:val="28"/>
          <w:vertAlign w:val="superscript"/>
          <w:lang w:eastAsia="ru-RU"/>
        </w:rPr>
      </w:pPr>
    </w:p>
    <w:p w14:paraId="21B0CA5D"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16502170"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1B1F7C63"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21F3AC5F"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1C287A27"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57E2E223"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360A4CDB"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443335DD"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7BA643FC"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348B1F8C"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58460138"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10A9A680"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57653837"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612A8D44" w14:textId="77777777" w:rsidR="00E87A8E" w:rsidRPr="00B07CB4" w:rsidRDefault="00E87A8E" w:rsidP="00E87A8E">
      <w:pPr>
        <w:suppressAutoHyphens/>
        <w:spacing w:after="60" w:line="276" w:lineRule="auto"/>
        <w:jc w:val="right"/>
        <w:outlineLvl w:val="1"/>
        <w:rPr>
          <w:rFonts w:ascii="Times New Roman" w:eastAsia="Times New Roman" w:hAnsi="Times New Roman" w:cs="Times New Roman"/>
          <w:b/>
          <w:bCs/>
          <w:sz w:val="28"/>
          <w:szCs w:val="28"/>
          <w:lang w:eastAsia="zh-CN"/>
        </w:rPr>
      </w:pPr>
    </w:p>
    <w:p w14:paraId="387A4A23" w14:textId="77777777" w:rsidR="00E87A8E" w:rsidRPr="00B07CB4" w:rsidRDefault="00E87A8E" w:rsidP="00E87A8E">
      <w:pPr>
        <w:suppressAutoHyphens/>
        <w:spacing w:after="200" w:line="276" w:lineRule="auto"/>
        <w:jc w:val="center"/>
        <w:rPr>
          <w:rFonts w:ascii="Times New Roman" w:eastAsia="Times New Roman" w:hAnsi="Times New Roman" w:cs="Times New Roman"/>
          <w:b/>
          <w:iCs/>
          <w:sz w:val="28"/>
          <w:szCs w:val="28"/>
          <w:lang w:eastAsia="zh-CN"/>
        </w:rPr>
      </w:pPr>
      <w:bookmarkStart w:id="311" w:name="__RefHeading___Toc132811316"/>
      <w:bookmarkEnd w:id="311"/>
      <w:r w:rsidRPr="00B07CB4">
        <w:rPr>
          <w:rFonts w:ascii="Times New Roman" w:eastAsia="Times New Roman" w:hAnsi="Times New Roman" w:cs="Times New Roman"/>
          <w:b/>
          <w:iCs/>
          <w:sz w:val="28"/>
          <w:szCs w:val="28"/>
          <w:lang w:eastAsia="zh-CN"/>
        </w:rPr>
        <w:t>СОДЕРЖАНИЕ</w:t>
      </w:r>
    </w:p>
    <w:p w14:paraId="467AF1CA" w14:textId="77777777" w:rsidR="00E87A8E" w:rsidRPr="00B07CB4" w:rsidRDefault="00E87A8E" w:rsidP="00E87A8E">
      <w:pPr>
        <w:suppressAutoHyphens/>
        <w:spacing w:after="200" w:line="276" w:lineRule="auto"/>
        <w:rPr>
          <w:rFonts w:ascii="Times New Roman" w:eastAsia="Times New Roman" w:hAnsi="Times New Roman" w:cs="Times New Roman"/>
          <w:b/>
          <w:i/>
          <w:iCs/>
          <w:sz w:val="28"/>
          <w:szCs w:val="28"/>
          <w:lang w:eastAsia="zh-CN"/>
        </w:rPr>
      </w:pPr>
    </w:p>
    <w:tbl>
      <w:tblPr>
        <w:tblW w:w="9355" w:type="dxa"/>
        <w:tblLayout w:type="fixed"/>
        <w:tblLook w:val="04A0" w:firstRow="1" w:lastRow="0" w:firstColumn="1" w:lastColumn="0" w:noHBand="0" w:noVBand="1"/>
      </w:tblPr>
      <w:tblGrid>
        <w:gridCol w:w="7501"/>
        <w:gridCol w:w="1854"/>
      </w:tblGrid>
      <w:tr w:rsidR="00E87A8E" w:rsidRPr="00B07CB4" w14:paraId="737C68A6" w14:textId="77777777" w:rsidTr="00E87A8E">
        <w:tc>
          <w:tcPr>
            <w:tcW w:w="7501" w:type="dxa"/>
          </w:tcPr>
          <w:p w14:paraId="759A9A63" w14:textId="77777777" w:rsidR="00E87A8E" w:rsidRPr="00B07CB4" w:rsidRDefault="00E87A8E" w:rsidP="004F3E94">
            <w:pPr>
              <w:numPr>
                <w:ilvl w:val="0"/>
                <w:numId w:val="92"/>
              </w:num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 xml:space="preserve">ОБЩАЯ ХАРАКТЕРИСТИКА </w:t>
            </w:r>
            <w:r w:rsidRPr="00B07CB4">
              <w:rPr>
                <w:rFonts w:ascii="Times New Roman" w:eastAsia="Times New Roman" w:hAnsi="Times New Roman" w:cs="Times New Roman"/>
                <w:b/>
                <w:color w:val="000000"/>
                <w:sz w:val="28"/>
                <w:szCs w:val="28"/>
                <w:lang w:eastAsia="zh-CN"/>
              </w:rPr>
              <w:t>РАБОЧЕЙ ПРОГРАММЫ</w:t>
            </w:r>
            <w:r w:rsidRPr="00B07CB4">
              <w:rPr>
                <w:rFonts w:ascii="Times New Roman" w:eastAsia="Times New Roman" w:hAnsi="Times New Roman" w:cs="Times New Roman"/>
                <w:b/>
                <w:sz w:val="28"/>
                <w:szCs w:val="28"/>
                <w:lang w:eastAsia="zh-CN"/>
              </w:rPr>
              <w:t xml:space="preserve"> УЧЕБНОЙ ДИСЦИПЛИНЫ</w:t>
            </w:r>
          </w:p>
        </w:tc>
        <w:tc>
          <w:tcPr>
            <w:tcW w:w="1854" w:type="dxa"/>
          </w:tcPr>
          <w:p w14:paraId="4721B729" w14:textId="77777777" w:rsidR="00E87A8E" w:rsidRPr="00B07CB4" w:rsidRDefault="00E87A8E" w:rsidP="00E87A8E">
            <w:pPr>
              <w:suppressAutoHyphens/>
              <w:snapToGrid w:val="0"/>
              <w:spacing w:after="200" w:line="276" w:lineRule="auto"/>
              <w:jc w:val="center"/>
              <w:rPr>
                <w:rFonts w:ascii="Times New Roman" w:eastAsia="Times New Roman" w:hAnsi="Times New Roman" w:cs="Times New Roman"/>
                <w:b/>
                <w:sz w:val="28"/>
                <w:szCs w:val="28"/>
                <w:lang w:eastAsia="zh-CN"/>
              </w:rPr>
            </w:pPr>
          </w:p>
        </w:tc>
      </w:tr>
      <w:tr w:rsidR="00E87A8E" w:rsidRPr="00B07CB4" w14:paraId="28BB58D6" w14:textId="77777777" w:rsidTr="00E87A8E">
        <w:tc>
          <w:tcPr>
            <w:tcW w:w="7501" w:type="dxa"/>
          </w:tcPr>
          <w:p w14:paraId="06C79075" w14:textId="77777777" w:rsidR="00E87A8E" w:rsidRPr="00B07CB4" w:rsidRDefault="00E87A8E" w:rsidP="004F3E94">
            <w:pPr>
              <w:numPr>
                <w:ilvl w:val="0"/>
                <w:numId w:val="92"/>
              </w:numPr>
              <w:suppressAutoHyphens/>
              <w:spacing w:after="20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СТРУКТУРА И СОДЕРЖАНИЕ УЧЕБНОЙ ДИСЦИПЛИНЫ</w:t>
            </w:r>
          </w:p>
          <w:p w14:paraId="30FD9E90" w14:textId="77777777" w:rsidR="00E87A8E" w:rsidRPr="00B07CB4" w:rsidRDefault="00E87A8E" w:rsidP="004F3E94">
            <w:pPr>
              <w:numPr>
                <w:ilvl w:val="0"/>
                <w:numId w:val="92"/>
              </w:numPr>
              <w:suppressAutoHyphens/>
              <w:spacing w:after="20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УСЛОВИЯ РЕАЛИЗАЦИИ УЧЕБНОЙ ДИСЦИПЛИНЫ</w:t>
            </w:r>
          </w:p>
        </w:tc>
        <w:tc>
          <w:tcPr>
            <w:tcW w:w="1854" w:type="dxa"/>
          </w:tcPr>
          <w:p w14:paraId="0CB8CDC9" w14:textId="77777777" w:rsidR="00E87A8E" w:rsidRPr="00B07CB4" w:rsidRDefault="00E87A8E" w:rsidP="00E87A8E">
            <w:pPr>
              <w:suppressAutoHyphens/>
              <w:snapToGrid w:val="0"/>
              <w:spacing w:after="200" w:line="276" w:lineRule="auto"/>
              <w:jc w:val="center"/>
              <w:rPr>
                <w:rFonts w:ascii="Times New Roman" w:eastAsia="Times New Roman" w:hAnsi="Times New Roman" w:cs="Times New Roman"/>
                <w:b/>
                <w:sz w:val="28"/>
                <w:szCs w:val="28"/>
                <w:lang w:eastAsia="zh-CN"/>
              </w:rPr>
            </w:pPr>
          </w:p>
        </w:tc>
      </w:tr>
      <w:tr w:rsidR="00E87A8E" w:rsidRPr="00B07CB4" w14:paraId="6FD2CA0F" w14:textId="77777777" w:rsidTr="00E87A8E">
        <w:tc>
          <w:tcPr>
            <w:tcW w:w="7501" w:type="dxa"/>
          </w:tcPr>
          <w:p w14:paraId="364BC1CA" w14:textId="77777777" w:rsidR="00E87A8E" w:rsidRPr="00B07CB4" w:rsidRDefault="00E87A8E" w:rsidP="004F3E94">
            <w:pPr>
              <w:numPr>
                <w:ilvl w:val="0"/>
                <w:numId w:val="92"/>
              </w:numPr>
              <w:suppressAutoHyphens/>
              <w:spacing w:after="20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КОНТРОЛЬ И ОЦЕНКА РЕЗУЛЬТАТОВ ОСВОЕНИЯ УЧЕБНОЙ ДИСЦИПЛИНЫ</w:t>
            </w:r>
          </w:p>
          <w:p w14:paraId="13563721"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zh-CN"/>
              </w:rPr>
            </w:pPr>
          </w:p>
        </w:tc>
        <w:tc>
          <w:tcPr>
            <w:tcW w:w="1854" w:type="dxa"/>
          </w:tcPr>
          <w:p w14:paraId="6D8DB12C" w14:textId="77777777" w:rsidR="00E87A8E" w:rsidRPr="00B07CB4" w:rsidRDefault="00E87A8E" w:rsidP="00E87A8E">
            <w:pPr>
              <w:suppressAutoHyphens/>
              <w:snapToGrid w:val="0"/>
              <w:spacing w:after="200" w:line="276" w:lineRule="auto"/>
              <w:jc w:val="center"/>
              <w:rPr>
                <w:rFonts w:ascii="Times New Roman" w:eastAsia="Times New Roman" w:hAnsi="Times New Roman" w:cs="Times New Roman"/>
                <w:b/>
                <w:sz w:val="28"/>
                <w:szCs w:val="28"/>
                <w:lang w:eastAsia="zh-CN"/>
              </w:rPr>
            </w:pPr>
          </w:p>
        </w:tc>
      </w:tr>
    </w:tbl>
    <w:p w14:paraId="049EA301" w14:textId="77777777" w:rsidR="00E87A8E" w:rsidRPr="00B07CB4" w:rsidRDefault="00E87A8E" w:rsidP="004F3E94">
      <w:pPr>
        <w:numPr>
          <w:ilvl w:val="0"/>
          <w:numId w:val="94"/>
        </w:numPr>
        <w:suppressAutoHyphens/>
        <w:spacing w:after="0" w:line="240" w:lineRule="auto"/>
        <w:jc w:val="center"/>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sz w:val="28"/>
          <w:szCs w:val="28"/>
          <w:lang w:eastAsia="zh-CN"/>
        </w:rPr>
        <w:br w:type="page"/>
      </w:r>
      <w:r w:rsidRPr="00B07CB4">
        <w:rPr>
          <w:rFonts w:ascii="Times New Roman" w:eastAsia="Times New Roman" w:hAnsi="Times New Roman" w:cs="Times New Roman"/>
          <w:b/>
          <w:sz w:val="28"/>
          <w:szCs w:val="28"/>
          <w:lang w:eastAsia="zh-CN"/>
        </w:rPr>
        <w:lastRenderedPageBreak/>
        <w:t xml:space="preserve">ОБЩАЯ ХАРАКТЕРИСТИКА </w:t>
      </w:r>
      <w:r w:rsidRPr="00B07CB4">
        <w:rPr>
          <w:rFonts w:ascii="Times New Roman" w:eastAsia="Times New Roman" w:hAnsi="Times New Roman" w:cs="Times New Roman"/>
          <w:b/>
          <w:color w:val="000000"/>
          <w:sz w:val="28"/>
          <w:szCs w:val="28"/>
          <w:lang w:eastAsia="zh-CN"/>
        </w:rPr>
        <w:t>РАБОЧЕЙ ПРОГРАММЫ</w:t>
      </w:r>
      <w:r w:rsidRPr="00B07CB4">
        <w:rPr>
          <w:rFonts w:ascii="Times New Roman" w:eastAsia="Times New Roman" w:hAnsi="Times New Roman" w:cs="Times New Roman"/>
          <w:b/>
          <w:sz w:val="28"/>
          <w:szCs w:val="28"/>
          <w:lang w:eastAsia="zh-CN"/>
        </w:rPr>
        <w:t xml:space="preserve"> УЧЕБНОЙ ДИСЦИПЛИНЫ </w:t>
      </w:r>
      <w:r w:rsidRPr="00B07CB4">
        <w:rPr>
          <w:rFonts w:ascii="Times New Roman" w:eastAsia="Times New Roman" w:hAnsi="Times New Roman" w:cs="Times New Roman"/>
          <w:b/>
          <w:sz w:val="28"/>
          <w:szCs w:val="28"/>
          <w:lang w:eastAsia="zh-CN"/>
        </w:rPr>
        <w:br/>
        <w:t>СГ.01 ИСТОРИЯ РОССИИ</w:t>
      </w:r>
    </w:p>
    <w:p w14:paraId="54E01316" w14:textId="77777777" w:rsidR="00E87A8E" w:rsidRPr="00B07CB4" w:rsidRDefault="00E87A8E" w:rsidP="00E87A8E">
      <w:pPr>
        <w:suppressAutoHyphens/>
        <w:spacing w:after="0" w:line="240" w:lineRule="auto"/>
        <w:ind w:left="720"/>
        <w:jc w:val="center"/>
        <w:rPr>
          <w:rFonts w:ascii="Times New Roman" w:eastAsia="Times New Roman" w:hAnsi="Times New Roman" w:cs="Times New Roman"/>
          <w:b/>
          <w:sz w:val="28"/>
          <w:szCs w:val="28"/>
          <w:lang w:eastAsia="zh-CN"/>
        </w:rPr>
      </w:pPr>
    </w:p>
    <w:p w14:paraId="334915E6"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firstLine="709"/>
        <w:jc w:val="both"/>
        <w:rPr>
          <w:rFonts w:ascii="Times New Roman" w:eastAsia="Times New Roman" w:hAnsi="Times New Roman" w:cs="Times New Roman"/>
          <w:color w:val="000000"/>
          <w:sz w:val="28"/>
          <w:szCs w:val="28"/>
          <w:lang w:eastAsia="zh-CN"/>
        </w:rPr>
      </w:pPr>
      <w:r w:rsidRPr="00B07CB4">
        <w:rPr>
          <w:rFonts w:ascii="Times New Roman" w:eastAsia="Times New Roman" w:hAnsi="Times New Roman" w:cs="Times New Roman"/>
          <w:b/>
          <w:sz w:val="28"/>
          <w:szCs w:val="28"/>
          <w:lang w:eastAsia="zh-CN"/>
        </w:rPr>
        <w:t xml:space="preserve">1.1. Место дисциплины в структуре основной </w:t>
      </w:r>
      <w:proofErr w:type="gramStart"/>
      <w:r w:rsidRPr="00B07CB4">
        <w:rPr>
          <w:rFonts w:ascii="Times New Roman" w:eastAsia="Times New Roman" w:hAnsi="Times New Roman" w:cs="Times New Roman"/>
          <w:b/>
          <w:sz w:val="28"/>
          <w:szCs w:val="28"/>
          <w:lang w:eastAsia="zh-CN"/>
        </w:rPr>
        <w:t>профессиональной  образовательной</w:t>
      </w:r>
      <w:proofErr w:type="gramEnd"/>
      <w:r w:rsidRPr="00B07CB4">
        <w:rPr>
          <w:rFonts w:ascii="Times New Roman" w:eastAsia="Times New Roman" w:hAnsi="Times New Roman" w:cs="Times New Roman"/>
          <w:b/>
          <w:sz w:val="28"/>
          <w:szCs w:val="28"/>
          <w:lang w:eastAsia="zh-CN"/>
        </w:rPr>
        <w:t xml:space="preserve"> программы: </w:t>
      </w:r>
    </w:p>
    <w:p w14:paraId="15D9E968"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Учебная дисциплина «История России» является обязательной частью социально-гуманитарного цикла примерной основной образовательной программы в соответствии </w:t>
      </w:r>
      <w:r w:rsidRPr="00B07CB4">
        <w:rPr>
          <w:rFonts w:ascii="Times New Roman" w:eastAsia="Times New Roman" w:hAnsi="Times New Roman" w:cs="Times New Roman"/>
          <w:sz w:val="28"/>
          <w:szCs w:val="28"/>
          <w:lang w:eastAsia="zh-CN"/>
        </w:rPr>
        <w:br/>
        <w:t xml:space="preserve">с ФГОС СПО по </w:t>
      </w:r>
      <w:r w:rsidRPr="00B07CB4">
        <w:rPr>
          <w:rFonts w:ascii="Times New Roman" w:eastAsia="Times New Roman" w:hAnsi="Times New Roman" w:cs="Times New Roman"/>
          <w:color w:val="000000"/>
          <w:sz w:val="28"/>
          <w:szCs w:val="28"/>
          <w:lang w:eastAsia="zh-CN"/>
        </w:rPr>
        <w:t>специальности</w:t>
      </w:r>
      <w:r w:rsidRPr="00B07CB4">
        <w:rPr>
          <w:rFonts w:ascii="Times New Roman" w:eastAsia="Times New Roman" w:hAnsi="Times New Roman" w:cs="Times New Roman"/>
          <w:sz w:val="28"/>
          <w:szCs w:val="28"/>
          <w:lang w:eastAsia="zh-CN"/>
        </w:rPr>
        <w:t xml:space="preserve">. </w:t>
      </w:r>
    </w:p>
    <w:p w14:paraId="63DBEDE1"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Особое значение дисциплина имеет при формировании и развитии ОК 03, ОК 05, ОК 06</w:t>
      </w:r>
      <w:r w:rsidRPr="00B07CB4">
        <w:rPr>
          <w:rFonts w:ascii="Times New Roman" w:eastAsia="Times New Roman" w:hAnsi="Times New Roman" w:cs="Times New Roman"/>
          <w:i/>
          <w:sz w:val="28"/>
          <w:szCs w:val="28"/>
          <w:lang w:eastAsia="zh-CN"/>
        </w:rPr>
        <w:t>.</w:t>
      </w:r>
    </w:p>
    <w:p w14:paraId="0741CC4C" w14:textId="77777777" w:rsidR="00E87A8E" w:rsidRPr="00B07CB4" w:rsidRDefault="00E87A8E" w:rsidP="00E87A8E">
      <w:pPr>
        <w:suppressAutoHyphens/>
        <w:spacing w:after="0" w:line="276" w:lineRule="auto"/>
        <w:ind w:firstLine="709"/>
        <w:rPr>
          <w:rFonts w:ascii="Times New Roman" w:eastAsia="Times New Roman" w:hAnsi="Times New Roman" w:cs="Times New Roman"/>
          <w:b/>
          <w:sz w:val="28"/>
          <w:szCs w:val="28"/>
          <w:lang w:eastAsia="zh-CN"/>
        </w:rPr>
      </w:pPr>
    </w:p>
    <w:p w14:paraId="0247473F" w14:textId="77777777" w:rsidR="00E87A8E" w:rsidRPr="00B07CB4" w:rsidRDefault="00E87A8E" w:rsidP="00E87A8E">
      <w:pPr>
        <w:suppressAutoHyphens/>
        <w:spacing w:after="0" w:line="276" w:lineRule="auto"/>
        <w:ind w:firstLine="709"/>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1.2. Цель и планируемые результаты освоения дисциплины:</w:t>
      </w:r>
    </w:p>
    <w:p w14:paraId="0384E1E1"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В рамках программы учебной дисциплины обучающимися осваиваются умения </w:t>
      </w:r>
      <w:r w:rsidRPr="00B07CB4">
        <w:rPr>
          <w:rFonts w:ascii="Times New Roman" w:eastAsia="Times New Roman" w:hAnsi="Times New Roman" w:cs="Times New Roman"/>
          <w:sz w:val="28"/>
          <w:szCs w:val="28"/>
        </w:rPr>
        <w:br/>
        <w:t>и знания</w:t>
      </w:r>
    </w:p>
    <w:tbl>
      <w:tblPr>
        <w:tblW w:w="9464" w:type="dxa"/>
        <w:tblLayout w:type="fixed"/>
        <w:tblLook w:val="04A0" w:firstRow="1" w:lastRow="0" w:firstColumn="1" w:lastColumn="0" w:noHBand="0" w:noVBand="1"/>
      </w:tblPr>
      <w:tblGrid>
        <w:gridCol w:w="1589"/>
        <w:gridCol w:w="3764"/>
        <w:gridCol w:w="4111"/>
      </w:tblGrid>
      <w:tr w:rsidR="00E87A8E" w:rsidRPr="00B07CB4" w14:paraId="57684067" w14:textId="77777777" w:rsidTr="00E87A8E">
        <w:trPr>
          <w:trHeight w:val="649"/>
        </w:trPr>
        <w:tc>
          <w:tcPr>
            <w:tcW w:w="1589" w:type="dxa"/>
            <w:tcBorders>
              <w:top w:val="single" w:sz="4" w:space="0" w:color="000000"/>
              <w:left w:val="single" w:sz="4" w:space="0" w:color="000000"/>
              <w:bottom w:val="single" w:sz="4" w:space="0" w:color="000000"/>
              <w:right w:val="single" w:sz="4" w:space="0" w:color="000000"/>
            </w:tcBorders>
          </w:tcPr>
          <w:p w14:paraId="1BDA2BBE" w14:textId="77777777" w:rsidR="00E87A8E" w:rsidRPr="00B07CB4" w:rsidRDefault="00E87A8E" w:rsidP="00E87A8E">
            <w:pPr>
              <w:suppressAutoHyphens/>
              <w:spacing w:after="0" w:line="240" w:lineRule="auto"/>
              <w:jc w:val="center"/>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Код </w:t>
            </w:r>
            <w:r w:rsidRPr="00B07CB4">
              <w:rPr>
                <w:rFonts w:ascii="Times New Roman" w:eastAsia="Times New Roman" w:hAnsi="Times New Roman" w:cs="Times New Roman"/>
                <w:sz w:val="28"/>
                <w:szCs w:val="28"/>
                <w:vertAlign w:val="superscript"/>
                <w:lang w:eastAsia="zh-CN"/>
              </w:rPr>
              <w:footnoteReference w:id="30"/>
            </w:r>
          </w:p>
          <w:p w14:paraId="1BCCC892" w14:textId="77777777" w:rsidR="00E87A8E" w:rsidRPr="00B07CB4" w:rsidRDefault="00E87A8E" w:rsidP="00E87A8E">
            <w:pPr>
              <w:suppressAutoHyphens/>
              <w:spacing w:after="0" w:line="240" w:lineRule="auto"/>
              <w:jc w:val="center"/>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ПК, ОК</w:t>
            </w:r>
          </w:p>
        </w:tc>
        <w:tc>
          <w:tcPr>
            <w:tcW w:w="3764" w:type="dxa"/>
            <w:tcBorders>
              <w:top w:val="single" w:sz="4" w:space="0" w:color="000000"/>
              <w:left w:val="single" w:sz="4" w:space="0" w:color="000000"/>
              <w:bottom w:val="single" w:sz="4" w:space="0" w:color="000000"/>
              <w:right w:val="single" w:sz="4" w:space="0" w:color="000000"/>
            </w:tcBorders>
          </w:tcPr>
          <w:p w14:paraId="1A37483E" w14:textId="77777777" w:rsidR="00E87A8E" w:rsidRPr="00B07CB4" w:rsidRDefault="00E87A8E" w:rsidP="00E87A8E">
            <w:pPr>
              <w:suppressAutoHyphens/>
              <w:spacing w:after="0" w:line="240" w:lineRule="auto"/>
              <w:jc w:val="center"/>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Умения</w:t>
            </w:r>
          </w:p>
        </w:tc>
        <w:tc>
          <w:tcPr>
            <w:tcW w:w="4111" w:type="dxa"/>
            <w:tcBorders>
              <w:top w:val="single" w:sz="4" w:space="0" w:color="000000"/>
              <w:left w:val="single" w:sz="4" w:space="0" w:color="000000"/>
              <w:bottom w:val="single" w:sz="4" w:space="0" w:color="000000"/>
              <w:right w:val="single" w:sz="4" w:space="0" w:color="000000"/>
            </w:tcBorders>
          </w:tcPr>
          <w:p w14:paraId="55DB4162" w14:textId="77777777" w:rsidR="00E87A8E" w:rsidRPr="00B07CB4" w:rsidRDefault="00E87A8E" w:rsidP="00E87A8E">
            <w:pPr>
              <w:suppressAutoHyphens/>
              <w:spacing w:after="0" w:line="240" w:lineRule="auto"/>
              <w:jc w:val="center"/>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Знания</w:t>
            </w:r>
          </w:p>
        </w:tc>
      </w:tr>
      <w:tr w:rsidR="00E87A8E" w:rsidRPr="00B07CB4" w14:paraId="1CBC109D" w14:textId="77777777" w:rsidTr="00E87A8E">
        <w:trPr>
          <w:trHeight w:val="212"/>
        </w:trPr>
        <w:tc>
          <w:tcPr>
            <w:tcW w:w="1589" w:type="dxa"/>
            <w:tcBorders>
              <w:top w:val="single" w:sz="4" w:space="0" w:color="000000"/>
              <w:left w:val="single" w:sz="4" w:space="0" w:color="000000"/>
              <w:bottom w:val="single" w:sz="4" w:space="0" w:color="000000"/>
              <w:right w:val="single" w:sz="4" w:space="0" w:color="000000"/>
            </w:tcBorders>
          </w:tcPr>
          <w:p w14:paraId="557B91DF"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w:t>
            </w:r>
          </w:p>
          <w:p w14:paraId="00980BC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05, </w:t>
            </w:r>
          </w:p>
          <w:p w14:paraId="64089D1E"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ОК 06</w:t>
            </w:r>
          </w:p>
        </w:tc>
        <w:tc>
          <w:tcPr>
            <w:tcW w:w="3764" w:type="dxa"/>
            <w:tcBorders>
              <w:top w:val="single" w:sz="4" w:space="0" w:color="000000"/>
              <w:left w:val="single" w:sz="4" w:space="0" w:color="000000"/>
              <w:bottom w:val="single" w:sz="4" w:space="0" w:color="000000"/>
              <w:right w:val="single" w:sz="4" w:space="0" w:color="000000"/>
            </w:tcBorders>
          </w:tcPr>
          <w:p w14:paraId="39808136" w14:textId="77777777" w:rsidR="00E87A8E" w:rsidRPr="00B07CB4" w:rsidRDefault="00E87A8E" w:rsidP="00E87A8E">
            <w:pPr>
              <w:tabs>
                <w:tab w:val="left" w:pos="289"/>
                <w:tab w:val="left" w:pos="431"/>
              </w:tabs>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ориентироваться в современной экономической, политической и культурной ситуации в России и мире;</w:t>
            </w:r>
          </w:p>
          <w:p w14:paraId="11E9B67B"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 выявлять взаимосвязь российских, региональных, мировых социально-экономических, политических и культурных проблем</w:t>
            </w:r>
          </w:p>
        </w:tc>
        <w:tc>
          <w:tcPr>
            <w:tcW w:w="4111" w:type="dxa"/>
            <w:tcBorders>
              <w:top w:val="single" w:sz="4" w:space="0" w:color="000000"/>
              <w:left w:val="single" w:sz="4" w:space="0" w:color="000000"/>
              <w:bottom w:val="single" w:sz="4" w:space="0" w:color="000000"/>
              <w:right w:val="single" w:sz="4" w:space="0" w:color="000000"/>
            </w:tcBorders>
          </w:tcPr>
          <w:p w14:paraId="4E0A598F"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основные направления развития ключевых регионов мира на рубеже веков (XX и XXI вв.);</w:t>
            </w:r>
          </w:p>
          <w:p w14:paraId="7E1AAAB9"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сущность и причины локальных, региональных, межгосударственных конфликтов в конце XX – начале XXI в.;</w:t>
            </w:r>
          </w:p>
          <w:p w14:paraId="60146B00"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0A59B924"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назначение ООН, НАТО, ЕС и других организаций и основные направления их деятельности;</w:t>
            </w:r>
          </w:p>
          <w:p w14:paraId="2F20614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 о роли науки, культуры и религии в сохранении и </w:t>
            </w:r>
            <w:r w:rsidRPr="00B07CB4">
              <w:rPr>
                <w:rFonts w:ascii="Times New Roman" w:eastAsia="Times New Roman" w:hAnsi="Times New Roman" w:cs="Times New Roman"/>
                <w:sz w:val="28"/>
                <w:szCs w:val="28"/>
                <w:lang w:eastAsia="zh-CN"/>
              </w:rPr>
              <w:lastRenderedPageBreak/>
              <w:t>укреплении национальных и государственных традиций;</w:t>
            </w:r>
          </w:p>
          <w:p w14:paraId="08401040"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 содержание и назначение важнейших правовых и законодательных актов мирового и регионального значения</w:t>
            </w:r>
          </w:p>
        </w:tc>
      </w:tr>
    </w:tbl>
    <w:p w14:paraId="75D614B3" w14:textId="77777777" w:rsidR="00E87A8E" w:rsidRPr="00B07CB4" w:rsidRDefault="00E87A8E" w:rsidP="00E87A8E">
      <w:pPr>
        <w:suppressAutoHyphens/>
        <w:spacing w:after="240" w:line="240" w:lineRule="auto"/>
        <w:ind w:firstLine="709"/>
        <w:rPr>
          <w:rFonts w:ascii="Times New Roman" w:eastAsia="Times New Roman" w:hAnsi="Times New Roman" w:cs="Times New Roman"/>
          <w:b/>
          <w:sz w:val="28"/>
          <w:szCs w:val="28"/>
          <w:lang w:eastAsia="zh-CN"/>
        </w:rPr>
      </w:pPr>
    </w:p>
    <w:p w14:paraId="30E503AD" w14:textId="77777777" w:rsidR="00E87A8E" w:rsidRPr="00B07CB4" w:rsidRDefault="00E87A8E" w:rsidP="00E87A8E">
      <w:pPr>
        <w:suppressAutoHyphens/>
        <w:spacing w:after="240" w:line="240" w:lineRule="auto"/>
        <w:ind w:firstLine="709"/>
        <w:rPr>
          <w:rFonts w:ascii="Times New Roman" w:eastAsia="Times New Roman" w:hAnsi="Times New Roman" w:cs="Times New Roman"/>
          <w:b/>
          <w:sz w:val="28"/>
          <w:szCs w:val="28"/>
          <w:lang w:eastAsia="zh-CN"/>
        </w:rPr>
      </w:pPr>
    </w:p>
    <w:p w14:paraId="5CCAC602" w14:textId="77777777" w:rsidR="00E87A8E" w:rsidRPr="00B07CB4" w:rsidRDefault="00E87A8E" w:rsidP="00E87A8E">
      <w:pPr>
        <w:suppressAutoHyphens/>
        <w:spacing w:after="240" w:line="240" w:lineRule="auto"/>
        <w:ind w:firstLine="709"/>
        <w:rPr>
          <w:rFonts w:ascii="Times New Roman" w:eastAsia="Times New Roman" w:hAnsi="Times New Roman" w:cs="Times New Roman"/>
          <w:b/>
          <w:sz w:val="28"/>
          <w:szCs w:val="28"/>
          <w:lang w:eastAsia="zh-CN"/>
        </w:rPr>
      </w:pPr>
    </w:p>
    <w:p w14:paraId="6A1B2379" w14:textId="77777777" w:rsidR="00E87A8E" w:rsidRPr="00B07CB4" w:rsidRDefault="00E87A8E" w:rsidP="00E87A8E">
      <w:pPr>
        <w:suppressAutoHyphens/>
        <w:spacing w:after="240" w:line="240" w:lineRule="auto"/>
        <w:ind w:firstLine="709"/>
        <w:rPr>
          <w:rFonts w:ascii="Times New Roman" w:eastAsia="Times New Roman" w:hAnsi="Times New Roman" w:cs="Times New Roman"/>
          <w:b/>
          <w:sz w:val="28"/>
          <w:szCs w:val="28"/>
          <w:lang w:eastAsia="zh-CN"/>
        </w:rPr>
      </w:pPr>
    </w:p>
    <w:p w14:paraId="2E2CD69D" w14:textId="77777777" w:rsidR="00E87A8E" w:rsidRPr="00B07CB4" w:rsidRDefault="00E87A8E" w:rsidP="00E87A8E">
      <w:pPr>
        <w:suppressAutoHyphens/>
        <w:spacing w:after="240" w:line="240" w:lineRule="auto"/>
        <w:jc w:val="center"/>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2. СТРУКТУРА И СОДЕРЖАНИЕ УЧЕБНОЙ ДИСЦИПЛИНЫ</w:t>
      </w:r>
    </w:p>
    <w:p w14:paraId="09320FF8" w14:textId="77777777" w:rsidR="00E87A8E" w:rsidRPr="00B07CB4" w:rsidRDefault="00E87A8E" w:rsidP="00E87A8E">
      <w:pPr>
        <w:suppressAutoHyphens/>
        <w:spacing w:after="240" w:line="240" w:lineRule="auto"/>
        <w:ind w:firstLine="709"/>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2.1. Объем учебной дисциплины и виды учебно</w:t>
      </w:r>
      <w:r w:rsidRPr="00B07CB4">
        <w:rPr>
          <w:rFonts w:ascii="Times New Roman" w:eastAsia="Times New Roman" w:hAnsi="Times New Roman" w:cs="Times New Roman"/>
          <w:sz w:val="28"/>
          <w:szCs w:val="28"/>
          <w:lang w:eastAsia="zh-CN"/>
        </w:rPr>
        <w:t>й работы</w:t>
      </w:r>
    </w:p>
    <w:tbl>
      <w:tblPr>
        <w:tblW w:w="5000" w:type="pct"/>
        <w:tblLayout w:type="fixed"/>
        <w:tblLook w:val="04A0" w:firstRow="1" w:lastRow="0" w:firstColumn="1" w:lastColumn="0" w:noHBand="0" w:noVBand="1"/>
      </w:tblPr>
      <w:tblGrid>
        <w:gridCol w:w="6882"/>
        <w:gridCol w:w="2457"/>
      </w:tblGrid>
      <w:tr w:rsidR="00E87A8E" w:rsidRPr="00B07CB4" w14:paraId="0E947DA1"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609B42C8"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Вид учебной работы</w:t>
            </w:r>
          </w:p>
        </w:tc>
        <w:tc>
          <w:tcPr>
            <w:tcW w:w="2461" w:type="dxa"/>
            <w:tcBorders>
              <w:top w:val="single" w:sz="6" w:space="0" w:color="000000"/>
              <w:left w:val="single" w:sz="6" w:space="0" w:color="000000"/>
              <w:bottom w:val="single" w:sz="6" w:space="0" w:color="000000"/>
              <w:right w:val="single" w:sz="6" w:space="0" w:color="000000"/>
            </w:tcBorders>
            <w:vAlign w:val="center"/>
          </w:tcPr>
          <w:p w14:paraId="3F5DDA82" w14:textId="77777777" w:rsidR="00E87A8E" w:rsidRPr="00B07CB4" w:rsidRDefault="00E87A8E" w:rsidP="00E87A8E">
            <w:pPr>
              <w:suppressAutoHyphens/>
              <w:spacing w:after="200" w:line="276" w:lineRule="auto"/>
              <w:rPr>
                <w:rFonts w:ascii="Times New Roman" w:eastAsia="Times New Roman" w:hAnsi="Times New Roman" w:cs="Times New Roman"/>
                <w:b/>
                <w:iCs/>
                <w:sz w:val="28"/>
                <w:szCs w:val="28"/>
                <w:lang w:eastAsia="zh-CN"/>
              </w:rPr>
            </w:pPr>
            <w:r w:rsidRPr="00B07CB4">
              <w:rPr>
                <w:rFonts w:ascii="Times New Roman" w:eastAsia="Times New Roman" w:hAnsi="Times New Roman" w:cs="Times New Roman"/>
                <w:b/>
                <w:iCs/>
                <w:sz w:val="28"/>
                <w:szCs w:val="28"/>
                <w:lang w:eastAsia="zh-CN"/>
              </w:rPr>
              <w:t>Объем в часах</w:t>
            </w:r>
          </w:p>
        </w:tc>
      </w:tr>
      <w:tr w:rsidR="00E87A8E" w:rsidRPr="00B07CB4" w14:paraId="280CAD76"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71A43924"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Объем образовательной программы учебной дисциплины</w:t>
            </w:r>
          </w:p>
        </w:tc>
        <w:tc>
          <w:tcPr>
            <w:tcW w:w="2461" w:type="dxa"/>
            <w:tcBorders>
              <w:top w:val="single" w:sz="6" w:space="0" w:color="000000"/>
              <w:left w:val="single" w:sz="6" w:space="0" w:color="000000"/>
              <w:bottom w:val="single" w:sz="6" w:space="0" w:color="000000"/>
              <w:right w:val="single" w:sz="6" w:space="0" w:color="000000"/>
            </w:tcBorders>
            <w:vAlign w:val="center"/>
          </w:tcPr>
          <w:p w14:paraId="443107FF"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iCs/>
                <w:sz w:val="28"/>
                <w:szCs w:val="28"/>
                <w:lang w:eastAsia="zh-CN"/>
              </w:rPr>
              <w:t>48</w:t>
            </w:r>
          </w:p>
        </w:tc>
      </w:tr>
      <w:tr w:rsidR="00E87A8E" w:rsidRPr="00B07CB4" w14:paraId="6CFCC5A5"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096749F5"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в т.ч. в форме практической подготовки</w:t>
            </w:r>
          </w:p>
        </w:tc>
        <w:tc>
          <w:tcPr>
            <w:tcW w:w="2461" w:type="dxa"/>
            <w:tcBorders>
              <w:top w:val="single" w:sz="6" w:space="0" w:color="000000"/>
              <w:left w:val="single" w:sz="6" w:space="0" w:color="000000"/>
              <w:bottom w:val="single" w:sz="6" w:space="0" w:color="000000"/>
              <w:right w:val="single" w:sz="6" w:space="0" w:color="000000"/>
            </w:tcBorders>
            <w:vAlign w:val="center"/>
          </w:tcPr>
          <w:p w14:paraId="5A8CF76C" w14:textId="77777777" w:rsidR="00E87A8E" w:rsidRPr="00B07CB4" w:rsidRDefault="00E87A8E" w:rsidP="00E87A8E">
            <w:pPr>
              <w:suppressAutoHyphens/>
              <w:snapToGrid w:val="0"/>
              <w:spacing w:after="0" w:line="276" w:lineRule="auto"/>
              <w:rPr>
                <w:rFonts w:ascii="Times New Roman" w:eastAsia="Times New Roman" w:hAnsi="Times New Roman" w:cs="Times New Roman"/>
                <w:b/>
                <w:iCs/>
                <w:sz w:val="28"/>
                <w:szCs w:val="28"/>
                <w:lang w:eastAsia="zh-CN"/>
              </w:rPr>
            </w:pPr>
          </w:p>
        </w:tc>
      </w:tr>
      <w:tr w:rsidR="00E87A8E" w:rsidRPr="00B07CB4" w14:paraId="3A003692" w14:textId="77777777" w:rsidTr="00E87A8E">
        <w:trPr>
          <w:trHeight w:val="336"/>
        </w:trPr>
        <w:tc>
          <w:tcPr>
            <w:tcW w:w="9355" w:type="dxa"/>
            <w:gridSpan w:val="2"/>
            <w:tcBorders>
              <w:top w:val="single" w:sz="6" w:space="0" w:color="000000"/>
              <w:left w:val="single" w:sz="6" w:space="0" w:color="000000"/>
              <w:bottom w:val="single" w:sz="6" w:space="0" w:color="000000"/>
              <w:right w:val="single" w:sz="6" w:space="0" w:color="000000"/>
            </w:tcBorders>
            <w:vAlign w:val="center"/>
          </w:tcPr>
          <w:p w14:paraId="38373BDC"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sz w:val="28"/>
                <w:szCs w:val="28"/>
                <w:lang w:eastAsia="zh-CN"/>
              </w:rPr>
              <w:t>в т. ч.:</w:t>
            </w:r>
          </w:p>
        </w:tc>
      </w:tr>
      <w:tr w:rsidR="00E87A8E" w:rsidRPr="00B07CB4" w14:paraId="6EF53BD4"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353A5C1A"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теоретическое обучение</w:t>
            </w:r>
          </w:p>
        </w:tc>
        <w:tc>
          <w:tcPr>
            <w:tcW w:w="2461" w:type="dxa"/>
            <w:tcBorders>
              <w:top w:val="single" w:sz="6" w:space="0" w:color="000000"/>
              <w:left w:val="single" w:sz="6" w:space="0" w:color="000000"/>
              <w:bottom w:val="single" w:sz="6" w:space="0" w:color="000000"/>
              <w:right w:val="single" w:sz="6" w:space="0" w:color="000000"/>
            </w:tcBorders>
            <w:vAlign w:val="center"/>
          </w:tcPr>
          <w:p w14:paraId="1AEC1BDA"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iCs/>
                <w:sz w:val="28"/>
                <w:szCs w:val="28"/>
                <w:lang w:eastAsia="zh-CN"/>
              </w:rPr>
              <w:t>48</w:t>
            </w:r>
          </w:p>
        </w:tc>
      </w:tr>
      <w:tr w:rsidR="00E87A8E" w:rsidRPr="00B07CB4" w14:paraId="30C39627" w14:textId="77777777" w:rsidTr="00E87A8E">
        <w:trPr>
          <w:trHeight w:val="267"/>
        </w:trPr>
        <w:tc>
          <w:tcPr>
            <w:tcW w:w="6894" w:type="dxa"/>
            <w:tcBorders>
              <w:top w:val="single" w:sz="6" w:space="0" w:color="000000"/>
              <w:left w:val="single" w:sz="6" w:space="0" w:color="000000"/>
              <w:bottom w:val="single" w:sz="6" w:space="0" w:color="000000"/>
              <w:right w:val="single" w:sz="6" w:space="0" w:color="000000"/>
            </w:tcBorders>
            <w:vAlign w:val="center"/>
          </w:tcPr>
          <w:p w14:paraId="510538B7"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Самостоятельная работа </w:t>
            </w:r>
          </w:p>
        </w:tc>
        <w:tc>
          <w:tcPr>
            <w:tcW w:w="2461" w:type="dxa"/>
            <w:tcBorders>
              <w:top w:val="single" w:sz="6" w:space="0" w:color="000000"/>
              <w:left w:val="single" w:sz="6" w:space="0" w:color="000000"/>
              <w:bottom w:val="single" w:sz="6" w:space="0" w:color="000000"/>
              <w:right w:val="single" w:sz="6" w:space="0" w:color="000000"/>
            </w:tcBorders>
            <w:vAlign w:val="center"/>
          </w:tcPr>
          <w:p w14:paraId="505D9255" w14:textId="77777777" w:rsidR="00E87A8E" w:rsidRPr="00B07CB4" w:rsidRDefault="00E87A8E" w:rsidP="00E87A8E">
            <w:pPr>
              <w:suppressAutoHyphens/>
              <w:snapToGrid w:val="0"/>
              <w:spacing w:after="0" w:line="276" w:lineRule="auto"/>
              <w:rPr>
                <w:rFonts w:ascii="Times New Roman" w:eastAsia="Times New Roman" w:hAnsi="Times New Roman" w:cs="Times New Roman"/>
                <w:iCs/>
                <w:sz w:val="28"/>
                <w:szCs w:val="28"/>
                <w:lang w:eastAsia="zh-CN"/>
              </w:rPr>
            </w:pPr>
          </w:p>
        </w:tc>
      </w:tr>
      <w:tr w:rsidR="00E87A8E" w:rsidRPr="00B07CB4" w14:paraId="662EF29A" w14:textId="77777777" w:rsidTr="00E87A8E">
        <w:trPr>
          <w:trHeight w:val="331"/>
        </w:trPr>
        <w:tc>
          <w:tcPr>
            <w:tcW w:w="6894" w:type="dxa"/>
            <w:tcBorders>
              <w:top w:val="single" w:sz="6" w:space="0" w:color="000000"/>
              <w:left w:val="single" w:sz="6" w:space="0" w:color="000000"/>
              <w:bottom w:val="single" w:sz="6" w:space="0" w:color="000000"/>
              <w:right w:val="single" w:sz="6" w:space="0" w:color="000000"/>
            </w:tcBorders>
            <w:vAlign w:val="center"/>
          </w:tcPr>
          <w:p w14:paraId="5A6436C0" w14:textId="77777777" w:rsidR="00E87A8E" w:rsidRPr="00B07CB4" w:rsidRDefault="00E87A8E" w:rsidP="00E87A8E">
            <w:pPr>
              <w:suppressAutoHyphens/>
              <w:spacing w:after="0" w:line="276"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b/>
                <w:iCs/>
                <w:sz w:val="28"/>
                <w:szCs w:val="28"/>
                <w:lang w:eastAsia="zh-CN"/>
              </w:rPr>
              <w:t>Промежуточная аттестация</w:t>
            </w:r>
          </w:p>
        </w:tc>
        <w:tc>
          <w:tcPr>
            <w:tcW w:w="2461" w:type="dxa"/>
            <w:tcBorders>
              <w:top w:val="single" w:sz="6" w:space="0" w:color="000000"/>
              <w:left w:val="single" w:sz="6" w:space="0" w:color="000000"/>
              <w:bottom w:val="single" w:sz="6" w:space="0" w:color="000000"/>
              <w:right w:val="single" w:sz="6" w:space="0" w:color="000000"/>
            </w:tcBorders>
            <w:vAlign w:val="center"/>
          </w:tcPr>
          <w:p w14:paraId="519542C2" w14:textId="77777777" w:rsidR="00E87A8E" w:rsidRPr="00B07CB4" w:rsidRDefault="00E87A8E" w:rsidP="00E87A8E">
            <w:pPr>
              <w:suppressAutoHyphens/>
              <w:snapToGrid w:val="0"/>
              <w:spacing w:after="0" w:line="276" w:lineRule="auto"/>
              <w:rPr>
                <w:rFonts w:ascii="Times New Roman" w:eastAsia="Times New Roman" w:hAnsi="Times New Roman" w:cs="Times New Roman"/>
                <w:i/>
                <w:iCs/>
                <w:sz w:val="28"/>
                <w:szCs w:val="28"/>
                <w:lang w:eastAsia="zh-CN"/>
              </w:rPr>
            </w:pPr>
          </w:p>
        </w:tc>
      </w:tr>
    </w:tbl>
    <w:p w14:paraId="321DEDE4"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zh-CN"/>
        </w:rPr>
      </w:pPr>
    </w:p>
    <w:p w14:paraId="413C058A" w14:textId="77777777" w:rsidR="00E87A8E" w:rsidRPr="00B07CB4" w:rsidRDefault="00E87A8E" w:rsidP="00E87A8E">
      <w:pPr>
        <w:suppressAutoHyphens/>
        <w:spacing w:after="120" w:line="276" w:lineRule="auto"/>
        <w:rPr>
          <w:rFonts w:ascii="Times New Roman" w:eastAsia="Times New Roman" w:hAnsi="Times New Roman" w:cs="Times New Roman"/>
          <w:b/>
          <w:i/>
          <w:sz w:val="28"/>
          <w:szCs w:val="28"/>
          <w:lang w:eastAsia="zh-CN"/>
        </w:rPr>
        <w:sectPr w:rsidR="00E87A8E" w:rsidRPr="00B07CB4">
          <w:headerReference w:type="default" r:id="rId114"/>
          <w:footerReference w:type="default" r:id="rId115"/>
          <w:headerReference w:type="first" r:id="rId116"/>
          <w:footerReference w:type="first" r:id="rId117"/>
          <w:pgSz w:w="11906" w:h="16838"/>
          <w:pgMar w:top="1134" w:right="850" w:bottom="764" w:left="1701" w:header="708" w:footer="708" w:gutter="0"/>
          <w:cols w:space="720"/>
          <w:formProt w:val="0"/>
          <w:docGrid w:linePitch="299"/>
        </w:sectPr>
      </w:pPr>
    </w:p>
    <w:p w14:paraId="36AD6470" w14:textId="77777777" w:rsidR="00E87A8E" w:rsidRPr="00B07CB4" w:rsidRDefault="00E87A8E" w:rsidP="00E87A8E">
      <w:pPr>
        <w:suppressAutoHyphens/>
        <w:spacing w:after="200" w:line="276" w:lineRule="auto"/>
        <w:ind w:firstLine="709"/>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2.2. Тематический план и содержание учебной дисциплины </w:t>
      </w:r>
    </w:p>
    <w:tbl>
      <w:tblPr>
        <w:tblW w:w="5100" w:type="pct"/>
        <w:tblLayout w:type="fixed"/>
        <w:tblLook w:val="04A0" w:firstRow="1" w:lastRow="0" w:firstColumn="1" w:lastColumn="0" w:noHBand="0" w:noVBand="1"/>
      </w:tblPr>
      <w:tblGrid>
        <w:gridCol w:w="2225"/>
        <w:gridCol w:w="9019"/>
        <w:gridCol w:w="1856"/>
        <w:gridCol w:w="1896"/>
      </w:tblGrid>
      <w:tr w:rsidR="00E87A8E" w:rsidRPr="00B07CB4" w14:paraId="408A2C36" w14:textId="77777777" w:rsidTr="00E87A8E">
        <w:trPr>
          <w:trHeight w:val="2055"/>
        </w:trPr>
        <w:tc>
          <w:tcPr>
            <w:tcW w:w="2227" w:type="dxa"/>
            <w:tcBorders>
              <w:top w:val="single" w:sz="4" w:space="0" w:color="000000"/>
              <w:left w:val="single" w:sz="4" w:space="0" w:color="000000"/>
              <w:bottom w:val="single" w:sz="4" w:space="0" w:color="000000"/>
              <w:right w:val="single" w:sz="4" w:space="0" w:color="000000"/>
            </w:tcBorders>
            <w:vAlign w:val="center"/>
          </w:tcPr>
          <w:p w14:paraId="34F2E658" w14:textId="77777777" w:rsidR="00E87A8E" w:rsidRPr="00B07CB4" w:rsidRDefault="00E87A8E" w:rsidP="00E87A8E">
            <w:pPr>
              <w:suppressAutoHyphens/>
              <w:spacing w:after="200" w:line="276" w:lineRule="auto"/>
              <w:jc w:val="center"/>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Наименование разделов и тем</w:t>
            </w:r>
          </w:p>
        </w:tc>
        <w:tc>
          <w:tcPr>
            <w:tcW w:w="9025" w:type="dxa"/>
            <w:tcBorders>
              <w:top w:val="single" w:sz="4" w:space="0" w:color="000000"/>
              <w:left w:val="single" w:sz="4" w:space="0" w:color="000000"/>
              <w:bottom w:val="single" w:sz="4" w:space="0" w:color="000000"/>
              <w:right w:val="single" w:sz="4" w:space="0" w:color="000000"/>
            </w:tcBorders>
            <w:vAlign w:val="center"/>
          </w:tcPr>
          <w:p w14:paraId="657B86A6"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 и формы организации деятельности обучающихся</w:t>
            </w:r>
          </w:p>
        </w:tc>
        <w:tc>
          <w:tcPr>
            <w:tcW w:w="1857" w:type="dxa"/>
            <w:tcBorders>
              <w:top w:val="single" w:sz="4" w:space="0" w:color="000000"/>
              <w:left w:val="single" w:sz="4" w:space="0" w:color="000000"/>
              <w:bottom w:val="single" w:sz="4" w:space="0" w:color="000000"/>
              <w:right w:val="single" w:sz="4" w:space="0" w:color="000000"/>
            </w:tcBorders>
            <w:vAlign w:val="center"/>
          </w:tcPr>
          <w:p w14:paraId="4EE96F7C" w14:textId="77777777" w:rsidR="00E87A8E" w:rsidRPr="00B07CB4" w:rsidRDefault="00E87A8E" w:rsidP="00E87A8E">
            <w:pPr>
              <w:suppressAutoHyphens/>
              <w:spacing w:after="0" w:line="240"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Объем, акад. ч. / в том числе в форме практической подготовки, акад. ч.</w:t>
            </w:r>
          </w:p>
        </w:tc>
        <w:tc>
          <w:tcPr>
            <w:tcW w:w="1897" w:type="dxa"/>
            <w:tcBorders>
              <w:top w:val="single" w:sz="4" w:space="0" w:color="000000"/>
              <w:left w:val="single" w:sz="4" w:space="0" w:color="000000"/>
              <w:bottom w:val="single" w:sz="4" w:space="0" w:color="000000"/>
              <w:right w:val="single" w:sz="4" w:space="0" w:color="000000"/>
            </w:tcBorders>
            <w:vAlign w:val="center"/>
          </w:tcPr>
          <w:p w14:paraId="6C66D870"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Коды компетенций и личностных результатов</w:t>
            </w:r>
            <w:r w:rsidRPr="00B07CB4">
              <w:rPr>
                <w:rFonts w:ascii="Times New Roman" w:eastAsia="Times New Roman" w:hAnsi="Times New Roman" w:cs="Times New Roman"/>
                <w:b/>
                <w:bCs/>
                <w:sz w:val="28"/>
                <w:szCs w:val="28"/>
                <w:vertAlign w:val="superscript"/>
                <w:lang w:eastAsia="zh-CN"/>
              </w:rPr>
              <w:footnoteReference w:id="31"/>
            </w:r>
            <w:r w:rsidRPr="00B07CB4">
              <w:rPr>
                <w:rFonts w:ascii="Times New Roman" w:eastAsia="Times New Roman" w:hAnsi="Times New Roman" w:cs="Times New Roman"/>
                <w:b/>
                <w:bCs/>
                <w:sz w:val="28"/>
                <w:szCs w:val="28"/>
                <w:lang w:eastAsia="zh-CN"/>
              </w:rPr>
              <w:t xml:space="preserve">, формированию которых способствует элемент программы </w:t>
            </w:r>
          </w:p>
        </w:tc>
      </w:tr>
      <w:tr w:rsidR="00E87A8E" w:rsidRPr="00B07CB4" w14:paraId="1C5A2D47" w14:textId="77777777" w:rsidTr="00E87A8E">
        <w:trPr>
          <w:trHeight w:val="371"/>
        </w:trPr>
        <w:tc>
          <w:tcPr>
            <w:tcW w:w="2227" w:type="dxa"/>
            <w:tcBorders>
              <w:top w:val="single" w:sz="4" w:space="0" w:color="000000"/>
              <w:left w:val="single" w:sz="4" w:space="0" w:color="000000"/>
              <w:bottom w:val="single" w:sz="4" w:space="0" w:color="000000"/>
              <w:right w:val="single" w:sz="4" w:space="0" w:color="000000"/>
            </w:tcBorders>
          </w:tcPr>
          <w:p w14:paraId="0FCEE046" w14:textId="77777777" w:rsidR="00E87A8E" w:rsidRPr="00B07CB4" w:rsidRDefault="00E87A8E" w:rsidP="00E87A8E">
            <w:pPr>
              <w:suppressAutoHyphens/>
              <w:spacing w:after="0" w:line="240" w:lineRule="auto"/>
              <w:jc w:val="center"/>
              <w:rPr>
                <w:rFonts w:ascii="Times New Roman" w:eastAsia="Times New Roman" w:hAnsi="Times New Roman" w:cs="Times New Roman"/>
                <w:b/>
                <w:bCs/>
                <w:i/>
                <w:iCs/>
                <w:sz w:val="28"/>
                <w:szCs w:val="28"/>
                <w:lang w:eastAsia="zh-CN"/>
              </w:rPr>
            </w:pPr>
            <w:r w:rsidRPr="00B07CB4">
              <w:rPr>
                <w:rFonts w:ascii="Times New Roman" w:eastAsia="Times New Roman" w:hAnsi="Times New Roman" w:cs="Times New Roman"/>
                <w:b/>
                <w:bCs/>
                <w:i/>
                <w:iCs/>
                <w:sz w:val="28"/>
                <w:szCs w:val="28"/>
                <w:lang w:eastAsia="zh-CN"/>
              </w:rPr>
              <w:t>1</w:t>
            </w:r>
          </w:p>
        </w:tc>
        <w:tc>
          <w:tcPr>
            <w:tcW w:w="9025" w:type="dxa"/>
            <w:tcBorders>
              <w:top w:val="single" w:sz="4" w:space="0" w:color="000000"/>
              <w:left w:val="single" w:sz="4" w:space="0" w:color="000000"/>
              <w:bottom w:val="single" w:sz="4" w:space="0" w:color="000000"/>
              <w:right w:val="single" w:sz="4" w:space="0" w:color="000000"/>
            </w:tcBorders>
          </w:tcPr>
          <w:p w14:paraId="0E7E89F1" w14:textId="77777777" w:rsidR="00E87A8E" w:rsidRPr="00B07CB4" w:rsidRDefault="00E87A8E" w:rsidP="00E87A8E">
            <w:pPr>
              <w:suppressAutoHyphens/>
              <w:spacing w:after="0" w:line="240" w:lineRule="auto"/>
              <w:jc w:val="center"/>
              <w:rPr>
                <w:rFonts w:ascii="Times New Roman" w:eastAsia="Times New Roman" w:hAnsi="Times New Roman" w:cs="Times New Roman"/>
                <w:b/>
                <w:bCs/>
                <w:i/>
                <w:iCs/>
                <w:sz w:val="28"/>
                <w:szCs w:val="28"/>
                <w:lang w:eastAsia="zh-CN"/>
              </w:rPr>
            </w:pPr>
            <w:r w:rsidRPr="00B07CB4">
              <w:rPr>
                <w:rFonts w:ascii="Times New Roman" w:eastAsia="Times New Roman" w:hAnsi="Times New Roman" w:cs="Times New Roman"/>
                <w:b/>
                <w:bCs/>
                <w:i/>
                <w:iCs/>
                <w:sz w:val="28"/>
                <w:szCs w:val="28"/>
                <w:lang w:eastAsia="zh-CN"/>
              </w:rPr>
              <w:t>2</w:t>
            </w:r>
          </w:p>
        </w:tc>
        <w:tc>
          <w:tcPr>
            <w:tcW w:w="1857" w:type="dxa"/>
            <w:tcBorders>
              <w:top w:val="single" w:sz="4" w:space="0" w:color="000000"/>
              <w:left w:val="single" w:sz="4" w:space="0" w:color="000000"/>
              <w:bottom w:val="single" w:sz="4" w:space="0" w:color="000000"/>
              <w:right w:val="single" w:sz="4" w:space="0" w:color="000000"/>
            </w:tcBorders>
          </w:tcPr>
          <w:p w14:paraId="277E91FB" w14:textId="77777777" w:rsidR="00E87A8E" w:rsidRPr="00B07CB4" w:rsidRDefault="00E87A8E" w:rsidP="00E87A8E">
            <w:pPr>
              <w:suppressAutoHyphens/>
              <w:spacing w:after="0" w:line="240" w:lineRule="auto"/>
              <w:jc w:val="center"/>
              <w:rPr>
                <w:rFonts w:ascii="Times New Roman" w:eastAsia="Times New Roman" w:hAnsi="Times New Roman" w:cs="Times New Roman"/>
                <w:b/>
                <w:bCs/>
                <w:i/>
                <w:iCs/>
                <w:sz w:val="28"/>
                <w:szCs w:val="28"/>
                <w:lang w:eastAsia="zh-CN"/>
              </w:rPr>
            </w:pPr>
            <w:r w:rsidRPr="00B07CB4">
              <w:rPr>
                <w:rFonts w:ascii="Times New Roman" w:eastAsia="Times New Roman" w:hAnsi="Times New Roman" w:cs="Times New Roman"/>
                <w:b/>
                <w:bCs/>
                <w:i/>
                <w:iCs/>
                <w:sz w:val="28"/>
                <w:szCs w:val="28"/>
                <w:lang w:eastAsia="zh-CN"/>
              </w:rPr>
              <w:t>3</w:t>
            </w:r>
          </w:p>
        </w:tc>
        <w:tc>
          <w:tcPr>
            <w:tcW w:w="1897" w:type="dxa"/>
            <w:tcBorders>
              <w:top w:val="single" w:sz="4" w:space="0" w:color="000000"/>
              <w:left w:val="single" w:sz="4" w:space="0" w:color="000000"/>
              <w:bottom w:val="single" w:sz="4" w:space="0" w:color="000000"/>
              <w:right w:val="single" w:sz="4" w:space="0" w:color="000000"/>
            </w:tcBorders>
          </w:tcPr>
          <w:p w14:paraId="3DB32333" w14:textId="77777777" w:rsidR="00E87A8E" w:rsidRPr="00B07CB4" w:rsidRDefault="00E87A8E" w:rsidP="00E87A8E">
            <w:pPr>
              <w:suppressAutoHyphens/>
              <w:spacing w:after="0" w:line="240" w:lineRule="auto"/>
              <w:jc w:val="center"/>
              <w:rPr>
                <w:rFonts w:ascii="Times New Roman" w:eastAsia="Times New Roman" w:hAnsi="Times New Roman" w:cs="Times New Roman"/>
                <w:b/>
                <w:bCs/>
                <w:i/>
                <w:iCs/>
                <w:sz w:val="28"/>
                <w:szCs w:val="28"/>
                <w:lang w:eastAsia="zh-CN"/>
              </w:rPr>
            </w:pPr>
            <w:r w:rsidRPr="00B07CB4">
              <w:rPr>
                <w:rFonts w:ascii="Times New Roman" w:eastAsia="Times New Roman" w:hAnsi="Times New Roman" w:cs="Times New Roman"/>
                <w:b/>
                <w:bCs/>
                <w:i/>
                <w:iCs/>
                <w:sz w:val="28"/>
                <w:szCs w:val="28"/>
                <w:lang w:eastAsia="zh-CN"/>
              </w:rPr>
              <w:t>4</w:t>
            </w:r>
          </w:p>
        </w:tc>
      </w:tr>
      <w:tr w:rsidR="00E87A8E" w:rsidRPr="00B07CB4" w14:paraId="7057D696" w14:textId="77777777" w:rsidTr="00E87A8E">
        <w:trPr>
          <w:trHeight w:val="371"/>
        </w:trPr>
        <w:tc>
          <w:tcPr>
            <w:tcW w:w="11252" w:type="dxa"/>
            <w:gridSpan w:val="2"/>
            <w:tcBorders>
              <w:top w:val="single" w:sz="4" w:space="0" w:color="000000"/>
              <w:left w:val="single" w:sz="4" w:space="0" w:color="000000"/>
              <w:bottom w:val="single" w:sz="4" w:space="0" w:color="000000"/>
              <w:right w:val="single" w:sz="4" w:space="0" w:color="000000"/>
            </w:tcBorders>
          </w:tcPr>
          <w:p w14:paraId="4A87B6CA"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Раздел 1. Россия в конце </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в. - начале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w:t>
            </w:r>
          </w:p>
        </w:tc>
        <w:tc>
          <w:tcPr>
            <w:tcW w:w="1857" w:type="dxa"/>
            <w:tcBorders>
              <w:top w:val="single" w:sz="4" w:space="0" w:color="000000"/>
              <w:left w:val="single" w:sz="4" w:space="0" w:color="000000"/>
              <w:bottom w:val="single" w:sz="4" w:space="0" w:color="000000"/>
              <w:right w:val="single" w:sz="4" w:space="0" w:color="000000"/>
            </w:tcBorders>
          </w:tcPr>
          <w:p w14:paraId="537C2D7C"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i/>
                <w:iCs/>
                <w:sz w:val="28"/>
                <w:szCs w:val="28"/>
                <w:lang w:eastAsia="zh-CN"/>
              </w:rPr>
            </w:pPr>
            <w:r w:rsidRPr="00B07CB4">
              <w:rPr>
                <w:rFonts w:ascii="Times New Roman" w:eastAsia="Times New Roman" w:hAnsi="Times New Roman" w:cs="Times New Roman"/>
                <w:b/>
                <w:bCs/>
                <w:i/>
                <w:iCs/>
                <w:sz w:val="28"/>
                <w:szCs w:val="28"/>
                <w:lang w:eastAsia="zh-CN"/>
              </w:rPr>
              <w:t>34</w:t>
            </w:r>
          </w:p>
        </w:tc>
        <w:tc>
          <w:tcPr>
            <w:tcW w:w="1897" w:type="dxa"/>
            <w:tcBorders>
              <w:top w:val="single" w:sz="4" w:space="0" w:color="000000"/>
              <w:left w:val="single" w:sz="4" w:space="0" w:color="000000"/>
              <w:bottom w:val="single" w:sz="4" w:space="0" w:color="000000"/>
              <w:right w:val="single" w:sz="4" w:space="0" w:color="000000"/>
            </w:tcBorders>
          </w:tcPr>
          <w:p w14:paraId="5DE9E089" w14:textId="77777777" w:rsidR="00E87A8E" w:rsidRPr="00B07CB4" w:rsidRDefault="00E87A8E" w:rsidP="00E87A8E">
            <w:pPr>
              <w:suppressAutoHyphens/>
              <w:snapToGrid w:val="0"/>
              <w:spacing w:after="200" w:line="276" w:lineRule="auto"/>
              <w:jc w:val="center"/>
              <w:rPr>
                <w:rFonts w:ascii="Times New Roman" w:eastAsia="Times New Roman" w:hAnsi="Times New Roman" w:cs="Times New Roman"/>
                <w:b/>
                <w:bCs/>
                <w:i/>
                <w:iCs/>
                <w:sz w:val="28"/>
                <w:szCs w:val="28"/>
                <w:lang w:eastAsia="zh-CN"/>
              </w:rPr>
            </w:pPr>
          </w:p>
        </w:tc>
      </w:tr>
      <w:tr w:rsidR="00E87A8E" w:rsidRPr="00B07CB4" w14:paraId="3E9F1983" w14:textId="77777777" w:rsidTr="00E87A8E">
        <w:trPr>
          <w:trHeight w:val="341"/>
        </w:trPr>
        <w:tc>
          <w:tcPr>
            <w:tcW w:w="2227" w:type="dxa"/>
            <w:vMerge w:val="restart"/>
            <w:tcBorders>
              <w:top w:val="single" w:sz="4" w:space="0" w:color="000000"/>
              <w:left w:val="single" w:sz="4" w:space="0" w:color="000000"/>
              <w:bottom w:val="single" w:sz="4" w:space="0" w:color="000000"/>
              <w:right w:val="single" w:sz="4" w:space="0" w:color="000000"/>
            </w:tcBorders>
          </w:tcPr>
          <w:p w14:paraId="74D02B2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1.1.</w:t>
            </w:r>
          </w:p>
          <w:p w14:paraId="71138DE4"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Введение </w:t>
            </w:r>
          </w:p>
        </w:tc>
        <w:tc>
          <w:tcPr>
            <w:tcW w:w="9025" w:type="dxa"/>
            <w:tcBorders>
              <w:top w:val="single" w:sz="4" w:space="0" w:color="000000"/>
              <w:left w:val="single" w:sz="4" w:space="0" w:color="000000"/>
              <w:bottom w:val="single" w:sz="4" w:space="0" w:color="000000"/>
              <w:right w:val="single" w:sz="4" w:space="0" w:color="000000"/>
            </w:tcBorders>
          </w:tcPr>
          <w:p w14:paraId="16375C3E" w14:textId="77777777" w:rsidR="00E87A8E" w:rsidRPr="00B07CB4" w:rsidRDefault="00E87A8E" w:rsidP="00E87A8E">
            <w:pPr>
              <w:suppressAutoHyphens/>
              <w:spacing w:after="0" w:line="276"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857" w:type="dxa"/>
            <w:tcBorders>
              <w:top w:val="single" w:sz="4" w:space="0" w:color="000000"/>
              <w:left w:val="single" w:sz="4" w:space="0" w:color="000000"/>
              <w:bottom w:val="single" w:sz="4" w:space="0" w:color="000000"/>
              <w:right w:val="single" w:sz="4" w:space="0" w:color="000000"/>
            </w:tcBorders>
            <w:vAlign w:val="center"/>
          </w:tcPr>
          <w:p w14:paraId="64DA661A" w14:textId="77777777" w:rsidR="00E87A8E" w:rsidRPr="00B07CB4" w:rsidRDefault="00E87A8E" w:rsidP="00E87A8E">
            <w:pPr>
              <w:suppressAutoHyphens/>
              <w:spacing w:after="200" w:line="276" w:lineRule="auto"/>
              <w:jc w:val="center"/>
              <w:rPr>
                <w:rFonts w:ascii="Times New Roman" w:eastAsia="Times New Roman" w:hAnsi="Times New Roman" w:cs="Times New Roman"/>
                <w:b/>
                <w:i/>
                <w:iCs/>
                <w:sz w:val="28"/>
                <w:szCs w:val="28"/>
                <w:lang w:eastAsia="zh-CN"/>
              </w:rPr>
            </w:pPr>
            <w:r w:rsidRPr="00B07CB4">
              <w:rPr>
                <w:rFonts w:ascii="Times New Roman" w:eastAsia="Times New Roman" w:hAnsi="Times New Roman" w:cs="Times New Roman"/>
                <w:b/>
                <w:i/>
                <w:iCs/>
                <w:sz w:val="28"/>
                <w:szCs w:val="28"/>
                <w:lang w:eastAsia="zh-CN"/>
              </w:rPr>
              <w:t>2</w:t>
            </w:r>
          </w:p>
        </w:tc>
        <w:tc>
          <w:tcPr>
            <w:tcW w:w="1897" w:type="dxa"/>
            <w:vMerge w:val="restart"/>
            <w:tcBorders>
              <w:top w:val="single" w:sz="4" w:space="0" w:color="000000"/>
              <w:left w:val="single" w:sz="4" w:space="0" w:color="000000"/>
              <w:bottom w:val="single" w:sz="4" w:space="0" w:color="000000"/>
              <w:right w:val="single" w:sz="4" w:space="0" w:color="000000"/>
            </w:tcBorders>
          </w:tcPr>
          <w:p w14:paraId="298BDA66"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7546448E"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23C1030F"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4F54F7D8"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78A27FDE"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i/>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D105A38" w14:textId="77777777" w:rsidR="00E87A8E" w:rsidRPr="00B07CB4" w:rsidRDefault="00E87A8E" w:rsidP="00E87A8E">
            <w:pPr>
              <w:suppressAutoHyphens/>
              <w:spacing w:after="0" w:line="276" w:lineRule="auto"/>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1. Предмет изучения</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4761BF7B" w14:textId="77777777" w:rsidR="00E87A8E" w:rsidRPr="00B07CB4" w:rsidRDefault="00E87A8E" w:rsidP="00E87A8E">
            <w:pPr>
              <w:suppressAutoHyphens/>
              <w:spacing w:after="200" w:line="276" w:lineRule="auto"/>
              <w:jc w:val="center"/>
              <w:rPr>
                <w:rFonts w:ascii="Times New Roman" w:eastAsia="Times New Roman" w:hAnsi="Times New Roman" w:cs="Times New Roman"/>
                <w:bCs/>
                <w:i/>
                <w:iCs/>
                <w:sz w:val="28"/>
                <w:szCs w:val="28"/>
                <w:lang w:eastAsia="zh-CN"/>
              </w:rPr>
            </w:pPr>
            <w:r w:rsidRPr="00B07CB4">
              <w:rPr>
                <w:rFonts w:ascii="Times New Roman" w:eastAsia="Times New Roman" w:hAnsi="Times New Roman" w:cs="Times New Roman"/>
                <w:bCs/>
                <w:i/>
                <w:iCs/>
                <w:sz w:val="28"/>
                <w:szCs w:val="28"/>
                <w:lang w:eastAsia="zh-CN"/>
              </w:rPr>
              <w:t>2</w:t>
            </w:r>
          </w:p>
        </w:tc>
        <w:tc>
          <w:tcPr>
            <w:tcW w:w="1897" w:type="dxa"/>
            <w:vMerge/>
            <w:tcBorders>
              <w:top w:val="single" w:sz="4" w:space="0" w:color="000000"/>
              <w:left w:val="single" w:sz="4" w:space="0" w:color="000000"/>
              <w:bottom w:val="single" w:sz="4" w:space="0" w:color="000000"/>
              <w:right w:val="single" w:sz="4" w:space="0" w:color="000000"/>
            </w:tcBorders>
          </w:tcPr>
          <w:p w14:paraId="0BFBA0D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iCs/>
                <w:sz w:val="28"/>
                <w:szCs w:val="28"/>
                <w:lang w:eastAsia="zh-CN"/>
              </w:rPr>
            </w:pPr>
          </w:p>
        </w:tc>
      </w:tr>
      <w:tr w:rsidR="00E87A8E" w:rsidRPr="00B07CB4" w14:paraId="76CA523E"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9B500B9"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i/>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7FE97838" w14:textId="77777777" w:rsidR="00E87A8E" w:rsidRPr="00B07CB4" w:rsidRDefault="00E87A8E" w:rsidP="00E87A8E">
            <w:pPr>
              <w:suppressAutoHyphens/>
              <w:spacing w:after="0" w:line="276" w:lineRule="auto"/>
              <w:jc w:val="both"/>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2. Смысл и методы исторического исследования</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3AB5F355" w14:textId="77777777" w:rsidR="00E87A8E" w:rsidRPr="00B07CB4" w:rsidRDefault="00E87A8E" w:rsidP="00E87A8E">
            <w:pPr>
              <w:suppressAutoHyphens/>
              <w:snapToGrid w:val="0"/>
              <w:spacing w:after="200" w:line="276" w:lineRule="auto"/>
              <w:jc w:val="both"/>
              <w:rPr>
                <w:rFonts w:ascii="Times New Roman" w:eastAsia="Times New Roman" w:hAnsi="Times New Roman" w:cs="Times New Roman"/>
                <w:bCs/>
                <w:i/>
                <w:i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7144C87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iCs/>
                <w:sz w:val="28"/>
                <w:szCs w:val="28"/>
                <w:lang w:eastAsia="zh-CN"/>
              </w:rPr>
            </w:pPr>
          </w:p>
        </w:tc>
      </w:tr>
      <w:tr w:rsidR="00E87A8E" w:rsidRPr="00B07CB4" w14:paraId="05D3024B"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AC2018B"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i/>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FC2166E" w14:textId="77777777" w:rsidR="00E87A8E" w:rsidRPr="00B07CB4" w:rsidRDefault="00E87A8E" w:rsidP="00E87A8E">
            <w:pPr>
              <w:suppressAutoHyphens/>
              <w:spacing w:after="0" w:line="276" w:lineRule="auto"/>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3. Исторический источник</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23E320C7" w14:textId="77777777" w:rsidR="00E87A8E" w:rsidRPr="00B07CB4" w:rsidRDefault="00E87A8E" w:rsidP="00E87A8E">
            <w:pPr>
              <w:suppressAutoHyphens/>
              <w:snapToGrid w:val="0"/>
              <w:spacing w:after="200" w:line="276" w:lineRule="auto"/>
              <w:jc w:val="both"/>
              <w:rPr>
                <w:rFonts w:ascii="Times New Roman" w:eastAsia="Times New Roman" w:hAnsi="Times New Roman" w:cs="Times New Roman"/>
                <w:bCs/>
                <w:i/>
                <w:i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5B6D2937"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iCs/>
                <w:sz w:val="28"/>
                <w:szCs w:val="28"/>
                <w:lang w:eastAsia="zh-CN"/>
              </w:rPr>
            </w:pPr>
          </w:p>
        </w:tc>
      </w:tr>
      <w:tr w:rsidR="00E87A8E" w:rsidRPr="00B07CB4" w14:paraId="013F4F98"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B0BAC86"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i/>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9E649C6" w14:textId="77777777" w:rsidR="00E87A8E" w:rsidRPr="00B07CB4" w:rsidRDefault="00E87A8E" w:rsidP="00E87A8E">
            <w:pPr>
              <w:suppressAutoHyphens/>
              <w:spacing w:after="0" w:line="276" w:lineRule="auto"/>
              <w:jc w:val="both"/>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72A91A80" w14:textId="77777777" w:rsidR="00E87A8E" w:rsidRPr="00B07CB4" w:rsidRDefault="00E87A8E" w:rsidP="00E87A8E">
            <w:pPr>
              <w:suppressAutoHyphens/>
              <w:snapToGrid w:val="0"/>
              <w:spacing w:after="0" w:line="276" w:lineRule="auto"/>
              <w:jc w:val="both"/>
              <w:rPr>
                <w:rFonts w:ascii="Times New Roman" w:eastAsia="Times New Roman" w:hAnsi="Times New Roman" w:cs="Times New Roman"/>
                <w:b/>
                <w:i/>
                <w:i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5C6A9E1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i/>
                <w:iCs/>
                <w:sz w:val="28"/>
                <w:szCs w:val="28"/>
                <w:lang w:eastAsia="zh-CN"/>
              </w:rPr>
            </w:pPr>
          </w:p>
        </w:tc>
      </w:tr>
      <w:tr w:rsidR="00E87A8E" w:rsidRPr="00B07CB4" w14:paraId="331ED179"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74DD2407"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i/>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62BC0805"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857" w:type="dxa"/>
            <w:tcBorders>
              <w:top w:val="single" w:sz="4" w:space="0" w:color="000000"/>
              <w:left w:val="single" w:sz="4" w:space="0" w:color="000000"/>
              <w:bottom w:val="single" w:sz="4" w:space="0" w:color="000000"/>
              <w:right w:val="single" w:sz="4" w:space="0" w:color="000000"/>
            </w:tcBorders>
            <w:vAlign w:val="center"/>
          </w:tcPr>
          <w:p w14:paraId="628C8759" w14:textId="77777777" w:rsidR="00E87A8E" w:rsidRPr="00B07CB4" w:rsidRDefault="00E87A8E" w:rsidP="00E87A8E">
            <w:pPr>
              <w:suppressAutoHyphens/>
              <w:snapToGrid w:val="0"/>
              <w:spacing w:after="0" w:line="276" w:lineRule="auto"/>
              <w:jc w:val="both"/>
              <w:rPr>
                <w:rFonts w:ascii="Times New Roman" w:eastAsia="Times New Roman" w:hAnsi="Times New Roman" w:cs="Times New Roman"/>
                <w:b/>
                <w:bCs/>
                <w:i/>
                <w:i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443151E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iCs/>
                <w:sz w:val="28"/>
                <w:szCs w:val="28"/>
                <w:lang w:eastAsia="zh-CN"/>
              </w:rPr>
            </w:pPr>
          </w:p>
        </w:tc>
      </w:tr>
      <w:tr w:rsidR="00E87A8E" w:rsidRPr="00B07CB4" w14:paraId="5E555D35"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4056D34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1.2.</w:t>
            </w:r>
          </w:p>
          <w:p w14:paraId="5DF4B0E5"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СССР в 1985 - 1991 гг. Перестройка: реформы М.С. Горбачева</w:t>
            </w:r>
          </w:p>
        </w:tc>
        <w:tc>
          <w:tcPr>
            <w:tcW w:w="9025" w:type="dxa"/>
            <w:tcBorders>
              <w:top w:val="single" w:sz="4" w:space="0" w:color="000000"/>
              <w:left w:val="single" w:sz="4" w:space="0" w:color="000000"/>
              <w:bottom w:val="single" w:sz="4" w:space="0" w:color="000000"/>
              <w:right w:val="single" w:sz="4" w:space="0" w:color="000000"/>
            </w:tcBorders>
          </w:tcPr>
          <w:p w14:paraId="0F333A6E"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3B553D64"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val="restart"/>
            <w:tcBorders>
              <w:top w:val="single" w:sz="4" w:space="0" w:color="000000"/>
              <w:left w:val="single" w:sz="4" w:space="0" w:color="000000"/>
              <w:bottom w:val="single" w:sz="4" w:space="0" w:color="000000"/>
              <w:right w:val="single" w:sz="4" w:space="0" w:color="000000"/>
            </w:tcBorders>
          </w:tcPr>
          <w:p w14:paraId="5020FE5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1CCA47B8"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172E17D7"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090CA6B2"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BE5ACBF"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520E3D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1. Поиск путей «совершенствования социализма»: реформы экономики и управления</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59D1A1BF"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5A36F2C7"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29A7ACCE"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563AB71"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BB4F16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2. Обновление советской политической системы. Оформление политической оппозиции.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079DF71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521C7B0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4ED2FB23"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09D33B4"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49D54433"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3. Демократизация общественной жизни. Гласность.</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15A6412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261D5858"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A2D62F7"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EF95F62"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FCCFB23"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4. Концепция «нового мышления» во внешней политике. Мировой кризис коммунистической идеи.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45CB1A9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1BC831DB"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6F49431"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6A3A97B6"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64DB163A"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43F0AB9A"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02F4087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22493D2B"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FE5FE0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454F6EC5"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13594AB2"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3933AF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406A529D"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6EBC59A2"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1.3.</w:t>
            </w:r>
          </w:p>
          <w:p w14:paraId="4AC792D6" w14:textId="77777777" w:rsidR="00E87A8E" w:rsidRPr="00B07CB4" w:rsidRDefault="00E87A8E" w:rsidP="00E87A8E">
            <w:pPr>
              <w:suppressAutoHyphens/>
              <w:spacing w:after="20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Децентрализация власти КПСС. Распад СССР 1990-1991 гг.</w:t>
            </w:r>
          </w:p>
        </w:tc>
        <w:tc>
          <w:tcPr>
            <w:tcW w:w="9025" w:type="dxa"/>
            <w:tcBorders>
              <w:top w:val="single" w:sz="4" w:space="0" w:color="000000"/>
              <w:left w:val="single" w:sz="4" w:space="0" w:color="000000"/>
              <w:bottom w:val="single" w:sz="4" w:space="0" w:color="000000"/>
              <w:right w:val="single" w:sz="4" w:space="0" w:color="000000"/>
            </w:tcBorders>
          </w:tcPr>
          <w:p w14:paraId="655906AA"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23618951"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val="restart"/>
            <w:tcBorders>
              <w:top w:val="single" w:sz="4" w:space="0" w:color="000000"/>
              <w:left w:val="single" w:sz="4" w:space="0" w:color="000000"/>
              <w:bottom w:val="single" w:sz="4" w:space="0" w:color="000000"/>
              <w:right w:val="single" w:sz="4" w:space="0" w:color="000000"/>
            </w:tcBorders>
          </w:tcPr>
          <w:p w14:paraId="6FDDAEEE"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268CDDBE"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0523907A"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1C6FB95A"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9F0370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F7B501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1. Союзная власть в борьбе за сохранение государства.</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58BC9909"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5647D2D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728FA911"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5267D3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309ED125"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2. РСФСР на «параде суверенитетов».</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57CA3F5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04EC268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7DBB8FF7"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C55D3B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3A79B32"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3. Республики СССР: от народных фронтов к декларациям о независимости.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5FF9C23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0B9C1418"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FFAB2DA"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1F8F003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4C08708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4. ГКЧП - финальная акция союзной номенклатуры.</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7AD20BD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71D094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3F4FC2C6"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FAC33E8"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7C501588"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275702D6"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50148C1B"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0F3A0F6F"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71EFED0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C655A92"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775066E1"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287CFC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148BD16F"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416ED38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1.4.</w:t>
            </w:r>
          </w:p>
          <w:p w14:paraId="53B53FA6"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Экономические реформы в России в конце </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в. - начале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 и их социальные результаты</w:t>
            </w:r>
          </w:p>
        </w:tc>
        <w:tc>
          <w:tcPr>
            <w:tcW w:w="9025" w:type="dxa"/>
            <w:tcBorders>
              <w:top w:val="single" w:sz="4" w:space="0" w:color="000000"/>
              <w:left w:val="single" w:sz="4" w:space="0" w:color="000000"/>
              <w:bottom w:val="single" w:sz="4" w:space="0" w:color="000000"/>
              <w:right w:val="single" w:sz="4" w:space="0" w:color="000000"/>
            </w:tcBorders>
          </w:tcPr>
          <w:p w14:paraId="6B57B532"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1ECF1C9A"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val="restart"/>
            <w:tcBorders>
              <w:top w:val="single" w:sz="4" w:space="0" w:color="000000"/>
              <w:left w:val="single" w:sz="4" w:space="0" w:color="000000"/>
              <w:bottom w:val="single" w:sz="4" w:space="0" w:color="000000"/>
              <w:right w:val="single" w:sz="4" w:space="0" w:color="000000"/>
            </w:tcBorders>
          </w:tcPr>
          <w:p w14:paraId="0A8906E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45DAA648"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7029F43E"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0E745EC9"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52EE39CF"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82C93AB"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1. 1992 - 1993 гг. «Прыжок» в капитализм.</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0129B5F5"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3836194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8C6892E"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165077C"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3BDCD7F2"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2. Социально-экономическая политика правительства в 1994 - 1999 гг. Итоги приватизации.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225525B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3794F6A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4763D1D8"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3898BDE"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6EC79B8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3. Социально- экономическое развитие в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7AA6D97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DF0BBDC"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3F830B92"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5B762D1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FAD0BEB"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4. Российское общество. Социальные результаты реформ в конце </w:t>
            </w:r>
            <w:r w:rsidRPr="00B07CB4">
              <w:rPr>
                <w:rFonts w:ascii="Times New Roman" w:eastAsia="Times New Roman" w:hAnsi="Times New Roman" w:cs="Times New Roman"/>
                <w:bCs/>
                <w:sz w:val="28"/>
                <w:szCs w:val="28"/>
                <w:lang w:val="en-US" w:eastAsia="zh-CN"/>
              </w:rPr>
              <w:t>XX</w:t>
            </w:r>
            <w:r w:rsidRPr="00B07CB4">
              <w:rPr>
                <w:rFonts w:ascii="Times New Roman" w:eastAsia="Times New Roman" w:hAnsi="Times New Roman" w:cs="Times New Roman"/>
                <w:bCs/>
                <w:sz w:val="28"/>
                <w:szCs w:val="28"/>
                <w:lang w:eastAsia="zh-CN"/>
              </w:rPr>
              <w:t xml:space="preserve"> в. -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0CAF2F8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37BF433B"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3AE585B1"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15FB16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6F25ED05"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1D02DDE4"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12073E1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7A9F6DF7"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1246BDE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3EEF2DC4"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78BB878D"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4D4C13C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378C2144"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514A912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1.5.</w:t>
            </w:r>
          </w:p>
          <w:p w14:paraId="34B002F3"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Государственное управление и политика России в конце </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в. - начале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w:t>
            </w:r>
          </w:p>
        </w:tc>
        <w:tc>
          <w:tcPr>
            <w:tcW w:w="9025" w:type="dxa"/>
            <w:tcBorders>
              <w:top w:val="single" w:sz="4" w:space="0" w:color="000000"/>
              <w:left w:val="single" w:sz="4" w:space="0" w:color="000000"/>
              <w:bottom w:val="single" w:sz="4" w:space="0" w:color="000000"/>
              <w:right w:val="single" w:sz="4" w:space="0" w:color="000000"/>
            </w:tcBorders>
          </w:tcPr>
          <w:p w14:paraId="5F6E066F"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1AF9A838"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val="restart"/>
            <w:tcBorders>
              <w:top w:val="single" w:sz="4" w:space="0" w:color="000000"/>
              <w:left w:val="single" w:sz="4" w:space="0" w:color="000000"/>
              <w:bottom w:val="single" w:sz="4" w:space="0" w:color="000000"/>
              <w:right w:val="single" w:sz="4" w:space="0" w:color="000000"/>
            </w:tcBorders>
          </w:tcPr>
          <w:p w14:paraId="76B7224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6AAB68B1"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4CDC3939"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371F56FA"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15E4F437"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B79928A"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1. Политический процесс в 1992 - 1996 гг.: традиции и инновации политической модернизации.</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51F76038"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1A33250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262278E5"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85896D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99F0CF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2. Политическая власть и управление в 1996 - 1999 гг.: тенденции и противоречия демократии.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35C16AA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5825330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1BA96505"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1384A04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62051795"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3. Трансформация политической системы в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 поиски путей стабилизации государственности.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7866A8E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1569ECA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7AB3B2FD"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C951ED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FCC4C5D"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2B9A38BE"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567FAA4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49596CB"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5AE68E4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9ECB85E"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6969DD0A"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1D51C23E"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443B3412"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59C6D48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1.6.</w:t>
            </w:r>
          </w:p>
          <w:p w14:paraId="3BD3C5F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Федеративные и межнациональные отношения в России на рубеже веков</w:t>
            </w:r>
          </w:p>
          <w:p w14:paraId="465D56F0"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вв.)</w:t>
            </w:r>
          </w:p>
        </w:tc>
        <w:tc>
          <w:tcPr>
            <w:tcW w:w="9025" w:type="dxa"/>
            <w:tcBorders>
              <w:top w:val="single" w:sz="4" w:space="0" w:color="000000"/>
              <w:left w:val="single" w:sz="4" w:space="0" w:color="000000"/>
              <w:bottom w:val="single" w:sz="4" w:space="0" w:color="000000"/>
              <w:right w:val="single" w:sz="4" w:space="0" w:color="000000"/>
            </w:tcBorders>
          </w:tcPr>
          <w:p w14:paraId="05DD0B5C"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0C09778E"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val="restart"/>
            <w:tcBorders>
              <w:top w:val="single" w:sz="4" w:space="0" w:color="000000"/>
              <w:left w:val="single" w:sz="4" w:space="0" w:color="000000"/>
              <w:bottom w:val="single" w:sz="4" w:space="0" w:color="000000"/>
              <w:right w:val="single" w:sz="4" w:space="0" w:color="000000"/>
            </w:tcBorders>
          </w:tcPr>
          <w:p w14:paraId="623C3FB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3C65A4CD"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22702B56"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05E61069"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E49685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13578BF"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1. Реформирующийся федерализм.</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0B6623BD"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6875AFCC"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1BC0552C"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661043D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9068132"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2. От </w:t>
            </w:r>
            <w:proofErr w:type="spellStart"/>
            <w:r w:rsidRPr="00B07CB4">
              <w:rPr>
                <w:rFonts w:ascii="Times New Roman" w:eastAsia="Times New Roman" w:hAnsi="Times New Roman" w:cs="Times New Roman"/>
                <w:bCs/>
                <w:sz w:val="28"/>
                <w:szCs w:val="28"/>
                <w:lang w:eastAsia="zh-CN"/>
              </w:rPr>
              <w:t>этнорегионального</w:t>
            </w:r>
            <w:proofErr w:type="spellEnd"/>
            <w:r w:rsidRPr="00B07CB4">
              <w:rPr>
                <w:rFonts w:ascii="Times New Roman" w:eastAsia="Times New Roman" w:hAnsi="Times New Roman" w:cs="Times New Roman"/>
                <w:bCs/>
                <w:sz w:val="28"/>
                <w:szCs w:val="28"/>
                <w:lang w:eastAsia="zh-CN"/>
              </w:rPr>
              <w:t xml:space="preserve"> сепаратизма к лояльности государству.</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29970D98"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22F13D1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BFD8802"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3C9041F7"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53F776D"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3. Межнациональные отношения на межгрупповом и межличностном уровнях.</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6ED54A2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078A341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E4C99A4"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857A84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45DF15FD"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4. Межэтнические конфликты: причины, типы и формы проявления.</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1A5B6A3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4006C1FB"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3EFF008B"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3BAF1227"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46583962"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5. Межэтническое повседневное общение во второй половине 1990 - начале 2000-х годов.</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419E4EE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7146AA4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AC99E20"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57C4A87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2E80B501"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1AACA8EE"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CD9637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1D15F28"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53C41FFE"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260C428B"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3F619E38"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1EFFAE6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CEBCADA"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683C69E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1.7.</w:t>
            </w:r>
          </w:p>
          <w:p w14:paraId="70B7C417"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Внешняя политика России на рубеже веков</w:t>
            </w:r>
          </w:p>
          <w:p w14:paraId="54EAAC40"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w:t>
            </w:r>
            <w:r w:rsidRPr="00B07CB4">
              <w:rPr>
                <w:rFonts w:ascii="Times New Roman" w:eastAsia="Times New Roman" w:hAnsi="Times New Roman" w:cs="Times New Roman"/>
                <w:b/>
                <w:bCs/>
                <w:sz w:val="28"/>
                <w:szCs w:val="28"/>
                <w:lang w:val="en-US" w:eastAsia="zh-CN"/>
              </w:rPr>
              <w:t xml:space="preserve">XX </w:t>
            </w:r>
            <w:r w:rsidRPr="00B07CB4">
              <w:rPr>
                <w:rFonts w:ascii="Times New Roman" w:eastAsia="Times New Roman" w:hAnsi="Times New Roman" w:cs="Times New Roman"/>
                <w:b/>
                <w:bCs/>
                <w:sz w:val="28"/>
                <w:szCs w:val="28"/>
                <w:lang w:eastAsia="zh-CN"/>
              </w:rPr>
              <w:t>-</w:t>
            </w:r>
            <w:r w:rsidRPr="00B07CB4">
              <w:rPr>
                <w:rFonts w:ascii="Times New Roman" w:eastAsia="Times New Roman" w:hAnsi="Times New Roman" w:cs="Times New Roman"/>
                <w:b/>
                <w:bCs/>
                <w:sz w:val="28"/>
                <w:szCs w:val="28"/>
                <w:lang w:val="en-US" w:eastAsia="zh-CN"/>
              </w:rPr>
              <w:t xml:space="preserve"> XXI </w:t>
            </w:r>
            <w:r w:rsidRPr="00B07CB4">
              <w:rPr>
                <w:rFonts w:ascii="Times New Roman" w:eastAsia="Times New Roman" w:hAnsi="Times New Roman" w:cs="Times New Roman"/>
                <w:b/>
                <w:bCs/>
                <w:sz w:val="28"/>
                <w:szCs w:val="28"/>
                <w:lang w:eastAsia="zh-CN"/>
              </w:rPr>
              <w:t>вв.)</w:t>
            </w:r>
          </w:p>
        </w:tc>
        <w:tc>
          <w:tcPr>
            <w:tcW w:w="9025" w:type="dxa"/>
            <w:tcBorders>
              <w:top w:val="single" w:sz="4" w:space="0" w:color="000000"/>
              <w:left w:val="single" w:sz="4" w:space="0" w:color="000000"/>
              <w:bottom w:val="single" w:sz="4" w:space="0" w:color="000000"/>
              <w:right w:val="single" w:sz="4" w:space="0" w:color="000000"/>
            </w:tcBorders>
          </w:tcPr>
          <w:p w14:paraId="49DF03DE"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0BA435B7"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val="restart"/>
            <w:tcBorders>
              <w:top w:val="single" w:sz="4" w:space="0" w:color="000000"/>
              <w:left w:val="single" w:sz="4" w:space="0" w:color="000000"/>
              <w:bottom w:val="single" w:sz="4" w:space="0" w:color="000000"/>
              <w:right w:val="single" w:sz="4" w:space="0" w:color="000000"/>
            </w:tcBorders>
          </w:tcPr>
          <w:p w14:paraId="35AD6DB2"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595612B0"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5617DFA6"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0B0D6058"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CD20E7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18111FE"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Россия в глобальных трансформациях на рубеже </w:t>
            </w:r>
            <w:r w:rsidRPr="00B07CB4">
              <w:rPr>
                <w:rFonts w:ascii="Times New Roman" w:eastAsia="Times New Roman" w:hAnsi="Times New Roman" w:cs="Times New Roman"/>
                <w:bCs/>
                <w:sz w:val="28"/>
                <w:szCs w:val="28"/>
                <w:lang w:val="en-US" w:eastAsia="zh-CN"/>
              </w:rPr>
              <w:t>XX</w:t>
            </w:r>
            <w:r w:rsidRPr="00B07CB4">
              <w:rPr>
                <w:rFonts w:ascii="Times New Roman" w:eastAsia="Times New Roman" w:hAnsi="Times New Roman" w:cs="Times New Roman"/>
                <w:bCs/>
                <w:sz w:val="28"/>
                <w:szCs w:val="28"/>
                <w:lang w:eastAsia="zh-CN"/>
              </w:rPr>
              <w:t xml:space="preserve"> -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вв.</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1F9C0A4D"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4043FB5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2CEA63E2"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1B35C47F"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78BFFC46"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2. Формирование основ внешней политики Российской Федерации в 1991 - 1995 гг.</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783DF5D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7C0D7FB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00F17C6E"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3706901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1D1DA82"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3. Поворот внешней политики во второй половине 1990-х годов: от прозападного к евразийскому курсу.</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3AB86A2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4FCCDAC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18B40DC2"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B3F38A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36DAE25"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4. Внешняя политика России в период президентства В.В. Путина в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 глобальные и региональные стратегии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31BEA55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79D9197F"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3D537D61"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E807F4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329EA7CC"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0B980605"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22B972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D2863B7"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46FDB88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E9CAEB2"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2BE6971E"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4840131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AC8D3FE"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71865CF0"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1.8.</w:t>
            </w:r>
          </w:p>
          <w:p w14:paraId="4AA84DE3" w14:textId="77777777" w:rsidR="00E87A8E" w:rsidRPr="00B07CB4" w:rsidRDefault="00E87A8E" w:rsidP="00E87A8E">
            <w:pPr>
              <w:suppressAutoHyphens/>
              <w:spacing w:after="20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Культурные и духовно-нравственные ориентиры России в конце </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в. - начале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w:t>
            </w:r>
          </w:p>
        </w:tc>
        <w:tc>
          <w:tcPr>
            <w:tcW w:w="9025" w:type="dxa"/>
            <w:tcBorders>
              <w:top w:val="single" w:sz="4" w:space="0" w:color="000000"/>
              <w:left w:val="single" w:sz="4" w:space="0" w:color="000000"/>
              <w:bottom w:val="single" w:sz="4" w:space="0" w:color="000000"/>
              <w:right w:val="single" w:sz="4" w:space="0" w:color="000000"/>
            </w:tcBorders>
          </w:tcPr>
          <w:p w14:paraId="35C0CA1E"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4016B3C5"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8</w:t>
            </w:r>
          </w:p>
        </w:tc>
        <w:tc>
          <w:tcPr>
            <w:tcW w:w="1897" w:type="dxa"/>
            <w:vMerge w:val="restart"/>
            <w:tcBorders>
              <w:top w:val="single" w:sz="4" w:space="0" w:color="000000"/>
              <w:left w:val="single" w:sz="4" w:space="0" w:color="000000"/>
              <w:bottom w:val="single" w:sz="4" w:space="0" w:color="000000"/>
              <w:right w:val="single" w:sz="4" w:space="0" w:color="000000"/>
            </w:tcBorders>
          </w:tcPr>
          <w:p w14:paraId="41FB625C"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63F93C6F"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6B90666F"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p w14:paraId="1DB690AF"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zh-CN"/>
              </w:rPr>
            </w:pPr>
          </w:p>
          <w:p w14:paraId="7FD953D3"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zh-CN"/>
              </w:rPr>
            </w:pPr>
          </w:p>
          <w:p w14:paraId="4F71C614"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zh-CN"/>
              </w:rPr>
            </w:pPr>
          </w:p>
        </w:tc>
      </w:tr>
      <w:tr w:rsidR="00E87A8E" w:rsidRPr="00B07CB4" w14:paraId="2F8310E9"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6579923C"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3EBF545"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1. Культурно-духовное пространство России, ее культурный облик в постиндустриальном обществе.</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0E2D1A02"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734B6C3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16C511B5"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522C849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0E7C624"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2. Российское образование в условиях реформирования.</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26A8FD6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3C0E970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E5B206F"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14513A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720F279B"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3. Литература и искусство: между соцреализмом и постмодернизмом.</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4A6F6BE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2F8A794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0167A8D3"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38F8306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24656617"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4. Средство массовой информации в системе коммуникаций современной России.</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610A3A3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067990E"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053FF540"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0C4480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50AD4F6" w14:textId="77777777" w:rsidR="00E87A8E" w:rsidRPr="00B07CB4" w:rsidRDefault="00E87A8E" w:rsidP="00E87A8E">
            <w:pPr>
              <w:suppressAutoHyphens/>
              <w:spacing w:after="0" w:line="276"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5. Наука в условиях реформирования.</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0B989FBF"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79351A5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32DB9C78"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1B04A3B"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631C72D4"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556E0E1A" w14:textId="77777777" w:rsidR="00E87A8E" w:rsidRPr="00B07CB4" w:rsidRDefault="00E87A8E" w:rsidP="00E87A8E">
            <w:pPr>
              <w:suppressAutoHyphens/>
              <w:spacing w:after="0" w:line="276" w:lineRule="auto"/>
              <w:jc w:val="center"/>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7A1FD92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sz w:val="28"/>
                <w:szCs w:val="28"/>
                <w:lang w:eastAsia="zh-CN"/>
              </w:rPr>
            </w:pPr>
          </w:p>
        </w:tc>
      </w:tr>
      <w:tr w:rsidR="00E87A8E" w:rsidRPr="00B07CB4" w14:paraId="00E1DB77"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E0E6AA8"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7A1E784F"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Практические занятия (семинары). Защита рефератов по темам:</w:t>
            </w:r>
          </w:p>
          <w:p w14:paraId="7DFA614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1. «Перестройка в СССР. Распад СССР»</w:t>
            </w:r>
          </w:p>
          <w:p w14:paraId="09723D3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2. Россия в конце </w:t>
            </w:r>
            <w:r w:rsidRPr="00B07CB4">
              <w:rPr>
                <w:rFonts w:ascii="Times New Roman" w:eastAsia="Times New Roman" w:hAnsi="Times New Roman" w:cs="Times New Roman"/>
                <w:bCs/>
                <w:sz w:val="28"/>
                <w:szCs w:val="28"/>
                <w:lang w:val="en-US" w:eastAsia="zh-CN"/>
              </w:rPr>
              <w:t>XX</w:t>
            </w:r>
            <w:r w:rsidRPr="00B07CB4">
              <w:rPr>
                <w:rFonts w:ascii="Times New Roman" w:eastAsia="Times New Roman" w:hAnsi="Times New Roman" w:cs="Times New Roman"/>
                <w:bCs/>
                <w:sz w:val="28"/>
                <w:szCs w:val="28"/>
                <w:lang w:eastAsia="zh-CN"/>
              </w:rPr>
              <w:t xml:space="preserve"> в.</w:t>
            </w:r>
          </w:p>
          <w:p w14:paraId="7EA2C316"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2. Россия в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w:t>
            </w:r>
          </w:p>
        </w:tc>
        <w:tc>
          <w:tcPr>
            <w:tcW w:w="1857" w:type="dxa"/>
            <w:tcBorders>
              <w:top w:val="single" w:sz="4" w:space="0" w:color="000000"/>
              <w:left w:val="single" w:sz="4" w:space="0" w:color="000000"/>
              <w:bottom w:val="single" w:sz="4" w:space="0" w:color="000000"/>
              <w:right w:val="single" w:sz="4" w:space="0" w:color="000000"/>
            </w:tcBorders>
            <w:vAlign w:val="center"/>
          </w:tcPr>
          <w:p w14:paraId="452322F8" w14:textId="77777777" w:rsidR="00E87A8E" w:rsidRPr="00B07CB4" w:rsidRDefault="00E87A8E" w:rsidP="00E87A8E">
            <w:pPr>
              <w:suppressAutoHyphens/>
              <w:spacing w:after="0" w:line="276" w:lineRule="auto"/>
              <w:jc w:val="center"/>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7001673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sz w:val="28"/>
                <w:szCs w:val="28"/>
                <w:lang w:eastAsia="zh-CN"/>
              </w:rPr>
            </w:pPr>
          </w:p>
        </w:tc>
      </w:tr>
      <w:tr w:rsidR="00E87A8E" w:rsidRPr="00B07CB4" w14:paraId="7B1CD9A3"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73AD0B1E"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0906227"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4E1258E5"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30E92428"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70592F01" w14:textId="77777777" w:rsidTr="00E87A8E">
        <w:trPr>
          <w:trHeight w:val="23"/>
        </w:trPr>
        <w:tc>
          <w:tcPr>
            <w:tcW w:w="11252" w:type="dxa"/>
            <w:gridSpan w:val="2"/>
            <w:tcBorders>
              <w:top w:val="single" w:sz="4" w:space="0" w:color="000000"/>
              <w:left w:val="single" w:sz="4" w:space="0" w:color="000000"/>
              <w:bottom w:val="single" w:sz="4" w:space="0" w:color="000000"/>
              <w:right w:val="single" w:sz="4" w:space="0" w:color="000000"/>
            </w:tcBorders>
          </w:tcPr>
          <w:p w14:paraId="1CD62A84"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Раздел 2. Мир в конце </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в. - начале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w:t>
            </w:r>
          </w:p>
        </w:tc>
        <w:tc>
          <w:tcPr>
            <w:tcW w:w="1857" w:type="dxa"/>
            <w:tcBorders>
              <w:top w:val="single" w:sz="4" w:space="0" w:color="000000"/>
              <w:left w:val="single" w:sz="4" w:space="0" w:color="000000"/>
              <w:bottom w:val="single" w:sz="4" w:space="0" w:color="000000"/>
              <w:right w:val="single" w:sz="4" w:space="0" w:color="000000"/>
            </w:tcBorders>
            <w:vAlign w:val="center"/>
          </w:tcPr>
          <w:p w14:paraId="5F29DDCC" w14:textId="77777777" w:rsidR="00E87A8E" w:rsidRPr="00B07CB4" w:rsidRDefault="00E87A8E" w:rsidP="00E87A8E">
            <w:pPr>
              <w:suppressAutoHyphens/>
              <w:spacing w:after="0" w:line="276" w:lineRule="auto"/>
              <w:jc w:val="center"/>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14</w:t>
            </w:r>
          </w:p>
        </w:tc>
        <w:tc>
          <w:tcPr>
            <w:tcW w:w="1897" w:type="dxa"/>
            <w:tcBorders>
              <w:top w:val="single" w:sz="4" w:space="0" w:color="000000"/>
              <w:left w:val="single" w:sz="4" w:space="0" w:color="000000"/>
              <w:bottom w:val="single" w:sz="4" w:space="0" w:color="000000"/>
              <w:right w:val="single" w:sz="4" w:space="0" w:color="000000"/>
            </w:tcBorders>
          </w:tcPr>
          <w:p w14:paraId="642EBEC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sz w:val="28"/>
                <w:szCs w:val="28"/>
                <w:lang w:eastAsia="zh-CN"/>
              </w:rPr>
            </w:pPr>
          </w:p>
        </w:tc>
      </w:tr>
      <w:tr w:rsidR="00E87A8E" w:rsidRPr="00B07CB4" w14:paraId="44BC2909"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286D3658"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Тема 2.1.</w:t>
            </w:r>
          </w:p>
          <w:p w14:paraId="00CAA6EA" w14:textId="77777777" w:rsidR="00E87A8E" w:rsidRPr="00B07CB4" w:rsidRDefault="00E87A8E" w:rsidP="00E87A8E">
            <w:pPr>
              <w:suppressAutoHyphens/>
              <w:spacing w:after="20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Страны Европы и США в конце </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в. - начале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w:t>
            </w:r>
          </w:p>
        </w:tc>
        <w:tc>
          <w:tcPr>
            <w:tcW w:w="9025" w:type="dxa"/>
            <w:tcBorders>
              <w:top w:val="single" w:sz="4" w:space="0" w:color="000000"/>
              <w:left w:val="single" w:sz="4" w:space="0" w:color="000000"/>
              <w:bottom w:val="single" w:sz="4" w:space="0" w:color="000000"/>
              <w:right w:val="single" w:sz="4" w:space="0" w:color="000000"/>
            </w:tcBorders>
          </w:tcPr>
          <w:p w14:paraId="7972036B"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25FA2AB7"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2</w:t>
            </w:r>
          </w:p>
        </w:tc>
        <w:tc>
          <w:tcPr>
            <w:tcW w:w="1897" w:type="dxa"/>
            <w:vMerge w:val="restart"/>
            <w:tcBorders>
              <w:top w:val="single" w:sz="4" w:space="0" w:color="000000"/>
              <w:left w:val="single" w:sz="4" w:space="0" w:color="000000"/>
              <w:bottom w:val="single" w:sz="4" w:space="0" w:color="000000"/>
              <w:right w:val="single" w:sz="4" w:space="0" w:color="000000"/>
            </w:tcBorders>
          </w:tcPr>
          <w:p w14:paraId="094583D4"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4ADF0B38"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69BE4DD1"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0C3FE24F"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17F1D8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049BB28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Страны Европы и США в конце </w:t>
            </w:r>
            <w:r w:rsidRPr="00B07CB4">
              <w:rPr>
                <w:rFonts w:ascii="Times New Roman" w:eastAsia="Times New Roman" w:hAnsi="Times New Roman" w:cs="Times New Roman"/>
                <w:bCs/>
                <w:sz w:val="28"/>
                <w:szCs w:val="28"/>
                <w:lang w:val="en-US" w:eastAsia="zh-CN"/>
              </w:rPr>
              <w:t>XX</w:t>
            </w:r>
            <w:r w:rsidRPr="00B07CB4">
              <w:rPr>
                <w:rFonts w:ascii="Times New Roman" w:eastAsia="Times New Roman" w:hAnsi="Times New Roman" w:cs="Times New Roman"/>
                <w:bCs/>
                <w:sz w:val="28"/>
                <w:szCs w:val="28"/>
                <w:lang w:eastAsia="zh-CN"/>
              </w:rPr>
              <w:t xml:space="preserve"> в.</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641CEEFC"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2</w:t>
            </w:r>
          </w:p>
        </w:tc>
        <w:tc>
          <w:tcPr>
            <w:tcW w:w="1897" w:type="dxa"/>
            <w:vMerge/>
            <w:tcBorders>
              <w:top w:val="single" w:sz="4" w:space="0" w:color="000000"/>
              <w:left w:val="single" w:sz="4" w:space="0" w:color="000000"/>
              <w:bottom w:val="single" w:sz="4" w:space="0" w:color="000000"/>
              <w:right w:val="single" w:sz="4" w:space="0" w:color="000000"/>
            </w:tcBorders>
          </w:tcPr>
          <w:p w14:paraId="45092E3E"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1B68DCEE"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09D9A5C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7DB8814D"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2. Страны Европы и США в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2A455CE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420A2CE3"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2BE7CF1"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0F04F7C"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3E26044A"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537F6638"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59815C4B"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4C7873EF"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70CBFF44"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D0CCC1D"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4EFF4A7A"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32D9114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DE53A93"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440478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2.2.</w:t>
            </w:r>
          </w:p>
          <w:p w14:paraId="7AA02BE2"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Страны Азии, Африки и Латинской Америки в конце </w:t>
            </w:r>
            <w:r w:rsidRPr="00B07CB4">
              <w:rPr>
                <w:rFonts w:ascii="Times New Roman" w:eastAsia="Times New Roman" w:hAnsi="Times New Roman" w:cs="Times New Roman"/>
                <w:b/>
                <w:bCs/>
                <w:sz w:val="28"/>
                <w:szCs w:val="28"/>
                <w:lang w:val="en-US" w:eastAsia="zh-CN"/>
              </w:rPr>
              <w:t>XX</w:t>
            </w:r>
            <w:r w:rsidRPr="00B07CB4">
              <w:rPr>
                <w:rFonts w:ascii="Times New Roman" w:eastAsia="Times New Roman" w:hAnsi="Times New Roman" w:cs="Times New Roman"/>
                <w:b/>
                <w:bCs/>
                <w:sz w:val="28"/>
                <w:szCs w:val="28"/>
                <w:lang w:eastAsia="zh-CN"/>
              </w:rPr>
              <w:t xml:space="preserve"> в. - начале </w:t>
            </w:r>
            <w:r w:rsidRPr="00B07CB4">
              <w:rPr>
                <w:rFonts w:ascii="Times New Roman" w:eastAsia="Times New Roman" w:hAnsi="Times New Roman" w:cs="Times New Roman"/>
                <w:b/>
                <w:bCs/>
                <w:sz w:val="28"/>
                <w:szCs w:val="28"/>
                <w:lang w:val="en-US" w:eastAsia="zh-CN"/>
              </w:rPr>
              <w:t>XXI</w:t>
            </w:r>
            <w:r w:rsidRPr="00B07CB4">
              <w:rPr>
                <w:rFonts w:ascii="Times New Roman" w:eastAsia="Times New Roman" w:hAnsi="Times New Roman" w:cs="Times New Roman"/>
                <w:b/>
                <w:bCs/>
                <w:sz w:val="28"/>
                <w:szCs w:val="28"/>
                <w:lang w:eastAsia="zh-CN"/>
              </w:rPr>
              <w:t xml:space="preserve"> в.</w:t>
            </w:r>
          </w:p>
        </w:tc>
        <w:tc>
          <w:tcPr>
            <w:tcW w:w="9025" w:type="dxa"/>
            <w:tcBorders>
              <w:top w:val="single" w:sz="4" w:space="0" w:color="000000"/>
              <w:left w:val="single" w:sz="4" w:space="0" w:color="000000"/>
              <w:bottom w:val="single" w:sz="4" w:space="0" w:color="000000"/>
              <w:right w:val="single" w:sz="4" w:space="0" w:color="000000"/>
            </w:tcBorders>
          </w:tcPr>
          <w:p w14:paraId="6DC06CBE"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0A18A7BE"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val="restart"/>
            <w:tcBorders>
              <w:top w:val="single" w:sz="4" w:space="0" w:color="000000"/>
              <w:left w:val="single" w:sz="4" w:space="0" w:color="000000"/>
              <w:bottom w:val="single" w:sz="4" w:space="0" w:color="000000"/>
              <w:right w:val="single" w:sz="4" w:space="0" w:color="000000"/>
            </w:tcBorders>
          </w:tcPr>
          <w:p w14:paraId="6EE7DB1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4FCD14F7"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09AA1B47"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3EC1E2AE"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3E04F3B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F05A26B"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Страны Азии, Африки и Латинской Америки в конце </w:t>
            </w:r>
            <w:r w:rsidRPr="00B07CB4">
              <w:rPr>
                <w:rFonts w:ascii="Times New Roman" w:eastAsia="Times New Roman" w:hAnsi="Times New Roman" w:cs="Times New Roman"/>
                <w:bCs/>
                <w:sz w:val="28"/>
                <w:szCs w:val="28"/>
                <w:lang w:val="en-US" w:eastAsia="zh-CN"/>
              </w:rPr>
              <w:t>XX</w:t>
            </w:r>
            <w:r w:rsidRPr="00B07CB4">
              <w:rPr>
                <w:rFonts w:ascii="Times New Roman" w:eastAsia="Times New Roman" w:hAnsi="Times New Roman" w:cs="Times New Roman"/>
                <w:bCs/>
                <w:sz w:val="28"/>
                <w:szCs w:val="28"/>
                <w:lang w:eastAsia="zh-CN"/>
              </w:rPr>
              <w:t xml:space="preserve"> в.</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7634C9E5"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62324D07"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7F133A9C"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F21FE96"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46307E02"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2. Страны Азии, Африки и Латинской Америки в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4D5EF16F"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4E611FF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11818C82"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1FBC7F9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D787724"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317F5009"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7C2E265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7E8BC967"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31F813FF"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523DD07"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1BE322A6"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73B4EA4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4536244" w14:textId="77777777" w:rsidTr="00E87A8E">
        <w:trPr>
          <w:trHeight w:val="385"/>
        </w:trPr>
        <w:tc>
          <w:tcPr>
            <w:tcW w:w="2227" w:type="dxa"/>
            <w:vMerge w:val="restart"/>
            <w:tcBorders>
              <w:top w:val="single" w:sz="4" w:space="0" w:color="000000"/>
              <w:left w:val="single" w:sz="4" w:space="0" w:color="000000"/>
              <w:bottom w:val="single" w:sz="4" w:space="0" w:color="000000"/>
              <w:right w:val="single" w:sz="4" w:space="0" w:color="000000"/>
            </w:tcBorders>
          </w:tcPr>
          <w:p w14:paraId="53BA76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2.3.</w:t>
            </w:r>
          </w:p>
          <w:p w14:paraId="335246EC"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Процессы глобализации и складывание современной системы международных отношений.</w:t>
            </w:r>
          </w:p>
        </w:tc>
        <w:tc>
          <w:tcPr>
            <w:tcW w:w="9025" w:type="dxa"/>
            <w:tcBorders>
              <w:top w:val="single" w:sz="4" w:space="0" w:color="000000"/>
              <w:left w:val="single" w:sz="4" w:space="0" w:color="000000"/>
              <w:bottom w:val="single" w:sz="4" w:space="0" w:color="000000"/>
              <w:right w:val="single" w:sz="4" w:space="0" w:color="000000"/>
            </w:tcBorders>
          </w:tcPr>
          <w:p w14:paraId="7677A665"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857" w:type="dxa"/>
            <w:tcBorders>
              <w:top w:val="single" w:sz="4" w:space="0" w:color="000000"/>
              <w:left w:val="single" w:sz="4" w:space="0" w:color="000000"/>
              <w:bottom w:val="single" w:sz="4" w:space="0" w:color="000000"/>
              <w:right w:val="single" w:sz="4" w:space="0" w:color="000000"/>
            </w:tcBorders>
            <w:vAlign w:val="center"/>
          </w:tcPr>
          <w:p w14:paraId="673768A6"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i/>
                <w:sz w:val="28"/>
                <w:szCs w:val="28"/>
                <w:lang w:eastAsia="zh-CN"/>
              </w:rPr>
              <w:t>8</w:t>
            </w:r>
          </w:p>
        </w:tc>
        <w:tc>
          <w:tcPr>
            <w:tcW w:w="1897" w:type="dxa"/>
            <w:vMerge w:val="restart"/>
            <w:tcBorders>
              <w:top w:val="single" w:sz="4" w:space="0" w:color="000000"/>
              <w:left w:val="single" w:sz="4" w:space="0" w:color="000000"/>
              <w:bottom w:val="single" w:sz="4" w:space="0" w:color="000000"/>
              <w:right w:val="single" w:sz="4" w:space="0" w:color="000000"/>
            </w:tcBorders>
          </w:tcPr>
          <w:p w14:paraId="53B6A12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03, ОК 05, </w:t>
            </w:r>
          </w:p>
          <w:p w14:paraId="2051A193"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ОК 06</w:t>
            </w:r>
          </w:p>
          <w:p w14:paraId="76B04BA8"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lang w:eastAsia="zh-CN"/>
              </w:rPr>
            </w:pPr>
          </w:p>
        </w:tc>
      </w:tr>
      <w:tr w:rsidR="00E87A8E" w:rsidRPr="00B07CB4" w14:paraId="1B88F884"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6DEDBCD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4719044"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1. Глобализация и демократизация.</w:t>
            </w:r>
          </w:p>
        </w:tc>
        <w:tc>
          <w:tcPr>
            <w:tcW w:w="1857" w:type="dxa"/>
            <w:vMerge w:val="restart"/>
            <w:tcBorders>
              <w:top w:val="single" w:sz="4" w:space="0" w:color="000000"/>
              <w:left w:val="single" w:sz="4" w:space="0" w:color="000000"/>
              <w:bottom w:val="single" w:sz="4" w:space="0" w:color="000000"/>
              <w:right w:val="single" w:sz="4" w:space="0" w:color="000000"/>
            </w:tcBorders>
            <w:vAlign w:val="center"/>
          </w:tcPr>
          <w:p w14:paraId="23B861BD" w14:textId="77777777" w:rsidR="00E87A8E" w:rsidRPr="00B07CB4" w:rsidRDefault="00E87A8E" w:rsidP="00E87A8E">
            <w:pPr>
              <w:suppressAutoHyphens/>
              <w:spacing w:after="200" w:line="276" w:lineRule="auto"/>
              <w:jc w:val="center"/>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738A4BC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61022FCB"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70B2ABD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1177CA7A"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2. Пределы глобализации. Проблемы отношений «Запад - Восток», «Север - Юг».</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3B9F5C9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BB02ED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39ADBBD"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2BF06D6B"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41A26036"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3. Деятельность Организации Объединенных Наций и других международных организаций.</w:t>
            </w:r>
          </w:p>
        </w:tc>
        <w:tc>
          <w:tcPr>
            <w:tcW w:w="1857" w:type="dxa"/>
            <w:vMerge/>
            <w:tcBorders>
              <w:top w:val="single" w:sz="4" w:space="0" w:color="000000"/>
              <w:left w:val="single" w:sz="4" w:space="0" w:color="000000"/>
              <w:bottom w:val="single" w:sz="4" w:space="0" w:color="000000"/>
              <w:right w:val="single" w:sz="4" w:space="0" w:color="000000"/>
            </w:tcBorders>
            <w:vAlign w:val="center"/>
          </w:tcPr>
          <w:p w14:paraId="0D51D64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17953EE7"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AFDFBEB"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76ECC7DC"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74BC39D5" w14:textId="77777777" w:rsidR="00E87A8E" w:rsidRPr="00B07CB4" w:rsidRDefault="00E87A8E" w:rsidP="00E87A8E">
            <w:pPr>
              <w:suppressAutoHyphens/>
              <w:spacing w:after="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и лабораторных занятий</w:t>
            </w:r>
          </w:p>
        </w:tc>
        <w:tc>
          <w:tcPr>
            <w:tcW w:w="1857" w:type="dxa"/>
            <w:tcBorders>
              <w:top w:val="single" w:sz="4" w:space="0" w:color="000000"/>
              <w:left w:val="single" w:sz="4" w:space="0" w:color="000000"/>
              <w:bottom w:val="single" w:sz="4" w:space="0" w:color="000000"/>
              <w:right w:val="single" w:sz="4" w:space="0" w:color="000000"/>
            </w:tcBorders>
            <w:vAlign w:val="center"/>
          </w:tcPr>
          <w:p w14:paraId="74038468" w14:textId="77777777" w:rsidR="00E87A8E" w:rsidRPr="00B07CB4" w:rsidRDefault="00E87A8E" w:rsidP="00E87A8E">
            <w:pPr>
              <w:suppressAutoHyphens/>
              <w:spacing w:after="0" w:line="276" w:lineRule="auto"/>
              <w:jc w:val="center"/>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45FB7681"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sz w:val="28"/>
                <w:szCs w:val="28"/>
                <w:lang w:eastAsia="zh-CN"/>
              </w:rPr>
            </w:pPr>
          </w:p>
        </w:tc>
      </w:tr>
      <w:tr w:rsidR="00E87A8E" w:rsidRPr="00B07CB4" w14:paraId="36FB7566"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5CB64408"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575CC2B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Практические занятия (семинары). Защита рефератов по темам:</w:t>
            </w:r>
          </w:p>
          <w:p w14:paraId="1CA5EDB3"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xml:space="preserve">1. Мир в конце </w:t>
            </w:r>
            <w:r w:rsidRPr="00B07CB4">
              <w:rPr>
                <w:rFonts w:ascii="Times New Roman" w:eastAsia="Times New Roman" w:hAnsi="Times New Roman" w:cs="Times New Roman"/>
                <w:bCs/>
                <w:sz w:val="28"/>
                <w:szCs w:val="28"/>
                <w:lang w:val="en-US" w:eastAsia="zh-CN"/>
              </w:rPr>
              <w:t>XX</w:t>
            </w:r>
            <w:r w:rsidRPr="00B07CB4">
              <w:rPr>
                <w:rFonts w:ascii="Times New Roman" w:eastAsia="Times New Roman" w:hAnsi="Times New Roman" w:cs="Times New Roman"/>
                <w:bCs/>
                <w:sz w:val="28"/>
                <w:szCs w:val="28"/>
                <w:lang w:eastAsia="zh-CN"/>
              </w:rPr>
              <w:t xml:space="preserve"> в.</w:t>
            </w:r>
          </w:p>
          <w:p w14:paraId="249CA6FF"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2. Мир в начале </w:t>
            </w:r>
            <w:r w:rsidRPr="00B07CB4">
              <w:rPr>
                <w:rFonts w:ascii="Times New Roman" w:eastAsia="Times New Roman" w:hAnsi="Times New Roman" w:cs="Times New Roman"/>
                <w:bCs/>
                <w:sz w:val="28"/>
                <w:szCs w:val="28"/>
                <w:lang w:val="en-US" w:eastAsia="zh-CN"/>
              </w:rPr>
              <w:t>XXI</w:t>
            </w:r>
            <w:r w:rsidRPr="00B07CB4">
              <w:rPr>
                <w:rFonts w:ascii="Times New Roman" w:eastAsia="Times New Roman" w:hAnsi="Times New Roman" w:cs="Times New Roman"/>
                <w:bCs/>
                <w:sz w:val="28"/>
                <w:szCs w:val="28"/>
                <w:lang w:eastAsia="zh-CN"/>
              </w:rPr>
              <w:t xml:space="preserve"> в.</w:t>
            </w:r>
          </w:p>
        </w:tc>
        <w:tc>
          <w:tcPr>
            <w:tcW w:w="1857" w:type="dxa"/>
            <w:tcBorders>
              <w:top w:val="single" w:sz="4" w:space="0" w:color="000000"/>
              <w:left w:val="single" w:sz="4" w:space="0" w:color="000000"/>
              <w:bottom w:val="single" w:sz="4" w:space="0" w:color="000000"/>
              <w:right w:val="single" w:sz="4" w:space="0" w:color="000000"/>
            </w:tcBorders>
            <w:vAlign w:val="center"/>
          </w:tcPr>
          <w:p w14:paraId="28BF5C9B" w14:textId="77777777" w:rsidR="00E87A8E" w:rsidRPr="00B07CB4" w:rsidRDefault="00E87A8E" w:rsidP="00E87A8E">
            <w:pPr>
              <w:suppressAutoHyphens/>
              <w:spacing w:after="0" w:line="276" w:lineRule="auto"/>
              <w:jc w:val="center"/>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i/>
                <w:sz w:val="28"/>
                <w:szCs w:val="28"/>
                <w:lang w:eastAsia="zh-CN"/>
              </w:rPr>
              <w:t>4</w:t>
            </w:r>
          </w:p>
        </w:tc>
        <w:tc>
          <w:tcPr>
            <w:tcW w:w="1897" w:type="dxa"/>
            <w:vMerge/>
            <w:tcBorders>
              <w:top w:val="single" w:sz="4" w:space="0" w:color="000000"/>
              <w:left w:val="single" w:sz="4" w:space="0" w:color="000000"/>
              <w:bottom w:val="single" w:sz="4" w:space="0" w:color="000000"/>
              <w:right w:val="single" w:sz="4" w:space="0" w:color="000000"/>
            </w:tcBorders>
          </w:tcPr>
          <w:p w14:paraId="5050633A"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sz w:val="28"/>
                <w:szCs w:val="28"/>
                <w:lang w:eastAsia="zh-CN"/>
              </w:rPr>
            </w:pPr>
          </w:p>
        </w:tc>
      </w:tr>
      <w:tr w:rsidR="00E87A8E" w:rsidRPr="00B07CB4" w14:paraId="3242B056" w14:textId="77777777" w:rsidTr="00E87A8E">
        <w:trPr>
          <w:trHeight w:val="23"/>
        </w:trPr>
        <w:tc>
          <w:tcPr>
            <w:tcW w:w="2227" w:type="dxa"/>
            <w:vMerge/>
            <w:tcBorders>
              <w:top w:val="single" w:sz="4" w:space="0" w:color="000000"/>
              <w:left w:val="single" w:sz="4" w:space="0" w:color="000000"/>
              <w:bottom w:val="single" w:sz="4" w:space="0" w:color="000000"/>
              <w:right w:val="single" w:sz="4" w:space="0" w:color="000000"/>
            </w:tcBorders>
          </w:tcPr>
          <w:p w14:paraId="67D38EE9"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c>
          <w:tcPr>
            <w:tcW w:w="9025" w:type="dxa"/>
            <w:tcBorders>
              <w:top w:val="single" w:sz="4" w:space="0" w:color="000000"/>
              <w:left w:val="single" w:sz="4" w:space="0" w:color="000000"/>
              <w:bottom w:val="single" w:sz="4" w:space="0" w:color="000000"/>
              <w:right w:val="single" w:sz="4" w:space="0" w:color="000000"/>
            </w:tcBorders>
          </w:tcPr>
          <w:p w14:paraId="3A1E7E13"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Самостоятельная работа обучающихся </w:t>
            </w:r>
          </w:p>
        </w:tc>
        <w:tc>
          <w:tcPr>
            <w:tcW w:w="1857" w:type="dxa"/>
            <w:tcBorders>
              <w:top w:val="single" w:sz="4" w:space="0" w:color="000000"/>
              <w:left w:val="single" w:sz="4" w:space="0" w:color="000000"/>
              <w:bottom w:val="single" w:sz="4" w:space="0" w:color="000000"/>
              <w:right w:val="single" w:sz="4" w:space="0" w:color="000000"/>
            </w:tcBorders>
            <w:vAlign w:val="center"/>
          </w:tcPr>
          <w:p w14:paraId="3ED77B4A"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vMerge/>
            <w:tcBorders>
              <w:top w:val="single" w:sz="4" w:space="0" w:color="000000"/>
              <w:left w:val="single" w:sz="4" w:space="0" w:color="000000"/>
              <w:bottom w:val="single" w:sz="4" w:space="0" w:color="000000"/>
              <w:right w:val="single" w:sz="4" w:space="0" w:color="000000"/>
            </w:tcBorders>
          </w:tcPr>
          <w:p w14:paraId="6BA19E4C"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5FBC0841" w14:textId="77777777" w:rsidTr="00E87A8E">
        <w:trPr>
          <w:trHeight w:val="23"/>
        </w:trPr>
        <w:tc>
          <w:tcPr>
            <w:tcW w:w="11252" w:type="dxa"/>
            <w:gridSpan w:val="2"/>
            <w:tcBorders>
              <w:top w:val="single" w:sz="4" w:space="0" w:color="000000"/>
              <w:left w:val="single" w:sz="4" w:space="0" w:color="000000"/>
              <w:bottom w:val="single" w:sz="4" w:space="0" w:color="000000"/>
              <w:right w:val="single" w:sz="4" w:space="0" w:color="000000"/>
            </w:tcBorders>
          </w:tcPr>
          <w:p w14:paraId="4373AE48"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sz w:val="28"/>
                <w:szCs w:val="28"/>
                <w:lang w:eastAsia="zh-CN"/>
              </w:rPr>
              <w:t>Промежуточная аттестация</w:t>
            </w:r>
            <w:r w:rsidRPr="00B07CB4">
              <w:rPr>
                <w:rFonts w:ascii="Times New Roman" w:eastAsia="Times New Roman" w:hAnsi="Times New Roman" w:cs="Times New Roman"/>
                <w:b/>
                <w:i/>
                <w:sz w:val="28"/>
                <w:szCs w:val="28"/>
                <w:vertAlign w:val="superscript"/>
                <w:lang w:eastAsia="zh-CN"/>
              </w:rPr>
              <w:footnoteReference w:id="32"/>
            </w:r>
          </w:p>
        </w:tc>
        <w:tc>
          <w:tcPr>
            <w:tcW w:w="1857" w:type="dxa"/>
            <w:tcBorders>
              <w:top w:val="single" w:sz="4" w:space="0" w:color="000000"/>
              <w:left w:val="single" w:sz="4" w:space="0" w:color="000000"/>
              <w:bottom w:val="single" w:sz="4" w:space="0" w:color="000000"/>
              <w:right w:val="single" w:sz="4" w:space="0" w:color="000000"/>
            </w:tcBorders>
            <w:vAlign w:val="center"/>
          </w:tcPr>
          <w:p w14:paraId="47F1CE3B" w14:textId="77777777" w:rsidR="00E87A8E" w:rsidRPr="00B07CB4" w:rsidRDefault="00E87A8E" w:rsidP="00E87A8E">
            <w:pPr>
              <w:suppressAutoHyphens/>
              <w:snapToGrid w:val="0"/>
              <w:spacing w:after="0" w:line="276" w:lineRule="auto"/>
              <w:rPr>
                <w:rFonts w:ascii="Times New Roman" w:eastAsia="Times New Roman" w:hAnsi="Times New Roman" w:cs="Times New Roman"/>
                <w:b/>
                <w:bCs/>
                <w:sz w:val="28"/>
                <w:szCs w:val="28"/>
                <w:lang w:eastAsia="zh-CN"/>
              </w:rPr>
            </w:pPr>
          </w:p>
        </w:tc>
        <w:tc>
          <w:tcPr>
            <w:tcW w:w="1897" w:type="dxa"/>
            <w:tcBorders>
              <w:top w:val="single" w:sz="4" w:space="0" w:color="000000"/>
              <w:left w:val="single" w:sz="4" w:space="0" w:color="000000"/>
              <w:bottom w:val="single" w:sz="4" w:space="0" w:color="000000"/>
              <w:right w:val="single" w:sz="4" w:space="0" w:color="000000"/>
            </w:tcBorders>
          </w:tcPr>
          <w:p w14:paraId="2281919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sz w:val="28"/>
                <w:szCs w:val="28"/>
                <w:lang w:eastAsia="zh-CN"/>
              </w:rPr>
            </w:pPr>
          </w:p>
        </w:tc>
      </w:tr>
      <w:tr w:rsidR="00E87A8E" w:rsidRPr="00B07CB4" w14:paraId="2D51A9E6" w14:textId="77777777" w:rsidTr="00E87A8E">
        <w:trPr>
          <w:trHeight w:val="23"/>
        </w:trPr>
        <w:tc>
          <w:tcPr>
            <w:tcW w:w="11252" w:type="dxa"/>
            <w:gridSpan w:val="2"/>
            <w:tcBorders>
              <w:top w:val="single" w:sz="4" w:space="0" w:color="000000"/>
              <w:left w:val="single" w:sz="4" w:space="0" w:color="000000"/>
              <w:bottom w:val="single" w:sz="4" w:space="0" w:color="000000"/>
              <w:right w:val="single" w:sz="4" w:space="0" w:color="000000"/>
            </w:tcBorders>
          </w:tcPr>
          <w:p w14:paraId="4B9585BF"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Всего:</w:t>
            </w:r>
          </w:p>
        </w:tc>
        <w:tc>
          <w:tcPr>
            <w:tcW w:w="1857" w:type="dxa"/>
            <w:tcBorders>
              <w:top w:val="single" w:sz="4" w:space="0" w:color="000000"/>
              <w:left w:val="single" w:sz="4" w:space="0" w:color="000000"/>
              <w:bottom w:val="single" w:sz="4" w:space="0" w:color="000000"/>
              <w:right w:val="single" w:sz="4" w:space="0" w:color="000000"/>
            </w:tcBorders>
            <w:vAlign w:val="center"/>
          </w:tcPr>
          <w:p w14:paraId="4238CBF3" w14:textId="77777777" w:rsidR="00E87A8E" w:rsidRPr="00B07CB4" w:rsidRDefault="00E87A8E" w:rsidP="00E87A8E">
            <w:pPr>
              <w:suppressAutoHyphens/>
              <w:spacing w:after="0" w:line="276" w:lineRule="auto"/>
              <w:jc w:val="center"/>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48</w:t>
            </w:r>
          </w:p>
        </w:tc>
        <w:tc>
          <w:tcPr>
            <w:tcW w:w="1897" w:type="dxa"/>
            <w:tcBorders>
              <w:top w:val="single" w:sz="4" w:space="0" w:color="000000"/>
              <w:left w:val="single" w:sz="4" w:space="0" w:color="000000"/>
              <w:bottom w:val="single" w:sz="4" w:space="0" w:color="000000"/>
              <w:right w:val="single" w:sz="4" w:space="0" w:color="000000"/>
            </w:tcBorders>
          </w:tcPr>
          <w:p w14:paraId="17F501C5" w14:textId="77777777" w:rsidR="00E87A8E" w:rsidRPr="00B07CB4" w:rsidRDefault="00E87A8E" w:rsidP="00E87A8E">
            <w:pPr>
              <w:suppressAutoHyphens/>
              <w:snapToGrid w:val="0"/>
              <w:spacing w:after="200" w:line="276" w:lineRule="auto"/>
              <w:rPr>
                <w:rFonts w:ascii="Times New Roman" w:eastAsia="Times New Roman" w:hAnsi="Times New Roman" w:cs="Times New Roman"/>
                <w:b/>
                <w:bCs/>
                <w:i/>
                <w:sz w:val="28"/>
                <w:szCs w:val="28"/>
                <w:lang w:eastAsia="zh-CN"/>
              </w:rPr>
            </w:pPr>
          </w:p>
        </w:tc>
      </w:tr>
    </w:tbl>
    <w:p w14:paraId="30EFB366"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sectPr w:rsidR="00E87A8E" w:rsidRPr="00B07CB4">
          <w:headerReference w:type="default" r:id="rId118"/>
          <w:footerReference w:type="default" r:id="rId119"/>
          <w:headerReference w:type="first" r:id="rId120"/>
          <w:footerReference w:type="first" r:id="rId121"/>
          <w:pgSz w:w="16838" w:h="11906" w:orient="landscape"/>
          <w:pgMar w:top="851" w:right="1134" w:bottom="851" w:left="992" w:header="709" w:footer="709" w:gutter="0"/>
          <w:cols w:space="720"/>
          <w:formProt w:val="0"/>
          <w:docGrid w:linePitch="360"/>
        </w:sectPr>
      </w:pPr>
    </w:p>
    <w:p w14:paraId="76C21789" w14:textId="77777777" w:rsidR="00E87A8E" w:rsidRPr="00B07CB4" w:rsidRDefault="00E87A8E" w:rsidP="00E87A8E">
      <w:pPr>
        <w:suppressAutoHyphens/>
        <w:spacing w:after="200" w:line="276" w:lineRule="auto"/>
        <w:ind w:left="1353"/>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3. УСЛОВИЯ РЕАЛИЗАЦИИ ПРОГРАММЫ УЧЕБНОЙ ДИСЦИПЛИНЫ</w:t>
      </w:r>
    </w:p>
    <w:p w14:paraId="0F0DC78D" w14:textId="77777777" w:rsidR="00E87A8E" w:rsidRPr="00B07CB4" w:rsidRDefault="00E87A8E" w:rsidP="00E87A8E">
      <w:pPr>
        <w:suppressAutoHyphens/>
        <w:spacing w:after="0" w:line="276" w:lineRule="auto"/>
        <w:ind w:firstLine="709"/>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3.1. Для реализации программы учебной </w:t>
      </w:r>
      <w:proofErr w:type="gramStart"/>
      <w:r w:rsidRPr="00B07CB4">
        <w:rPr>
          <w:rFonts w:ascii="Times New Roman" w:eastAsia="Times New Roman" w:hAnsi="Times New Roman" w:cs="Times New Roman"/>
          <w:bCs/>
          <w:sz w:val="28"/>
          <w:szCs w:val="28"/>
          <w:lang w:eastAsia="zh-CN"/>
        </w:rPr>
        <w:t>дисциплины  предусмотрены</w:t>
      </w:r>
      <w:proofErr w:type="gramEnd"/>
      <w:r w:rsidRPr="00B07CB4">
        <w:rPr>
          <w:rFonts w:ascii="Times New Roman" w:eastAsia="Times New Roman" w:hAnsi="Times New Roman" w:cs="Times New Roman"/>
          <w:bCs/>
          <w:sz w:val="28"/>
          <w:szCs w:val="28"/>
          <w:lang w:eastAsia="zh-CN"/>
        </w:rPr>
        <w:t xml:space="preserve"> следующие специальные помещения:</w:t>
      </w:r>
    </w:p>
    <w:p w14:paraId="1EAD2B8A" w14:textId="77777777" w:rsidR="00E87A8E" w:rsidRPr="00B07CB4" w:rsidRDefault="00E87A8E" w:rsidP="00E87A8E">
      <w:pPr>
        <w:suppressAutoHyphens/>
        <w:spacing w:after="0" w:line="276" w:lineRule="auto"/>
        <w:ind w:firstLine="567"/>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Кабинет</w:t>
      </w:r>
      <w:r w:rsidRPr="00B07CB4">
        <w:rPr>
          <w:rFonts w:ascii="Times New Roman" w:eastAsia="Times New Roman" w:hAnsi="Times New Roman" w:cs="Times New Roman"/>
          <w:bCs/>
          <w:i/>
          <w:sz w:val="28"/>
          <w:szCs w:val="28"/>
          <w:lang w:eastAsia="zh-CN"/>
        </w:rPr>
        <w:t xml:space="preserve"> «</w:t>
      </w:r>
      <w:r w:rsidRPr="00B07CB4">
        <w:rPr>
          <w:rFonts w:ascii="Times New Roman" w:eastAsia="Times New Roman" w:hAnsi="Times New Roman" w:cs="Times New Roman"/>
          <w:bCs/>
          <w:iCs/>
          <w:sz w:val="28"/>
          <w:szCs w:val="28"/>
          <w:lang w:eastAsia="zh-CN"/>
        </w:rPr>
        <w:t>С</w:t>
      </w:r>
      <w:r w:rsidRPr="00B07CB4">
        <w:rPr>
          <w:rFonts w:ascii="Times New Roman" w:eastAsia="Times New Roman" w:hAnsi="Times New Roman" w:cs="Times New Roman"/>
          <w:bCs/>
          <w:sz w:val="28"/>
          <w:szCs w:val="28"/>
          <w:lang w:eastAsia="zh-CN"/>
        </w:rPr>
        <w:t>оциально-экономических дисциплин»</w:t>
      </w:r>
      <w:r w:rsidRPr="00B07CB4">
        <w:rPr>
          <w:rFonts w:ascii="Times New Roman" w:eastAsia="Times New Roman" w:hAnsi="Times New Roman" w:cs="Times New Roman"/>
          <w:sz w:val="28"/>
          <w:szCs w:val="28"/>
        </w:rPr>
        <w:t>, оснащенный о</w:t>
      </w:r>
      <w:r w:rsidRPr="00B07CB4">
        <w:rPr>
          <w:rFonts w:ascii="Times New Roman" w:eastAsia="Times New Roman" w:hAnsi="Times New Roman" w:cs="Times New Roman"/>
          <w:bCs/>
          <w:sz w:val="28"/>
          <w:szCs w:val="28"/>
        </w:rPr>
        <w:t xml:space="preserve">борудованием: </w:t>
      </w:r>
    </w:p>
    <w:p w14:paraId="746C1343" w14:textId="77777777" w:rsidR="00E87A8E" w:rsidRPr="00B07CB4" w:rsidRDefault="00E87A8E" w:rsidP="004F3E94">
      <w:pPr>
        <w:numPr>
          <w:ilvl w:val="0"/>
          <w:numId w:val="93"/>
        </w:numPr>
        <w:suppressAutoHyphens/>
        <w:spacing w:after="0" w:line="276" w:lineRule="auto"/>
        <w:ind w:left="0" w:firstLine="567"/>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комплект учебной мебели, классная доска;</w:t>
      </w:r>
    </w:p>
    <w:p w14:paraId="712BF224" w14:textId="77777777" w:rsidR="00E87A8E" w:rsidRPr="00B07CB4" w:rsidRDefault="00E87A8E" w:rsidP="004F3E94">
      <w:pPr>
        <w:numPr>
          <w:ilvl w:val="0"/>
          <w:numId w:val="93"/>
        </w:numPr>
        <w:suppressAutoHyphens/>
        <w:spacing w:after="0" w:line="276" w:lineRule="auto"/>
        <w:ind w:left="0" w:firstLine="567"/>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учебные стенды: «История России», «Символы России»;</w:t>
      </w:r>
    </w:p>
    <w:p w14:paraId="3DF53235" w14:textId="77777777" w:rsidR="00E87A8E" w:rsidRPr="00B07CB4" w:rsidRDefault="00E87A8E" w:rsidP="004F3E94">
      <w:pPr>
        <w:numPr>
          <w:ilvl w:val="0"/>
          <w:numId w:val="93"/>
        </w:numPr>
        <w:suppressAutoHyphens/>
        <w:spacing w:after="0" w:line="276" w:lineRule="auto"/>
        <w:ind w:left="0" w:firstLine="567"/>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учебные пособия и раздаточный материал по дисциплине «История»;</w:t>
      </w:r>
    </w:p>
    <w:p w14:paraId="02940116" w14:textId="77777777" w:rsidR="00E87A8E" w:rsidRPr="00B07CB4" w:rsidRDefault="00E87A8E" w:rsidP="004F3E94">
      <w:pPr>
        <w:numPr>
          <w:ilvl w:val="0"/>
          <w:numId w:val="93"/>
        </w:numPr>
        <w:suppressAutoHyphens/>
        <w:spacing w:after="0" w:line="276" w:lineRule="auto"/>
        <w:ind w:left="0" w:firstLine="567"/>
        <w:jc w:val="both"/>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плакаты, исторические карты,</w:t>
      </w:r>
    </w:p>
    <w:p w14:paraId="02FA56B4" w14:textId="77777777" w:rsidR="00E87A8E" w:rsidRPr="00B07CB4" w:rsidRDefault="00E87A8E" w:rsidP="00E87A8E">
      <w:pPr>
        <w:suppressAutoHyphens/>
        <w:autoSpaceDE w:val="0"/>
        <w:spacing w:after="0" w:line="276" w:lineRule="auto"/>
        <w:ind w:firstLine="567"/>
        <w:jc w:val="both"/>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техническими средствами обучения: мультимедийный проектор, экран, рабочее место преподавателя с персональным компьютером.</w:t>
      </w:r>
    </w:p>
    <w:p w14:paraId="58DCE33A" w14:textId="77777777" w:rsidR="00E87A8E" w:rsidRPr="00B07CB4" w:rsidRDefault="00E87A8E" w:rsidP="00E87A8E">
      <w:pPr>
        <w:tabs>
          <w:tab w:val="left" w:pos="993"/>
        </w:tabs>
        <w:suppressAutoHyphens/>
        <w:spacing w:after="0" w:line="276" w:lineRule="auto"/>
        <w:ind w:firstLine="567"/>
        <w:jc w:val="both"/>
        <w:rPr>
          <w:rFonts w:ascii="Times New Roman" w:eastAsia="Times New Roman" w:hAnsi="Times New Roman" w:cs="Times New Roman"/>
          <w:b/>
          <w:bCs/>
          <w:sz w:val="28"/>
          <w:szCs w:val="28"/>
          <w:lang w:eastAsia="zh-CN"/>
        </w:rPr>
      </w:pPr>
    </w:p>
    <w:p w14:paraId="2D05FC83" w14:textId="77777777" w:rsidR="00E87A8E" w:rsidRPr="00B07CB4" w:rsidRDefault="00E87A8E" w:rsidP="00E87A8E">
      <w:pPr>
        <w:suppressAutoHyphens/>
        <w:spacing w:after="0" w:line="276" w:lineRule="auto"/>
        <w:ind w:firstLine="709"/>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3.2. Информационное обеспечение реализации программы</w:t>
      </w:r>
    </w:p>
    <w:p w14:paraId="59B4F49F" w14:textId="77777777" w:rsidR="00E87A8E" w:rsidRPr="00B07CB4" w:rsidRDefault="00E87A8E" w:rsidP="00E87A8E">
      <w:pPr>
        <w:suppressAutoHyphens/>
        <w:spacing w:after="0" w:line="276" w:lineRule="auto"/>
        <w:ind w:firstLine="709"/>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Для реализации программы библиотечный фонд образовательной организации должен имеет п</w:t>
      </w:r>
      <w:r w:rsidRPr="00B07CB4">
        <w:rPr>
          <w:rFonts w:ascii="Times New Roman" w:eastAsia="Times New Roman" w:hAnsi="Times New Roman" w:cs="Times New Roman"/>
          <w:sz w:val="28"/>
          <w:szCs w:val="28"/>
          <w:lang w:eastAsia="zh-CN"/>
        </w:rPr>
        <w:t>ечатные и электронные образовательные и информационные ресурсы для использования в образовательном процессе</w:t>
      </w:r>
      <w:r w:rsidRPr="00B07CB4">
        <w:rPr>
          <w:rFonts w:ascii="Times New Roman" w:eastAsia="Times New Roman" w:hAnsi="Times New Roman" w:cs="Times New Roman"/>
          <w:bCs/>
          <w:sz w:val="28"/>
          <w:szCs w:val="28"/>
          <w:lang w:eastAsia="zh-CN"/>
        </w:rPr>
        <w:t>.</w:t>
      </w:r>
    </w:p>
    <w:p w14:paraId="0E195919" w14:textId="77777777" w:rsidR="00E87A8E" w:rsidRPr="00B07CB4" w:rsidRDefault="00E87A8E" w:rsidP="00E87A8E">
      <w:pPr>
        <w:suppressAutoHyphens/>
        <w:spacing w:after="0" w:line="276" w:lineRule="auto"/>
        <w:ind w:firstLine="709"/>
        <w:jc w:val="both"/>
        <w:rPr>
          <w:rFonts w:ascii="Times New Roman" w:eastAsia="Times New Roman" w:hAnsi="Times New Roman" w:cs="Times New Roman"/>
          <w:bCs/>
          <w:sz w:val="28"/>
          <w:szCs w:val="28"/>
          <w:lang w:eastAsia="zh-CN"/>
        </w:rPr>
      </w:pPr>
    </w:p>
    <w:p w14:paraId="7D7BC5AE" w14:textId="77777777" w:rsidR="00E87A8E" w:rsidRPr="00B07CB4" w:rsidRDefault="00E87A8E" w:rsidP="00E87A8E">
      <w:pPr>
        <w:suppressAutoHyphens/>
        <w:spacing w:after="0" w:line="240" w:lineRule="auto"/>
        <w:ind w:firstLine="709"/>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
          <w:sz w:val="28"/>
          <w:szCs w:val="28"/>
        </w:rPr>
        <w:t>3.2.1. Основные печатные издания</w:t>
      </w:r>
    </w:p>
    <w:p w14:paraId="105BADDC"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1. Артемов, В. В. История (для всех специальностей СПО</w:t>
      </w:r>
      <w:proofErr w:type="gramStart"/>
      <w:r w:rsidRPr="00B07CB4">
        <w:rPr>
          <w:rFonts w:ascii="Times New Roman" w:eastAsia="Calibri" w:hAnsi="Times New Roman" w:cs="Times New Roman"/>
          <w:bCs/>
          <w:sz w:val="28"/>
          <w:szCs w:val="28"/>
        </w:rPr>
        <w:t>) :</w:t>
      </w:r>
      <w:proofErr w:type="gramEnd"/>
      <w:r w:rsidRPr="00B07CB4">
        <w:rPr>
          <w:rFonts w:ascii="Times New Roman" w:eastAsia="Calibri" w:hAnsi="Times New Roman" w:cs="Times New Roman"/>
          <w:bCs/>
          <w:sz w:val="28"/>
          <w:szCs w:val="28"/>
        </w:rPr>
        <w:t xml:space="preserve"> учебник для студентов учреждений сред. проф. образования / В.В. Артемов, Ю.Н. </w:t>
      </w:r>
      <w:proofErr w:type="spellStart"/>
      <w:r w:rsidRPr="00B07CB4">
        <w:rPr>
          <w:rFonts w:ascii="Times New Roman" w:eastAsia="Calibri" w:hAnsi="Times New Roman" w:cs="Times New Roman"/>
          <w:bCs/>
          <w:sz w:val="28"/>
          <w:szCs w:val="28"/>
        </w:rPr>
        <w:t>Лубченков</w:t>
      </w:r>
      <w:proofErr w:type="spellEnd"/>
      <w:r w:rsidRPr="00B07CB4">
        <w:rPr>
          <w:rFonts w:ascii="Times New Roman" w:eastAsia="Calibri" w:hAnsi="Times New Roman" w:cs="Times New Roman"/>
          <w:bCs/>
          <w:sz w:val="28"/>
          <w:szCs w:val="28"/>
        </w:rPr>
        <w:t xml:space="preserve">. - 3-е изд., стер.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Академия, 2020. – 256 с.</w:t>
      </w:r>
    </w:p>
    <w:p w14:paraId="282977F6"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 xml:space="preserve">2. Зуев, М. Н. История России ХХ – начала ХХI </w:t>
      </w:r>
      <w:proofErr w:type="gramStart"/>
      <w:r w:rsidRPr="00B07CB4">
        <w:rPr>
          <w:rFonts w:ascii="Times New Roman" w:eastAsia="Calibri" w:hAnsi="Times New Roman" w:cs="Times New Roman"/>
          <w:bCs/>
          <w:sz w:val="28"/>
          <w:szCs w:val="28"/>
        </w:rPr>
        <w:t>века :</w:t>
      </w:r>
      <w:proofErr w:type="gramEnd"/>
      <w:r w:rsidRPr="00B07CB4">
        <w:rPr>
          <w:rFonts w:ascii="Times New Roman" w:eastAsia="Calibri" w:hAnsi="Times New Roman" w:cs="Times New Roman"/>
          <w:bCs/>
          <w:sz w:val="28"/>
          <w:szCs w:val="28"/>
        </w:rPr>
        <w:t xml:space="preserve"> учебник и практикум для среднего профессионального образования / М. Н. Зуев, С. Я. Лавренов.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Издательство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2022. — 299 с.</w:t>
      </w:r>
    </w:p>
    <w:p w14:paraId="59EBE432"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 xml:space="preserve">3. История России XX – начала XXI </w:t>
      </w:r>
      <w:proofErr w:type="gramStart"/>
      <w:r w:rsidRPr="00B07CB4">
        <w:rPr>
          <w:rFonts w:ascii="Times New Roman" w:eastAsia="Calibri" w:hAnsi="Times New Roman" w:cs="Times New Roman"/>
          <w:bCs/>
          <w:sz w:val="28"/>
          <w:szCs w:val="28"/>
        </w:rPr>
        <w:t>века :</w:t>
      </w:r>
      <w:proofErr w:type="gramEnd"/>
      <w:r w:rsidRPr="00B07CB4">
        <w:rPr>
          <w:rFonts w:ascii="Times New Roman" w:eastAsia="Calibri" w:hAnsi="Times New Roman" w:cs="Times New Roman"/>
          <w:bCs/>
          <w:sz w:val="28"/>
          <w:szCs w:val="28"/>
        </w:rPr>
        <w:t xml:space="preserve"> учебник для среднего профессионального образования / Д. О. </w:t>
      </w:r>
      <w:proofErr w:type="spellStart"/>
      <w:r w:rsidRPr="00B07CB4">
        <w:rPr>
          <w:rFonts w:ascii="Times New Roman" w:eastAsia="Calibri" w:hAnsi="Times New Roman" w:cs="Times New Roman"/>
          <w:bCs/>
          <w:sz w:val="28"/>
          <w:szCs w:val="28"/>
        </w:rPr>
        <w:t>Чураков</w:t>
      </w:r>
      <w:proofErr w:type="spellEnd"/>
      <w:r w:rsidRPr="00B07CB4">
        <w:rPr>
          <w:rFonts w:ascii="Times New Roman" w:eastAsia="Calibri" w:hAnsi="Times New Roman" w:cs="Times New Roman"/>
          <w:bCs/>
          <w:sz w:val="28"/>
          <w:szCs w:val="28"/>
        </w:rPr>
        <w:t xml:space="preserve"> [и др.] ; под редакцией Д. О. </w:t>
      </w:r>
      <w:proofErr w:type="spellStart"/>
      <w:r w:rsidRPr="00B07CB4">
        <w:rPr>
          <w:rFonts w:ascii="Times New Roman" w:eastAsia="Calibri" w:hAnsi="Times New Roman" w:cs="Times New Roman"/>
          <w:bCs/>
          <w:sz w:val="28"/>
          <w:szCs w:val="28"/>
        </w:rPr>
        <w:t>Чуракова</w:t>
      </w:r>
      <w:proofErr w:type="spellEnd"/>
      <w:r w:rsidRPr="00B07CB4">
        <w:rPr>
          <w:rFonts w:ascii="Times New Roman" w:eastAsia="Calibri" w:hAnsi="Times New Roman" w:cs="Times New Roman"/>
          <w:bCs/>
          <w:sz w:val="28"/>
          <w:szCs w:val="28"/>
        </w:rPr>
        <w:t xml:space="preserve">, С. А. Саркисяна. — 3-е изд., </w:t>
      </w:r>
      <w:proofErr w:type="spellStart"/>
      <w:r w:rsidRPr="00B07CB4">
        <w:rPr>
          <w:rFonts w:ascii="Times New Roman" w:eastAsia="Calibri" w:hAnsi="Times New Roman" w:cs="Times New Roman"/>
          <w:bCs/>
          <w:sz w:val="28"/>
          <w:szCs w:val="28"/>
        </w:rPr>
        <w:t>перераб</w:t>
      </w:r>
      <w:proofErr w:type="spellEnd"/>
      <w:r w:rsidRPr="00B07CB4">
        <w:rPr>
          <w:rFonts w:ascii="Times New Roman" w:eastAsia="Calibri" w:hAnsi="Times New Roman" w:cs="Times New Roman"/>
          <w:bCs/>
          <w:sz w:val="28"/>
          <w:szCs w:val="28"/>
        </w:rPr>
        <w:t xml:space="preserve">. и доп.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Издательство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2020. – 311 с.</w:t>
      </w:r>
    </w:p>
    <w:p w14:paraId="499E251C" w14:textId="77777777" w:rsidR="00E87A8E" w:rsidRPr="00B07CB4" w:rsidRDefault="00E87A8E" w:rsidP="00E87A8E">
      <w:pPr>
        <w:suppressAutoHyphens/>
        <w:spacing w:line="240" w:lineRule="auto"/>
        <w:ind w:firstLine="709"/>
        <w:contextualSpacing/>
        <w:jc w:val="both"/>
        <w:rPr>
          <w:rFonts w:ascii="Times New Roman" w:eastAsia="Calibri" w:hAnsi="Times New Roman" w:cs="Times New Roman"/>
          <w:bCs/>
          <w:sz w:val="28"/>
          <w:szCs w:val="28"/>
        </w:rPr>
      </w:pPr>
      <w:r w:rsidRPr="00B07CB4">
        <w:rPr>
          <w:rFonts w:ascii="Times New Roman" w:eastAsia="Calibri" w:hAnsi="Times New Roman" w:cs="Times New Roman"/>
          <w:bCs/>
          <w:sz w:val="28"/>
          <w:szCs w:val="28"/>
        </w:rPr>
        <w:t>4. Сафонов, А. А. История (конец XX – начало XXI века</w:t>
      </w:r>
      <w:proofErr w:type="gramStart"/>
      <w:r w:rsidRPr="00B07CB4">
        <w:rPr>
          <w:rFonts w:ascii="Times New Roman" w:eastAsia="Calibri" w:hAnsi="Times New Roman" w:cs="Times New Roman"/>
          <w:bCs/>
          <w:sz w:val="28"/>
          <w:szCs w:val="28"/>
        </w:rPr>
        <w:t>) :</w:t>
      </w:r>
      <w:proofErr w:type="gramEnd"/>
      <w:r w:rsidRPr="00B07CB4">
        <w:rPr>
          <w:rFonts w:ascii="Times New Roman" w:eastAsia="Calibri" w:hAnsi="Times New Roman" w:cs="Times New Roman"/>
          <w:bCs/>
          <w:sz w:val="28"/>
          <w:szCs w:val="28"/>
        </w:rPr>
        <w:t xml:space="preserve"> учебное пособие для среднего профессионального образования / А. А. Сафонов, М. А. Сафонова.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Издательство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2022. – 245 с.</w:t>
      </w:r>
    </w:p>
    <w:p w14:paraId="53027FEF" w14:textId="77777777" w:rsidR="00E87A8E" w:rsidRPr="00B07CB4" w:rsidRDefault="00E87A8E" w:rsidP="00E87A8E">
      <w:pPr>
        <w:suppressAutoHyphens/>
        <w:spacing w:line="240" w:lineRule="auto"/>
        <w:ind w:firstLine="709"/>
        <w:contextualSpacing/>
        <w:jc w:val="both"/>
        <w:rPr>
          <w:rFonts w:ascii="Times New Roman" w:eastAsia="Calibri" w:hAnsi="Times New Roman" w:cs="Times New Roman"/>
          <w:bCs/>
          <w:sz w:val="28"/>
          <w:szCs w:val="28"/>
        </w:rPr>
      </w:pPr>
      <w:r w:rsidRPr="00B07CB4">
        <w:rPr>
          <w:rFonts w:ascii="Times New Roman" w:eastAsia="Times New Roman" w:hAnsi="Times New Roman" w:cs="Times New Roman"/>
          <w:bCs/>
          <w:color w:val="000000"/>
          <w:sz w:val="28"/>
          <w:szCs w:val="28"/>
          <w:lang w:eastAsia="zh-CN"/>
        </w:rPr>
        <w:t xml:space="preserve">5. Тропов И. А. </w:t>
      </w:r>
      <w:proofErr w:type="gramStart"/>
      <w:r w:rsidRPr="00B07CB4">
        <w:rPr>
          <w:rFonts w:ascii="Times New Roman" w:eastAsia="Times New Roman" w:hAnsi="Times New Roman" w:cs="Times New Roman"/>
          <w:bCs/>
          <w:color w:val="000000"/>
          <w:sz w:val="28"/>
          <w:szCs w:val="28"/>
          <w:lang w:eastAsia="zh-CN"/>
        </w:rPr>
        <w:t>История :</w:t>
      </w:r>
      <w:proofErr w:type="gramEnd"/>
      <w:r w:rsidRPr="00B07CB4">
        <w:rPr>
          <w:rFonts w:ascii="Times New Roman" w:eastAsia="Times New Roman" w:hAnsi="Times New Roman" w:cs="Times New Roman"/>
          <w:bCs/>
          <w:color w:val="000000"/>
          <w:sz w:val="28"/>
          <w:szCs w:val="28"/>
          <w:lang w:eastAsia="zh-CN"/>
        </w:rPr>
        <w:t xml:space="preserve"> учебник для СПО / И. А. Тропов. — Санкт-</w:t>
      </w:r>
      <w:proofErr w:type="gramStart"/>
      <w:r w:rsidRPr="00B07CB4">
        <w:rPr>
          <w:rFonts w:ascii="Times New Roman" w:eastAsia="Times New Roman" w:hAnsi="Times New Roman" w:cs="Times New Roman"/>
          <w:bCs/>
          <w:color w:val="000000"/>
          <w:sz w:val="28"/>
          <w:szCs w:val="28"/>
          <w:lang w:eastAsia="zh-CN"/>
        </w:rPr>
        <w:t>Петербург :</w:t>
      </w:r>
      <w:proofErr w:type="gramEnd"/>
      <w:r w:rsidRPr="00B07CB4">
        <w:rPr>
          <w:rFonts w:ascii="Times New Roman" w:eastAsia="Times New Roman" w:hAnsi="Times New Roman" w:cs="Times New Roman"/>
          <w:bCs/>
          <w:color w:val="000000"/>
          <w:sz w:val="28"/>
          <w:szCs w:val="28"/>
          <w:lang w:eastAsia="zh-CN"/>
        </w:rPr>
        <w:t xml:space="preserve"> Лань, 2022. — 576 с. — ISBN 978-5-8114-9976-2</w:t>
      </w:r>
    </w:p>
    <w:p w14:paraId="21F2C8B8" w14:textId="77777777" w:rsidR="00E87A8E" w:rsidRPr="00B07CB4" w:rsidRDefault="00E87A8E" w:rsidP="00E87A8E">
      <w:pPr>
        <w:suppressAutoHyphens/>
        <w:spacing w:line="240" w:lineRule="auto"/>
        <w:ind w:firstLine="709"/>
        <w:contextualSpacing/>
        <w:rPr>
          <w:rFonts w:ascii="Times New Roman" w:eastAsia="Calibri" w:hAnsi="Times New Roman" w:cs="Times New Roman"/>
          <w:b/>
          <w:bCs/>
          <w:sz w:val="28"/>
          <w:szCs w:val="28"/>
        </w:rPr>
      </w:pPr>
    </w:p>
    <w:p w14:paraId="7A0B0CF6" w14:textId="77777777" w:rsidR="00E87A8E" w:rsidRPr="00B07CB4" w:rsidRDefault="00E87A8E" w:rsidP="00E87A8E">
      <w:pPr>
        <w:suppressAutoHyphens/>
        <w:spacing w:line="240" w:lineRule="auto"/>
        <w:ind w:firstLine="709"/>
        <w:contextualSpacing/>
        <w:rPr>
          <w:rFonts w:ascii="Times New Roman" w:eastAsia="Calibri" w:hAnsi="Times New Roman" w:cs="Times New Roman"/>
          <w:b/>
          <w:sz w:val="28"/>
          <w:szCs w:val="28"/>
        </w:rPr>
      </w:pPr>
      <w:r w:rsidRPr="00B07CB4">
        <w:rPr>
          <w:rFonts w:ascii="Times New Roman" w:eastAsia="Calibri" w:hAnsi="Times New Roman" w:cs="Times New Roman"/>
          <w:b/>
          <w:sz w:val="28"/>
          <w:szCs w:val="28"/>
        </w:rPr>
        <w:t>3.2.2. Основные электронные издания</w:t>
      </w:r>
    </w:p>
    <w:p w14:paraId="14FD3C92"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 xml:space="preserve">2. Зуев, М. Н. История России ХХ - начала ХХI </w:t>
      </w:r>
      <w:proofErr w:type="gramStart"/>
      <w:r w:rsidRPr="00B07CB4">
        <w:rPr>
          <w:rFonts w:ascii="Times New Roman" w:eastAsia="Calibri" w:hAnsi="Times New Roman" w:cs="Times New Roman"/>
          <w:bCs/>
          <w:sz w:val="28"/>
          <w:szCs w:val="28"/>
        </w:rPr>
        <w:t>века :</w:t>
      </w:r>
      <w:proofErr w:type="gramEnd"/>
      <w:r w:rsidRPr="00B07CB4">
        <w:rPr>
          <w:rFonts w:ascii="Times New Roman" w:eastAsia="Calibri" w:hAnsi="Times New Roman" w:cs="Times New Roman"/>
          <w:bCs/>
          <w:sz w:val="28"/>
          <w:szCs w:val="28"/>
        </w:rPr>
        <w:t xml:space="preserve"> учебник и практикум для среднего профессионального образования / М. Н. Зуев, С. Я. Лавренов.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Издательство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xml:space="preserve">, 2022. — 299 с. — (Профессиональное образование). — ISBN 978-5-534-01245-3. — </w:t>
      </w:r>
      <w:proofErr w:type="gramStart"/>
      <w:r w:rsidRPr="00B07CB4">
        <w:rPr>
          <w:rFonts w:ascii="Times New Roman" w:eastAsia="Calibri" w:hAnsi="Times New Roman" w:cs="Times New Roman"/>
          <w:bCs/>
          <w:sz w:val="28"/>
          <w:szCs w:val="28"/>
        </w:rPr>
        <w:t>Текст :</w:t>
      </w:r>
      <w:proofErr w:type="gramEnd"/>
      <w:r w:rsidRPr="00B07CB4">
        <w:rPr>
          <w:rFonts w:ascii="Times New Roman" w:eastAsia="Calibri" w:hAnsi="Times New Roman" w:cs="Times New Roman"/>
          <w:bCs/>
          <w:sz w:val="28"/>
          <w:szCs w:val="28"/>
        </w:rPr>
        <w:t xml:space="preserve"> электронный // Образовательная платформа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xml:space="preserve"> [сайт]. — URL: https://urait.ru/bcode/491562 (дата обращения: 10.02.2022).</w:t>
      </w:r>
    </w:p>
    <w:p w14:paraId="5209629D"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 xml:space="preserve">3. История России XX - начала XXI </w:t>
      </w:r>
      <w:proofErr w:type="gramStart"/>
      <w:r w:rsidRPr="00B07CB4">
        <w:rPr>
          <w:rFonts w:ascii="Times New Roman" w:eastAsia="Calibri" w:hAnsi="Times New Roman" w:cs="Times New Roman"/>
          <w:bCs/>
          <w:sz w:val="28"/>
          <w:szCs w:val="28"/>
        </w:rPr>
        <w:t>века :</w:t>
      </w:r>
      <w:proofErr w:type="gramEnd"/>
      <w:r w:rsidRPr="00B07CB4">
        <w:rPr>
          <w:rFonts w:ascii="Times New Roman" w:eastAsia="Calibri" w:hAnsi="Times New Roman" w:cs="Times New Roman"/>
          <w:bCs/>
          <w:sz w:val="28"/>
          <w:szCs w:val="28"/>
        </w:rPr>
        <w:t xml:space="preserve"> учебник для среднего профессионального образования / Д. О. </w:t>
      </w:r>
      <w:proofErr w:type="spellStart"/>
      <w:r w:rsidRPr="00B07CB4">
        <w:rPr>
          <w:rFonts w:ascii="Times New Roman" w:eastAsia="Calibri" w:hAnsi="Times New Roman" w:cs="Times New Roman"/>
          <w:bCs/>
          <w:sz w:val="28"/>
          <w:szCs w:val="28"/>
        </w:rPr>
        <w:t>Чураков</w:t>
      </w:r>
      <w:proofErr w:type="spellEnd"/>
      <w:r w:rsidRPr="00B07CB4">
        <w:rPr>
          <w:rFonts w:ascii="Times New Roman" w:eastAsia="Calibri" w:hAnsi="Times New Roman" w:cs="Times New Roman"/>
          <w:bCs/>
          <w:sz w:val="28"/>
          <w:szCs w:val="28"/>
        </w:rPr>
        <w:t xml:space="preserve"> [и др.] ; под редакцией Д. О. </w:t>
      </w:r>
      <w:proofErr w:type="spellStart"/>
      <w:r w:rsidRPr="00B07CB4">
        <w:rPr>
          <w:rFonts w:ascii="Times New Roman" w:eastAsia="Calibri" w:hAnsi="Times New Roman" w:cs="Times New Roman"/>
          <w:bCs/>
          <w:sz w:val="28"/>
          <w:szCs w:val="28"/>
        </w:rPr>
        <w:t>Чуракова</w:t>
      </w:r>
      <w:proofErr w:type="spellEnd"/>
      <w:r w:rsidRPr="00B07CB4">
        <w:rPr>
          <w:rFonts w:ascii="Times New Roman" w:eastAsia="Calibri" w:hAnsi="Times New Roman" w:cs="Times New Roman"/>
          <w:bCs/>
          <w:sz w:val="28"/>
          <w:szCs w:val="28"/>
        </w:rPr>
        <w:t xml:space="preserve">, С. А. Саркисяна. — 3-е изд., </w:t>
      </w:r>
      <w:proofErr w:type="spellStart"/>
      <w:r w:rsidRPr="00B07CB4">
        <w:rPr>
          <w:rFonts w:ascii="Times New Roman" w:eastAsia="Calibri" w:hAnsi="Times New Roman" w:cs="Times New Roman"/>
          <w:bCs/>
          <w:sz w:val="28"/>
          <w:szCs w:val="28"/>
        </w:rPr>
        <w:t>перераб</w:t>
      </w:r>
      <w:proofErr w:type="spellEnd"/>
      <w:r w:rsidRPr="00B07CB4">
        <w:rPr>
          <w:rFonts w:ascii="Times New Roman" w:eastAsia="Calibri" w:hAnsi="Times New Roman" w:cs="Times New Roman"/>
          <w:bCs/>
          <w:sz w:val="28"/>
          <w:szCs w:val="28"/>
        </w:rPr>
        <w:t xml:space="preserve">. и доп.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Издательство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xml:space="preserve">, 2020. — 311 с. — (Профессиональное образование). — ISBN 978-5-534-13853-5. — </w:t>
      </w:r>
      <w:proofErr w:type="gramStart"/>
      <w:r w:rsidRPr="00B07CB4">
        <w:rPr>
          <w:rFonts w:ascii="Times New Roman" w:eastAsia="Calibri" w:hAnsi="Times New Roman" w:cs="Times New Roman"/>
          <w:bCs/>
          <w:sz w:val="28"/>
          <w:szCs w:val="28"/>
        </w:rPr>
        <w:t>Текст :</w:t>
      </w:r>
      <w:proofErr w:type="gramEnd"/>
      <w:r w:rsidRPr="00B07CB4">
        <w:rPr>
          <w:rFonts w:ascii="Times New Roman" w:eastAsia="Calibri" w:hAnsi="Times New Roman" w:cs="Times New Roman"/>
          <w:bCs/>
          <w:sz w:val="28"/>
          <w:szCs w:val="28"/>
        </w:rPr>
        <w:t xml:space="preserve"> электронный // Образовательная платформа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xml:space="preserve"> [сайт]. — URL: https://urait.ru/bcode/467055 (дата обращения: 10.02.2022).</w:t>
      </w:r>
    </w:p>
    <w:p w14:paraId="4D18F601" w14:textId="77777777" w:rsidR="00E87A8E" w:rsidRPr="00B07CB4" w:rsidRDefault="00E87A8E" w:rsidP="00E87A8E">
      <w:pPr>
        <w:suppressAutoHyphens/>
        <w:spacing w:line="240" w:lineRule="auto"/>
        <w:ind w:firstLine="709"/>
        <w:contextualSpacing/>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4. Сафонов, А. А. История (конец XX — начало XXI века</w:t>
      </w:r>
      <w:proofErr w:type="gramStart"/>
      <w:r w:rsidRPr="00B07CB4">
        <w:rPr>
          <w:rFonts w:ascii="Times New Roman" w:eastAsia="Calibri" w:hAnsi="Times New Roman" w:cs="Times New Roman"/>
          <w:bCs/>
          <w:sz w:val="28"/>
          <w:szCs w:val="28"/>
        </w:rPr>
        <w:t>) :</w:t>
      </w:r>
      <w:proofErr w:type="gramEnd"/>
      <w:r w:rsidRPr="00B07CB4">
        <w:rPr>
          <w:rFonts w:ascii="Times New Roman" w:eastAsia="Calibri" w:hAnsi="Times New Roman" w:cs="Times New Roman"/>
          <w:bCs/>
          <w:sz w:val="28"/>
          <w:szCs w:val="28"/>
        </w:rPr>
        <w:t xml:space="preserve"> учебное пособие для среднего профессионального образования / А. А. Сафонов, М. А. Сафонова.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Издательство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xml:space="preserve">, 2022. –— 245 с. – (Профессиональное образование). — ISBN 978-5-534-12892-5. — </w:t>
      </w:r>
      <w:proofErr w:type="gramStart"/>
      <w:r w:rsidRPr="00B07CB4">
        <w:rPr>
          <w:rFonts w:ascii="Times New Roman" w:eastAsia="Calibri" w:hAnsi="Times New Roman" w:cs="Times New Roman"/>
          <w:bCs/>
          <w:sz w:val="28"/>
          <w:szCs w:val="28"/>
        </w:rPr>
        <w:t>Текст :</w:t>
      </w:r>
      <w:proofErr w:type="gramEnd"/>
      <w:r w:rsidRPr="00B07CB4">
        <w:rPr>
          <w:rFonts w:ascii="Times New Roman" w:eastAsia="Calibri" w:hAnsi="Times New Roman" w:cs="Times New Roman"/>
          <w:bCs/>
          <w:sz w:val="28"/>
          <w:szCs w:val="28"/>
        </w:rPr>
        <w:t xml:space="preserve"> электронный // Образовательная платформа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xml:space="preserve"> [сайт]. — URL: https://urait.ru/bcode/496927 (дата обращения: 10.02.2022).</w:t>
      </w:r>
    </w:p>
    <w:p w14:paraId="51A25D74" w14:textId="77777777" w:rsidR="00E87A8E" w:rsidRPr="00B07CB4" w:rsidRDefault="00E87A8E" w:rsidP="00E87A8E">
      <w:pPr>
        <w:suppressAutoHyphens/>
        <w:spacing w:line="240" w:lineRule="auto"/>
        <w:ind w:firstLine="709"/>
        <w:contextualSpacing/>
        <w:jc w:val="both"/>
        <w:rPr>
          <w:rFonts w:ascii="Times New Roman" w:eastAsia="Calibri" w:hAnsi="Times New Roman" w:cs="Times New Roman"/>
          <w:b/>
          <w:bCs/>
          <w:sz w:val="28"/>
          <w:szCs w:val="28"/>
        </w:rPr>
      </w:pPr>
    </w:p>
    <w:p w14:paraId="5CE803DB" w14:textId="77777777" w:rsidR="00E87A8E" w:rsidRPr="00B07CB4" w:rsidRDefault="00E87A8E" w:rsidP="00E87A8E">
      <w:pPr>
        <w:suppressAutoHyphens/>
        <w:spacing w:line="240" w:lineRule="auto"/>
        <w:ind w:firstLine="709"/>
        <w:contextualSpacing/>
        <w:jc w:val="both"/>
        <w:rPr>
          <w:rFonts w:ascii="Times New Roman" w:eastAsia="Calibri" w:hAnsi="Times New Roman" w:cs="Times New Roman"/>
          <w:bCs/>
          <w:i/>
          <w:sz w:val="28"/>
          <w:szCs w:val="28"/>
        </w:rPr>
      </w:pPr>
      <w:r w:rsidRPr="00B07CB4">
        <w:rPr>
          <w:rFonts w:ascii="Times New Roman" w:eastAsia="Calibri" w:hAnsi="Times New Roman" w:cs="Times New Roman"/>
          <w:b/>
          <w:bCs/>
          <w:sz w:val="28"/>
          <w:szCs w:val="28"/>
        </w:rPr>
        <w:t xml:space="preserve">3.2.3. Дополнительные источники </w:t>
      </w:r>
    </w:p>
    <w:p w14:paraId="4BE8C4CB"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iCs/>
          <w:sz w:val="28"/>
          <w:szCs w:val="28"/>
        </w:rPr>
        <w:t>1.</w:t>
      </w:r>
      <w:r w:rsidRPr="00B07CB4">
        <w:rPr>
          <w:rFonts w:ascii="Times New Roman" w:eastAsia="Calibri" w:hAnsi="Times New Roman" w:cs="Times New Roman"/>
          <w:bCs/>
          <w:sz w:val="28"/>
          <w:szCs w:val="28"/>
        </w:rPr>
        <w:t xml:space="preserve"> Артемов, В. В. </w:t>
      </w:r>
      <w:proofErr w:type="gramStart"/>
      <w:r w:rsidRPr="00B07CB4">
        <w:rPr>
          <w:rFonts w:ascii="Times New Roman" w:eastAsia="Calibri" w:hAnsi="Times New Roman" w:cs="Times New Roman"/>
          <w:bCs/>
          <w:sz w:val="28"/>
          <w:szCs w:val="28"/>
        </w:rPr>
        <w:t>История :</w:t>
      </w:r>
      <w:proofErr w:type="gramEnd"/>
      <w:r w:rsidRPr="00B07CB4">
        <w:rPr>
          <w:rFonts w:ascii="Times New Roman" w:eastAsia="Calibri" w:hAnsi="Times New Roman" w:cs="Times New Roman"/>
          <w:bCs/>
          <w:sz w:val="28"/>
          <w:szCs w:val="28"/>
        </w:rPr>
        <w:t xml:space="preserve"> учебник для студ. учреждений сред. проф. образования / В.В. Артемов, Ю.Н. </w:t>
      </w:r>
      <w:proofErr w:type="spellStart"/>
      <w:r w:rsidRPr="00B07CB4">
        <w:rPr>
          <w:rFonts w:ascii="Times New Roman" w:eastAsia="Calibri" w:hAnsi="Times New Roman" w:cs="Times New Roman"/>
          <w:bCs/>
          <w:sz w:val="28"/>
          <w:szCs w:val="28"/>
        </w:rPr>
        <w:t>Лубченков</w:t>
      </w:r>
      <w:proofErr w:type="spellEnd"/>
      <w:r w:rsidRPr="00B07CB4">
        <w:rPr>
          <w:rFonts w:ascii="Times New Roman" w:eastAsia="Calibri" w:hAnsi="Times New Roman" w:cs="Times New Roman"/>
          <w:bCs/>
          <w:sz w:val="28"/>
          <w:szCs w:val="28"/>
        </w:rPr>
        <w:t xml:space="preserve">. – 15-е изд., </w:t>
      </w:r>
      <w:proofErr w:type="spellStart"/>
      <w:r w:rsidRPr="00B07CB4">
        <w:rPr>
          <w:rFonts w:ascii="Times New Roman" w:eastAsia="Calibri" w:hAnsi="Times New Roman" w:cs="Times New Roman"/>
          <w:bCs/>
          <w:sz w:val="28"/>
          <w:szCs w:val="28"/>
        </w:rPr>
        <w:t>испр</w:t>
      </w:r>
      <w:proofErr w:type="spellEnd"/>
      <w:r w:rsidRPr="00B07CB4">
        <w:rPr>
          <w:rFonts w:ascii="Times New Roman" w:eastAsia="Calibri" w:hAnsi="Times New Roman" w:cs="Times New Roman"/>
          <w:bCs/>
          <w:sz w:val="28"/>
          <w:szCs w:val="28"/>
        </w:rPr>
        <w:t xml:space="preserve">.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Академия, 2016. – 448 с. – ISBN 978-5-4468-2871-5. – </w:t>
      </w:r>
      <w:proofErr w:type="gramStart"/>
      <w:r w:rsidRPr="00B07CB4">
        <w:rPr>
          <w:rFonts w:ascii="Times New Roman" w:eastAsia="Calibri" w:hAnsi="Times New Roman" w:cs="Times New Roman"/>
          <w:bCs/>
          <w:sz w:val="28"/>
          <w:szCs w:val="28"/>
        </w:rPr>
        <w:t>Текст :</w:t>
      </w:r>
      <w:proofErr w:type="gramEnd"/>
      <w:r w:rsidRPr="00B07CB4">
        <w:rPr>
          <w:rFonts w:ascii="Times New Roman" w:eastAsia="Calibri" w:hAnsi="Times New Roman" w:cs="Times New Roman"/>
          <w:bCs/>
          <w:sz w:val="28"/>
          <w:szCs w:val="28"/>
        </w:rPr>
        <w:t xml:space="preserve"> непосредственный.</w:t>
      </w:r>
    </w:p>
    <w:p w14:paraId="3BD29097"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 xml:space="preserve">2. История России. </w:t>
      </w:r>
      <w:r w:rsidRPr="00B07CB4">
        <w:rPr>
          <w:rFonts w:ascii="Times New Roman" w:eastAsia="Calibri" w:hAnsi="Times New Roman" w:cs="Times New Roman"/>
          <w:bCs/>
          <w:sz w:val="28"/>
          <w:szCs w:val="28"/>
          <w:lang w:val="en-US"/>
        </w:rPr>
        <w:t>XX</w:t>
      </w:r>
      <w:r w:rsidRPr="00B07CB4">
        <w:rPr>
          <w:rFonts w:ascii="Times New Roman" w:eastAsia="Calibri" w:hAnsi="Times New Roman" w:cs="Times New Roman"/>
          <w:bCs/>
          <w:sz w:val="28"/>
          <w:szCs w:val="28"/>
        </w:rPr>
        <w:t xml:space="preserve"> – начало </w:t>
      </w:r>
      <w:r w:rsidRPr="00B07CB4">
        <w:rPr>
          <w:rFonts w:ascii="Times New Roman" w:eastAsia="Calibri" w:hAnsi="Times New Roman" w:cs="Times New Roman"/>
          <w:bCs/>
          <w:sz w:val="28"/>
          <w:szCs w:val="28"/>
          <w:lang w:val="en-US"/>
        </w:rPr>
        <w:t>XXI</w:t>
      </w:r>
      <w:r w:rsidRPr="00B07CB4">
        <w:rPr>
          <w:rFonts w:ascii="Times New Roman" w:eastAsia="Calibri" w:hAnsi="Times New Roman" w:cs="Times New Roman"/>
          <w:bCs/>
          <w:sz w:val="28"/>
          <w:szCs w:val="28"/>
        </w:rPr>
        <w:t xml:space="preserve"> </w:t>
      </w:r>
      <w:proofErr w:type="gramStart"/>
      <w:r w:rsidRPr="00B07CB4">
        <w:rPr>
          <w:rFonts w:ascii="Times New Roman" w:eastAsia="Calibri" w:hAnsi="Times New Roman" w:cs="Times New Roman"/>
          <w:bCs/>
          <w:sz w:val="28"/>
          <w:szCs w:val="28"/>
        </w:rPr>
        <w:t>века :</w:t>
      </w:r>
      <w:proofErr w:type="gramEnd"/>
      <w:r w:rsidRPr="00B07CB4">
        <w:rPr>
          <w:rFonts w:ascii="Times New Roman" w:eastAsia="Calibri" w:hAnsi="Times New Roman" w:cs="Times New Roman"/>
          <w:bCs/>
          <w:sz w:val="28"/>
          <w:szCs w:val="28"/>
        </w:rPr>
        <w:t xml:space="preserve"> учебник для среднего профессионального образования / Л.И. </w:t>
      </w:r>
      <w:proofErr w:type="spellStart"/>
      <w:r w:rsidRPr="00B07CB4">
        <w:rPr>
          <w:rFonts w:ascii="Times New Roman" w:eastAsia="Calibri" w:hAnsi="Times New Roman" w:cs="Times New Roman"/>
          <w:bCs/>
          <w:sz w:val="28"/>
          <w:szCs w:val="28"/>
        </w:rPr>
        <w:t>Семенникова</w:t>
      </w:r>
      <w:proofErr w:type="spellEnd"/>
      <w:r w:rsidRPr="00B07CB4">
        <w:rPr>
          <w:rFonts w:ascii="Times New Roman" w:eastAsia="Calibri" w:hAnsi="Times New Roman" w:cs="Times New Roman"/>
          <w:bCs/>
          <w:sz w:val="28"/>
          <w:szCs w:val="28"/>
        </w:rPr>
        <w:t xml:space="preserve"> [и др.] ; под редакцией Л.И. Семенниковой. – 7-е изд., </w:t>
      </w:r>
      <w:proofErr w:type="spellStart"/>
      <w:r w:rsidRPr="00B07CB4">
        <w:rPr>
          <w:rFonts w:ascii="Times New Roman" w:eastAsia="Calibri" w:hAnsi="Times New Roman" w:cs="Times New Roman"/>
          <w:bCs/>
          <w:sz w:val="28"/>
          <w:szCs w:val="28"/>
        </w:rPr>
        <w:t>испр</w:t>
      </w:r>
      <w:proofErr w:type="spellEnd"/>
      <w:r w:rsidRPr="00B07CB4">
        <w:rPr>
          <w:rFonts w:ascii="Times New Roman" w:eastAsia="Calibri" w:hAnsi="Times New Roman" w:cs="Times New Roman"/>
          <w:bCs/>
          <w:sz w:val="28"/>
          <w:szCs w:val="28"/>
        </w:rPr>
        <w:t xml:space="preserve">. и доп.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xml:space="preserve">, 2020. – 328 с. – (Профессиональное образование). – </w:t>
      </w:r>
      <w:r w:rsidRPr="00B07CB4">
        <w:rPr>
          <w:rFonts w:ascii="Times New Roman" w:eastAsia="Calibri" w:hAnsi="Times New Roman" w:cs="Times New Roman"/>
          <w:bCs/>
          <w:sz w:val="28"/>
          <w:szCs w:val="28"/>
          <w:lang w:val="en-US"/>
        </w:rPr>
        <w:t>ISBN</w:t>
      </w:r>
      <w:r w:rsidRPr="00B07CB4">
        <w:rPr>
          <w:rFonts w:ascii="Times New Roman" w:eastAsia="Calibri" w:hAnsi="Times New Roman" w:cs="Times New Roman"/>
          <w:bCs/>
          <w:sz w:val="28"/>
          <w:szCs w:val="28"/>
        </w:rPr>
        <w:t xml:space="preserve"> 978-5-534-09384. – </w:t>
      </w:r>
      <w:proofErr w:type="gramStart"/>
      <w:r w:rsidRPr="00B07CB4">
        <w:rPr>
          <w:rFonts w:ascii="Times New Roman" w:eastAsia="Calibri" w:hAnsi="Times New Roman" w:cs="Times New Roman"/>
          <w:bCs/>
          <w:sz w:val="28"/>
          <w:szCs w:val="28"/>
        </w:rPr>
        <w:t>Текст :</w:t>
      </w:r>
      <w:proofErr w:type="gramEnd"/>
      <w:r w:rsidRPr="00B07CB4">
        <w:rPr>
          <w:rFonts w:ascii="Times New Roman" w:eastAsia="Calibri" w:hAnsi="Times New Roman" w:cs="Times New Roman"/>
          <w:bCs/>
          <w:sz w:val="28"/>
          <w:szCs w:val="28"/>
        </w:rPr>
        <w:t xml:space="preserve"> непосредственный. </w:t>
      </w:r>
    </w:p>
    <w:p w14:paraId="1801B977"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 xml:space="preserve">3. Князев, Е. А. История России </w:t>
      </w:r>
      <w:r w:rsidRPr="00B07CB4">
        <w:rPr>
          <w:rFonts w:ascii="Times New Roman" w:eastAsia="Calibri" w:hAnsi="Times New Roman" w:cs="Times New Roman"/>
          <w:bCs/>
          <w:sz w:val="28"/>
          <w:szCs w:val="28"/>
          <w:lang w:val="en-US"/>
        </w:rPr>
        <w:t>XX</w:t>
      </w:r>
      <w:r w:rsidRPr="00B07CB4">
        <w:rPr>
          <w:rFonts w:ascii="Times New Roman" w:eastAsia="Calibri" w:hAnsi="Times New Roman" w:cs="Times New Roman"/>
          <w:bCs/>
          <w:sz w:val="28"/>
          <w:szCs w:val="28"/>
        </w:rPr>
        <w:t xml:space="preserve"> </w:t>
      </w:r>
      <w:proofErr w:type="gramStart"/>
      <w:r w:rsidRPr="00B07CB4">
        <w:rPr>
          <w:rFonts w:ascii="Times New Roman" w:eastAsia="Calibri" w:hAnsi="Times New Roman" w:cs="Times New Roman"/>
          <w:bCs/>
          <w:sz w:val="28"/>
          <w:szCs w:val="28"/>
        </w:rPr>
        <w:t>век :</w:t>
      </w:r>
      <w:proofErr w:type="gramEnd"/>
      <w:r w:rsidRPr="00B07CB4">
        <w:rPr>
          <w:rFonts w:ascii="Times New Roman" w:eastAsia="Calibri" w:hAnsi="Times New Roman" w:cs="Times New Roman"/>
          <w:bCs/>
          <w:sz w:val="28"/>
          <w:szCs w:val="28"/>
        </w:rPr>
        <w:t xml:space="preserve"> учебник для среднего профессионального образования / Е.А. Князев.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w:t>
      </w:r>
      <w:proofErr w:type="spellStart"/>
      <w:r w:rsidRPr="00B07CB4">
        <w:rPr>
          <w:rFonts w:ascii="Times New Roman" w:eastAsia="Calibri" w:hAnsi="Times New Roman" w:cs="Times New Roman"/>
          <w:bCs/>
          <w:sz w:val="28"/>
          <w:szCs w:val="28"/>
        </w:rPr>
        <w:t>Юрайт</w:t>
      </w:r>
      <w:proofErr w:type="spellEnd"/>
      <w:r w:rsidRPr="00B07CB4">
        <w:rPr>
          <w:rFonts w:ascii="Times New Roman" w:eastAsia="Calibri" w:hAnsi="Times New Roman" w:cs="Times New Roman"/>
          <w:bCs/>
          <w:sz w:val="28"/>
          <w:szCs w:val="28"/>
        </w:rPr>
        <w:t>, 2021. – 234 с. – (Профессиональное образование). -</w:t>
      </w:r>
      <w:r w:rsidRPr="00B07CB4">
        <w:rPr>
          <w:rFonts w:ascii="Times New Roman" w:eastAsia="Calibri" w:hAnsi="Times New Roman" w:cs="Times New Roman"/>
          <w:bCs/>
          <w:sz w:val="28"/>
          <w:szCs w:val="28"/>
          <w:lang w:val="en-US"/>
        </w:rPr>
        <w:t>ISBN</w:t>
      </w:r>
      <w:r w:rsidRPr="00B07CB4">
        <w:rPr>
          <w:rFonts w:ascii="Times New Roman" w:eastAsia="Calibri" w:hAnsi="Times New Roman" w:cs="Times New Roman"/>
          <w:bCs/>
          <w:sz w:val="28"/>
          <w:szCs w:val="28"/>
        </w:rPr>
        <w:t xml:space="preserve"> 978-5-534-13336-3. – </w:t>
      </w:r>
      <w:proofErr w:type="gramStart"/>
      <w:r w:rsidRPr="00B07CB4">
        <w:rPr>
          <w:rFonts w:ascii="Times New Roman" w:eastAsia="Calibri" w:hAnsi="Times New Roman" w:cs="Times New Roman"/>
          <w:bCs/>
          <w:sz w:val="28"/>
          <w:szCs w:val="28"/>
        </w:rPr>
        <w:t>Текст :</w:t>
      </w:r>
      <w:proofErr w:type="gramEnd"/>
      <w:r w:rsidRPr="00B07CB4">
        <w:rPr>
          <w:rFonts w:ascii="Times New Roman" w:eastAsia="Calibri" w:hAnsi="Times New Roman" w:cs="Times New Roman"/>
          <w:bCs/>
          <w:sz w:val="28"/>
          <w:szCs w:val="28"/>
        </w:rPr>
        <w:t xml:space="preserve"> непосредственный.</w:t>
      </w:r>
    </w:p>
    <w:p w14:paraId="1534BE15" w14:textId="77777777" w:rsidR="00E87A8E" w:rsidRPr="00B07CB4" w:rsidRDefault="00E87A8E" w:rsidP="00E87A8E">
      <w:pPr>
        <w:suppressAutoHyphens/>
        <w:spacing w:line="240" w:lineRule="auto"/>
        <w:ind w:firstLine="709"/>
        <w:contextualSpacing/>
        <w:jc w:val="both"/>
        <w:rPr>
          <w:rFonts w:ascii="Times New Roman" w:eastAsia="Times New Roman" w:hAnsi="Times New Roman" w:cs="Times New Roman"/>
          <w:sz w:val="28"/>
          <w:szCs w:val="28"/>
          <w:lang w:eastAsia="zh-CN"/>
        </w:rPr>
      </w:pPr>
      <w:r w:rsidRPr="00B07CB4">
        <w:rPr>
          <w:rFonts w:ascii="Times New Roman" w:eastAsia="Calibri" w:hAnsi="Times New Roman" w:cs="Times New Roman"/>
          <w:bCs/>
          <w:sz w:val="28"/>
          <w:szCs w:val="28"/>
        </w:rPr>
        <w:t xml:space="preserve">4. Санин, Г. А. Крым. Страницы истории: пособие для учителей общеобразовательных организаций / Г. А. Санин. - </w:t>
      </w:r>
      <w:proofErr w:type="gramStart"/>
      <w:r w:rsidRPr="00B07CB4">
        <w:rPr>
          <w:rFonts w:ascii="Times New Roman" w:eastAsia="Calibri" w:hAnsi="Times New Roman" w:cs="Times New Roman"/>
          <w:bCs/>
          <w:sz w:val="28"/>
          <w:szCs w:val="28"/>
        </w:rPr>
        <w:t>Москва :</w:t>
      </w:r>
      <w:proofErr w:type="gramEnd"/>
      <w:r w:rsidRPr="00B07CB4">
        <w:rPr>
          <w:rFonts w:ascii="Times New Roman" w:eastAsia="Calibri" w:hAnsi="Times New Roman" w:cs="Times New Roman"/>
          <w:bCs/>
          <w:sz w:val="28"/>
          <w:szCs w:val="28"/>
        </w:rPr>
        <w:t xml:space="preserve"> Просвещение, 2015. – 80 с. – </w:t>
      </w:r>
      <w:r w:rsidRPr="00B07CB4">
        <w:rPr>
          <w:rFonts w:ascii="Times New Roman" w:eastAsia="Calibri" w:hAnsi="Times New Roman" w:cs="Times New Roman"/>
          <w:bCs/>
          <w:sz w:val="28"/>
          <w:szCs w:val="28"/>
          <w:lang w:val="en-US"/>
        </w:rPr>
        <w:t>ISBN</w:t>
      </w:r>
      <w:r w:rsidRPr="00B07CB4">
        <w:rPr>
          <w:rFonts w:ascii="Times New Roman" w:eastAsia="Calibri" w:hAnsi="Times New Roman" w:cs="Times New Roman"/>
          <w:bCs/>
          <w:sz w:val="28"/>
          <w:szCs w:val="28"/>
        </w:rPr>
        <w:t xml:space="preserve"> 978-5- 09-034351-0. – </w:t>
      </w:r>
      <w:proofErr w:type="gramStart"/>
      <w:r w:rsidRPr="00B07CB4">
        <w:rPr>
          <w:rFonts w:ascii="Times New Roman" w:eastAsia="Calibri" w:hAnsi="Times New Roman" w:cs="Times New Roman"/>
          <w:bCs/>
          <w:sz w:val="28"/>
          <w:szCs w:val="28"/>
        </w:rPr>
        <w:t>Текст :</w:t>
      </w:r>
      <w:proofErr w:type="gramEnd"/>
      <w:r w:rsidRPr="00B07CB4">
        <w:rPr>
          <w:rFonts w:ascii="Times New Roman" w:eastAsia="Calibri" w:hAnsi="Times New Roman" w:cs="Times New Roman"/>
          <w:bCs/>
          <w:sz w:val="28"/>
          <w:szCs w:val="28"/>
        </w:rPr>
        <w:t xml:space="preserve"> непосредственный. </w:t>
      </w:r>
    </w:p>
    <w:p w14:paraId="236CF9C8" w14:textId="77777777" w:rsidR="00E87A8E" w:rsidRPr="00B07CB4" w:rsidRDefault="00E87A8E" w:rsidP="00E87A8E">
      <w:pPr>
        <w:tabs>
          <w:tab w:val="left" w:pos="993"/>
        </w:tabs>
        <w:suppressAutoHyphens/>
        <w:spacing w:after="0" w:line="276" w:lineRule="auto"/>
        <w:ind w:firstLine="567"/>
        <w:contextualSpacing/>
        <w:jc w:val="both"/>
        <w:rPr>
          <w:rFonts w:ascii="Times New Roman" w:eastAsia="Calibri" w:hAnsi="Times New Roman" w:cs="Times New Roman"/>
          <w:bCs/>
          <w:sz w:val="28"/>
          <w:szCs w:val="28"/>
        </w:rPr>
      </w:pPr>
    </w:p>
    <w:p w14:paraId="26B73271" w14:textId="77777777" w:rsidR="00E87A8E" w:rsidRPr="00B07CB4" w:rsidRDefault="00E87A8E" w:rsidP="00E87A8E">
      <w:pPr>
        <w:suppressAutoHyphens/>
        <w:spacing w:after="200" w:line="276" w:lineRule="auto"/>
        <w:contextualSpacing/>
        <w:jc w:val="center"/>
        <w:rPr>
          <w:rFonts w:ascii="Times New Roman" w:eastAsia="Times New Roman" w:hAnsi="Times New Roman" w:cs="Times New Roman"/>
          <w:b/>
          <w:sz w:val="28"/>
          <w:szCs w:val="28"/>
          <w:lang w:eastAsia="zh-CN"/>
        </w:rPr>
      </w:pPr>
    </w:p>
    <w:p w14:paraId="5D16E926" w14:textId="77777777" w:rsidR="00E87A8E" w:rsidRPr="00B07CB4" w:rsidRDefault="00E87A8E" w:rsidP="00E87A8E">
      <w:pPr>
        <w:suppressAutoHyphens/>
        <w:spacing w:after="200" w:line="276" w:lineRule="auto"/>
        <w:contextualSpacing/>
        <w:jc w:val="center"/>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 xml:space="preserve">4. КОНТРОЛЬ И ОЦЕНКА РЕЗУЛЬТАТОВ ОСВОЕНИЯ </w:t>
      </w:r>
    </w:p>
    <w:p w14:paraId="52FB3750" w14:textId="77777777" w:rsidR="00E87A8E" w:rsidRPr="00B07CB4" w:rsidRDefault="00E87A8E" w:rsidP="00E87A8E">
      <w:pPr>
        <w:suppressAutoHyphens/>
        <w:spacing w:after="200" w:line="276" w:lineRule="auto"/>
        <w:contextualSpacing/>
        <w:jc w:val="center"/>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УЧЕБНОЙ ДИСЦИПЛИНЫ</w:t>
      </w:r>
    </w:p>
    <w:p w14:paraId="0A85D01B" w14:textId="77777777" w:rsidR="00E87A8E" w:rsidRPr="00B07CB4" w:rsidRDefault="00E87A8E" w:rsidP="00E87A8E">
      <w:pPr>
        <w:suppressAutoHyphens/>
        <w:spacing w:after="200" w:line="276" w:lineRule="auto"/>
        <w:contextualSpacing/>
        <w:jc w:val="center"/>
        <w:rPr>
          <w:rFonts w:ascii="Times New Roman" w:eastAsia="Times New Roman" w:hAnsi="Times New Roman" w:cs="Times New Roman"/>
          <w:b/>
          <w:sz w:val="28"/>
          <w:szCs w:val="28"/>
          <w:lang w:eastAsia="zh-CN"/>
        </w:rPr>
      </w:pPr>
    </w:p>
    <w:tbl>
      <w:tblPr>
        <w:tblW w:w="5000" w:type="pct"/>
        <w:tblLayout w:type="fixed"/>
        <w:tblLook w:val="04A0" w:firstRow="1" w:lastRow="0" w:firstColumn="1" w:lastColumn="0" w:noHBand="0" w:noVBand="1"/>
      </w:tblPr>
      <w:tblGrid>
        <w:gridCol w:w="3568"/>
        <w:gridCol w:w="3073"/>
        <w:gridCol w:w="3554"/>
      </w:tblGrid>
      <w:tr w:rsidR="00E87A8E" w:rsidRPr="00B07CB4" w14:paraId="48546C6E" w14:textId="77777777" w:rsidTr="00E87A8E">
        <w:tc>
          <w:tcPr>
            <w:tcW w:w="3274" w:type="dxa"/>
            <w:tcBorders>
              <w:top w:val="single" w:sz="4" w:space="0" w:color="000000"/>
              <w:left w:val="single" w:sz="4" w:space="0" w:color="000000"/>
              <w:bottom w:val="single" w:sz="4" w:space="0" w:color="000000"/>
              <w:right w:val="single" w:sz="4" w:space="0" w:color="000000"/>
            </w:tcBorders>
          </w:tcPr>
          <w:p w14:paraId="4A8D5FB1" w14:textId="77777777" w:rsidR="00E87A8E" w:rsidRPr="00B07CB4" w:rsidRDefault="00E87A8E" w:rsidP="00E87A8E">
            <w:pPr>
              <w:suppressAutoHyphens/>
              <w:spacing w:after="200" w:line="240" w:lineRule="auto"/>
              <w:jc w:val="center"/>
              <w:rPr>
                <w:rFonts w:ascii="Times New Roman" w:eastAsia="Times New Roman" w:hAnsi="Times New Roman" w:cs="Times New Roman"/>
                <w:b/>
                <w:bCs/>
                <w:iCs/>
                <w:sz w:val="28"/>
                <w:szCs w:val="28"/>
                <w:lang w:eastAsia="zh-CN"/>
              </w:rPr>
            </w:pPr>
            <w:r w:rsidRPr="00B07CB4">
              <w:rPr>
                <w:rFonts w:ascii="Times New Roman" w:eastAsia="Times New Roman" w:hAnsi="Times New Roman" w:cs="Times New Roman"/>
                <w:b/>
                <w:bCs/>
                <w:iCs/>
                <w:sz w:val="28"/>
                <w:szCs w:val="28"/>
                <w:lang w:eastAsia="zh-CN"/>
              </w:rPr>
              <w:t>Результаты обучения</w:t>
            </w:r>
            <w:r w:rsidRPr="00B07CB4">
              <w:rPr>
                <w:rFonts w:ascii="Times New Roman" w:eastAsia="Times New Roman" w:hAnsi="Times New Roman" w:cs="Times New Roman"/>
                <w:iCs/>
                <w:sz w:val="28"/>
                <w:szCs w:val="28"/>
                <w:vertAlign w:val="superscript"/>
                <w:lang w:eastAsia="zh-CN"/>
              </w:rPr>
              <w:footnoteReference w:id="33"/>
            </w:r>
          </w:p>
        </w:tc>
        <w:tc>
          <w:tcPr>
            <w:tcW w:w="2820" w:type="dxa"/>
            <w:tcBorders>
              <w:top w:val="single" w:sz="4" w:space="0" w:color="000000"/>
              <w:left w:val="single" w:sz="4" w:space="0" w:color="000000"/>
              <w:bottom w:val="single" w:sz="4" w:space="0" w:color="000000"/>
              <w:right w:val="single" w:sz="4" w:space="0" w:color="000000"/>
            </w:tcBorders>
          </w:tcPr>
          <w:p w14:paraId="2C9CF8DF" w14:textId="77777777" w:rsidR="00E87A8E" w:rsidRPr="00B07CB4" w:rsidRDefault="00E87A8E" w:rsidP="00E87A8E">
            <w:pPr>
              <w:suppressAutoHyphens/>
              <w:spacing w:after="200" w:line="240" w:lineRule="auto"/>
              <w:jc w:val="center"/>
              <w:rPr>
                <w:rFonts w:ascii="Times New Roman" w:eastAsia="Times New Roman" w:hAnsi="Times New Roman" w:cs="Times New Roman"/>
                <w:b/>
                <w:bCs/>
                <w:iCs/>
                <w:sz w:val="28"/>
                <w:szCs w:val="28"/>
                <w:lang w:eastAsia="zh-CN"/>
              </w:rPr>
            </w:pPr>
            <w:r w:rsidRPr="00B07CB4">
              <w:rPr>
                <w:rFonts w:ascii="Times New Roman" w:eastAsia="Times New Roman" w:hAnsi="Times New Roman" w:cs="Times New Roman"/>
                <w:b/>
                <w:bCs/>
                <w:iCs/>
                <w:sz w:val="28"/>
                <w:szCs w:val="28"/>
                <w:lang w:eastAsia="zh-CN"/>
              </w:rPr>
              <w:t>Критерии оценки</w:t>
            </w:r>
          </w:p>
        </w:tc>
        <w:tc>
          <w:tcPr>
            <w:tcW w:w="3261" w:type="dxa"/>
            <w:tcBorders>
              <w:top w:val="single" w:sz="4" w:space="0" w:color="000000"/>
              <w:left w:val="single" w:sz="4" w:space="0" w:color="000000"/>
              <w:bottom w:val="single" w:sz="4" w:space="0" w:color="000000"/>
              <w:right w:val="single" w:sz="4" w:space="0" w:color="000000"/>
            </w:tcBorders>
          </w:tcPr>
          <w:p w14:paraId="1D04483F" w14:textId="77777777" w:rsidR="00E87A8E" w:rsidRPr="00B07CB4" w:rsidRDefault="00E87A8E" w:rsidP="00E87A8E">
            <w:pPr>
              <w:suppressAutoHyphens/>
              <w:spacing w:after="200" w:line="240" w:lineRule="auto"/>
              <w:jc w:val="center"/>
              <w:rPr>
                <w:rFonts w:ascii="Times New Roman" w:eastAsia="Times New Roman" w:hAnsi="Times New Roman" w:cs="Times New Roman"/>
                <w:b/>
                <w:bCs/>
                <w:iCs/>
                <w:sz w:val="28"/>
                <w:szCs w:val="28"/>
                <w:lang w:eastAsia="zh-CN"/>
              </w:rPr>
            </w:pPr>
            <w:r w:rsidRPr="00B07CB4">
              <w:rPr>
                <w:rFonts w:ascii="Times New Roman" w:eastAsia="Times New Roman" w:hAnsi="Times New Roman" w:cs="Times New Roman"/>
                <w:b/>
                <w:bCs/>
                <w:iCs/>
                <w:sz w:val="28"/>
                <w:szCs w:val="28"/>
                <w:lang w:eastAsia="zh-CN"/>
              </w:rPr>
              <w:t>Методы оценки</w:t>
            </w:r>
          </w:p>
        </w:tc>
      </w:tr>
      <w:tr w:rsidR="00E87A8E" w:rsidRPr="00B07CB4" w14:paraId="32E8BE81" w14:textId="77777777" w:rsidTr="00E87A8E">
        <w:tc>
          <w:tcPr>
            <w:tcW w:w="3274" w:type="dxa"/>
            <w:tcBorders>
              <w:top w:val="single" w:sz="4" w:space="0" w:color="000000"/>
              <w:left w:val="single" w:sz="4" w:space="0" w:color="000000"/>
              <w:bottom w:val="single" w:sz="4" w:space="0" w:color="000000"/>
              <w:right w:val="single" w:sz="4" w:space="0" w:color="000000"/>
            </w:tcBorders>
          </w:tcPr>
          <w:p w14:paraId="69D0A61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Перечень знаний, осваиваемых в рамках дисциплины:</w:t>
            </w:r>
          </w:p>
          <w:p w14:paraId="0481341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основные направления развития ключевых регионов мира на рубеже веков (XX и XXI вв.);</w:t>
            </w:r>
          </w:p>
          <w:p w14:paraId="6BB8783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сущность и причины локальных, региональных, межгосударственных конфликтов в конце XX - начале XXI в.;</w:t>
            </w:r>
          </w:p>
          <w:p w14:paraId="1EE8238E"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4AA8CF22"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назначение ООН, НАТО, ЕС и других организаций и основные направления их деятельности;</w:t>
            </w:r>
          </w:p>
          <w:p w14:paraId="491F2F4E"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о роли науки, культуры и религии в сохранении и укреплении национальных и государственных традиций;</w:t>
            </w:r>
          </w:p>
          <w:p w14:paraId="4C66A903" w14:textId="77777777" w:rsidR="00E87A8E" w:rsidRPr="00B07CB4" w:rsidRDefault="00E87A8E" w:rsidP="00E87A8E">
            <w:pPr>
              <w:suppressAutoHyphens/>
              <w:spacing w:after="20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 содержание и назначение важнейших правовых и законодательных актов мирового и регионального значения.</w:t>
            </w:r>
          </w:p>
        </w:tc>
        <w:tc>
          <w:tcPr>
            <w:tcW w:w="2820" w:type="dxa"/>
            <w:tcBorders>
              <w:top w:val="single" w:sz="4" w:space="0" w:color="000000"/>
              <w:left w:val="single" w:sz="4" w:space="0" w:color="000000"/>
              <w:bottom w:val="single" w:sz="4" w:space="0" w:color="000000"/>
              <w:right w:val="single" w:sz="4" w:space="0" w:color="000000"/>
            </w:tcBorders>
          </w:tcPr>
          <w:p w14:paraId="196EC497"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демонстрирует знание исторических событий и процессов;</w:t>
            </w:r>
          </w:p>
          <w:p w14:paraId="497888EE"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оценивает исторические факты, процессы и явления;</w:t>
            </w:r>
          </w:p>
          <w:p w14:paraId="3029F584"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имеет гражданскую позицию;</w:t>
            </w:r>
          </w:p>
          <w:p w14:paraId="54BCA7BD"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 выполняет задания на творческом уровне; </w:t>
            </w:r>
          </w:p>
          <w:p w14:paraId="647BCEE1" w14:textId="77777777" w:rsidR="00E87A8E" w:rsidRPr="00B07CB4" w:rsidRDefault="00E87A8E" w:rsidP="00E87A8E">
            <w:pPr>
              <w:suppressAutoHyphens/>
              <w:spacing w:after="20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 осуществляет осознанный выбор</w:t>
            </w:r>
          </w:p>
        </w:tc>
        <w:tc>
          <w:tcPr>
            <w:tcW w:w="3261" w:type="dxa"/>
            <w:tcBorders>
              <w:top w:val="single" w:sz="4" w:space="0" w:color="000000"/>
              <w:left w:val="single" w:sz="4" w:space="0" w:color="000000"/>
              <w:bottom w:val="single" w:sz="4" w:space="0" w:color="000000"/>
              <w:right w:val="single" w:sz="4" w:space="0" w:color="000000"/>
            </w:tcBorders>
          </w:tcPr>
          <w:p w14:paraId="7CBC8A0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оценка подготовки сообщения и выступления по темам дисциплины;</w:t>
            </w:r>
          </w:p>
          <w:p w14:paraId="6808AEF2"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 оценка представления реферата по темам и его презентации при выполнении практического задания; </w:t>
            </w:r>
          </w:p>
          <w:p w14:paraId="302C69EF" w14:textId="77777777" w:rsidR="00E87A8E" w:rsidRPr="00B07CB4" w:rsidRDefault="00E87A8E" w:rsidP="00E87A8E">
            <w:pPr>
              <w:suppressAutoHyphens/>
              <w:spacing w:after="20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 оценка качества знаний при сдаче дифференцированного зачета</w:t>
            </w:r>
          </w:p>
        </w:tc>
      </w:tr>
      <w:tr w:rsidR="00E87A8E" w:rsidRPr="00B07CB4" w14:paraId="5EAD3EA2" w14:textId="77777777" w:rsidTr="00E87A8E">
        <w:trPr>
          <w:trHeight w:val="896"/>
        </w:trPr>
        <w:tc>
          <w:tcPr>
            <w:tcW w:w="3274" w:type="dxa"/>
            <w:tcBorders>
              <w:top w:val="single" w:sz="4" w:space="0" w:color="000000"/>
              <w:left w:val="single" w:sz="4" w:space="0" w:color="000000"/>
              <w:bottom w:val="single" w:sz="4" w:space="0" w:color="000000"/>
              <w:right w:val="single" w:sz="4" w:space="0" w:color="000000"/>
            </w:tcBorders>
          </w:tcPr>
          <w:p w14:paraId="25E13C0C"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Перечень умений, осваиваемых рамках дисциплины:</w:t>
            </w:r>
          </w:p>
          <w:p w14:paraId="4CC9626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ориентироваться в современной экономической, политической и культурной ситуации в России и мире;</w:t>
            </w:r>
          </w:p>
          <w:p w14:paraId="64D05B7C" w14:textId="77777777" w:rsidR="00E87A8E" w:rsidRPr="00B07CB4" w:rsidRDefault="00E87A8E" w:rsidP="00E87A8E">
            <w:pPr>
              <w:suppressAutoHyphens/>
              <w:spacing w:after="20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 выявлять взаимосвязь российских, региональных, мировых социально-экономических, политических и культурных проблем.</w:t>
            </w:r>
          </w:p>
        </w:tc>
        <w:tc>
          <w:tcPr>
            <w:tcW w:w="2820" w:type="dxa"/>
            <w:tcBorders>
              <w:top w:val="single" w:sz="4" w:space="0" w:color="000000"/>
              <w:left w:val="single" w:sz="4" w:space="0" w:color="000000"/>
              <w:bottom w:val="single" w:sz="4" w:space="0" w:color="000000"/>
              <w:right w:val="single" w:sz="4" w:space="0" w:color="000000"/>
            </w:tcBorders>
          </w:tcPr>
          <w:p w14:paraId="285296FD"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i/>
                <w:sz w:val="28"/>
                <w:szCs w:val="28"/>
                <w:lang w:eastAsia="zh-CN"/>
              </w:rPr>
              <w:t xml:space="preserve">- </w:t>
            </w:r>
            <w:r w:rsidRPr="00B07CB4">
              <w:rPr>
                <w:rFonts w:ascii="Times New Roman" w:eastAsia="Times New Roman" w:hAnsi="Times New Roman" w:cs="Times New Roman"/>
                <w:bCs/>
                <w:sz w:val="28"/>
                <w:szCs w:val="28"/>
                <w:lang w:eastAsia="zh-CN"/>
              </w:rPr>
              <w:t xml:space="preserve">ориентируется в современной экономической, политической и культурной ситуации в России и мире; </w:t>
            </w:r>
          </w:p>
          <w:p w14:paraId="037733D1" w14:textId="77777777" w:rsidR="00E87A8E" w:rsidRPr="00B07CB4" w:rsidRDefault="00E87A8E" w:rsidP="00E87A8E">
            <w:pPr>
              <w:suppressAutoHyphens/>
              <w:spacing w:after="20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 выявляет взаимосвязь российских, региональных, мировых социально-экономических, политических и культурных проблем.</w:t>
            </w:r>
          </w:p>
        </w:tc>
        <w:tc>
          <w:tcPr>
            <w:tcW w:w="3261" w:type="dxa"/>
            <w:tcBorders>
              <w:top w:val="single" w:sz="4" w:space="0" w:color="000000"/>
              <w:left w:val="single" w:sz="4" w:space="0" w:color="000000"/>
              <w:bottom w:val="single" w:sz="4" w:space="0" w:color="000000"/>
              <w:right w:val="single" w:sz="4" w:space="0" w:color="000000"/>
            </w:tcBorders>
          </w:tcPr>
          <w:p w14:paraId="0F0B8C7B"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экспертное наблюдение за ходом выполнения практического задания;</w:t>
            </w:r>
          </w:p>
          <w:p w14:paraId="4918FCF6" w14:textId="77777777" w:rsidR="00E87A8E" w:rsidRPr="00B07CB4" w:rsidRDefault="00E87A8E" w:rsidP="00E87A8E">
            <w:pPr>
              <w:suppressAutoHyphens/>
              <w:spacing w:after="20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 xml:space="preserve">- оценка результатов представления реферата по темам и его презентации </w:t>
            </w:r>
          </w:p>
        </w:tc>
      </w:tr>
    </w:tbl>
    <w:p w14:paraId="3748C1D1"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pPr>
    </w:p>
    <w:p w14:paraId="7D403727" w14:textId="77777777" w:rsidR="00E87A8E" w:rsidRPr="00B07CB4" w:rsidRDefault="00E87A8E" w:rsidP="00E87A8E">
      <w:pPr>
        <w:rPr>
          <w:rFonts w:ascii="Times New Roman" w:eastAsia="Times New Roman" w:hAnsi="Times New Roman" w:cs="Times New Roman"/>
          <w:sz w:val="28"/>
          <w:szCs w:val="28"/>
        </w:rPr>
      </w:pPr>
    </w:p>
    <w:p w14:paraId="2390D745" w14:textId="77777777" w:rsidR="00E87A8E" w:rsidRPr="00B07CB4" w:rsidRDefault="00E87A8E" w:rsidP="00E87A8E">
      <w:pPr>
        <w:rPr>
          <w:rFonts w:ascii="Times New Roman" w:eastAsia="Times New Roman" w:hAnsi="Times New Roman" w:cs="Times New Roman"/>
          <w:sz w:val="28"/>
          <w:szCs w:val="28"/>
        </w:rPr>
      </w:pPr>
    </w:p>
    <w:p w14:paraId="069F2E8A" w14:textId="77777777" w:rsidR="00E87A8E" w:rsidRPr="00B07CB4" w:rsidRDefault="00E87A8E" w:rsidP="00E87A8E">
      <w:pPr>
        <w:rPr>
          <w:rFonts w:ascii="Times New Roman" w:eastAsia="Times New Roman" w:hAnsi="Times New Roman" w:cs="Times New Roman"/>
          <w:sz w:val="28"/>
          <w:szCs w:val="28"/>
        </w:rPr>
      </w:pPr>
    </w:p>
    <w:p w14:paraId="23C907A7" w14:textId="77777777" w:rsidR="00E87A8E" w:rsidRPr="00B07CB4" w:rsidRDefault="00E87A8E" w:rsidP="00E87A8E">
      <w:pPr>
        <w:rPr>
          <w:rFonts w:ascii="Times New Roman" w:eastAsia="Times New Roman" w:hAnsi="Times New Roman" w:cs="Times New Roman"/>
          <w:sz w:val="28"/>
          <w:szCs w:val="28"/>
        </w:rPr>
      </w:pPr>
    </w:p>
    <w:p w14:paraId="723748E3" w14:textId="77777777" w:rsidR="00E87A8E" w:rsidRPr="00B07CB4" w:rsidRDefault="00E87A8E" w:rsidP="00E87A8E">
      <w:pPr>
        <w:rPr>
          <w:rFonts w:ascii="Times New Roman" w:eastAsia="Times New Roman" w:hAnsi="Times New Roman" w:cs="Times New Roman"/>
          <w:sz w:val="28"/>
          <w:szCs w:val="28"/>
        </w:rPr>
      </w:pPr>
    </w:p>
    <w:p w14:paraId="4DF427A5" w14:textId="77777777" w:rsidR="00E87A8E" w:rsidRPr="00B07CB4" w:rsidRDefault="00E87A8E" w:rsidP="00E87A8E">
      <w:pPr>
        <w:rPr>
          <w:rFonts w:ascii="Times New Roman" w:eastAsia="Times New Roman" w:hAnsi="Times New Roman" w:cs="Times New Roman"/>
          <w:sz w:val="28"/>
          <w:szCs w:val="28"/>
        </w:rPr>
      </w:pPr>
    </w:p>
    <w:p w14:paraId="2AA1D676" w14:textId="77777777" w:rsidR="00E87A8E" w:rsidRPr="00B07CB4" w:rsidRDefault="00E87A8E" w:rsidP="00E87A8E">
      <w:pPr>
        <w:rPr>
          <w:rFonts w:ascii="Times New Roman" w:eastAsia="Times New Roman" w:hAnsi="Times New Roman" w:cs="Times New Roman"/>
          <w:sz w:val="28"/>
          <w:szCs w:val="28"/>
        </w:rPr>
      </w:pPr>
    </w:p>
    <w:p w14:paraId="1DAD2777" w14:textId="77777777" w:rsidR="00E87A8E" w:rsidRPr="00B07CB4" w:rsidRDefault="00E87A8E" w:rsidP="00E87A8E">
      <w:pPr>
        <w:rPr>
          <w:rFonts w:ascii="Times New Roman" w:eastAsia="Times New Roman" w:hAnsi="Times New Roman" w:cs="Times New Roman"/>
          <w:sz w:val="28"/>
          <w:szCs w:val="28"/>
        </w:rPr>
      </w:pPr>
    </w:p>
    <w:p w14:paraId="16CFB55C" w14:textId="77777777" w:rsidR="00E87A8E" w:rsidRPr="00B07CB4" w:rsidRDefault="00E87A8E" w:rsidP="00E87A8E">
      <w:pPr>
        <w:rPr>
          <w:rFonts w:ascii="Times New Roman" w:eastAsia="Times New Roman" w:hAnsi="Times New Roman" w:cs="Times New Roman"/>
          <w:sz w:val="28"/>
          <w:szCs w:val="28"/>
        </w:rPr>
      </w:pPr>
    </w:p>
    <w:p w14:paraId="396D3595" w14:textId="77777777" w:rsidR="00E87A8E" w:rsidRPr="00B07CB4" w:rsidRDefault="00E87A8E" w:rsidP="00E87A8E">
      <w:pPr>
        <w:rPr>
          <w:rFonts w:ascii="Times New Roman" w:eastAsia="Times New Roman" w:hAnsi="Times New Roman" w:cs="Times New Roman"/>
          <w:sz w:val="28"/>
          <w:szCs w:val="28"/>
        </w:rPr>
      </w:pPr>
    </w:p>
    <w:p w14:paraId="2DAD6095" w14:textId="77777777" w:rsidR="00E87A8E" w:rsidRPr="00B07CB4" w:rsidRDefault="00E87A8E" w:rsidP="00E87A8E">
      <w:pPr>
        <w:rPr>
          <w:rFonts w:ascii="Times New Roman" w:eastAsia="Times New Roman" w:hAnsi="Times New Roman" w:cs="Times New Roman"/>
          <w:sz w:val="28"/>
          <w:szCs w:val="28"/>
        </w:rPr>
      </w:pPr>
    </w:p>
    <w:p w14:paraId="6F5F0A98" w14:textId="77777777" w:rsidR="00E87A8E" w:rsidRPr="00B07CB4" w:rsidRDefault="00E87A8E" w:rsidP="00E87A8E">
      <w:pPr>
        <w:rPr>
          <w:rFonts w:ascii="Times New Roman" w:eastAsia="Times New Roman" w:hAnsi="Times New Roman" w:cs="Times New Roman"/>
          <w:sz w:val="28"/>
          <w:szCs w:val="28"/>
        </w:rPr>
      </w:pPr>
    </w:p>
    <w:p w14:paraId="2C265A96" w14:textId="77777777" w:rsidR="00E87A8E" w:rsidRPr="00B07CB4" w:rsidRDefault="00E87A8E" w:rsidP="00E87A8E">
      <w:pPr>
        <w:rPr>
          <w:rFonts w:ascii="Times New Roman" w:eastAsia="Times New Roman" w:hAnsi="Times New Roman" w:cs="Times New Roman"/>
          <w:sz w:val="28"/>
          <w:szCs w:val="28"/>
        </w:rPr>
      </w:pPr>
    </w:p>
    <w:p w14:paraId="566DFF96" w14:textId="77777777" w:rsidR="00E87A8E" w:rsidRPr="00B07CB4" w:rsidRDefault="00E87A8E" w:rsidP="00E87A8E">
      <w:pPr>
        <w:rPr>
          <w:rFonts w:ascii="Times New Roman" w:eastAsia="Times New Roman" w:hAnsi="Times New Roman" w:cs="Times New Roman"/>
          <w:sz w:val="28"/>
          <w:szCs w:val="28"/>
        </w:rPr>
      </w:pPr>
    </w:p>
    <w:tbl>
      <w:tblPr>
        <w:tblStyle w:val="afffffffa"/>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8298"/>
      </w:tblGrid>
      <w:tr w:rsidR="00E87A8E" w:rsidRPr="00B07CB4" w14:paraId="1CB0B81E" w14:textId="77777777" w:rsidTr="00E87A8E">
        <w:tc>
          <w:tcPr>
            <w:tcW w:w="2475" w:type="dxa"/>
          </w:tcPr>
          <w:p w14:paraId="54F30830" w14:textId="77777777" w:rsidR="00E87A8E" w:rsidRPr="00B07CB4" w:rsidRDefault="00E87A8E" w:rsidP="00E87A8E">
            <w:pPr>
              <w:rPr>
                <w:rFonts w:ascii="Times New Roman" w:hAnsi="Times New Roman"/>
                <w:sz w:val="28"/>
                <w:szCs w:val="28"/>
              </w:rPr>
            </w:pPr>
            <w:r w:rsidRPr="00B07CB4">
              <w:rPr>
                <w:rFonts w:ascii="Times New Roman" w:hAnsi="Times New Roman"/>
                <w:noProof/>
                <w:sz w:val="28"/>
                <w:szCs w:val="28"/>
              </w:rPr>
              <w:drawing>
                <wp:inline distT="0" distB="0" distL="0" distR="0" wp14:anchorId="34B47908" wp14:editId="0A93EC18">
                  <wp:extent cx="1143000" cy="1143000"/>
                  <wp:effectExtent l="0" t="0" r="0" b="0"/>
                  <wp:docPr id="7" name="Рисунок 7" descr="https://www.guz.ru/bitrix/templates/modern_blue_s1/images/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uz.ru/bitrix/templates/modern_blue_s1/images/ger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298" w:type="dxa"/>
          </w:tcPr>
          <w:p w14:paraId="0A8E0C75" w14:textId="77777777" w:rsidR="00E87A8E" w:rsidRPr="00B07CB4" w:rsidRDefault="00E87A8E" w:rsidP="00E87A8E">
            <w:pPr>
              <w:jc w:val="center"/>
              <w:rPr>
                <w:rFonts w:ascii="Times New Roman" w:hAnsi="Times New Roman"/>
                <w:b/>
                <w:sz w:val="28"/>
                <w:szCs w:val="28"/>
              </w:rPr>
            </w:pPr>
            <w:r w:rsidRPr="00B07CB4">
              <w:rPr>
                <w:rFonts w:ascii="Times New Roman" w:hAnsi="Times New Roman"/>
                <w:b/>
                <w:sz w:val="28"/>
                <w:szCs w:val="28"/>
              </w:rPr>
              <w:t>Федеральное государственное бюджетное образовательное учреждение высшего образования</w:t>
            </w:r>
          </w:p>
          <w:p w14:paraId="06809104" w14:textId="77777777" w:rsidR="00E87A8E" w:rsidRPr="00B07CB4" w:rsidRDefault="00E87A8E" w:rsidP="00E87A8E">
            <w:pPr>
              <w:keepNext/>
              <w:jc w:val="center"/>
              <w:outlineLvl w:val="0"/>
              <w:rPr>
                <w:rFonts w:ascii="Times New Roman" w:hAnsi="Times New Roman"/>
                <w:b/>
                <w:sz w:val="28"/>
                <w:szCs w:val="28"/>
              </w:rPr>
            </w:pPr>
            <w:r w:rsidRPr="00B07CB4">
              <w:rPr>
                <w:rFonts w:ascii="Times New Roman" w:hAnsi="Times New Roman"/>
                <w:b/>
                <w:sz w:val="28"/>
                <w:szCs w:val="28"/>
              </w:rPr>
              <w:t xml:space="preserve">«Государственный университет по землеустройству» </w:t>
            </w:r>
          </w:p>
          <w:p w14:paraId="0D47F5E3" w14:textId="77777777" w:rsidR="00E87A8E" w:rsidRPr="00B07CB4" w:rsidRDefault="00E87A8E" w:rsidP="00E87A8E">
            <w:pPr>
              <w:keepNext/>
              <w:jc w:val="center"/>
              <w:outlineLvl w:val="0"/>
              <w:rPr>
                <w:rFonts w:ascii="Times New Roman" w:hAnsi="Times New Roman"/>
                <w:b/>
                <w:sz w:val="28"/>
                <w:szCs w:val="28"/>
              </w:rPr>
            </w:pPr>
            <w:r w:rsidRPr="00B07CB4">
              <w:rPr>
                <w:rFonts w:ascii="Times New Roman" w:hAnsi="Times New Roman"/>
                <w:b/>
                <w:sz w:val="28"/>
                <w:szCs w:val="28"/>
              </w:rPr>
              <w:t>Колледж «Пространственное развитие сельских территорий»</w:t>
            </w:r>
          </w:p>
        </w:tc>
      </w:tr>
    </w:tbl>
    <w:p w14:paraId="429428A5" w14:textId="77777777" w:rsidR="00E87A8E" w:rsidRPr="00B07CB4" w:rsidRDefault="00E87A8E" w:rsidP="00E87A8E">
      <w:pPr>
        <w:spacing w:after="0" w:line="240" w:lineRule="auto"/>
        <w:jc w:val="center"/>
        <w:rPr>
          <w:rFonts w:ascii="Times New Roman" w:hAnsi="Times New Roman" w:cs="Times New Roman"/>
          <w:b/>
          <w:i/>
          <w:sz w:val="28"/>
          <w:szCs w:val="28"/>
        </w:rPr>
      </w:pPr>
    </w:p>
    <w:p w14:paraId="48E8224D"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0C78AE15"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0CBB0165"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7D314825" w14:textId="77777777" w:rsidR="00E87A8E" w:rsidRPr="00B07CB4" w:rsidRDefault="00E87A8E" w:rsidP="00E87A8E">
      <w:pPr>
        <w:spacing w:after="0" w:line="240" w:lineRule="auto"/>
        <w:jc w:val="right"/>
        <w:rPr>
          <w:rFonts w:ascii="Times New Roman" w:hAnsi="Times New Roman" w:cs="Times New Roman"/>
          <w:b/>
          <w:sz w:val="28"/>
          <w:szCs w:val="28"/>
        </w:rPr>
      </w:pPr>
    </w:p>
    <w:p w14:paraId="66A9A614"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_____________________ И.С. Торбина </w:t>
      </w:r>
    </w:p>
    <w:p w14:paraId="15554A2D" w14:textId="77777777" w:rsidR="00E87A8E" w:rsidRPr="00B07CB4" w:rsidRDefault="00E87A8E" w:rsidP="00E87A8E">
      <w:pPr>
        <w:spacing w:after="0" w:line="240" w:lineRule="auto"/>
        <w:jc w:val="right"/>
        <w:rPr>
          <w:rFonts w:ascii="Times New Roman" w:hAnsi="Times New Roman" w:cs="Times New Roman"/>
          <w:b/>
          <w:sz w:val="28"/>
          <w:szCs w:val="28"/>
        </w:rPr>
      </w:pPr>
    </w:p>
    <w:p w14:paraId="040B4BF6"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w:t>
      </w:r>
      <w:r w:rsidRPr="00B07CB4">
        <w:rPr>
          <w:rFonts w:ascii="Times New Roman" w:hAnsi="Times New Roman" w:cs="Times New Roman"/>
          <w:b/>
          <w:sz w:val="28"/>
          <w:szCs w:val="28"/>
          <w:u w:val="single"/>
        </w:rPr>
        <w:t xml:space="preserve">  </w:t>
      </w:r>
      <w:proofErr w:type="gramEnd"/>
      <w:r w:rsidRPr="00B07CB4">
        <w:rPr>
          <w:rFonts w:ascii="Times New Roman" w:hAnsi="Times New Roman" w:cs="Times New Roman"/>
          <w:b/>
          <w:sz w:val="28"/>
          <w:szCs w:val="28"/>
          <w:u w:val="single"/>
        </w:rPr>
        <w:t xml:space="preserve">    </w:t>
      </w:r>
      <w:r w:rsidRPr="00B07CB4">
        <w:rPr>
          <w:rFonts w:ascii="Times New Roman" w:hAnsi="Times New Roman" w:cs="Times New Roman"/>
          <w:b/>
          <w:sz w:val="28"/>
          <w:szCs w:val="28"/>
        </w:rPr>
        <w:t>» ______________________2025 г.</w:t>
      </w:r>
    </w:p>
    <w:p w14:paraId="406DC4E7" w14:textId="77777777" w:rsidR="00E87A8E" w:rsidRPr="00B07CB4" w:rsidRDefault="00E87A8E" w:rsidP="00E87A8E">
      <w:pPr>
        <w:spacing w:after="0" w:line="240" w:lineRule="auto"/>
        <w:rPr>
          <w:rFonts w:ascii="Times New Roman" w:hAnsi="Times New Roman" w:cs="Times New Roman"/>
          <w:b/>
          <w:strike/>
          <w:sz w:val="28"/>
          <w:szCs w:val="28"/>
        </w:rPr>
      </w:pPr>
    </w:p>
    <w:p w14:paraId="4E27B606" w14:textId="77777777" w:rsidR="00E87A8E" w:rsidRPr="00B07CB4" w:rsidRDefault="00E87A8E" w:rsidP="00E87A8E">
      <w:pPr>
        <w:spacing w:after="0" w:line="240" w:lineRule="auto"/>
        <w:jc w:val="center"/>
        <w:rPr>
          <w:rFonts w:ascii="Times New Roman" w:hAnsi="Times New Roman" w:cs="Times New Roman"/>
          <w:b/>
          <w:i/>
          <w:sz w:val="28"/>
          <w:szCs w:val="28"/>
        </w:rPr>
      </w:pPr>
    </w:p>
    <w:p w14:paraId="647ED16E" w14:textId="77777777" w:rsidR="00E87A8E" w:rsidRPr="00B07CB4" w:rsidRDefault="00E87A8E" w:rsidP="00E87A8E">
      <w:pPr>
        <w:spacing w:after="0" w:line="240" w:lineRule="auto"/>
        <w:jc w:val="center"/>
        <w:rPr>
          <w:rFonts w:ascii="Times New Roman" w:hAnsi="Times New Roman" w:cs="Times New Roman"/>
          <w:b/>
          <w:i/>
          <w:sz w:val="28"/>
          <w:szCs w:val="28"/>
        </w:rPr>
      </w:pPr>
    </w:p>
    <w:p w14:paraId="70354D36" w14:textId="77777777" w:rsidR="00E87A8E" w:rsidRPr="00B07CB4" w:rsidRDefault="00E87A8E" w:rsidP="00E87A8E">
      <w:pPr>
        <w:spacing w:after="0" w:line="240" w:lineRule="auto"/>
        <w:jc w:val="center"/>
        <w:rPr>
          <w:rFonts w:ascii="Times New Roman" w:hAnsi="Times New Roman" w:cs="Times New Roman"/>
          <w:b/>
          <w:i/>
          <w:sz w:val="28"/>
          <w:szCs w:val="28"/>
        </w:rPr>
      </w:pPr>
    </w:p>
    <w:p w14:paraId="47E0122B" w14:textId="77777777" w:rsidR="00E87A8E" w:rsidRPr="00B07CB4" w:rsidRDefault="00E87A8E" w:rsidP="00E87A8E">
      <w:pPr>
        <w:spacing w:after="0" w:line="240" w:lineRule="auto"/>
        <w:jc w:val="center"/>
        <w:rPr>
          <w:rFonts w:ascii="Times New Roman" w:hAnsi="Times New Roman" w:cs="Times New Roman"/>
          <w:b/>
          <w:i/>
          <w:sz w:val="28"/>
          <w:szCs w:val="28"/>
        </w:rPr>
      </w:pPr>
    </w:p>
    <w:p w14:paraId="7A25D7B4" w14:textId="77777777" w:rsidR="00E87A8E" w:rsidRPr="00B07CB4" w:rsidRDefault="00E87A8E" w:rsidP="00E87A8E">
      <w:pPr>
        <w:spacing w:after="0" w:line="240" w:lineRule="auto"/>
        <w:jc w:val="center"/>
        <w:rPr>
          <w:rFonts w:ascii="Times New Roman" w:hAnsi="Times New Roman" w:cs="Times New Roman"/>
          <w:b/>
          <w:i/>
          <w:sz w:val="28"/>
          <w:szCs w:val="28"/>
        </w:rPr>
      </w:pPr>
    </w:p>
    <w:p w14:paraId="18D11DA9" w14:textId="77777777" w:rsidR="00E87A8E" w:rsidRPr="00B07CB4" w:rsidRDefault="00E87A8E" w:rsidP="00E87A8E">
      <w:pPr>
        <w:spacing w:after="0" w:line="240" w:lineRule="auto"/>
        <w:jc w:val="center"/>
        <w:rPr>
          <w:rFonts w:ascii="Times New Roman" w:hAnsi="Times New Roman" w:cs="Times New Roman"/>
          <w:b/>
          <w:i/>
          <w:sz w:val="28"/>
          <w:szCs w:val="28"/>
        </w:rPr>
      </w:pPr>
    </w:p>
    <w:p w14:paraId="296BAD3E" w14:textId="77777777" w:rsidR="00E87A8E" w:rsidRPr="00B07CB4" w:rsidRDefault="00E87A8E" w:rsidP="00E87A8E">
      <w:pPr>
        <w:spacing w:after="0" w:line="240" w:lineRule="auto"/>
        <w:jc w:val="center"/>
        <w:rPr>
          <w:rFonts w:ascii="Times New Roman" w:hAnsi="Times New Roman" w:cs="Times New Roman"/>
          <w:b/>
          <w:i/>
          <w:sz w:val="28"/>
          <w:szCs w:val="28"/>
        </w:rPr>
      </w:pPr>
    </w:p>
    <w:p w14:paraId="22E1FCFD" w14:textId="77777777" w:rsidR="00E87A8E" w:rsidRPr="00B07CB4" w:rsidRDefault="00E87A8E" w:rsidP="00E87A8E">
      <w:pPr>
        <w:spacing w:after="3" w:line="240" w:lineRule="auto"/>
        <w:jc w:val="center"/>
        <w:rPr>
          <w:rFonts w:ascii="Times New Roman" w:hAnsi="Times New Roman" w:cs="Times New Roman"/>
          <w:sz w:val="28"/>
          <w:szCs w:val="28"/>
        </w:rPr>
      </w:pPr>
      <w:r w:rsidRPr="00B07CB4">
        <w:rPr>
          <w:rFonts w:ascii="Times New Roman" w:hAnsi="Times New Roman" w:cs="Times New Roman"/>
          <w:b/>
          <w:sz w:val="28"/>
          <w:szCs w:val="28"/>
        </w:rPr>
        <w:t>РАБОЧАЯ ПРОГРАММА УЧЕБНОЙ ДИСЦИПЛИНЫ</w:t>
      </w:r>
    </w:p>
    <w:p w14:paraId="52B34B1A" w14:textId="77777777" w:rsidR="00E87A8E" w:rsidRPr="00B07CB4" w:rsidRDefault="00E87A8E" w:rsidP="00E87A8E">
      <w:pPr>
        <w:spacing w:after="0" w:line="240" w:lineRule="auto"/>
        <w:jc w:val="center"/>
        <w:rPr>
          <w:rFonts w:ascii="Times New Roman" w:hAnsi="Times New Roman" w:cs="Times New Roman"/>
          <w:b/>
          <w:sz w:val="28"/>
          <w:szCs w:val="28"/>
          <w:u w:val="single"/>
        </w:rPr>
      </w:pPr>
      <w:r w:rsidRPr="00B07CB4">
        <w:rPr>
          <w:rFonts w:ascii="Times New Roman" w:hAnsi="Times New Roman" w:cs="Times New Roman"/>
          <w:b/>
          <w:i/>
          <w:sz w:val="28"/>
          <w:szCs w:val="28"/>
          <w:u w:val="single"/>
        </w:rPr>
        <w:t>СГ. 02 ИНОСТРАННЫЙ ЯЗЫК В ПРОФЕССИОНАЛЬНОЙ ДЕЯТЕЛЬНОСТИ</w:t>
      </w:r>
    </w:p>
    <w:p w14:paraId="43551271" w14:textId="77777777" w:rsidR="00E87A8E" w:rsidRPr="00B07CB4" w:rsidRDefault="00E87A8E" w:rsidP="00E87A8E">
      <w:pPr>
        <w:spacing w:after="27" w:line="240" w:lineRule="auto"/>
        <w:jc w:val="center"/>
        <w:rPr>
          <w:rFonts w:ascii="Times New Roman" w:hAnsi="Times New Roman" w:cs="Times New Roman"/>
          <w:b/>
          <w:sz w:val="28"/>
          <w:szCs w:val="28"/>
        </w:rPr>
      </w:pPr>
    </w:p>
    <w:p w14:paraId="31B14567"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программы подготовки специалистов среднего звена</w:t>
      </w:r>
    </w:p>
    <w:p w14:paraId="78C05DC7" w14:textId="77777777" w:rsidR="00E87A8E" w:rsidRPr="00B07CB4" w:rsidRDefault="00E87A8E" w:rsidP="00E87A8E">
      <w:pPr>
        <w:spacing w:after="16" w:line="240" w:lineRule="auto"/>
        <w:jc w:val="center"/>
        <w:rPr>
          <w:rFonts w:ascii="Times New Roman" w:hAnsi="Times New Roman" w:cs="Times New Roman"/>
          <w:b/>
          <w:sz w:val="28"/>
          <w:szCs w:val="28"/>
        </w:rPr>
      </w:pPr>
    </w:p>
    <w:p w14:paraId="06DA8193" w14:textId="77777777" w:rsidR="00E87A8E" w:rsidRPr="00B07CB4" w:rsidRDefault="00E87A8E" w:rsidP="00E87A8E">
      <w:pPr>
        <w:spacing w:after="0" w:line="240" w:lineRule="auto"/>
        <w:jc w:val="center"/>
        <w:rPr>
          <w:rFonts w:ascii="Times New Roman" w:hAnsi="Times New Roman" w:cs="Times New Roman"/>
          <w:b/>
          <w:i/>
          <w:sz w:val="28"/>
          <w:szCs w:val="28"/>
        </w:rPr>
      </w:pPr>
      <w:r w:rsidRPr="00B07CB4">
        <w:rPr>
          <w:rFonts w:ascii="Times New Roman" w:hAnsi="Times New Roman" w:cs="Times New Roman"/>
          <w:b/>
          <w:i/>
          <w:iCs/>
          <w:sz w:val="28"/>
          <w:szCs w:val="28"/>
        </w:rPr>
        <w:t>специальность</w:t>
      </w:r>
      <w:r w:rsidRPr="00B07CB4">
        <w:rPr>
          <w:rFonts w:ascii="Times New Roman" w:hAnsi="Times New Roman" w:cs="Times New Roman"/>
          <w:b/>
          <w:color w:val="548DD4"/>
          <w:sz w:val="28"/>
          <w:szCs w:val="28"/>
        </w:rPr>
        <w:t>:</w:t>
      </w:r>
      <w:r w:rsidRPr="00B07CB4">
        <w:rPr>
          <w:rFonts w:ascii="Times New Roman" w:hAnsi="Times New Roman" w:cs="Times New Roman"/>
          <w:b/>
          <w:sz w:val="28"/>
          <w:szCs w:val="28"/>
        </w:rPr>
        <w:t xml:space="preserve"> </w:t>
      </w:r>
      <w:r w:rsidRPr="00B07CB4">
        <w:rPr>
          <w:rFonts w:ascii="Times New Roman" w:hAnsi="Times New Roman" w:cs="Times New Roman"/>
          <w:b/>
          <w:i/>
          <w:sz w:val="28"/>
          <w:szCs w:val="28"/>
        </w:rPr>
        <w:t>21.02.20 Прикладная геодезия</w:t>
      </w:r>
    </w:p>
    <w:p w14:paraId="07A995A2" w14:textId="77777777" w:rsidR="00E87A8E" w:rsidRPr="00B07CB4" w:rsidRDefault="00E87A8E" w:rsidP="00E87A8E">
      <w:pPr>
        <w:spacing w:after="0" w:line="240" w:lineRule="auto"/>
        <w:jc w:val="center"/>
        <w:rPr>
          <w:rFonts w:ascii="Times New Roman" w:hAnsi="Times New Roman" w:cs="Times New Roman"/>
          <w:b/>
          <w:i/>
          <w:sz w:val="28"/>
          <w:szCs w:val="28"/>
        </w:rPr>
      </w:pPr>
    </w:p>
    <w:p w14:paraId="0FDE284B" w14:textId="77777777" w:rsidR="00E87A8E" w:rsidRPr="00B07CB4" w:rsidRDefault="00E87A8E" w:rsidP="00E87A8E">
      <w:pPr>
        <w:spacing w:after="0" w:line="240" w:lineRule="auto"/>
        <w:jc w:val="center"/>
        <w:rPr>
          <w:rFonts w:ascii="Times New Roman" w:hAnsi="Times New Roman" w:cs="Times New Roman"/>
          <w:b/>
          <w:i/>
          <w:sz w:val="28"/>
          <w:szCs w:val="28"/>
        </w:rPr>
      </w:pPr>
    </w:p>
    <w:p w14:paraId="58BC80D0" w14:textId="77777777" w:rsidR="00E87A8E" w:rsidRPr="00B07CB4" w:rsidRDefault="00E87A8E" w:rsidP="00E87A8E">
      <w:pPr>
        <w:spacing w:after="0" w:line="240" w:lineRule="auto"/>
        <w:jc w:val="center"/>
        <w:rPr>
          <w:rFonts w:ascii="Times New Roman" w:hAnsi="Times New Roman" w:cs="Times New Roman"/>
          <w:b/>
          <w:i/>
          <w:sz w:val="28"/>
          <w:szCs w:val="28"/>
        </w:rPr>
      </w:pPr>
    </w:p>
    <w:p w14:paraId="52A694E9" w14:textId="77777777" w:rsidR="00E87A8E" w:rsidRPr="00B07CB4" w:rsidRDefault="00E87A8E" w:rsidP="00E87A8E">
      <w:pPr>
        <w:spacing w:after="0" w:line="240" w:lineRule="auto"/>
        <w:rPr>
          <w:rFonts w:ascii="Times New Roman" w:hAnsi="Times New Roman" w:cs="Times New Roman"/>
          <w:b/>
          <w:i/>
          <w:sz w:val="28"/>
          <w:szCs w:val="28"/>
        </w:rPr>
      </w:pPr>
    </w:p>
    <w:p w14:paraId="5BAB9751" w14:textId="77777777" w:rsidR="00E87A8E" w:rsidRPr="00B07CB4" w:rsidRDefault="00E87A8E" w:rsidP="00E87A8E">
      <w:pPr>
        <w:spacing w:after="0" w:line="240" w:lineRule="auto"/>
        <w:rPr>
          <w:rFonts w:ascii="Times New Roman" w:hAnsi="Times New Roman" w:cs="Times New Roman"/>
          <w:b/>
          <w:i/>
          <w:sz w:val="28"/>
          <w:szCs w:val="28"/>
        </w:rPr>
      </w:pPr>
    </w:p>
    <w:p w14:paraId="60D8F51C" w14:textId="77777777" w:rsidR="00E87A8E" w:rsidRPr="00B07CB4" w:rsidRDefault="00E87A8E" w:rsidP="00E87A8E">
      <w:pPr>
        <w:spacing w:after="0" w:line="240" w:lineRule="auto"/>
        <w:rPr>
          <w:rFonts w:ascii="Times New Roman" w:hAnsi="Times New Roman" w:cs="Times New Roman"/>
          <w:b/>
          <w:i/>
          <w:sz w:val="28"/>
          <w:szCs w:val="28"/>
        </w:rPr>
      </w:pPr>
    </w:p>
    <w:p w14:paraId="7E402895" w14:textId="77777777" w:rsidR="00E87A8E" w:rsidRPr="00B07CB4" w:rsidRDefault="00E87A8E" w:rsidP="00E87A8E">
      <w:pPr>
        <w:spacing w:after="0" w:line="240" w:lineRule="auto"/>
        <w:rPr>
          <w:rFonts w:ascii="Times New Roman" w:hAnsi="Times New Roman" w:cs="Times New Roman"/>
          <w:b/>
          <w:i/>
          <w:sz w:val="28"/>
          <w:szCs w:val="28"/>
        </w:rPr>
      </w:pPr>
    </w:p>
    <w:p w14:paraId="7E61CE2B" w14:textId="77777777" w:rsidR="00E87A8E" w:rsidRPr="00B07CB4" w:rsidRDefault="00E87A8E" w:rsidP="00E87A8E">
      <w:pPr>
        <w:spacing w:after="0" w:line="240" w:lineRule="auto"/>
        <w:rPr>
          <w:rFonts w:ascii="Times New Roman" w:hAnsi="Times New Roman" w:cs="Times New Roman"/>
          <w:b/>
          <w:i/>
          <w:sz w:val="28"/>
          <w:szCs w:val="28"/>
        </w:rPr>
      </w:pPr>
    </w:p>
    <w:p w14:paraId="092F3326" w14:textId="77777777" w:rsidR="00E87A8E" w:rsidRPr="00B07CB4" w:rsidRDefault="00E87A8E" w:rsidP="00E87A8E">
      <w:pPr>
        <w:spacing w:after="0" w:line="240" w:lineRule="auto"/>
        <w:rPr>
          <w:rFonts w:ascii="Times New Roman" w:hAnsi="Times New Roman" w:cs="Times New Roman"/>
          <w:b/>
          <w:i/>
          <w:sz w:val="28"/>
          <w:szCs w:val="28"/>
        </w:rPr>
      </w:pPr>
    </w:p>
    <w:p w14:paraId="72C9DF17" w14:textId="77777777" w:rsidR="00E87A8E" w:rsidRPr="00B07CB4" w:rsidRDefault="00E87A8E" w:rsidP="00E87A8E">
      <w:pPr>
        <w:spacing w:after="0" w:line="240" w:lineRule="auto"/>
        <w:rPr>
          <w:rFonts w:ascii="Times New Roman" w:hAnsi="Times New Roman" w:cs="Times New Roman"/>
          <w:b/>
          <w:i/>
          <w:sz w:val="28"/>
          <w:szCs w:val="28"/>
        </w:rPr>
      </w:pPr>
    </w:p>
    <w:p w14:paraId="45806E97" w14:textId="77777777" w:rsidR="00E87A8E" w:rsidRPr="00B07CB4" w:rsidRDefault="00E87A8E" w:rsidP="00E87A8E">
      <w:pPr>
        <w:spacing w:after="0" w:line="240" w:lineRule="auto"/>
        <w:rPr>
          <w:rFonts w:ascii="Times New Roman" w:hAnsi="Times New Roman" w:cs="Times New Roman"/>
          <w:b/>
          <w:i/>
          <w:sz w:val="28"/>
          <w:szCs w:val="28"/>
        </w:rPr>
      </w:pPr>
    </w:p>
    <w:p w14:paraId="6B1F6CCC" w14:textId="77777777" w:rsidR="00E87A8E" w:rsidRPr="00B07CB4" w:rsidRDefault="00E87A8E" w:rsidP="00E87A8E">
      <w:pPr>
        <w:spacing w:after="0" w:line="240" w:lineRule="auto"/>
        <w:rPr>
          <w:rFonts w:ascii="Times New Roman" w:hAnsi="Times New Roman" w:cs="Times New Roman"/>
          <w:b/>
          <w:i/>
          <w:sz w:val="28"/>
          <w:szCs w:val="28"/>
        </w:rPr>
      </w:pPr>
    </w:p>
    <w:p w14:paraId="2F9DB510" w14:textId="77777777" w:rsidR="00E87A8E" w:rsidRPr="00B07CB4" w:rsidRDefault="00E87A8E" w:rsidP="00E87A8E">
      <w:pPr>
        <w:spacing w:after="0" w:line="240" w:lineRule="auto"/>
        <w:rPr>
          <w:rFonts w:ascii="Times New Roman" w:hAnsi="Times New Roman" w:cs="Times New Roman"/>
          <w:b/>
          <w:i/>
          <w:sz w:val="28"/>
          <w:szCs w:val="28"/>
        </w:rPr>
      </w:pPr>
    </w:p>
    <w:p w14:paraId="5037F077" w14:textId="77777777" w:rsidR="00E87A8E" w:rsidRPr="00B07CB4" w:rsidRDefault="00E87A8E" w:rsidP="00E87A8E">
      <w:pPr>
        <w:spacing w:after="0" w:line="240" w:lineRule="auto"/>
        <w:rPr>
          <w:rFonts w:ascii="Times New Roman" w:hAnsi="Times New Roman" w:cs="Times New Roman"/>
          <w:b/>
          <w:i/>
          <w:sz w:val="28"/>
          <w:szCs w:val="28"/>
        </w:rPr>
      </w:pPr>
    </w:p>
    <w:p w14:paraId="0D10F447" w14:textId="77777777" w:rsidR="00E87A8E" w:rsidRPr="00B07CB4" w:rsidRDefault="00E87A8E" w:rsidP="00E87A8E">
      <w:pPr>
        <w:spacing w:after="0" w:line="240" w:lineRule="auto"/>
        <w:rPr>
          <w:rFonts w:ascii="Times New Roman" w:hAnsi="Times New Roman" w:cs="Times New Roman"/>
          <w:b/>
          <w:i/>
          <w:sz w:val="28"/>
          <w:szCs w:val="28"/>
        </w:rPr>
      </w:pPr>
    </w:p>
    <w:p w14:paraId="5E78029C" w14:textId="77777777" w:rsidR="00E87A8E" w:rsidRPr="00B07CB4" w:rsidRDefault="00E87A8E" w:rsidP="00E87A8E">
      <w:pPr>
        <w:spacing w:after="0" w:line="240" w:lineRule="auto"/>
        <w:rPr>
          <w:rFonts w:ascii="Times New Roman" w:hAnsi="Times New Roman" w:cs="Times New Roman"/>
          <w:b/>
          <w:i/>
          <w:sz w:val="28"/>
          <w:szCs w:val="28"/>
        </w:rPr>
      </w:pPr>
    </w:p>
    <w:p w14:paraId="3D090B11" w14:textId="77777777" w:rsidR="00E87A8E" w:rsidRPr="00B07CB4" w:rsidRDefault="00E87A8E" w:rsidP="00E87A8E">
      <w:pPr>
        <w:spacing w:after="0" w:line="240" w:lineRule="auto"/>
        <w:rPr>
          <w:rFonts w:ascii="Times New Roman" w:hAnsi="Times New Roman" w:cs="Times New Roman"/>
          <w:b/>
          <w:i/>
          <w:sz w:val="28"/>
          <w:szCs w:val="28"/>
        </w:rPr>
      </w:pPr>
    </w:p>
    <w:p w14:paraId="1EFA5056" w14:textId="77777777" w:rsidR="00E87A8E" w:rsidRPr="00B07CB4" w:rsidRDefault="00E87A8E" w:rsidP="00E87A8E">
      <w:pPr>
        <w:spacing w:after="0" w:line="240" w:lineRule="auto"/>
        <w:rPr>
          <w:rFonts w:ascii="Times New Roman" w:hAnsi="Times New Roman" w:cs="Times New Roman"/>
          <w:b/>
          <w:sz w:val="28"/>
          <w:szCs w:val="28"/>
        </w:rPr>
      </w:pPr>
    </w:p>
    <w:p w14:paraId="03E8BFD3" w14:textId="77777777" w:rsidR="00E87A8E" w:rsidRPr="00B07CB4" w:rsidRDefault="00E87A8E" w:rsidP="00E87A8E">
      <w:pPr>
        <w:spacing w:after="0" w:line="240" w:lineRule="auto"/>
        <w:rPr>
          <w:rFonts w:ascii="Times New Roman" w:hAnsi="Times New Roman" w:cs="Times New Roman"/>
          <w:b/>
          <w:sz w:val="28"/>
          <w:szCs w:val="28"/>
        </w:rPr>
      </w:pPr>
    </w:p>
    <w:p w14:paraId="1313A732" w14:textId="77777777" w:rsidR="00E87A8E" w:rsidRPr="00B07CB4" w:rsidRDefault="00E87A8E" w:rsidP="00E87A8E">
      <w:pPr>
        <w:spacing w:after="182" w:line="240" w:lineRule="auto"/>
        <w:jc w:val="center"/>
        <w:rPr>
          <w:rFonts w:ascii="Times New Roman" w:hAnsi="Times New Roman" w:cs="Times New Roman"/>
          <w:b/>
          <w:i/>
          <w:sz w:val="28"/>
          <w:szCs w:val="28"/>
        </w:rPr>
      </w:pPr>
      <w:r w:rsidRPr="00B07CB4">
        <w:rPr>
          <w:rFonts w:ascii="Times New Roman" w:hAnsi="Times New Roman" w:cs="Times New Roman"/>
          <w:b/>
          <w:sz w:val="28"/>
          <w:szCs w:val="28"/>
        </w:rPr>
        <w:t>Москва, 2025 г.</w:t>
      </w:r>
    </w:p>
    <w:p w14:paraId="7401DCB6" w14:textId="77777777" w:rsidR="00E87A8E" w:rsidRPr="00B07CB4" w:rsidRDefault="00E87A8E" w:rsidP="00E87A8E">
      <w:pPr>
        <w:rPr>
          <w:rFonts w:ascii="Times New Roman" w:hAnsi="Times New Roman" w:cs="Times New Roman"/>
          <w:b/>
          <w:i/>
          <w:sz w:val="28"/>
          <w:szCs w:val="28"/>
        </w:rPr>
      </w:pPr>
      <w:r w:rsidRPr="00B07CB4">
        <w:rPr>
          <w:rFonts w:ascii="Times New Roman" w:hAnsi="Times New Roman" w:cs="Times New Roman"/>
          <w:b/>
          <w:i/>
          <w:sz w:val="28"/>
          <w:szCs w:val="28"/>
        </w:rPr>
        <w:br w:type="page"/>
      </w:r>
    </w:p>
    <w:p w14:paraId="067D3120" w14:textId="77777777" w:rsidR="00E87A8E" w:rsidRPr="00B07CB4" w:rsidRDefault="00E87A8E" w:rsidP="00E87A8E">
      <w:pPr>
        <w:spacing w:after="0"/>
        <w:ind w:firstLine="709"/>
        <w:jc w:val="both"/>
        <w:rPr>
          <w:rFonts w:ascii="Times New Roman" w:hAnsi="Times New Roman" w:cs="Times New Roman"/>
          <w:bCs/>
          <w:i/>
          <w:sz w:val="28"/>
          <w:szCs w:val="28"/>
        </w:rPr>
      </w:pPr>
      <w:r w:rsidRPr="00B07CB4">
        <w:rPr>
          <w:rFonts w:ascii="Times New Roman" w:hAnsi="Times New Roman" w:cs="Times New Roman"/>
          <w:bCs/>
          <w:sz w:val="28"/>
          <w:szCs w:val="28"/>
        </w:rPr>
        <w:t>Рабочая программа учебной дисциплины СГ.02 Иностранный язык в профессиональной деятельности разработана на основе федерального государственного образовательного стандарта среднего профессионального образования по специальности</w:t>
      </w:r>
      <w:r w:rsidRPr="00B07CB4">
        <w:rPr>
          <w:rFonts w:ascii="Times New Roman" w:hAnsi="Times New Roman" w:cs="Times New Roman"/>
          <w:bCs/>
          <w:iCs/>
          <w:sz w:val="28"/>
          <w:szCs w:val="28"/>
        </w:rPr>
        <w:t xml:space="preserve"> 21.02.20 Прикладная геодезия,</w:t>
      </w:r>
      <w:r w:rsidRPr="00B07CB4">
        <w:rPr>
          <w:rFonts w:ascii="Times New Roman" w:hAnsi="Times New Roman" w:cs="Times New Roman"/>
          <w:bCs/>
          <w:sz w:val="28"/>
          <w:szCs w:val="28"/>
        </w:rPr>
        <w:t xml:space="preserve"> утвержденного Приказом </w:t>
      </w:r>
      <w:proofErr w:type="spellStart"/>
      <w:r w:rsidRPr="00B07CB4">
        <w:rPr>
          <w:rFonts w:ascii="Times New Roman" w:hAnsi="Times New Roman" w:cs="Times New Roman"/>
          <w:bCs/>
          <w:sz w:val="28"/>
          <w:szCs w:val="28"/>
        </w:rPr>
        <w:t>Минпросвещения</w:t>
      </w:r>
      <w:proofErr w:type="spellEnd"/>
      <w:r w:rsidRPr="00B07CB4">
        <w:rPr>
          <w:rFonts w:ascii="Times New Roman" w:hAnsi="Times New Roman" w:cs="Times New Roman"/>
          <w:bCs/>
          <w:sz w:val="28"/>
          <w:szCs w:val="28"/>
        </w:rPr>
        <w:t xml:space="preserve"> России от 26.07.2022 г. № 617 и примерной программы учебной дисциплины.</w:t>
      </w:r>
    </w:p>
    <w:p w14:paraId="0BD2479C" w14:textId="77777777" w:rsidR="00E87A8E" w:rsidRPr="00B07CB4" w:rsidRDefault="00E87A8E" w:rsidP="00E87A8E">
      <w:pPr>
        <w:pStyle w:val="afffffff1"/>
        <w:jc w:val="both"/>
        <w:rPr>
          <w:rFonts w:ascii="Times New Roman" w:hAnsi="Times New Roman"/>
          <w:bCs/>
          <w:sz w:val="28"/>
          <w:szCs w:val="28"/>
        </w:rPr>
      </w:pPr>
    </w:p>
    <w:p w14:paraId="1D11DAE1" w14:textId="77777777" w:rsidR="00E87A8E" w:rsidRPr="00B07CB4" w:rsidRDefault="00E87A8E" w:rsidP="00E87A8E">
      <w:pPr>
        <w:pStyle w:val="afffffff1"/>
        <w:jc w:val="both"/>
        <w:rPr>
          <w:rFonts w:ascii="Times New Roman" w:hAnsi="Times New Roman"/>
          <w:bCs/>
          <w:sz w:val="28"/>
          <w:szCs w:val="28"/>
        </w:rPr>
      </w:pPr>
    </w:p>
    <w:p w14:paraId="5106ADD9" w14:textId="77777777" w:rsidR="00E87A8E" w:rsidRPr="00B07CB4" w:rsidRDefault="00E87A8E" w:rsidP="00E87A8E">
      <w:pPr>
        <w:pStyle w:val="afffffff1"/>
        <w:jc w:val="both"/>
        <w:rPr>
          <w:rFonts w:ascii="Times New Roman" w:hAnsi="Times New Roman"/>
          <w:bCs/>
          <w:sz w:val="28"/>
          <w:szCs w:val="28"/>
        </w:rPr>
      </w:pPr>
    </w:p>
    <w:p w14:paraId="08483BF2" w14:textId="77777777" w:rsidR="00E87A8E" w:rsidRPr="00B07CB4" w:rsidRDefault="00E87A8E" w:rsidP="00E87A8E">
      <w:pPr>
        <w:pStyle w:val="afffffff1"/>
        <w:jc w:val="both"/>
        <w:rPr>
          <w:rFonts w:ascii="Times New Roman" w:hAnsi="Times New Roman"/>
          <w:bCs/>
          <w:sz w:val="28"/>
          <w:szCs w:val="28"/>
        </w:rPr>
      </w:pPr>
    </w:p>
    <w:p w14:paraId="56306BC9" w14:textId="77777777" w:rsidR="00E87A8E" w:rsidRPr="00B07CB4" w:rsidRDefault="00E87A8E" w:rsidP="00E87A8E">
      <w:pPr>
        <w:pStyle w:val="afffffff1"/>
        <w:jc w:val="both"/>
        <w:rPr>
          <w:rFonts w:ascii="Times New Roman" w:hAnsi="Times New Roman"/>
          <w:bCs/>
          <w:sz w:val="28"/>
          <w:szCs w:val="28"/>
        </w:rPr>
      </w:pPr>
    </w:p>
    <w:p w14:paraId="1AA3D2B1" w14:textId="77777777" w:rsidR="00E87A8E" w:rsidRPr="00B07CB4" w:rsidRDefault="00E87A8E" w:rsidP="00E87A8E">
      <w:pPr>
        <w:pStyle w:val="afffffff1"/>
        <w:jc w:val="both"/>
        <w:rPr>
          <w:rFonts w:ascii="Times New Roman" w:hAnsi="Times New Roman"/>
          <w:bCs/>
          <w:sz w:val="28"/>
          <w:szCs w:val="28"/>
        </w:rPr>
      </w:pPr>
    </w:p>
    <w:p w14:paraId="19D68D85" w14:textId="77777777" w:rsidR="00E87A8E" w:rsidRPr="00B07CB4" w:rsidRDefault="00E87A8E" w:rsidP="00E87A8E">
      <w:pPr>
        <w:pStyle w:val="afffffff1"/>
        <w:jc w:val="both"/>
        <w:rPr>
          <w:rFonts w:ascii="Times New Roman" w:hAnsi="Times New Roman"/>
          <w:bCs/>
          <w:sz w:val="28"/>
          <w:szCs w:val="28"/>
        </w:rPr>
      </w:pPr>
    </w:p>
    <w:p w14:paraId="56FFEA27" w14:textId="77777777" w:rsidR="00E87A8E" w:rsidRPr="00B07CB4" w:rsidRDefault="00E87A8E" w:rsidP="00E87A8E">
      <w:pPr>
        <w:pStyle w:val="afffffff1"/>
        <w:jc w:val="both"/>
        <w:rPr>
          <w:rFonts w:ascii="Times New Roman" w:hAnsi="Times New Roman"/>
          <w:bCs/>
          <w:sz w:val="28"/>
          <w:szCs w:val="28"/>
        </w:rPr>
      </w:pPr>
    </w:p>
    <w:p w14:paraId="32C6B4E8" w14:textId="77777777" w:rsidR="00E87A8E" w:rsidRPr="00B07CB4" w:rsidRDefault="00E87A8E" w:rsidP="00E87A8E">
      <w:pPr>
        <w:pStyle w:val="afffffff1"/>
        <w:jc w:val="both"/>
        <w:rPr>
          <w:rFonts w:ascii="Times New Roman" w:hAnsi="Times New Roman"/>
          <w:bCs/>
          <w:sz w:val="28"/>
          <w:szCs w:val="28"/>
        </w:rPr>
      </w:pPr>
    </w:p>
    <w:p w14:paraId="0C1700DA" w14:textId="77777777" w:rsidR="00E87A8E" w:rsidRPr="00B07CB4" w:rsidRDefault="00E87A8E" w:rsidP="00E87A8E">
      <w:pPr>
        <w:pStyle w:val="afffffff1"/>
        <w:jc w:val="both"/>
        <w:rPr>
          <w:rFonts w:ascii="Times New Roman" w:hAnsi="Times New Roman"/>
          <w:bCs/>
          <w:sz w:val="28"/>
          <w:szCs w:val="28"/>
        </w:rPr>
      </w:pPr>
    </w:p>
    <w:p w14:paraId="69885321"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bCs/>
          <w:sz w:val="28"/>
          <w:szCs w:val="28"/>
        </w:rPr>
        <w:t>Организация-разработчик:</w:t>
      </w:r>
      <w:r w:rsidRPr="00B07CB4">
        <w:rPr>
          <w:rFonts w:ascii="Times New Roman" w:hAnsi="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2DEA1213"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Колледж «Пространственное развитие сельских территорий»</w:t>
      </w:r>
    </w:p>
    <w:p w14:paraId="07C42AC3" w14:textId="77777777" w:rsidR="00E87A8E" w:rsidRPr="00B07CB4" w:rsidRDefault="00E87A8E" w:rsidP="00E87A8E">
      <w:pPr>
        <w:pStyle w:val="afffffff1"/>
        <w:jc w:val="both"/>
        <w:rPr>
          <w:rFonts w:ascii="Times New Roman" w:hAnsi="Times New Roman"/>
          <w:sz w:val="28"/>
          <w:szCs w:val="28"/>
        </w:rPr>
      </w:pPr>
    </w:p>
    <w:p w14:paraId="0BA935BD" w14:textId="77777777" w:rsidR="00E87A8E" w:rsidRPr="00B07CB4" w:rsidRDefault="00E87A8E" w:rsidP="00E87A8E">
      <w:pPr>
        <w:pStyle w:val="afffffff1"/>
        <w:jc w:val="both"/>
        <w:rPr>
          <w:rFonts w:ascii="Times New Roman" w:hAnsi="Times New Roman"/>
          <w:sz w:val="28"/>
          <w:szCs w:val="28"/>
        </w:rPr>
      </w:pPr>
      <w:r w:rsidRPr="00B07CB4">
        <w:rPr>
          <w:rFonts w:ascii="Times New Roman" w:hAnsi="Times New Roman"/>
          <w:sz w:val="28"/>
          <w:szCs w:val="28"/>
        </w:rPr>
        <w:t>Преподаватель(и): Данилова Е.В., преподаватель иностранного языка</w:t>
      </w:r>
    </w:p>
    <w:p w14:paraId="757F3E4B" w14:textId="77777777" w:rsidR="00E87A8E" w:rsidRPr="00B07CB4" w:rsidRDefault="00E87A8E" w:rsidP="00E87A8E">
      <w:pPr>
        <w:rPr>
          <w:rFonts w:ascii="Times New Roman" w:hAnsi="Times New Roman" w:cs="Times New Roman"/>
          <w:b/>
          <w:sz w:val="28"/>
          <w:szCs w:val="28"/>
        </w:rPr>
        <w:sectPr w:rsidR="00E87A8E" w:rsidRPr="00B07CB4">
          <w:footerReference w:type="default" r:id="rId122"/>
          <w:pgSz w:w="11906" w:h="16838"/>
          <w:pgMar w:top="1134" w:right="567" w:bottom="1134" w:left="1134" w:header="708" w:footer="708" w:gutter="0"/>
          <w:cols w:space="720"/>
          <w:titlePg/>
        </w:sectPr>
      </w:pPr>
    </w:p>
    <w:p w14:paraId="2D85AAA6" w14:textId="77777777" w:rsidR="00E87A8E" w:rsidRPr="00B07CB4" w:rsidRDefault="00E87A8E" w:rsidP="00E87A8E">
      <w:pPr>
        <w:pStyle w:val="afffc"/>
        <w:spacing w:after="0"/>
        <w:ind w:left="0"/>
        <w:jc w:val="center"/>
        <w:rPr>
          <w:b/>
          <w:sz w:val="28"/>
          <w:szCs w:val="28"/>
        </w:rPr>
      </w:pPr>
      <w:r w:rsidRPr="00B07CB4">
        <w:rPr>
          <w:b/>
          <w:sz w:val="28"/>
          <w:szCs w:val="28"/>
        </w:rPr>
        <w:t>СОДЕРЖАНИЕ</w:t>
      </w:r>
    </w:p>
    <w:p w14:paraId="7BF06F41" w14:textId="77777777" w:rsidR="00E87A8E" w:rsidRPr="00B07CB4" w:rsidRDefault="00E87A8E" w:rsidP="00E87A8E">
      <w:pPr>
        <w:pStyle w:val="afffc"/>
        <w:spacing w:after="0"/>
        <w:ind w:left="0"/>
        <w:jc w:val="center"/>
        <w:rPr>
          <w:b/>
          <w:sz w:val="28"/>
          <w:szCs w:val="28"/>
        </w:rPr>
      </w:pPr>
    </w:p>
    <w:tbl>
      <w:tblPr>
        <w:tblW w:w="0" w:type="auto"/>
        <w:tblLayout w:type="fixed"/>
        <w:tblLook w:val="04A0" w:firstRow="1" w:lastRow="0" w:firstColumn="1" w:lastColumn="0" w:noHBand="0" w:noVBand="1"/>
      </w:tblPr>
      <w:tblGrid>
        <w:gridCol w:w="648"/>
        <w:gridCol w:w="8820"/>
        <w:gridCol w:w="953"/>
      </w:tblGrid>
      <w:tr w:rsidR="00E87A8E" w:rsidRPr="00B07CB4" w14:paraId="0938AC5F" w14:textId="77777777" w:rsidTr="00E87A8E">
        <w:tc>
          <w:tcPr>
            <w:tcW w:w="648" w:type="dxa"/>
          </w:tcPr>
          <w:p w14:paraId="51E8FF5B" w14:textId="77777777" w:rsidR="00E87A8E" w:rsidRPr="00B07CB4" w:rsidRDefault="00E87A8E" w:rsidP="00E87A8E">
            <w:pPr>
              <w:pStyle w:val="afffc"/>
              <w:spacing w:after="0"/>
              <w:ind w:left="0"/>
              <w:jc w:val="center"/>
              <w:rPr>
                <w:b/>
                <w:sz w:val="28"/>
                <w:szCs w:val="28"/>
              </w:rPr>
            </w:pPr>
            <w:r w:rsidRPr="00B07CB4">
              <w:rPr>
                <w:b/>
                <w:sz w:val="28"/>
                <w:szCs w:val="28"/>
              </w:rPr>
              <w:t>1.</w:t>
            </w:r>
          </w:p>
        </w:tc>
        <w:tc>
          <w:tcPr>
            <w:tcW w:w="8820" w:type="dxa"/>
          </w:tcPr>
          <w:p w14:paraId="729931E1"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ОБЩАЯ ХАРАКТЕРИСТИКА РАБОЧЕЙ ПРОГРАММЫ УЧЕБНОЙ ДИСЦИПЛИНЫ</w:t>
            </w:r>
          </w:p>
        </w:tc>
        <w:tc>
          <w:tcPr>
            <w:tcW w:w="953" w:type="dxa"/>
            <w:vAlign w:val="center"/>
          </w:tcPr>
          <w:p w14:paraId="7A1B6D2F"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4</w:t>
            </w:r>
          </w:p>
        </w:tc>
      </w:tr>
      <w:tr w:rsidR="00E87A8E" w:rsidRPr="00B07CB4" w14:paraId="153229B8" w14:textId="77777777" w:rsidTr="00E87A8E">
        <w:tc>
          <w:tcPr>
            <w:tcW w:w="648" w:type="dxa"/>
          </w:tcPr>
          <w:p w14:paraId="5E397B92" w14:textId="77777777" w:rsidR="00E87A8E" w:rsidRPr="00B07CB4" w:rsidRDefault="00E87A8E" w:rsidP="00E87A8E">
            <w:pPr>
              <w:pStyle w:val="afffc"/>
              <w:spacing w:after="0"/>
              <w:ind w:left="0"/>
              <w:jc w:val="center"/>
              <w:rPr>
                <w:b/>
                <w:sz w:val="28"/>
                <w:szCs w:val="28"/>
              </w:rPr>
            </w:pPr>
            <w:r w:rsidRPr="00B07CB4">
              <w:rPr>
                <w:b/>
                <w:sz w:val="28"/>
                <w:szCs w:val="28"/>
              </w:rPr>
              <w:t>2.</w:t>
            </w:r>
          </w:p>
        </w:tc>
        <w:tc>
          <w:tcPr>
            <w:tcW w:w="8820" w:type="dxa"/>
          </w:tcPr>
          <w:p w14:paraId="5E467FAE"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СТРУКТУРА И СОДЕРЖАНИЕ УЧЕБНОЙ ДИСЦИПЛИНЫ</w:t>
            </w:r>
          </w:p>
        </w:tc>
        <w:tc>
          <w:tcPr>
            <w:tcW w:w="953" w:type="dxa"/>
            <w:vAlign w:val="center"/>
          </w:tcPr>
          <w:p w14:paraId="519D28C7"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5</w:t>
            </w:r>
          </w:p>
        </w:tc>
      </w:tr>
      <w:tr w:rsidR="00E87A8E" w:rsidRPr="00B07CB4" w14:paraId="4D359C2A" w14:textId="77777777" w:rsidTr="00E87A8E">
        <w:tc>
          <w:tcPr>
            <w:tcW w:w="648" w:type="dxa"/>
          </w:tcPr>
          <w:p w14:paraId="40774000" w14:textId="77777777" w:rsidR="00E87A8E" w:rsidRPr="00B07CB4" w:rsidRDefault="00E87A8E" w:rsidP="00E87A8E">
            <w:pPr>
              <w:pStyle w:val="afffc"/>
              <w:spacing w:after="0"/>
              <w:ind w:left="0"/>
              <w:jc w:val="center"/>
              <w:rPr>
                <w:b/>
                <w:sz w:val="28"/>
                <w:szCs w:val="28"/>
              </w:rPr>
            </w:pPr>
            <w:r w:rsidRPr="00B07CB4">
              <w:rPr>
                <w:b/>
                <w:sz w:val="28"/>
                <w:szCs w:val="28"/>
              </w:rPr>
              <w:t>3.</w:t>
            </w:r>
          </w:p>
        </w:tc>
        <w:tc>
          <w:tcPr>
            <w:tcW w:w="8820" w:type="dxa"/>
          </w:tcPr>
          <w:p w14:paraId="39DF16C5"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УСЛОВИЯ РЕАЛИЗАЦИИ УЧЕБНОЙ ДИСЦИПЛИНЫ</w:t>
            </w:r>
          </w:p>
        </w:tc>
        <w:tc>
          <w:tcPr>
            <w:tcW w:w="953" w:type="dxa"/>
            <w:vAlign w:val="center"/>
          </w:tcPr>
          <w:p w14:paraId="3E794415"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15</w:t>
            </w:r>
          </w:p>
        </w:tc>
      </w:tr>
      <w:tr w:rsidR="00E87A8E" w:rsidRPr="00B07CB4" w14:paraId="21FB77E9" w14:textId="77777777" w:rsidTr="00E87A8E">
        <w:tc>
          <w:tcPr>
            <w:tcW w:w="648" w:type="dxa"/>
          </w:tcPr>
          <w:p w14:paraId="1CB4DC7D" w14:textId="77777777" w:rsidR="00E87A8E" w:rsidRPr="00B07CB4" w:rsidRDefault="00E87A8E" w:rsidP="00E87A8E">
            <w:pPr>
              <w:pStyle w:val="afffc"/>
              <w:spacing w:after="0"/>
              <w:ind w:left="0"/>
              <w:jc w:val="center"/>
              <w:rPr>
                <w:b/>
                <w:sz w:val="28"/>
                <w:szCs w:val="28"/>
              </w:rPr>
            </w:pPr>
            <w:r w:rsidRPr="00B07CB4">
              <w:rPr>
                <w:b/>
                <w:sz w:val="28"/>
                <w:szCs w:val="28"/>
              </w:rPr>
              <w:t>4.</w:t>
            </w:r>
          </w:p>
        </w:tc>
        <w:tc>
          <w:tcPr>
            <w:tcW w:w="8820" w:type="dxa"/>
          </w:tcPr>
          <w:p w14:paraId="617B6A1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КОНТРОЛЬ И ОЦЕНКА РЕЗУЛЬТАТОВ ОСВОЕНИЯ УЧЕБНОЙ ДИСЦИПЛИНЫ</w:t>
            </w:r>
          </w:p>
        </w:tc>
        <w:tc>
          <w:tcPr>
            <w:tcW w:w="953" w:type="dxa"/>
            <w:vAlign w:val="center"/>
          </w:tcPr>
          <w:p w14:paraId="56A20DE2"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17</w:t>
            </w:r>
          </w:p>
        </w:tc>
      </w:tr>
    </w:tbl>
    <w:p w14:paraId="4733F332" w14:textId="77777777" w:rsidR="00E87A8E" w:rsidRPr="00B07CB4" w:rsidRDefault="00E87A8E" w:rsidP="004F3E94">
      <w:pPr>
        <w:numPr>
          <w:ilvl w:val="0"/>
          <w:numId w:val="95"/>
        </w:numPr>
        <w:spacing w:after="0" w:line="276" w:lineRule="auto"/>
        <w:ind w:left="0" w:right="-1" w:firstLine="0"/>
        <w:jc w:val="center"/>
        <w:rPr>
          <w:rFonts w:ascii="Times New Roman" w:hAnsi="Times New Roman" w:cs="Times New Roman"/>
          <w:b/>
          <w:sz w:val="28"/>
          <w:szCs w:val="28"/>
        </w:rPr>
      </w:pPr>
      <w:r w:rsidRPr="00B07CB4">
        <w:rPr>
          <w:rFonts w:ascii="Times New Roman" w:hAnsi="Times New Roman" w:cs="Times New Roman"/>
          <w:b/>
          <w:i/>
          <w:sz w:val="28"/>
          <w:szCs w:val="28"/>
          <w:u w:val="single"/>
        </w:rPr>
        <w:br w:type="page"/>
      </w:r>
      <w:r w:rsidRPr="00B07CB4">
        <w:rPr>
          <w:rFonts w:ascii="Times New Roman" w:hAnsi="Times New Roman" w:cs="Times New Roman"/>
          <w:b/>
          <w:sz w:val="28"/>
          <w:szCs w:val="28"/>
        </w:rPr>
        <w:t>ОБЩАЯ ХАРАКТЕРИСТИКА РАБОЧЕЙ ПРОГРАММЫ УЧЕБНОЙ ДИСЦИПЛИНЫ СГ. 02 ИНОСТРАННЫЙ ЯЗЫК В ПРОФЕССИОНАЛЬНОЙ ДЕЯТЕЛЬНОСТИ</w:t>
      </w:r>
    </w:p>
    <w:p w14:paraId="2F059EE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851"/>
        <w:jc w:val="both"/>
        <w:rPr>
          <w:rFonts w:ascii="Times New Roman" w:hAnsi="Times New Roman" w:cs="Times New Roman"/>
          <w:sz w:val="28"/>
          <w:szCs w:val="28"/>
          <w:vertAlign w:val="superscript"/>
        </w:rPr>
      </w:pPr>
    </w:p>
    <w:p w14:paraId="05AEDB2B"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b/>
          <w:sz w:val="28"/>
          <w:szCs w:val="28"/>
        </w:rPr>
        <w:t xml:space="preserve">1.1. Место дисциплины в структуре основной образовательной программы: </w:t>
      </w:r>
    </w:p>
    <w:p w14:paraId="201AB7C5"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8"/>
          <w:szCs w:val="28"/>
        </w:rPr>
      </w:pPr>
      <w:r w:rsidRPr="00B07CB4">
        <w:rPr>
          <w:rFonts w:ascii="Times New Roman" w:hAnsi="Times New Roman" w:cs="Times New Roman"/>
          <w:sz w:val="28"/>
          <w:szCs w:val="28"/>
        </w:rPr>
        <w:t xml:space="preserve">Учебная дисциплина «СГ.02 Иностранный язык в профессиональной деятельности» является обязательной частью социально-гуманитарного цикла образовательной программы в соответствии с ФГОС СПО по </w:t>
      </w:r>
      <w:r w:rsidRPr="00B07CB4">
        <w:rPr>
          <w:rFonts w:ascii="Times New Roman" w:hAnsi="Times New Roman" w:cs="Times New Roman"/>
          <w:i/>
          <w:sz w:val="28"/>
          <w:szCs w:val="28"/>
        </w:rPr>
        <w:t>специальности 21.02.20 Прикладная геодезия.</w:t>
      </w:r>
    </w:p>
    <w:p w14:paraId="3C08CE6B"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Особое значение дисциплина имеет при формировании и развитии ОК 02, ОК 04, ОК 05, </w:t>
      </w:r>
      <w:bookmarkStart w:id="312" w:name="_Hlk78818728"/>
      <w:r w:rsidRPr="00B07CB4">
        <w:rPr>
          <w:rFonts w:ascii="Times New Roman" w:hAnsi="Times New Roman" w:cs="Times New Roman"/>
          <w:sz w:val="28"/>
          <w:szCs w:val="28"/>
        </w:rPr>
        <w:t>ОК 09</w:t>
      </w:r>
      <w:bookmarkEnd w:id="312"/>
      <w:r w:rsidRPr="00B07CB4">
        <w:rPr>
          <w:rFonts w:ascii="Times New Roman" w:hAnsi="Times New Roman" w:cs="Times New Roman"/>
          <w:sz w:val="28"/>
          <w:szCs w:val="28"/>
        </w:rPr>
        <w:t>.</w:t>
      </w:r>
    </w:p>
    <w:p w14:paraId="38E3AE2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cs="Times New Roman"/>
          <w:b/>
          <w:sz w:val="28"/>
          <w:szCs w:val="28"/>
        </w:rPr>
      </w:pPr>
    </w:p>
    <w:p w14:paraId="119CA207" w14:textId="77777777" w:rsidR="00E87A8E" w:rsidRPr="00B07CB4" w:rsidRDefault="00E87A8E" w:rsidP="00E87A8E">
      <w:pPr>
        <w:spacing w:after="0" w:line="240" w:lineRule="auto"/>
        <w:ind w:right="-1" w:firstLine="709"/>
        <w:rPr>
          <w:rFonts w:ascii="Times New Roman" w:hAnsi="Times New Roman" w:cs="Times New Roman"/>
          <w:b/>
          <w:sz w:val="28"/>
          <w:szCs w:val="28"/>
        </w:rPr>
      </w:pPr>
      <w:r w:rsidRPr="00B07CB4">
        <w:rPr>
          <w:rFonts w:ascii="Times New Roman" w:hAnsi="Times New Roman" w:cs="Times New Roman"/>
          <w:b/>
          <w:sz w:val="28"/>
          <w:szCs w:val="28"/>
        </w:rPr>
        <w:t>1.2. Цель и планируемые результаты освоения дисциплины:</w:t>
      </w:r>
    </w:p>
    <w:p w14:paraId="41009F30"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В рамках программы учебной дисциплины обучающимися осваиваются умения и знания</w:t>
      </w:r>
    </w:p>
    <w:tbl>
      <w:tblPr>
        <w:tblW w:w="9248" w:type="dxa"/>
        <w:tblLayout w:type="fixed"/>
        <w:tblLook w:val="0000" w:firstRow="0" w:lastRow="0" w:firstColumn="0" w:lastColumn="0" w:noHBand="0" w:noVBand="0"/>
      </w:tblPr>
      <w:tblGrid>
        <w:gridCol w:w="1809"/>
        <w:gridCol w:w="3828"/>
        <w:gridCol w:w="3611"/>
      </w:tblGrid>
      <w:tr w:rsidR="00E87A8E" w:rsidRPr="00B07CB4" w14:paraId="73FC402D" w14:textId="77777777" w:rsidTr="00E87A8E">
        <w:trPr>
          <w:trHeight w:val="649"/>
        </w:trPr>
        <w:tc>
          <w:tcPr>
            <w:tcW w:w="1809" w:type="dxa"/>
            <w:tcBorders>
              <w:top w:val="single" w:sz="4" w:space="0" w:color="000000"/>
              <w:left w:val="single" w:sz="4" w:space="0" w:color="000000"/>
              <w:bottom w:val="single" w:sz="4" w:space="0" w:color="000000"/>
              <w:right w:val="single" w:sz="4" w:space="0" w:color="000000"/>
            </w:tcBorders>
          </w:tcPr>
          <w:p w14:paraId="4FE7DA90"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 xml:space="preserve">Код </w:t>
            </w:r>
          </w:p>
          <w:p w14:paraId="0CB8B642"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ПК, ОК</w:t>
            </w:r>
          </w:p>
        </w:tc>
        <w:tc>
          <w:tcPr>
            <w:tcW w:w="3828" w:type="dxa"/>
            <w:tcBorders>
              <w:top w:val="single" w:sz="4" w:space="0" w:color="000000"/>
              <w:left w:val="single" w:sz="4" w:space="0" w:color="000000"/>
              <w:bottom w:val="single" w:sz="4" w:space="0" w:color="000000"/>
              <w:right w:val="single" w:sz="4" w:space="0" w:color="000000"/>
            </w:tcBorders>
          </w:tcPr>
          <w:p w14:paraId="2534C3B1"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Умения</w:t>
            </w:r>
          </w:p>
        </w:tc>
        <w:tc>
          <w:tcPr>
            <w:tcW w:w="3611" w:type="dxa"/>
            <w:tcBorders>
              <w:top w:val="single" w:sz="4" w:space="0" w:color="000000"/>
              <w:left w:val="single" w:sz="4" w:space="0" w:color="000000"/>
              <w:bottom w:val="single" w:sz="4" w:space="0" w:color="000000"/>
              <w:right w:val="single" w:sz="4" w:space="0" w:color="000000"/>
            </w:tcBorders>
          </w:tcPr>
          <w:p w14:paraId="74441C3D"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Знания</w:t>
            </w:r>
          </w:p>
        </w:tc>
      </w:tr>
      <w:tr w:rsidR="00E87A8E" w:rsidRPr="00B07CB4" w14:paraId="47637699" w14:textId="77777777" w:rsidTr="00E87A8E">
        <w:trPr>
          <w:trHeight w:val="212"/>
        </w:trPr>
        <w:tc>
          <w:tcPr>
            <w:tcW w:w="1809" w:type="dxa"/>
            <w:tcBorders>
              <w:top w:val="single" w:sz="4" w:space="0" w:color="000000"/>
              <w:left w:val="single" w:sz="4" w:space="0" w:color="000000"/>
              <w:bottom w:val="single" w:sz="4" w:space="0" w:color="000000"/>
              <w:right w:val="single" w:sz="4" w:space="0" w:color="000000"/>
            </w:tcBorders>
          </w:tcPr>
          <w:p w14:paraId="2F36ED78"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6940D67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77701361"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21A4580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38D15AF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529B4A1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2A76FD99"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31EB9FD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3760AD7D" w14:textId="77777777" w:rsidR="00E87A8E" w:rsidRPr="00B07CB4" w:rsidRDefault="00E87A8E" w:rsidP="00E87A8E">
            <w:pPr>
              <w:spacing w:after="0"/>
              <w:rPr>
                <w:rFonts w:ascii="Times New Roman" w:hAnsi="Times New Roman" w:cs="Times New Roman"/>
                <w:sz w:val="28"/>
                <w:szCs w:val="28"/>
              </w:rPr>
            </w:pPr>
          </w:p>
          <w:p w14:paraId="12EC63D6" w14:textId="77777777" w:rsidR="00E87A8E" w:rsidRPr="00B07CB4" w:rsidRDefault="00E87A8E" w:rsidP="00E87A8E">
            <w:pPr>
              <w:spacing w:after="0" w:line="240" w:lineRule="auto"/>
              <w:rPr>
                <w:rFonts w:ascii="Times New Roman" w:hAnsi="Times New Roman" w:cs="Times New Roman"/>
                <w:i/>
                <w:sz w:val="28"/>
                <w:szCs w:val="28"/>
              </w:rPr>
            </w:pPr>
          </w:p>
        </w:tc>
        <w:tc>
          <w:tcPr>
            <w:tcW w:w="3828" w:type="dxa"/>
            <w:tcBorders>
              <w:top w:val="single" w:sz="4" w:space="0" w:color="000000"/>
              <w:left w:val="single" w:sz="4" w:space="0" w:color="000000"/>
              <w:bottom w:val="single" w:sz="4" w:space="0" w:color="000000"/>
              <w:right w:val="single" w:sz="4" w:space="0" w:color="000000"/>
            </w:tcBorders>
          </w:tcPr>
          <w:p w14:paraId="11BED0E7"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понимать общий смысл четко произнесенных высказываний на известные темы (профессиональные и бытовые);</w:t>
            </w:r>
          </w:p>
          <w:p w14:paraId="6060DE52"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 понимать тексты на базовые профессиональные темы; </w:t>
            </w:r>
          </w:p>
          <w:p w14:paraId="7F3DD6A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участвовать в диалогах на знакомые общие и профессиональные темы;</w:t>
            </w:r>
          </w:p>
          <w:p w14:paraId="026120A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 строить простые высказывания о себе и о своей профессиональной деятельности; </w:t>
            </w:r>
          </w:p>
          <w:p w14:paraId="632EB242"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 кратко обосновывать и объяснить свои действия (текущие и планируемые); </w:t>
            </w:r>
          </w:p>
          <w:p w14:paraId="1179770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писать простые связные сообщения на знакомые или интересующие профессиональные темы</w:t>
            </w:r>
          </w:p>
          <w:p w14:paraId="7BD82B58" w14:textId="77777777" w:rsidR="00E87A8E" w:rsidRPr="00B07CB4" w:rsidRDefault="00E87A8E" w:rsidP="00E87A8E">
            <w:pPr>
              <w:spacing w:after="0" w:line="240" w:lineRule="auto"/>
              <w:rPr>
                <w:rFonts w:ascii="Times New Roman" w:hAnsi="Times New Roman" w:cs="Times New Roman"/>
                <w:i/>
                <w:sz w:val="28"/>
                <w:szCs w:val="28"/>
              </w:rPr>
            </w:pPr>
            <w:r w:rsidRPr="00B07CB4">
              <w:rPr>
                <w:rFonts w:ascii="Times New Roman" w:hAnsi="Times New Roman" w:cs="Times New Roman"/>
                <w:sz w:val="28"/>
                <w:szCs w:val="28"/>
              </w:rPr>
              <w:t>- использование иностранного языка, как средства для получения информации из иностранных источников в образовательных и самообразовательных целях, самостоятельного совершенствования устной и письменной речи, пополнения словарного запаса</w:t>
            </w:r>
          </w:p>
        </w:tc>
        <w:tc>
          <w:tcPr>
            <w:tcW w:w="3611" w:type="dxa"/>
            <w:tcBorders>
              <w:top w:val="single" w:sz="4" w:space="0" w:color="000000"/>
              <w:left w:val="single" w:sz="4" w:space="0" w:color="000000"/>
              <w:bottom w:val="single" w:sz="4" w:space="0" w:color="000000"/>
              <w:right w:val="single" w:sz="4" w:space="0" w:color="000000"/>
            </w:tcBorders>
          </w:tcPr>
          <w:p w14:paraId="2F03CD13"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 правила построения простых и сложных предложений на профессиональные темы; </w:t>
            </w:r>
          </w:p>
          <w:p w14:paraId="3FDF205A"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-основные общеупотребительные глаголы (бытовая и профессиональная лексика); </w:t>
            </w:r>
          </w:p>
          <w:p w14:paraId="6DE8FD5A"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07CB4">
              <w:rPr>
                <w:rFonts w:ascii="Times New Roman" w:hAnsi="Times New Roman" w:cs="Times New Roman"/>
                <w:sz w:val="28"/>
                <w:szCs w:val="28"/>
              </w:rPr>
              <w:t>- лексический и грамматический минимум, относящийся к описанию предметов, средств и процессов профессиональной деятельности, необходимый для чтения и перевода (со словарем) иностранных текстов профессиональной направленности;</w:t>
            </w:r>
          </w:p>
          <w:p w14:paraId="1E4C4BAD"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 xml:space="preserve">- особенности произношения профессиональных терминов; </w:t>
            </w:r>
          </w:p>
          <w:p w14:paraId="6FFFE790" w14:textId="77777777" w:rsidR="00E87A8E" w:rsidRPr="00B07CB4" w:rsidRDefault="00E87A8E" w:rsidP="00E87A8E">
            <w:pPr>
              <w:spacing w:after="0" w:line="240" w:lineRule="auto"/>
              <w:rPr>
                <w:rFonts w:ascii="Times New Roman" w:hAnsi="Times New Roman" w:cs="Times New Roman"/>
                <w:i/>
                <w:sz w:val="28"/>
                <w:szCs w:val="28"/>
              </w:rPr>
            </w:pPr>
            <w:r w:rsidRPr="00B07CB4">
              <w:rPr>
                <w:rFonts w:ascii="Times New Roman" w:hAnsi="Times New Roman" w:cs="Times New Roman"/>
                <w:sz w:val="28"/>
                <w:szCs w:val="28"/>
              </w:rPr>
              <w:t>- правила чтения текстов профессиональной направленности</w:t>
            </w:r>
          </w:p>
        </w:tc>
      </w:tr>
    </w:tbl>
    <w:p w14:paraId="4DC9AC04" w14:textId="77777777" w:rsidR="00E87A8E" w:rsidRPr="00B07CB4" w:rsidRDefault="00E87A8E" w:rsidP="00E87A8E">
      <w:pPr>
        <w:spacing w:after="240" w:line="240" w:lineRule="auto"/>
        <w:ind w:right="-1"/>
        <w:rPr>
          <w:rFonts w:ascii="Times New Roman" w:hAnsi="Times New Roman" w:cs="Times New Roman"/>
          <w:b/>
          <w:sz w:val="28"/>
          <w:szCs w:val="28"/>
        </w:rPr>
        <w:sectPr w:rsidR="00E87A8E" w:rsidRPr="00B07CB4">
          <w:pgSz w:w="11906" w:h="16838"/>
          <w:pgMar w:top="1134" w:right="567" w:bottom="1134" w:left="1134" w:header="708" w:footer="708" w:gutter="0"/>
          <w:cols w:space="720"/>
          <w:titlePg/>
        </w:sectPr>
      </w:pPr>
    </w:p>
    <w:p w14:paraId="4CD8E686" w14:textId="77777777" w:rsidR="00E87A8E" w:rsidRPr="00B07CB4" w:rsidRDefault="00E87A8E" w:rsidP="00E87A8E">
      <w:pPr>
        <w:spacing w:after="240" w:line="240" w:lineRule="auto"/>
        <w:ind w:right="-1"/>
        <w:rPr>
          <w:rFonts w:ascii="Times New Roman" w:hAnsi="Times New Roman" w:cs="Times New Roman"/>
          <w:b/>
          <w:sz w:val="28"/>
          <w:szCs w:val="28"/>
        </w:rPr>
      </w:pPr>
    </w:p>
    <w:p w14:paraId="3810910D" w14:textId="77777777" w:rsidR="00E87A8E" w:rsidRPr="00B07CB4" w:rsidRDefault="00E87A8E" w:rsidP="00E87A8E">
      <w:pPr>
        <w:spacing w:after="24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2. СТРУКТУРА И СОДЕРЖАНИЕ УЧЕБНОЙ ДИСЦИПЛИНЫ</w:t>
      </w:r>
    </w:p>
    <w:p w14:paraId="6E99688D" w14:textId="77777777" w:rsidR="00E87A8E" w:rsidRPr="00B07CB4" w:rsidRDefault="00E87A8E" w:rsidP="00E87A8E">
      <w:pPr>
        <w:spacing w:after="240" w:line="240" w:lineRule="auto"/>
        <w:ind w:right="-1" w:firstLine="709"/>
        <w:rPr>
          <w:rFonts w:ascii="Times New Roman" w:hAnsi="Times New Roman" w:cs="Times New Roman"/>
          <w:b/>
          <w:sz w:val="28"/>
          <w:szCs w:val="28"/>
        </w:rPr>
      </w:pPr>
      <w:r w:rsidRPr="00B07CB4">
        <w:rPr>
          <w:rFonts w:ascii="Times New Roman" w:hAnsi="Times New Roman" w:cs="Times New Roman"/>
          <w:b/>
          <w:sz w:val="28"/>
          <w:szCs w:val="28"/>
        </w:rPr>
        <w:t>2.1. Объем учебной дисциплины и виды учебной работы</w:t>
      </w:r>
    </w:p>
    <w:tbl>
      <w:tblPr>
        <w:tblW w:w="10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80"/>
        <w:gridCol w:w="2741"/>
      </w:tblGrid>
      <w:tr w:rsidR="00E87A8E" w:rsidRPr="00B07CB4" w14:paraId="6B2CDD41" w14:textId="77777777" w:rsidTr="00E87A8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0E4CD858" w14:textId="77777777" w:rsidR="00E87A8E" w:rsidRPr="00B07CB4" w:rsidRDefault="00E87A8E" w:rsidP="00E87A8E">
            <w:pPr>
              <w:ind w:right="-1"/>
              <w:rPr>
                <w:rFonts w:ascii="Times New Roman" w:hAnsi="Times New Roman" w:cs="Times New Roman"/>
                <w:b/>
                <w:sz w:val="28"/>
                <w:szCs w:val="28"/>
              </w:rPr>
            </w:pPr>
            <w:r w:rsidRPr="00B07CB4">
              <w:rPr>
                <w:rFonts w:ascii="Times New Roman" w:hAnsi="Times New Roman" w:cs="Times New Roman"/>
                <w:b/>
                <w:sz w:val="28"/>
                <w:szCs w:val="28"/>
              </w:rPr>
              <w:t>Вид учебной работы</w:t>
            </w:r>
          </w:p>
        </w:tc>
        <w:tc>
          <w:tcPr>
            <w:tcW w:w="2741" w:type="dxa"/>
            <w:tcBorders>
              <w:top w:val="single" w:sz="6" w:space="0" w:color="000000"/>
              <w:left w:val="single" w:sz="6" w:space="0" w:color="000000"/>
              <w:bottom w:val="single" w:sz="6" w:space="0" w:color="000000"/>
              <w:right w:val="single" w:sz="6" w:space="0" w:color="000000"/>
            </w:tcBorders>
            <w:vAlign w:val="center"/>
          </w:tcPr>
          <w:p w14:paraId="351469D5" w14:textId="77777777" w:rsidR="00E87A8E" w:rsidRPr="00B07CB4" w:rsidRDefault="00E87A8E" w:rsidP="00E87A8E">
            <w:pPr>
              <w:ind w:right="-1"/>
              <w:rPr>
                <w:rFonts w:ascii="Times New Roman" w:hAnsi="Times New Roman" w:cs="Times New Roman"/>
                <w:b/>
                <w:sz w:val="28"/>
                <w:szCs w:val="28"/>
              </w:rPr>
            </w:pPr>
            <w:r w:rsidRPr="00B07CB4">
              <w:rPr>
                <w:rFonts w:ascii="Times New Roman" w:hAnsi="Times New Roman" w:cs="Times New Roman"/>
                <w:b/>
                <w:sz w:val="28"/>
                <w:szCs w:val="28"/>
              </w:rPr>
              <w:t>Объем в часах</w:t>
            </w:r>
          </w:p>
        </w:tc>
      </w:tr>
      <w:tr w:rsidR="00E87A8E" w:rsidRPr="00B07CB4" w14:paraId="76A23B7C" w14:textId="77777777" w:rsidTr="00E87A8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3330EE64" w14:textId="77777777" w:rsidR="00E87A8E" w:rsidRPr="00B07CB4" w:rsidRDefault="00E87A8E" w:rsidP="00E87A8E">
            <w:pPr>
              <w:spacing w:after="0"/>
              <w:ind w:right="-1"/>
              <w:rPr>
                <w:rFonts w:ascii="Times New Roman" w:hAnsi="Times New Roman" w:cs="Times New Roman"/>
                <w:b/>
                <w:sz w:val="28"/>
                <w:szCs w:val="28"/>
              </w:rPr>
            </w:pPr>
            <w:r w:rsidRPr="00B07CB4">
              <w:rPr>
                <w:rFonts w:ascii="Times New Roman" w:hAnsi="Times New Roman" w:cs="Times New Roman"/>
                <w:b/>
                <w:sz w:val="28"/>
                <w:szCs w:val="28"/>
              </w:rPr>
              <w:t>Объем образовательной программы учебной дисциплины</w:t>
            </w:r>
          </w:p>
        </w:tc>
        <w:tc>
          <w:tcPr>
            <w:tcW w:w="2741" w:type="dxa"/>
            <w:tcBorders>
              <w:top w:val="single" w:sz="6" w:space="0" w:color="000000"/>
              <w:left w:val="single" w:sz="6" w:space="0" w:color="000000"/>
              <w:bottom w:val="single" w:sz="6" w:space="0" w:color="000000"/>
              <w:right w:val="single" w:sz="6" w:space="0" w:color="000000"/>
            </w:tcBorders>
            <w:vAlign w:val="center"/>
          </w:tcPr>
          <w:p w14:paraId="77363BD4" w14:textId="77777777" w:rsidR="00E87A8E" w:rsidRPr="00B07CB4" w:rsidRDefault="00E87A8E" w:rsidP="00E87A8E">
            <w:pPr>
              <w:spacing w:after="0"/>
              <w:ind w:right="-1"/>
              <w:jc w:val="center"/>
              <w:rPr>
                <w:rFonts w:ascii="Times New Roman" w:hAnsi="Times New Roman" w:cs="Times New Roman"/>
                <w:b/>
                <w:sz w:val="28"/>
                <w:szCs w:val="28"/>
              </w:rPr>
            </w:pPr>
            <w:r w:rsidRPr="00B07CB4">
              <w:rPr>
                <w:rFonts w:ascii="Times New Roman" w:hAnsi="Times New Roman" w:cs="Times New Roman"/>
                <w:b/>
                <w:sz w:val="28"/>
                <w:szCs w:val="28"/>
              </w:rPr>
              <w:t>172</w:t>
            </w:r>
          </w:p>
        </w:tc>
      </w:tr>
      <w:tr w:rsidR="00E87A8E" w:rsidRPr="00B07CB4" w14:paraId="4A39443C" w14:textId="77777777" w:rsidTr="00E87A8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48D0ED79" w14:textId="77777777" w:rsidR="00E87A8E" w:rsidRPr="00B07CB4" w:rsidRDefault="00E87A8E" w:rsidP="00E87A8E">
            <w:pPr>
              <w:spacing w:after="0"/>
              <w:ind w:right="-1"/>
              <w:rPr>
                <w:rFonts w:ascii="Times New Roman" w:hAnsi="Times New Roman" w:cs="Times New Roman"/>
                <w:b/>
                <w:sz w:val="28"/>
                <w:szCs w:val="28"/>
              </w:rPr>
            </w:pPr>
            <w:r w:rsidRPr="00B07CB4">
              <w:rPr>
                <w:rFonts w:ascii="Times New Roman" w:hAnsi="Times New Roman" w:cs="Times New Roman"/>
                <w:b/>
                <w:sz w:val="28"/>
                <w:szCs w:val="28"/>
              </w:rPr>
              <w:t>в т.ч. в форме практической подготовки</w:t>
            </w:r>
          </w:p>
        </w:tc>
        <w:tc>
          <w:tcPr>
            <w:tcW w:w="2741" w:type="dxa"/>
            <w:tcBorders>
              <w:top w:val="single" w:sz="6" w:space="0" w:color="000000"/>
              <w:left w:val="single" w:sz="6" w:space="0" w:color="000000"/>
              <w:bottom w:val="single" w:sz="6" w:space="0" w:color="000000"/>
              <w:right w:val="single" w:sz="6" w:space="0" w:color="000000"/>
            </w:tcBorders>
            <w:vAlign w:val="center"/>
          </w:tcPr>
          <w:p w14:paraId="12330451" w14:textId="77777777" w:rsidR="00E87A8E" w:rsidRPr="00B07CB4" w:rsidRDefault="00E87A8E" w:rsidP="00E87A8E">
            <w:pPr>
              <w:spacing w:after="0"/>
              <w:ind w:right="-1"/>
              <w:jc w:val="center"/>
              <w:rPr>
                <w:rFonts w:ascii="Times New Roman" w:hAnsi="Times New Roman" w:cs="Times New Roman"/>
                <w:b/>
                <w:sz w:val="28"/>
                <w:szCs w:val="28"/>
              </w:rPr>
            </w:pPr>
          </w:p>
        </w:tc>
      </w:tr>
      <w:tr w:rsidR="00E87A8E" w:rsidRPr="00B07CB4" w14:paraId="77FB16F9" w14:textId="77777777" w:rsidTr="00E87A8E">
        <w:trPr>
          <w:trHeight w:val="336"/>
        </w:trPr>
        <w:tc>
          <w:tcPr>
            <w:tcW w:w="10421" w:type="dxa"/>
            <w:gridSpan w:val="2"/>
            <w:tcBorders>
              <w:top w:val="single" w:sz="6" w:space="0" w:color="000000"/>
              <w:left w:val="single" w:sz="6" w:space="0" w:color="000000"/>
              <w:bottom w:val="single" w:sz="6" w:space="0" w:color="000000"/>
              <w:right w:val="single" w:sz="6" w:space="0" w:color="000000"/>
            </w:tcBorders>
            <w:vAlign w:val="center"/>
          </w:tcPr>
          <w:p w14:paraId="11FB7D1A" w14:textId="77777777" w:rsidR="00E87A8E" w:rsidRPr="00B07CB4" w:rsidRDefault="00E87A8E" w:rsidP="00E87A8E">
            <w:pPr>
              <w:spacing w:after="0"/>
              <w:ind w:right="-1"/>
              <w:rPr>
                <w:rFonts w:ascii="Times New Roman" w:hAnsi="Times New Roman" w:cs="Times New Roman"/>
                <w:sz w:val="28"/>
                <w:szCs w:val="28"/>
              </w:rPr>
            </w:pPr>
            <w:r w:rsidRPr="00B07CB4">
              <w:rPr>
                <w:rFonts w:ascii="Times New Roman" w:hAnsi="Times New Roman" w:cs="Times New Roman"/>
                <w:sz w:val="28"/>
                <w:szCs w:val="28"/>
              </w:rPr>
              <w:t>в т. ч.:</w:t>
            </w:r>
          </w:p>
        </w:tc>
      </w:tr>
      <w:tr w:rsidR="00E87A8E" w:rsidRPr="00B07CB4" w14:paraId="0BDF8E23" w14:textId="77777777" w:rsidTr="00E87A8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76AD4810" w14:textId="77777777" w:rsidR="00E87A8E" w:rsidRPr="00B07CB4" w:rsidRDefault="00E87A8E" w:rsidP="00E87A8E">
            <w:pPr>
              <w:spacing w:after="0"/>
              <w:ind w:right="-1"/>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2741" w:type="dxa"/>
            <w:tcBorders>
              <w:top w:val="single" w:sz="6" w:space="0" w:color="000000"/>
              <w:left w:val="single" w:sz="6" w:space="0" w:color="000000"/>
              <w:bottom w:val="single" w:sz="6" w:space="0" w:color="000000"/>
              <w:right w:val="single" w:sz="6" w:space="0" w:color="000000"/>
            </w:tcBorders>
            <w:vAlign w:val="center"/>
          </w:tcPr>
          <w:p w14:paraId="70B28685" w14:textId="77777777" w:rsidR="00E87A8E" w:rsidRPr="00B07CB4" w:rsidRDefault="00E87A8E" w:rsidP="00E87A8E">
            <w:pPr>
              <w:spacing w:after="0"/>
              <w:ind w:right="-1"/>
              <w:jc w:val="center"/>
              <w:rPr>
                <w:rFonts w:ascii="Times New Roman" w:hAnsi="Times New Roman" w:cs="Times New Roman"/>
                <w:sz w:val="28"/>
                <w:szCs w:val="28"/>
              </w:rPr>
            </w:pPr>
            <w:r w:rsidRPr="00B07CB4">
              <w:rPr>
                <w:rFonts w:ascii="Times New Roman" w:hAnsi="Times New Roman" w:cs="Times New Roman"/>
                <w:sz w:val="28"/>
                <w:szCs w:val="28"/>
              </w:rPr>
              <w:t>12</w:t>
            </w:r>
          </w:p>
        </w:tc>
      </w:tr>
      <w:tr w:rsidR="00E87A8E" w:rsidRPr="00B07CB4" w14:paraId="767C7528" w14:textId="77777777" w:rsidTr="00E87A8E">
        <w:trPr>
          <w:trHeight w:val="490"/>
        </w:trPr>
        <w:tc>
          <w:tcPr>
            <w:tcW w:w="7680" w:type="dxa"/>
            <w:tcBorders>
              <w:top w:val="single" w:sz="6" w:space="0" w:color="000000"/>
              <w:left w:val="single" w:sz="6" w:space="0" w:color="000000"/>
              <w:bottom w:val="single" w:sz="6" w:space="0" w:color="000000"/>
              <w:right w:val="single" w:sz="6" w:space="0" w:color="000000"/>
            </w:tcBorders>
            <w:vAlign w:val="center"/>
          </w:tcPr>
          <w:p w14:paraId="1A5C84E5" w14:textId="77777777" w:rsidR="00E87A8E" w:rsidRPr="00B07CB4" w:rsidRDefault="00E87A8E" w:rsidP="00E87A8E">
            <w:pPr>
              <w:spacing w:after="0"/>
              <w:ind w:right="-1"/>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p>
        </w:tc>
        <w:tc>
          <w:tcPr>
            <w:tcW w:w="2741" w:type="dxa"/>
            <w:tcBorders>
              <w:top w:val="single" w:sz="6" w:space="0" w:color="000000"/>
              <w:left w:val="single" w:sz="6" w:space="0" w:color="000000"/>
              <w:bottom w:val="single" w:sz="6" w:space="0" w:color="000000"/>
              <w:right w:val="single" w:sz="6" w:space="0" w:color="000000"/>
            </w:tcBorders>
            <w:vAlign w:val="center"/>
          </w:tcPr>
          <w:p w14:paraId="6A631729" w14:textId="77777777" w:rsidR="00E87A8E" w:rsidRPr="00B07CB4" w:rsidRDefault="00E87A8E" w:rsidP="00E87A8E">
            <w:pPr>
              <w:spacing w:after="0"/>
              <w:ind w:right="-1"/>
              <w:jc w:val="center"/>
              <w:rPr>
                <w:rFonts w:ascii="Times New Roman" w:hAnsi="Times New Roman" w:cs="Times New Roman"/>
                <w:sz w:val="28"/>
                <w:szCs w:val="28"/>
              </w:rPr>
            </w:pPr>
            <w:r w:rsidRPr="00B07CB4">
              <w:rPr>
                <w:rFonts w:ascii="Times New Roman" w:hAnsi="Times New Roman" w:cs="Times New Roman"/>
                <w:sz w:val="28"/>
                <w:szCs w:val="28"/>
              </w:rPr>
              <w:t>160</w:t>
            </w:r>
          </w:p>
        </w:tc>
      </w:tr>
      <w:tr w:rsidR="00E87A8E" w:rsidRPr="00B07CB4" w14:paraId="49C4867C" w14:textId="77777777" w:rsidTr="00E87A8E">
        <w:trPr>
          <w:trHeight w:val="267"/>
        </w:trPr>
        <w:tc>
          <w:tcPr>
            <w:tcW w:w="7680" w:type="dxa"/>
            <w:tcBorders>
              <w:top w:val="single" w:sz="6" w:space="0" w:color="000000"/>
              <w:left w:val="single" w:sz="6" w:space="0" w:color="000000"/>
              <w:bottom w:val="single" w:sz="6" w:space="0" w:color="000000"/>
              <w:right w:val="single" w:sz="6" w:space="0" w:color="000000"/>
            </w:tcBorders>
            <w:vAlign w:val="center"/>
          </w:tcPr>
          <w:p w14:paraId="1FA763A3" w14:textId="77777777" w:rsidR="00E87A8E" w:rsidRPr="00B07CB4" w:rsidRDefault="00E87A8E" w:rsidP="00E87A8E">
            <w:pPr>
              <w:spacing w:after="0"/>
              <w:ind w:right="-1"/>
              <w:rPr>
                <w:rFonts w:ascii="Times New Roman" w:hAnsi="Times New Roman" w:cs="Times New Roman"/>
                <w:i/>
                <w:sz w:val="28"/>
                <w:szCs w:val="28"/>
              </w:rPr>
            </w:pPr>
            <w:r w:rsidRPr="00B07CB4">
              <w:rPr>
                <w:rFonts w:ascii="Times New Roman" w:hAnsi="Times New Roman" w:cs="Times New Roman"/>
                <w:i/>
                <w:sz w:val="28"/>
                <w:szCs w:val="28"/>
              </w:rPr>
              <w:t>Самостоятельная работа*</w:t>
            </w:r>
          </w:p>
        </w:tc>
        <w:tc>
          <w:tcPr>
            <w:tcW w:w="2741" w:type="dxa"/>
            <w:tcBorders>
              <w:top w:val="single" w:sz="6" w:space="0" w:color="000000"/>
              <w:left w:val="single" w:sz="6" w:space="0" w:color="000000"/>
              <w:bottom w:val="single" w:sz="6" w:space="0" w:color="000000"/>
              <w:right w:val="single" w:sz="6" w:space="0" w:color="000000"/>
            </w:tcBorders>
            <w:vAlign w:val="center"/>
          </w:tcPr>
          <w:p w14:paraId="73A63177" w14:textId="77777777" w:rsidR="00E87A8E" w:rsidRPr="00B07CB4" w:rsidRDefault="00E87A8E" w:rsidP="00E87A8E">
            <w:pPr>
              <w:spacing w:after="0"/>
              <w:ind w:right="-1"/>
              <w:jc w:val="center"/>
              <w:rPr>
                <w:rFonts w:ascii="Times New Roman" w:hAnsi="Times New Roman" w:cs="Times New Roman"/>
                <w:sz w:val="28"/>
                <w:szCs w:val="28"/>
              </w:rPr>
            </w:pPr>
          </w:p>
        </w:tc>
      </w:tr>
      <w:tr w:rsidR="00E87A8E" w:rsidRPr="00B07CB4" w14:paraId="42D66817" w14:textId="77777777" w:rsidTr="00E87A8E">
        <w:trPr>
          <w:trHeight w:val="331"/>
        </w:trPr>
        <w:tc>
          <w:tcPr>
            <w:tcW w:w="10421" w:type="dxa"/>
            <w:gridSpan w:val="2"/>
            <w:tcBorders>
              <w:top w:val="single" w:sz="6" w:space="0" w:color="000000"/>
              <w:left w:val="single" w:sz="6" w:space="0" w:color="000000"/>
              <w:bottom w:val="single" w:sz="6" w:space="0" w:color="000000"/>
              <w:right w:val="single" w:sz="6" w:space="0" w:color="000000"/>
            </w:tcBorders>
            <w:vAlign w:val="center"/>
          </w:tcPr>
          <w:p w14:paraId="13681E63" w14:textId="77777777" w:rsidR="00E87A8E" w:rsidRPr="00B07CB4" w:rsidRDefault="00E87A8E" w:rsidP="00E87A8E">
            <w:pPr>
              <w:spacing w:after="0"/>
              <w:ind w:right="-1"/>
              <w:rPr>
                <w:rFonts w:ascii="Times New Roman" w:hAnsi="Times New Roman" w:cs="Times New Roman"/>
                <w:b/>
                <w:sz w:val="28"/>
                <w:szCs w:val="28"/>
              </w:rPr>
            </w:pPr>
            <w:r w:rsidRPr="00B07CB4">
              <w:rPr>
                <w:rFonts w:ascii="Times New Roman" w:hAnsi="Times New Roman" w:cs="Times New Roman"/>
                <w:b/>
                <w:sz w:val="28"/>
                <w:szCs w:val="28"/>
              </w:rPr>
              <w:t>Промежуточная аттестация</w:t>
            </w:r>
          </w:p>
          <w:p w14:paraId="1C627F8D" w14:textId="77777777" w:rsidR="00E87A8E" w:rsidRPr="00B07CB4" w:rsidRDefault="00E87A8E" w:rsidP="00E87A8E">
            <w:pPr>
              <w:spacing w:after="0"/>
              <w:ind w:right="-1"/>
              <w:rPr>
                <w:rFonts w:ascii="Times New Roman" w:hAnsi="Times New Roman" w:cs="Times New Roman"/>
                <w:b/>
                <w:sz w:val="28"/>
                <w:szCs w:val="28"/>
              </w:rPr>
            </w:pPr>
            <w:r w:rsidRPr="00B07CB4">
              <w:rPr>
                <w:rFonts w:ascii="Times New Roman" w:hAnsi="Times New Roman" w:cs="Times New Roman"/>
                <w:b/>
                <w:sz w:val="28"/>
                <w:szCs w:val="28"/>
              </w:rPr>
              <w:t>1, 3 семестр в форме контрольной работы</w:t>
            </w:r>
          </w:p>
          <w:p w14:paraId="09C417EC" w14:textId="77777777" w:rsidR="00E87A8E" w:rsidRPr="00B07CB4" w:rsidRDefault="00E87A8E" w:rsidP="00E87A8E">
            <w:pPr>
              <w:spacing w:after="0"/>
              <w:ind w:right="-1"/>
              <w:rPr>
                <w:rFonts w:ascii="Times New Roman" w:hAnsi="Times New Roman" w:cs="Times New Roman"/>
                <w:sz w:val="28"/>
                <w:szCs w:val="28"/>
              </w:rPr>
            </w:pPr>
            <w:r w:rsidRPr="00B07CB4">
              <w:rPr>
                <w:rFonts w:ascii="Times New Roman" w:hAnsi="Times New Roman" w:cs="Times New Roman"/>
                <w:b/>
                <w:sz w:val="28"/>
                <w:szCs w:val="28"/>
              </w:rPr>
              <w:t>2, 4, 5, 6 семестр в форме дифференцированного зачета</w:t>
            </w:r>
          </w:p>
        </w:tc>
      </w:tr>
    </w:tbl>
    <w:p w14:paraId="36640C67" w14:textId="77777777" w:rsidR="00E87A8E" w:rsidRPr="00B07CB4" w:rsidRDefault="00E87A8E" w:rsidP="00E87A8E">
      <w:pPr>
        <w:spacing w:after="120"/>
        <w:ind w:right="-1"/>
        <w:rPr>
          <w:rFonts w:ascii="Times New Roman" w:hAnsi="Times New Roman" w:cs="Times New Roman"/>
          <w:b/>
          <w:i/>
          <w:sz w:val="28"/>
          <w:szCs w:val="28"/>
        </w:rPr>
      </w:pPr>
    </w:p>
    <w:p w14:paraId="373CA149" w14:textId="77777777" w:rsidR="00E87A8E" w:rsidRPr="00B07CB4" w:rsidRDefault="00E87A8E" w:rsidP="00E87A8E">
      <w:pPr>
        <w:rPr>
          <w:rFonts w:ascii="Times New Roman" w:hAnsi="Times New Roman" w:cs="Times New Roman"/>
          <w:sz w:val="28"/>
          <w:szCs w:val="28"/>
        </w:rPr>
        <w:sectPr w:rsidR="00E87A8E" w:rsidRPr="00B07CB4">
          <w:pgSz w:w="11906" w:h="16838"/>
          <w:pgMar w:top="1134" w:right="567" w:bottom="1134" w:left="1134" w:header="708" w:footer="708" w:gutter="0"/>
          <w:cols w:space="720"/>
          <w:titlePg/>
        </w:sectPr>
      </w:pPr>
    </w:p>
    <w:p w14:paraId="2C044D81" w14:textId="77777777" w:rsidR="00E87A8E" w:rsidRPr="00B07CB4" w:rsidRDefault="00E87A8E" w:rsidP="00E87A8E">
      <w:pPr>
        <w:ind w:right="-1" w:firstLine="709"/>
        <w:rPr>
          <w:rFonts w:ascii="Times New Roman" w:hAnsi="Times New Roman" w:cs="Times New Roman"/>
          <w:b/>
          <w:sz w:val="28"/>
          <w:szCs w:val="28"/>
        </w:rPr>
      </w:pPr>
      <w:r w:rsidRPr="00B07CB4">
        <w:rPr>
          <w:rFonts w:ascii="Times New Roman" w:hAnsi="Times New Roman" w:cs="Times New Roman"/>
          <w:b/>
          <w:sz w:val="28"/>
          <w:szCs w:val="28"/>
        </w:rPr>
        <w:t xml:space="preserve">2.2. Тематический план и содержание учебной дисциплины </w:t>
      </w:r>
    </w:p>
    <w:tbl>
      <w:tblPr>
        <w:tblW w:w="1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3"/>
        <w:gridCol w:w="7770"/>
        <w:gridCol w:w="3283"/>
        <w:gridCol w:w="1900"/>
      </w:tblGrid>
      <w:tr w:rsidR="00E87A8E" w:rsidRPr="00B07CB4" w14:paraId="4F030381" w14:textId="77777777" w:rsidTr="00E87A8E">
        <w:trPr>
          <w:trHeight w:val="20"/>
        </w:trPr>
        <w:tc>
          <w:tcPr>
            <w:tcW w:w="2293" w:type="dxa"/>
            <w:tcBorders>
              <w:top w:val="single" w:sz="4" w:space="0" w:color="000000"/>
              <w:left w:val="single" w:sz="4" w:space="0" w:color="000000"/>
              <w:bottom w:val="single" w:sz="4" w:space="0" w:color="000000"/>
              <w:right w:val="single" w:sz="4" w:space="0" w:color="000000"/>
            </w:tcBorders>
            <w:vAlign w:val="center"/>
          </w:tcPr>
          <w:p w14:paraId="3C1E1B7D" w14:textId="77777777" w:rsidR="00E87A8E" w:rsidRPr="00B07CB4" w:rsidRDefault="00E87A8E" w:rsidP="00E87A8E">
            <w:pPr>
              <w:spacing w:after="0" w:line="240" w:lineRule="auto"/>
              <w:ind w:right="-1"/>
              <w:jc w:val="both"/>
              <w:rPr>
                <w:rFonts w:ascii="Times New Roman" w:hAnsi="Times New Roman" w:cs="Times New Roman"/>
                <w:b/>
                <w:sz w:val="28"/>
                <w:szCs w:val="28"/>
              </w:rPr>
            </w:pPr>
            <w:bookmarkStart w:id="313" w:name="_Hlk80559752"/>
            <w:r w:rsidRPr="00B07CB4">
              <w:rPr>
                <w:rFonts w:ascii="Times New Roman" w:hAnsi="Times New Roman" w:cs="Times New Roman"/>
                <w:b/>
                <w:sz w:val="28"/>
                <w:szCs w:val="28"/>
              </w:rPr>
              <w:t>Наименование разделов и тем</w:t>
            </w:r>
          </w:p>
        </w:tc>
        <w:tc>
          <w:tcPr>
            <w:tcW w:w="7770" w:type="dxa"/>
            <w:tcBorders>
              <w:top w:val="single" w:sz="4" w:space="0" w:color="000000"/>
              <w:left w:val="single" w:sz="4" w:space="0" w:color="000000"/>
              <w:bottom w:val="single" w:sz="4" w:space="0" w:color="000000"/>
              <w:right w:val="single" w:sz="4" w:space="0" w:color="000000"/>
            </w:tcBorders>
            <w:vAlign w:val="center"/>
          </w:tcPr>
          <w:p w14:paraId="6A116B24"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Содержание учебного материала и формы организации деятельности обучающихся</w:t>
            </w:r>
          </w:p>
        </w:tc>
        <w:tc>
          <w:tcPr>
            <w:tcW w:w="3283" w:type="dxa"/>
            <w:tcBorders>
              <w:top w:val="single" w:sz="4" w:space="0" w:color="000000"/>
              <w:left w:val="single" w:sz="4" w:space="0" w:color="000000"/>
              <w:bottom w:val="single" w:sz="4" w:space="0" w:color="000000"/>
              <w:right w:val="single" w:sz="4" w:space="0" w:color="000000"/>
            </w:tcBorders>
            <w:vAlign w:val="center"/>
          </w:tcPr>
          <w:p w14:paraId="39483106"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 xml:space="preserve">Объем, акад. ч / в том числе в форме практической подготовки, </w:t>
            </w:r>
            <w:proofErr w:type="spellStart"/>
            <w:r w:rsidRPr="00B07CB4">
              <w:rPr>
                <w:rFonts w:ascii="Times New Roman" w:hAnsi="Times New Roman" w:cs="Times New Roman"/>
                <w:b/>
                <w:sz w:val="28"/>
                <w:szCs w:val="28"/>
              </w:rPr>
              <w:t>акад</w:t>
            </w:r>
            <w:proofErr w:type="spellEnd"/>
            <w:r w:rsidRPr="00B07CB4">
              <w:rPr>
                <w:rFonts w:ascii="Times New Roman" w:hAnsi="Times New Roman" w:cs="Times New Roman"/>
                <w:b/>
                <w:sz w:val="28"/>
                <w:szCs w:val="28"/>
              </w:rPr>
              <w:t xml:space="preserve"> ч</w:t>
            </w:r>
          </w:p>
        </w:tc>
        <w:tc>
          <w:tcPr>
            <w:tcW w:w="1900" w:type="dxa"/>
            <w:tcBorders>
              <w:top w:val="single" w:sz="4" w:space="0" w:color="000000"/>
              <w:left w:val="single" w:sz="4" w:space="0" w:color="000000"/>
              <w:bottom w:val="single" w:sz="4" w:space="0" w:color="000000"/>
              <w:right w:val="single" w:sz="4" w:space="0" w:color="000000"/>
            </w:tcBorders>
            <w:vAlign w:val="center"/>
          </w:tcPr>
          <w:p w14:paraId="218D9111"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Коды компетенций, формированию которых способствует элемент программы</w:t>
            </w:r>
          </w:p>
        </w:tc>
      </w:tr>
      <w:tr w:rsidR="00E87A8E" w:rsidRPr="00B07CB4" w14:paraId="2B336613" w14:textId="77777777" w:rsidTr="00E87A8E">
        <w:trPr>
          <w:trHeight w:val="371"/>
        </w:trPr>
        <w:tc>
          <w:tcPr>
            <w:tcW w:w="2293" w:type="dxa"/>
            <w:tcBorders>
              <w:top w:val="single" w:sz="4" w:space="0" w:color="000000"/>
              <w:left w:val="single" w:sz="4" w:space="0" w:color="000000"/>
              <w:bottom w:val="single" w:sz="4" w:space="0" w:color="000000"/>
              <w:right w:val="single" w:sz="4" w:space="0" w:color="000000"/>
            </w:tcBorders>
          </w:tcPr>
          <w:p w14:paraId="41AA4CE5"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i/>
                <w:sz w:val="28"/>
                <w:szCs w:val="28"/>
              </w:rPr>
              <w:t>1</w:t>
            </w:r>
          </w:p>
        </w:tc>
        <w:tc>
          <w:tcPr>
            <w:tcW w:w="7770" w:type="dxa"/>
            <w:tcBorders>
              <w:top w:val="single" w:sz="4" w:space="0" w:color="000000"/>
              <w:left w:val="single" w:sz="4" w:space="0" w:color="000000"/>
              <w:bottom w:val="single" w:sz="4" w:space="0" w:color="000000"/>
              <w:right w:val="single" w:sz="4" w:space="0" w:color="000000"/>
            </w:tcBorders>
          </w:tcPr>
          <w:p w14:paraId="3D54CFA6"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i/>
                <w:sz w:val="28"/>
                <w:szCs w:val="28"/>
              </w:rPr>
              <w:t>2</w:t>
            </w:r>
          </w:p>
        </w:tc>
        <w:tc>
          <w:tcPr>
            <w:tcW w:w="3283" w:type="dxa"/>
            <w:tcBorders>
              <w:top w:val="single" w:sz="4" w:space="0" w:color="000000"/>
              <w:left w:val="single" w:sz="4" w:space="0" w:color="000000"/>
              <w:bottom w:val="single" w:sz="4" w:space="0" w:color="000000"/>
              <w:right w:val="single" w:sz="4" w:space="0" w:color="000000"/>
            </w:tcBorders>
          </w:tcPr>
          <w:p w14:paraId="79AEE0B4" w14:textId="77777777" w:rsidR="00E87A8E" w:rsidRPr="00B07CB4" w:rsidRDefault="00E87A8E" w:rsidP="00E87A8E">
            <w:pPr>
              <w:spacing w:after="0" w:line="240" w:lineRule="auto"/>
              <w:ind w:right="-1"/>
              <w:jc w:val="center"/>
              <w:rPr>
                <w:rFonts w:ascii="Times New Roman" w:hAnsi="Times New Roman" w:cs="Times New Roman"/>
                <w:b/>
                <w:i/>
                <w:sz w:val="28"/>
                <w:szCs w:val="28"/>
              </w:rPr>
            </w:pPr>
            <w:r w:rsidRPr="00B07CB4">
              <w:rPr>
                <w:rFonts w:ascii="Times New Roman" w:hAnsi="Times New Roman" w:cs="Times New Roman"/>
                <w:b/>
                <w:i/>
                <w:sz w:val="28"/>
                <w:szCs w:val="28"/>
              </w:rPr>
              <w:t>3</w:t>
            </w:r>
          </w:p>
        </w:tc>
        <w:tc>
          <w:tcPr>
            <w:tcW w:w="1900" w:type="dxa"/>
            <w:tcBorders>
              <w:top w:val="single" w:sz="4" w:space="0" w:color="000000"/>
              <w:left w:val="single" w:sz="4" w:space="0" w:color="000000"/>
              <w:bottom w:val="single" w:sz="4" w:space="0" w:color="000000"/>
              <w:right w:val="single" w:sz="4" w:space="0" w:color="000000"/>
            </w:tcBorders>
          </w:tcPr>
          <w:p w14:paraId="44EF4B95" w14:textId="77777777" w:rsidR="00E87A8E" w:rsidRPr="00B07CB4" w:rsidRDefault="00E87A8E" w:rsidP="00E87A8E">
            <w:pPr>
              <w:spacing w:after="0" w:line="240" w:lineRule="auto"/>
              <w:ind w:right="-1"/>
              <w:jc w:val="center"/>
              <w:rPr>
                <w:rFonts w:ascii="Times New Roman" w:hAnsi="Times New Roman" w:cs="Times New Roman"/>
                <w:b/>
                <w:i/>
                <w:sz w:val="28"/>
                <w:szCs w:val="28"/>
              </w:rPr>
            </w:pPr>
            <w:r w:rsidRPr="00B07CB4">
              <w:rPr>
                <w:rFonts w:ascii="Times New Roman" w:hAnsi="Times New Roman" w:cs="Times New Roman"/>
                <w:b/>
                <w:i/>
                <w:sz w:val="28"/>
                <w:szCs w:val="28"/>
              </w:rPr>
              <w:t>4</w:t>
            </w:r>
          </w:p>
        </w:tc>
      </w:tr>
      <w:tr w:rsidR="00E87A8E" w:rsidRPr="00B07CB4" w14:paraId="0F5D8718" w14:textId="77777777" w:rsidTr="00E87A8E">
        <w:trPr>
          <w:trHeight w:val="270"/>
        </w:trPr>
        <w:tc>
          <w:tcPr>
            <w:tcW w:w="10063" w:type="dxa"/>
            <w:gridSpan w:val="2"/>
            <w:tcBorders>
              <w:top w:val="single" w:sz="4" w:space="0" w:color="000000"/>
              <w:left w:val="single" w:sz="4" w:space="0" w:color="000000"/>
              <w:bottom w:val="single" w:sz="4" w:space="0" w:color="000000"/>
              <w:right w:val="single" w:sz="4" w:space="0" w:color="000000"/>
            </w:tcBorders>
          </w:tcPr>
          <w:p w14:paraId="6DDFC3A9" w14:textId="77777777" w:rsidR="00E87A8E" w:rsidRPr="00B07CB4" w:rsidRDefault="00E87A8E" w:rsidP="00E87A8E">
            <w:pPr>
              <w:spacing w:after="0" w:line="240" w:lineRule="auto"/>
              <w:ind w:right="-1"/>
              <w:jc w:val="both"/>
              <w:rPr>
                <w:rFonts w:ascii="Times New Roman" w:hAnsi="Times New Roman" w:cs="Times New Roman"/>
                <w:b/>
                <w:sz w:val="28"/>
                <w:szCs w:val="28"/>
              </w:rPr>
            </w:pPr>
            <w:bookmarkStart w:id="314" w:name="_Hlk78404494"/>
            <w:r w:rsidRPr="00B07CB4">
              <w:rPr>
                <w:rFonts w:ascii="Times New Roman" w:hAnsi="Times New Roman" w:cs="Times New Roman"/>
                <w:b/>
                <w:sz w:val="28"/>
                <w:szCs w:val="28"/>
              </w:rPr>
              <w:t>Раздел 1. Роль иностранного языка в профессиональной деятельности</w:t>
            </w:r>
          </w:p>
        </w:tc>
        <w:tc>
          <w:tcPr>
            <w:tcW w:w="3283" w:type="dxa"/>
            <w:tcBorders>
              <w:top w:val="single" w:sz="4" w:space="0" w:color="000000"/>
              <w:left w:val="single" w:sz="4" w:space="0" w:color="000000"/>
              <w:bottom w:val="single" w:sz="4" w:space="0" w:color="000000"/>
              <w:right w:val="single" w:sz="4" w:space="0" w:color="000000"/>
            </w:tcBorders>
          </w:tcPr>
          <w:p w14:paraId="3C6225A7"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68/62</w:t>
            </w:r>
          </w:p>
        </w:tc>
        <w:tc>
          <w:tcPr>
            <w:tcW w:w="1900" w:type="dxa"/>
            <w:tcBorders>
              <w:top w:val="single" w:sz="4" w:space="0" w:color="000000"/>
              <w:left w:val="single" w:sz="4" w:space="0" w:color="000000"/>
              <w:bottom w:val="single" w:sz="4" w:space="0" w:color="000000"/>
              <w:right w:val="single" w:sz="4" w:space="0" w:color="000000"/>
            </w:tcBorders>
          </w:tcPr>
          <w:p w14:paraId="1C4B49DE"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4141FFB0" w14:textId="77777777" w:rsidTr="00E87A8E">
        <w:trPr>
          <w:trHeight w:val="20"/>
        </w:trPr>
        <w:tc>
          <w:tcPr>
            <w:tcW w:w="2293" w:type="dxa"/>
            <w:vMerge w:val="restart"/>
            <w:tcBorders>
              <w:top w:val="single" w:sz="4" w:space="0" w:color="000000"/>
              <w:left w:val="single" w:sz="4" w:space="0" w:color="000000"/>
              <w:bottom w:val="single" w:sz="4" w:space="0" w:color="000000"/>
              <w:right w:val="single" w:sz="4" w:space="0" w:color="000000"/>
            </w:tcBorders>
          </w:tcPr>
          <w:p w14:paraId="1214551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1.1.</w:t>
            </w:r>
          </w:p>
          <w:p w14:paraId="31116E75" w14:textId="77777777" w:rsidR="00E87A8E" w:rsidRPr="00B07CB4" w:rsidRDefault="00E87A8E" w:rsidP="00E87A8E">
            <w:pPr>
              <w:spacing w:after="0" w:line="240" w:lineRule="auto"/>
              <w:jc w:val="both"/>
              <w:rPr>
                <w:rFonts w:ascii="Times New Roman" w:hAnsi="Times New Roman" w:cs="Times New Roman"/>
                <w:b/>
                <w:sz w:val="28"/>
                <w:szCs w:val="28"/>
              </w:rPr>
            </w:pPr>
          </w:p>
          <w:p w14:paraId="04C75832" w14:textId="77777777" w:rsidR="00E87A8E" w:rsidRPr="00B07CB4" w:rsidRDefault="00E87A8E" w:rsidP="00E87A8E">
            <w:pPr>
              <w:spacing w:after="0" w:line="240" w:lineRule="auto"/>
              <w:jc w:val="both"/>
              <w:rPr>
                <w:rFonts w:ascii="Times New Roman" w:hAnsi="Times New Roman" w:cs="Times New Roman"/>
                <w:strike/>
                <w:sz w:val="28"/>
                <w:szCs w:val="28"/>
              </w:rPr>
            </w:pPr>
            <w:r w:rsidRPr="00B07CB4">
              <w:rPr>
                <w:rFonts w:ascii="Times New Roman" w:hAnsi="Times New Roman" w:cs="Times New Roman"/>
                <w:sz w:val="28"/>
                <w:szCs w:val="28"/>
              </w:rPr>
              <w:t>Россия в современном мире. Экономика отрасли.</w:t>
            </w:r>
          </w:p>
        </w:tc>
        <w:tc>
          <w:tcPr>
            <w:tcW w:w="7770" w:type="dxa"/>
            <w:tcBorders>
              <w:top w:val="single" w:sz="4" w:space="0" w:color="000000"/>
              <w:left w:val="single" w:sz="4" w:space="0" w:color="000000"/>
              <w:bottom w:val="single" w:sz="4" w:space="0" w:color="000000"/>
              <w:right w:val="single" w:sz="4" w:space="0" w:color="000000"/>
            </w:tcBorders>
          </w:tcPr>
          <w:p w14:paraId="6E8F39E6" w14:textId="77777777" w:rsidR="00E87A8E" w:rsidRPr="00B07CB4" w:rsidRDefault="00E87A8E" w:rsidP="00E87A8E">
            <w:pPr>
              <w:spacing w:after="0" w:line="240" w:lineRule="auto"/>
              <w:jc w:val="both"/>
              <w:rPr>
                <w:rFonts w:ascii="Times New Roman" w:hAnsi="Times New Roman" w:cs="Times New Roman"/>
                <w:b/>
                <w:i/>
                <w:sz w:val="28"/>
                <w:szCs w:val="28"/>
              </w:rPr>
            </w:pPr>
            <w:r w:rsidRPr="00B07CB4">
              <w:rPr>
                <w:rFonts w:ascii="Times New Roman" w:hAnsi="Times New Roman" w:cs="Times New Roman"/>
                <w:b/>
                <w:sz w:val="28"/>
                <w:szCs w:val="28"/>
              </w:rPr>
              <w:t>Состояние современной экономики. Россия и сотрудничество с другими государствами. Англоязычные страны. Краткое описание отрасли. Система времен действительного залога в английском языке. Исчисляемые и неисчисляемые существительные. Артикль. Употребление артикля с именами собственными.</w:t>
            </w:r>
          </w:p>
        </w:tc>
        <w:tc>
          <w:tcPr>
            <w:tcW w:w="3283" w:type="dxa"/>
            <w:tcBorders>
              <w:top w:val="single" w:sz="4" w:space="0" w:color="000000"/>
              <w:left w:val="single" w:sz="4" w:space="0" w:color="000000"/>
              <w:bottom w:val="single" w:sz="4" w:space="0" w:color="000000"/>
              <w:right w:val="single" w:sz="4" w:space="0" w:color="000000"/>
            </w:tcBorders>
            <w:vAlign w:val="center"/>
          </w:tcPr>
          <w:p w14:paraId="07AD0E31"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12/12</w:t>
            </w:r>
          </w:p>
        </w:tc>
        <w:tc>
          <w:tcPr>
            <w:tcW w:w="1900" w:type="dxa"/>
            <w:vMerge w:val="restart"/>
            <w:tcBorders>
              <w:top w:val="single" w:sz="4" w:space="0" w:color="000000"/>
              <w:left w:val="single" w:sz="4" w:space="0" w:color="000000"/>
              <w:bottom w:val="single" w:sz="4" w:space="0" w:color="000000"/>
              <w:right w:val="single" w:sz="4" w:space="0" w:color="000000"/>
            </w:tcBorders>
          </w:tcPr>
          <w:p w14:paraId="150614FE"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256007A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7013428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2DECF8B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770F122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18380B1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390DDF00"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6430C99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3EB23704" w14:textId="77777777" w:rsidR="00E87A8E" w:rsidRPr="00B07CB4" w:rsidRDefault="00E87A8E" w:rsidP="00E87A8E">
            <w:pPr>
              <w:spacing w:after="0"/>
              <w:rPr>
                <w:rFonts w:ascii="Times New Roman" w:hAnsi="Times New Roman" w:cs="Times New Roman"/>
                <w:sz w:val="28"/>
                <w:szCs w:val="28"/>
              </w:rPr>
            </w:pPr>
          </w:p>
          <w:p w14:paraId="55F55EC8" w14:textId="77777777" w:rsidR="00E87A8E" w:rsidRPr="00B07CB4" w:rsidRDefault="00E87A8E" w:rsidP="00E87A8E">
            <w:pPr>
              <w:spacing w:after="0" w:line="240" w:lineRule="auto"/>
              <w:ind w:right="-1"/>
              <w:jc w:val="center"/>
              <w:rPr>
                <w:rFonts w:ascii="Times New Roman" w:hAnsi="Times New Roman" w:cs="Times New Roman"/>
                <w:sz w:val="28"/>
                <w:szCs w:val="28"/>
              </w:rPr>
            </w:pPr>
          </w:p>
        </w:tc>
      </w:tr>
      <w:tr w:rsidR="00E87A8E" w:rsidRPr="00B07CB4" w14:paraId="0597749B" w14:textId="77777777" w:rsidTr="00E87A8E">
        <w:trPr>
          <w:trHeight w:val="275"/>
        </w:trPr>
        <w:tc>
          <w:tcPr>
            <w:tcW w:w="2293" w:type="dxa"/>
            <w:vMerge/>
            <w:tcBorders>
              <w:top w:val="single" w:sz="4" w:space="0" w:color="000000"/>
              <w:left w:val="single" w:sz="4" w:space="0" w:color="000000"/>
              <w:bottom w:val="single" w:sz="4" w:space="0" w:color="000000"/>
              <w:right w:val="single" w:sz="4" w:space="0" w:color="000000"/>
            </w:tcBorders>
          </w:tcPr>
          <w:p w14:paraId="1BFAE565"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033F2119"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27E5618C"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w:t>
            </w:r>
          </w:p>
        </w:tc>
        <w:tc>
          <w:tcPr>
            <w:tcW w:w="1900" w:type="dxa"/>
            <w:vMerge/>
            <w:tcBorders>
              <w:top w:val="single" w:sz="4" w:space="0" w:color="000000"/>
              <w:left w:val="single" w:sz="4" w:space="0" w:color="000000"/>
              <w:bottom w:val="single" w:sz="4" w:space="0" w:color="000000"/>
              <w:right w:val="single" w:sz="4" w:space="0" w:color="000000"/>
            </w:tcBorders>
          </w:tcPr>
          <w:p w14:paraId="25DC0ACF" w14:textId="77777777" w:rsidR="00E87A8E" w:rsidRPr="00B07CB4" w:rsidRDefault="00E87A8E" w:rsidP="00E87A8E">
            <w:pPr>
              <w:rPr>
                <w:rFonts w:ascii="Times New Roman" w:hAnsi="Times New Roman" w:cs="Times New Roman"/>
                <w:sz w:val="28"/>
                <w:szCs w:val="28"/>
              </w:rPr>
            </w:pPr>
          </w:p>
        </w:tc>
      </w:tr>
      <w:tr w:rsidR="00E87A8E" w:rsidRPr="00B07CB4" w14:paraId="19DE60DF" w14:textId="77777777" w:rsidTr="00E87A8E">
        <w:trPr>
          <w:trHeight w:val="275"/>
        </w:trPr>
        <w:tc>
          <w:tcPr>
            <w:tcW w:w="2293" w:type="dxa"/>
            <w:vMerge/>
            <w:tcBorders>
              <w:top w:val="single" w:sz="4" w:space="0" w:color="000000"/>
              <w:left w:val="single" w:sz="4" w:space="0" w:color="000000"/>
              <w:bottom w:val="single" w:sz="4" w:space="0" w:color="000000"/>
              <w:right w:val="single" w:sz="4" w:space="0" w:color="000000"/>
            </w:tcBorders>
          </w:tcPr>
          <w:p w14:paraId="1E6103C6"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0ADA95E1"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Практическое занятие № 1. Введение новых лексических единиц по теме занятия для последующего чтения текста.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«Мировая экономика»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7EB48F22"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6FE4069B" w14:textId="77777777" w:rsidR="00E87A8E" w:rsidRPr="00B07CB4" w:rsidRDefault="00E87A8E" w:rsidP="00E87A8E">
            <w:pPr>
              <w:rPr>
                <w:rFonts w:ascii="Times New Roman" w:hAnsi="Times New Roman" w:cs="Times New Roman"/>
                <w:sz w:val="28"/>
                <w:szCs w:val="28"/>
              </w:rPr>
            </w:pPr>
          </w:p>
        </w:tc>
      </w:tr>
      <w:tr w:rsidR="00E87A8E" w:rsidRPr="00B07CB4" w14:paraId="22619191" w14:textId="77777777" w:rsidTr="00E87A8E">
        <w:trPr>
          <w:trHeight w:val="282"/>
        </w:trPr>
        <w:tc>
          <w:tcPr>
            <w:tcW w:w="2293" w:type="dxa"/>
            <w:vMerge/>
            <w:tcBorders>
              <w:top w:val="single" w:sz="4" w:space="0" w:color="000000"/>
              <w:left w:val="single" w:sz="4" w:space="0" w:color="000000"/>
              <w:bottom w:val="single" w:sz="4" w:space="0" w:color="000000"/>
              <w:right w:val="single" w:sz="4" w:space="0" w:color="000000"/>
            </w:tcBorders>
          </w:tcPr>
          <w:p w14:paraId="03370888"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vAlign w:val="bottom"/>
          </w:tcPr>
          <w:p w14:paraId="714F01C0"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2. </w:t>
            </w:r>
            <w:proofErr w:type="spellStart"/>
            <w:r w:rsidRPr="00B07CB4">
              <w:rPr>
                <w:rFonts w:ascii="Times New Roman" w:hAnsi="Times New Roman" w:cs="Times New Roman"/>
                <w:sz w:val="28"/>
                <w:szCs w:val="28"/>
              </w:rPr>
              <w:t>Предпросмотровые</w:t>
            </w:r>
            <w:proofErr w:type="spellEnd"/>
            <w:r w:rsidRPr="00B07CB4">
              <w:rPr>
                <w:rFonts w:ascii="Times New Roman" w:hAnsi="Times New Roman" w:cs="Times New Roman"/>
                <w:sz w:val="28"/>
                <w:szCs w:val="28"/>
              </w:rPr>
              <w:t xml:space="preserve"> вопросы по теме «Культура, достопримечательности и обычаи страны изучаемого языка». Просмотр учебных видео по теме «Россия и сотрудничество с другими государствами»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83" w:type="dxa"/>
            <w:tcBorders>
              <w:top w:val="single" w:sz="4" w:space="0" w:color="000000"/>
              <w:left w:val="single" w:sz="4" w:space="0" w:color="000000"/>
              <w:bottom w:val="single" w:sz="4" w:space="0" w:color="000000"/>
              <w:right w:val="single" w:sz="4" w:space="0" w:color="000000"/>
            </w:tcBorders>
            <w:vAlign w:val="center"/>
          </w:tcPr>
          <w:p w14:paraId="7F03135E"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340AEE37" w14:textId="77777777" w:rsidR="00E87A8E" w:rsidRPr="00B07CB4" w:rsidRDefault="00E87A8E" w:rsidP="00E87A8E">
            <w:pPr>
              <w:rPr>
                <w:rFonts w:ascii="Times New Roman" w:hAnsi="Times New Roman" w:cs="Times New Roman"/>
                <w:sz w:val="28"/>
                <w:szCs w:val="28"/>
              </w:rPr>
            </w:pPr>
          </w:p>
        </w:tc>
      </w:tr>
      <w:tr w:rsidR="00E87A8E" w:rsidRPr="00B07CB4" w14:paraId="308789BE" w14:textId="77777777" w:rsidTr="00E87A8E">
        <w:trPr>
          <w:trHeight w:val="282"/>
        </w:trPr>
        <w:tc>
          <w:tcPr>
            <w:tcW w:w="2293" w:type="dxa"/>
            <w:vMerge/>
            <w:tcBorders>
              <w:top w:val="single" w:sz="4" w:space="0" w:color="000000"/>
              <w:left w:val="single" w:sz="4" w:space="0" w:color="000000"/>
              <w:bottom w:val="single" w:sz="4" w:space="0" w:color="000000"/>
              <w:right w:val="single" w:sz="4" w:space="0" w:color="000000"/>
            </w:tcBorders>
          </w:tcPr>
          <w:p w14:paraId="141A3C7F"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vAlign w:val="bottom"/>
          </w:tcPr>
          <w:p w14:paraId="4D8F9F4A"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3. Подготовка устного сообщения учащимися по теме «Экономика отрасли» на основе лексико-грамматического материала предыдущих практических занятий. Диалог-дискуссия по теме «Чем определяется выбор профессии?»</w:t>
            </w:r>
          </w:p>
        </w:tc>
        <w:tc>
          <w:tcPr>
            <w:tcW w:w="3283" w:type="dxa"/>
            <w:tcBorders>
              <w:top w:val="single" w:sz="4" w:space="0" w:color="000000"/>
              <w:left w:val="single" w:sz="4" w:space="0" w:color="000000"/>
              <w:bottom w:val="single" w:sz="4" w:space="0" w:color="000000"/>
              <w:right w:val="single" w:sz="4" w:space="0" w:color="000000"/>
            </w:tcBorders>
            <w:vAlign w:val="center"/>
          </w:tcPr>
          <w:p w14:paraId="19DEBAD8"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10B2A599" w14:textId="77777777" w:rsidR="00E87A8E" w:rsidRPr="00B07CB4" w:rsidRDefault="00E87A8E" w:rsidP="00E87A8E">
            <w:pPr>
              <w:rPr>
                <w:rFonts w:ascii="Times New Roman" w:hAnsi="Times New Roman" w:cs="Times New Roman"/>
                <w:sz w:val="28"/>
                <w:szCs w:val="28"/>
              </w:rPr>
            </w:pPr>
          </w:p>
        </w:tc>
      </w:tr>
      <w:tr w:rsidR="00E87A8E" w:rsidRPr="00B07CB4" w14:paraId="0AFF0E27" w14:textId="77777777" w:rsidTr="00E87A8E">
        <w:trPr>
          <w:trHeight w:val="289"/>
        </w:trPr>
        <w:tc>
          <w:tcPr>
            <w:tcW w:w="2293" w:type="dxa"/>
            <w:vMerge/>
            <w:tcBorders>
              <w:top w:val="single" w:sz="4" w:space="0" w:color="000000"/>
              <w:left w:val="single" w:sz="4" w:space="0" w:color="000000"/>
              <w:bottom w:val="single" w:sz="4" w:space="0" w:color="000000"/>
              <w:right w:val="single" w:sz="4" w:space="0" w:color="000000"/>
            </w:tcBorders>
          </w:tcPr>
          <w:p w14:paraId="5ABC097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AC463C9"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Самостоятельная работа обучающихся</w:t>
            </w:r>
            <w:r w:rsidRPr="00B07CB4">
              <w:rPr>
                <w:rFonts w:ascii="Times New Roman" w:hAnsi="Times New Roman" w:cs="Times New Roman"/>
                <w:sz w:val="28"/>
                <w:szCs w:val="28"/>
              </w:rPr>
              <w:t>*</w:t>
            </w:r>
          </w:p>
        </w:tc>
        <w:tc>
          <w:tcPr>
            <w:tcW w:w="3283" w:type="dxa"/>
            <w:tcBorders>
              <w:top w:val="single" w:sz="4" w:space="0" w:color="000000"/>
              <w:left w:val="single" w:sz="4" w:space="0" w:color="000000"/>
              <w:bottom w:val="single" w:sz="4" w:space="0" w:color="000000"/>
              <w:right w:val="single" w:sz="4" w:space="0" w:color="000000"/>
            </w:tcBorders>
            <w:vAlign w:val="center"/>
          </w:tcPr>
          <w:p w14:paraId="5B350762"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w:t>
            </w:r>
          </w:p>
        </w:tc>
        <w:tc>
          <w:tcPr>
            <w:tcW w:w="1900" w:type="dxa"/>
            <w:vMerge/>
            <w:tcBorders>
              <w:top w:val="single" w:sz="4" w:space="0" w:color="000000"/>
              <w:left w:val="single" w:sz="4" w:space="0" w:color="000000"/>
              <w:bottom w:val="single" w:sz="4" w:space="0" w:color="000000"/>
              <w:right w:val="single" w:sz="4" w:space="0" w:color="000000"/>
            </w:tcBorders>
          </w:tcPr>
          <w:p w14:paraId="1C693410" w14:textId="77777777" w:rsidR="00E87A8E" w:rsidRPr="00B07CB4" w:rsidRDefault="00E87A8E" w:rsidP="00E87A8E">
            <w:pPr>
              <w:rPr>
                <w:rFonts w:ascii="Times New Roman" w:hAnsi="Times New Roman" w:cs="Times New Roman"/>
                <w:sz w:val="28"/>
                <w:szCs w:val="28"/>
              </w:rPr>
            </w:pPr>
          </w:p>
        </w:tc>
      </w:tr>
      <w:tr w:rsidR="00E87A8E" w:rsidRPr="00B07CB4" w14:paraId="0838EB95" w14:textId="77777777" w:rsidTr="00E87A8E">
        <w:trPr>
          <w:trHeight w:val="279"/>
        </w:trPr>
        <w:tc>
          <w:tcPr>
            <w:tcW w:w="2293" w:type="dxa"/>
            <w:vMerge w:val="restart"/>
            <w:tcBorders>
              <w:top w:val="single" w:sz="4" w:space="0" w:color="000000"/>
              <w:left w:val="single" w:sz="4" w:space="0" w:color="000000"/>
              <w:bottom w:val="single" w:sz="4" w:space="0" w:color="000000"/>
              <w:right w:val="single" w:sz="4" w:space="0" w:color="000000"/>
            </w:tcBorders>
          </w:tcPr>
          <w:p w14:paraId="75CE9474"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1.2.</w:t>
            </w:r>
          </w:p>
          <w:p w14:paraId="11221F61" w14:textId="77777777" w:rsidR="00E87A8E" w:rsidRPr="00B07CB4" w:rsidRDefault="00E87A8E" w:rsidP="00E87A8E">
            <w:pPr>
              <w:spacing w:after="0" w:line="240" w:lineRule="auto"/>
              <w:rPr>
                <w:rFonts w:ascii="Times New Roman" w:hAnsi="Times New Roman" w:cs="Times New Roman"/>
                <w:b/>
                <w:sz w:val="28"/>
                <w:szCs w:val="28"/>
              </w:rPr>
            </w:pPr>
          </w:p>
          <w:p w14:paraId="651A7BD1"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Роль образования в современном мире</w:t>
            </w:r>
          </w:p>
        </w:tc>
        <w:tc>
          <w:tcPr>
            <w:tcW w:w="7770" w:type="dxa"/>
            <w:tcBorders>
              <w:top w:val="single" w:sz="4" w:space="0" w:color="000000"/>
              <w:left w:val="single" w:sz="4" w:space="0" w:color="000000"/>
              <w:bottom w:val="single" w:sz="4" w:space="0" w:color="000000"/>
              <w:right w:val="single" w:sz="4" w:space="0" w:color="000000"/>
            </w:tcBorders>
          </w:tcPr>
          <w:p w14:paraId="440CE7E1"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Система образования России и других стран. Согласование времен. Косвенная речь. Личные местоимения. Притяжательные местоимения. Вопросительные местоимения. Относительные местоимения</w:t>
            </w:r>
          </w:p>
        </w:tc>
        <w:tc>
          <w:tcPr>
            <w:tcW w:w="3283" w:type="dxa"/>
            <w:tcBorders>
              <w:top w:val="single" w:sz="4" w:space="0" w:color="000000"/>
              <w:left w:val="single" w:sz="4" w:space="0" w:color="000000"/>
              <w:bottom w:val="single" w:sz="4" w:space="0" w:color="000000"/>
              <w:right w:val="single" w:sz="4" w:space="0" w:color="000000"/>
            </w:tcBorders>
            <w:vAlign w:val="center"/>
          </w:tcPr>
          <w:p w14:paraId="3E286C3E"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16/16</w:t>
            </w:r>
          </w:p>
        </w:tc>
        <w:tc>
          <w:tcPr>
            <w:tcW w:w="1900" w:type="dxa"/>
            <w:vMerge w:val="restart"/>
            <w:tcBorders>
              <w:top w:val="single" w:sz="4" w:space="0" w:color="000000"/>
              <w:left w:val="single" w:sz="4" w:space="0" w:color="000000"/>
              <w:bottom w:val="single" w:sz="4" w:space="0" w:color="000000"/>
              <w:right w:val="single" w:sz="4" w:space="0" w:color="000000"/>
            </w:tcBorders>
          </w:tcPr>
          <w:p w14:paraId="2FCD67A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760D74E9"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7D4AFE49"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410A293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3DDCC03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58C784AE"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7939DA9A"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3B844C8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5D78467B" w14:textId="77777777" w:rsidR="00E87A8E" w:rsidRPr="00B07CB4" w:rsidRDefault="00E87A8E" w:rsidP="00E87A8E">
            <w:pPr>
              <w:spacing w:after="0"/>
              <w:rPr>
                <w:rFonts w:ascii="Times New Roman" w:hAnsi="Times New Roman" w:cs="Times New Roman"/>
                <w:sz w:val="28"/>
                <w:szCs w:val="28"/>
              </w:rPr>
            </w:pPr>
          </w:p>
          <w:p w14:paraId="6A34D76A"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0B7EFEE2" w14:textId="77777777" w:rsidTr="00E87A8E">
        <w:trPr>
          <w:trHeight w:val="283"/>
        </w:trPr>
        <w:tc>
          <w:tcPr>
            <w:tcW w:w="2293" w:type="dxa"/>
            <w:vMerge/>
            <w:tcBorders>
              <w:top w:val="single" w:sz="4" w:space="0" w:color="000000"/>
              <w:left w:val="single" w:sz="4" w:space="0" w:color="000000"/>
              <w:bottom w:val="single" w:sz="4" w:space="0" w:color="000000"/>
              <w:right w:val="single" w:sz="4" w:space="0" w:color="000000"/>
            </w:tcBorders>
          </w:tcPr>
          <w:p w14:paraId="0AB26017"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81D053B"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0C5E8F17"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16</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22A41324" w14:textId="77777777" w:rsidR="00E87A8E" w:rsidRPr="00B07CB4" w:rsidRDefault="00E87A8E" w:rsidP="00E87A8E">
            <w:pPr>
              <w:rPr>
                <w:rFonts w:ascii="Times New Roman" w:hAnsi="Times New Roman" w:cs="Times New Roman"/>
                <w:sz w:val="28"/>
                <w:szCs w:val="28"/>
              </w:rPr>
            </w:pPr>
          </w:p>
        </w:tc>
      </w:tr>
      <w:tr w:rsidR="00E87A8E" w:rsidRPr="00B07CB4" w14:paraId="7A867974" w14:textId="77777777" w:rsidTr="00E87A8E">
        <w:trPr>
          <w:trHeight w:val="415"/>
        </w:trPr>
        <w:tc>
          <w:tcPr>
            <w:tcW w:w="2293" w:type="dxa"/>
            <w:vMerge/>
            <w:tcBorders>
              <w:top w:val="single" w:sz="4" w:space="0" w:color="000000"/>
              <w:left w:val="single" w:sz="4" w:space="0" w:color="000000"/>
              <w:bottom w:val="single" w:sz="4" w:space="0" w:color="000000"/>
              <w:right w:val="single" w:sz="4" w:space="0" w:color="000000"/>
            </w:tcBorders>
          </w:tcPr>
          <w:p w14:paraId="2204DD6D"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2FAF505A"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Практическое занятие № 4. Введение новых лексических единиц по теме занятия для последующего чтения текста.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фонетическую отработку и закрепление активной лексики и фразеологических оборотов. Ознакомительное чтение текста по теме «Система образования России». Введение новых лексических единиц по теме. Фразы, речевые обороты и выражения. </w:t>
            </w:r>
          </w:p>
        </w:tc>
        <w:tc>
          <w:tcPr>
            <w:tcW w:w="3283" w:type="dxa"/>
            <w:tcBorders>
              <w:top w:val="single" w:sz="4" w:space="0" w:color="000000"/>
              <w:left w:val="single" w:sz="4" w:space="0" w:color="000000"/>
              <w:bottom w:val="single" w:sz="4" w:space="0" w:color="000000"/>
              <w:right w:val="single" w:sz="4" w:space="0" w:color="000000"/>
            </w:tcBorders>
            <w:vAlign w:val="center"/>
          </w:tcPr>
          <w:p w14:paraId="73AA578C"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68ED814E" w14:textId="77777777" w:rsidR="00E87A8E" w:rsidRPr="00B07CB4" w:rsidRDefault="00E87A8E" w:rsidP="00E87A8E">
            <w:pPr>
              <w:rPr>
                <w:rFonts w:ascii="Times New Roman" w:hAnsi="Times New Roman" w:cs="Times New Roman"/>
                <w:sz w:val="28"/>
                <w:szCs w:val="28"/>
              </w:rPr>
            </w:pPr>
          </w:p>
        </w:tc>
      </w:tr>
      <w:tr w:rsidR="00E87A8E" w:rsidRPr="00B07CB4" w14:paraId="1534EB3F" w14:textId="77777777" w:rsidTr="00E87A8E">
        <w:trPr>
          <w:trHeight w:val="408"/>
        </w:trPr>
        <w:tc>
          <w:tcPr>
            <w:tcW w:w="2293" w:type="dxa"/>
            <w:vMerge/>
            <w:tcBorders>
              <w:top w:val="single" w:sz="4" w:space="0" w:color="000000"/>
              <w:left w:val="single" w:sz="4" w:space="0" w:color="000000"/>
              <w:bottom w:val="single" w:sz="4" w:space="0" w:color="000000"/>
              <w:right w:val="single" w:sz="4" w:space="0" w:color="000000"/>
            </w:tcBorders>
          </w:tcPr>
          <w:p w14:paraId="13EE5B78"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3A37B5AE"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Практическое занятие № 5. </w:t>
            </w:r>
            <w:proofErr w:type="spellStart"/>
            <w:r w:rsidRPr="00B07CB4">
              <w:rPr>
                <w:rFonts w:ascii="Times New Roman" w:hAnsi="Times New Roman" w:cs="Times New Roman"/>
                <w:sz w:val="28"/>
                <w:szCs w:val="28"/>
              </w:rPr>
              <w:t>Предпросмотровые</w:t>
            </w:r>
            <w:proofErr w:type="spellEnd"/>
            <w:r w:rsidRPr="00B07CB4">
              <w:rPr>
                <w:rFonts w:ascii="Times New Roman" w:hAnsi="Times New Roman" w:cs="Times New Roman"/>
                <w:sz w:val="28"/>
                <w:szCs w:val="28"/>
              </w:rPr>
              <w:t xml:space="preserve"> вопросы по теме «Образование в современном мире: Китай, США, Европа». Просмотр учебных видео по предложенной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83" w:type="dxa"/>
            <w:tcBorders>
              <w:top w:val="single" w:sz="4" w:space="0" w:color="000000"/>
              <w:left w:val="single" w:sz="4" w:space="0" w:color="000000"/>
              <w:bottom w:val="single" w:sz="4" w:space="0" w:color="000000"/>
              <w:right w:val="single" w:sz="4" w:space="0" w:color="000000"/>
            </w:tcBorders>
            <w:vAlign w:val="center"/>
          </w:tcPr>
          <w:p w14:paraId="064198B3"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1D8BBF41" w14:textId="77777777" w:rsidR="00E87A8E" w:rsidRPr="00B07CB4" w:rsidRDefault="00E87A8E" w:rsidP="00E87A8E">
            <w:pPr>
              <w:rPr>
                <w:rFonts w:ascii="Times New Roman" w:hAnsi="Times New Roman" w:cs="Times New Roman"/>
                <w:sz w:val="28"/>
                <w:szCs w:val="28"/>
              </w:rPr>
            </w:pPr>
          </w:p>
        </w:tc>
      </w:tr>
      <w:tr w:rsidR="00E87A8E" w:rsidRPr="00B07CB4" w14:paraId="2D15F464" w14:textId="77777777" w:rsidTr="00E87A8E">
        <w:trPr>
          <w:trHeight w:val="272"/>
        </w:trPr>
        <w:tc>
          <w:tcPr>
            <w:tcW w:w="2293" w:type="dxa"/>
            <w:vMerge/>
            <w:tcBorders>
              <w:top w:val="single" w:sz="4" w:space="0" w:color="000000"/>
              <w:left w:val="single" w:sz="4" w:space="0" w:color="000000"/>
              <w:bottom w:val="single" w:sz="4" w:space="0" w:color="000000"/>
              <w:right w:val="single" w:sz="4" w:space="0" w:color="000000"/>
            </w:tcBorders>
          </w:tcPr>
          <w:p w14:paraId="2A318011"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80ADE26"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Практическое занятие № 6. </w:t>
            </w:r>
            <w:proofErr w:type="spellStart"/>
            <w:r w:rsidRPr="00B07CB4">
              <w:rPr>
                <w:rFonts w:ascii="Times New Roman" w:hAnsi="Times New Roman" w:cs="Times New Roman"/>
                <w:sz w:val="28"/>
                <w:szCs w:val="28"/>
              </w:rPr>
              <w:t>Предпросмотровые</w:t>
            </w:r>
            <w:proofErr w:type="spellEnd"/>
            <w:r w:rsidRPr="00B07CB4">
              <w:rPr>
                <w:rFonts w:ascii="Times New Roman" w:hAnsi="Times New Roman" w:cs="Times New Roman"/>
                <w:sz w:val="28"/>
                <w:szCs w:val="28"/>
              </w:rPr>
              <w:t xml:space="preserve"> вопросы по теме «Образование в России для иностранных студентов». Просмотровое чтение текстов по теме «Система среднего профессионального образования в России». Ответы на вопросы по тексту. Составление диалогов по теме «Иностранный студент поступает в учебное заведение в России».</w:t>
            </w:r>
          </w:p>
        </w:tc>
        <w:tc>
          <w:tcPr>
            <w:tcW w:w="3283" w:type="dxa"/>
            <w:tcBorders>
              <w:top w:val="single" w:sz="4" w:space="0" w:color="000000"/>
              <w:left w:val="single" w:sz="4" w:space="0" w:color="000000"/>
              <w:bottom w:val="single" w:sz="4" w:space="0" w:color="000000"/>
              <w:right w:val="single" w:sz="4" w:space="0" w:color="000000"/>
            </w:tcBorders>
            <w:vAlign w:val="center"/>
          </w:tcPr>
          <w:p w14:paraId="63F926B4"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684EAB7E" w14:textId="77777777" w:rsidR="00E87A8E" w:rsidRPr="00B07CB4" w:rsidRDefault="00E87A8E" w:rsidP="00E87A8E">
            <w:pPr>
              <w:rPr>
                <w:rFonts w:ascii="Times New Roman" w:hAnsi="Times New Roman" w:cs="Times New Roman"/>
                <w:sz w:val="28"/>
                <w:szCs w:val="28"/>
              </w:rPr>
            </w:pPr>
          </w:p>
        </w:tc>
      </w:tr>
      <w:tr w:rsidR="00E87A8E" w:rsidRPr="00B07CB4" w14:paraId="64428C2B" w14:textId="77777777" w:rsidTr="00E87A8E">
        <w:trPr>
          <w:trHeight w:val="272"/>
        </w:trPr>
        <w:tc>
          <w:tcPr>
            <w:tcW w:w="2293" w:type="dxa"/>
            <w:vMerge/>
            <w:tcBorders>
              <w:top w:val="single" w:sz="4" w:space="0" w:color="000000"/>
              <w:left w:val="single" w:sz="4" w:space="0" w:color="000000"/>
              <w:bottom w:val="single" w:sz="4" w:space="0" w:color="000000"/>
              <w:right w:val="single" w:sz="4" w:space="0" w:color="000000"/>
            </w:tcBorders>
          </w:tcPr>
          <w:p w14:paraId="3E4D5E38"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39246588"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7. Круглый стол с обсуждением заранее подготовленных групповых сообщений на базе материала видео и текстов предыдущих практических занятий по темам: «Сравнение среднего профессионального образования в России, Великобритании, США и Китае»; «Роль образования в жизни»; «Важность получения образования» (темы распределяются на практическом занятии №6 на каждую рабочую группу в аудитории)</w:t>
            </w:r>
          </w:p>
        </w:tc>
        <w:tc>
          <w:tcPr>
            <w:tcW w:w="3283" w:type="dxa"/>
            <w:tcBorders>
              <w:top w:val="single" w:sz="4" w:space="0" w:color="000000"/>
              <w:left w:val="single" w:sz="4" w:space="0" w:color="000000"/>
              <w:bottom w:val="single" w:sz="4" w:space="0" w:color="000000"/>
              <w:right w:val="single" w:sz="4" w:space="0" w:color="000000"/>
            </w:tcBorders>
            <w:vAlign w:val="center"/>
          </w:tcPr>
          <w:p w14:paraId="4457EE6B"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7C625ACE" w14:textId="77777777" w:rsidR="00E87A8E" w:rsidRPr="00B07CB4" w:rsidRDefault="00E87A8E" w:rsidP="00E87A8E">
            <w:pPr>
              <w:rPr>
                <w:rFonts w:ascii="Times New Roman" w:hAnsi="Times New Roman" w:cs="Times New Roman"/>
                <w:sz w:val="28"/>
                <w:szCs w:val="28"/>
              </w:rPr>
            </w:pPr>
          </w:p>
        </w:tc>
      </w:tr>
      <w:tr w:rsidR="00E87A8E" w:rsidRPr="00B07CB4" w14:paraId="5B964515" w14:textId="77777777" w:rsidTr="00E87A8E">
        <w:trPr>
          <w:trHeight w:val="302"/>
        </w:trPr>
        <w:tc>
          <w:tcPr>
            <w:tcW w:w="2293" w:type="dxa"/>
            <w:vMerge/>
            <w:tcBorders>
              <w:top w:val="single" w:sz="4" w:space="0" w:color="000000"/>
              <w:left w:val="single" w:sz="4" w:space="0" w:color="000000"/>
              <w:bottom w:val="single" w:sz="4" w:space="0" w:color="000000"/>
              <w:right w:val="single" w:sz="4" w:space="0" w:color="000000"/>
            </w:tcBorders>
          </w:tcPr>
          <w:p w14:paraId="680826DC"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BC7AC93"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Самостоятельная работа обучающихся</w:t>
            </w:r>
            <w:r w:rsidRPr="00B07CB4">
              <w:rPr>
                <w:rFonts w:ascii="Times New Roman" w:hAnsi="Times New Roman" w:cs="Times New Roman"/>
                <w:sz w:val="28"/>
                <w:szCs w:val="28"/>
              </w:rPr>
              <w:t>*</w:t>
            </w:r>
          </w:p>
        </w:tc>
        <w:tc>
          <w:tcPr>
            <w:tcW w:w="3283" w:type="dxa"/>
            <w:tcBorders>
              <w:top w:val="single" w:sz="4" w:space="0" w:color="000000"/>
              <w:left w:val="single" w:sz="4" w:space="0" w:color="000000"/>
              <w:bottom w:val="single" w:sz="4" w:space="0" w:color="000000"/>
              <w:right w:val="single" w:sz="4" w:space="0" w:color="000000"/>
            </w:tcBorders>
            <w:vAlign w:val="center"/>
          </w:tcPr>
          <w:p w14:paraId="56345765"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3109AF49" w14:textId="77777777" w:rsidR="00E87A8E" w:rsidRPr="00B07CB4" w:rsidRDefault="00E87A8E" w:rsidP="00E87A8E">
            <w:pPr>
              <w:rPr>
                <w:rFonts w:ascii="Times New Roman" w:hAnsi="Times New Roman" w:cs="Times New Roman"/>
                <w:sz w:val="28"/>
                <w:szCs w:val="28"/>
              </w:rPr>
            </w:pPr>
          </w:p>
        </w:tc>
      </w:tr>
      <w:tr w:rsidR="00E87A8E" w:rsidRPr="00B07CB4" w14:paraId="0258983F" w14:textId="77777777" w:rsidTr="00E87A8E">
        <w:trPr>
          <w:trHeight w:val="20"/>
        </w:trPr>
        <w:tc>
          <w:tcPr>
            <w:tcW w:w="2293" w:type="dxa"/>
            <w:vMerge w:val="restart"/>
            <w:tcBorders>
              <w:top w:val="single" w:sz="4" w:space="0" w:color="000000"/>
              <w:left w:val="single" w:sz="4" w:space="0" w:color="000000"/>
              <w:bottom w:val="single" w:sz="4" w:space="0" w:color="000000"/>
              <w:right w:val="single" w:sz="4" w:space="0" w:color="000000"/>
            </w:tcBorders>
          </w:tcPr>
          <w:p w14:paraId="2EE50DFF"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1.3.</w:t>
            </w:r>
          </w:p>
          <w:p w14:paraId="2456C189" w14:textId="77777777" w:rsidR="00E87A8E" w:rsidRPr="00B07CB4" w:rsidRDefault="00E87A8E" w:rsidP="00E87A8E">
            <w:pPr>
              <w:spacing w:after="0" w:line="240" w:lineRule="auto"/>
              <w:jc w:val="both"/>
              <w:rPr>
                <w:rFonts w:ascii="Times New Roman" w:hAnsi="Times New Roman" w:cs="Times New Roman"/>
                <w:b/>
                <w:sz w:val="28"/>
                <w:szCs w:val="28"/>
              </w:rPr>
            </w:pPr>
          </w:p>
          <w:p w14:paraId="2F4B6CB4"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Значение иностранного языка в освоении профессии</w:t>
            </w:r>
          </w:p>
        </w:tc>
        <w:tc>
          <w:tcPr>
            <w:tcW w:w="7770" w:type="dxa"/>
            <w:tcBorders>
              <w:top w:val="single" w:sz="4" w:space="0" w:color="000000"/>
              <w:left w:val="single" w:sz="4" w:space="0" w:color="000000"/>
              <w:bottom w:val="single" w:sz="4" w:space="0" w:color="000000"/>
              <w:right w:val="single" w:sz="4" w:space="0" w:color="000000"/>
            </w:tcBorders>
          </w:tcPr>
          <w:p w14:paraId="7B95F740" w14:textId="77777777" w:rsidR="00E87A8E" w:rsidRPr="00B07CB4" w:rsidRDefault="00E87A8E" w:rsidP="00E87A8E">
            <w:pPr>
              <w:spacing w:after="0" w:line="240" w:lineRule="auto"/>
              <w:jc w:val="both"/>
              <w:rPr>
                <w:rFonts w:ascii="Times New Roman" w:hAnsi="Times New Roman" w:cs="Times New Roman"/>
                <w:b/>
                <w:i/>
                <w:sz w:val="28"/>
                <w:szCs w:val="28"/>
              </w:rPr>
            </w:pPr>
            <w:r w:rsidRPr="00B07CB4">
              <w:rPr>
                <w:rFonts w:ascii="Times New Roman" w:hAnsi="Times New Roman" w:cs="Times New Roman"/>
                <w:b/>
                <w:sz w:val="28"/>
                <w:szCs w:val="28"/>
              </w:rPr>
              <w:t>География английского языка. Английский язык в профессиональной деятельности. Словообразование: наречия. Степени сравнения прилагательных и наречий. Повторение пройденного грамматического материала.</w:t>
            </w:r>
          </w:p>
        </w:tc>
        <w:tc>
          <w:tcPr>
            <w:tcW w:w="3283" w:type="dxa"/>
            <w:tcBorders>
              <w:top w:val="single" w:sz="4" w:space="0" w:color="000000"/>
              <w:left w:val="single" w:sz="4" w:space="0" w:color="000000"/>
              <w:bottom w:val="single" w:sz="4" w:space="0" w:color="000000"/>
              <w:right w:val="single" w:sz="4" w:space="0" w:color="000000"/>
            </w:tcBorders>
            <w:vAlign w:val="center"/>
          </w:tcPr>
          <w:p w14:paraId="433B457D"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14/12</w:t>
            </w:r>
          </w:p>
        </w:tc>
        <w:tc>
          <w:tcPr>
            <w:tcW w:w="1900" w:type="dxa"/>
            <w:vMerge w:val="restart"/>
            <w:tcBorders>
              <w:top w:val="single" w:sz="4" w:space="0" w:color="000000"/>
              <w:left w:val="single" w:sz="4" w:space="0" w:color="000000"/>
              <w:bottom w:val="single" w:sz="4" w:space="0" w:color="000000"/>
              <w:right w:val="single" w:sz="4" w:space="0" w:color="000000"/>
            </w:tcBorders>
          </w:tcPr>
          <w:p w14:paraId="53E5B456"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2E441E9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0657189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565660F8"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4AD2F25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19A700AB"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36D16189"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19978E3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663714AA" w14:textId="77777777" w:rsidR="00E87A8E" w:rsidRPr="00B07CB4" w:rsidRDefault="00E87A8E" w:rsidP="00E87A8E">
            <w:pPr>
              <w:spacing w:after="0"/>
              <w:rPr>
                <w:rFonts w:ascii="Times New Roman" w:hAnsi="Times New Roman" w:cs="Times New Roman"/>
                <w:sz w:val="28"/>
                <w:szCs w:val="28"/>
              </w:rPr>
            </w:pPr>
          </w:p>
          <w:p w14:paraId="6A20AB4D"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7C83A8FB"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1BD55240"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1C11EEB" w14:textId="77777777" w:rsidR="00E87A8E" w:rsidRPr="00B07CB4" w:rsidRDefault="00E87A8E" w:rsidP="00E87A8E">
            <w:pPr>
              <w:spacing w:after="0" w:line="240" w:lineRule="auto"/>
              <w:ind w:right="-1"/>
              <w:jc w:val="both"/>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w:t>
            </w:r>
          </w:p>
          <w:p w14:paraId="48CBFAA8"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Введение новых лексических единиц по теме занятия. Фразы, речевые обороты и выражения.</w:t>
            </w:r>
          </w:p>
        </w:tc>
        <w:tc>
          <w:tcPr>
            <w:tcW w:w="3283" w:type="dxa"/>
            <w:tcBorders>
              <w:top w:val="single" w:sz="4" w:space="0" w:color="000000"/>
              <w:left w:val="single" w:sz="4" w:space="0" w:color="000000"/>
              <w:bottom w:val="single" w:sz="4" w:space="0" w:color="000000"/>
              <w:right w:val="single" w:sz="4" w:space="0" w:color="000000"/>
            </w:tcBorders>
            <w:vAlign w:val="center"/>
          </w:tcPr>
          <w:p w14:paraId="545BDE57"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636D8B3E" w14:textId="77777777" w:rsidR="00E87A8E" w:rsidRPr="00B07CB4" w:rsidRDefault="00E87A8E" w:rsidP="00E87A8E">
            <w:pPr>
              <w:rPr>
                <w:rFonts w:ascii="Times New Roman" w:hAnsi="Times New Roman" w:cs="Times New Roman"/>
                <w:sz w:val="28"/>
                <w:szCs w:val="28"/>
              </w:rPr>
            </w:pPr>
          </w:p>
        </w:tc>
      </w:tr>
      <w:tr w:rsidR="00E87A8E" w:rsidRPr="00B07CB4" w14:paraId="2EAA684A"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61F68EC1"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ACF7FC5"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b/>
                <w:sz w:val="28"/>
                <w:szCs w:val="28"/>
              </w:rPr>
              <w:t>В том числе практических занятий</w:t>
            </w:r>
            <w:r w:rsidRPr="00B07CB4">
              <w:rPr>
                <w:rFonts w:ascii="Times New Roman" w:hAnsi="Times New Roman" w:cs="Times New Roman"/>
                <w:sz w:val="28"/>
                <w:szCs w:val="28"/>
              </w:rPr>
              <w:t xml:space="preserve"> </w:t>
            </w:r>
          </w:p>
        </w:tc>
        <w:tc>
          <w:tcPr>
            <w:tcW w:w="3283" w:type="dxa"/>
            <w:tcBorders>
              <w:top w:val="single" w:sz="4" w:space="0" w:color="000000"/>
              <w:left w:val="single" w:sz="4" w:space="0" w:color="000000"/>
              <w:bottom w:val="single" w:sz="4" w:space="0" w:color="000000"/>
              <w:right w:val="single" w:sz="4" w:space="0" w:color="000000"/>
            </w:tcBorders>
            <w:vAlign w:val="center"/>
          </w:tcPr>
          <w:p w14:paraId="1565737F"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w:t>
            </w:r>
          </w:p>
        </w:tc>
        <w:tc>
          <w:tcPr>
            <w:tcW w:w="1900" w:type="dxa"/>
            <w:vMerge/>
            <w:tcBorders>
              <w:top w:val="single" w:sz="4" w:space="0" w:color="000000"/>
              <w:left w:val="single" w:sz="4" w:space="0" w:color="000000"/>
              <w:bottom w:val="single" w:sz="4" w:space="0" w:color="000000"/>
              <w:right w:val="single" w:sz="4" w:space="0" w:color="000000"/>
            </w:tcBorders>
          </w:tcPr>
          <w:p w14:paraId="700C9B30" w14:textId="77777777" w:rsidR="00E87A8E" w:rsidRPr="00B07CB4" w:rsidRDefault="00E87A8E" w:rsidP="00E87A8E">
            <w:pPr>
              <w:rPr>
                <w:rFonts w:ascii="Times New Roman" w:hAnsi="Times New Roman" w:cs="Times New Roman"/>
                <w:sz w:val="28"/>
                <w:szCs w:val="28"/>
              </w:rPr>
            </w:pPr>
          </w:p>
        </w:tc>
      </w:tr>
      <w:tr w:rsidR="00E87A8E" w:rsidRPr="00B07CB4" w14:paraId="7E943AF9"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5A6FAF6E"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09A9F2EB"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8. </w:t>
            </w:r>
            <w:proofErr w:type="spellStart"/>
            <w:r w:rsidRPr="00B07CB4">
              <w:rPr>
                <w:rFonts w:ascii="Times New Roman" w:hAnsi="Times New Roman" w:cs="Times New Roman"/>
                <w:sz w:val="28"/>
                <w:szCs w:val="28"/>
              </w:rPr>
              <w:t>Предтекстовая</w:t>
            </w:r>
            <w:proofErr w:type="spellEnd"/>
            <w:r w:rsidRPr="00B07CB4">
              <w:rPr>
                <w:rFonts w:ascii="Times New Roman" w:hAnsi="Times New Roman" w:cs="Times New Roman"/>
                <w:sz w:val="28"/>
                <w:szCs w:val="28"/>
              </w:rPr>
              <w:t xml:space="preserve">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 Изучающее чтение текста по теме «Английский язык в современном мире».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57D8E0AF"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36308612" w14:textId="77777777" w:rsidR="00E87A8E" w:rsidRPr="00B07CB4" w:rsidRDefault="00E87A8E" w:rsidP="00E87A8E">
            <w:pPr>
              <w:rPr>
                <w:rFonts w:ascii="Times New Roman" w:hAnsi="Times New Roman" w:cs="Times New Roman"/>
                <w:sz w:val="28"/>
                <w:szCs w:val="28"/>
              </w:rPr>
            </w:pPr>
          </w:p>
        </w:tc>
      </w:tr>
      <w:tr w:rsidR="00E87A8E" w:rsidRPr="00B07CB4" w14:paraId="002DF477"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17A76BE1"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0CE24F50"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9. Просмотровое чтение текста по теме «Я и моя профессия». Дискуссия: «Взаимосвязь иностранного языка и моей профессии».</w:t>
            </w:r>
          </w:p>
        </w:tc>
        <w:tc>
          <w:tcPr>
            <w:tcW w:w="3283" w:type="dxa"/>
            <w:tcBorders>
              <w:top w:val="single" w:sz="4" w:space="0" w:color="000000"/>
              <w:left w:val="single" w:sz="4" w:space="0" w:color="000000"/>
              <w:bottom w:val="single" w:sz="4" w:space="0" w:color="000000"/>
              <w:right w:val="single" w:sz="4" w:space="0" w:color="000000"/>
            </w:tcBorders>
            <w:vAlign w:val="center"/>
          </w:tcPr>
          <w:p w14:paraId="610968DB"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41088D9F" w14:textId="77777777" w:rsidR="00E87A8E" w:rsidRPr="00B07CB4" w:rsidRDefault="00E87A8E" w:rsidP="00E87A8E">
            <w:pPr>
              <w:rPr>
                <w:rFonts w:ascii="Times New Roman" w:hAnsi="Times New Roman" w:cs="Times New Roman"/>
                <w:sz w:val="28"/>
                <w:szCs w:val="28"/>
              </w:rPr>
            </w:pPr>
          </w:p>
        </w:tc>
      </w:tr>
      <w:tr w:rsidR="00E87A8E" w:rsidRPr="00B07CB4" w14:paraId="1A954E47"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7E083BB0"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CE6D391"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10. Просмотр видео по теме «Профессиональный диалог».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83" w:type="dxa"/>
            <w:tcBorders>
              <w:top w:val="single" w:sz="4" w:space="0" w:color="000000"/>
              <w:left w:val="single" w:sz="4" w:space="0" w:color="000000"/>
              <w:bottom w:val="single" w:sz="4" w:space="0" w:color="000000"/>
              <w:right w:val="single" w:sz="4" w:space="0" w:color="000000"/>
            </w:tcBorders>
            <w:vAlign w:val="center"/>
          </w:tcPr>
          <w:p w14:paraId="5E4F1081"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1A3912DC" w14:textId="77777777" w:rsidR="00E87A8E" w:rsidRPr="00B07CB4" w:rsidRDefault="00E87A8E" w:rsidP="00E87A8E">
            <w:pPr>
              <w:rPr>
                <w:rFonts w:ascii="Times New Roman" w:hAnsi="Times New Roman" w:cs="Times New Roman"/>
                <w:sz w:val="28"/>
                <w:szCs w:val="28"/>
              </w:rPr>
            </w:pPr>
          </w:p>
        </w:tc>
      </w:tr>
      <w:tr w:rsidR="00E87A8E" w:rsidRPr="00B07CB4" w14:paraId="7AB523AC" w14:textId="77777777" w:rsidTr="00E87A8E">
        <w:trPr>
          <w:trHeight w:val="331"/>
        </w:trPr>
        <w:tc>
          <w:tcPr>
            <w:tcW w:w="2293" w:type="dxa"/>
            <w:vMerge w:val="restart"/>
            <w:tcBorders>
              <w:top w:val="single" w:sz="4" w:space="0" w:color="000000"/>
              <w:left w:val="single" w:sz="4" w:space="0" w:color="000000"/>
              <w:bottom w:val="single" w:sz="4" w:space="0" w:color="000000"/>
              <w:right w:val="single" w:sz="4" w:space="0" w:color="000000"/>
            </w:tcBorders>
          </w:tcPr>
          <w:p w14:paraId="6CE8B0C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 1.4.</w:t>
            </w:r>
          </w:p>
          <w:p w14:paraId="35D31BA9" w14:textId="77777777" w:rsidR="00E87A8E" w:rsidRPr="00B07CB4" w:rsidRDefault="00E87A8E" w:rsidP="00E87A8E">
            <w:pPr>
              <w:spacing w:after="0" w:line="240" w:lineRule="auto"/>
              <w:jc w:val="both"/>
              <w:rPr>
                <w:rFonts w:ascii="Times New Roman" w:hAnsi="Times New Roman" w:cs="Times New Roman"/>
                <w:b/>
                <w:sz w:val="28"/>
                <w:szCs w:val="28"/>
              </w:rPr>
            </w:pPr>
          </w:p>
          <w:p w14:paraId="7ED8F9FB"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Основы делового общения</w:t>
            </w:r>
          </w:p>
          <w:p w14:paraId="64FB1F59" w14:textId="77777777" w:rsidR="00E87A8E" w:rsidRPr="00B07CB4" w:rsidRDefault="00E87A8E" w:rsidP="00E87A8E">
            <w:pPr>
              <w:spacing w:after="0" w:line="240" w:lineRule="auto"/>
              <w:jc w:val="both"/>
              <w:rPr>
                <w:rFonts w:ascii="Times New Roman" w:hAnsi="Times New Roman" w:cs="Times New Roman"/>
                <w:b/>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0EE7B44" w14:textId="77777777" w:rsidR="00E87A8E" w:rsidRPr="00B07CB4" w:rsidRDefault="00E87A8E" w:rsidP="00E87A8E">
            <w:pPr>
              <w:tabs>
                <w:tab w:val="right" w:pos="7610"/>
              </w:tabs>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 xml:space="preserve">Светская беседа (Small </w:t>
            </w:r>
            <w:proofErr w:type="spellStart"/>
            <w:r w:rsidRPr="00B07CB4">
              <w:rPr>
                <w:rFonts w:ascii="Times New Roman" w:hAnsi="Times New Roman" w:cs="Times New Roman"/>
                <w:b/>
                <w:sz w:val="28"/>
                <w:szCs w:val="28"/>
              </w:rPr>
              <w:t>talk</w:t>
            </w:r>
            <w:proofErr w:type="spellEnd"/>
            <w:r w:rsidRPr="00B07CB4">
              <w:rPr>
                <w:rFonts w:ascii="Times New Roman" w:hAnsi="Times New Roman" w:cs="Times New Roman"/>
                <w:b/>
                <w:sz w:val="28"/>
                <w:szCs w:val="28"/>
              </w:rPr>
              <w:t>). Деловой звонок. Деловая переписка. Страдательный залог. Неопределенные и отрицательные местоимения</w:t>
            </w:r>
          </w:p>
        </w:tc>
        <w:tc>
          <w:tcPr>
            <w:tcW w:w="3283" w:type="dxa"/>
            <w:tcBorders>
              <w:top w:val="single" w:sz="4" w:space="0" w:color="000000"/>
              <w:left w:val="single" w:sz="4" w:space="0" w:color="000000"/>
              <w:bottom w:val="single" w:sz="4" w:space="0" w:color="000000"/>
              <w:right w:val="single" w:sz="4" w:space="0" w:color="000000"/>
            </w:tcBorders>
            <w:vAlign w:val="center"/>
          </w:tcPr>
          <w:p w14:paraId="27FBA2B1"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14/12</w:t>
            </w:r>
          </w:p>
        </w:tc>
        <w:tc>
          <w:tcPr>
            <w:tcW w:w="1900" w:type="dxa"/>
            <w:vMerge w:val="restart"/>
            <w:tcBorders>
              <w:top w:val="single" w:sz="4" w:space="0" w:color="000000"/>
              <w:left w:val="single" w:sz="4" w:space="0" w:color="000000"/>
              <w:bottom w:val="single" w:sz="4" w:space="0" w:color="000000"/>
              <w:right w:val="single" w:sz="4" w:space="0" w:color="000000"/>
            </w:tcBorders>
          </w:tcPr>
          <w:p w14:paraId="7B9D229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5645B15B"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4AB1E579"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25BD1EA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634D1839"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1FA727B6"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6AAB454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478CF481"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058CD88D" w14:textId="77777777" w:rsidR="00E87A8E" w:rsidRPr="00B07CB4" w:rsidRDefault="00E87A8E" w:rsidP="00E87A8E">
            <w:pPr>
              <w:spacing w:after="0"/>
              <w:rPr>
                <w:rFonts w:ascii="Times New Roman" w:hAnsi="Times New Roman" w:cs="Times New Roman"/>
                <w:sz w:val="28"/>
                <w:szCs w:val="28"/>
              </w:rPr>
            </w:pPr>
          </w:p>
          <w:p w14:paraId="075C4AFB"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4386DA99"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122668EF"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6945E95" w14:textId="77777777" w:rsidR="00E87A8E" w:rsidRPr="00B07CB4" w:rsidRDefault="00E87A8E" w:rsidP="00E87A8E">
            <w:pPr>
              <w:spacing w:after="0" w:line="240" w:lineRule="auto"/>
              <w:ind w:right="-1"/>
              <w:jc w:val="both"/>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w:t>
            </w:r>
          </w:p>
          <w:p w14:paraId="64FD5816"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Введение новых лексических единиц по теме занятия для снятия языковых трудностей в аудировании и ознакомительном чтении.</w:t>
            </w:r>
          </w:p>
        </w:tc>
        <w:tc>
          <w:tcPr>
            <w:tcW w:w="3283" w:type="dxa"/>
            <w:tcBorders>
              <w:top w:val="single" w:sz="4" w:space="0" w:color="000000"/>
              <w:left w:val="single" w:sz="4" w:space="0" w:color="000000"/>
              <w:bottom w:val="single" w:sz="4" w:space="0" w:color="000000"/>
              <w:right w:val="single" w:sz="4" w:space="0" w:color="000000"/>
            </w:tcBorders>
            <w:vAlign w:val="center"/>
          </w:tcPr>
          <w:p w14:paraId="66293BA7"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56E25294" w14:textId="77777777" w:rsidR="00E87A8E" w:rsidRPr="00B07CB4" w:rsidRDefault="00E87A8E" w:rsidP="00E87A8E">
            <w:pPr>
              <w:rPr>
                <w:rFonts w:ascii="Times New Roman" w:hAnsi="Times New Roman" w:cs="Times New Roman"/>
                <w:sz w:val="28"/>
                <w:szCs w:val="28"/>
              </w:rPr>
            </w:pPr>
          </w:p>
        </w:tc>
      </w:tr>
      <w:tr w:rsidR="00E87A8E" w:rsidRPr="00B07CB4" w14:paraId="25633247"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277CE977"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E153173"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0E1703F6"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w:t>
            </w:r>
          </w:p>
        </w:tc>
        <w:tc>
          <w:tcPr>
            <w:tcW w:w="1900" w:type="dxa"/>
            <w:vMerge/>
            <w:tcBorders>
              <w:top w:val="single" w:sz="4" w:space="0" w:color="000000"/>
              <w:left w:val="single" w:sz="4" w:space="0" w:color="000000"/>
              <w:bottom w:val="single" w:sz="4" w:space="0" w:color="000000"/>
              <w:right w:val="single" w:sz="4" w:space="0" w:color="000000"/>
            </w:tcBorders>
          </w:tcPr>
          <w:p w14:paraId="23FFBF86" w14:textId="77777777" w:rsidR="00E87A8E" w:rsidRPr="00B07CB4" w:rsidRDefault="00E87A8E" w:rsidP="00E87A8E">
            <w:pPr>
              <w:rPr>
                <w:rFonts w:ascii="Times New Roman" w:hAnsi="Times New Roman" w:cs="Times New Roman"/>
                <w:sz w:val="28"/>
                <w:szCs w:val="28"/>
              </w:rPr>
            </w:pPr>
          </w:p>
        </w:tc>
      </w:tr>
      <w:tr w:rsidR="00E87A8E" w:rsidRPr="00B07CB4" w14:paraId="28FF1D26" w14:textId="77777777" w:rsidTr="00E87A8E">
        <w:trPr>
          <w:trHeight w:val="510"/>
        </w:trPr>
        <w:tc>
          <w:tcPr>
            <w:tcW w:w="2293" w:type="dxa"/>
            <w:vMerge/>
            <w:tcBorders>
              <w:top w:val="single" w:sz="4" w:space="0" w:color="000000"/>
              <w:left w:val="single" w:sz="4" w:space="0" w:color="000000"/>
              <w:bottom w:val="single" w:sz="4" w:space="0" w:color="000000"/>
              <w:right w:val="single" w:sz="4" w:space="0" w:color="000000"/>
            </w:tcBorders>
          </w:tcPr>
          <w:p w14:paraId="698C82E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E8742E4"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11. Групповое изучающее чтение диалогов по теме «Светская беседа (Small </w:t>
            </w:r>
            <w:proofErr w:type="spellStart"/>
            <w:r w:rsidRPr="00B07CB4">
              <w:rPr>
                <w:rFonts w:ascii="Times New Roman" w:hAnsi="Times New Roman" w:cs="Times New Roman"/>
                <w:sz w:val="28"/>
                <w:szCs w:val="28"/>
              </w:rPr>
              <w:t>talk</w:t>
            </w:r>
            <w:proofErr w:type="spellEnd"/>
            <w:r w:rsidRPr="00B07CB4">
              <w:rPr>
                <w:rFonts w:ascii="Times New Roman" w:hAnsi="Times New Roman" w:cs="Times New Roman"/>
                <w:sz w:val="28"/>
                <w:szCs w:val="28"/>
              </w:rPr>
              <w:t>)»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 Обсуждение особенностей светской беседы, тематики. Составление диалогов-моделей «Беседа с иностранным партнером».</w:t>
            </w:r>
          </w:p>
        </w:tc>
        <w:tc>
          <w:tcPr>
            <w:tcW w:w="3283" w:type="dxa"/>
            <w:tcBorders>
              <w:top w:val="single" w:sz="4" w:space="0" w:color="000000"/>
              <w:left w:val="single" w:sz="4" w:space="0" w:color="000000"/>
              <w:bottom w:val="single" w:sz="4" w:space="0" w:color="000000"/>
              <w:right w:val="single" w:sz="4" w:space="0" w:color="000000"/>
            </w:tcBorders>
            <w:vAlign w:val="center"/>
          </w:tcPr>
          <w:p w14:paraId="361E16A5"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3B578E69" w14:textId="77777777" w:rsidR="00E87A8E" w:rsidRPr="00B07CB4" w:rsidRDefault="00E87A8E" w:rsidP="00E87A8E">
            <w:pPr>
              <w:rPr>
                <w:rFonts w:ascii="Times New Roman" w:hAnsi="Times New Roman" w:cs="Times New Roman"/>
                <w:sz w:val="28"/>
                <w:szCs w:val="28"/>
              </w:rPr>
            </w:pPr>
          </w:p>
        </w:tc>
      </w:tr>
      <w:tr w:rsidR="00E87A8E" w:rsidRPr="00B07CB4" w14:paraId="1814FDD5" w14:textId="77777777" w:rsidTr="00E87A8E">
        <w:trPr>
          <w:trHeight w:val="518"/>
        </w:trPr>
        <w:tc>
          <w:tcPr>
            <w:tcW w:w="2293" w:type="dxa"/>
            <w:vMerge/>
            <w:tcBorders>
              <w:top w:val="single" w:sz="4" w:space="0" w:color="000000"/>
              <w:left w:val="single" w:sz="4" w:space="0" w:color="000000"/>
              <w:bottom w:val="single" w:sz="4" w:space="0" w:color="000000"/>
              <w:right w:val="single" w:sz="4" w:space="0" w:color="000000"/>
            </w:tcBorders>
          </w:tcPr>
          <w:p w14:paraId="5E0E0DD3"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vAlign w:val="bottom"/>
          </w:tcPr>
          <w:p w14:paraId="5C353B61"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12. Введение новых лексических единиц по теме занятия для снятия языковых трудностей при просмотре видео.  Просмотр видео по теме «Составление деловых писем, докладных записок, заявлений». Ответы на вопросы по видео (упражнения на отработку лексического материала по тематическому содержанию) Составление деловых писем на основе просмотренного материала.</w:t>
            </w:r>
          </w:p>
        </w:tc>
        <w:tc>
          <w:tcPr>
            <w:tcW w:w="3283" w:type="dxa"/>
            <w:tcBorders>
              <w:top w:val="single" w:sz="4" w:space="0" w:color="000000"/>
              <w:left w:val="single" w:sz="4" w:space="0" w:color="000000"/>
              <w:bottom w:val="single" w:sz="4" w:space="0" w:color="000000"/>
              <w:right w:val="single" w:sz="4" w:space="0" w:color="000000"/>
            </w:tcBorders>
            <w:vAlign w:val="center"/>
          </w:tcPr>
          <w:p w14:paraId="0133EF61"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4073085F" w14:textId="77777777" w:rsidR="00E87A8E" w:rsidRPr="00B07CB4" w:rsidRDefault="00E87A8E" w:rsidP="00E87A8E">
            <w:pPr>
              <w:rPr>
                <w:rFonts w:ascii="Times New Roman" w:hAnsi="Times New Roman" w:cs="Times New Roman"/>
                <w:sz w:val="28"/>
                <w:szCs w:val="28"/>
              </w:rPr>
            </w:pPr>
          </w:p>
        </w:tc>
      </w:tr>
      <w:tr w:rsidR="00E87A8E" w:rsidRPr="00B07CB4" w14:paraId="385CD354" w14:textId="77777777" w:rsidTr="00E87A8E">
        <w:trPr>
          <w:trHeight w:val="518"/>
        </w:trPr>
        <w:tc>
          <w:tcPr>
            <w:tcW w:w="2293" w:type="dxa"/>
            <w:vMerge/>
            <w:tcBorders>
              <w:top w:val="single" w:sz="4" w:space="0" w:color="000000"/>
              <w:left w:val="single" w:sz="4" w:space="0" w:color="000000"/>
              <w:bottom w:val="single" w:sz="4" w:space="0" w:color="000000"/>
              <w:right w:val="single" w:sz="4" w:space="0" w:color="000000"/>
            </w:tcBorders>
          </w:tcPr>
          <w:p w14:paraId="785A80BC"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vAlign w:val="bottom"/>
          </w:tcPr>
          <w:p w14:paraId="43099A84"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13.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диалогов по теме «Деловой разговоров по телефону, электронное письмо». Составление диалогов и перевод их на иностранный язык. Проведение телефонных переговоров. «Приглашение на конференцию»</w:t>
            </w:r>
          </w:p>
        </w:tc>
        <w:tc>
          <w:tcPr>
            <w:tcW w:w="3283" w:type="dxa"/>
            <w:tcBorders>
              <w:top w:val="single" w:sz="4" w:space="0" w:color="000000"/>
              <w:left w:val="single" w:sz="4" w:space="0" w:color="000000"/>
              <w:bottom w:val="single" w:sz="4" w:space="0" w:color="000000"/>
              <w:right w:val="single" w:sz="4" w:space="0" w:color="000000"/>
            </w:tcBorders>
            <w:vAlign w:val="center"/>
          </w:tcPr>
          <w:p w14:paraId="62799B48"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6E47177C" w14:textId="77777777" w:rsidR="00E87A8E" w:rsidRPr="00B07CB4" w:rsidRDefault="00E87A8E" w:rsidP="00E87A8E">
            <w:pPr>
              <w:rPr>
                <w:rFonts w:ascii="Times New Roman" w:hAnsi="Times New Roman" w:cs="Times New Roman"/>
                <w:sz w:val="28"/>
                <w:szCs w:val="28"/>
              </w:rPr>
            </w:pPr>
          </w:p>
        </w:tc>
      </w:tr>
      <w:bookmarkEnd w:id="314"/>
      <w:tr w:rsidR="00E87A8E" w:rsidRPr="00B07CB4" w14:paraId="0A15A095" w14:textId="77777777" w:rsidTr="00E87A8E">
        <w:trPr>
          <w:trHeight w:val="20"/>
        </w:trPr>
        <w:tc>
          <w:tcPr>
            <w:tcW w:w="2293" w:type="dxa"/>
            <w:vMerge w:val="restart"/>
            <w:tcBorders>
              <w:top w:val="single" w:sz="4" w:space="0" w:color="000000"/>
              <w:left w:val="single" w:sz="4" w:space="0" w:color="000000"/>
              <w:bottom w:val="single" w:sz="4" w:space="0" w:color="000000"/>
              <w:right w:val="single" w:sz="4" w:space="0" w:color="000000"/>
            </w:tcBorders>
          </w:tcPr>
          <w:p w14:paraId="5C240AE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1.5.</w:t>
            </w:r>
          </w:p>
          <w:p w14:paraId="6DC3A532" w14:textId="77777777" w:rsidR="00E87A8E" w:rsidRPr="00B07CB4" w:rsidRDefault="00E87A8E" w:rsidP="00E87A8E">
            <w:pPr>
              <w:spacing w:after="0" w:line="240" w:lineRule="auto"/>
              <w:jc w:val="both"/>
              <w:rPr>
                <w:rFonts w:ascii="Times New Roman" w:hAnsi="Times New Roman" w:cs="Times New Roman"/>
                <w:b/>
                <w:sz w:val="28"/>
                <w:szCs w:val="28"/>
              </w:rPr>
            </w:pPr>
          </w:p>
          <w:p w14:paraId="05A5687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Рынок труда, трудоустройство и карьера</w:t>
            </w:r>
          </w:p>
        </w:tc>
        <w:tc>
          <w:tcPr>
            <w:tcW w:w="7770" w:type="dxa"/>
            <w:tcBorders>
              <w:top w:val="single" w:sz="4" w:space="0" w:color="000000"/>
              <w:left w:val="single" w:sz="4" w:space="0" w:color="000000"/>
              <w:bottom w:val="single" w:sz="4" w:space="0" w:color="000000"/>
              <w:right w:val="single" w:sz="4" w:space="0" w:color="000000"/>
            </w:tcBorders>
          </w:tcPr>
          <w:p w14:paraId="35A5C6CB" w14:textId="77777777" w:rsidR="00E87A8E" w:rsidRPr="00B07CB4" w:rsidRDefault="00E87A8E" w:rsidP="00E87A8E">
            <w:pPr>
              <w:spacing w:after="0" w:line="240" w:lineRule="auto"/>
              <w:jc w:val="both"/>
              <w:rPr>
                <w:rFonts w:ascii="Times New Roman" w:hAnsi="Times New Roman" w:cs="Times New Roman"/>
                <w:b/>
                <w:i/>
                <w:sz w:val="28"/>
                <w:szCs w:val="28"/>
              </w:rPr>
            </w:pPr>
            <w:r w:rsidRPr="00B07CB4">
              <w:rPr>
                <w:rFonts w:ascii="Times New Roman" w:hAnsi="Times New Roman" w:cs="Times New Roman"/>
                <w:b/>
                <w:sz w:val="28"/>
                <w:szCs w:val="28"/>
              </w:rPr>
              <w:t>Резюме. Прохождение собеседования. Страдательный залог. Числительные. Повторение пройденного ранее грамматического материала.</w:t>
            </w:r>
          </w:p>
        </w:tc>
        <w:tc>
          <w:tcPr>
            <w:tcW w:w="3283" w:type="dxa"/>
            <w:tcBorders>
              <w:top w:val="single" w:sz="4" w:space="0" w:color="000000"/>
              <w:left w:val="single" w:sz="4" w:space="0" w:color="000000"/>
              <w:bottom w:val="single" w:sz="4" w:space="0" w:color="000000"/>
              <w:right w:val="single" w:sz="4" w:space="0" w:color="000000"/>
            </w:tcBorders>
            <w:vAlign w:val="center"/>
          </w:tcPr>
          <w:p w14:paraId="33C8359C"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12/10</w:t>
            </w:r>
          </w:p>
        </w:tc>
        <w:tc>
          <w:tcPr>
            <w:tcW w:w="1900" w:type="dxa"/>
            <w:vMerge w:val="restart"/>
            <w:tcBorders>
              <w:top w:val="single" w:sz="4" w:space="0" w:color="000000"/>
              <w:left w:val="single" w:sz="4" w:space="0" w:color="000000"/>
              <w:bottom w:val="single" w:sz="4" w:space="0" w:color="000000"/>
              <w:right w:val="single" w:sz="4" w:space="0" w:color="000000"/>
            </w:tcBorders>
          </w:tcPr>
          <w:p w14:paraId="22BD6FA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5871F6B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2711E30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743E7D1E"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1C52ED59"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3468362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1CF1CF8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03B26C3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6EED75F4" w14:textId="77777777" w:rsidR="00E87A8E" w:rsidRPr="00B07CB4" w:rsidRDefault="00E87A8E" w:rsidP="00E87A8E">
            <w:pPr>
              <w:spacing w:after="0"/>
              <w:rPr>
                <w:rFonts w:ascii="Times New Roman" w:hAnsi="Times New Roman" w:cs="Times New Roman"/>
                <w:sz w:val="28"/>
                <w:szCs w:val="28"/>
              </w:rPr>
            </w:pPr>
          </w:p>
          <w:p w14:paraId="26D30FE6"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7CD51650"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7ABE262E"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BCB996F" w14:textId="77777777" w:rsidR="00E87A8E" w:rsidRPr="00B07CB4" w:rsidRDefault="00E87A8E" w:rsidP="00E87A8E">
            <w:pPr>
              <w:spacing w:after="0" w:line="240" w:lineRule="auto"/>
              <w:ind w:right="-1"/>
              <w:jc w:val="both"/>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w:t>
            </w:r>
          </w:p>
          <w:p w14:paraId="7CCA38B9"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Введение новых лексических единиц по теме занятия для снятия языковых трудностей в аудировании и ознакомительном чтении.</w:t>
            </w:r>
          </w:p>
        </w:tc>
        <w:tc>
          <w:tcPr>
            <w:tcW w:w="3283" w:type="dxa"/>
            <w:tcBorders>
              <w:top w:val="single" w:sz="4" w:space="0" w:color="000000"/>
              <w:left w:val="single" w:sz="4" w:space="0" w:color="000000"/>
              <w:bottom w:val="single" w:sz="4" w:space="0" w:color="000000"/>
              <w:right w:val="single" w:sz="4" w:space="0" w:color="000000"/>
            </w:tcBorders>
            <w:vAlign w:val="center"/>
          </w:tcPr>
          <w:p w14:paraId="74EF05B8"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10BB4F12" w14:textId="77777777" w:rsidR="00E87A8E" w:rsidRPr="00B07CB4" w:rsidRDefault="00E87A8E" w:rsidP="00E87A8E">
            <w:pPr>
              <w:rPr>
                <w:rFonts w:ascii="Times New Roman" w:hAnsi="Times New Roman" w:cs="Times New Roman"/>
                <w:sz w:val="28"/>
                <w:szCs w:val="28"/>
              </w:rPr>
            </w:pPr>
          </w:p>
        </w:tc>
      </w:tr>
      <w:tr w:rsidR="00E87A8E" w:rsidRPr="00B07CB4" w14:paraId="49F2457B"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15C604C9"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8B24119"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1978511F"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10</w:t>
            </w:r>
          </w:p>
        </w:tc>
        <w:tc>
          <w:tcPr>
            <w:tcW w:w="1900" w:type="dxa"/>
            <w:vMerge/>
            <w:tcBorders>
              <w:top w:val="single" w:sz="4" w:space="0" w:color="000000"/>
              <w:left w:val="single" w:sz="4" w:space="0" w:color="000000"/>
              <w:bottom w:val="single" w:sz="4" w:space="0" w:color="000000"/>
              <w:right w:val="single" w:sz="4" w:space="0" w:color="000000"/>
            </w:tcBorders>
          </w:tcPr>
          <w:p w14:paraId="37CCE176" w14:textId="77777777" w:rsidR="00E87A8E" w:rsidRPr="00B07CB4" w:rsidRDefault="00E87A8E" w:rsidP="00E87A8E">
            <w:pPr>
              <w:rPr>
                <w:rFonts w:ascii="Times New Roman" w:hAnsi="Times New Roman" w:cs="Times New Roman"/>
                <w:sz w:val="28"/>
                <w:szCs w:val="28"/>
              </w:rPr>
            </w:pPr>
          </w:p>
        </w:tc>
      </w:tr>
      <w:tr w:rsidR="00E87A8E" w:rsidRPr="00B07CB4" w14:paraId="17378BB7" w14:textId="77777777" w:rsidTr="00E87A8E">
        <w:trPr>
          <w:trHeight w:val="262"/>
        </w:trPr>
        <w:tc>
          <w:tcPr>
            <w:tcW w:w="2293" w:type="dxa"/>
            <w:vMerge/>
            <w:tcBorders>
              <w:top w:val="single" w:sz="4" w:space="0" w:color="000000"/>
              <w:left w:val="single" w:sz="4" w:space="0" w:color="000000"/>
              <w:bottom w:val="single" w:sz="4" w:space="0" w:color="000000"/>
              <w:right w:val="single" w:sz="4" w:space="0" w:color="000000"/>
            </w:tcBorders>
          </w:tcPr>
          <w:p w14:paraId="6E6062D0"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02BBAB52"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14. Введение новых лексических единиц по теме занятия для последующего чтения текста.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«Поиск работы. Подготовка резюме. Прохождение собеседования»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74A80FAD"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6E6E441A" w14:textId="77777777" w:rsidR="00E87A8E" w:rsidRPr="00B07CB4" w:rsidRDefault="00E87A8E" w:rsidP="00E87A8E">
            <w:pPr>
              <w:rPr>
                <w:rFonts w:ascii="Times New Roman" w:hAnsi="Times New Roman" w:cs="Times New Roman"/>
                <w:sz w:val="28"/>
                <w:szCs w:val="28"/>
              </w:rPr>
            </w:pPr>
          </w:p>
        </w:tc>
      </w:tr>
      <w:tr w:rsidR="00E87A8E" w:rsidRPr="00B07CB4" w14:paraId="31D35675"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48F79F1B"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5E9FAE6A"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15. Просмотр видео/ прослушивание 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 по содержанию видео, тестовые вопросы по содержанию видео, вопросы с развернутым ответом).</w:t>
            </w:r>
          </w:p>
        </w:tc>
        <w:tc>
          <w:tcPr>
            <w:tcW w:w="3283" w:type="dxa"/>
            <w:tcBorders>
              <w:top w:val="single" w:sz="4" w:space="0" w:color="000000"/>
              <w:left w:val="single" w:sz="4" w:space="0" w:color="000000"/>
              <w:bottom w:val="single" w:sz="4" w:space="0" w:color="000000"/>
              <w:right w:val="single" w:sz="4" w:space="0" w:color="000000"/>
            </w:tcBorders>
            <w:vAlign w:val="center"/>
          </w:tcPr>
          <w:p w14:paraId="2EF31005"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3DBA5ECB" w14:textId="77777777" w:rsidR="00E87A8E" w:rsidRPr="00B07CB4" w:rsidRDefault="00E87A8E" w:rsidP="00E87A8E">
            <w:pPr>
              <w:rPr>
                <w:rFonts w:ascii="Times New Roman" w:hAnsi="Times New Roman" w:cs="Times New Roman"/>
                <w:sz w:val="28"/>
                <w:szCs w:val="28"/>
              </w:rPr>
            </w:pPr>
          </w:p>
        </w:tc>
      </w:tr>
      <w:tr w:rsidR="00E87A8E" w:rsidRPr="00B07CB4" w14:paraId="36670342"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13A88FA3"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49B1E7B"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16.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 «Основные ошибки при собеседовании», «Деловой стиль одежды». Заполнение анкеты-заявки о приеме на работу. Составление резюме и портфолио для работодателя.</w:t>
            </w:r>
          </w:p>
        </w:tc>
        <w:tc>
          <w:tcPr>
            <w:tcW w:w="3283" w:type="dxa"/>
            <w:tcBorders>
              <w:top w:val="single" w:sz="4" w:space="0" w:color="000000"/>
              <w:left w:val="single" w:sz="4" w:space="0" w:color="000000"/>
              <w:bottom w:val="single" w:sz="4" w:space="0" w:color="000000"/>
              <w:right w:val="single" w:sz="4" w:space="0" w:color="000000"/>
            </w:tcBorders>
            <w:vAlign w:val="center"/>
          </w:tcPr>
          <w:p w14:paraId="0DED2C5A"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5ECB401A" w14:textId="77777777" w:rsidR="00E87A8E" w:rsidRPr="00B07CB4" w:rsidRDefault="00E87A8E" w:rsidP="00E87A8E">
            <w:pPr>
              <w:rPr>
                <w:rFonts w:ascii="Times New Roman" w:hAnsi="Times New Roman" w:cs="Times New Roman"/>
                <w:sz w:val="28"/>
                <w:szCs w:val="28"/>
              </w:rPr>
            </w:pPr>
          </w:p>
        </w:tc>
      </w:tr>
      <w:tr w:rsidR="00E87A8E" w:rsidRPr="00B07CB4" w14:paraId="400DAEDA" w14:textId="77777777" w:rsidTr="00E87A8E">
        <w:trPr>
          <w:trHeight w:val="371"/>
        </w:trPr>
        <w:tc>
          <w:tcPr>
            <w:tcW w:w="10063" w:type="dxa"/>
            <w:gridSpan w:val="2"/>
            <w:tcBorders>
              <w:top w:val="single" w:sz="4" w:space="0" w:color="000000"/>
              <w:left w:val="single" w:sz="4" w:space="0" w:color="000000"/>
              <w:bottom w:val="single" w:sz="4" w:space="0" w:color="000000"/>
              <w:right w:val="single" w:sz="4" w:space="0" w:color="000000"/>
            </w:tcBorders>
          </w:tcPr>
          <w:p w14:paraId="28F4BE57"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Раздел 2. Научно-технический прогресс: открытия, которые потрясли мир</w:t>
            </w:r>
          </w:p>
        </w:tc>
        <w:tc>
          <w:tcPr>
            <w:tcW w:w="3283" w:type="dxa"/>
            <w:tcBorders>
              <w:top w:val="single" w:sz="4" w:space="0" w:color="000000"/>
              <w:left w:val="single" w:sz="4" w:space="0" w:color="000000"/>
              <w:bottom w:val="single" w:sz="4" w:space="0" w:color="000000"/>
              <w:right w:val="single" w:sz="4" w:space="0" w:color="000000"/>
            </w:tcBorders>
          </w:tcPr>
          <w:p w14:paraId="5036CE65"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14/14</w:t>
            </w:r>
          </w:p>
        </w:tc>
        <w:tc>
          <w:tcPr>
            <w:tcW w:w="1900" w:type="dxa"/>
            <w:tcBorders>
              <w:top w:val="single" w:sz="4" w:space="0" w:color="000000"/>
              <w:left w:val="single" w:sz="4" w:space="0" w:color="000000"/>
              <w:bottom w:val="single" w:sz="4" w:space="0" w:color="000000"/>
              <w:right w:val="single" w:sz="4" w:space="0" w:color="000000"/>
            </w:tcBorders>
          </w:tcPr>
          <w:p w14:paraId="6198DAC5"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61B6066A" w14:textId="77777777" w:rsidTr="00E87A8E">
        <w:trPr>
          <w:trHeight w:val="20"/>
        </w:trPr>
        <w:tc>
          <w:tcPr>
            <w:tcW w:w="2293" w:type="dxa"/>
            <w:vMerge w:val="restart"/>
            <w:tcBorders>
              <w:top w:val="single" w:sz="4" w:space="0" w:color="000000"/>
              <w:left w:val="single" w:sz="4" w:space="0" w:color="000000"/>
              <w:bottom w:val="single" w:sz="4" w:space="0" w:color="000000"/>
              <w:right w:val="single" w:sz="4" w:space="0" w:color="000000"/>
            </w:tcBorders>
          </w:tcPr>
          <w:p w14:paraId="67F9C1A0"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2.1.</w:t>
            </w:r>
          </w:p>
          <w:p w14:paraId="73860E8F" w14:textId="77777777" w:rsidR="00E87A8E" w:rsidRPr="00B07CB4" w:rsidRDefault="00E87A8E" w:rsidP="00E87A8E">
            <w:pPr>
              <w:spacing w:after="0" w:line="240" w:lineRule="auto"/>
              <w:jc w:val="both"/>
              <w:rPr>
                <w:rFonts w:ascii="Times New Roman" w:hAnsi="Times New Roman" w:cs="Times New Roman"/>
                <w:b/>
                <w:sz w:val="28"/>
                <w:szCs w:val="28"/>
              </w:rPr>
            </w:pPr>
          </w:p>
          <w:p w14:paraId="78E97251"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Достижения и инновации в науке и технике и их изобретатели. Отраслевые выставки</w:t>
            </w:r>
          </w:p>
        </w:tc>
        <w:tc>
          <w:tcPr>
            <w:tcW w:w="7770" w:type="dxa"/>
            <w:tcBorders>
              <w:top w:val="single" w:sz="4" w:space="0" w:color="000000"/>
              <w:left w:val="single" w:sz="4" w:space="0" w:color="000000"/>
              <w:bottom w:val="single" w:sz="4" w:space="0" w:color="000000"/>
              <w:right w:val="single" w:sz="4" w:space="0" w:color="000000"/>
            </w:tcBorders>
          </w:tcPr>
          <w:p w14:paraId="2ED37CB2" w14:textId="77777777" w:rsidR="00E87A8E" w:rsidRPr="00B07CB4" w:rsidRDefault="00E87A8E" w:rsidP="00E87A8E">
            <w:pPr>
              <w:spacing w:after="0" w:line="240" w:lineRule="auto"/>
              <w:jc w:val="both"/>
              <w:rPr>
                <w:rFonts w:ascii="Times New Roman" w:hAnsi="Times New Roman" w:cs="Times New Roman"/>
                <w:b/>
                <w:i/>
                <w:sz w:val="28"/>
                <w:szCs w:val="28"/>
              </w:rPr>
            </w:pPr>
            <w:r w:rsidRPr="00B07CB4">
              <w:rPr>
                <w:rFonts w:ascii="Times New Roman" w:hAnsi="Times New Roman" w:cs="Times New Roman"/>
                <w:b/>
                <w:sz w:val="28"/>
                <w:szCs w:val="28"/>
              </w:rPr>
              <w:t>Достижения и инновации в науке и технике. Открытия XXI века. Посещение отраслевой выставки. Придаточные предложения условия (1-2 тип)</w:t>
            </w:r>
          </w:p>
        </w:tc>
        <w:tc>
          <w:tcPr>
            <w:tcW w:w="3283" w:type="dxa"/>
            <w:tcBorders>
              <w:top w:val="single" w:sz="4" w:space="0" w:color="000000"/>
              <w:left w:val="single" w:sz="4" w:space="0" w:color="000000"/>
              <w:bottom w:val="single" w:sz="4" w:space="0" w:color="000000"/>
              <w:right w:val="single" w:sz="4" w:space="0" w:color="000000"/>
            </w:tcBorders>
            <w:vAlign w:val="center"/>
          </w:tcPr>
          <w:p w14:paraId="02638877"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w:t>
            </w:r>
          </w:p>
        </w:tc>
        <w:tc>
          <w:tcPr>
            <w:tcW w:w="1900" w:type="dxa"/>
            <w:vMerge w:val="restart"/>
            <w:tcBorders>
              <w:top w:val="single" w:sz="4" w:space="0" w:color="000000"/>
              <w:left w:val="single" w:sz="4" w:space="0" w:color="000000"/>
              <w:bottom w:val="single" w:sz="4" w:space="0" w:color="000000"/>
              <w:right w:val="single" w:sz="4" w:space="0" w:color="000000"/>
            </w:tcBorders>
          </w:tcPr>
          <w:p w14:paraId="3F7701D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538F63D0"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3EF4FBF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57728DD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60B94966"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3F41C06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587EC39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1221B2E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31D9DD61" w14:textId="77777777" w:rsidR="00E87A8E" w:rsidRPr="00B07CB4" w:rsidRDefault="00E87A8E" w:rsidP="00E87A8E">
            <w:pPr>
              <w:spacing w:after="0"/>
              <w:rPr>
                <w:rFonts w:ascii="Times New Roman" w:hAnsi="Times New Roman" w:cs="Times New Roman"/>
                <w:sz w:val="28"/>
                <w:szCs w:val="28"/>
              </w:rPr>
            </w:pPr>
          </w:p>
          <w:p w14:paraId="0E0E9D52"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167E37C6"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1F20F01E"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DA8800C"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54451B55"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w:t>
            </w:r>
          </w:p>
        </w:tc>
        <w:tc>
          <w:tcPr>
            <w:tcW w:w="1900" w:type="dxa"/>
            <w:vMerge/>
            <w:tcBorders>
              <w:top w:val="single" w:sz="4" w:space="0" w:color="000000"/>
              <w:left w:val="single" w:sz="4" w:space="0" w:color="000000"/>
              <w:bottom w:val="single" w:sz="4" w:space="0" w:color="000000"/>
              <w:right w:val="single" w:sz="4" w:space="0" w:color="000000"/>
            </w:tcBorders>
          </w:tcPr>
          <w:p w14:paraId="7A3676F3" w14:textId="77777777" w:rsidR="00E87A8E" w:rsidRPr="00B07CB4" w:rsidRDefault="00E87A8E" w:rsidP="00E87A8E">
            <w:pPr>
              <w:rPr>
                <w:rFonts w:ascii="Times New Roman" w:hAnsi="Times New Roman" w:cs="Times New Roman"/>
                <w:sz w:val="28"/>
                <w:szCs w:val="28"/>
              </w:rPr>
            </w:pPr>
          </w:p>
        </w:tc>
      </w:tr>
      <w:tr w:rsidR="00E87A8E" w:rsidRPr="00B07CB4" w14:paraId="5E779309" w14:textId="77777777" w:rsidTr="00E87A8E">
        <w:trPr>
          <w:trHeight w:val="208"/>
        </w:trPr>
        <w:tc>
          <w:tcPr>
            <w:tcW w:w="2293" w:type="dxa"/>
            <w:vMerge/>
            <w:tcBorders>
              <w:top w:val="single" w:sz="4" w:space="0" w:color="000000"/>
              <w:left w:val="single" w:sz="4" w:space="0" w:color="000000"/>
              <w:bottom w:val="single" w:sz="4" w:space="0" w:color="000000"/>
              <w:right w:val="single" w:sz="4" w:space="0" w:color="000000"/>
            </w:tcBorders>
          </w:tcPr>
          <w:p w14:paraId="032E6533"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25ED06D5"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17. Введение новых лексических единиц по теме занятия для последующего чтения текста.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«Достижения и инновации в науке и технике. Открытия XXI века»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112BE0CB"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1900" w:type="dxa"/>
            <w:vMerge/>
            <w:tcBorders>
              <w:top w:val="single" w:sz="4" w:space="0" w:color="000000"/>
              <w:left w:val="single" w:sz="4" w:space="0" w:color="000000"/>
              <w:bottom w:val="single" w:sz="4" w:space="0" w:color="000000"/>
              <w:right w:val="single" w:sz="4" w:space="0" w:color="000000"/>
            </w:tcBorders>
          </w:tcPr>
          <w:p w14:paraId="5B5B73D5" w14:textId="77777777" w:rsidR="00E87A8E" w:rsidRPr="00B07CB4" w:rsidRDefault="00E87A8E" w:rsidP="00E87A8E">
            <w:pPr>
              <w:rPr>
                <w:rFonts w:ascii="Times New Roman" w:hAnsi="Times New Roman" w:cs="Times New Roman"/>
                <w:sz w:val="28"/>
                <w:szCs w:val="28"/>
              </w:rPr>
            </w:pPr>
          </w:p>
        </w:tc>
      </w:tr>
      <w:tr w:rsidR="00E87A8E" w:rsidRPr="00B07CB4" w14:paraId="5F6BAD7C" w14:textId="77777777" w:rsidTr="00E87A8E">
        <w:trPr>
          <w:trHeight w:val="208"/>
        </w:trPr>
        <w:tc>
          <w:tcPr>
            <w:tcW w:w="2293" w:type="dxa"/>
            <w:vMerge/>
            <w:tcBorders>
              <w:top w:val="single" w:sz="4" w:space="0" w:color="000000"/>
              <w:left w:val="single" w:sz="4" w:space="0" w:color="000000"/>
              <w:bottom w:val="single" w:sz="4" w:space="0" w:color="000000"/>
              <w:right w:val="single" w:sz="4" w:space="0" w:color="000000"/>
            </w:tcBorders>
          </w:tcPr>
          <w:p w14:paraId="2C50A640"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2D06A0E5"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18. </w:t>
            </w:r>
            <w:proofErr w:type="spellStart"/>
            <w:r w:rsidRPr="00B07CB4">
              <w:rPr>
                <w:rFonts w:ascii="Times New Roman" w:hAnsi="Times New Roman" w:cs="Times New Roman"/>
                <w:sz w:val="28"/>
                <w:szCs w:val="28"/>
              </w:rPr>
              <w:t>Предпросмотровые</w:t>
            </w:r>
            <w:proofErr w:type="spellEnd"/>
            <w:r w:rsidRPr="00B07CB4">
              <w:rPr>
                <w:rFonts w:ascii="Times New Roman" w:hAnsi="Times New Roman" w:cs="Times New Roman"/>
                <w:sz w:val="28"/>
                <w:szCs w:val="28"/>
              </w:rPr>
              <w:t xml:space="preserve"> вопросы по теме «Отраслевая выставка». Просмотр учебных видео по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83" w:type="dxa"/>
            <w:tcBorders>
              <w:top w:val="single" w:sz="4" w:space="0" w:color="000000"/>
              <w:left w:val="single" w:sz="4" w:space="0" w:color="000000"/>
              <w:bottom w:val="single" w:sz="4" w:space="0" w:color="000000"/>
              <w:right w:val="single" w:sz="4" w:space="0" w:color="000000"/>
            </w:tcBorders>
            <w:vAlign w:val="center"/>
          </w:tcPr>
          <w:p w14:paraId="72573B25"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1900" w:type="dxa"/>
            <w:vMerge/>
            <w:tcBorders>
              <w:top w:val="single" w:sz="4" w:space="0" w:color="000000"/>
              <w:left w:val="single" w:sz="4" w:space="0" w:color="000000"/>
              <w:bottom w:val="single" w:sz="4" w:space="0" w:color="000000"/>
              <w:right w:val="single" w:sz="4" w:space="0" w:color="000000"/>
            </w:tcBorders>
          </w:tcPr>
          <w:p w14:paraId="1784DEFF" w14:textId="77777777" w:rsidR="00E87A8E" w:rsidRPr="00B07CB4" w:rsidRDefault="00E87A8E" w:rsidP="00E87A8E">
            <w:pPr>
              <w:rPr>
                <w:rFonts w:ascii="Times New Roman" w:hAnsi="Times New Roman" w:cs="Times New Roman"/>
                <w:sz w:val="28"/>
                <w:szCs w:val="28"/>
              </w:rPr>
            </w:pPr>
          </w:p>
        </w:tc>
      </w:tr>
      <w:tr w:rsidR="00E87A8E" w:rsidRPr="00B07CB4" w14:paraId="5F121F40" w14:textId="77777777" w:rsidTr="00E87A8E">
        <w:trPr>
          <w:trHeight w:val="208"/>
        </w:trPr>
        <w:tc>
          <w:tcPr>
            <w:tcW w:w="2293" w:type="dxa"/>
            <w:vMerge/>
            <w:tcBorders>
              <w:top w:val="single" w:sz="4" w:space="0" w:color="000000"/>
              <w:left w:val="single" w:sz="4" w:space="0" w:color="000000"/>
              <w:bottom w:val="single" w:sz="4" w:space="0" w:color="000000"/>
              <w:right w:val="single" w:sz="4" w:space="0" w:color="000000"/>
            </w:tcBorders>
          </w:tcPr>
          <w:p w14:paraId="40EB4783"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D2341C9"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19. Подготовка сообщений «Достижение в области науки и техники, изменившее мою жизнь» и «Посещение отраслевой выставки». Дискуссия</w:t>
            </w:r>
          </w:p>
        </w:tc>
        <w:tc>
          <w:tcPr>
            <w:tcW w:w="3283" w:type="dxa"/>
            <w:tcBorders>
              <w:top w:val="single" w:sz="4" w:space="0" w:color="000000"/>
              <w:left w:val="single" w:sz="4" w:space="0" w:color="000000"/>
              <w:bottom w:val="single" w:sz="4" w:space="0" w:color="000000"/>
              <w:right w:val="single" w:sz="4" w:space="0" w:color="000000"/>
            </w:tcBorders>
            <w:vAlign w:val="center"/>
          </w:tcPr>
          <w:p w14:paraId="6C9F83A6"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3E8A6A05" w14:textId="77777777" w:rsidR="00E87A8E" w:rsidRPr="00B07CB4" w:rsidRDefault="00E87A8E" w:rsidP="00E87A8E">
            <w:pPr>
              <w:rPr>
                <w:rFonts w:ascii="Times New Roman" w:hAnsi="Times New Roman" w:cs="Times New Roman"/>
                <w:sz w:val="28"/>
                <w:szCs w:val="28"/>
              </w:rPr>
            </w:pPr>
          </w:p>
        </w:tc>
      </w:tr>
      <w:tr w:rsidR="00E87A8E" w:rsidRPr="00B07CB4" w14:paraId="34CB7B0C"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5545C77F"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1032687"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Самостоятельная работа обучающихся</w:t>
            </w:r>
            <w:r w:rsidRPr="00B07CB4">
              <w:rPr>
                <w:rFonts w:ascii="Times New Roman" w:hAnsi="Times New Roman" w:cs="Times New Roman"/>
                <w:sz w:val="28"/>
                <w:szCs w:val="28"/>
              </w:rPr>
              <w:t>*</w:t>
            </w:r>
          </w:p>
        </w:tc>
        <w:tc>
          <w:tcPr>
            <w:tcW w:w="3283" w:type="dxa"/>
            <w:tcBorders>
              <w:top w:val="single" w:sz="4" w:space="0" w:color="000000"/>
              <w:left w:val="single" w:sz="4" w:space="0" w:color="000000"/>
              <w:bottom w:val="single" w:sz="4" w:space="0" w:color="000000"/>
              <w:right w:val="single" w:sz="4" w:space="0" w:color="000000"/>
            </w:tcBorders>
            <w:vAlign w:val="center"/>
          </w:tcPr>
          <w:p w14:paraId="20EA0F9E"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w:t>
            </w:r>
          </w:p>
        </w:tc>
        <w:tc>
          <w:tcPr>
            <w:tcW w:w="1900" w:type="dxa"/>
            <w:vMerge/>
            <w:tcBorders>
              <w:top w:val="single" w:sz="4" w:space="0" w:color="000000"/>
              <w:left w:val="single" w:sz="4" w:space="0" w:color="000000"/>
              <w:bottom w:val="single" w:sz="4" w:space="0" w:color="000000"/>
              <w:right w:val="single" w:sz="4" w:space="0" w:color="000000"/>
            </w:tcBorders>
          </w:tcPr>
          <w:p w14:paraId="4E65DC91" w14:textId="77777777" w:rsidR="00E87A8E" w:rsidRPr="00B07CB4" w:rsidRDefault="00E87A8E" w:rsidP="00E87A8E">
            <w:pPr>
              <w:rPr>
                <w:rFonts w:ascii="Times New Roman" w:hAnsi="Times New Roman" w:cs="Times New Roman"/>
                <w:sz w:val="28"/>
                <w:szCs w:val="28"/>
              </w:rPr>
            </w:pPr>
          </w:p>
        </w:tc>
      </w:tr>
      <w:tr w:rsidR="00E87A8E" w:rsidRPr="00B07CB4" w14:paraId="69CFEC86" w14:textId="77777777" w:rsidTr="00E87A8E">
        <w:trPr>
          <w:trHeight w:val="20"/>
        </w:trPr>
        <w:tc>
          <w:tcPr>
            <w:tcW w:w="10063" w:type="dxa"/>
            <w:gridSpan w:val="2"/>
            <w:tcBorders>
              <w:top w:val="single" w:sz="4" w:space="0" w:color="000000"/>
              <w:left w:val="single" w:sz="4" w:space="0" w:color="000000"/>
              <w:bottom w:val="single" w:sz="4" w:space="0" w:color="000000"/>
              <w:right w:val="single" w:sz="4" w:space="0" w:color="000000"/>
            </w:tcBorders>
          </w:tcPr>
          <w:p w14:paraId="7D3C4310"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Раздел 3. Чемпионатное движение. Государственная итоговая аттестация в форме демонстрационного экзамена</w:t>
            </w:r>
          </w:p>
        </w:tc>
        <w:tc>
          <w:tcPr>
            <w:tcW w:w="3283" w:type="dxa"/>
            <w:tcBorders>
              <w:top w:val="single" w:sz="4" w:space="0" w:color="000000"/>
              <w:left w:val="single" w:sz="4" w:space="0" w:color="000000"/>
              <w:bottom w:val="single" w:sz="4" w:space="0" w:color="000000"/>
              <w:right w:val="single" w:sz="4" w:space="0" w:color="000000"/>
            </w:tcBorders>
            <w:vAlign w:val="center"/>
          </w:tcPr>
          <w:p w14:paraId="0BE5B680"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14/12</w:t>
            </w:r>
          </w:p>
        </w:tc>
        <w:tc>
          <w:tcPr>
            <w:tcW w:w="1900" w:type="dxa"/>
            <w:tcBorders>
              <w:top w:val="single" w:sz="4" w:space="0" w:color="000000"/>
              <w:left w:val="single" w:sz="4" w:space="0" w:color="000000"/>
              <w:bottom w:val="single" w:sz="4" w:space="0" w:color="000000"/>
              <w:right w:val="single" w:sz="4" w:space="0" w:color="000000"/>
            </w:tcBorders>
          </w:tcPr>
          <w:p w14:paraId="0696FF61" w14:textId="77777777" w:rsidR="00E87A8E" w:rsidRPr="00B07CB4" w:rsidRDefault="00E87A8E" w:rsidP="00E87A8E">
            <w:pPr>
              <w:spacing w:after="0" w:line="240" w:lineRule="auto"/>
              <w:ind w:right="-1"/>
              <w:rPr>
                <w:rFonts w:ascii="Times New Roman" w:hAnsi="Times New Roman" w:cs="Times New Roman"/>
                <w:sz w:val="28"/>
                <w:szCs w:val="28"/>
              </w:rPr>
            </w:pPr>
          </w:p>
        </w:tc>
      </w:tr>
      <w:tr w:rsidR="00E87A8E" w:rsidRPr="00B07CB4" w14:paraId="52E2D4FE" w14:textId="77777777" w:rsidTr="00E87A8E">
        <w:trPr>
          <w:trHeight w:val="20"/>
        </w:trPr>
        <w:tc>
          <w:tcPr>
            <w:tcW w:w="2293" w:type="dxa"/>
            <w:vMerge w:val="restart"/>
            <w:tcBorders>
              <w:top w:val="single" w:sz="4" w:space="0" w:color="000000"/>
              <w:left w:val="single" w:sz="4" w:space="0" w:color="000000"/>
              <w:bottom w:val="single" w:sz="4" w:space="0" w:color="000000"/>
              <w:right w:val="single" w:sz="4" w:space="0" w:color="000000"/>
            </w:tcBorders>
          </w:tcPr>
          <w:p w14:paraId="68B1CB09" w14:textId="77777777" w:rsidR="00E87A8E" w:rsidRPr="00B07CB4" w:rsidRDefault="00E87A8E" w:rsidP="00E87A8E">
            <w:pPr>
              <w:spacing w:after="0" w:line="240" w:lineRule="auto"/>
              <w:jc w:val="both"/>
              <w:rPr>
                <w:rFonts w:ascii="Times New Roman" w:hAnsi="Times New Roman" w:cs="Times New Roman"/>
                <w:b/>
                <w:sz w:val="28"/>
                <w:szCs w:val="28"/>
              </w:rPr>
            </w:pPr>
            <w:bookmarkStart w:id="315" w:name="_Hlk78413042"/>
            <w:r w:rsidRPr="00B07CB4">
              <w:rPr>
                <w:rFonts w:ascii="Times New Roman" w:hAnsi="Times New Roman" w:cs="Times New Roman"/>
                <w:b/>
                <w:sz w:val="28"/>
                <w:szCs w:val="28"/>
              </w:rPr>
              <w:t>Тема № 3.1.</w:t>
            </w:r>
          </w:p>
          <w:p w14:paraId="07C709DD" w14:textId="77777777" w:rsidR="00E87A8E" w:rsidRPr="00B07CB4" w:rsidRDefault="00E87A8E" w:rsidP="00E87A8E">
            <w:pPr>
              <w:spacing w:after="0" w:line="240" w:lineRule="auto"/>
              <w:jc w:val="both"/>
              <w:rPr>
                <w:rFonts w:ascii="Times New Roman" w:hAnsi="Times New Roman" w:cs="Times New Roman"/>
                <w:b/>
                <w:sz w:val="28"/>
                <w:szCs w:val="28"/>
              </w:rPr>
            </w:pPr>
          </w:p>
          <w:p w14:paraId="79D224D8"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Чемпионаты России по профессиональному мастерству. Демонстрационный экзамен</w:t>
            </w:r>
          </w:p>
        </w:tc>
        <w:tc>
          <w:tcPr>
            <w:tcW w:w="7770" w:type="dxa"/>
            <w:tcBorders>
              <w:top w:val="single" w:sz="4" w:space="0" w:color="000000"/>
              <w:left w:val="single" w:sz="4" w:space="0" w:color="000000"/>
              <w:bottom w:val="single" w:sz="4" w:space="0" w:color="000000"/>
              <w:right w:val="single" w:sz="4" w:space="0" w:color="000000"/>
            </w:tcBorders>
          </w:tcPr>
          <w:p w14:paraId="0DDC7034"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История чемпионатов. Чемпионаты России по профессиональному мастерству. Демонстрационный экзамен как форма проведения ГИА. Придаточные предложения условия (1,2,3 тип). Повторение пройденного ранее грамматического материала</w:t>
            </w:r>
          </w:p>
        </w:tc>
        <w:tc>
          <w:tcPr>
            <w:tcW w:w="3283" w:type="dxa"/>
            <w:tcBorders>
              <w:top w:val="single" w:sz="4" w:space="0" w:color="000000"/>
              <w:left w:val="single" w:sz="4" w:space="0" w:color="000000"/>
              <w:bottom w:val="single" w:sz="4" w:space="0" w:color="000000"/>
              <w:right w:val="single" w:sz="4" w:space="0" w:color="000000"/>
            </w:tcBorders>
            <w:vAlign w:val="center"/>
          </w:tcPr>
          <w:p w14:paraId="5CC92693"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16/14</w:t>
            </w:r>
          </w:p>
        </w:tc>
        <w:tc>
          <w:tcPr>
            <w:tcW w:w="1900" w:type="dxa"/>
            <w:vMerge w:val="restart"/>
            <w:tcBorders>
              <w:top w:val="single" w:sz="4" w:space="0" w:color="000000"/>
              <w:left w:val="single" w:sz="4" w:space="0" w:color="000000"/>
              <w:bottom w:val="single" w:sz="4" w:space="0" w:color="000000"/>
              <w:right w:val="single" w:sz="4" w:space="0" w:color="000000"/>
            </w:tcBorders>
          </w:tcPr>
          <w:p w14:paraId="2BD9AB46"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588C560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1ACDFE5A"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6BA37D10"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7A01BBC1"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2F8CDF8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4A677CEE"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7F309637"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05FFC16E" w14:textId="77777777" w:rsidR="00E87A8E" w:rsidRPr="00B07CB4" w:rsidRDefault="00E87A8E" w:rsidP="00E87A8E">
            <w:pPr>
              <w:spacing w:after="0"/>
              <w:rPr>
                <w:rFonts w:ascii="Times New Roman" w:hAnsi="Times New Roman" w:cs="Times New Roman"/>
                <w:sz w:val="28"/>
                <w:szCs w:val="28"/>
              </w:rPr>
            </w:pPr>
          </w:p>
          <w:p w14:paraId="3FAC5FC5"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0C7548C2"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6311F89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37B0E1A" w14:textId="77777777" w:rsidR="00E87A8E" w:rsidRPr="00B07CB4" w:rsidRDefault="00E87A8E" w:rsidP="00E87A8E">
            <w:pPr>
              <w:spacing w:after="0" w:line="240" w:lineRule="auto"/>
              <w:ind w:right="-1"/>
              <w:jc w:val="both"/>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w:t>
            </w:r>
          </w:p>
          <w:p w14:paraId="62D8D356"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Введение новых лексических единиц по теме занятия для последующего чтения текста.  </w:t>
            </w:r>
          </w:p>
        </w:tc>
        <w:tc>
          <w:tcPr>
            <w:tcW w:w="3283" w:type="dxa"/>
            <w:tcBorders>
              <w:top w:val="single" w:sz="4" w:space="0" w:color="000000"/>
              <w:left w:val="single" w:sz="4" w:space="0" w:color="000000"/>
              <w:bottom w:val="single" w:sz="4" w:space="0" w:color="000000"/>
              <w:right w:val="single" w:sz="4" w:space="0" w:color="000000"/>
            </w:tcBorders>
            <w:vAlign w:val="center"/>
          </w:tcPr>
          <w:p w14:paraId="3330668E"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62DB2708" w14:textId="77777777" w:rsidR="00E87A8E" w:rsidRPr="00B07CB4" w:rsidRDefault="00E87A8E" w:rsidP="00E87A8E">
            <w:pPr>
              <w:rPr>
                <w:rFonts w:ascii="Times New Roman" w:hAnsi="Times New Roman" w:cs="Times New Roman"/>
                <w:sz w:val="28"/>
                <w:szCs w:val="28"/>
              </w:rPr>
            </w:pPr>
          </w:p>
        </w:tc>
      </w:tr>
      <w:tr w:rsidR="00E87A8E" w:rsidRPr="00B07CB4" w14:paraId="105028BE"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0A74EEB5"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2F63A05"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7B1CA85B"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w:t>
            </w:r>
          </w:p>
        </w:tc>
        <w:tc>
          <w:tcPr>
            <w:tcW w:w="1900" w:type="dxa"/>
            <w:vMerge/>
            <w:tcBorders>
              <w:top w:val="single" w:sz="4" w:space="0" w:color="000000"/>
              <w:left w:val="single" w:sz="4" w:space="0" w:color="000000"/>
              <w:bottom w:val="single" w:sz="4" w:space="0" w:color="000000"/>
              <w:right w:val="single" w:sz="4" w:space="0" w:color="000000"/>
            </w:tcBorders>
          </w:tcPr>
          <w:p w14:paraId="1573A365" w14:textId="77777777" w:rsidR="00E87A8E" w:rsidRPr="00B07CB4" w:rsidRDefault="00E87A8E" w:rsidP="00E87A8E">
            <w:pPr>
              <w:rPr>
                <w:rFonts w:ascii="Times New Roman" w:hAnsi="Times New Roman" w:cs="Times New Roman"/>
                <w:sz w:val="28"/>
                <w:szCs w:val="28"/>
              </w:rPr>
            </w:pPr>
          </w:p>
        </w:tc>
      </w:tr>
      <w:tr w:rsidR="00E87A8E" w:rsidRPr="00B07CB4" w14:paraId="20A73126" w14:textId="77777777" w:rsidTr="00E87A8E">
        <w:trPr>
          <w:trHeight w:val="453"/>
        </w:trPr>
        <w:tc>
          <w:tcPr>
            <w:tcW w:w="2293" w:type="dxa"/>
            <w:vMerge/>
            <w:tcBorders>
              <w:top w:val="single" w:sz="4" w:space="0" w:color="000000"/>
              <w:left w:val="single" w:sz="4" w:space="0" w:color="000000"/>
              <w:bottom w:val="single" w:sz="4" w:space="0" w:color="000000"/>
              <w:right w:val="single" w:sz="4" w:space="0" w:color="000000"/>
            </w:tcBorders>
          </w:tcPr>
          <w:p w14:paraId="6E37CCB3"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DB4DA66"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20.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«История чемпионатов России»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4E2B6022"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7113D389" w14:textId="77777777" w:rsidR="00E87A8E" w:rsidRPr="00B07CB4" w:rsidRDefault="00E87A8E" w:rsidP="00E87A8E">
            <w:pPr>
              <w:rPr>
                <w:rFonts w:ascii="Times New Roman" w:hAnsi="Times New Roman" w:cs="Times New Roman"/>
                <w:sz w:val="28"/>
                <w:szCs w:val="28"/>
              </w:rPr>
            </w:pPr>
          </w:p>
        </w:tc>
      </w:tr>
      <w:tr w:rsidR="00E87A8E" w:rsidRPr="00B07CB4" w14:paraId="3874E1D0" w14:textId="77777777" w:rsidTr="00E87A8E">
        <w:trPr>
          <w:trHeight w:val="453"/>
        </w:trPr>
        <w:tc>
          <w:tcPr>
            <w:tcW w:w="2293" w:type="dxa"/>
            <w:vMerge/>
            <w:tcBorders>
              <w:top w:val="single" w:sz="4" w:space="0" w:color="000000"/>
              <w:left w:val="single" w:sz="4" w:space="0" w:color="000000"/>
              <w:bottom w:val="single" w:sz="4" w:space="0" w:color="000000"/>
              <w:right w:val="single" w:sz="4" w:space="0" w:color="000000"/>
            </w:tcBorders>
          </w:tcPr>
          <w:p w14:paraId="49153461"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D874235"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21. </w:t>
            </w:r>
            <w:proofErr w:type="spellStart"/>
            <w:r w:rsidRPr="00B07CB4">
              <w:rPr>
                <w:rFonts w:ascii="Times New Roman" w:hAnsi="Times New Roman" w:cs="Times New Roman"/>
                <w:sz w:val="28"/>
                <w:szCs w:val="28"/>
              </w:rPr>
              <w:t>Предпросмотровые</w:t>
            </w:r>
            <w:proofErr w:type="spellEnd"/>
            <w:r w:rsidRPr="00B07CB4">
              <w:rPr>
                <w:rFonts w:ascii="Times New Roman" w:hAnsi="Times New Roman" w:cs="Times New Roman"/>
                <w:sz w:val="28"/>
                <w:szCs w:val="28"/>
              </w:rPr>
              <w:t xml:space="preserve"> вопросы по теме «What </w:t>
            </w:r>
            <w:proofErr w:type="spellStart"/>
            <w:r w:rsidRPr="00B07CB4">
              <w:rPr>
                <w:rFonts w:ascii="Times New Roman" w:hAnsi="Times New Roman" w:cs="Times New Roman"/>
                <w:sz w:val="28"/>
                <w:szCs w:val="28"/>
              </w:rPr>
              <w:t>is</w:t>
            </w:r>
            <w:proofErr w:type="spellEnd"/>
            <w:r w:rsidRPr="00B07CB4">
              <w:rPr>
                <w:rFonts w:ascii="Times New Roman" w:hAnsi="Times New Roman" w:cs="Times New Roman"/>
                <w:sz w:val="28"/>
                <w:szCs w:val="28"/>
              </w:rPr>
              <w:t xml:space="preserve"> World </w:t>
            </w:r>
            <w:proofErr w:type="spellStart"/>
            <w:r w:rsidRPr="00B07CB4">
              <w:rPr>
                <w:rFonts w:ascii="Times New Roman" w:hAnsi="Times New Roman" w:cs="Times New Roman"/>
                <w:sz w:val="28"/>
                <w:szCs w:val="28"/>
              </w:rPr>
              <w:t>Skills</w:t>
            </w:r>
            <w:proofErr w:type="spellEnd"/>
            <w:r w:rsidRPr="00B07CB4">
              <w:rPr>
                <w:rFonts w:ascii="Times New Roman" w:hAnsi="Times New Roman" w:cs="Times New Roman"/>
                <w:sz w:val="28"/>
                <w:szCs w:val="28"/>
              </w:rPr>
              <w:t>?». Просмотр учебных видео по предложенной теме.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3283" w:type="dxa"/>
            <w:tcBorders>
              <w:top w:val="single" w:sz="4" w:space="0" w:color="000000"/>
              <w:left w:val="single" w:sz="4" w:space="0" w:color="000000"/>
              <w:bottom w:val="single" w:sz="4" w:space="0" w:color="000000"/>
              <w:right w:val="single" w:sz="4" w:space="0" w:color="000000"/>
            </w:tcBorders>
            <w:vAlign w:val="center"/>
          </w:tcPr>
          <w:p w14:paraId="5903C458"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00903CB0" w14:textId="77777777" w:rsidR="00E87A8E" w:rsidRPr="00B07CB4" w:rsidRDefault="00E87A8E" w:rsidP="00E87A8E">
            <w:pPr>
              <w:rPr>
                <w:rFonts w:ascii="Times New Roman" w:hAnsi="Times New Roman" w:cs="Times New Roman"/>
                <w:sz w:val="28"/>
                <w:szCs w:val="28"/>
              </w:rPr>
            </w:pPr>
          </w:p>
        </w:tc>
      </w:tr>
      <w:tr w:rsidR="00E87A8E" w:rsidRPr="00B07CB4" w14:paraId="1BA0A1D2" w14:textId="77777777" w:rsidTr="00E87A8E">
        <w:trPr>
          <w:trHeight w:val="453"/>
        </w:trPr>
        <w:tc>
          <w:tcPr>
            <w:tcW w:w="2293" w:type="dxa"/>
            <w:vMerge/>
            <w:tcBorders>
              <w:top w:val="single" w:sz="4" w:space="0" w:color="000000"/>
              <w:left w:val="single" w:sz="4" w:space="0" w:color="000000"/>
              <w:bottom w:val="single" w:sz="4" w:space="0" w:color="000000"/>
              <w:right w:val="single" w:sz="4" w:space="0" w:color="000000"/>
            </w:tcBorders>
          </w:tcPr>
          <w:p w14:paraId="7707B30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D6C8110"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22. Изучающее чтение технической документации Демонстрационного экзамена</w:t>
            </w:r>
            <w:r w:rsidRPr="00B07CB4">
              <w:rPr>
                <w:rFonts w:ascii="Times New Roman" w:hAnsi="Times New Roman" w:cs="Times New Roman"/>
                <w:color w:val="00B0F0"/>
                <w:sz w:val="28"/>
                <w:szCs w:val="28"/>
              </w:rPr>
              <w:t xml:space="preserve"> </w:t>
            </w:r>
            <w:r w:rsidRPr="00B07CB4">
              <w:rPr>
                <w:rFonts w:ascii="Times New Roman" w:hAnsi="Times New Roman" w:cs="Times New Roman"/>
                <w:sz w:val="28"/>
                <w:szCs w:val="28"/>
              </w:rPr>
              <w:t>(определение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3283" w:type="dxa"/>
            <w:tcBorders>
              <w:top w:val="single" w:sz="4" w:space="0" w:color="000000"/>
              <w:left w:val="single" w:sz="4" w:space="0" w:color="000000"/>
              <w:bottom w:val="single" w:sz="4" w:space="0" w:color="000000"/>
              <w:right w:val="single" w:sz="4" w:space="0" w:color="000000"/>
            </w:tcBorders>
            <w:vAlign w:val="center"/>
          </w:tcPr>
          <w:p w14:paraId="46A03B86"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0C184F23" w14:textId="77777777" w:rsidR="00E87A8E" w:rsidRPr="00B07CB4" w:rsidRDefault="00E87A8E" w:rsidP="00E87A8E">
            <w:pPr>
              <w:rPr>
                <w:rFonts w:ascii="Times New Roman" w:hAnsi="Times New Roman" w:cs="Times New Roman"/>
                <w:sz w:val="28"/>
                <w:szCs w:val="28"/>
              </w:rPr>
            </w:pPr>
          </w:p>
        </w:tc>
      </w:tr>
      <w:tr w:rsidR="00E87A8E" w:rsidRPr="00B07CB4" w14:paraId="68BBFC72" w14:textId="77777777" w:rsidTr="00E87A8E">
        <w:trPr>
          <w:trHeight w:val="453"/>
        </w:trPr>
        <w:tc>
          <w:tcPr>
            <w:tcW w:w="2293" w:type="dxa"/>
            <w:vMerge/>
            <w:tcBorders>
              <w:top w:val="single" w:sz="4" w:space="0" w:color="000000"/>
              <w:left w:val="single" w:sz="4" w:space="0" w:color="000000"/>
              <w:bottom w:val="single" w:sz="4" w:space="0" w:color="000000"/>
              <w:right w:val="single" w:sz="4" w:space="0" w:color="000000"/>
            </w:tcBorders>
          </w:tcPr>
          <w:p w14:paraId="7C6CC04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319D044"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23. Составление диалогов по заданным ситуациям</w:t>
            </w:r>
          </w:p>
        </w:tc>
        <w:tc>
          <w:tcPr>
            <w:tcW w:w="3283" w:type="dxa"/>
            <w:tcBorders>
              <w:top w:val="single" w:sz="4" w:space="0" w:color="000000"/>
              <w:left w:val="single" w:sz="4" w:space="0" w:color="000000"/>
              <w:bottom w:val="single" w:sz="4" w:space="0" w:color="000000"/>
              <w:right w:val="single" w:sz="4" w:space="0" w:color="000000"/>
            </w:tcBorders>
            <w:vAlign w:val="center"/>
          </w:tcPr>
          <w:p w14:paraId="4057A46F"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7D4C072B" w14:textId="77777777" w:rsidR="00E87A8E" w:rsidRPr="00B07CB4" w:rsidRDefault="00E87A8E" w:rsidP="00E87A8E">
            <w:pPr>
              <w:rPr>
                <w:rFonts w:ascii="Times New Roman" w:hAnsi="Times New Roman" w:cs="Times New Roman"/>
                <w:sz w:val="28"/>
                <w:szCs w:val="28"/>
              </w:rPr>
            </w:pPr>
          </w:p>
        </w:tc>
      </w:tr>
      <w:bookmarkEnd w:id="315"/>
      <w:tr w:rsidR="00E87A8E" w:rsidRPr="00B07CB4" w14:paraId="75DB0798" w14:textId="77777777" w:rsidTr="00E87A8E">
        <w:trPr>
          <w:trHeight w:val="371"/>
        </w:trPr>
        <w:tc>
          <w:tcPr>
            <w:tcW w:w="10063" w:type="dxa"/>
            <w:gridSpan w:val="2"/>
            <w:tcBorders>
              <w:top w:val="single" w:sz="4" w:space="0" w:color="000000"/>
              <w:left w:val="single" w:sz="4" w:space="0" w:color="000000"/>
              <w:bottom w:val="single" w:sz="4" w:space="0" w:color="000000"/>
              <w:right w:val="single" w:sz="4" w:space="0" w:color="000000"/>
            </w:tcBorders>
          </w:tcPr>
          <w:p w14:paraId="0ED09D20"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Раздел 4. Профессиональное содержание</w:t>
            </w:r>
          </w:p>
        </w:tc>
        <w:tc>
          <w:tcPr>
            <w:tcW w:w="3283" w:type="dxa"/>
            <w:tcBorders>
              <w:top w:val="single" w:sz="4" w:space="0" w:color="000000"/>
              <w:left w:val="single" w:sz="4" w:space="0" w:color="000000"/>
              <w:bottom w:val="single" w:sz="4" w:space="0" w:color="000000"/>
              <w:right w:val="single" w:sz="4" w:space="0" w:color="000000"/>
            </w:tcBorders>
          </w:tcPr>
          <w:p w14:paraId="742883D4"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64/</w:t>
            </w:r>
            <w:bookmarkEnd w:id="313"/>
            <w:r w:rsidRPr="00B07CB4">
              <w:rPr>
                <w:rFonts w:ascii="Times New Roman" w:hAnsi="Times New Roman" w:cs="Times New Roman"/>
                <w:b/>
                <w:sz w:val="28"/>
                <w:szCs w:val="28"/>
              </w:rPr>
              <w:t>62</w:t>
            </w:r>
          </w:p>
        </w:tc>
        <w:tc>
          <w:tcPr>
            <w:tcW w:w="1900" w:type="dxa"/>
            <w:tcBorders>
              <w:top w:val="single" w:sz="4" w:space="0" w:color="000000"/>
              <w:left w:val="single" w:sz="4" w:space="0" w:color="000000"/>
              <w:bottom w:val="single" w:sz="4" w:space="0" w:color="000000"/>
              <w:right w:val="single" w:sz="4" w:space="0" w:color="000000"/>
            </w:tcBorders>
          </w:tcPr>
          <w:p w14:paraId="5156467D"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5599368B" w14:textId="77777777" w:rsidTr="00E87A8E">
        <w:trPr>
          <w:trHeight w:val="377"/>
        </w:trPr>
        <w:tc>
          <w:tcPr>
            <w:tcW w:w="2293" w:type="dxa"/>
            <w:vMerge w:val="restart"/>
            <w:tcBorders>
              <w:top w:val="single" w:sz="4" w:space="0" w:color="000000"/>
              <w:left w:val="single" w:sz="4" w:space="0" w:color="000000"/>
              <w:bottom w:val="single" w:sz="4" w:space="0" w:color="000000"/>
              <w:right w:val="single" w:sz="4" w:space="0" w:color="000000"/>
            </w:tcBorders>
          </w:tcPr>
          <w:p w14:paraId="6EBF386B"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 4.1.</w:t>
            </w:r>
          </w:p>
          <w:p w14:paraId="38E457C8" w14:textId="77777777" w:rsidR="00E87A8E" w:rsidRPr="00B07CB4" w:rsidRDefault="00E87A8E" w:rsidP="00E87A8E">
            <w:pPr>
              <w:spacing w:after="0" w:line="240" w:lineRule="auto"/>
              <w:jc w:val="both"/>
              <w:rPr>
                <w:rFonts w:ascii="Times New Roman" w:hAnsi="Times New Roman" w:cs="Times New Roman"/>
                <w:b/>
                <w:sz w:val="28"/>
                <w:szCs w:val="28"/>
              </w:rPr>
            </w:pPr>
          </w:p>
          <w:p w14:paraId="2B0877B0"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Чертежи и техническая документация</w:t>
            </w:r>
          </w:p>
          <w:p w14:paraId="7EE46137" w14:textId="77777777" w:rsidR="00E87A8E" w:rsidRPr="00B07CB4" w:rsidRDefault="00E87A8E" w:rsidP="00E87A8E">
            <w:pPr>
              <w:spacing w:after="0" w:line="240" w:lineRule="auto"/>
              <w:jc w:val="both"/>
              <w:rPr>
                <w:rFonts w:ascii="Times New Roman" w:hAnsi="Times New Roman" w:cs="Times New Roman"/>
                <w:b/>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A7289B9" w14:textId="77777777" w:rsidR="00E87A8E" w:rsidRPr="00B07CB4" w:rsidRDefault="00E87A8E" w:rsidP="00E87A8E">
            <w:pPr>
              <w:spacing w:after="0" w:line="240" w:lineRule="auto"/>
              <w:jc w:val="both"/>
              <w:rPr>
                <w:rFonts w:ascii="Times New Roman" w:hAnsi="Times New Roman" w:cs="Times New Roman"/>
                <w:b/>
                <w:i/>
                <w:sz w:val="28"/>
                <w:szCs w:val="28"/>
              </w:rPr>
            </w:pPr>
            <w:r w:rsidRPr="00B07CB4">
              <w:rPr>
                <w:rFonts w:ascii="Times New Roman" w:hAnsi="Times New Roman" w:cs="Times New Roman"/>
                <w:b/>
                <w:sz w:val="28"/>
                <w:szCs w:val="28"/>
              </w:rPr>
              <w:t>Техническое бюро. Технологические карты. Чертежи. Придаточные предложения условия (</w:t>
            </w:r>
            <w:proofErr w:type="spellStart"/>
            <w:r w:rsidRPr="00B07CB4">
              <w:rPr>
                <w:rFonts w:ascii="Times New Roman" w:hAnsi="Times New Roman" w:cs="Times New Roman"/>
                <w:b/>
                <w:sz w:val="28"/>
                <w:szCs w:val="28"/>
              </w:rPr>
              <w:t>Mixed</w:t>
            </w:r>
            <w:proofErr w:type="spellEnd"/>
            <w:r w:rsidRPr="00B07CB4">
              <w:rPr>
                <w:rFonts w:ascii="Times New Roman" w:hAnsi="Times New Roman" w:cs="Times New Roman"/>
                <w:b/>
                <w:sz w:val="28"/>
                <w:szCs w:val="28"/>
              </w:rPr>
              <w:t xml:space="preserve"> </w:t>
            </w:r>
            <w:proofErr w:type="spellStart"/>
            <w:r w:rsidRPr="00B07CB4">
              <w:rPr>
                <w:rFonts w:ascii="Times New Roman" w:hAnsi="Times New Roman" w:cs="Times New Roman"/>
                <w:b/>
                <w:sz w:val="28"/>
                <w:szCs w:val="28"/>
              </w:rPr>
              <w:t>conditionals</w:t>
            </w:r>
            <w:proofErr w:type="spellEnd"/>
            <w:r w:rsidRPr="00B07CB4">
              <w:rPr>
                <w:rFonts w:ascii="Times New Roman" w:hAnsi="Times New Roman" w:cs="Times New Roman"/>
                <w:b/>
                <w:sz w:val="28"/>
                <w:szCs w:val="28"/>
              </w:rPr>
              <w:t xml:space="preserve">, предложения с “I </w:t>
            </w:r>
            <w:proofErr w:type="spellStart"/>
            <w:r w:rsidRPr="00B07CB4">
              <w:rPr>
                <w:rFonts w:ascii="Times New Roman" w:hAnsi="Times New Roman" w:cs="Times New Roman"/>
                <w:b/>
                <w:sz w:val="28"/>
                <w:szCs w:val="28"/>
              </w:rPr>
              <w:t>wish</w:t>
            </w:r>
            <w:proofErr w:type="spellEnd"/>
            <w:r w:rsidRPr="00B07CB4">
              <w:rPr>
                <w:rFonts w:ascii="Times New Roman" w:hAnsi="Times New Roman" w:cs="Times New Roman"/>
                <w:b/>
                <w:sz w:val="28"/>
                <w:szCs w:val="28"/>
              </w:rPr>
              <w:t>”). Повторение пройденного ранее грамматического материала</w:t>
            </w:r>
          </w:p>
        </w:tc>
        <w:tc>
          <w:tcPr>
            <w:tcW w:w="3283" w:type="dxa"/>
            <w:tcBorders>
              <w:top w:val="single" w:sz="4" w:space="0" w:color="000000"/>
              <w:left w:val="single" w:sz="4" w:space="0" w:color="000000"/>
              <w:bottom w:val="single" w:sz="4" w:space="0" w:color="000000"/>
              <w:right w:val="single" w:sz="4" w:space="0" w:color="000000"/>
            </w:tcBorders>
            <w:vAlign w:val="center"/>
          </w:tcPr>
          <w:p w14:paraId="371A32BC"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14/12</w:t>
            </w:r>
          </w:p>
        </w:tc>
        <w:tc>
          <w:tcPr>
            <w:tcW w:w="1900" w:type="dxa"/>
            <w:vMerge w:val="restart"/>
            <w:tcBorders>
              <w:top w:val="single" w:sz="4" w:space="0" w:color="000000"/>
              <w:left w:val="single" w:sz="4" w:space="0" w:color="000000"/>
              <w:bottom w:val="single" w:sz="4" w:space="0" w:color="000000"/>
              <w:right w:val="single" w:sz="4" w:space="0" w:color="000000"/>
            </w:tcBorders>
          </w:tcPr>
          <w:p w14:paraId="03191671"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747E8CBE"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35EA4EDC"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78E025CF"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4A1778E0"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0184FAD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6597352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74DE5A4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113B386F" w14:textId="77777777" w:rsidR="00E87A8E" w:rsidRPr="00B07CB4" w:rsidRDefault="00E87A8E" w:rsidP="00E87A8E">
            <w:pPr>
              <w:spacing w:after="0"/>
              <w:rPr>
                <w:rFonts w:ascii="Times New Roman" w:hAnsi="Times New Roman" w:cs="Times New Roman"/>
                <w:sz w:val="28"/>
                <w:szCs w:val="28"/>
              </w:rPr>
            </w:pPr>
          </w:p>
          <w:p w14:paraId="27F0A290"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2D3A002A" w14:textId="77777777" w:rsidTr="00E87A8E">
        <w:trPr>
          <w:trHeight w:val="309"/>
        </w:trPr>
        <w:tc>
          <w:tcPr>
            <w:tcW w:w="2293" w:type="dxa"/>
            <w:vMerge/>
            <w:tcBorders>
              <w:top w:val="single" w:sz="4" w:space="0" w:color="000000"/>
              <w:left w:val="single" w:sz="4" w:space="0" w:color="000000"/>
              <w:bottom w:val="single" w:sz="4" w:space="0" w:color="000000"/>
              <w:right w:val="single" w:sz="4" w:space="0" w:color="000000"/>
            </w:tcBorders>
          </w:tcPr>
          <w:p w14:paraId="71CE503B"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2E8CA31" w14:textId="77777777" w:rsidR="00E87A8E" w:rsidRPr="00B07CB4" w:rsidRDefault="00E87A8E" w:rsidP="00E87A8E">
            <w:pPr>
              <w:spacing w:after="0" w:line="240" w:lineRule="auto"/>
              <w:ind w:right="-1"/>
              <w:jc w:val="both"/>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w:t>
            </w:r>
          </w:p>
          <w:p w14:paraId="07A17CDE"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Введение новых лексических единиц по теме занятия для последующего чтения текста.</w:t>
            </w:r>
          </w:p>
        </w:tc>
        <w:tc>
          <w:tcPr>
            <w:tcW w:w="3283" w:type="dxa"/>
            <w:tcBorders>
              <w:top w:val="single" w:sz="4" w:space="0" w:color="000000"/>
              <w:left w:val="single" w:sz="4" w:space="0" w:color="000000"/>
              <w:bottom w:val="single" w:sz="4" w:space="0" w:color="000000"/>
              <w:right w:val="single" w:sz="4" w:space="0" w:color="000000"/>
            </w:tcBorders>
            <w:vAlign w:val="center"/>
          </w:tcPr>
          <w:p w14:paraId="593FF390"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056FCDE2" w14:textId="77777777" w:rsidR="00E87A8E" w:rsidRPr="00B07CB4" w:rsidRDefault="00E87A8E" w:rsidP="00E87A8E">
            <w:pPr>
              <w:rPr>
                <w:rFonts w:ascii="Times New Roman" w:hAnsi="Times New Roman" w:cs="Times New Roman"/>
                <w:sz w:val="28"/>
                <w:szCs w:val="28"/>
              </w:rPr>
            </w:pPr>
          </w:p>
        </w:tc>
      </w:tr>
      <w:tr w:rsidR="00E87A8E" w:rsidRPr="00B07CB4" w14:paraId="50EE1C06" w14:textId="77777777" w:rsidTr="00E87A8E">
        <w:trPr>
          <w:trHeight w:val="309"/>
        </w:trPr>
        <w:tc>
          <w:tcPr>
            <w:tcW w:w="2293" w:type="dxa"/>
            <w:vMerge/>
            <w:tcBorders>
              <w:top w:val="single" w:sz="4" w:space="0" w:color="000000"/>
              <w:left w:val="single" w:sz="4" w:space="0" w:color="000000"/>
              <w:bottom w:val="single" w:sz="4" w:space="0" w:color="000000"/>
              <w:right w:val="single" w:sz="4" w:space="0" w:color="000000"/>
            </w:tcBorders>
          </w:tcPr>
          <w:p w14:paraId="2525136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A66A047"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6E1F844E"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w:t>
            </w:r>
          </w:p>
        </w:tc>
        <w:tc>
          <w:tcPr>
            <w:tcW w:w="1900" w:type="dxa"/>
            <w:vMerge/>
            <w:tcBorders>
              <w:top w:val="single" w:sz="4" w:space="0" w:color="000000"/>
              <w:left w:val="single" w:sz="4" w:space="0" w:color="000000"/>
              <w:bottom w:val="single" w:sz="4" w:space="0" w:color="000000"/>
              <w:right w:val="single" w:sz="4" w:space="0" w:color="000000"/>
            </w:tcBorders>
          </w:tcPr>
          <w:p w14:paraId="4A238D3C" w14:textId="77777777" w:rsidR="00E87A8E" w:rsidRPr="00B07CB4" w:rsidRDefault="00E87A8E" w:rsidP="00E87A8E">
            <w:pPr>
              <w:rPr>
                <w:rFonts w:ascii="Times New Roman" w:hAnsi="Times New Roman" w:cs="Times New Roman"/>
                <w:sz w:val="28"/>
                <w:szCs w:val="28"/>
              </w:rPr>
            </w:pPr>
          </w:p>
        </w:tc>
      </w:tr>
      <w:tr w:rsidR="00E87A8E" w:rsidRPr="00B07CB4" w14:paraId="4C7AC9AF" w14:textId="77777777" w:rsidTr="00E87A8E">
        <w:trPr>
          <w:trHeight w:val="414"/>
        </w:trPr>
        <w:tc>
          <w:tcPr>
            <w:tcW w:w="2293" w:type="dxa"/>
            <w:vMerge/>
            <w:tcBorders>
              <w:top w:val="single" w:sz="4" w:space="0" w:color="000000"/>
              <w:left w:val="single" w:sz="4" w:space="0" w:color="000000"/>
              <w:bottom w:val="single" w:sz="4" w:space="0" w:color="000000"/>
              <w:right w:val="single" w:sz="4" w:space="0" w:color="000000"/>
            </w:tcBorders>
          </w:tcPr>
          <w:p w14:paraId="59B5FB3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3573D33C"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24.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377B859B"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18C158DD" w14:textId="77777777" w:rsidR="00E87A8E" w:rsidRPr="00B07CB4" w:rsidRDefault="00E87A8E" w:rsidP="00E87A8E">
            <w:pPr>
              <w:rPr>
                <w:rFonts w:ascii="Times New Roman" w:hAnsi="Times New Roman" w:cs="Times New Roman"/>
                <w:sz w:val="28"/>
                <w:szCs w:val="28"/>
              </w:rPr>
            </w:pPr>
          </w:p>
        </w:tc>
      </w:tr>
      <w:tr w:rsidR="00E87A8E" w:rsidRPr="00B07CB4" w14:paraId="345A8F7F" w14:textId="77777777" w:rsidTr="00E87A8E">
        <w:trPr>
          <w:trHeight w:val="414"/>
        </w:trPr>
        <w:tc>
          <w:tcPr>
            <w:tcW w:w="2293" w:type="dxa"/>
            <w:vMerge/>
            <w:tcBorders>
              <w:top w:val="single" w:sz="4" w:space="0" w:color="000000"/>
              <w:left w:val="single" w:sz="4" w:space="0" w:color="000000"/>
              <w:bottom w:val="single" w:sz="4" w:space="0" w:color="000000"/>
              <w:right w:val="single" w:sz="4" w:space="0" w:color="000000"/>
            </w:tcBorders>
          </w:tcPr>
          <w:p w14:paraId="1D982FA5"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2688416"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25. Групповое изучающее чтение технологических карт. Выполнение тренировочных лексических упражнений на закрепление узкоспециализированной лексики.</w:t>
            </w:r>
          </w:p>
        </w:tc>
        <w:tc>
          <w:tcPr>
            <w:tcW w:w="3283" w:type="dxa"/>
            <w:tcBorders>
              <w:top w:val="single" w:sz="4" w:space="0" w:color="000000"/>
              <w:left w:val="single" w:sz="4" w:space="0" w:color="000000"/>
              <w:bottom w:val="single" w:sz="4" w:space="0" w:color="000000"/>
              <w:right w:val="single" w:sz="4" w:space="0" w:color="000000"/>
            </w:tcBorders>
            <w:vAlign w:val="center"/>
          </w:tcPr>
          <w:p w14:paraId="2EA03435"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52FFA49A" w14:textId="77777777" w:rsidR="00E87A8E" w:rsidRPr="00B07CB4" w:rsidRDefault="00E87A8E" w:rsidP="00E87A8E">
            <w:pPr>
              <w:rPr>
                <w:rFonts w:ascii="Times New Roman" w:hAnsi="Times New Roman" w:cs="Times New Roman"/>
                <w:sz w:val="28"/>
                <w:szCs w:val="28"/>
              </w:rPr>
            </w:pPr>
          </w:p>
        </w:tc>
      </w:tr>
      <w:tr w:rsidR="00E87A8E" w:rsidRPr="00B07CB4" w14:paraId="4D2D8BF7" w14:textId="77777777" w:rsidTr="00E87A8E">
        <w:trPr>
          <w:trHeight w:val="414"/>
        </w:trPr>
        <w:tc>
          <w:tcPr>
            <w:tcW w:w="2293" w:type="dxa"/>
            <w:vMerge/>
            <w:tcBorders>
              <w:top w:val="single" w:sz="4" w:space="0" w:color="000000"/>
              <w:left w:val="single" w:sz="4" w:space="0" w:color="000000"/>
              <w:bottom w:val="single" w:sz="4" w:space="0" w:color="000000"/>
              <w:right w:val="single" w:sz="4" w:space="0" w:color="000000"/>
            </w:tcBorders>
          </w:tcPr>
          <w:p w14:paraId="113FD607"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59028AAE"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26. Презентация собственных чертежей, схем, рисунков, презентаций на английском языке перед аудиторией, обсуждение.</w:t>
            </w:r>
          </w:p>
        </w:tc>
        <w:tc>
          <w:tcPr>
            <w:tcW w:w="3283" w:type="dxa"/>
            <w:tcBorders>
              <w:top w:val="single" w:sz="4" w:space="0" w:color="000000"/>
              <w:left w:val="single" w:sz="4" w:space="0" w:color="000000"/>
              <w:bottom w:val="single" w:sz="4" w:space="0" w:color="000000"/>
              <w:right w:val="single" w:sz="4" w:space="0" w:color="000000"/>
            </w:tcBorders>
            <w:vAlign w:val="center"/>
          </w:tcPr>
          <w:p w14:paraId="518F21A2"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7B0A1752" w14:textId="77777777" w:rsidR="00E87A8E" w:rsidRPr="00B07CB4" w:rsidRDefault="00E87A8E" w:rsidP="00E87A8E">
            <w:pPr>
              <w:rPr>
                <w:rFonts w:ascii="Times New Roman" w:hAnsi="Times New Roman" w:cs="Times New Roman"/>
                <w:sz w:val="28"/>
                <w:szCs w:val="28"/>
              </w:rPr>
            </w:pPr>
          </w:p>
        </w:tc>
      </w:tr>
      <w:tr w:rsidR="00E87A8E" w:rsidRPr="00B07CB4" w14:paraId="24E08C67" w14:textId="77777777" w:rsidTr="00E87A8E">
        <w:trPr>
          <w:trHeight w:val="389"/>
        </w:trPr>
        <w:tc>
          <w:tcPr>
            <w:tcW w:w="2293" w:type="dxa"/>
            <w:vMerge w:val="restart"/>
            <w:tcBorders>
              <w:top w:val="single" w:sz="4" w:space="0" w:color="000000"/>
              <w:left w:val="single" w:sz="4" w:space="0" w:color="000000"/>
              <w:bottom w:val="single" w:sz="4" w:space="0" w:color="000000"/>
              <w:right w:val="single" w:sz="4" w:space="0" w:color="000000"/>
            </w:tcBorders>
          </w:tcPr>
          <w:p w14:paraId="675F6137"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 4.2.</w:t>
            </w:r>
          </w:p>
          <w:p w14:paraId="512156B1" w14:textId="77777777" w:rsidR="00E87A8E" w:rsidRPr="00B07CB4" w:rsidRDefault="00E87A8E" w:rsidP="00E87A8E">
            <w:pPr>
              <w:spacing w:after="0" w:line="240" w:lineRule="auto"/>
              <w:jc w:val="both"/>
              <w:rPr>
                <w:rFonts w:ascii="Times New Roman" w:hAnsi="Times New Roman" w:cs="Times New Roman"/>
                <w:b/>
                <w:sz w:val="28"/>
                <w:szCs w:val="28"/>
              </w:rPr>
            </w:pPr>
          </w:p>
          <w:p w14:paraId="0707AABB"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Инструменты, оборудование и станки</w:t>
            </w:r>
          </w:p>
        </w:tc>
        <w:tc>
          <w:tcPr>
            <w:tcW w:w="7770" w:type="dxa"/>
            <w:tcBorders>
              <w:top w:val="single" w:sz="4" w:space="0" w:color="000000"/>
              <w:left w:val="single" w:sz="4" w:space="0" w:color="000000"/>
              <w:bottom w:val="single" w:sz="4" w:space="0" w:color="000000"/>
              <w:right w:val="single" w:sz="4" w:space="0" w:color="000000"/>
            </w:tcBorders>
          </w:tcPr>
          <w:p w14:paraId="4C2D8706"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Работа мастерской /цеха/бюро. Неличные формы глагола (</w:t>
            </w:r>
            <w:proofErr w:type="spellStart"/>
            <w:r w:rsidRPr="00B07CB4">
              <w:rPr>
                <w:rFonts w:ascii="Times New Roman" w:hAnsi="Times New Roman" w:cs="Times New Roman"/>
                <w:b/>
                <w:sz w:val="28"/>
                <w:szCs w:val="28"/>
              </w:rPr>
              <w:t>Infinitive</w:t>
            </w:r>
            <w:proofErr w:type="spellEnd"/>
            <w:r w:rsidRPr="00B07CB4">
              <w:rPr>
                <w:rFonts w:ascii="Times New Roman" w:hAnsi="Times New Roman" w:cs="Times New Roman"/>
                <w:b/>
                <w:sz w:val="28"/>
                <w:szCs w:val="28"/>
              </w:rPr>
              <w:t>).</w:t>
            </w:r>
          </w:p>
        </w:tc>
        <w:tc>
          <w:tcPr>
            <w:tcW w:w="3283" w:type="dxa"/>
            <w:tcBorders>
              <w:top w:val="single" w:sz="4" w:space="0" w:color="000000"/>
              <w:left w:val="single" w:sz="4" w:space="0" w:color="000000"/>
              <w:bottom w:val="single" w:sz="4" w:space="0" w:color="000000"/>
              <w:right w:val="single" w:sz="4" w:space="0" w:color="000000"/>
            </w:tcBorders>
            <w:vAlign w:val="center"/>
          </w:tcPr>
          <w:p w14:paraId="09A1C8C6"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14/12</w:t>
            </w:r>
          </w:p>
        </w:tc>
        <w:tc>
          <w:tcPr>
            <w:tcW w:w="1900" w:type="dxa"/>
            <w:vMerge w:val="restart"/>
            <w:tcBorders>
              <w:top w:val="single" w:sz="4" w:space="0" w:color="000000"/>
              <w:left w:val="single" w:sz="4" w:space="0" w:color="000000"/>
              <w:bottom w:val="single" w:sz="4" w:space="0" w:color="000000"/>
              <w:right w:val="single" w:sz="4" w:space="0" w:color="000000"/>
            </w:tcBorders>
          </w:tcPr>
          <w:p w14:paraId="1EA0145F"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7E3A3C1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1B1FB49E"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2A60D3D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5FAC7D2E"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774B3AE1"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1C1EBC88"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62336B5F"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69AAFDAA" w14:textId="77777777" w:rsidR="00E87A8E" w:rsidRPr="00B07CB4" w:rsidRDefault="00E87A8E" w:rsidP="00E87A8E">
            <w:pPr>
              <w:spacing w:after="0"/>
              <w:rPr>
                <w:rFonts w:ascii="Times New Roman" w:hAnsi="Times New Roman" w:cs="Times New Roman"/>
                <w:sz w:val="28"/>
                <w:szCs w:val="28"/>
              </w:rPr>
            </w:pPr>
          </w:p>
          <w:p w14:paraId="5FD26103"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6424A5A8"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55771CDD"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559B3522" w14:textId="77777777" w:rsidR="00E87A8E" w:rsidRPr="00B07CB4" w:rsidRDefault="00E87A8E" w:rsidP="00E87A8E">
            <w:pPr>
              <w:spacing w:after="0" w:line="240" w:lineRule="auto"/>
              <w:ind w:right="-1"/>
              <w:jc w:val="both"/>
              <w:rPr>
                <w:rFonts w:ascii="Times New Roman" w:hAnsi="Times New Roman" w:cs="Times New Roman"/>
                <w:b/>
                <w:bCs/>
                <w:sz w:val="28"/>
                <w:szCs w:val="28"/>
              </w:rPr>
            </w:pPr>
            <w:r w:rsidRPr="00B07CB4">
              <w:rPr>
                <w:rFonts w:ascii="Times New Roman" w:hAnsi="Times New Roman" w:cs="Times New Roman"/>
                <w:b/>
                <w:bCs/>
                <w:sz w:val="28"/>
                <w:szCs w:val="28"/>
              </w:rPr>
              <w:t>Содержание учебного материала</w:t>
            </w:r>
          </w:p>
          <w:p w14:paraId="3E5233F1"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Введение новых лексических единиц по теме занятия для последующего чтения текста.  </w:t>
            </w:r>
          </w:p>
        </w:tc>
        <w:tc>
          <w:tcPr>
            <w:tcW w:w="3283" w:type="dxa"/>
            <w:tcBorders>
              <w:top w:val="single" w:sz="4" w:space="0" w:color="000000"/>
              <w:left w:val="single" w:sz="4" w:space="0" w:color="000000"/>
              <w:bottom w:val="single" w:sz="4" w:space="0" w:color="000000"/>
              <w:right w:val="single" w:sz="4" w:space="0" w:color="000000"/>
            </w:tcBorders>
            <w:vAlign w:val="center"/>
          </w:tcPr>
          <w:p w14:paraId="729F6F2D"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69790E40" w14:textId="77777777" w:rsidR="00E87A8E" w:rsidRPr="00B07CB4" w:rsidRDefault="00E87A8E" w:rsidP="00E87A8E">
            <w:pPr>
              <w:rPr>
                <w:rFonts w:ascii="Times New Roman" w:hAnsi="Times New Roman" w:cs="Times New Roman"/>
                <w:sz w:val="28"/>
                <w:szCs w:val="28"/>
              </w:rPr>
            </w:pPr>
          </w:p>
        </w:tc>
      </w:tr>
      <w:tr w:rsidR="00E87A8E" w:rsidRPr="00B07CB4" w14:paraId="6047D4E3"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6CF41A43"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BA05C52"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0202A9DB"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w:t>
            </w:r>
          </w:p>
        </w:tc>
        <w:tc>
          <w:tcPr>
            <w:tcW w:w="1900" w:type="dxa"/>
            <w:vMerge/>
            <w:tcBorders>
              <w:top w:val="single" w:sz="4" w:space="0" w:color="000000"/>
              <w:left w:val="single" w:sz="4" w:space="0" w:color="000000"/>
              <w:bottom w:val="single" w:sz="4" w:space="0" w:color="000000"/>
              <w:right w:val="single" w:sz="4" w:space="0" w:color="000000"/>
            </w:tcBorders>
          </w:tcPr>
          <w:p w14:paraId="3B3AF7F9" w14:textId="77777777" w:rsidR="00E87A8E" w:rsidRPr="00B07CB4" w:rsidRDefault="00E87A8E" w:rsidP="00E87A8E">
            <w:pPr>
              <w:rPr>
                <w:rFonts w:ascii="Times New Roman" w:hAnsi="Times New Roman" w:cs="Times New Roman"/>
                <w:sz w:val="28"/>
                <w:szCs w:val="28"/>
              </w:rPr>
            </w:pPr>
          </w:p>
        </w:tc>
      </w:tr>
      <w:tr w:rsidR="00E87A8E" w:rsidRPr="00B07CB4" w14:paraId="755E1622"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3EBEF99B"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3F7A93CA"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27.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«Инструменты, оборудование, станки»/ «Программы и программное обеспечение»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5C84761C"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60B4062F" w14:textId="77777777" w:rsidR="00E87A8E" w:rsidRPr="00B07CB4" w:rsidRDefault="00E87A8E" w:rsidP="00E87A8E">
            <w:pPr>
              <w:rPr>
                <w:rFonts w:ascii="Times New Roman" w:hAnsi="Times New Roman" w:cs="Times New Roman"/>
                <w:sz w:val="28"/>
                <w:szCs w:val="28"/>
              </w:rPr>
            </w:pPr>
          </w:p>
        </w:tc>
      </w:tr>
      <w:tr w:rsidR="00E87A8E" w:rsidRPr="00B07CB4" w14:paraId="0CDCDCD2"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3584071F"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2511F1FA"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28. Просмотровое чтение текстов по теме «Инструменты, оборудование, станки»/ «Программы и программное обеспечение». Ответы на вопросы.</w:t>
            </w:r>
          </w:p>
        </w:tc>
        <w:tc>
          <w:tcPr>
            <w:tcW w:w="3283" w:type="dxa"/>
            <w:tcBorders>
              <w:top w:val="single" w:sz="4" w:space="0" w:color="000000"/>
              <w:left w:val="single" w:sz="4" w:space="0" w:color="000000"/>
              <w:bottom w:val="single" w:sz="4" w:space="0" w:color="000000"/>
              <w:right w:val="single" w:sz="4" w:space="0" w:color="000000"/>
            </w:tcBorders>
            <w:vAlign w:val="center"/>
          </w:tcPr>
          <w:p w14:paraId="3C7CC2C3"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19487C7F" w14:textId="77777777" w:rsidR="00E87A8E" w:rsidRPr="00B07CB4" w:rsidRDefault="00E87A8E" w:rsidP="00E87A8E">
            <w:pPr>
              <w:rPr>
                <w:rFonts w:ascii="Times New Roman" w:hAnsi="Times New Roman" w:cs="Times New Roman"/>
                <w:sz w:val="28"/>
                <w:szCs w:val="28"/>
              </w:rPr>
            </w:pPr>
          </w:p>
        </w:tc>
      </w:tr>
      <w:tr w:rsidR="00E87A8E" w:rsidRPr="00B07CB4" w14:paraId="7B1A03DF"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10101F1C"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55863F33"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29. Групповая презентация «Необходимое оборудование в моей работе». Обсуждение, диалог</w:t>
            </w:r>
          </w:p>
        </w:tc>
        <w:tc>
          <w:tcPr>
            <w:tcW w:w="3283" w:type="dxa"/>
            <w:tcBorders>
              <w:top w:val="single" w:sz="4" w:space="0" w:color="000000"/>
              <w:left w:val="single" w:sz="4" w:space="0" w:color="000000"/>
              <w:bottom w:val="single" w:sz="4" w:space="0" w:color="000000"/>
              <w:right w:val="single" w:sz="4" w:space="0" w:color="000000"/>
            </w:tcBorders>
            <w:vAlign w:val="center"/>
          </w:tcPr>
          <w:p w14:paraId="1A33730D"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42D1864D" w14:textId="77777777" w:rsidR="00E87A8E" w:rsidRPr="00B07CB4" w:rsidRDefault="00E87A8E" w:rsidP="00E87A8E">
            <w:pPr>
              <w:rPr>
                <w:rFonts w:ascii="Times New Roman" w:hAnsi="Times New Roman" w:cs="Times New Roman"/>
                <w:sz w:val="28"/>
                <w:szCs w:val="28"/>
              </w:rPr>
            </w:pPr>
          </w:p>
        </w:tc>
      </w:tr>
      <w:tr w:rsidR="00E87A8E" w:rsidRPr="00B07CB4" w14:paraId="0991C622" w14:textId="77777777" w:rsidTr="00E87A8E">
        <w:trPr>
          <w:trHeight w:val="20"/>
        </w:trPr>
        <w:tc>
          <w:tcPr>
            <w:tcW w:w="2293" w:type="dxa"/>
            <w:vMerge w:val="restart"/>
            <w:tcBorders>
              <w:top w:val="single" w:sz="4" w:space="0" w:color="000000"/>
              <w:left w:val="single" w:sz="4" w:space="0" w:color="000000"/>
              <w:bottom w:val="single" w:sz="4" w:space="0" w:color="000000"/>
              <w:right w:val="single" w:sz="4" w:space="0" w:color="000000"/>
            </w:tcBorders>
          </w:tcPr>
          <w:p w14:paraId="3013824A"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4.3.</w:t>
            </w:r>
          </w:p>
          <w:p w14:paraId="777A2985" w14:textId="77777777" w:rsidR="00E87A8E" w:rsidRPr="00B07CB4" w:rsidRDefault="00E87A8E" w:rsidP="00E87A8E">
            <w:pPr>
              <w:spacing w:after="0" w:line="240" w:lineRule="auto"/>
              <w:jc w:val="both"/>
              <w:rPr>
                <w:rFonts w:ascii="Times New Roman" w:hAnsi="Times New Roman" w:cs="Times New Roman"/>
                <w:b/>
                <w:sz w:val="28"/>
                <w:szCs w:val="28"/>
              </w:rPr>
            </w:pPr>
          </w:p>
          <w:p w14:paraId="2497CEF3"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sz w:val="28"/>
                <w:szCs w:val="28"/>
              </w:rPr>
              <w:t>Техника безопасности и охрана труда</w:t>
            </w:r>
          </w:p>
        </w:tc>
        <w:tc>
          <w:tcPr>
            <w:tcW w:w="7770" w:type="dxa"/>
            <w:tcBorders>
              <w:top w:val="single" w:sz="4" w:space="0" w:color="000000"/>
              <w:left w:val="single" w:sz="4" w:space="0" w:color="000000"/>
              <w:bottom w:val="single" w:sz="4" w:space="0" w:color="000000"/>
              <w:right w:val="single" w:sz="4" w:space="0" w:color="000000"/>
            </w:tcBorders>
          </w:tcPr>
          <w:p w14:paraId="6EEB0F06" w14:textId="77777777" w:rsidR="00E87A8E" w:rsidRPr="00B07CB4" w:rsidRDefault="00E87A8E" w:rsidP="00E87A8E">
            <w:pPr>
              <w:spacing w:after="0" w:line="240" w:lineRule="auto"/>
              <w:jc w:val="both"/>
              <w:rPr>
                <w:rFonts w:ascii="Times New Roman" w:hAnsi="Times New Roman" w:cs="Times New Roman"/>
                <w:b/>
                <w:i/>
                <w:sz w:val="28"/>
                <w:szCs w:val="28"/>
              </w:rPr>
            </w:pPr>
            <w:r w:rsidRPr="00B07CB4">
              <w:rPr>
                <w:rFonts w:ascii="Times New Roman" w:hAnsi="Times New Roman" w:cs="Times New Roman"/>
                <w:b/>
                <w:sz w:val="28"/>
                <w:szCs w:val="28"/>
              </w:rPr>
              <w:t xml:space="preserve">«Техника безопасности и охрана труда на производстве». </w:t>
            </w:r>
            <w:r w:rsidRPr="00B07CB4">
              <w:rPr>
                <w:rFonts w:ascii="Times New Roman" w:hAnsi="Times New Roman" w:cs="Times New Roman"/>
                <w:b/>
                <w:sz w:val="28"/>
                <w:szCs w:val="28"/>
                <w:lang w:val="en-US"/>
              </w:rPr>
              <w:t xml:space="preserve">World Skills International Health and Safety documentation. </w:t>
            </w:r>
            <w:r w:rsidRPr="00B07CB4">
              <w:rPr>
                <w:rFonts w:ascii="Times New Roman" w:hAnsi="Times New Roman" w:cs="Times New Roman"/>
                <w:b/>
                <w:sz w:val="28"/>
                <w:szCs w:val="28"/>
              </w:rPr>
              <w:t>Неличные формы глагола (</w:t>
            </w:r>
            <w:proofErr w:type="spellStart"/>
            <w:r w:rsidRPr="00B07CB4">
              <w:rPr>
                <w:rFonts w:ascii="Times New Roman" w:hAnsi="Times New Roman" w:cs="Times New Roman"/>
                <w:b/>
                <w:sz w:val="28"/>
                <w:szCs w:val="28"/>
              </w:rPr>
              <w:t>Gerund</w:t>
            </w:r>
            <w:proofErr w:type="spellEnd"/>
            <w:r w:rsidRPr="00B07CB4">
              <w:rPr>
                <w:rFonts w:ascii="Times New Roman" w:hAnsi="Times New Roman" w:cs="Times New Roman"/>
                <w:b/>
                <w:sz w:val="28"/>
                <w:szCs w:val="28"/>
              </w:rPr>
              <w:t>).</w:t>
            </w:r>
          </w:p>
        </w:tc>
        <w:tc>
          <w:tcPr>
            <w:tcW w:w="3283" w:type="dxa"/>
            <w:tcBorders>
              <w:top w:val="single" w:sz="4" w:space="0" w:color="000000"/>
              <w:left w:val="single" w:sz="4" w:space="0" w:color="000000"/>
              <w:bottom w:val="single" w:sz="4" w:space="0" w:color="000000"/>
              <w:right w:val="single" w:sz="4" w:space="0" w:color="000000"/>
            </w:tcBorders>
            <w:vAlign w:val="center"/>
          </w:tcPr>
          <w:p w14:paraId="4AAC55B6"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18/18</w:t>
            </w:r>
          </w:p>
        </w:tc>
        <w:tc>
          <w:tcPr>
            <w:tcW w:w="1900" w:type="dxa"/>
            <w:vMerge w:val="restart"/>
            <w:tcBorders>
              <w:top w:val="single" w:sz="4" w:space="0" w:color="000000"/>
              <w:left w:val="single" w:sz="4" w:space="0" w:color="000000"/>
              <w:bottom w:val="single" w:sz="4" w:space="0" w:color="000000"/>
              <w:right w:val="single" w:sz="4" w:space="0" w:color="000000"/>
            </w:tcBorders>
          </w:tcPr>
          <w:p w14:paraId="5060FCC2"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33CD8FEB"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7017045B"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3E0F1D08"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64D98D0D"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09052110"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24D22786"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2D4308D0"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7FB5D1D3" w14:textId="77777777" w:rsidR="00E87A8E" w:rsidRPr="00B07CB4" w:rsidRDefault="00E87A8E" w:rsidP="00E87A8E">
            <w:pPr>
              <w:spacing w:after="0"/>
              <w:rPr>
                <w:rFonts w:ascii="Times New Roman" w:hAnsi="Times New Roman" w:cs="Times New Roman"/>
                <w:sz w:val="28"/>
                <w:szCs w:val="28"/>
              </w:rPr>
            </w:pPr>
          </w:p>
          <w:p w14:paraId="7D3F89AE"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5B871934" w14:textId="77777777" w:rsidTr="00E87A8E">
        <w:trPr>
          <w:trHeight w:val="275"/>
        </w:trPr>
        <w:tc>
          <w:tcPr>
            <w:tcW w:w="2293" w:type="dxa"/>
            <w:vMerge/>
            <w:tcBorders>
              <w:top w:val="single" w:sz="4" w:space="0" w:color="000000"/>
              <w:left w:val="single" w:sz="4" w:space="0" w:color="000000"/>
              <w:bottom w:val="single" w:sz="4" w:space="0" w:color="000000"/>
              <w:right w:val="single" w:sz="4" w:space="0" w:color="000000"/>
            </w:tcBorders>
          </w:tcPr>
          <w:p w14:paraId="386ACBD0"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419ACA5"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18013E17"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18</w:t>
            </w:r>
          </w:p>
        </w:tc>
        <w:tc>
          <w:tcPr>
            <w:tcW w:w="1900" w:type="dxa"/>
            <w:vMerge/>
            <w:tcBorders>
              <w:top w:val="single" w:sz="4" w:space="0" w:color="000000"/>
              <w:left w:val="single" w:sz="4" w:space="0" w:color="000000"/>
              <w:bottom w:val="single" w:sz="4" w:space="0" w:color="000000"/>
              <w:right w:val="single" w:sz="4" w:space="0" w:color="000000"/>
            </w:tcBorders>
          </w:tcPr>
          <w:p w14:paraId="02B7AD7C" w14:textId="77777777" w:rsidR="00E87A8E" w:rsidRPr="00B07CB4" w:rsidRDefault="00E87A8E" w:rsidP="00E87A8E">
            <w:pPr>
              <w:rPr>
                <w:rFonts w:ascii="Times New Roman" w:hAnsi="Times New Roman" w:cs="Times New Roman"/>
                <w:sz w:val="28"/>
                <w:szCs w:val="28"/>
              </w:rPr>
            </w:pPr>
          </w:p>
        </w:tc>
      </w:tr>
      <w:tr w:rsidR="00E87A8E" w:rsidRPr="00B07CB4" w14:paraId="355591B2" w14:textId="77777777" w:rsidTr="00E87A8E">
        <w:trPr>
          <w:trHeight w:val="275"/>
        </w:trPr>
        <w:tc>
          <w:tcPr>
            <w:tcW w:w="2293" w:type="dxa"/>
            <w:vMerge/>
            <w:tcBorders>
              <w:top w:val="single" w:sz="4" w:space="0" w:color="000000"/>
              <w:left w:val="single" w:sz="4" w:space="0" w:color="000000"/>
              <w:bottom w:val="single" w:sz="4" w:space="0" w:color="000000"/>
              <w:right w:val="single" w:sz="4" w:space="0" w:color="000000"/>
            </w:tcBorders>
          </w:tcPr>
          <w:p w14:paraId="68DED1B5"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471FFA39"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Практическое занятие № 30. Введение новых лексических единиц по теме занятия для последующего чтения текста.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«Техника безопасности и охрана труда» с извлечением новых речевых оборотов и выражений. Выполнение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30CF4502"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1900" w:type="dxa"/>
            <w:vMerge/>
            <w:tcBorders>
              <w:top w:val="single" w:sz="4" w:space="0" w:color="000000"/>
              <w:left w:val="single" w:sz="4" w:space="0" w:color="000000"/>
              <w:bottom w:val="single" w:sz="4" w:space="0" w:color="000000"/>
              <w:right w:val="single" w:sz="4" w:space="0" w:color="000000"/>
            </w:tcBorders>
          </w:tcPr>
          <w:p w14:paraId="1A973193" w14:textId="77777777" w:rsidR="00E87A8E" w:rsidRPr="00B07CB4" w:rsidRDefault="00E87A8E" w:rsidP="00E87A8E">
            <w:pPr>
              <w:rPr>
                <w:rFonts w:ascii="Times New Roman" w:hAnsi="Times New Roman" w:cs="Times New Roman"/>
                <w:sz w:val="28"/>
                <w:szCs w:val="28"/>
              </w:rPr>
            </w:pPr>
          </w:p>
        </w:tc>
      </w:tr>
      <w:tr w:rsidR="00E87A8E" w:rsidRPr="00B07CB4" w14:paraId="15963934" w14:textId="77777777" w:rsidTr="00E87A8E">
        <w:trPr>
          <w:trHeight w:val="275"/>
        </w:trPr>
        <w:tc>
          <w:tcPr>
            <w:tcW w:w="2293" w:type="dxa"/>
            <w:vMerge/>
            <w:tcBorders>
              <w:top w:val="single" w:sz="4" w:space="0" w:color="000000"/>
              <w:left w:val="single" w:sz="4" w:space="0" w:color="000000"/>
              <w:bottom w:val="single" w:sz="4" w:space="0" w:color="000000"/>
              <w:right w:val="single" w:sz="4" w:space="0" w:color="000000"/>
            </w:tcBorders>
          </w:tcPr>
          <w:p w14:paraId="2EC32378"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0F348937"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31. Просмотр видео по теме «Техника безопасности на производстве». Ответы на вопросы по видео (упражнения лексического характера по содержанию видео, тестовые вопросы по содержанию видео, вопросы с развернутым ответом).</w:t>
            </w:r>
          </w:p>
        </w:tc>
        <w:tc>
          <w:tcPr>
            <w:tcW w:w="3283" w:type="dxa"/>
            <w:tcBorders>
              <w:top w:val="single" w:sz="4" w:space="0" w:color="000000"/>
              <w:left w:val="single" w:sz="4" w:space="0" w:color="000000"/>
              <w:bottom w:val="single" w:sz="4" w:space="0" w:color="000000"/>
              <w:right w:val="single" w:sz="4" w:space="0" w:color="000000"/>
            </w:tcBorders>
            <w:vAlign w:val="center"/>
          </w:tcPr>
          <w:p w14:paraId="6D80B58E"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7DC1F9B9" w14:textId="77777777" w:rsidR="00E87A8E" w:rsidRPr="00B07CB4" w:rsidRDefault="00E87A8E" w:rsidP="00E87A8E">
            <w:pPr>
              <w:rPr>
                <w:rFonts w:ascii="Times New Roman" w:hAnsi="Times New Roman" w:cs="Times New Roman"/>
                <w:sz w:val="28"/>
                <w:szCs w:val="28"/>
              </w:rPr>
            </w:pPr>
          </w:p>
        </w:tc>
      </w:tr>
      <w:tr w:rsidR="00E87A8E" w:rsidRPr="00B07CB4" w14:paraId="17FE821C" w14:textId="77777777" w:rsidTr="00E87A8E">
        <w:trPr>
          <w:trHeight w:val="282"/>
        </w:trPr>
        <w:tc>
          <w:tcPr>
            <w:tcW w:w="2293" w:type="dxa"/>
            <w:vMerge/>
            <w:tcBorders>
              <w:top w:val="single" w:sz="4" w:space="0" w:color="000000"/>
              <w:left w:val="single" w:sz="4" w:space="0" w:color="000000"/>
              <w:bottom w:val="single" w:sz="4" w:space="0" w:color="000000"/>
              <w:right w:val="single" w:sz="4" w:space="0" w:color="000000"/>
            </w:tcBorders>
          </w:tcPr>
          <w:p w14:paraId="3F1D3145"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vAlign w:val="bottom"/>
          </w:tcPr>
          <w:p w14:paraId="5DF7F271"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32. Поисковое чтение документации «World </w:t>
            </w:r>
            <w:proofErr w:type="spellStart"/>
            <w:r w:rsidRPr="00B07CB4">
              <w:rPr>
                <w:rFonts w:ascii="Times New Roman" w:hAnsi="Times New Roman" w:cs="Times New Roman"/>
                <w:sz w:val="28"/>
                <w:szCs w:val="28"/>
              </w:rPr>
              <w:t>Skills</w:t>
            </w:r>
            <w:proofErr w:type="spellEnd"/>
            <w:r w:rsidRPr="00B07CB4">
              <w:rPr>
                <w:rFonts w:ascii="Times New Roman" w:hAnsi="Times New Roman" w:cs="Times New Roman"/>
                <w:sz w:val="28"/>
                <w:szCs w:val="28"/>
              </w:rPr>
              <w:t xml:space="preserve"> International Health </w:t>
            </w:r>
            <w:proofErr w:type="spellStart"/>
            <w:r w:rsidRPr="00B07CB4">
              <w:rPr>
                <w:rFonts w:ascii="Times New Roman" w:hAnsi="Times New Roman" w:cs="Times New Roman"/>
                <w:sz w:val="28"/>
                <w:szCs w:val="28"/>
              </w:rPr>
              <w:t>and</w:t>
            </w:r>
            <w:proofErr w:type="spellEnd"/>
            <w:r w:rsidRPr="00B07CB4">
              <w:rPr>
                <w:rFonts w:ascii="Times New Roman" w:hAnsi="Times New Roman" w:cs="Times New Roman"/>
                <w:sz w:val="28"/>
                <w:szCs w:val="28"/>
              </w:rPr>
              <w:t xml:space="preserve"> Safety </w:t>
            </w:r>
            <w:proofErr w:type="spellStart"/>
            <w:r w:rsidRPr="00B07CB4">
              <w:rPr>
                <w:rFonts w:ascii="Times New Roman" w:hAnsi="Times New Roman" w:cs="Times New Roman"/>
                <w:sz w:val="28"/>
                <w:szCs w:val="28"/>
              </w:rPr>
              <w:t>documentation</w:t>
            </w:r>
            <w:proofErr w:type="spellEnd"/>
            <w:r w:rsidRPr="00B07CB4">
              <w:rPr>
                <w:rFonts w:ascii="Times New Roman" w:hAnsi="Times New Roman" w:cs="Times New Roman"/>
                <w:sz w:val="28"/>
                <w:szCs w:val="28"/>
              </w:rPr>
              <w:t>» для ответа на заранее предложенные вопросы и упражнения.</w:t>
            </w:r>
          </w:p>
        </w:tc>
        <w:tc>
          <w:tcPr>
            <w:tcW w:w="3283" w:type="dxa"/>
            <w:tcBorders>
              <w:top w:val="single" w:sz="4" w:space="0" w:color="000000"/>
              <w:left w:val="single" w:sz="4" w:space="0" w:color="000000"/>
              <w:bottom w:val="single" w:sz="4" w:space="0" w:color="000000"/>
              <w:right w:val="single" w:sz="4" w:space="0" w:color="000000"/>
            </w:tcBorders>
            <w:vAlign w:val="center"/>
          </w:tcPr>
          <w:p w14:paraId="0C1CB2BE"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4401E6C2" w14:textId="77777777" w:rsidR="00E87A8E" w:rsidRPr="00B07CB4" w:rsidRDefault="00E87A8E" w:rsidP="00E87A8E">
            <w:pPr>
              <w:rPr>
                <w:rFonts w:ascii="Times New Roman" w:hAnsi="Times New Roman" w:cs="Times New Roman"/>
                <w:sz w:val="28"/>
                <w:szCs w:val="28"/>
              </w:rPr>
            </w:pPr>
          </w:p>
        </w:tc>
      </w:tr>
      <w:tr w:rsidR="00E87A8E" w:rsidRPr="00B07CB4" w14:paraId="135FDC44" w14:textId="77777777" w:rsidTr="00E87A8E">
        <w:trPr>
          <w:trHeight w:val="282"/>
        </w:trPr>
        <w:tc>
          <w:tcPr>
            <w:tcW w:w="2293" w:type="dxa"/>
            <w:vMerge/>
            <w:tcBorders>
              <w:top w:val="single" w:sz="4" w:space="0" w:color="000000"/>
              <w:left w:val="single" w:sz="4" w:space="0" w:color="000000"/>
              <w:bottom w:val="single" w:sz="4" w:space="0" w:color="000000"/>
              <w:right w:val="single" w:sz="4" w:space="0" w:color="000000"/>
            </w:tcBorders>
          </w:tcPr>
          <w:p w14:paraId="19D239A6"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vAlign w:val="bottom"/>
          </w:tcPr>
          <w:p w14:paraId="30FA681A"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33. «Safety </w:t>
            </w:r>
            <w:proofErr w:type="spellStart"/>
            <w:r w:rsidRPr="00B07CB4">
              <w:rPr>
                <w:rFonts w:ascii="Times New Roman" w:hAnsi="Times New Roman" w:cs="Times New Roman"/>
                <w:sz w:val="28"/>
                <w:szCs w:val="28"/>
              </w:rPr>
              <w:t>first</w:t>
            </w:r>
            <w:proofErr w:type="spellEnd"/>
            <w:r w:rsidRPr="00B07CB4">
              <w:rPr>
                <w:rFonts w:ascii="Times New Roman" w:hAnsi="Times New Roman" w:cs="Times New Roman"/>
                <w:sz w:val="28"/>
                <w:szCs w:val="28"/>
              </w:rPr>
              <w:t xml:space="preserve"> /Безопасность превыше всего». Дискуссия по требованиям техники безопасности на производстве.</w:t>
            </w:r>
          </w:p>
        </w:tc>
        <w:tc>
          <w:tcPr>
            <w:tcW w:w="3283" w:type="dxa"/>
            <w:tcBorders>
              <w:top w:val="single" w:sz="4" w:space="0" w:color="000000"/>
              <w:left w:val="single" w:sz="4" w:space="0" w:color="000000"/>
              <w:bottom w:val="single" w:sz="4" w:space="0" w:color="000000"/>
              <w:right w:val="single" w:sz="4" w:space="0" w:color="000000"/>
            </w:tcBorders>
            <w:vAlign w:val="center"/>
          </w:tcPr>
          <w:p w14:paraId="11787C46"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56444034" w14:textId="77777777" w:rsidR="00E87A8E" w:rsidRPr="00B07CB4" w:rsidRDefault="00E87A8E" w:rsidP="00E87A8E">
            <w:pPr>
              <w:rPr>
                <w:rFonts w:ascii="Times New Roman" w:hAnsi="Times New Roman" w:cs="Times New Roman"/>
                <w:sz w:val="28"/>
                <w:szCs w:val="28"/>
              </w:rPr>
            </w:pPr>
          </w:p>
        </w:tc>
      </w:tr>
      <w:tr w:rsidR="00E87A8E" w:rsidRPr="00B07CB4" w14:paraId="1EFD6CDA" w14:textId="77777777" w:rsidTr="00E87A8E">
        <w:trPr>
          <w:trHeight w:val="279"/>
        </w:trPr>
        <w:tc>
          <w:tcPr>
            <w:tcW w:w="2293" w:type="dxa"/>
            <w:vMerge w:val="restart"/>
            <w:tcBorders>
              <w:top w:val="single" w:sz="4" w:space="0" w:color="000000"/>
              <w:left w:val="single" w:sz="4" w:space="0" w:color="000000"/>
              <w:bottom w:val="single" w:sz="4" w:space="0" w:color="000000"/>
              <w:right w:val="single" w:sz="4" w:space="0" w:color="000000"/>
            </w:tcBorders>
          </w:tcPr>
          <w:p w14:paraId="5F91DA38" w14:textId="77777777" w:rsidR="00E87A8E" w:rsidRPr="00B07CB4" w:rsidRDefault="00E87A8E" w:rsidP="00E87A8E">
            <w:pPr>
              <w:spacing w:after="0" w:line="240" w:lineRule="auto"/>
              <w:rPr>
                <w:rFonts w:ascii="Times New Roman" w:hAnsi="Times New Roman" w:cs="Times New Roman"/>
                <w:b/>
                <w:sz w:val="28"/>
                <w:szCs w:val="28"/>
              </w:rPr>
            </w:pPr>
            <w:r w:rsidRPr="00B07CB4">
              <w:rPr>
                <w:rFonts w:ascii="Times New Roman" w:hAnsi="Times New Roman" w:cs="Times New Roman"/>
                <w:b/>
                <w:sz w:val="28"/>
                <w:szCs w:val="28"/>
              </w:rPr>
              <w:t>Тема 4.4.</w:t>
            </w:r>
          </w:p>
          <w:p w14:paraId="796D750D" w14:textId="77777777" w:rsidR="00E87A8E" w:rsidRPr="00B07CB4" w:rsidRDefault="00E87A8E" w:rsidP="00E87A8E">
            <w:pPr>
              <w:spacing w:after="0" w:line="240" w:lineRule="auto"/>
              <w:rPr>
                <w:rFonts w:ascii="Times New Roman" w:hAnsi="Times New Roman" w:cs="Times New Roman"/>
                <w:b/>
                <w:sz w:val="28"/>
                <w:szCs w:val="28"/>
              </w:rPr>
            </w:pPr>
          </w:p>
          <w:p w14:paraId="77306456"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sz w:val="28"/>
                <w:szCs w:val="28"/>
              </w:rPr>
              <w:t>Решение стандартных и нестандартных профессиональных ситуаций</w:t>
            </w:r>
          </w:p>
        </w:tc>
        <w:tc>
          <w:tcPr>
            <w:tcW w:w="7770" w:type="dxa"/>
            <w:tcBorders>
              <w:top w:val="single" w:sz="4" w:space="0" w:color="000000"/>
              <w:left w:val="single" w:sz="4" w:space="0" w:color="000000"/>
              <w:bottom w:val="single" w:sz="4" w:space="0" w:color="000000"/>
              <w:right w:val="single" w:sz="4" w:space="0" w:color="000000"/>
            </w:tcBorders>
          </w:tcPr>
          <w:p w14:paraId="168637BF"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Профессиональные стандарты. Стандарты производства. Неличные формы глагола (</w:t>
            </w:r>
            <w:proofErr w:type="spellStart"/>
            <w:r w:rsidRPr="00B07CB4">
              <w:rPr>
                <w:rFonts w:ascii="Times New Roman" w:hAnsi="Times New Roman" w:cs="Times New Roman"/>
                <w:b/>
                <w:sz w:val="28"/>
                <w:szCs w:val="28"/>
              </w:rPr>
              <w:t>Participles</w:t>
            </w:r>
            <w:proofErr w:type="spellEnd"/>
            <w:r w:rsidRPr="00B07CB4">
              <w:rPr>
                <w:rFonts w:ascii="Times New Roman" w:hAnsi="Times New Roman" w:cs="Times New Roman"/>
                <w:b/>
                <w:sz w:val="28"/>
                <w:szCs w:val="28"/>
              </w:rPr>
              <w:t>).</w:t>
            </w:r>
          </w:p>
        </w:tc>
        <w:tc>
          <w:tcPr>
            <w:tcW w:w="3283" w:type="dxa"/>
            <w:tcBorders>
              <w:top w:val="single" w:sz="4" w:space="0" w:color="000000"/>
              <w:left w:val="single" w:sz="4" w:space="0" w:color="000000"/>
              <w:bottom w:val="single" w:sz="4" w:space="0" w:color="000000"/>
              <w:right w:val="single" w:sz="4" w:space="0" w:color="000000"/>
            </w:tcBorders>
            <w:vAlign w:val="center"/>
          </w:tcPr>
          <w:p w14:paraId="361561A5"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12/12</w:t>
            </w:r>
          </w:p>
        </w:tc>
        <w:tc>
          <w:tcPr>
            <w:tcW w:w="1900" w:type="dxa"/>
            <w:vMerge w:val="restart"/>
            <w:tcBorders>
              <w:top w:val="single" w:sz="4" w:space="0" w:color="000000"/>
              <w:left w:val="single" w:sz="4" w:space="0" w:color="000000"/>
              <w:bottom w:val="single" w:sz="4" w:space="0" w:color="000000"/>
              <w:right w:val="single" w:sz="4" w:space="0" w:color="000000"/>
            </w:tcBorders>
          </w:tcPr>
          <w:p w14:paraId="6D4FC6D0"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288B0B88"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79461E8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120DC46A"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3534BFCB"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43AEABCF"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1F01EE9B"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282B71F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25BF2F40" w14:textId="77777777" w:rsidR="00E87A8E" w:rsidRPr="00B07CB4" w:rsidRDefault="00E87A8E" w:rsidP="00E87A8E">
            <w:pPr>
              <w:spacing w:after="0"/>
              <w:rPr>
                <w:rFonts w:ascii="Times New Roman" w:hAnsi="Times New Roman" w:cs="Times New Roman"/>
                <w:sz w:val="28"/>
                <w:szCs w:val="28"/>
              </w:rPr>
            </w:pPr>
          </w:p>
          <w:p w14:paraId="32847807"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40432F84" w14:textId="77777777" w:rsidTr="00E87A8E">
        <w:trPr>
          <w:trHeight w:val="283"/>
        </w:trPr>
        <w:tc>
          <w:tcPr>
            <w:tcW w:w="2293" w:type="dxa"/>
            <w:vMerge/>
            <w:tcBorders>
              <w:top w:val="single" w:sz="4" w:space="0" w:color="000000"/>
              <w:left w:val="single" w:sz="4" w:space="0" w:color="000000"/>
              <w:bottom w:val="single" w:sz="4" w:space="0" w:color="000000"/>
              <w:right w:val="single" w:sz="4" w:space="0" w:color="000000"/>
            </w:tcBorders>
          </w:tcPr>
          <w:p w14:paraId="7B45A588"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39EC5768"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3AE1F424"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12</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095FEE3C" w14:textId="77777777" w:rsidR="00E87A8E" w:rsidRPr="00B07CB4" w:rsidRDefault="00E87A8E" w:rsidP="00E87A8E">
            <w:pPr>
              <w:rPr>
                <w:rFonts w:ascii="Times New Roman" w:hAnsi="Times New Roman" w:cs="Times New Roman"/>
                <w:sz w:val="28"/>
                <w:szCs w:val="28"/>
              </w:rPr>
            </w:pPr>
          </w:p>
        </w:tc>
      </w:tr>
      <w:tr w:rsidR="00E87A8E" w:rsidRPr="00B07CB4" w14:paraId="2E2CC248" w14:textId="77777777" w:rsidTr="00E87A8E">
        <w:trPr>
          <w:trHeight w:val="415"/>
        </w:trPr>
        <w:tc>
          <w:tcPr>
            <w:tcW w:w="2293" w:type="dxa"/>
            <w:vMerge/>
            <w:tcBorders>
              <w:top w:val="single" w:sz="4" w:space="0" w:color="000000"/>
              <w:left w:val="single" w:sz="4" w:space="0" w:color="000000"/>
              <w:bottom w:val="single" w:sz="4" w:space="0" w:color="000000"/>
              <w:right w:val="single" w:sz="4" w:space="0" w:color="000000"/>
            </w:tcBorders>
          </w:tcPr>
          <w:p w14:paraId="6C82ABE0"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C0890CE"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 xml:space="preserve">Практическое занятие № 34. Введение новых лексических единиц по теме занятия для последующего чтения текста.  </w:t>
            </w:r>
            <w:proofErr w:type="spellStart"/>
            <w:r w:rsidRPr="00B07CB4">
              <w:rPr>
                <w:rFonts w:ascii="Times New Roman" w:hAnsi="Times New Roman" w:cs="Times New Roman"/>
                <w:sz w:val="28"/>
                <w:szCs w:val="28"/>
              </w:rPr>
              <w:t>Предтекстовые</w:t>
            </w:r>
            <w:proofErr w:type="spellEnd"/>
            <w:r w:rsidRPr="00B07CB4">
              <w:rPr>
                <w:rFonts w:ascii="Times New Roman" w:hAnsi="Times New Roman" w:cs="Times New Roman"/>
                <w:sz w:val="28"/>
                <w:szCs w:val="28"/>
              </w:rPr>
              <w:t xml:space="preserve"> упражнения на отработку лексических единиц. Групповое изучающее чтение текста по теме «Стандарты в производстве»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3283" w:type="dxa"/>
            <w:tcBorders>
              <w:top w:val="single" w:sz="4" w:space="0" w:color="000000"/>
              <w:left w:val="single" w:sz="4" w:space="0" w:color="000000"/>
              <w:bottom w:val="single" w:sz="4" w:space="0" w:color="000000"/>
              <w:right w:val="single" w:sz="4" w:space="0" w:color="000000"/>
            </w:tcBorders>
            <w:vAlign w:val="center"/>
          </w:tcPr>
          <w:p w14:paraId="1FA82659"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10D3F362" w14:textId="77777777" w:rsidR="00E87A8E" w:rsidRPr="00B07CB4" w:rsidRDefault="00E87A8E" w:rsidP="00E87A8E">
            <w:pPr>
              <w:rPr>
                <w:rFonts w:ascii="Times New Roman" w:hAnsi="Times New Roman" w:cs="Times New Roman"/>
                <w:sz w:val="28"/>
                <w:szCs w:val="28"/>
              </w:rPr>
            </w:pPr>
          </w:p>
        </w:tc>
      </w:tr>
      <w:tr w:rsidR="00E87A8E" w:rsidRPr="00B07CB4" w14:paraId="703D642B" w14:textId="77777777" w:rsidTr="00E87A8E">
        <w:trPr>
          <w:trHeight w:val="408"/>
        </w:trPr>
        <w:tc>
          <w:tcPr>
            <w:tcW w:w="2293" w:type="dxa"/>
            <w:vMerge/>
            <w:tcBorders>
              <w:top w:val="single" w:sz="4" w:space="0" w:color="000000"/>
              <w:left w:val="single" w:sz="4" w:space="0" w:color="000000"/>
              <w:bottom w:val="single" w:sz="4" w:space="0" w:color="000000"/>
              <w:right w:val="single" w:sz="4" w:space="0" w:color="000000"/>
            </w:tcBorders>
          </w:tcPr>
          <w:p w14:paraId="0626092B"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C3A7542"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Практическое занятие № 35. Просмотр видео по теме «Проблемы на производстве». 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 Дискуссия по теме «Возможные нестандартные профессиональные ситуации и пути их решения» для подготовки к ролевой игре следующего практического занятия.</w:t>
            </w:r>
          </w:p>
        </w:tc>
        <w:tc>
          <w:tcPr>
            <w:tcW w:w="3283" w:type="dxa"/>
            <w:tcBorders>
              <w:top w:val="single" w:sz="4" w:space="0" w:color="000000"/>
              <w:left w:val="single" w:sz="4" w:space="0" w:color="000000"/>
              <w:bottom w:val="single" w:sz="4" w:space="0" w:color="000000"/>
              <w:right w:val="single" w:sz="4" w:space="0" w:color="000000"/>
            </w:tcBorders>
            <w:vAlign w:val="center"/>
          </w:tcPr>
          <w:p w14:paraId="69B15F7B"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54A8F149" w14:textId="77777777" w:rsidR="00E87A8E" w:rsidRPr="00B07CB4" w:rsidRDefault="00E87A8E" w:rsidP="00E87A8E">
            <w:pPr>
              <w:rPr>
                <w:rFonts w:ascii="Times New Roman" w:hAnsi="Times New Roman" w:cs="Times New Roman"/>
                <w:sz w:val="28"/>
                <w:szCs w:val="28"/>
              </w:rPr>
            </w:pPr>
          </w:p>
        </w:tc>
      </w:tr>
      <w:tr w:rsidR="00E87A8E" w:rsidRPr="00B07CB4" w14:paraId="5CB6D045" w14:textId="77777777" w:rsidTr="00E87A8E">
        <w:trPr>
          <w:trHeight w:val="272"/>
        </w:trPr>
        <w:tc>
          <w:tcPr>
            <w:tcW w:w="2293" w:type="dxa"/>
            <w:vMerge/>
            <w:tcBorders>
              <w:top w:val="single" w:sz="4" w:space="0" w:color="000000"/>
              <w:left w:val="single" w:sz="4" w:space="0" w:color="000000"/>
              <w:bottom w:val="single" w:sz="4" w:space="0" w:color="000000"/>
              <w:right w:val="single" w:sz="4" w:space="0" w:color="000000"/>
            </w:tcBorders>
          </w:tcPr>
          <w:p w14:paraId="7E38BFFA"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6229CB7C"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sz w:val="28"/>
                <w:szCs w:val="28"/>
              </w:rPr>
              <w:t>Практическое занятие № 36.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3283" w:type="dxa"/>
            <w:tcBorders>
              <w:top w:val="single" w:sz="4" w:space="0" w:color="000000"/>
              <w:left w:val="single" w:sz="4" w:space="0" w:color="000000"/>
              <w:bottom w:val="single" w:sz="4" w:space="0" w:color="000000"/>
              <w:right w:val="single" w:sz="4" w:space="0" w:color="000000"/>
            </w:tcBorders>
            <w:vAlign w:val="center"/>
          </w:tcPr>
          <w:p w14:paraId="78704303"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vAlign w:val="center"/>
          </w:tcPr>
          <w:p w14:paraId="05C7CAAC" w14:textId="77777777" w:rsidR="00E87A8E" w:rsidRPr="00B07CB4" w:rsidRDefault="00E87A8E" w:rsidP="00E87A8E">
            <w:pPr>
              <w:rPr>
                <w:rFonts w:ascii="Times New Roman" w:hAnsi="Times New Roman" w:cs="Times New Roman"/>
                <w:sz w:val="28"/>
                <w:szCs w:val="28"/>
              </w:rPr>
            </w:pPr>
          </w:p>
        </w:tc>
      </w:tr>
      <w:tr w:rsidR="00E87A8E" w:rsidRPr="00B07CB4" w14:paraId="3AFF40A2" w14:textId="77777777" w:rsidTr="00E87A8E">
        <w:trPr>
          <w:trHeight w:val="20"/>
        </w:trPr>
        <w:tc>
          <w:tcPr>
            <w:tcW w:w="2293" w:type="dxa"/>
            <w:vMerge w:val="restart"/>
            <w:tcBorders>
              <w:top w:val="single" w:sz="4" w:space="0" w:color="000000"/>
              <w:left w:val="single" w:sz="4" w:space="0" w:color="000000"/>
              <w:bottom w:val="single" w:sz="4" w:space="0" w:color="000000"/>
              <w:right w:val="single" w:sz="4" w:space="0" w:color="000000"/>
            </w:tcBorders>
          </w:tcPr>
          <w:p w14:paraId="6C60D236" w14:textId="77777777" w:rsidR="00E87A8E" w:rsidRPr="00B07CB4" w:rsidRDefault="00E87A8E" w:rsidP="00E87A8E">
            <w:pPr>
              <w:spacing w:after="0" w:line="240" w:lineRule="auto"/>
              <w:jc w:val="both"/>
              <w:rPr>
                <w:rFonts w:ascii="Times New Roman" w:hAnsi="Times New Roman" w:cs="Times New Roman"/>
                <w:b/>
                <w:sz w:val="28"/>
                <w:szCs w:val="28"/>
              </w:rPr>
            </w:pPr>
            <w:r w:rsidRPr="00B07CB4">
              <w:rPr>
                <w:rFonts w:ascii="Times New Roman" w:hAnsi="Times New Roman" w:cs="Times New Roman"/>
                <w:b/>
                <w:sz w:val="28"/>
                <w:szCs w:val="28"/>
              </w:rPr>
              <w:t>Тема 4.5.</w:t>
            </w:r>
          </w:p>
          <w:p w14:paraId="596D5814" w14:textId="77777777" w:rsidR="00E87A8E" w:rsidRPr="00B07CB4" w:rsidRDefault="00E87A8E" w:rsidP="00E87A8E">
            <w:pPr>
              <w:spacing w:after="0" w:line="240" w:lineRule="auto"/>
              <w:jc w:val="both"/>
              <w:rPr>
                <w:rFonts w:ascii="Times New Roman" w:hAnsi="Times New Roman" w:cs="Times New Roman"/>
                <w:b/>
                <w:sz w:val="28"/>
                <w:szCs w:val="28"/>
              </w:rPr>
            </w:pPr>
          </w:p>
          <w:p w14:paraId="52D8D7D9" w14:textId="77777777" w:rsidR="00E87A8E" w:rsidRPr="00B07CB4" w:rsidRDefault="00E87A8E" w:rsidP="00E87A8E">
            <w:pPr>
              <w:spacing w:after="0" w:line="240" w:lineRule="auto"/>
              <w:jc w:val="both"/>
              <w:rPr>
                <w:rFonts w:ascii="Times New Roman" w:hAnsi="Times New Roman" w:cs="Times New Roman"/>
                <w:sz w:val="28"/>
                <w:szCs w:val="28"/>
              </w:rPr>
            </w:pPr>
            <w:r w:rsidRPr="00B07CB4">
              <w:rPr>
                <w:rFonts w:ascii="Times New Roman" w:hAnsi="Times New Roman" w:cs="Times New Roman"/>
                <w:sz w:val="28"/>
                <w:szCs w:val="28"/>
              </w:rPr>
              <w:t>Саморазвитие в профессии</w:t>
            </w:r>
          </w:p>
        </w:tc>
        <w:tc>
          <w:tcPr>
            <w:tcW w:w="7770" w:type="dxa"/>
            <w:tcBorders>
              <w:top w:val="single" w:sz="4" w:space="0" w:color="000000"/>
              <w:left w:val="single" w:sz="4" w:space="0" w:color="000000"/>
              <w:bottom w:val="single" w:sz="4" w:space="0" w:color="000000"/>
              <w:right w:val="single" w:sz="4" w:space="0" w:color="000000"/>
            </w:tcBorders>
          </w:tcPr>
          <w:p w14:paraId="63DD7ED7" w14:textId="77777777" w:rsidR="00E87A8E" w:rsidRPr="00B07CB4" w:rsidRDefault="00E87A8E" w:rsidP="00E87A8E">
            <w:pPr>
              <w:spacing w:after="0" w:line="240" w:lineRule="auto"/>
              <w:jc w:val="both"/>
              <w:rPr>
                <w:rFonts w:ascii="Times New Roman" w:hAnsi="Times New Roman" w:cs="Times New Roman"/>
                <w:b/>
                <w:i/>
                <w:sz w:val="28"/>
                <w:szCs w:val="28"/>
              </w:rPr>
            </w:pPr>
            <w:r w:rsidRPr="00B07CB4">
              <w:rPr>
                <w:rFonts w:ascii="Times New Roman" w:hAnsi="Times New Roman" w:cs="Times New Roman"/>
                <w:b/>
                <w:sz w:val="28"/>
                <w:szCs w:val="28"/>
              </w:rPr>
              <w:t>Роль самообразования и самосовершенствования в профессии. Неличные формы глагола. Повторение пройденного ранее грамматического материала.</w:t>
            </w:r>
          </w:p>
        </w:tc>
        <w:tc>
          <w:tcPr>
            <w:tcW w:w="3283" w:type="dxa"/>
            <w:tcBorders>
              <w:top w:val="single" w:sz="4" w:space="0" w:color="000000"/>
              <w:left w:val="single" w:sz="4" w:space="0" w:color="000000"/>
              <w:bottom w:val="single" w:sz="4" w:space="0" w:color="000000"/>
              <w:right w:val="single" w:sz="4" w:space="0" w:color="000000"/>
            </w:tcBorders>
            <w:vAlign w:val="center"/>
          </w:tcPr>
          <w:p w14:paraId="4357E43C"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6/6</w:t>
            </w:r>
          </w:p>
        </w:tc>
        <w:tc>
          <w:tcPr>
            <w:tcW w:w="1900" w:type="dxa"/>
            <w:vMerge w:val="restart"/>
            <w:tcBorders>
              <w:top w:val="single" w:sz="4" w:space="0" w:color="000000"/>
              <w:left w:val="single" w:sz="4" w:space="0" w:color="000000"/>
              <w:bottom w:val="single" w:sz="4" w:space="0" w:color="000000"/>
              <w:right w:val="single" w:sz="4" w:space="0" w:color="000000"/>
            </w:tcBorders>
          </w:tcPr>
          <w:p w14:paraId="1DDB9B61"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1.4, ПК1.5, ПК1.7, ПК 2.2,</w:t>
            </w:r>
          </w:p>
          <w:p w14:paraId="0CE499F4"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2.3, ПК 2.4,</w:t>
            </w:r>
          </w:p>
          <w:p w14:paraId="38F2E49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ПК3.1– ПК 3.3,</w:t>
            </w:r>
          </w:p>
          <w:p w14:paraId="5937F1C8"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4.1– ПК4.3,</w:t>
            </w:r>
          </w:p>
          <w:p w14:paraId="524374B3"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 xml:space="preserve">ПК 4.5, </w:t>
            </w:r>
          </w:p>
          <w:p w14:paraId="00E0D837"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ПК 4.8– ПК 4.9</w:t>
            </w:r>
          </w:p>
          <w:p w14:paraId="4CD359A5"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01 – ОК 04,</w:t>
            </w:r>
          </w:p>
          <w:p w14:paraId="6322FA76"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sz w:val="28"/>
                <w:szCs w:val="28"/>
              </w:rPr>
              <w:t>ОК 06, ОК 09</w:t>
            </w:r>
          </w:p>
          <w:p w14:paraId="4FEF7F45" w14:textId="77777777" w:rsidR="00E87A8E" w:rsidRPr="00B07CB4" w:rsidRDefault="00E87A8E" w:rsidP="00E87A8E">
            <w:pPr>
              <w:spacing w:after="0"/>
              <w:rPr>
                <w:rFonts w:ascii="Times New Roman" w:hAnsi="Times New Roman" w:cs="Times New Roman"/>
                <w:sz w:val="28"/>
                <w:szCs w:val="28"/>
              </w:rPr>
            </w:pPr>
          </w:p>
          <w:p w14:paraId="31F26451" w14:textId="77777777" w:rsidR="00E87A8E" w:rsidRPr="00B07CB4" w:rsidRDefault="00E87A8E" w:rsidP="00E87A8E">
            <w:pPr>
              <w:spacing w:after="0" w:line="240" w:lineRule="auto"/>
              <w:ind w:right="-1"/>
              <w:jc w:val="center"/>
              <w:rPr>
                <w:rFonts w:ascii="Times New Roman" w:hAnsi="Times New Roman" w:cs="Times New Roman"/>
                <w:b/>
                <w:sz w:val="28"/>
                <w:szCs w:val="28"/>
              </w:rPr>
            </w:pPr>
          </w:p>
        </w:tc>
      </w:tr>
      <w:tr w:rsidR="00E87A8E" w:rsidRPr="00B07CB4" w14:paraId="213B657E"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6D5F4C15"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BF6BB89" w14:textId="77777777" w:rsidR="00E87A8E" w:rsidRPr="00B07CB4" w:rsidRDefault="00E87A8E" w:rsidP="00E87A8E">
            <w:pPr>
              <w:spacing w:after="0" w:line="240" w:lineRule="auto"/>
              <w:ind w:right="-1"/>
              <w:jc w:val="both"/>
              <w:rPr>
                <w:rFonts w:ascii="Times New Roman" w:hAnsi="Times New Roman" w:cs="Times New Roman"/>
                <w:b/>
                <w:i/>
                <w:sz w:val="28"/>
                <w:szCs w:val="28"/>
              </w:rPr>
            </w:pPr>
            <w:r w:rsidRPr="00B07CB4">
              <w:rPr>
                <w:rFonts w:ascii="Times New Roman" w:hAnsi="Times New Roman" w:cs="Times New Roman"/>
                <w:b/>
                <w:sz w:val="28"/>
                <w:szCs w:val="28"/>
              </w:rPr>
              <w:t>В том числе практических занятий</w:t>
            </w:r>
          </w:p>
        </w:tc>
        <w:tc>
          <w:tcPr>
            <w:tcW w:w="3283" w:type="dxa"/>
            <w:tcBorders>
              <w:top w:val="single" w:sz="4" w:space="0" w:color="000000"/>
              <w:left w:val="single" w:sz="4" w:space="0" w:color="000000"/>
              <w:bottom w:val="single" w:sz="4" w:space="0" w:color="000000"/>
              <w:right w:val="single" w:sz="4" w:space="0" w:color="000000"/>
            </w:tcBorders>
            <w:vAlign w:val="center"/>
          </w:tcPr>
          <w:p w14:paraId="438564FD"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1900" w:type="dxa"/>
            <w:vMerge/>
            <w:tcBorders>
              <w:top w:val="single" w:sz="4" w:space="0" w:color="000000"/>
              <w:left w:val="single" w:sz="4" w:space="0" w:color="000000"/>
              <w:bottom w:val="single" w:sz="4" w:space="0" w:color="000000"/>
              <w:right w:val="single" w:sz="4" w:space="0" w:color="000000"/>
            </w:tcBorders>
          </w:tcPr>
          <w:p w14:paraId="6F801F3D" w14:textId="77777777" w:rsidR="00E87A8E" w:rsidRPr="00B07CB4" w:rsidRDefault="00E87A8E" w:rsidP="00E87A8E">
            <w:pPr>
              <w:rPr>
                <w:rFonts w:ascii="Times New Roman" w:hAnsi="Times New Roman" w:cs="Times New Roman"/>
                <w:sz w:val="28"/>
                <w:szCs w:val="28"/>
              </w:rPr>
            </w:pPr>
          </w:p>
        </w:tc>
      </w:tr>
      <w:tr w:rsidR="00E87A8E" w:rsidRPr="00B07CB4" w14:paraId="774DCBE7"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7EB14FD6"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7350C65E"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37. Просмотровое чтение текстов по теме «Профессиональный рост и самосовершенствование в профессиональной деятельности». Ответы на вопросы в форме дискуссии. </w:t>
            </w:r>
          </w:p>
        </w:tc>
        <w:tc>
          <w:tcPr>
            <w:tcW w:w="3283" w:type="dxa"/>
            <w:tcBorders>
              <w:top w:val="single" w:sz="4" w:space="0" w:color="000000"/>
              <w:left w:val="single" w:sz="4" w:space="0" w:color="000000"/>
              <w:bottom w:val="single" w:sz="4" w:space="0" w:color="000000"/>
              <w:right w:val="single" w:sz="4" w:space="0" w:color="000000"/>
            </w:tcBorders>
            <w:vAlign w:val="center"/>
          </w:tcPr>
          <w:p w14:paraId="7CD6E746"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vMerge/>
            <w:tcBorders>
              <w:top w:val="single" w:sz="4" w:space="0" w:color="000000"/>
              <w:left w:val="single" w:sz="4" w:space="0" w:color="000000"/>
              <w:bottom w:val="single" w:sz="4" w:space="0" w:color="000000"/>
              <w:right w:val="single" w:sz="4" w:space="0" w:color="000000"/>
            </w:tcBorders>
          </w:tcPr>
          <w:p w14:paraId="5B73749F" w14:textId="77777777" w:rsidR="00E87A8E" w:rsidRPr="00B07CB4" w:rsidRDefault="00E87A8E" w:rsidP="00E87A8E">
            <w:pPr>
              <w:rPr>
                <w:rFonts w:ascii="Times New Roman" w:hAnsi="Times New Roman" w:cs="Times New Roman"/>
                <w:sz w:val="28"/>
                <w:szCs w:val="28"/>
              </w:rPr>
            </w:pPr>
          </w:p>
        </w:tc>
      </w:tr>
      <w:tr w:rsidR="00E87A8E" w:rsidRPr="00B07CB4" w14:paraId="7D834621" w14:textId="77777777" w:rsidTr="00E87A8E">
        <w:trPr>
          <w:trHeight w:val="20"/>
        </w:trPr>
        <w:tc>
          <w:tcPr>
            <w:tcW w:w="2293" w:type="dxa"/>
            <w:vMerge/>
            <w:tcBorders>
              <w:top w:val="single" w:sz="4" w:space="0" w:color="000000"/>
              <w:left w:val="single" w:sz="4" w:space="0" w:color="000000"/>
              <w:bottom w:val="single" w:sz="4" w:space="0" w:color="000000"/>
              <w:right w:val="single" w:sz="4" w:space="0" w:color="000000"/>
            </w:tcBorders>
          </w:tcPr>
          <w:p w14:paraId="7E945C71" w14:textId="77777777" w:rsidR="00E87A8E" w:rsidRPr="00B07CB4" w:rsidRDefault="00E87A8E" w:rsidP="00E87A8E">
            <w:pPr>
              <w:rPr>
                <w:rFonts w:ascii="Times New Roman" w:hAnsi="Times New Roman" w:cs="Times New Roman"/>
                <w:sz w:val="28"/>
                <w:szCs w:val="28"/>
              </w:rPr>
            </w:pPr>
          </w:p>
        </w:tc>
        <w:tc>
          <w:tcPr>
            <w:tcW w:w="7770" w:type="dxa"/>
            <w:tcBorders>
              <w:top w:val="single" w:sz="4" w:space="0" w:color="000000"/>
              <w:left w:val="single" w:sz="4" w:space="0" w:color="000000"/>
              <w:bottom w:val="single" w:sz="4" w:space="0" w:color="000000"/>
              <w:right w:val="single" w:sz="4" w:space="0" w:color="000000"/>
            </w:tcBorders>
          </w:tcPr>
          <w:p w14:paraId="1CAB6140"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38. Дискуссия «Если я буду участвовать во </w:t>
            </w:r>
            <w:proofErr w:type="gramStart"/>
            <w:r w:rsidRPr="00B07CB4">
              <w:rPr>
                <w:rFonts w:ascii="Times New Roman" w:hAnsi="Times New Roman" w:cs="Times New Roman"/>
                <w:sz w:val="28"/>
                <w:szCs w:val="28"/>
              </w:rPr>
              <w:t>всероссийском  чемпионате</w:t>
            </w:r>
            <w:proofErr w:type="gramEnd"/>
            <w:r w:rsidRPr="00B07CB4">
              <w:rPr>
                <w:rFonts w:ascii="Times New Roman" w:hAnsi="Times New Roman" w:cs="Times New Roman"/>
                <w:sz w:val="28"/>
                <w:szCs w:val="28"/>
              </w:rPr>
              <w:t xml:space="preserve">»  </w:t>
            </w:r>
          </w:p>
        </w:tc>
        <w:tc>
          <w:tcPr>
            <w:tcW w:w="3283" w:type="dxa"/>
            <w:tcBorders>
              <w:top w:val="single" w:sz="4" w:space="0" w:color="000000"/>
              <w:left w:val="single" w:sz="4" w:space="0" w:color="000000"/>
              <w:bottom w:val="single" w:sz="4" w:space="0" w:color="000000"/>
              <w:right w:val="single" w:sz="4" w:space="0" w:color="000000"/>
            </w:tcBorders>
            <w:vAlign w:val="center"/>
          </w:tcPr>
          <w:p w14:paraId="75BE9403"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1900" w:type="dxa"/>
            <w:vMerge/>
            <w:tcBorders>
              <w:top w:val="single" w:sz="4" w:space="0" w:color="000000"/>
              <w:left w:val="single" w:sz="4" w:space="0" w:color="000000"/>
              <w:bottom w:val="single" w:sz="4" w:space="0" w:color="000000"/>
              <w:right w:val="single" w:sz="4" w:space="0" w:color="000000"/>
            </w:tcBorders>
          </w:tcPr>
          <w:p w14:paraId="2B412709" w14:textId="77777777" w:rsidR="00E87A8E" w:rsidRPr="00B07CB4" w:rsidRDefault="00E87A8E" w:rsidP="00E87A8E">
            <w:pPr>
              <w:rPr>
                <w:rFonts w:ascii="Times New Roman" w:hAnsi="Times New Roman" w:cs="Times New Roman"/>
                <w:sz w:val="28"/>
                <w:szCs w:val="28"/>
              </w:rPr>
            </w:pPr>
          </w:p>
        </w:tc>
      </w:tr>
      <w:tr w:rsidR="00E87A8E" w:rsidRPr="00B07CB4" w14:paraId="78710542" w14:textId="77777777" w:rsidTr="00E87A8E">
        <w:tc>
          <w:tcPr>
            <w:tcW w:w="10063" w:type="dxa"/>
            <w:gridSpan w:val="2"/>
            <w:tcBorders>
              <w:top w:val="single" w:sz="4" w:space="0" w:color="000000"/>
              <w:left w:val="single" w:sz="4" w:space="0" w:color="000000"/>
              <w:bottom w:val="single" w:sz="4" w:space="0" w:color="000000"/>
              <w:right w:val="single" w:sz="4" w:space="0" w:color="000000"/>
            </w:tcBorders>
          </w:tcPr>
          <w:p w14:paraId="3026533B"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Контрольная работы – 1, 3 семестр</w:t>
            </w:r>
          </w:p>
        </w:tc>
        <w:tc>
          <w:tcPr>
            <w:tcW w:w="3283" w:type="dxa"/>
            <w:tcBorders>
              <w:top w:val="single" w:sz="4" w:space="0" w:color="000000"/>
              <w:left w:val="single" w:sz="4" w:space="0" w:color="000000"/>
              <w:bottom w:val="single" w:sz="4" w:space="0" w:color="000000"/>
              <w:right w:val="single" w:sz="4" w:space="0" w:color="000000"/>
            </w:tcBorders>
            <w:vAlign w:val="center"/>
          </w:tcPr>
          <w:p w14:paraId="4953BFFF"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1900" w:type="dxa"/>
            <w:tcBorders>
              <w:top w:val="single" w:sz="4" w:space="0" w:color="000000"/>
              <w:left w:val="single" w:sz="4" w:space="0" w:color="000000"/>
              <w:bottom w:val="single" w:sz="4" w:space="0" w:color="000000"/>
              <w:right w:val="single" w:sz="4" w:space="0" w:color="000000"/>
            </w:tcBorders>
          </w:tcPr>
          <w:p w14:paraId="2CF97101" w14:textId="77777777" w:rsidR="00E87A8E" w:rsidRPr="00B07CB4" w:rsidRDefault="00E87A8E" w:rsidP="00E87A8E">
            <w:pPr>
              <w:spacing w:after="0" w:line="240" w:lineRule="auto"/>
              <w:ind w:right="-1"/>
              <w:jc w:val="both"/>
              <w:rPr>
                <w:rFonts w:ascii="Times New Roman" w:hAnsi="Times New Roman" w:cs="Times New Roman"/>
                <w:b/>
                <w:i/>
                <w:sz w:val="28"/>
                <w:szCs w:val="28"/>
              </w:rPr>
            </w:pPr>
          </w:p>
        </w:tc>
      </w:tr>
      <w:tr w:rsidR="00E87A8E" w:rsidRPr="00B07CB4" w14:paraId="52D6D509" w14:textId="77777777" w:rsidTr="00E87A8E">
        <w:tc>
          <w:tcPr>
            <w:tcW w:w="10063" w:type="dxa"/>
            <w:gridSpan w:val="2"/>
            <w:tcBorders>
              <w:top w:val="single" w:sz="4" w:space="0" w:color="000000"/>
              <w:left w:val="single" w:sz="4" w:space="0" w:color="000000"/>
              <w:bottom w:val="single" w:sz="4" w:space="0" w:color="000000"/>
              <w:right w:val="single" w:sz="4" w:space="0" w:color="000000"/>
            </w:tcBorders>
          </w:tcPr>
          <w:p w14:paraId="22E3A346"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 xml:space="preserve">Промежуточная аттестация в форме дифференцированного зачета 2, 4, 5, </w:t>
            </w:r>
            <w:proofErr w:type="gramStart"/>
            <w:r w:rsidRPr="00B07CB4">
              <w:rPr>
                <w:rFonts w:ascii="Times New Roman" w:hAnsi="Times New Roman" w:cs="Times New Roman"/>
                <w:b/>
                <w:sz w:val="28"/>
                <w:szCs w:val="28"/>
              </w:rPr>
              <w:t>6  семестр</w:t>
            </w:r>
            <w:proofErr w:type="gramEnd"/>
          </w:p>
        </w:tc>
        <w:tc>
          <w:tcPr>
            <w:tcW w:w="3283" w:type="dxa"/>
            <w:tcBorders>
              <w:top w:val="single" w:sz="4" w:space="0" w:color="000000"/>
              <w:left w:val="single" w:sz="4" w:space="0" w:color="000000"/>
              <w:bottom w:val="single" w:sz="4" w:space="0" w:color="000000"/>
              <w:right w:val="single" w:sz="4" w:space="0" w:color="000000"/>
            </w:tcBorders>
            <w:vAlign w:val="center"/>
          </w:tcPr>
          <w:p w14:paraId="11FB764B" w14:textId="77777777" w:rsidR="00E87A8E" w:rsidRPr="00B07CB4" w:rsidRDefault="00E87A8E" w:rsidP="00E87A8E">
            <w:pPr>
              <w:spacing w:after="0" w:line="240" w:lineRule="auto"/>
              <w:ind w:right="-1"/>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1900" w:type="dxa"/>
            <w:tcBorders>
              <w:top w:val="single" w:sz="4" w:space="0" w:color="000000"/>
              <w:left w:val="single" w:sz="4" w:space="0" w:color="000000"/>
              <w:bottom w:val="single" w:sz="4" w:space="0" w:color="000000"/>
              <w:right w:val="single" w:sz="4" w:space="0" w:color="000000"/>
            </w:tcBorders>
          </w:tcPr>
          <w:p w14:paraId="76F5E81F" w14:textId="77777777" w:rsidR="00E87A8E" w:rsidRPr="00B07CB4" w:rsidRDefault="00E87A8E" w:rsidP="00E87A8E">
            <w:pPr>
              <w:spacing w:after="0" w:line="240" w:lineRule="auto"/>
              <w:ind w:right="-1"/>
              <w:jc w:val="both"/>
              <w:rPr>
                <w:rFonts w:ascii="Times New Roman" w:hAnsi="Times New Roman" w:cs="Times New Roman"/>
                <w:b/>
                <w:i/>
                <w:sz w:val="28"/>
                <w:szCs w:val="28"/>
              </w:rPr>
            </w:pPr>
          </w:p>
        </w:tc>
      </w:tr>
      <w:tr w:rsidR="00E87A8E" w:rsidRPr="00B07CB4" w14:paraId="60311BC2" w14:textId="77777777" w:rsidTr="00E87A8E">
        <w:trPr>
          <w:trHeight w:val="20"/>
        </w:trPr>
        <w:tc>
          <w:tcPr>
            <w:tcW w:w="10063" w:type="dxa"/>
            <w:gridSpan w:val="2"/>
            <w:tcBorders>
              <w:top w:val="single" w:sz="4" w:space="0" w:color="000000"/>
              <w:left w:val="single" w:sz="4" w:space="0" w:color="000000"/>
              <w:bottom w:val="single" w:sz="4" w:space="0" w:color="000000"/>
              <w:right w:val="single" w:sz="4" w:space="0" w:color="000000"/>
            </w:tcBorders>
          </w:tcPr>
          <w:p w14:paraId="16B7AA24" w14:textId="77777777" w:rsidR="00E87A8E" w:rsidRPr="00B07CB4" w:rsidRDefault="00E87A8E" w:rsidP="00E87A8E">
            <w:pPr>
              <w:spacing w:after="0" w:line="240" w:lineRule="auto"/>
              <w:ind w:right="-1"/>
              <w:jc w:val="both"/>
              <w:rPr>
                <w:rFonts w:ascii="Times New Roman" w:hAnsi="Times New Roman" w:cs="Times New Roman"/>
                <w:b/>
                <w:sz w:val="28"/>
                <w:szCs w:val="28"/>
              </w:rPr>
            </w:pPr>
            <w:r w:rsidRPr="00B07CB4">
              <w:rPr>
                <w:rFonts w:ascii="Times New Roman" w:hAnsi="Times New Roman" w:cs="Times New Roman"/>
                <w:b/>
                <w:sz w:val="28"/>
                <w:szCs w:val="28"/>
              </w:rPr>
              <w:t>Всего:</w:t>
            </w:r>
          </w:p>
        </w:tc>
        <w:tc>
          <w:tcPr>
            <w:tcW w:w="3283" w:type="dxa"/>
            <w:tcBorders>
              <w:top w:val="single" w:sz="4" w:space="0" w:color="000000"/>
              <w:left w:val="single" w:sz="4" w:space="0" w:color="000000"/>
              <w:bottom w:val="single" w:sz="4" w:space="0" w:color="000000"/>
              <w:right w:val="single" w:sz="4" w:space="0" w:color="000000"/>
            </w:tcBorders>
            <w:vAlign w:val="center"/>
          </w:tcPr>
          <w:p w14:paraId="1F06E1D3" w14:textId="77777777" w:rsidR="00E87A8E" w:rsidRPr="00B07CB4" w:rsidRDefault="00E87A8E" w:rsidP="00E87A8E">
            <w:pPr>
              <w:spacing w:after="0" w:line="240" w:lineRule="auto"/>
              <w:ind w:right="-1"/>
              <w:jc w:val="center"/>
              <w:rPr>
                <w:rFonts w:ascii="Times New Roman" w:hAnsi="Times New Roman" w:cs="Times New Roman"/>
                <w:b/>
                <w:sz w:val="28"/>
                <w:szCs w:val="28"/>
              </w:rPr>
            </w:pPr>
            <w:r w:rsidRPr="00B07CB4">
              <w:rPr>
                <w:rFonts w:ascii="Times New Roman" w:hAnsi="Times New Roman" w:cs="Times New Roman"/>
                <w:b/>
                <w:sz w:val="28"/>
                <w:szCs w:val="28"/>
              </w:rPr>
              <w:t>172/160</w:t>
            </w:r>
          </w:p>
        </w:tc>
        <w:tc>
          <w:tcPr>
            <w:tcW w:w="1900" w:type="dxa"/>
            <w:tcBorders>
              <w:top w:val="single" w:sz="4" w:space="0" w:color="000000"/>
              <w:left w:val="single" w:sz="4" w:space="0" w:color="000000"/>
              <w:bottom w:val="single" w:sz="4" w:space="0" w:color="000000"/>
              <w:right w:val="single" w:sz="4" w:space="0" w:color="000000"/>
            </w:tcBorders>
          </w:tcPr>
          <w:p w14:paraId="66121EB6" w14:textId="77777777" w:rsidR="00E87A8E" w:rsidRPr="00B07CB4" w:rsidRDefault="00E87A8E" w:rsidP="00E87A8E">
            <w:pPr>
              <w:spacing w:after="0" w:line="240" w:lineRule="auto"/>
              <w:ind w:right="-1"/>
              <w:jc w:val="both"/>
              <w:rPr>
                <w:rFonts w:ascii="Times New Roman" w:hAnsi="Times New Roman" w:cs="Times New Roman"/>
                <w:b/>
                <w:i/>
                <w:sz w:val="28"/>
                <w:szCs w:val="28"/>
              </w:rPr>
            </w:pPr>
          </w:p>
        </w:tc>
      </w:tr>
    </w:tbl>
    <w:p w14:paraId="5702D40A" w14:textId="77777777" w:rsidR="00E87A8E" w:rsidRPr="00B07CB4" w:rsidRDefault="00E87A8E" w:rsidP="00E87A8E">
      <w:pPr>
        <w:rPr>
          <w:rFonts w:ascii="Times New Roman" w:hAnsi="Times New Roman" w:cs="Times New Roman"/>
          <w:sz w:val="28"/>
          <w:szCs w:val="28"/>
        </w:rPr>
        <w:sectPr w:rsidR="00E87A8E" w:rsidRPr="00B07CB4">
          <w:footerReference w:type="default" r:id="rId123"/>
          <w:pgSz w:w="16838" w:h="11906" w:orient="landscape"/>
          <w:pgMar w:top="1134" w:right="567" w:bottom="1134" w:left="1134" w:header="709" w:footer="709" w:gutter="0"/>
          <w:cols w:space="720"/>
        </w:sectPr>
      </w:pPr>
    </w:p>
    <w:p w14:paraId="228D796C" w14:textId="77777777" w:rsidR="00E87A8E" w:rsidRPr="00B07CB4" w:rsidRDefault="00E87A8E" w:rsidP="00E87A8E">
      <w:pPr>
        <w:ind w:right="-1"/>
        <w:jc w:val="center"/>
        <w:rPr>
          <w:rFonts w:ascii="Times New Roman" w:hAnsi="Times New Roman" w:cs="Times New Roman"/>
          <w:b/>
          <w:sz w:val="28"/>
          <w:szCs w:val="28"/>
        </w:rPr>
      </w:pPr>
      <w:r w:rsidRPr="00B07CB4">
        <w:rPr>
          <w:rFonts w:ascii="Times New Roman" w:hAnsi="Times New Roman" w:cs="Times New Roman"/>
          <w:b/>
          <w:sz w:val="28"/>
          <w:szCs w:val="28"/>
        </w:rPr>
        <w:t>3. УСЛОВИЯ РЕАЛИЗАЦИИ ПРОГРАММЫ УЧЕБНОЙ ДИСЦИПЛИНЫ</w:t>
      </w:r>
    </w:p>
    <w:p w14:paraId="2877EC64" w14:textId="77777777" w:rsidR="00E87A8E" w:rsidRPr="00B07CB4" w:rsidRDefault="00E87A8E" w:rsidP="00E87A8E">
      <w:pPr>
        <w:spacing w:after="0" w:line="240" w:lineRule="auto"/>
        <w:ind w:right="-1" w:firstLine="709"/>
        <w:jc w:val="both"/>
        <w:rPr>
          <w:rFonts w:ascii="Times New Roman" w:hAnsi="Times New Roman" w:cs="Times New Roman"/>
          <w:b/>
          <w:sz w:val="28"/>
          <w:szCs w:val="28"/>
        </w:rPr>
      </w:pPr>
      <w:r w:rsidRPr="00B07CB4">
        <w:rPr>
          <w:rFonts w:ascii="Times New Roman" w:hAnsi="Times New Roman" w:cs="Times New Roman"/>
          <w:b/>
          <w:sz w:val="28"/>
          <w:szCs w:val="28"/>
        </w:rPr>
        <w:t>3.1. Для реализации программы учебной дисциплины должны быть предусмотрены следующие специальные помещения:</w:t>
      </w:r>
    </w:p>
    <w:p w14:paraId="1BB48F19"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Кабинет «Иностранного языка», оснащённый:</w:t>
      </w:r>
    </w:p>
    <w:p w14:paraId="78E27298"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i/>
          <w:sz w:val="28"/>
          <w:szCs w:val="28"/>
        </w:rPr>
        <w:t>- оборудованием:</w:t>
      </w:r>
    </w:p>
    <w:p w14:paraId="22531A1F"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посадочные места по количеству обучающихся; </w:t>
      </w:r>
    </w:p>
    <w:p w14:paraId="691DD620"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рабочее место преподавателя;</w:t>
      </w:r>
    </w:p>
    <w:p w14:paraId="38AC72AD"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наглядные пособия (комплекты учебных таблиц, плакатов и др.);</w:t>
      </w:r>
    </w:p>
    <w:p w14:paraId="4AB823A6"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комплекты дидактических раздаточных материалов на каждое посадочное место по количеству обучающихся;</w:t>
      </w:r>
    </w:p>
    <w:p w14:paraId="153C781D" w14:textId="77777777" w:rsidR="00E87A8E" w:rsidRPr="00B07CB4" w:rsidRDefault="00E87A8E" w:rsidP="00E87A8E">
      <w:pPr>
        <w:spacing w:after="0" w:line="240" w:lineRule="auto"/>
        <w:ind w:right="-1"/>
        <w:jc w:val="both"/>
        <w:rPr>
          <w:rFonts w:ascii="Times New Roman" w:hAnsi="Times New Roman" w:cs="Times New Roman"/>
          <w:i/>
          <w:sz w:val="28"/>
          <w:szCs w:val="28"/>
        </w:rPr>
      </w:pPr>
      <w:r w:rsidRPr="00B07CB4">
        <w:rPr>
          <w:rFonts w:ascii="Times New Roman" w:hAnsi="Times New Roman" w:cs="Times New Roman"/>
          <w:i/>
          <w:sz w:val="28"/>
          <w:szCs w:val="28"/>
        </w:rPr>
        <w:t>- техническими средствами обучения:</w:t>
      </w:r>
    </w:p>
    <w:p w14:paraId="4BD8BE16"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компьютер (ноутбук) с лицензионным программным обеспечением для преподавателя; </w:t>
      </w:r>
    </w:p>
    <w:p w14:paraId="55012BC1"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компьютер (ноутбук) с лицензионным программным обеспечением на каждое посадочное место по количеству обучающихся;</w:t>
      </w:r>
    </w:p>
    <w:p w14:paraId="28F87C2F"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мультимедийный проектор; </w:t>
      </w:r>
    </w:p>
    <w:p w14:paraId="5FC0CE38"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мультимедийный экран; </w:t>
      </w:r>
    </w:p>
    <w:p w14:paraId="02B42E90"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информационно-коммуникативные средства; </w:t>
      </w:r>
    </w:p>
    <w:p w14:paraId="556AF339"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экранно-звуковые пособия; </w:t>
      </w:r>
    </w:p>
    <w:p w14:paraId="0301B24C"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магнитофон.</w:t>
      </w:r>
    </w:p>
    <w:p w14:paraId="7321B6E4"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p>
    <w:p w14:paraId="6F724C41" w14:textId="77777777" w:rsidR="00E87A8E" w:rsidRPr="00B07CB4" w:rsidRDefault="00E87A8E" w:rsidP="00E87A8E">
      <w:pPr>
        <w:spacing w:after="0" w:line="240" w:lineRule="auto"/>
        <w:ind w:right="-1" w:firstLine="709"/>
        <w:jc w:val="both"/>
        <w:rPr>
          <w:rFonts w:ascii="Times New Roman" w:hAnsi="Times New Roman" w:cs="Times New Roman"/>
          <w:b/>
          <w:sz w:val="28"/>
          <w:szCs w:val="28"/>
        </w:rPr>
      </w:pPr>
      <w:r w:rsidRPr="00B07CB4">
        <w:rPr>
          <w:rFonts w:ascii="Times New Roman" w:hAnsi="Times New Roman" w:cs="Times New Roman"/>
          <w:b/>
          <w:sz w:val="28"/>
          <w:szCs w:val="28"/>
        </w:rPr>
        <w:t>3.2. Информационное обеспечение реализации программы</w:t>
      </w:r>
    </w:p>
    <w:p w14:paraId="0EE43B19" w14:textId="77777777" w:rsidR="00E87A8E" w:rsidRPr="00B07CB4" w:rsidRDefault="00E87A8E" w:rsidP="00E87A8E">
      <w:pPr>
        <w:spacing w:after="0" w:line="240" w:lineRule="auto"/>
        <w:ind w:right="-1" w:firstLine="709"/>
        <w:jc w:val="both"/>
        <w:rPr>
          <w:rFonts w:ascii="Times New Roman" w:hAnsi="Times New Roman" w:cs="Times New Roman"/>
          <w:sz w:val="28"/>
          <w:szCs w:val="28"/>
        </w:rPr>
      </w:pPr>
      <w:r w:rsidRPr="00B07CB4">
        <w:rPr>
          <w:rFonts w:ascii="Times New Roman" w:hAnsi="Times New Roman" w:cs="Times New Roman"/>
          <w:sz w:val="28"/>
          <w:szCs w:val="28"/>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4BBEDB2" w14:textId="77777777" w:rsidR="00E87A8E" w:rsidRPr="00B07CB4" w:rsidRDefault="00E87A8E" w:rsidP="00E87A8E">
      <w:pPr>
        <w:spacing w:after="0" w:line="240" w:lineRule="auto"/>
        <w:ind w:right="-1"/>
        <w:jc w:val="both"/>
        <w:rPr>
          <w:rFonts w:ascii="Times New Roman" w:hAnsi="Times New Roman" w:cs="Times New Roman"/>
          <w:sz w:val="28"/>
          <w:szCs w:val="28"/>
        </w:rPr>
      </w:pPr>
    </w:p>
    <w:p w14:paraId="189AA7AC" w14:textId="77777777" w:rsidR="00E87A8E" w:rsidRPr="00B07CB4" w:rsidRDefault="00E87A8E" w:rsidP="00E87A8E">
      <w:pPr>
        <w:spacing w:after="0" w:line="240" w:lineRule="auto"/>
        <w:ind w:right="-1" w:firstLine="709"/>
        <w:jc w:val="both"/>
        <w:rPr>
          <w:rFonts w:ascii="Times New Roman" w:hAnsi="Times New Roman" w:cs="Times New Roman"/>
          <w:b/>
          <w:sz w:val="28"/>
          <w:szCs w:val="28"/>
        </w:rPr>
      </w:pPr>
      <w:r w:rsidRPr="00B07CB4">
        <w:rPr>
          <w:rFonts w:ascii="Times New Roman" w:hAnsi="Times New Roman" w:cs="Times New Roman"/>
          <w:b/>
          <w:sz w:val="28"/>
          <w:szCs w:val="28"/>
        </w:rPr>
        <w:t>3.2.1. Основные печатные издания</w:t>
      </w:r>
    </w:p>
    <w:p w14:paraId="001F3B71" w14:textId="77777777" w:rsidR="00E87A8E" w:rsidRPr="00B07CB4" w:rsidRDefault="00E87A8E" w:rsidP="00E87A8E">
      <w:pPr>
        <w:spacing w:after="0" w:line="240" w:lineRule="auto"/>
        <w:ind w:firstLine="708"/>
        <w:rPr>
          <w:rFonts w:ascii="Times New Roman" w:hAnsi="Times New Roman" w:cs="Times New Roman"/>
          <w:sz w:val="28"/>
          <w:szCs w:val="28"/>
        </w:rPr>
      </w:pPr>
      <w:r w:rsidRPr="00B07CB4">
        <w:rPr>
          <w:rFonts w:ascii="Times New Roman" w:hAnsi="Times New Roman" w:cs="Times New Roman"/>
          <w:sz w:val="28"/>
          <w:szCs w:val="28"/>
        </w:rPr>
        <w:t xml:space="preserve">1. Английский язык: учеб. пособие для студентов учреждений сред. проф. образования (Planet </w:t>
      </w:r>
      <w:proofErr w:type="spellStart"/>
      <w:r w:rsidRPr="00B07CB4">
        <w:rPr>
          <w:rFonts w:ascii="Times New Roman" w:hAnsi="Times New Roman" w:cs="Times New Roman"/>
          <w:sz w:val="28"/>
          <w:szCs w:val="28"/>
        </w:rPr>
        <w:t>of</w:t>
      </w:r>
      <w:proofErr w:type="spellEnd"/>
      <w:r w:rsidRPr="00B07CB4">
        <w:rPr>
          <w:rFonts w:ascii="Times New Roman" w:hAnsi="Times New Roman" w:cs="Times New Roman"/>
          <w:sz w:val="28"/>
          <w:szCs w:val="28"/>
        </w:rPr>
        <w:t xml:space="preserve"> English): учебное издание / </w:t>
      </w:r>
      <w:proofErr w:type="spellStart"/>
      <w:r w:rsidRPr="00B07CB4">
        <w:rPr>
          <w:rFonts w:ascii="Times New Roman" w:hAnsi="Times New Roman" w:cs="Times New Roman"/>
          <w:sz w:val="28"/>
          <w:szCs w:val="28"/>
        </w:rPr>
        <w:t>Безкоровайная</w:t>
      </w:r>
      <w:proofErr w:type="spellEnd"/>
      <w:r w:rsidRPr="00B07CB4">
        <w:rPr>
          <w:rFonts w:ascii="Times New Roman" w:hAnsi="Times New Roman" w:cs="Times New Roman"/>
          <w:sz w:val="28"/>
          <w:szCs w:val="28"/>
        </w:rPr>
        <w:t xml:space="preserve"> Г. Т., Соколова Н.И., </w:t>
      </w:r>
      <w:proofErr w:type="spellStart"/>
      <w:r w:rsidRPr="00B07CB4">
        <w:rPr>
          <w:rFonts w:ascii="Times New Roman" w:hAnsi="Times New Roman" w:cs="Times New Roman"/>
          <w:sz w:val="28"/>
          <w:szCs w:val="28"/>
        </w:rPr>
        <w:t>Койранская</w:t>
      </w:r>
      <w:proofErr w:type="spellEnd"/>
      <w:r w:rsidRPr="00B07CB4">
        <w:rPr>
          <w:rFonts w:ascii="Times New Roman" w:hAnsi="Times New Roman" w:cs="Times New Roman"/>
          <w:sz w:val="28"/>
          <w:szCs w:val="28"/>
        </w:rPr>
        <w:t xml:space="preserve"> Е. А., Лаврик Г.В. - Москва: Академия, 2024. - 272 c. — ISBN 978-5-0054-2171-5</w:t>
      </w:r>
    </w:p>
    <w:p w14:paraId="49381C3E" w14:textId="77777777" w:rsidR="00E87A8E" w:rsidRPr="00B07CB4" w:rsidRDefault="00E87A8E" w:rsidP="00E87A8E">
      <w:pPr>
        <w:spacing w:after="0" w:line="240" w:lineRule="auto"/>
        <w:ind w:firstLine="708"/>
        <w:rPr>
          <w:rFonts w:ascii="Times New Roman" w:hAnsi="Times New Roman" w:cs="Times New Roman"/>
          <w:sz w:val="28"/>
          <w:szCs w:val="28"/>
        </w:rPr>
      </w:pPr>
      <w:r w:rsidRPr="00B07CB4">
        <w:rPr>
          <w:rFonts w:ascii="Times New Roman" w:hAnsi="Times New Roman" w:cs="Times New Roman"/>
          <w:sz w:val="28"/>
          <w:szCs w:val="28"/>
        </w:rPr>
        <w:t xml:space="preserve">2. Голубев А.П. Английский язык: учебное издание / Голубев А.П., </w:t>
      </w:r>
      <w:proofErr w:type="spellStart"/>
      <w:r w:rsidRPr="00B07CB4">
        <w:rPr>
          <w:rFonts w:ascii="Times New Roman" w:hAnsi="Times New Roman" w:cs="Times New Roman"/>
          <w:sz w:val="28"/>
          <w:szCs w:val="28"/>
        </w:rPr>
        <w:t>Балюк</w:t>
      </w:r>
      <w:proofErr w:type="spellEnd"/>
      <w:r w:rsidRPr="00B07CB4">
        <w:rPr>
          <w:rFonts w:ascii="Times New Roman" w:hAnsi="Times New Roman" w:cs="Times New Roman"/>
          <w:sz w:val="28"/>
          <w:szCs w:val="28"/>
        </w:rPr>
        <w:t xml:space="preserve"> Н.В., Смирнова И.Б. - Москва: Академия, 2024. - 368 c. — ISBN 978-5-0054-2840-01. </w:t>
      </w:r>
      <w:bookmarkStart w:id="316" w:name="_Hlk170394380"/>
    </w:p>
    <w:p w14:paraId="08A0473A" w14:textId="77777777" w:rsidR="00E87A8E" w:rsidRPr="00B07CB4" w:rsidRDefault="00E87A8E" w:rsidP="00E87A8E">
      <w:pPr>
        <w:spacing w:after="0" w:line="240" w:lineRule="auto"/>
        <w:ind w:firstLine="708"/>
        <w:rPr>
          <w:rFonts w:ascii="Times New Roman" w:hAnsi="Times New Roman" w:cs="Times New Roman"/>
          <w:sz w:val="28"/>
          <w:szCs w:val="28"/>
        </w:rPr>
      </w:pPr>
      <w:r w:rsidRPr="00B07CB4">
        <w:rPr>
          <w:rFonts w:ascii="Times New Roman" w:hAnsi="Times New Roman" w:cs="Times New Roman"/>
          <w:sz w:val="28"/>
          <w:szCs w:val="28"/>
        </w:rPr>
        <w:t xml:space="preserve">3. Карпова, Т. А., English </w:t>
      </w:r>
      <w:proofErr w:type="spellStart"/>
      <w:r w:rsidRPr="00B07CB4">
        <w:rPr>
          <w:rFonts w:ascii="Times New Roman" w:hAnsi="Times New Roman" w:cs="Times New Roman"/>
          <w:sz w:val="28"/>
          <w:szCs w:val="28"/>
        </w:rPr>
        <w:t>for</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Colleges</w:t>
      </w:r>
      <w:proofErr w:type="spellEnd"/>
      <w:r w:rsidRPr="00B07CB4">
        <w:rPr>
          <w:rFonts w:ascii="Times New Roman" w:hAnsi="Times New Roman" w:cs="Times New Roman"/>
          <w:sz w:val="28"/>
          <w:szCs w:val="28"/>
        </w:rPr>
        <w:t xml:space="preserve"> = Английский язык для колледжей: учебник / Т. А. Карпова. — Москва: </w:t>
      </w:r>
      <w:proofErr w:type="spellStart"/>
      <w:r w:rsidRPr="00B07CB4">
        <w:rPr>
          <w:rFonts w:ascii="Times New Roman" w:hAnsi="Times New Roman" w:cs="Times New Roman"/>
          <w:sz w:val="28"/>
          <w:szCs w:val="28"/>
        </w:rPr>
        <w:t>КноРус</w:t>
      </w:r>
      <w:proofErr w:type="spellEnd"/>
      <w:r w:rsidRPr="00B07CB4">
        <w:rPr>
          <w:rFonts w:ascii="Times New Roman" w:hAnsi="Times New Roman" w:cs="Times New Roman"/>
          <w:sz w:val="28"/>
          <w:szCs w:val="28"/>
        </w:rPr>
        <w:t>, 2024. — 311 с. — ISBN 978-5-406-12612-7</w:t>
      </w:r>
    </w:p>
    <w:p w14:paraId="07D92FA0" w14:textId="77777777" w:rsidR="00E87A8E" w:rsidRPr="00B07CB4" w:rsidRDefault="00E87A8E" w:rsidP="00E87A8E">
      <w:pPr>
        <w:spacing w:after="0" w:line="240" w:lineRule="auto"/>
        <w:ind w:right="-1" w:firstLine="708"/>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4. </w:t>
      </w:r>
      <w:proofErr w:type="spellStart"/>
      <w:r w:rsidRPr="00B07CB4">
        <w:rPr>
          <w:rFonts w:ascii="Times New Roman" w:hAnsi="Times New Roman" w:cs="Times New Roman"/>
          <w:sz w:val="28"/>
          <w:szCs w:val="28"/>
        </w:rPr>
        <w:t>Куряева</w:t>
      </w:r>
      <w:proofErr w:type="spellEnd"/>
      <w:r w:rsidRPr="00B07CB4">
        <w:rPr>
          <w:rFonts w:ascii="Times New Roman" w:hAnsi="Times New Roman" w:cs="Times New Roman"/>
          <w:sz w:val="28"/>
          <w:szCs w:val="28"/>
        </w:rPr>
        <w:t xml:space="preserve">, Р. И. Английский язык. Лексика и грамматика: учебник для среднего профессионального образования / Р. И. </w:t>
      </w:r>
      <w:proofErr w:type="spellStart"/>
      <w:r w:rsidRPr="00B07CB4">
        <w:rPr>
          <w:rFonts w:ascii="Times New Roman" w:hAnsi="Times New Roman" w:cs="Times New Roman"/>
          <w:sz w:val="28"/>
          <w:szCs w:val="28"/>
        </w:rPr>
        <w:t>Куряева</w:t>
      </w:r>
      <w:proofErr w:type="spellEnd"/>
      <w:r w:rsidRPr="00B07CB4">
        <w:rPr>
          <w:rFonts w:ascii="Times New Roman" w:hAnsi="Times New Roman" w:cs="Times New Roman"/>
          <w:sz w:val="28"/>
          <w:szCs w:val="28"/>
        </w:rPr>
        <w:t xml:space="preserve">. — 8-е изд., </w:t>
      </w:r>
      <w:proofErr w:type="spellStart"/>
      <w:r w:rsidRPr="00B07CB4">
        <w:rPr>
          <w:rFonts w:ascii="Times New Roman" w:hAnsi="Times New Roman" w:cs="Times New Roman"/>
          <w:sz w:val="28"/>
          <w:szCs w:val="28"/>
        </w:rPr>
        <w:t>испр</w:t>
      </w:r>
      <w:proofErr w:type="spellEnd"/>
      <w:proofErr w:type="gramStart"/>
      <w:r w:rsidRPr="00B07CB4">
        <w:rPr>
          <w:rFonts w:ascii="Times New Roman" w:hAnsi="Times New Roman" w:cs="Times New Roman"/>
          <w:sz w:val="28"/>
          <w:szCs w:val="28"/>
        </w:rPr>
        <w:t>.</w:t>
      </w:r>
      <w:proofErr w:type="gramEnd"/>
      <w:r w:rsidRPr="00B07CB4">
        <w:rPr>
          <w:rFonts w:ascii="Times New Roman" w:hAnsi="Times New Roman" w:cs="Times New Roman"/>
          <w:sz w:val="28"/>
          <w:szCs w:val="28"/>
        </w:rPr>
        <w:t xml:space="preserve"> и доп.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2024. — 497 с. — (Профессиональное образование). — ISBN 978-5-534-16553-1.</w:t>
      </w:r>
      <w:bookmarkEnd w:id="316"/>
    </w:p>
    <w:p w14:paraId="3204BF67" w14:textId="77777777" w:rsidR="00E87A8E" w:rsidRPr="00B07CB4" w:rsidRDefault="00E87A8E" w:rsidP="00E87A8E">
      <w:pPr>
        <w:spacing w:after="0" w:line="240" w:lineRule="auto"/>
        <w:ind w:firstLine="708"/>
        <w:rPr>
          <w:rFonts w:ascii="Times New Roman" w:hAnsi="Times New Roman" w:cs="Times New Roman"/>
          <w:sz w:val="28"/>
          <w:szCs w:val="28"/>
        </w:rPr>
      </w:pPr>
      <w:r w:rsidRPr="00B07CB4">
        <w:rPr>
          <w:rFonts w:ascii="Times New Roman" w:hAnsi="Times New Roman" w:cs="Times New Roman"/>
          <w:sz w:val="28"/>
          <w:szCs w:val="28"/>
        </w:rPr>
        <w:t>5. Маньковская, З. В. Английский язык : учебное пособие / З. В. Маньковская. — Москва: ИНФРА-М, 2024. — 200 с. — (Среднее профессиональное образование)</w:t>
      </w:r>
    </w:p>
    <w:p w14:paraId="7B2FA7AF" w14:textId="77777777" w:rsidR="00E87A8E" w:rsidRPr="00B07CB4" w:rsidRDefault="00E87A8E" w:rsidP="00E87A8E">
      <w:pPr>
        <w:spacing w:after="0" w:line="240" w:lineRule="auto"/>
        <w:ind w:right="-1" w:firstLine="709"/>
        <w:contextualSpacing/>
        <w:rPr>
          <w:rFonts w:ascii="Times New Roman" w:hAnsi="Times New Roman" w:cs="Times New Roman"/>
          <w:sz w:val="28"/>
          <w:szCs w:val="28"/>
        </w:rPr>
      </w:pPr>
    </w:p>
    <w:p w14:paraId="6E40D989" w14:textId="77777777" w:rsidR="00E87A8E" w:rsidRPr="00B07CB4" w:rsidRDefault="00E87A8E" w:rsidP="00E87A8E">
      <w:pPr>
        <w:spacing w:after="0" w:line="240" w:lineRule="auto"/>
        <w:ind w:right="-1" w:firstLine="709"/>
        <w:contextualSpacing/>
        <w:jc w:val="both"/>
        <w:rPr>
          <w:rFonts w:ascii="Times New Roman" w:hAnsi="Times New Roman" w:cs="Times New Roman"/>
          <w:b/>
          <w:sz w:val="28"/>
          <w:szCs w:val="28"/>
        </w:rPr>
      </w:pPr>
      <w:r w:rsidRPr="00B07CB4">
        <w:rPr>
          <w:rFonts w:ascii="Times New Roman" w:hAnsi="Times New Roman" w:cs="Times New Roman"/>
          <w:b/>
          <w:sz w:val="28"/>
          <w:szCs w:val="28"/>
        </w:rPr>
        <w:t xml:space="preserve">3.2.2. Электронные издания </w:t>
      </w:r>
    </w:p>
    <w:p w14:paraId="48E64B70" w14:textId="77777777" w:rsidR="00E87A8E" w:rsidRPr="00B07CB4" w:rsidRDefault="00E87A8E" w:rsidP="00E87A8E">
      <w:pPr>
        <w:spacing w:after="0" w:line="240" w:lineRule="auto"/>
        <w:ind w:right="-1" w:firstLine="709"/>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1. Английский язык: учеб. пособие для студентов учреждений сред. проф. образования (Planet </w:t>
      </w:r>
      <w:proofErr w:type="spellStart"/>
      <w:r w:rsidRPr="00B07CB4">
        <w:rPr>
          <w:rFonts w:ascii="Times New Roman" w:hAnsi="Times New Roman" w:cs="Times New Roman"/>
          <w:sz w:val="28"/>
          <w:szCs w:val="28"/>
        </w:rPr>
        <w:t>of</w:t>
      </w:r>
      <w:proofErr w:type="spellEnd"/>
      <w:r w:rsidRPr="00B07CB4">
        <w:rPr>
          <w:rFonts w:ascii="Times New Roman" w:hAnsi="Times New Roman" w:cs="Times New Roman"/>
          <w:sz w:val="28"/>
          <w:szCs w:val="28"/>
        </w:rPr>
        <w:t xml:space="preserve"> English): учебное издание / </w:t>
      </w:r>
      <w:proofErr w:type="spellStart"/>
      <w:r w:rsidRPr="00B07CB4">
        <w:rPr>
          <w:rFonts w:ascii="Times New Roman" w:hAnsi="Times New Roman" w:cs="Times New Roman"/>
          <w:sz w:val="28"/>
          <w:szCs w:val="28"/>
        </w:rPr>
        <w:t>Безкоровайная</w:t>
      </w:r>
      <w:proofErr w:type="spellEnd"/>
      <w:r w:rsidRPr="00B07CB4">
        <w:rPr>
          <w:rFonts w:ascii="Times New Roman" w:hAnsi="Times New Roman" w:cs="Times New Roman"/>
          <w:sz w:val="28"/>
          <w:szCs w:val="28"/>
        </w:rPr>
        <w:t xml:space="preserve"> Г. Т., Соколова Н.И., </w:t>
      </w:r>
      <w:proofErr w:type="spellStart"/>
      <w:r w:rsidRPr="00B07CB4">
        <w:rPr>
          <w:rFonts w:ascii="Times New Roman" w:hAnsi="Times New Roman" w:cs="Times New Roman"/>
          <w:sz w:val="28"/>
          <w:szCs w:val="28"/>
        </w:rPr>
        <w:t>Койранская</w:t>
      </w:r>
      <w:proofErr w:type="spellEnd"/>
      <w:r w:rsidRPr="00B07CB4">
        <w:rPr>
          <w:rFonts w:ascii="Times New Roman" w:hAnsi="Times New Roman" w:cs="Times New Roman"/>
          <w:sz w:val="28"/>
          <w:szCs w:val="28"/>
        </w:rPr>
        <w:t xml:space="preserve"> Е. А., Лаврик Г.В. - Москва: Академия, 2024. - 272 c. — URL: </w:t>
      </w:r>
      <w:hyperlink r:id="rId124" w:history="1">
        <w:r w:rsidRPr="00B07CB4">
          <w:rPr>
            <w:rFonts w:ascii="Times New Roman" w:hAnsi="Times New Roman" w:cs="Times New Roman"/>
            <w:sz w:val="28"/>
            <w:szCs w:val="28"/>
          </w:rPr>
          <w:t>https://academia-moscow.ru/catalogue/5389/796937/</w:t>
        </w:r>
      </w:hyperlink>
      <w:r w:rsidRPr="00B07CB4">
        <w:rPr>
          <w:rFonts w:ascii="Times New Roman" w:hAnsi="Times New Roman" w:cs="Times New Roman"/>
          <w:sz w:val="28"/>
          <w:szCs w:val="28"/>
        </w:rPr>
        <w:t xml:space="preserve"> </w:t>
      </w:r>
    </w:p>
    <w:p w14:paraId="45E8EC77" w14:textId="77777777" w:rsidR="00E87A8E" w:rsidRPr="00B07CB4" w:rsidRDefault="00E87A8E" w:rsidP="00E87A8E">
      <w:pPr>
        <w:spacing w:after="0" w:line="240" w:lineRule="auto"/>
        <w:ind w:right="-1" w:firstLine="708"/>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2. </w:t>
      </w:r>
      <w:proofErr w:type="spellStart"/>
      <w:r w:rsidRPr="00B07CB4">
        <w:rPr>
          <w:rFonts w:ascii="Times New Roman" w:hAnsi="Times New Roman" w:cs="Times New Roman"/>
          <w:sz w:val="28"/>
          <w:szCs w:val="28"/>
        </w:rPr>
        <w:t>Буренко</w:t>
      </w:r>
      <w:proofErr w:type="spellEnd"/>
      <w:r w:rsidRPr="00B07CB4">
        <w:rPr>
          <w:rFonts w:ascii="Times New Roman" w:hAnsi="Times New Roman" w:cs="Times New Roman"/>
          <w:sz w:val="28"/>
          <w:szCs w:val="28"/>
        </w:rPr>
        <w:t>, Л. В.</w:t>
      </w:r>
      <w:r w:rsidRPr="00B07CB4">
        <w:rPr>
          <w:rFonts w:ascii="Times New Roman" w:hAnsi="Times New Roman" w:cs="Times New Roman"/>
          <w:i/>
          <w:sz w:val="28"/>
          <w:szCs w:val="28"/>
        </w:rPr>
        <w:t> </w:t>
      </w:r>
      <w:r w:rsidRPr="00B07CB4">
        <w:rPr>
          <w:rFonts w:ascii="Times New Roman" w:hAnsi="Times New Roman" w:cs="Times New Roman"/>
          <w:sz w:val="28"/>
          <w:szCs w:val="28"/>
        </w:rPr>
        <w:t xml:space="preserve"> Грамматика английского языка. </w:t>
      </w:r>
      <w:proofErr w:type="spellStart"/>
      <w:r w:rsidRPr="00B07CB4">
        <w:rPr>
          <w:rFonts w:ascii="Times New Roman" w:hAnsi="Times New Roman" w:cs="Times New Roman"/>
          <w:sz w:val="28"/>
          <w:szCs w:val="28"/>
        </w:rPr>
        <w:t>Grammar</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in</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Levels</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Elementary</w:t>
      </w:r>
      <w:proofErr w:type="spellEnd"/>
      <w:r w:rsidRPr="00B07CB4">
        <w:rPr>
          <w:rFonts w:ascii="Times New Roman" w:hAnsi="Times New Roman" w:cs="Times New Roman"/>
          <w:sz w:val="28"/>
          <w:szCs w:val="28"/>
        </w:rPr>
        <w:t xml:space="preserve"> – </w:t>
      </w:r>
      <w:proofErr w:type="spellStart"/>
      <w:r w:rsidRPr="00B07CB4">
        <w:rPr>
          <w:rFonts w:ascii="Times New Roman" w:hAnsi="Times New Roman" w:cs="Times New Roman"/>
          <w:sz w:val="28"/>
          <w:szCs w:val="28"/>
        </w:rPr>
        <w:t>Pre-Intermediate</w:t>
      </w:r>
      <w:proofErr w:type="spellEnd"/>
      <w:r w:rsidRPr="00B07CB4">
        <w:rPr>
          <w:rFonts w:ascii="Times New Roman" w:hAnsi="Times New Roman" w:cs="Times New Roman"/>
          <w:sz w:val="28"/>
          <w:szCs w:val="28"/>
        </w:rPr>
        <w:t>: учебное пособие для среднего профессионального образования / Л. В. </w:t>
      </w:r>
      <w:proofErr w:type="spellStart"/>
      <w:r w:rsidRPr="00B07CB4">
        <w:rPr>
          <w:rFonts w:ascii="Times New Roman" w:hAnsi="Times New Roman" w:cs="Times New Roman"/>
          <w:sz w:val="28"/>
          <w:szCs w:val="28"/>
        </w:rPr>
        <w:t>Буренко</w:t>
      </w:r>
      <w:proofErr w:type="spellEnd"/>
      <w:r w:rsidRPr="00B07CB4">
        <w:rPr>
          <w:rFonts w:ascii="Times New Roman" w:hAnsi="Times New Roman" w:cs="Times New Roman"/>
          <w:sz w:val="28"/>
          <w:szCs w:val="28"/>
        </w:rPr>
        <w:t xml:space="preserve">, О. С. Тарасенко.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2021. — 227 с. — (Профессиональное образование). — ISBN 978-5-9916-9261-8. — URL: </w:t>
      </w:r>
      <w:hyperlink r:id="rId125" w:history="1">
        <w:r w:rsidRPr="00B07CB4">
          <w:rPr>
            <w:rFonts w:ascii="Times New Roman" w:hAnsi="Times New Roman" w:cs="Times New Roman"/>
            <w:sz w:val="28"/>
            <w:szCs w:val="28"/>
          </w:rPr>
          <w:t>https://urait.ru/bcode/471736</w:t>
        </w:r>
      </w:hyperlink>
    </w:p>
    <w:p w14:paraId="13C476D6" w14:textId="77777777" w:rsidR="00E87A8E" w:rsidRPr="00B07CB4" w:rsidRDefault="00E87A8E" w:rsidP="00E87A8E">
      <w:pPr>
        <w:spacing w:after="0" w:line="240" w:lineRule="auto"/>
        <w:ind w:right="-1" w:firstLine="708"/>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3. Голубев А.П. Английский язык для специальности «Туризм» = English </w:t>
      </w:r>
      <w:proofErr w:type="spellStart"/>
      <w:r w:rsidRPr="00B07CB4">
        <w:rPr>
          <w:rFonts w:ascii="Times New Roman" w:hAnsi="Times New Roman" w:cs="Times New Roman"/>
          <w:sz w:val="28"/>
          <w:szCs w:val="28"/>
        </w:rPr>
        <w:t>for</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Students</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in</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Tourism</w:t>
      </w:r>
      <w:proofErr w:type="spellEnd"/>
      <w:r w:rsidRPr="00B07CB4">
        <w:rPr>
          <w:rFonts w:ascii="Times New Roman" w:hAnsi="Times New Roman" w:cs="Times New Roman"/>
          <w:sz w:val="28"/>
          <w:szCs w:val="28"/>
        </w:rPr>
        <w:t xml:space="preserve"> Management: учебное издание / Голубев А.П., Бессонова Е. И., Смирнова И.Б. - </w:t>
      </w:r>
      <w:proofErr w:type="gramStart"/>
      <w:r w:rsidRPr="00B07CB4">
        <w:rPr>
          <w:rFonts w:ascii="Times New Roman" w:hAnsi="Times New Roman" w:cs="Times New Roman"/>
          <w:sz w:val="28"/>
          <w:szCs w:val="28"/>
        </w:rPr>
        <w:t>Москва :</w:t>
      </w:r>
      <w:proofErr w:type="gramEnd"/>
      <w:r w:rsidRPr="00B07CB4">
        <w:rPr>
          <w:rFonts w:ascii="Times New Roman" w:hAnsi="Times New Roman" w:cs="Times New Roman"/>
          <w:sz w:val="28"/>
          <w:szCs w:val="28"/>
        </w:rPr>
        <w:t xml:space="preserve"> Академия, 2024. - 192 c. (Специальности среднего профессионального образования) — ISBN 978-5-406-08132-7. — URL: </w:t>
      </w:r>
      <w:hyperlink r:id="rId126" w:history="1">
        <w:r w:rsidRPr="00B07CB4">
          <w:rPr>
            <w:rFonts w:ascii="Times New Roman" w:hAnsi="Times New Roman" w:cs="Times New Roman"/>
            <w:sz w:val="28"/>
            <w:szCs w:val="28"/>
          </w:rPr>
          <w:t>https://academia-moscow.ru/catalogue/5538/798312/</w:t>
        </w:r>
      </w:hyperlink>
      <w:r w:rsidRPr="00B07CB4">
        <w:rPr>
          <w:rFonts w:ascii="Times New Roman" w:hAnsi="Times New Roman" w:cs="Times New Roman"/>
          <w:sz w:val="28"/>
          <w:szCs w:val="28"/>
        </w:rPr>
        <w:t xml:space="preserve">  </w:t>
      </w:r>
    </w:p>
    <w:p w14:paraId="730FAEE7" w14:textId="77777777" w:rsidR="00E87A8E" w:rsidRPr="00B07CB4" w:rsidRDefault="00E87A8E" w:rsidP="00E87A8E">
      <w:pPr>
        <w:spacing w:after="0" w:line="240" w:lineRule="auto"/>
        <w:ind w:right="-1" w:firstLine="708"/>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4. Голубев А.П. Английский язык для технических специальностей = English </w:t>
      </w:r>
      <w:proofErr w:type="spellStart"/>
      <w:r w:rsidRPr="00B07CB4">
        <w:rPr>
          <w:rFonts w:ascii="Times New Roman" w:hAnsi="Times New Roman" w:cs="Times New Roman"/>
          <w:sz w:val="28"/>
          <w:szCs w:val="28"/>
        </w:rPr>
        <w:t>for</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Technical</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Colleges</w:t>
      </w:r>
      <w:proofErr w:type="spellEnd"/>
      <w:r w:rsidRPr="00B07CB4">
        <w:rPr>
          <w:rFonts w:ascii="Times New Roman" w:hAnsi="Times New Roman" w:cs="Times New Roman"/>
          <w:sz w:val="28"/>
          <w:szCs w:val="28"/>
        </w:rPr>
        <w:t xml:space="preserve">: учебное издание / Голубев А.П., </w:t>
      </w:r>
      <w:proofErr w:type="spellStart"/>
      <w:r w:rsidRPr="00B07CB4">
        <w:rPr>
          <w:rFonts w:ascii="Times New Roman" w:hAnsi="Times New Roman" w:cs="Times New Roman"/>
          <w:sz w:val="28"/>
          <w:szCs w:val="28"/>
        </w:rPr>
        <w:t>Коржавый</w:t>
      </w:r>
      <w:proofErr w:type="spellEnd"/>
      <w:r w:rsidRPr="00B07CB4">
        <w:rPr>
          <w:rFonts w:ascii="Times New Roman" w:hAnsi="Times New Roman" w:cs="Times New Roman"/>
          <w:sz w:val="28"/>
          <w:szCs w:val="28"/>
        </w:rPr>
        <w:t xml:space="preserve"> А. П., Смирнова И.Б. - Москва: Академия, 2024. - 208 c. (Специальности среднего профессионального образования) — ISBN 978-5-0054-2326-9— URL: </w:t>
      </w:r>
      <w:hyperlink r:id="rId127" w:history="1">
        <w:r w:rsidRPr="00B07CB4">
          <w:rPr>
            <w:rFonts w:ascii="Times New Roman" w:hAnsi="Times New Roman" w:cs="Times New Roman"/>
            <w:sz w:val="28"/>
            <w:szCs w:val="28"/>
          </w:rPr>
          <w:t>https://academia-moscow.ru/catalogue/5560/781456/</w:t>
        </w:r>
      </w:hyperlink>
      <w:r w:rsidRPr="00B07CB4">
        <w:rPr>
          <w:rFonts w:ascii="Times New Roman" w:hAnsi="Times New Roman" w:cs="Times New Roman"/>
          <w:sz w:val="28"/>
          <w:szCs w:val="28"/>
        </w:rPr>
        <w:t xml:space="preserve"> </w:t>
      </w:r>
    </w:p>
    <w:p w14:paraId="3BB5D8D7" w14:textId="77777777" w:rsidR="00E87A8E" w:rsidRPr="00B07CB4" w:rsidRDefault="00E87A8E" w:rsidP="00E87A8E">
      <w:pPr>
        <w:spacing w:after="0" w:line="240" w:lineRule="auto"/>
        <w:ind w:right="-1" w:firstLine="709"/>
        <w:contextualSpacing/>
        <w:jc w:val="both"/>
        <w:rPr>
          <w:rFonts w:ascii="Times New Roman" w:hAnsi="Times New Roman" w:cs="Times New Roman"/>
          <w:sz w:val="28"/>
          <w:szCs w:val="28"/>
        </w:rPr>
      </w:pPr>
      <w:r w:rsidRPr="00B07CB4">
        <w:rPr>
          <w:rFonts w:ascii="Times New Roman" w:hAnsi="Times New Roman" w:cs="Times New Roman"/>
          <w:sz w:val="28"/>
          <w:szCs w:val="28"/>
        </w:rPr>
        <w:t>5. Кузьменкова, Ю. Б.</w:t>
      </w:r>
      <w:r w:rsidRPr="00B07CB4">
        <w:rPr>
          <w:rFonts w:ascii="Times New Roman" w:hAnsi="Times New Roman" w:cs="Times New Roman"/>
          <w:i/>
          <w:sz w:val="28"/>
          <w:szCs w:val="28"/>
        </w:rPr>
        <w:t> </w:t>
      </w:r>
      <w:r w:rsidRPr="00B07CB4">
        <w:rPr>
          <w:rFonts w:ascii="Times New Roman" w:hAnsi="Times New Roman" w:cs="Times New Roman"/>
          <w:sz w:val="28"/>
          <w:szCs w:val="28"/>
        </w:rPr>
        <w:t xml:space="preserve"> Английский язык для технических колледжей (A1): учебное пособие для среднего профессионального образования / Ю. Б. Кузьменкова.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2024. — 195 с. — (Профессиональное образование). — ISBN 978-5-534-17397-0. — URL: </w:t>
      </w:r>
      <w:hyperlink r:id="rId128" w:history="1">
        <w:r w:rsidRPr="00B07CB4">
          <w:rPr>
            <w:rFonts w:ascii="Times New Roman" w:hAnsi="Times New Roman" w:cs="Times New Roman"/>
            <w:sz w:val="28"/>
            <w:szCs w:val="28"/>
          </w:rPr>
          <w:t>https://urait.ru/bcode/533005</w:t>
        </w:r>
      </w:hyperlink>
    </w:p>
    <w:p w14:paraId="4A4C92F0" w14:textId="77777777" w:rsidR="00E87A8E" w:rsidRPr="00B07CB4" w:rsidRDefault="00E87A8E" w:rsidP="00E87A8E">
      <w:pPr>
        <w:spacing w:after="0" w:line="240" w:lineRule="auto"/>
        <w:ind w:right="-1" w:firstLine="709"/>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6. Кузьменкова, Ю. Б. Английский язык. Основы разговорной практики. Книга для преподавателя / Ю. Б. Кузьменкова, А. П. Кузьменков. — 2-е изд., стер. — Санкт-Петербург: Лань, 2023. — 132 с. — ISBN 978-5-507-47834-7. — URL: </w:t>
      </w:r>
      <w:hyperlink r:id="rId129" w:history="1">
        <w:r w:rsidRPr="00B07CB4">
          <w:rPr>
            <w:rFonts w:ascii="Times New Roman" w:hAnsi="Times New Roman" w:cs="Times New Roman"/>
            <w:sz w:val="28"/>
            <w:szCs w:val="28"/>
          </w:rPr>
          <w:t>https://e.lanbook.com/book/339809</w:t>
        </w:r>
      </w:hyperlink>
      <w:r w:rsidRPr="00B07CB4">
        <w:rPr>
          <w:rFonts w:ascii="Times New Roman" w:hAnsi="Times New Roman" w:cs="Times New Roman"/>
          <w:sz w:val="28"/>
          <w:szCs w:val="28"/>
        </w:rPr>
        <w:t xml:space="preserve"> </w:t>
      </w:r>
    </w:p>
    <w:p w14:paraId="76ADCB10"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7. </w:t>
      </w:r>
      <w:proofErr w:type="spellStart"/>
      <w:r w:rsidRPr="00B07CB4">
        <w:rPr>
          <w:rFonts w:ascii="Times New Roman" w:hAnsi="Times New Roman" w:cs="Times New Roman"/>
          <w:sz w:val="28"/>
          <w:szCs w:val="28"/>
        </w:rPr>
        <w:t>Шматкова</w:t>
      </w:r>
      <w:proofErr w:type="spellEnd"/>
      <w:r w:rsidRPr="00B07CB4">
        <w:rPr>
          <w:rFonts w:ascii="Times New Roman" w:hAnsi="Times New Roman" w:cs="Times New Roman"/>
          <w:sz w:val="28"/>
          <w:szCs w:val="28"/>
        </w:rPr>
        <w:t xml:space="preserve">, Л. Англо-русский тематический словарь / Л. </w:t>
      </w:r>
      <w:proofErr w:type="spellStart"/>
      <w:r w:rsidRPr="00B07CB4">
        <w:rPr>
          <w:rFonts w:ascii="Times New Roman" w:hAnsi="Times New Roman" w:cs="Times New Roman"/>
          <w:sz w:val="28"/>
          <w:szCs w:val="28"/>
        </w:rPr>
        <w:t>Шматкова</w:t>
      </w:r>
      <w:proofErr w:type="spellEnd"/>
      <w:r w:rsidRPr="00B07CB4">
        <w:rPr>
          <w:rFonts w:ascii="Times New Roman" w:hAnsi="Times New Roman" w:cs="Times New Roman"/>
          <w:sz w:val="28"/>
          <w:szCs w:val="28"/>
        </w:rPr>
        <w:t xml:space="preserve">. — 3-е изд., </w:t>
      </w:r>
      <w:proofErr w:type="spellStart"/>
      <w:r w:rsidRPr="00B07CB4">
        <w:rPr>
          <w:rFonts w:ascii="Times New Roman" w:hAnsi="Times New Roman" w:cs="Times New Roman"/>
          <w:sz w:val="28"/>
          <w:szCs w:val="28"/>
        </w:rPr>
        <w:t>испр</w:t>
      </w:r>
      <w:proofErr w:type="spellEnd"/>
      <w:r w:rsidRPr="00B07CB4">
        <w:rPr>
          <w:rFonts w:ascii="Times New Roman" w:hAnsi="Times New Roman" w:cs="Times New Roman"/>
          <w:sz w:val="28"/>
          <w:szCs w:val="28"/>
        </w:rPr>
        <w:t xml:space="preserve">. — Санкт-Петербург: Лань, 2023. — 280 с. — ISBN 978-5-8114-9427-9.  — URL: </w:t>
      </w:r>
      <w:hyperlink r:id="rId130" w:history="1">
        <w:r w:rsidRPr="00B07CB4">
          <w:rPr>
            <w:rFonts w:ascii="Times New Roman" w:hAnsi="Times New Roman" w:cs="Times New Roman"/>
            <w:sz w:val="28"/>
            <w:szCs w:val="28"/>
          </w:rPr>
          <w:t>https://e.lanbook.com/book/298541</w:t>
        </w:r>
      </w:hyperlink>
    </w:p>
    <w:p w14:paraId="045428C4"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8. Щербакова Н. И. Английский язык для специалистов сферы общественного питания = English </w:t>
      </w:r>
      <w:proofErr w:type="spellStart"/>
      <w:r w:rsidRPr="00B07CB4">
        <w:rPr>
          <w:rFonts w:ascii="Times New Roman" w:hAnsi="Times New Roman" w:cs="Times New Roman"/>
          <w:sz w:val="28"/>
          <w:szCs w:val="28"/>
        </w:rPr>
        <w:t>for</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Cooking</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and</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Catering</w:t>
      </w:r>
      <w:proofErr w:type="spellEnd"/>
      <w:r w:rsidRPr="00B07CB4">
        <w:rPr>
          <w:rFonts w:ascii="Times New Roman" w:hAnsi="Times New Roman" w:cs="Times New Roman"/>
          <w:sz w:val="28"/>
          <w:szCs w:val="28"/>
        </w:rPr>
        <w:t>: учебное издание / Щербакова Н. И., Звенигородская Н.С. — Москва: Академия, 2024. - 320 c. — ISBN</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xml:space="preserve">978-5-0054-3007-6 (Специальности среднего профессионального образования). — URL: </w:t>
      </w:r>
      <w:hyperlink r:id="rId131" w:history="1">
        <w:r w:rsidRPr="00B07CB4">
          <w:rPr>
            <w:rFonts w:ascii="Times New Roman" w:hAnsi="Times New Roman" w:cs="Times New Roman"/>
            <w:sz w:val="28"/>
            <w:szCs w:val="28"/>
          </w:rPr>
          <w:t>https://academia-moscow.ru/catalogue/5538/817927/</w:t>
        </w:r>
      </w:hyperlink>
      <w:r w:rsidRPr="00B07CB4">
        <w:rPr>
          <w:rFonts w:ascii="Times New Roman" w:hAnsi="Times New Roman" w:cs="Times New Roman"/>
          <w:sz w:val="28"/>
          <w:szCs w:val="28"/>
        </w:rPr>
        <w:t xml:space="preserve"> </w:t>
      </w:r>
    </w:p>
    <w:p w14:paraId="2BAC95BC" w14:textId="77777777" w:rsidR="00E87A8E" w:rsidRPr="00B07CB4" w:rsidRDefault="00E87A8E" w:rsidP="00E87A8E">
      <w:pPr>
        <w:spacing w:after="0" w:line="240" w:lineRule="auto"/>
        <w:ind w:firstLine="709"/>
        <w:jc w:val="both"/>
        <w:rPr>
          <w:rFonts w:ascii="Times New Roman" w:hAnsi="Times New Roman" w:cs="Times New Roman"/>
          <w:sz w:val="28"/>
          <w:szCs w:val="28"/>
        </w:rPr>
      </w:pPr>
    </w:p>
    <w:p w14:paraId="16F91F6C" w14:textId="77777777" w:rsidR="00E87A8E" w:rsidRPr="00B07CB4" w:rsidRDefault="00E87A8E" w:rsidP="004F3E94">
      <w:pPr>
        <w:pStyle w:val="afffc"/>
        <w:numPr>
          <w:ilvl w:val="2"/>
          <w:numId w:val="96"/>
        </w:numPr>
        <w:suppressAutoHyphens w:val="0"/>
        <w:spacing w:after="0"/>
        <w:ind w:right="-1"/>
        <w:contextualSpacing/>
        <w:jc w:val="both"/>
        <w:rPr>
          <w:b/>
          <w:sz w:val="28"/>
          <w:szCs w:val="28"/>
        </w:rPr>
      </w:pPr>
      <w:proofErr w:type="spellStart"/>
      <w:r w:rsidRPr="00B07CB4">
        <w:rPr>
          <w:b/>
          <w:sz w:val="28"/>
          <w:szCs w:val="28"/>
        </w:rPr>
        <w:t>Дополнительные</w:t>
      </w:r>
      <w:proofErr w:type="spellEnd"/>
      <w:r w:rsidRPr="00B07CB4">
        <w:rPr>
          <w:b/>
          <w:sz w:val="28"/>
          <w:szCs w:val="28"/>
        </w:rPr>
        <w:t xml:space="preserve"> </w:t>
      </w:r>
      <w:proofErr w:type="spellStart"/>
      <w:r w:rsidRPr="00B07CB4">
        <w:rPr>
          <w:b/>
          <w:sz w:val="28"/>
          <w:szCs w:val="28"/>
        </w:rPr>
        <w:t>источники</w:t>
      </w:r>
      <w:proofErr w:type="spellEnd"/>
      <w:r w:rsidRPr="00B07CB4">
        <w:rPr>
          <w:b/>
          <w:sz w:val="28"/>
          <w:szCs w:val="28"/>
        </w:rPr>
        <w:t xml:space="preserve"> (</w:t>
      </w:r>
      <w:proofErr w:type="spellStart"/>
      <w:r w:rsidRPr="00B07CB4">
        <w:rPr>
          <w:b/>
          <w:sz w:val="28"/>
          <w:szCs w:val="28"/>
        </w:rPr>
        <w:t>при</w:t>
      </w:r>
      <w:proofErr w:type="spellEnd"/>
      <w:r w:rsidRPr="00B07CB4">
        <w:rPr>
          <w:b/>
          <w:sz w:val="28"/>
          <w:szCs w:val="28"/>
        </w:rPr>
        <w:t xml:space="preserve"> </w:t>
      </w:r>
      <w:proofErr w:type="spellStart"/>
      <w:r w:rsidRPr="00B07CB4">
        <w:rPr>
          <w:b/>
          <w:sz w:val="28"/>
          <w:szCs w:val="28"/>
        </w:rPr>
        <w:t>необходимости</w:t>
      </w:r>
      <w:proofErr w:type="spellEnd"/>
      <w:r w:rsidRPr="00B07CB4">
        <w:rPr>
          <w:b/>
          <w:sz w:val="28"/>
          <w:szCs w:val="28"/>
        </w:rPr>
        <w:t>)</w:t>
      </w:r>
    </w:p>
    <w:p w14:paraId="6E3728B4" w14:textId="77777777" w:rsidR="00E87A8E" w:rsidRPr="00B07CB4" w:rsidRDefault="00E87A8E" w:rsidP="00E87A8E">
      <w:pPr>
        <w:pStyle w:val="afffc"/>
        <w:spacing w:before="0" w:after="0"/>
        <w:ind w:left="0" w:firstLine="708"/>
        <w:rPr>
          <w:sz w:val="28"/>
          <w:szCs w:val="28"/>
        </w:rPr>
      </w:pPr>
      <w:bookmarkStart w:id="317" w:name="_Hlk170396293"/>
      <w:r w:rsidRPr="00B07CB4">
        <w:rPr>
          <w:sz w:val="28"/>
          <w:szCs w:val="28"/>
        </w:rPr>
        <w:t xml:space="preserve">1.  Learn English. British Council - The United Kingdom's international </w:t>
      </w:r>
      <w:proofErr w:type="spellStart"/>
      <w:r w:rsidRPr="00B07CB4">
        <w:rPr>
          <w:sz w:val="28"/>
          <w:szCs w:val="28"/>
        </w:rPr>
        <w:t>organisation</w:t>
      </w:r>
      <w:proofErr w:type="spellEnd"/>
      <w:r w:rsidRPr="00B07CB4">
        <w:rPr>
          <w:sz w:val="28"/>
          <w:szCs w:val="28"/>
        </w:rPr>
        <w:t xml:space="preserve"> for cultural </w:t>
      </w:r>
    </w:p>
    <w:p w14:paraId="5521839D" w14:textId="77777777" w:rsidR="00E87A8E" w:rsidRPr="00B07CB4" w:rsidRDefault="00E87A8E" w:rsidP="00E87A8E">
      <w:pPr>
        <w:spacing w:after="0"/>
        <w:contextualSpacing/>
        <w:jc w:val="both"/>
        <w:rPr>
          <w:rFonts w:ascii="Times New Roman" w:hAnsi="Times New Roman" w:cs="Times New Roman"/>
          <w:sz w:val="28"/>
          <w:szCs w:val="28"/>
          <w:lang w:val="en-US"/>
        </w:rPr>
      </w:pPr>
      <w:r w:rsidRPr="00B07CB4">
        <w:rPr>
          <w:rFonts w:ascii="Times New Roman" w:hAnsi="Times New Roman" w:cs="Times New Roman"/>
          <w:sz w:val="28"/>
          <w:szCs w:val="28"/>
          <w:lang w:val="en-US"/>
        </w:rPr>
        <w:t xml:space="preserve">relations and educational opportunities. "/ </w:t>
      </w:r>
      <w:r w:rsidRPr="00B07CB4">
        <w:rPr>
          <w:rFonts w:ascii="Times New Roman" w:hAnsi="Times New Roman" w:cs="Times New Roman"/>
          <w:sz w:val="28"/>
          <w:szCs w:val="28"/>
        </w:rPr>
        <w:t>Интернет</w:t>
      </w:r>
      <w:r w:rsidRPr="00B07CB4">
        <w:rPr>
          <w:rFonts w:ascii="Times New Roman" w:hAnsi="Times New Roman" w:cs="Times New Roman"/>
          <w:sz w:val="28"/>
          <w:szCs w:val="28"/>
          <w:lang w:val="en-US"/>
        </w:rPr>
        <w:t>-</w:t>
      </w:r>
      <w:r w:rsidRPr="00B07CB4">
        <w:rPr>
          <w:rFonts w:ascii="Times New Roman" w:hAnsi="Times New Roman" w:cs="Times New Roman"/>
          <w:sz w:val="28"/>
          <w:szCs w:val="28"/>
        </w:rPr>
        <w:t>ресурс</w:t>
      </w:r>
      <w:r w:rsidRPr="00B07CB4">
        <w:rPr>
          <w:rFonts w:ascii="Times New Roman" w:hAnsi="Times New Roman" w:cs="Times New Roman"/>
          <w:sz w:val="28"/>
          <w:szCs w:val="28"/>
          <w:lang w:val="en-US"/>
        </w:rPr>
        <w:t xml:space="preserve"> – British Council, 2024 — URL: </w:t>
      </w:r>
      <w:hyperlink r:id="rId132" w:history="1">
        <w:r w:rsidRPr="00B07CB4">
          <w:rPr>
            <w:rFonts w:ascii="Times New Roman" w:hAnsi="Times New Roman" w:cs="Times New Roman"/>
            <w:sz w:val="28"/>
            <w:szCs w:val="28"/>
            <w:lang w:val="en-US"/>
          </w:rPr>
          <w:t>https://learnenglish.britishcouncil.org/</w:t>
        </w:r>
      </w:hyperlink>
    </w:p>
    <w:p w14:paraId="01C3128E" w14:textId="77777777" w:rsidR="00E87A8E" w:rsidRPr="00B07CB4" w:rsidRDefault="00E87A8E" w:rsidP="00E87A8E">
      <w:pPr>
        <w:spacing w:after="0"/>
        <w:ind w:firstLine="708"/>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2.  </w:t>
      </w:r>
      <w:r w:rsidRPr="00B07CB4">
        <w:rPr>
          <w:rStyle w:val="a9"/>
          <w:sz w:val="28"/>
          <w:szCs w:val="28"/>
        </w:rPr>
        <w:t xml:space="preserve">Видео уроки по английскому языку / Проект Английский язык онлайн — </w:t>
      </w:r>
      <w:proofErr w:type="spellStart"/>
      <w:r w:rsidRPr="00B07CB4">
        <w:rPr>
          <w:rStyle w:val="a9"/>
          <w:sz w:val="28"/>
          <w:szCs w:val="28"/>
        </w:rPr>
        <w:t>Native</w:t>
      </w:r>
      <w:proofErr w:type="spellEnd"/>
      <w:r w:rsidRPr="00B07CB4">
        <w:rPr>
          <w:rStyle w:val="a9"/>
          <w:sz w:val="28"/>
          <w:szCs w:val="28"/>
        </w:rPr>
        <w:t xml:space="preserve"> English // Интернет-ресурс – ENGV.RU, 2024—</w:t>
      </w:r>
      <w:r w:rsidRPr="00B07CB4">
        <w:rPr>
          <w:rFonts w:ascii="Times New Roman" w:hAnsi="Times New Roman" w:cs="Times New Roman"/>
          <w:sz w:val="28"/>
          <w:szCs w:val="28"/>
        </w:rPr>
        <w:t xml:space="preserve"> URL: </w:t>
      </w:r>
      <w:hyperlink r:id="rId133" w:history="1">
        <w:r w:rsidRPr="00B07CB4">
          <w:rPr>
            <w:rFonts w:ascii="Times New Roman" w:hAnsi="Times New Roman" w:cs="Times New Roman"/>
            <w:sz w:val="28"/>
            <w:szCs w:val="28"/>
          </w:rPr>
          <w:t>https://engv.ru/category/grammar/</w:t>
        </w:r>
      </w:hyperlink>
      <w:r w:rsidRPr="00B07CB4">
        <w:rPr>
          <w:rFonts w:ascii="Times New Roman" w:hAnsi="Times New Roman" w:cs="Times New Roman"/>
          <w:sz w:val="28"/>
          <w:szCs w:val="28"/>
        </w:rPr>
        <w:t xml:space="preserve"> </w:t>
      </w:r>
    </w:p>
    <w:p w14:paraId="33AB7002" w14:textId="77777777" w:rsidR="00E87A8E" w:rsidRPr="00B07CB4" w:rsidRDefault="00E87A8E" w:rsidP="00E87A8E">
      <w:pPr>
        <w:pStyle w:val="afffc"/>
        <w:spacing w:before="0" w:after="0"/>
        <w:ind w:left="0" w:firstLine="708"/>
        <w:rPr>
          <w:sz w:val="28"/>
          <w:szCs w:val="28"/>
          <w:lang w:val="ru-RU"/>
        </w:rPr>
      </w:pPr>
      <w:r w:rsidRPr="00B07CB4">
        <w:rPr>
          <w:sz w:val="28"/>
          <w:szCs w:val="28"/>
          <w:lang w:val="ru-RU"/>
        </w:rPr>
        <w:t xml:space="preserve">3. Левченко, В. В.  Английский язык для экономистов : учебник и практикум для среднего профессионального образования / В. В. Левченко, Е. Е. </w:t>
      </w:r>
      <w:proofErr w:type="spellStart"/>
      <w:r w:rsidRPr="00B07CB4">
        <w:rPr>
          <w:sz w:val="28"/>
          <w:szCs w:val="28"/>
          <w:lang w:val="ru-RU"/>
        </w:rPr>
        <w:t>Долгалёва</w:t>
      </w:r>
      <w:proofErr w:type="spellEnd"/>
      <w:r w:rsidRPr="00B07CB4">
        <w:rPr>
          <w:sz w:val="28"/>
          <w:szCs w:val="28"/>
          <w:lang w:val="ru-RU"/>
        </w:rPr>
        <w:t xml:space="preserve">, О. В. Мещерякова. — 2-е изд., </w:t>
      </w:r>
      <w:proofErr w:type="spellStart"/>
      <w:r w:rsidRPr="00B07CB4">
        <w:rPr>
          <w:sz w:val="28"/>
          <w:szCs w:val="28"/>
          <w:lang w:val="ru-RU"/>
        </w:rPr>
        <w:t>перераб</w:t>
      </w:r>
      <w:proofErr w:type="spellEnd"/>
      <w:proofErr w:type="gramStart"/>
      <w:r w:rsidRPr="00B07CB4">
        <w:rPr>
          <w:sz w:val="28"/>
          <w:szCs w:val="28"/>
          <w:lang w:val="ru-RU"/>
        </w:rPr>
        <w:t>.</w:t>
      </w:r>
      <w:proofErr w:type="gramEnd"/>
      <w:r w:rsidRPr="00B07CB4">
        <w:rPr>
          <w:sz w:val="28"/>
          <w:szCs w:val="28"/>
          <w:lang w:val="ru-RU"/>
        </w:rPr>
        <w:t xml:space="preserve"> и доп. — Москва: Издательство </w:t>
      </w:r>
      <w:proofErr w:type="spellStart"/>
      <w:r w:rsidRPr="00B07CB4">
        <w:rPr>
          <w:sz w:val="28"/>
          <w:szCs w:val="28"/>
          <w:lang w:val="ru-RU"/>
        </w:rPr>
        <w:t>Юрайт</w:t>
      </w:r>
      <w:proofErr w:type="spellEnd"/>
      <w:r w:rsidRPr="00B07CB4">
        <w:rPr>
          <w:sz w:val="28"/>
          <w:szCs w:val="28"/>
          <w:lang w:val="ru-RU"/>
        </w:rPr>
        <w:t xml:space="preserve">, 2024. — 408 с. — (Профессиональное образование). — </w:t>
      </w:r>
      <w:r w:rsidRPr="00B07CB4">
        <w:rPr>
          <w:sz w:val="28"/>
          <w:szCs w:val="28"/>
        </w:rPr>
        <w:t>ISBN</w:t>
      </w:r>
      <w:r w:rsidRPr="00B07CB4">
        <w:rPr>
          <w:sz w:val="28"/>
          <w:szCs w:val="28"/>
          <w:lang w:val="ru-RU"/>
        </w:rPr>
        <w:t xml:space="preserve"> 978-5-534-16155-7</w:t>
      </w:r>
    </w:p>
    <w:p w14:paraId="52F4CCD4" w14:textId="77777777" w:rsidR="00E87A8E" w:rsidRPr="00B07CB4" w:rsidRDefault="00E87A8E" w:rsidP="00E87A8E">
      <w:pPr>
        <w:spacing w:after="0" w:line="240" w:lineRule="auto"/>
        <w:contextualSpacing/>
        <w:jc w:val="both"/>
        <w:rPr>
          <w:rFonts w:ascii="Times New Roman" w:hAnsi="Times New Roman" w:cs="Times New Roman"/>
          <w:sz w:val="28"/>
          <w:szCs w:val="28"/>
        </w:rPr>
      </w:pPr>
    </w:p>
    <w:bookmarkEnd w:id="317"/>
    <w:p w14:paraId="1462B22A" w14:textId="77777777" w:rsidR="00E87A8E" w:rsidRPr="00B07CB4" w:rsidRDefault="00E87A8E" w:rsidP="00E87A8E">
      <w:pPr>
        <w:pStyle w:val="afffc"/>
        <w:spacing w:after="0"/>
        <w:ind w:left="709"/>
        <w:contextualSpacing/>
        <w:jc w:val="both"/>
        <w:rPr>
          <w:sz w:val="28"/>
          <w:szCs w:val="28"/>
          <w:lang w:val="ru-RU"/>
        </w:rPr>
      </w:pPr>
    </w:p>
    <w:p w14:paraId="2959C43C" w14:textId="77777777" w:rsidR="00E87A8E" w:rsidRPr="00B07CB4" w:rsidRDefault="00E87A8E" w:rsidP="00E87A8E">
      <w:pPr>
        <w:pStyle w:val="afffc"/>
        <w:spacing w:before="0" w:after="0" w:line="360" w:lineRule="auto"/>
        <w:ind w:left="720" w:hanging="1145"/>
        <w:contextualSpacing/>
        <w:jc w:val="both"/>
        <w:rPr>
          <w:sz w:val="28"/>
          <w:szCs w:val="28"/>
          <w:lang w:val="ru-RU"/>
        </w:rPr>
      </w:pPr>
    </w:p>
    <w:p w14:paraId="73C9F681" w14:textId="77777777" w:rsidR="00E87A8E" w:rsidRPr="00B07CB4" w:rsidRDefault="00E87A8E" w:rsidP="00E87A8E">
      <w:pPr>
        <w:pStyle w:val="afffc"/>
        <w:spacing w:before="0" w:after="0"/>
        <w:ind w:left="0" w:firstLine="709"/>
        <w:contextualSpacing/>
        <w:jc w:val="both"/>
        <w:rPr>
          <w:sz w:val="28"/>
          <w:szCs w:val="28"/>
          <w:lang w:val="ru-RU"/>
        </w:rPr>
      </w:pPr>
    </w:p>
    <w:p w14:paraId="2602A25C" w14:textId="77777777" w:rsidR="00E87A8E" w:rsidRPr="00B07CB4" w:rsidRDefault="00E87A8E" w:rsidP="00E87A8E">
      <w:pPr>
        <w:spacing w:before="120" w:after="0" w:line="240" w:lineRule="auto"/>
        <w:ind w:right="-1" w:firstLine="709"/>
        <w:contextualSpacing/>
        <w:jc w:val="both"/>
        <w:rPr>
          <w:rFonts w:ascii="Times New Roman" w:hAnsi="Times New Roman" w:cs="Times New Roman"/>
          <w:sz w:val="28"/>
          <w:szCs w:val="28"/>
        </w:rPr>
      </w:pPr>
    </w:p>
    <w:p w14:paraId="4E1B61B0" w14:textId="77777777" w:rsidR="00E87A8E" w:rsidRPr="00B07CB4" w:rsidRDefault="00E87A8E" w:rsidP="00E87A8E">
      <w:pPr>
        <w:spacing w:before="120" w:after="120" w:line="240" w:lineRule="auto"/>
        <w:ind w:right="-1" w:firstLine="709"/>
        <w:contextualSpacing/>
        <w:jc w:val="center"/>
        <w:rPr>
          <w:rFonts w:ascii="Times New Roman" w:hAnsi="Times New Roman" w:cs="Times New Roman"/>
          <w:sz w:val="28"/>
          <w:szCs w:val="28"/>
        </w:rPr>
      </w:pPr>
    </w:p>
    <w:p w14:paraId="0B7F749B" w14:textId="77777777" w:rsidR="00E87A8E" w:rsidRPr="00B07CB4" w:rsidRDefault="00E87A8E" w:rsidP="00E87A8E">
      <w:pPr>
        <w:spacing w:after="0" w:line="240" w:lineRule="auto"/>
        <w:ind w:firstLine="709"/>
        <w:contextualSpacing/>
        <w:jc w:val="both"/>
        <w:rPr>
          <w:rFonts w:ascii="Times New Roman" w:hAnsi="Times New Roman" w:cs="Times New Roman"/>
          <w:sz w:val="28"/>
          <w:szCs w:val="28"/>
        </w:rPr>
      </w:pPr>
    </w:p>
    <w:p w14:paraId="33A925B7" w14:textId="77777777" w:rsidR="00E87A8E" w:rsidRPr="00B07CB4" w:rsidRDefault="00E87A8E" w:rsidP="00E87A8E">
      <w:pPr>
        <w:ind w:right="-1"/>
        <w:contextualSpacing/>
        <w:jc w:val="center"/>
        <w:rPr>
          <w:rFonts w:ascii="Times New Roman" w:hAnsi="Times New Roman" w:cs="Times New Roman"/>
          <w:sz w:val="28"/>
          <w:szCs w:val="28"/>
        </w:rPr>
      </w:pPr>
    </w:p>
    <w:p w14:paraId="7B18BB4A" w14:textId="77777777" w:rsidR="00E87A8E" w:rsidRPr="00B07CB4" w:rsidRDefault="00E87A8E" w:rsidP="00E87A8E">
      <w:pPr>
        <w:ind w:right="-1"/>
        <w:contextualSpacing/>
        <w:jc w:val="center"/>
        <w:rPr>
          <w:rFonts w:ascii="Times New Roman" w:hAnsi="Times New Roman" w:cs="Times New Roman"/>
          <w:sz w:val="28"/>
          <w:szCs w:val="28"/>
        </w:rPr>
      </w:pPr>
    </w:p>
    <w:p w14:paraId="7ED5EF9A" w14:textId="77777777" w:rsidR="00E87A8E" w:rsidRPr="00B07CB4" w:rsidRDefault="00E87A8E" w:rsidP="00E87A8E">
      <w:pPr>
        <w:spacing w:before="120" w:after="120" w:line="240" w:lineRule="auto"/>
        <w:ind w:right="-1"/>
        <w:contextualSpacing/>
        <w:jc w:val="center"/>
        <w:rPr>
          <w:rFonts w:ascii="Times New Roman" w:hAnsi="Times New Roman" w:cs="Times New Roman"/>
          <w:sz w:val="28"/>
          <w:szCs w:val="28"/>
        </w:rPr>
      </w:pPr>
    </w:p>
    <w:p w14:paraId="7055F289" w14:textId="77777777" w:rsidR="00E87A8E" w:rsidRPr="00B07CB4" w:rsidRDefault="00E87A8E" w:rsidP="00E87A8E">
      <w:pPr>
        <w:spacing w:before="120" w:after="120" w:line="240" w:lineRule="auto"/>
        <w:ind w:right="-1"/>
        <w:contextualSpacing/>
        <w:jc w:val="center"/>
        <w:rPr>
          <w:rFonts w:ascii="Times New Roman" w:hAnsi="Times New Roman" w:cs="Times New Roman"/>
          <w:sz w:val="28"/>
          <w:szCs w:val="28"/>
        </w:rPr>
      </w:pPr>
    </w:p>
    <w:p w14:paraId="2C465AE5" w14:textId="77777777" w:rsidR="00E87A8E" w:rsidRPr="00B07CB4" w:rsidRDefault="00E87A8E" w:rsidP="00E87A8E">
      <w:pPr>
        <w:spacing w:before="120" w:after="120" w:line="240" w:lineRule="auto"/>
        <w:ind w:right="-1"/>
        <w:contextualSpacing/>
        <w:jc w:val="center"/>
        <w:rPr>
          <w:rFonts w:ascii="Times New Roman" w:hAnsi="Times New Roman" w:cs="Times New Roman"/>
          <w:sz w:val="28"/>
          <w:szCs w:val="28"/>
        </w:rPr>
      </w:pPr>
    </w:p>
    <w:p w14:paraId="2219D70A" w14:textId="77777777" w:rsidR="00E87A8E" w:rsidRPr="00B07CB4" w:rsidRDefault="00E87A8E" w:rsidP="00E87A8E">
      <w:pPr>
        <w:spacing w:before="120" w:after="120" w:line="240" w:lineRule="auto"/>
        <w:ind w:right="-1"/>
        <w:contextualSpacing/>
        <w:jc w:val="center"/>
        <w:rPr>
          <w:rFonts w:ascii="Times New Roman" w:hAnsi="Times New Roman" w:cs="Times New Roman"/>
          <w:sz w:val="28"/>
          <w:szCs w:val="28"/>
        </w:rPr>
      </w:pPr>
    </w:p>
    <w:p w14:paraId="545B57EC" w14:textId="77777777" w:rsidR="00E87A8E" w:rsidRPr="00B07CB4" w:rsidRDefault="00E87A8E" w:rsidP="00E87A8E">
      <w:pPr>
        <w:spacing w:before="120" w:after="120" w:line="240" w:lineRule="auto"/>
        <w:ind w:right="-1"/>
        <w:contextualSpacing/>
        <w:jc w:val="center"/>
        <w:rPr>
          <w:rFonts w:ascii="Times New Roman" w:hAnsi="Times New Roman" w:cs="Times New Roman"/>
          <w:sz w:val="28"/>
          <w:szCs w:val="28"/>
        </w:rPr>
      </w:pPr>
    </w:p>
    <w:p w14:paraId="4F48E8E7" w14:textId="77777777" w:rsidR="00E87A8E" w:rsidRPr="00B07CB4" w:rsidRDefault="00E87A8E" w:rsidP="00E87A8E">
      <w:pPr>
        <w:spacing w:before="120" w:after="120" w:line="240" w:lineRule="auto"/>
        <w:ind w:right="-1"/>
        <w:contextualSpacing/>
        <w:jc w:val="center"/>
        <w:rPr>
          <w:rFonts w:ascii="Times New Roman" w:hAnsi="Times New Roman" w:cs="Times New Roman"/>
          <w:sz w:val="28"/>
          <w:szCs w:val="28"/>
        </w:rPr>
      </w:pPr>
    </w:p>
    <w:p w14:paraId="3B1BBC89" w14:textId="77777777" w:rsidR="00E87A8E" w:rsidRPr="00B07CB4" w:rsidRDefault="00E87A8E" w:rsidP="00E87A8E">
      <w:pPr>
        <w:spacing w:before="120" w:after="120" w:line="240" w:lineRule="auto"/>
        <w:ind w:right="-1"/>
        <w:contextualSpacing/>
        <w:jc w:val="center"/>
        <w:rPr>
          <w:rFonts w:ascii="Times New Roman" w:hAnsi="Times New Roman" w:cs="Times New Roman"/>
          <w:sz w:val="28"/>
          <w:szCs w:val="28"/>
        </w:rPr>
        <w:sectPr w:rsidR="00E87A8E" w:rsidRPr="00B07CB4">
          <w:footerReference w:type="default" r:id="rId134"/>
          <w:pgSz w:w="11906" w:h="16838"/>
          <w:pgMar w:top="1134" w:right="567" w:bottom="1134" w:left="1134" w:header="709" w:footer="709" w:gutter="0"/>
          <w:cols w:space="720"/>
        </w:sectPr>
      </w:pPr>
    </w:p>
    <w:p w14:paraId="321CACB6" w14:textId="77777777" w:rsidR="00E87A8E" w:rsidRPr="00B07CB4" w:rsidRDefault="00E87A8E" w:rsidP="00E87A8E">
      <w:pPr>
        <w:spacing w:before="120" w:after="120" w:line="240" w:lineRule="auto"/>
        <w:ind w:right="-1"/>
        <w:contextualSpacing/>
        <w:jc w:val="center"/>
        <w:rPr>
          <w:rFonts w:ascii="Times New Roman" w:hAnsi="Times New Roman" w:cs="Times New Roman"/>
          <w:b/>
          <w:sz w:val="28"/>
          <w:szCs w:val="28"/>
        </w:rPr>
      </w:pPr>
      <w:bookmarkStart w:id="318" w:name="_Hlk80485971"/>
      <w:r w:rsidRPr="00B07CB4">
        <w:rPr>
          <w:rFonts w:ascii="Times New Roman" w:hAnsi="Times New Roman" w:cs="Times New Roman"/>
          <w:b/>
          <w:sz w:val="28"/>
          <w:szCs w:val="28"/>
        </w:rPr>
        <w:t>4. КОНТРОЛЬ И ОЦЕНКА РЕЗУЛЬТАТОВ ОСВОЕНИЯ УЧЕБНОЙ ДИСЦИПЛИНЫ</w:t>
      </w:r>
    </w:p>
    <w:p w14:paraId="111A8CE6" w14:textId="77777777" w:rsidR="00E87A8E" w:rsidRPr="00B07CB4" w:rsidRDefault="00E87A8E" w:rsidP="00E87A8E">
      <w:pPr>
        <w:ind w:right="-1"/>
        <w:contextualSpacing/>
        <w:jc w:val="center"/>
        <w:rPr>
          <w:rFonts w:ascii="Times New Roman" w:hAnsi="Times New Roman" w:cs="Times New Roman"/>
          <w:b/>
          <w:sz w:val="28"/>
          <w:szCs w:val="28"/>
        </w:rPr>
      </w:pPr>
    </w:p>
    <w:p w14:paraId="429C11AC" w14:textId="77777777" w:rsidR="00E87A8E" w:rsidRPr="00B07CB4" w:rsidRDefault="00E87A8E" w:rsidP="00E87A8E">
      <w:pPr>
        <w:ind w:right="-1"/>
        <w:contextualSpacing/>
        <w:jc w:val="center"/>
        <w:rPr>
          <w:rFonts w:ascii="Times New Roman" w:hAnsi="Times New Roman" w:cs="Times New Roman"/>
          <w:b/>
          <w:sz w:val="28"/>
          <w:szCs w:val="28"/>
        </w:rPr>
      </w:pPr>
      <w:r w:rsidRPr="00B07CB4">
        <w:rPr>
          <w:rFonts w:ascii="Times New Roman" w:hAnsi="Times New Roman" w:cs="Times New Roman"/>
          <w:b/>
          <w:sz w:val="28"/>
          <w:szCs w:val="28"/>
        </w:rPr>
        <w:t>4.1. Описание показателей и критериев оценки компетенций</w:t>
      </w:r>
    </w:p>
    <w:p w14:paraId="785EBD36" w14:textId="77777777" w:rsidR="00E87A8E" w:rsidRPr="00B07CB4" w:rsidRDefault="00E87A8E" w:rsidP="00E87A8E">
      <w:pPr>
        <w:ind w:right="-1"/>
        <w:contextualSpacing/>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8"/>
        <w:gridCol w:w="3833"/>
        <w:gridCol w:w="2680"/>
      </w:tblGrid>
      <w:tr w:rsidR="00E87A8E" w:rsidRPr="00B07CB4" w14:paraId="0367DE05" w14:textId="77777777" w:rsidTr="00E87A8E">
        <w:tc>
          <w:tcPr>
            <w:tcW w:w="3908" w:type="dxa"/>
            <w:tcBorders>
              <w:top w:val="single" w:sz="4" w:space="0" w:color="000000"/>
              <w:left w:val="single" w:sz="4" w:space="0" w:color="000000"/>
              <w:bottom w:val="single" w:sz="4" w:space="0" w:color="000000"/>
              <w:right w:val="single" w:sz="4" w:space="0" w:color="000000"/>
            </w:tcBorders>
          </w:tcPr>
          <w:p w14:paraId="658DB6A1" w14:textId="77777777" w:rsidR="00E87A8E" w:rsidRPr="00B07CB4" w:rsidRDefault="00E87A8E" w:rsidP="00E87A8E">
            <w:pPr>
              <w:spacing w:after="0"/>
              <w:ind w:right="-1"/>
              <w:jc w:val="center"/>
              <w:rPr>
                <w:rFonts w:ascii="Times New Roman" w:hAnsi="Times New Roman" w:cs="Times New Roman"/>
                <w:b/>
                <w:i/>
                <w:sz w:val="28"/>
                <w:szCs w:val="28"/>
              </w:rPr>
            </w:pPr>
            <w:r w:rsidRPr="00B07CB4">
              <w:rPr>
                <w:rFonts w:ascii="Times New Roman" w:hAnsi="Times New Roman" w:cs="Times New Roman"/>
                <w:b/>
                <w:i/>
                <w:sz w:val="28"/>
                <w:szCs w:val="28"/>
              </w:rPr>
              <w:t>Результаты обучения</w:t>
            </w:r>
          </w:p>
        </w:tc>
        <w:tc>
          <w:tcPr>
            <w:tcW w:w="3833" w:type="dxa"/>
            <w:tcBorders>
              <w:top w:val="single" w:sz="4" w:space="0" w:color="000000"/>
              <w:left w:val="single" w:sz="4" w:space="0" w:color="000000"/>
              <w:bottom w:val="single" w:sz="4" w:space="0" w:color="000000"/>
              <w:right w:val="single" w:sz="4" w:space="0" w:color="000000"/>
            </w:tcBorders>
          </w:tcPr>
          <w:p w14:paraId="08A41BA1" w14:textId="77777777" w:rsidR="00E87A8E" w:rsidRPr="00B07CB4" w:rsidRDefault="00E87A8E" w:rsidP="00E87A8E">
            <w:pPr>
              <w:spacing w:after="0"/>
              <w:ind w:right="-1"/>
              <w:jc w:val="center"/>
              <w:rPr>
                <w:rFonts w:ascii="Times New Roman" w:hAnsi="Times New Roman" w:cs="Times New Roman"/>
                <w:b/>
                <w:i/>
                <w:sz w:val="28"/>
                <w:szCs w:val="28"/>
              </w:rPr>
            </w:pPr>
            <w:r w:rsidRPr="00B07CB4">
              <w:rPr>
                <w:rFonts w:ascii="Times New Roman" w:hAnsi="Times New Roman" w:cs="Times New Roman"/>
                <w:b/>
                <w:i/>
                <w:sz w:val="28"/>
                <w:szCs w:val="28"/>
              </w:rPr>
              <w:t>Критерии оценки</w:t>
            </w:r>
          </w:p>
        </w:tc>
        <w:tc>
          <w:tcPr>
            <w:tcW w:w="2680" w:type="dxa"/>
            <w:tcBorders>
              <w:top w:val="single" w:sz="4" w:space="0" w:color="000000"/>
              <w:left w:val="single" w:sz="4" w:space="0" w:color="000000"/>
              <w:bottom w:val="single" w:sz="4" w:space="0" w:color="000000"/>
              <w:right w:val="single" w:sz="4" w:space="0" w:color="000000"/>
            </w:tcBorders>
          </w:tcPr>
          <w:p w14:paraId="1AC49A80" w14:textId="77777777" w:rsidR="00E87A8E" w:rsidRPr="00B07CB4" w:rsidRDefault="00E87A8E" w:rsidP="00E87A8E">
            <w:pPr>
              <w:spacing w:after="0"/>
              <w:ind w:right="-1"/>
              <w:jc w:val="center"/>
              <w:rPr>
                <w:rFonts w:ascii="Times New Roman" w:hAnsi="Times New Roman" w:cs="Times New Roman"/>
                <w:b/>
                <w:i/>
                <w:sz w:val="28"/>
                <w:szCs w:val="28"/>
              </w:rPr>
            </w:pPr>
            <w:r w:rsidRPr="00B07CB4">
              <w:rPr>
                <w:rFonts w:ascii="Times New Roman" w:hAnsi="Times New Roman" w:cs="Times New Roman"/>
                <w:b/>
                <w:i/>
                <w:sz w:val="28"/>
                <w:szCs w:val="28"/>
              </w:rPr>
              <w:t>Методы оценки</w:t>
            </w:r>
          </w:p>
        </w:tc>
      </w:tr>
      <w:tr w:rsidR="00E87A8E" w:rsidRPr="00B07CB4" w14:paraId="6C3AFB82" w14:textId="77777777" w:rsidTr="00E87A8E">
        <w:tc>
          <w:tcPr>
            <w:tcW w:w="10421" w:type="dxa"/>
            <w:gridSpan w:val="3"/>
            <w:tcBorders>
              <w:top w:val="single" w:sz="4" w:space="0" w:color="000000"/>
              <w:left w:val="single" w:sz="4" w:space="0" w:color="000000"/>
              <w:bottom w:val="single" w:sz="4" w:space="0" w:color="000000"/>
              <w:right w:val="single" w:sz="4" w:space="0" w:color="000000"/>
            </w:tcBorders>
          </w:tcPr>
          <w:p w14:paraId="42BD1E2A" w14:textId="77777777" w:rsidR="00E87A8E" w:rsidRPr="00B07CB4" w:rsidRDefault="00E87A8E" w:rsidP="00E87A8E">
            <w:pPr>
              <w:spacing w:after="0"/>
              <w:ind w:right="-1"/>
              <w:rPr>
                <w:rFonts w:ascii="Times New Roman" w:hAnsi="Times New Roman" w:cs="Times New Roman"/>
                <w:b/>
                <w:sz w:val="28"/>
                <w:szCs w:val="28"/>
              </w:rPr>
            </w:pPr>
            <w:r w:rsidRPr="00B07CB4">
              <w:rPr>
                <w:rFonts w:ascii="Times New Roman" w:hAnsi="Times New Roman" w:cs="Times New Roman"/>
                <w:b/>
                <w:sz w:val="28"/>
                <w:szCs w:val="28"/>
              </w:rPr>
              <w:t>Перечень знаний, осваиваемых в рамках дисциплины</w:t>
            </w:r>
          </w:p>
        </w:tc>
      </w:tr>
      <w:tr w:rsidR="00E87A8E" w:rsidRPr="00B07CB4" w14:paraId="6A003015" w14:textId="77777777" w:rsidTr="00E87A8E">
        <w:tc>
          <w:tcPr>
            <w:tcW w:w="3908" w:type="dxa"/>
            <w:tcBorders>
              <w:top w:val="single" w:sz="4" w:space="0" w:color="000000"/>
              <w:left w:val="single" w:sz="4" w:space="0" w:color="000000"/>
              <w:bottom w:val="single" w:sz="4" w:space="0" w:color="000000"/>
              <w:right w:val="single" w:sz="4" w:space="0" w:color="000000"/>
            </w:tcBorders>
          </w:tcPr>
          <w:p w14:paraId="2DCFAAA8" w14:textId="77777777" w:rsidR="00E87A8E" w:rsidRPr="00B07CB4" w:rsidRDefault="00E87A8E" w:rsidP="00E87A8E">
            <w:pPr>
              <w:spacing w:after="0" w:line="240" w:lineRule="auto"/>
              <w:ind w:right="-1"/>
              <w:jc w:val="both"/>
              <w:rPr>
                <w:rFonts w:ascii="Times New Roman" w:hAnsi="Times New Roman" w:cs="Times New Roman"/>
                <w:sz w:val="28"/>
                <w:szCs w:val="28"/>
                <w:u w:val="single"/>
              </w:rPr>
            </w:pPr>
            <w:r w:rsidRPr="00B07CB4">
              <w:rPr>
                <w:rFonts w:ascii="Times New Roman" w:hAnsi="Times New Roman" w:cs="Times New Roman"/>
                <w:sz w:val="28"/>
                <w:szCs w:val="28"/>
                <w:u w:val="single"/>
              </w:rPr>
              <w:t>Знать:</w:t>
            </w:r>
          </w:p>
          <w:p w14:paraId="12D2AF66" w14:textId="77777777" w:rsidR="00E87A8E" w:rsidRPr="00B07CB4" w:rsidRDefault="00E87A8E" w:rsidP="00E87A8E">
            <w:pPr>
              <w:spacing w:after="0" w:line="240" w:lineRule="auto"/>
              <w:ind w:right="-1" w:firstLine="306"/>
              <w:jc w:val="both"/>
              <w:rPr>
                <w:rFonts w:ascii="Times New Roman" w:hAnsi="Times New Roman" w:cs="Times New Roman"/>
                <w:sz w:val="28"/>
                <w:szCs w:val="28"/>
              </w:rPr>
            </w:pPr>
            <w:r w:rsidRPr="00B07CB4">
              <w:rPr>
                <w:rFonts w:ascii="Times New Roman" w:hAnsi="Times New Roman" w:cs="Times New Roman"/>
                <w:sz w:val="28"/>
                <w:szCs w:val="28"/>
              </w:rPr>
              <w:t xml:space="preserve"> лексический и грамматический минимум, относящийся к описанию предметов, средств и процессов профессиональной деятельности;</w:t>
            </w:r>
          </w:p>
          <w:p w14:paraId="379F90A8" w14:textId="77777777" w:rsidR="00E87A8E" w:rsidRPr="00B07CB4" w:rsidRDefault="00E87A8E" w:rsidP="00E87A8E">
            <w:pPr>
              <w:spacing w:after="0" w:line="240" w:lineRule="auto"/>
              <w:ind w:right="-1" w:firstLine="306"/>
              <w:jc w:val="both"/>
              <w:rPr>
                <w:rFonts w:ascii="Times New Roman" w:hAnsi="Times New Roman" w:cs="Times New Roman"/>
                <w:sz w:val="28"/>
                <w:szCs w:val="28"/>
              </w:rPr>
            </w:pPr>
            <w:r w:rsidRPr="00B07CB4">
              <w:rPr>
                <w:rFonts w:ascii="Times New Roman" w:hAnsi="Times New Roman" w:cs="Times New Roman"/>
                <w:sz w:val="28"/>
                <w:szCs w:val="28"/>
              </w:rPr>
              <w:t>лексический и грамматический минимум, необходимый для чтения и перевода текстов профессиональной направленности (со словарем);</w:t>
            </w:r>
          </w:p>
          <w:p w14:paraId="7F7D4422" w14:textId="77777777" w:rsidR="00E87A8E" w:rsidRPr="00B07CB4" w:rsidRDefault="00E87A8E" w:rsidP="00E87A8E">
            <w:pPr>
              <w:spacing w:after="0" w:line="240" w:lineRule="auto"/>
              <w:ind w:right="-1" w:firstLine="306"/>
              <w:jc w:val="both"/>
              <w:rPr>
                <w:rFonts w:ascii="Times New Roman" w:hAnsi="Times New Roman" w:cs="Times New Roman"/>
                <w:sz w:val="28"/>
                <w:szCs w:val="28"/>
              </w:rPr>
            </w:pPr>
            <w:r w:rsidRPr="00B07CB4">
              <w:rPr>
                <w:rFonts w:ascii="Times New Roman" w:hAnsi="Times New Roman" w:cs="Times New Roman"/>
                <w:sz w:val="28"/>
                <w:szCs w:val="28"/>
              </w:rPr>
              <w:t>общеупотребительные глаголы (общая и профессиональная лексика);</w:t>
            </w:r>
          </w:p>
          <w:p w14:paraId="03ABDB05" w14:textId="77777777" w:rsidR="00E87A8E" w:rsidRPr="00B07CB4" w:rsidRDefault="00E87A8E" w:rsidP="00E87A8E">
            <w:pPr>
              <w:spacing w:after="0" w:line="240" w:lineRule="auto"/>
              <w:ind w:right="-1" w:firstLine="306"/>
              <w:jc w:val="both"/>
              <w:rPr>
                <w:rFonts w:ascii="Times New Roman" w:hAnsi="Times New Roman" w:cs="Times New Roman"/>
                <w:sz w:val="28"/>
                <w:szCs w:val="28"/>
              </w:rPr>
            </w:pPr>
            <w:r w:rsidRPr="00B07CB4">
              <w:rPr>
                <w:rFonts w:ascii="Times New Roman" w:hAnsi="Times New Roman" w:cs="Times New Roman"/>
                <w:sz w:val="28"/>
                <w:szCs w:val="28"/>
              </w:rPr>
              <w:t>правила чтения текстов профессиональной направленности;</w:t>
            </w:r>
          </w:p>
          <w:p w14:paraId="72FDFC4C" w14:textId="77777777" w:rsidR="00E87A8E" w:rsidRPr="00B07CB4" w:rsidRDefault="00E87A8E" w:rsidP="00E87A8E">
            <w:pPr>
              <w:spacing w:after="0" w:line="240" w:lineRule="auto"/>
              <w:ind w:right="-1" w:firstLine="306"/>
              <w:jc w:val="both"/>
              <w:rPr>
                <w:rFonts w:ascii="Times New Roman" w:hAnsi="Times New Roman" w:cs="Times New Roman"/>
                <w:sz w:val="28"/>
                <w:szCs w:val="28"/>
              </w:rPr>
            </w:pPr>
            <w:r w:rsidRPr="00B07CB4">
              <w:rPr>
                <w:rFonts w:ascii="Times New Roman" w:hAnsi="Times New Roman" w:cs="Times New Roman"/>
                <w:sz w:val="28"/>
                <w:szCs w:val="28"/>
              </w:rPr>
              <w:t>правила построения простых и сложных предложений на           профессиональные темы;</w:t>
            </w:r>
          </w:p>
          <w:p w14:paraId="14C4D344" w14:textId="77777777" w:rsidR="00E87A8E" w:rsidRPr="00B07CB4" w:rsidRDefault="00E87A8E" w:rsidP="00E87A8E">
            <w:pPr>
              <w:spacing w:after="0" w:line="240" w:lineRule="auto"/>
              <w:ind w:right="-1" w:firstLine="306"/>
              <w:jc w:val="both"/>
              <w:rPr>
                <w:rFonts w:ascii="Times New Roman" w:hAnsi="Times New Roman" w:cs="Times New Roman"/>
                <w:sz w:val="28"/>
                <w:szCs w:val="28"/>
              </w:rPr>
            </w:pPr>
            <w:r w:rsidRPr="00B07CB4">
              <w:rPr>
                <w:rFonts w:ascii="Times New Roman" w:hAnsi="Times New Roman" w:cs="Times New Roman"/>
                <w:sz w:val="28"/>
                <w:szCs w:val="28"/>
              </w:rPr>
              <w:t>правила речевого этикета и социокультурные нормы общения на иностранном языке;</w:t>
            </w:r>
          </w:p>
          <w:p w14:paraId="5DE9A1A8" w14:textId="77777777" w:rsidR="00E87A8E" w:rsidRPr="00B07CB4" w:rsidRDefault="00E87A8E" w:rsidP="00E87A8E">
            <w:pPr>
              <w:spacing w:after="0" w:line="240" w:lineRule="auto"/>
              <w:ind w:right="-1" w:firstLine="306"/>
              <w:jc w:val="both"/>
              <w:rPr>
                <w:rFonts w:ascii="Times New Roman" w:hAnsi="Times New Roman" w:cs="Times New Roman"/>
                <w:sz w:val="28"/>
                <w:szCs w:val="28"/>
                <w:u w:val="single"/>
              </w:rPr>
            </w:pPr>
            <w:r w:rsidRPr="00B07CB4">
              <w:rPr>
                <w:rFonts w:ascii="Times New Roman" w:hAnsi="Times New Roman" w:cs="Times New Roman"/>
                <w:sz w:val="28"/>
                <w:szCs w:val="28"/>
              </w:rPr>
              <w:t>формы и виды устной и письменной коммуникации на иностранном языке при межличностном и межкультурном взаимодействии</w:t>
            </w:r>
          </w:p>
        </w:tc>
        <w:tc>
          <w:tcPr>
            <w:tcW w:w="3833" w:type="dxa"/>
            <w:tcBorders>
              <w:top w:val="single" w:sz="4" w:space="0" w:color="000000"/>
              <w:left w:val="single" w:sz="4" w:space="0" w:color="000000"/>
              <w:bottom w:val="single" w:sz="4" w:space="0" w:color="000000"/>
              <w:right w:val="single" w:sz="4" w:space="0" w:color="000000"/>
            </w:tcBorders>
          </w:tcPr>
          <w:p w14:paraId="66EB8E95" w14:textId="77777777" w:rsidR="00E87A8E" w:rsidRPr="00B07CB4" w:rsidRDefault="00E87A8E" w:rsidP="00E87A8E">
            <w:pPr>
              <w:keepNext/>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 xml:space="preserve"> владеет лексическим и грамматическим минимумом, относящимся к описанию предметов, средств и процессов профессиональной деятельности;</w:t>
            </w:r>
          </w:p>
          <w:p w14:paraId="75C9E130" w14:textId="77777777" w:rsidR="00E87A8E" w:rsidRPr="00B07CB4" w:rsidRDefault="00E87A8E" w:rsidP="00E87A8E">
            <w:pPr>
              <w:keepNext/>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владеет лексическим и грамматическим минимумом, необходимым для чтения и перевода текстов профессиональной направленности (со словарем);</w:t>
            </w:r>
          </w:p>
          <w:p w14:paraId="5CD0E054" w14:textId="77777777" w:rsidR="00E87A8E" w:rsidRPr="00B07CB4" w:rsidRDefault="00E87A8E" w:rsidP="00E87A8E">
            <w:pPr>
              <w:keepNext/>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демонстрирует знания при употреблении глаголов (общая и профессиональная лексика);</w:t>
            </w:r>
          </w:p>
          <w:p w14:paraId="543AD3F3" w14:textId="77777777" w:rsidR="00E87A8E" w:rsidRPr="00B07CB4" w:rsidRDefault="00E87A8E" w:rsidP="00E87A8E">
            <w:pPr>
              <w:keepNext/>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демонстрирует знания правил чтения текстов профессиональной направленности;</w:t>
            </w:r>
          </w:p>
          <w:p w14:paraId="6FE1FE85" w14:textId="77777777" w:rsidR="00E87A8E" w:rsidRPr="00B07CB4" w:rsidRDefault="00E87A8E" w:rsidP="00E87A8E">
            <w:pPr>
              <w:keepNext/>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демонстрирует способность построения простых и сложных предложений на           профессиональные темы;</w:t>
            </w:r>
          </w:p>
          <w:p w14:paraId="4BEE2E13" w14:textId="77777777" w:rsidR="00E87A8E" w:rsidRPr="00B07CB4" w:rsidRDefault="00E87A8E" w:rsidP="00E87A8E">
            <w:pPr>
              <w:keepNext/>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демонстрирует знания правил речевого этикета и социокультурных норм общения на иностранном языке;</w:t>
            </w:r>
          </w:p>
          <w:p w14:paraId="0B6A6F30" w14:textId="77777777" w:rsidR="00E87A8E" w:rsidRPr="00B07CB4" w:rsidRDefault="00E87A8E" w:rsidP="00E87A8E">
            <w:pPr>
              <w:keepNext/>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2680" w:type="dxa"/>
            <w:tcBorders>
              <w:top w:val="single" w:sz="4" w:space="0" w:color="000000"/>
              <w:left w:val="single" w:sz="4" w:space="0" w:color="000000"/>
              <w:bottom w:val="single" w:sz="4" w:space="0" w:color="000000"/>
              <w:right w:val="single" w:sz="4" w:space="0" w:color="000000"/>
            </w:tcBorders>
          </w:tcPr>
          <w:p w14:paraId="0D384794"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Письменный и устный опрос. Тестирование.</w:t>
            </w:r>
          </w:p>
          <w:p w14:paraId="431EA2A7"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Дискуссия. </w:t>
            </w:r>
          </w:p>
          <w:p w14:paraId="0952A8C1"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Участие в диалогах, ролевых играх.</w:t>
            </w:r>
          </w:p>
          <w:p w14:paraId="43209D8C"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Практические задания по работе с информацией, документами, профессиональной литературой.</w:t>
            </w:r>
          </w:p>
          <w:p w14:paraId="5548EEDB" w14:textId="77777777" w:rsidR="00E87A8E" w:rsidRPr="00B07CB4" w:rsidRDefault="00E87A8E" w:rsidP="00E87A8E">
            <w:pPr>
              <w:spacing w:after="0" w:line="240" w:lineRule="auto"/>
              <w:ind w:right="-1"/>
              <w:jc w:val="both"/>
              <w:rPr>
                <w:rFonts w:ascii="Times New Roman" w:hAnsi="Times New Roman" w:cs="Times New Roman"/>
                <w:i/>
                <w:sz w:val="28"/>
                <w:szCs w:val="28"/>
              </w:rPr>
            </w:pPr>
            <w:r w:rsidRPr="00B07CB4">
              <w:rPr>
                <w:rFonts w:ascii="Times New Roman" w:hAnsi="Times New Roman" w:cs="Times New Roman"/>
                <w:sz w:val="28"/>
                <w:szCs w:val="28"/>
              </w:rPr>
              <w:t>Ответы на промежуточной аттестации</w:t>
            </w:r>
          </w:p>
        </w:tc>
      </w:tr>
      <w:tr w:rsidR="00E87A8E" w:rsidRPr="00B07CB4" w14:paraId="7F9A2687" w14:textId="77777777" w:rsidTr="00E87A8E">
        <w:tc>
          <w:tcPr>
            <w:tcW w:w="10421" w:type="dxa"/>
            <w:gridSpan w:val="3"/>
            <w:tcBorders>
              <w:top w:val="single" w:sz="4" w:space="0" w:color="000000"/>
              <w:left w:val="single" w:sz="4" w:space="0" w:color="000000"/>
              <w:bottom w:val="single" w:sz="4" w:space="0" w:color="000000"/>
              <w:right w:val="single" w:sz="4" w:space="0" w:color="000000"/>
            </w:tcBorders>
          </w:tcPr>
          <w:p w14:paraId="24417E61" w14:textId="77777777" w:rsidR="00E87A8E" w:rsidRPr="00B07CB4" w:rsidRDefault="00E87A8E" w:rsidP="00E87A8E">
            <w:pPr>
              <w:spacing w:after="0" w:line="240" w:lineRule="auto"/>
              <w:ind w:right="-1"/>
              <w:jc w:val="both"/>
              <w:rPr>
                <w:rFonts w:ascii="Times New Roman" w:hAnsi="Times New Roman" w:cs="Times New Roman"/>
                <w:i/>
                <w:sz w:val="28"/>
                <w:szCs w:val="28"/>
              </w:rPr>
            </w:pPr>
            <w:r w:rsidRPr="00B07CB4">
              <w:rPr>
                <w:rFonts w:ascii="Times New Roman" w:hAnsi="Times New Roman" w:cs="Times New Roman"/>
                <w:b/>
                <w:sz w:val="28"/>
                <w:szCs w:val="28"/>
              </w:rPr>
              <w:t>Перечень умений, осваиваемых в рамках дисциплины</w:t>
            </w:r>
          </w:p>
        </w:tc>
      </w:tr>
      <w:tr w:rsidR="00E87A8E" w:rsidRPr="00B07CB4" w14:paraId="091E4DDF" w14:textId="77777777" w:rsidTr="00E87A8E">
        <w:tc>
          <w:tcPr>
            <w:tcW w:w="3908" w:type="dxa"/>
            <w:tcBorders>
              <w:top w:val="single" w:sz="4" w:space="0" w:color="000000"/>
              <w:left w:val="single" w:sz="4" w:space="0" w:color="000000"/>
              <w:bottom w:val="single" w:sz="4" w:space="0" w:color="000000"/>
              <w:right w:val="single" w:sz="4" w:space="0" w:color="000000"/>
            </w:tcBorders>
          </w:tcPr>
          <w:p w14:paraId="57C4FA55" w14:textId="77777777" w:rsidR="00E87A8E" w:rsidRPr="00B07CB4" w:rsidRDefault="00E87A8E" w:rsidP="00E87A8E">
            <w:pPr>
              <w:spacing w:after="0" w:line="240" w:lineRule="auto"/>
              <w:jc w:val="both"/>
              <w:rPr>
                <w:rFonts w:ascii="Times New Roman" w:hAnsi="Times New Roman" w:cs="Times New Roman"/>
                <w:sz w:val="28"/>
                <w:szCs w:val="28"/>
                <w:u w:val="single"/>
              </w:rPr>
            </w:pPr>
            <w:r w:rsidRPr="00B07CB4">
              <w:rPr>
                <w:rFonts w:ascii="Times New Roman" w:hAnsi="Times New Roman" w:cs="Times New Roman"/>
                <w:sz w:val="28"/>
                <w:szCs w:val="28"/>
                <w:u w:val="single"/>
              </w:rPr>
              <w:t>Уметь:</w:t>
            </w:r>
          </w:p>
          <w:p w14:paraId="3AC4814C" w14:textId="77777777" w:rsidR="00E87A8E" w:rsidRPr="00B07CB4" w:rsidRDefault="00E87A8E" w:rsidP="00E87A8E">
            <w:pPr>
              <w:spacing w:after="0" w:line="240" w:lineRule="auto"/>
              <w:ind w:firstLine="316"/>
              <w:jc w:val="both"/>
              <w:rPr>
                <w:rFonts w:ascii="Times New Roman" w:hAnsi="Times New Roman" w:cs="Times New Roman"/>
                <w:sz w:val="28"/>
                <w:szCs w:val="28"/>
              </w:rPr>
            </w:pPr>
            <w:r w:rsidRPr="00B07CB4">
              <w:rPr>
                <w:rFonts w:ascii="Times New Roman" w:hAnsi="Times New Roman" w:cs="Times New Roman"/>
                <w:sz w:val="28"/>
                <w:szCs w:val="28"/>
              </w:rPr>
              <w:t xml:space="preserve"> строить простые высказывания о себе и о своей профессиональной деятельности;</w:t>
            </w:r>
          </w:p>
          <w:p w14:paraId="1FA10219" w14:textId="77777777" w:rsidR="00E87A8E" w:rsidRPr="00B07CB4" w:rsidRDefault="00E87A8E" w:rsidP="00E87A8E">
            <w:pPr>
              <w:spacing w:after="0" w:line="240" w:lineRule="auto"/>
              <w:ind w:firstLine="316"/>
              <w:jc w:val="both"/>
              <w:rPr>
                <w:rFonts w:ascii="Times New Roman" w:hAnsi="Times New Roman" w:cs="Times New Roman"/>
                <w:sz w:val="28"/>
                <w:szCs w:val="28"/>
              </w:rPr>
            </w:pPr>
            <w:r w:rsidRPr="00B07CB4">
              <w:rPr>
                <w:rFonts w:ascii="Times New Roman" w:hAnsi="Times New Roman" w:cs="Times New Roman"/>
                <w:sz w:val="28"/>
                <w:szCs w:val="28"/>
              </w:rPr>
              <w:t>взаимодействовать в коллективе, принимать участие в диалогах на общие и профессиональные темы;</w:t>
            </w:r>
          </w:p>
          <w:p w14:paraId="7EDA497A" w14:textId="77777777" w:rsidR="00E87A8E" w:rsidRPr="00B07CB4" w:rsidRDefault="00E87A8E" w:rsidP="00E87A8E">
            <w:pPr>
              <w:spacing w:after="0" w:line="240" w:lineRule="auto"/>
              <w:ind w:firstLine="316"/>
              <w:jc w:val="both"/>
              <w:rPr>
                <w:rFonts w:ascii="Times New Roman" w:hAnsi="Times New Roman" w:cs="Times New Roman"/>
                <w:sz w:val="28"/>
                <w:szCs w:val="28"/>
              </w:rPr>
            </w:pPr>
            <w:r w:rsidRPr="00B07CB4">
              <w:rPr>
                <w:rFonts w:ascii="Times New Roman" w:hAnsi="Times New Roman" w:cs="Times New Roman"/>
                <w:sz w:val="28"/>
                <w:szCs w:val="28"/>
              </w:rPr>
              <w:t>применять различные формы и виды устной и письменной коммуникации на иностранном языке при межличностном, межкультурном и профессиональном взаимодействии;</w:t>
            </w:r>
          </w:p>
          <w:p w14:paraId="1741C9B4" w14:textId="77777777" w:rsidR="00E87A8E" w:rsidRPr="00B07CB4" w:rsidRDefault="00E87A8E" w:rsidP="00E87A8E">
            <w:pPr>
              <w:spacing w:after="0" w:line="240" w:lineRule="auto"/>
              <w:ind w:firstLine="316"/>
              <w:jc w:val="both"/>
              <w:rPr>
                <w:rFonts w:ascii="Times New Roman" w:hAnsi="Times New Roman" w:cs="Times New Roman"/>
                <w:sz w:val="28"/>
                <w:szCs w:val="28"/>
              </w:rPr>
            </w:pPr>
            <w:r w:rsidRPr="00B07CB4">
              <w:rPr>
                <w:rFonts w:ascii="Times New Roman" w:hAnsi="Times New Roman" w:cs="Times New Roman"/>
                <w:sz w:val="28"/>
                <w:szCs w:val="28"/>
              </w:rPr>
              <w:t>понимать общий смысл четко произнесенных высказываний на общие и базовые профессиональные темы;</w:t>
            </w:r>
          </w:p>
          <w:p w14:paraId="51E3C5F2" w14:textId="77777777" w:rsidR="00E87A8E" w:rsidRPr="00B07CB4" w:rsidRDefault="00E87A8E" w:rsidP="00E87A8E">
            <w:pPr>
              <w:spacing w:after="0" w:line="240" w:lineRule="auto"/>
              <w:ind w:firstLine="316"/>
              <w:jc w:val="both"/>
              <w:rPr>
                <w:rFonts w:ascii="Times New Roman" w:hAnsi="Times New Roman" w:cs="Times New Roman"/>
                <w:sz w:val="28"/>
                <w:szCs w:val="28"/>
              </w:rPr>
            </w:pPr>
            <w:r w:rsidRPr="00B07CB4">
              <w:rPr>
                <w:rFonts w:ascii="Times New Roman" w:hAnsi="Times New Roman" w:cs="Times New Roman"/>
                <w:sz w:val="28"/>
                <w:szCs w:val="28"/>
              </w:rPr>
              <w:t>понимать тексты на базовые профессиональные темы;</w:t>
            </w:r>
          </w:p>
          <w:p w14:paraId="2A2DC0AA" w14:textId="77777777" w:rsidR="00E87A8E" w:rsidRPr="00B07CB4" w:rsidRDefault="00E87A8E" w:rsidP="00E87A8E">
            <w:pPr>
              <w:spacing w:after="0" w:line="240" w:lineRule="auto"/>
              <w:ind w:firstLine="316"/>
              <w:jc w:val="both"/>
              <w:rPr>
                <w:rFonts w:ascii="Times New Roman" w:hAnsi="Times New Roman" w:cs="Times New Roman"/>
                <w:sz w:val="28"/>
                <w:szCs w:val="28"/>
              </w:rPr>
            </w:pPr>
            <w:r w:rsidRPr="00B07CB4">
              <w:rPr>
                <w:rFonts w:ascii="Times New Roman" w:hAnsi="Times New Roman" w:cs="Times New Roman"/>
                <w:sz w:val="28"/>
                <w:szCs w:val="28"/>
              </w:rPr>
              <w:t xml:space="preserve">составлять простые связные сообщения на общие </w:t>
            </w:r>
            <w:proofErr w:type="gramStart"/>
            <w:r w:rsidRPr="00B07CB4">
              <w:rPr>
                <w:rFonts w:ascii="Times New Roman" w:hAnsi="Times New Roman" w:cs="Times New Roman"/>
                <w:sz w:val="28"/>
                <w:szCs w:val="28"/>
              </w:rPr>
              <w:t>или  профессиональные</w:t>
            </w:r>
            <w:proofErr w:type="gramEnd"/>
            <w:r w:rsidRPr="00B07CB4">
              <w:rPr>
                <w:rFonts w:ascii="Times New Roman" w:hAnsi="Times New Roman" w:cs="Times New Roman"/>
                <w:sz w:val="28"/>
                <w:szCs w:val="28"/>
              </w:rPr>
              <w:t xml:space="preserve"> темы;</w:t>
            </w:r>
          </w:p>
          <w:p w14:paraId="3844F4E1" w14:textId="77777777" w:rsidR="00E87A8E" w:rsidRPr="00B07CB4" w:rsidRDefault="00E87A8E" w:rsidP="00E87A8E">
            <w:pPr>
              <w:spacing w:after="0" w:line="240" w:lineRule="auto"/>
              <w:ind w:firstLine="316"/>
              <w:jc w:val="both"/>
              <w:rPr>
                <w:rFonts w:ascii="Times New Roman" w:hAnsi="Times New Roman" w:cs="Times New Roman"/>
                <w:strike/>
                <w:sz w:val="28"/>
                <w:szCs w:val="28"/>
              </w:rPr>
            </w:pPr>
            <w:r w:rsidRPr="00B07CB4">
              <w:rPr>
                <w:rFonts w:ascii="Times New Roman" w:hAnsi="Times New Roman" w:cs="Times New Roman"/>
                <w:sz w:val="28"/>
                <w:szCs w:val="28"/>
              </w:rPr>
              <w:t>общаться (устно и письменно) на иностранном языке на профессиональные и повседневные темы</w:t>
            </w:r>
            <w:r w:rsidRPr="00B07CB4">
              <w:rPr>
                <w:rFonts w:ascii="Times New Roman" w:hAnsi="Times New Roman" w:cs="Times New Roman"/>
                <w:strike/>
                <w:sz w:val="28"/>
                <w:szCs w:val="28"/>
              </w:rPr>
              <w:t>;</w:t>
            </w:r>
          </w:p>
          <w:p w14:paraId="48731B47" w14:textId="77777777" w:rsidR="00E87A8E" w:rsidRPr="00B07CB4" w:rsidRDefault="00E87A8E" w:rsidP="00E87A8E">
            <w:pPr>
              <w:spacing w:after="0" w:line="240" w:lineRule="auto"/>
              <w:ind w:firstLine="316"/>
              <w:jc w:val="both"/>
              <w:rPr>
                <w:rFonts w:ascii="Times New Roman" w:hAnsi="Times New Roman" w:cs="Times New Roman"/>
                <w:sz w:val="28"/>
                <w:szCs w:val="28"/>
              </w:rPr>
            </w:pPr>
            <w:r w:rsidRPr="00B07CB4">
              <w:rPr>
                <w:rFonts w:ascii="Times New Roman" w:hAnsi="Times New Roman" w:cs="Times New Roman"/>
                <w:sz w:val="28"/>
                <w:szCs w:val="28"/>
              </w:rPr>
              <w:t>переводить иностранные тексты профессиональной направленности (со словарем);</w:t>
            </w:r>
          </w:p>
          <w:p w14:paraId="02EA4DD6" w14:textId="77777777" w:rsidR="00E87A8E" w:rsidRPr="00B07CB4" w:rsidRDefault="00E87A8E" w:rsidP="00E87A8E">
            <w:pPr>
              <w:spacing w:after="0" w:line="240" w:lineRule="auto"/>
              <w:ind w:left="-120" w:right="-1" w:firstLine="164"/>
              <w:jc w:val="both"/>
              <w:rPr>
                <w:rFonts w:ascii="Times New Roman" w:hAnsi="Times New Roman" w:cs="Times New Roman"/>
                <w:sz w:val="28"/>
                <w:szCs w:val="28"/>
              </w:rPr>
            </w:pPr>
            <w:r w:rsidRPr="00B07CB4">
              <w:rPr>
                <w:rFonts w:ascii="Times New Roman" w:hAnsi="Times New Roman" w:cs="Times New Roman"/>
                <w:sz w:val="28"/>
                <w:szCs w:val="28"/>
              </w:rPr>
              <w:t>самостоятельно совершенствовать устную и письменную речь, пополнять словарный запас</w:t>
            </w:r>
          </w:p>
        </w:tc>
        <w:tc>
          <w:tcPr>
            <w:tcW w:w="3833" w:type="dxa"/>
            <w:tcBorders>
              <w:top w:val="single" w:sz="4" w:space="0" w:color="000000"/>
              <w:left w:val="single" w:sz="4" w:space="0" w:color="000000"/>
              <w:bottom w:val="single" w:sz="4" w:space="0" w:color="000000"/>
              <w:right w:val="single" w:sz="4" w:space="0" w:color="000000"/>
            </w:tcBorders>
          </w:tcPr>
          <w:p w14:paraId="71B8B274"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 xml:space="preserve"> строит простые высказывания о себе и о своей профессиональной деятельности;</w:t>
            </w:r>
          </w:p>
          <w:p w14:paraId="55A2F052"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 xml:space="preserve"> взаимодействует в коллективе, принимает участие в диалогах на общие и профессиональные темы;</w:t>
            </w:r>
          </w:p>
          <w:p w14:paraId="66EA6502"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4931FB28"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 xml:space="preserve">понимает общий смысл четко </w:t>
            </w:r>
          </w:p>
          <w:p w14:paraId="1D7D09EC"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произнесенных высказываний на общие и базовые профессиональные темы;</w:t>
            </w:r>
          </w:p>
          <w:p w14:paraId="60F254C9"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понимает тексты на базовые профессиональные темы;</w:t>
            </w:r>
          </w:p>
          <w:p w14:paraId="4BAB89BF"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составляет простые связные сообщения на общие или интересующие профессиональные темы;</w:t>
            </w:r>
          </w:p>
          <w:p w14:paraId="0ED03F5A"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общается (устно и письменно) на иностранном языке на профессиональные и повседневные темы;</w:t>
            </w:r>
          </w:p>
          <w:p w14:paraId="661B26CD" w14:textId="77777777" w:rsidR="00E87A8E" w:rsidRPr="00B07CB4" w:rsidRDefault="00E87A8E" w:rsidP="00E87A8E">
            <w:pPr>
              <w:spacing w:after="0" w:line="240" w:lineRule="auto"/>
              <w:ind w:firstLine="324"/>
              <w:jc w:val="both"/>
              <w:rPr>
                <w:rFonts w:ascii="Times New Roman" w:hAnsi="Times New Roman" w:cs="Times New Roman"/>
                <w:sz w:val="28"/>
                <w:szCs w:val="28"/>
              </w:rPr>
            </w:pPr>
            <w:r w:rsidRPr="00B07CB4">
              <w:rPr>
                <w:rFonts w:ascii="Times New Roman" w:hAnsi="Times New Roman" w:cs="Times New Roman"/>
                <w:sz w:val="28"/>
                <w:szCs w:val="28"/>
              </w:rPr>
              <w:t>переводит иностранные тексты профессионально направленности (со словарем);</w:t>
            </w:r>
          </w:p>
          <w:p w14:paraId="3AAC6EC6" w14:textId="77777777" w:rsidR="00E87A8E" w:rsidRPr="00B07CB4" w:rsidRDefault="00E87A8E" w:rsidP="00E87A8E">
            <w:pPr>
              <w:spacing w:after="0" w:line="240" w:lineRule="auto"/>
              <w:ind w:right="-1" w:firstLine="324"/>
              <w:jc w:val="both"/>
              <w:rPr>
                <w:rFonts w:ascii="Times New Roman" w:hAnsi="Times New Roman" w:cs="Times New Roman"/>
                <w:sz w:val="28"/>
                <w:szCs w:val="28"/>
              </w:rPr>
            </w:pPr>
            <w:r w:rsidRPr="00B07CB4">
              <w:rPr>
                <w:rFonts w:ascii="Times New Roman" w:hAnsi="Times New Roman" w:cs="Times New Roman"/>
                <w:sz w:val="28"/>
                <w:szCs w:val="28"/>
              </w:rPr>
              <w:t>совершенствует устную и письменную речь, пополняет словарный запас</w:t>
            </w:r>
          </w:p>
        </w:tc>
        <w:tc>
          <w:tcPr>
            <w:tcW w:w="2680" w:type="dxa"/>
            <w:tcBorders>
              <w:top w:val="single" w:sz="4" w:space="0" w:color="000000"/>
              <w:left w:val="single" w:sz="4" w:space="0" w:color="000000"/>
              <w:bottom w:val="single" w:sz="4" w:space="0" w:color="000000"/>
              <w:right w:val="single" w:sz="4" w:space="0" w:color="000000"/>
            </w:tcBorders>
          </w:tcPr>
          <w:p w14:paraId="042275C7"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Письменный и устный опрос. Тестирование.</w:t>
            </w:r>
          </w:p>
          <w:p w14:paraId="390D1096"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 xml:space="preserve">Дискуссия. </w:t>
            </w:r>
          </w:p>
          <w:p w14:paraId="4542144C"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Участие в диалогах, ролевых играх.</w:t>
            </w:r>
          </w:p>
          <w:p w14:paraId="13117E3B"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Практические задания по работе с информацией, документами, профессиональной литературой.</w:t>
            </w:r>
          </w:p>
          <w:p w14:paraId="21245003" w14:textId="77777777" w:rsidR="00E87A8E" w:rsidRPr="00B07CB4" w:rsidRDefault="00E87A8E" w:rsidP="00E87A8E">
            <w:pPr>
              <w:spacing w:after="0" w:line="240" w:lineRule="auto"/>
              <w:ind w:right="-1"/>
              <w:jc w:val="both"/>
              <w:rPr>
                <w:rFonts w:ascii="Times New Roman" w:hAnsi="Times New Roman" w:cs="Times New Roman"/>
                <w:sz w:val="28"/>
                <w:szCs w:val="28"/>
              </w:rPr>
            </w:pPr>
            <w:r w:rsidRPr="00B07CB4">
              <w:rPr>
                <w:rFonts w:ascii="Times New Roman" w:hAnsi="Times New Roman" w:cs="Times New Roman"/>
                <w:sz w:val="28"/>
                <w:szCs w:val="28"/>
              </w:rPr>
              <w:t>Ответы на промежуточной аттестации</w:t>
            </w:r>
            <w:bookmarkEnd w:id="318"/>
          </w:p>
        </w:tc>
      </w:tr>
    </w:tbl>
    <w:p w14:paraId="6A9E2220" w14:textId="77777777" w:rsidR="00E87A8E" w:rsidRPr="00B07CB4" w:rsidRDefault="00E87A8E" w:rsidP="00E87A8E">
      <w:pPr>
        <w:spacing w:after="0" w:line="240" w:lineRule="auto"/>
        <w:ind w:right="-1"/>
        <w:jc w:val="both"/>
        <w:rPr>
          <w:rFonts w:ascii="Times New Roman" w:hAnsi="Times New Roman" w:cs="Times New Roman"/>
          <w:sz w:val="28"/>
          <w:szCs w:val="28"/>
        </w:rPr>
      </w:pPr>
    </w:p>
    <w:p w14:paraId="4F9015B8" w14:textId="77777777" w:rsidR="00E87A8E" w:rsidRPr="00B07CB4" w:rsidRDefault="00E87A8E" w:rsidP="00E87A8E">
      <w:pPr>
        <w:rPr>
          <w:rFonts w:ascii="Times New Roman" w:eastAsia="Times New Roman" w:hAnsi="Times New Roman" w:cs="Times New Roman"/>
          <w:sz w:val="28"/>
          <w:szCs w:val="28"/>
        </w:rPr>
      </w:pPr>
    </w:p>
    <w:p w14:paraId="659E037E" w14:textId="77777777" w:rsidR="00E87A8E" w:rsidRPr="00B07CB4" w:rsidRDefault="00E87A8E" w:rsidP="00E87A8E">
      <w:pPr>
        <w:rPr>
          <w:rFonts w:ascii="Times New Roman" w:eastAsia="Times New Roman" w:hAnsi="Times New Roman" w:cs="Times New Roman"/>
          <w:sz w:val="28"/>
          <w:szCs w:val="28"/>
        </w:rPr>
      </w:pPr>
    </w:p>
    <w:p w14:paraId="79F8D5D5" w14:textId="77777777" w:rsidR="00E87A8E" w:rsidRPr="00B07CB4" w:rsidRDefault="00E87A8E" w:rsidP="00E87A8E">
      <w:pPr>
        <w:rPr>
          <w:rFonts w:ascii="Times New Roman" w:eastAsia="Times New Roman" w:hAnsi="Times New Roman" w:cs="Times New Roman"/>
          <w:sz w:val="28"/>
          <w:szCs w:val="28"/>
        </w:rPr>
      </w:pPr>
    </w:p>
    <w:p w14:paraId="5A303D25" w14:textId="77777777" w:rsidR="00E87A8E" w:rsidRPr="00B07CB4" w:rsidRDefault="00E87A8E" w:rsidP="00E87A8E">
      <w:pPr>
        <w:rPr>
          <w:rFonts w:ascii="Times New Roman" w:eastAsia="Times New Roman" w:hAnsi="Times New Roman" w:cs="Times New Roman"/>
          <w:sz w:val="28"/>
          <w:szCs w:val="28"/>
        </w:rPr>
      </w:pPr>
    </w:p>
    <w:p w14:paraId="07A69C85" w14:textId="77777777" w:rsidR="00E87A8E" w:rsidRPr="00B07CB4" w:rsidRDefault="00E87A8E" w:rsidP="00E87A8E">
      <w:pPr>
        <w:rPr>
          <w:rFonts w:ascii="Times New Roman" w:eastAsia="Times New Roman" w:hAnsi="Times New Roman" w:cs="Times New Roman"/>
          <w:sz w:val="28"/>
          <w:szCs w:val="28"/>
        </w:rPr>
      </w:pPr>
    </w:p>
    <w:p w14:paraId="1DCF5942" w14:textId="77777777" w:rsidR="00E87A8E" w:rsidRPr="00B07CB4" w:rsidRDefault="00E87A8E" w:rsidP="00E87A8E">
      <w:pPr>
        <w:rPr>
          <w:rFonts w:ascii="Times New Roman" w:eastAsia="Times New Roman" w:hAnsi="Times New Roman" w:cs="Times New Roman"/>
          <w:sz w:val="28"/>
          <w:szCs w:val="28"/>
        </w:rPr>
      </w:pPr>
    </w:p>
    <w:p w14:paraId="36A002A2" w14:textId="77777777" w:rsidR="00E87A8E" w:rsidRPr="00B07CB4" w:rsidRDefault="00E87A8E" w:rsidP="00E87A8E">
      <w:pPr>
        <w:jc w:val="right"/>
        <w:rPr>
          <w:rFonts w:ascii="Times New Roman" w:eastAsia="Times New Roman" w:hAnsi="Times New Roman" w:cs="Times New Roman"/>
          <w:sz w:val="28"/>
          <w:szCs w:val="28"/>
        </w:rPr>
      </w:pPr>
    </w:p>
    <w:p w14:paraId="3391C988" w14:textId="77777777" w:rsidR="00E87A8E" w:rsidRPr="00B07CB4" w:rsidRDefault="00E87A8E" w:rsidP="00E87A8E">
      <w:pPr>
        <w:jc w:val="both"/>
        <w:rPr>
          <w:rFonts w:ascii="Times New Roman" w:hAnsi="Times New Roman" w:cs="Times New Roman"/>
          <w:i/>
          <w:sz w:val="28"/>
          <w:szCs w:val="28"/>
        </w:rPr>
      </w:pPr>
    </w:p>
    <w:p w14:paraId="7AED4796" w14:textId="77777777" w:rsidR="00E87A8E" w:rsidRPr="00B07CB4" w:rsidRDefault="00E87A8E" w:rsidP="00E87A8E">
      <w:pPr>
        <w:jc w:val="both"/>
        <w:rPr>
          <w:rFonts w:ascii="Times New Roman" w:hAnsi="Times New Roman" w:cs="Times New Roman"/>
          <w:i/>
          <w:sz w:val="28"/>
          <w:szCs w:val="28"/>
        </w:rPr>
      </w:pPr>
    </w:p>
    <w:p w14:paraId="7BE035E2" w14:textId="77777777" w:rsidR="00E87A8E" w:rsidRPr="00B07CB4" w:rsidRDefault="00E87A8E" w:rsidP="00E87A8E">
      <w:pPr>
        <w:jc w:val="both"/>
        <w:rPr>
          <w:rFonts w:ascii="Times New Roman" w:hAnsi="Times New Roman" w:cs="Times New Roman"/>
          <w:i/>
          <w:sz w:val="28"/>
          <w:szCs w:val="28"/>
        </w:rPr>
      </w:pPr>
    </w:p>
    <w:p w14:paraId="63800A9F" w14:textId="77777777" w:rsidR="00E87A8E" w:rsidRPr="00B07CB4" w:rsidRDefault="00E87A8E">
      <w:pPr>
        <w:rPr>
          <w:rFonts w:ascii="Times New Roman" w:hAnsi="Times New Roman" w:cs="Times New Roman"/>
          <w:sz w:val="28"/>
          <w:szCs w:val="28"/>
        </w:rPr>
      </w:pPr>
    </w:p>
    <w:p w14:paraId="422468C7" w14:textId="77777777" w:rsidR="00E87A8E" w:rsidRPr="00B07CB4" w:rsidRDefault="00E87A8E">
      <w:pPr>
        <w:rPr>
          <w:rFonts w:ascii="Times New Roman" w:hAnsi="Times New Roman" w:cs="Times New Roman"/>
          <w:sz w:val="28"/>
          <w:szCs w:val="28"/>
        </w:rPr>
      </w:pPr>
    </w:p>
    <w:p w14:paraId="09D46D2B" w14:textId="77777777" w:rsidR="00E87A8E" w:rsidRPr="00B07CB4" w:rsidRDefault="00E87A8E">
      <w:pPr>
        <w:rPr>
          <w:rFonts w:ascii="Times New Roman" w:hAnsi="Times New Roman" w:cs="Times New Roman"/>
          <w:sz w:val="28"/>
          <w:szCs w:val="28"/>
        </w:rPr>
      </w:pPr>
    </w:p>
    <w:p w14:paraId="356CBA0D" w14:textId="77777777" w:rsidR="00E87A8E" w:rsidRPr="00B07CB4" w:rsidRDefault="00E87A8E">
      <w:pPr>
        <w:rPr>
          <w:rFonts w:ascii="Times New Roman" w:hAnsi="Times New Roman" w:cs="Times New Roman"/>
          <w:sz w:val="28"/>
          <w:szCs w:val="28"/>
        </w:rPr>
      </w:pPr>
    </w:p>
    <w:p w14:paraId="272A5DBD" w14:textId="77777777" w:rsidR="00E87A8E" w:rsidRPr="00B07CB4" w:rsidRDefault="00E87A8E">
      <w:pPr>
        <w:rPr>
          <w:rFonts w:ascii="Times New Roman" w:hAnsi="Times New Roman" w:cs="Times New Roman"/>
          <w:sz w:val="28"/>
          <w:szCs w:val="28"/>
        </w:rPr>
      </w:pPr>
    </w:p>
    <w:p w14:paraId="1F5AED69" w14:textId="77777777" w:rsidR="00E87A8E" w:rsidRPr="00B07CB4" w:rsidRDefault="00E87A8E">
      <w:pPr>
        <w:rPr>
          <w:rFonts w:ascii="Times New Roman" w:hAnsi="Times New Roman" w:cs="Times New Roman"/>
          <w:sz w:val="28"/>
          <w:szCs w:val="28"/>
        </w:rPr>
      </w:pPr>
    </w:p>
    <w:p w14:paraId="7E528F23" w14:textId="77777777" w:rsidR="00E87A8E" w:rsidRPr="00B07CB4" w:rsidRDefault="00E87A8E">
      <w:pPr>
        <w:rPr>
          <w:rFonts w:ascii="Times New Roman" w:hAnsi="Times New Roman" w:cs="Times New Roman"/>
          <w:sz w:val="28"/>
          <w:szCs w:val="28"/>
        </w:rPr>
      </w:pPr>
    </w:p>
    <w:p w14:paraId="404A222F" w14:textId="77777777" w:rsidR="00E87A8E" w:rsidRPr="00B07CB4" w:rsidRDefault="00E87A8E" w:rsidP="00E87A8E">
      <w:pPr>
        <w:pStyle w:val="10"/>
        <w:spacing w:before="73"/>
        <w:ind w:right="142"/>
        <w:jc w:val="right"/>
        <w:rPr>
          <w:rFonts w:ascii="Times New Roman" w:hAnsi="Times New Roman" w:cs="Times New Roman"/>
          <w:sz w:val="28"/>
          <w:szCs w:val="28"/>
        </w:rPr>
      </w:pPr>
    </w:p>
    <w:p w14:paraId="770E3146" w14:textId="77777777" w:rsidR="00E87A8E" w:rsidRPr="00B07CB4" w:rsidRDefault="00E87A8E" w:rsidP="00E87A8E">
      <w:pPr>
        <w:pStyle w:val="10"/>
        <w:spacing w:before="73"/>
        <w:ind w:right="142"/>
        <w:jc w:val="right"/>
        <w:rPr>
          <w:rFonts w:ascii="Times New Roman" w:hAnsi="Times New Roman" w:cs="Times New Roman"/>
          <w:sz w:val="28"/>
          <w:szCs w:val="28"/>
        </w:rPr>
      </w:pPr>
    </w:p>
    <w:p w14:paraId="76854037"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Федеральное государственное бюджетное образовательное учреждение</w:t>
      </w:r>
    </w:p>
    <w:p w14:paraId="70FD6C7F"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высшего образования</w:t>
      </w:r>
    </w:p>
    <w:p w14:paraId="45384158"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1A2F9487" w14:textId="77777777" w:rsidR="00E87A8E" w:rsidRPr="00B07CB4" w:rsidRDefault="00E87A8E" w:rsidP="00E87A8E">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2E61C46E" w14:textId="77777777" w:rsidR="00E87A8E" w:rsidRPr="00B07CB4" w:rsidRDefault="00E87A8E" w:rsidP="00E87A8E">
      <w:pPr>
        <w:jc w:val="center"/>
        <w:rPr>
          <w:rFonts w:ascii="Times New Roman" w:hAnsi="Times New Roman" w:cs="Times New Roman"/>
          <w:b/>
          <w:sz w:val="28"/>
          <w:szCs w:val="28"/>
        </w:rPr>
      </w:pPr>
    </w:p>
    <w:p w14:paraId="77B96B14" w14:textId="77777777" w:rsidR="00E87A8E" w:rsidRPr="00B07CB4" w:rsidRDefault="00E87A8E" w:rsidP="00E87A8E">
      <w:pPr>
        <w:jc w:val="right"/>
        <w:rPr>
          <w:rFonts w:ascii="Times New Roman" w:hAnsi="Times New Roman" w:cs="Times New Roman"/>
          <w:b/>
          <w:sz w:val="28"/>
          <w:szCs w:val="28"/>
        </w:rPr>
      </w:pPr>
    </w:p>
    <w:p w14:paraId="1F4DC42C" w14:textId="77777777" w:rsidR="00E87A8E" w:rsidRPr="00B07CB4" w:rsidRDefault="00E87A8E" w:rsidP="00E87A8E">
      <w:pPr>
        <w:jc w:val="right"/>
        <w:rPr>
          <w:rFonts w:ascii="Times New Roman" w:hAnsi="Times New Roman" w:cs="Times New Roman"/>
          <w:b/>
          <w:sz w:val="28"/>
          <w:szCs w:val="28"/>
        </w:rPr>
      </w:pPr>
    </w:p>
    <w:p w14:paraId="056B80AA" w14:textId="77777777" w:rsidR="00E87A8E" w:rsidRPr="00B07CB4" w:rsidRDefault="00E87A8E" w:rsidP="00E87A8E">
      <w:pPr>
        <w:jc w:val="right"/>
        <w:rPr>
          <w:rFonts w:ascii="Times New Roman" w:hAnsi="Times New Roman" w:cs="Times New Roman"/>
          <w:b/>
          <w:sz w:val="28"/>
          <w:szCs w:val="28"/>
        </w:rPr>
      </w:pPr>
    </w:p>
    <w:p w14:paraId="0833A179"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3FC65CC6"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37E1EC26"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712D4DEF" w14:textId="77777777" w:rsidR="00E87A8E" w:rsidRPr="00B07CB4" w:rsidRDefault="00E87A8E" w:rsidP="00E87A8E">
      <w:pPr>
        <w:jc w:val="right"/>
        <w:rPr>
          <w:rFonts w:ascii="Times New Roman" w:hAnsi="Times New Roman" w:cs="Times New Roman"/>
          <w:b/>
          <w:sz w:val="28"/>
          <w:szCs w:val="28"/>
        </w:rPr>
      </w:pPr>
    </w:p>
    <w:p w14:paraId="7213CBBF" w14:textId="77777777" w:rsidR="00E87A8E" w:rsidRPr="00B07CB4" w:rsidRDefault="00E87A8E" w:rsidP="00E87A8E">
      <w:pPr>
        <w:jc w:val="right"/>
        <w:rPr>
          <w:rFonts w:ascii="Times New Roman" w:hAnsi="Times New Roman" w:cs="Times New Roman"/>
          <w:b/>
          <w:sz w:val="28"/>
          <w:szCs w:val="28"/>
        </w:rPr>
      </w:pPr>
      <w:r w:rsidRPr="00B07CB4">
        <w:rPr>
          <w:rFonts w:ascii="Times New Roman" w:hAnsi="Times New Roman" w:cs="Times New Roman"/>
          <w:b/>
          <w:sz w:val="28"/>
          <w:szCs w:val="28"/>
        </w:rPr>
        <w:t xml:space="preserve">_____________________ И.С. Торбина </w:t>
      </w:r>
    </w:p>
    <w:p w14:paraId="7C7C5D63" w14:textId="77777777" w:rsidR="00E87A8E" w:rsidRPr="00B07CB4" w:rsidRDefault="00E87A8E" w:rsidP="00E87A8E">
      <w:pPr>
        <w:jc w:val="right"/>
        <w:rPr>
          <w:rFonts w:ascii="Times New Roman" w:hAnsi="Times New Roman" w:cs="Times New Roman"/>
          <w:b/>
          <w:sz w:val="28"/>
          <w:szCs w:val="28"/>
        </w:rPr>
      </w:pPr>
    </w:p>
    <w:p w14:paraId="4A179AAC" w14:textId="77777777" w:rsidR="00E87A8E" w:rsidRPr="00B07CB4" w:rsidRDefault="00E87A8E" w:rsidP="00E87A8E">
      <w:pPr>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w:t>
      </w:r>
      <w:r w:rsidRPr="00B07CB4">
        <w:rPr>
          <w:rFonts w:ascii="Times New Roman" w:hAnsi="Times New Roman" w:cs="Times New Roman"/>
          <w:b/>
          <w:sz w:val="28"/>
          <w:szCs w:val="28"/>
          <w:u w:val="single"/>
        </w:rPr>
        <w:t xml:space="preserve">  </w:t>
      </w:r>
      <w:proofErr w:type="gramEnd"/>
      <w:r w:rsidRPr="00B07CB4">
        <w:rPr>
          <w:rFonts w:ascii="Times New Roman" w:hAnsi="Times New Roman" w:cs="Times New Roman"/>
          <w:b/>
          <w:sz w:val="28"/>
          <w:szCs w:val="28"/>
          <w:u w:val="single"/>
        </w:rPr>
        <w:t xml:space="preserve">    </w:t>
      </w:r>
      <w:r w:rsidRPr="00B07CB4">
        <w:rPr>
          <w:rFonts w:ascii="Times New Roman" w:hAnsi="Times New Roman" w:cs="Times New Roman"/>
          <w:b/>
          <w:sz w:val="28"/>
          <w:szCs w:val="28"/>
        </w:rPr>
        <w:t>» ______________________2025 г.</w:t>
      </w:r>
    </w:p>
    <w:p w14:paraId="06958E22" w14:textId="77777777" w:rsidR="00E87A8E" w:rsidRPr="00B07CB4" w:rsidRDefault="00E87A8E" w:rsidP="00E87A8E">
      <w:pPr>
        <w:rPr>
          <w:rFonts w:ascii="Times New Roman" w:hAnsi="Times New Roman" w:cs="Times New Roman"/>
          <w:b/>
          <w:strike/>
          <w:sz w:val="28"/>
          <w:szCs w:val="28"/>
        </w:rPr>
      </w:pPr>
    </w:p>
    <w:p w14:paraId="327A5311" w14:textId="77777777" w:rsidR="00E87A8E" w:rsidRPr="00B07CB4" w:rsidRDefault="00E87A8E" w:rsidP="00E87A8E">
      <w:pPr>
        <w:jc w:val="center"/>
        <w:rPr>
          <w:rFonts w:ascii="Times New Roman" w:hAnsi="Times New Roman" w:cs="Times New Roman"/>
          <w:b/>
          <w:sz w:val="28"/>
          <w:szCs w:val="28"/>
        </w:rPr>
      </w:pPr>
    </w:p>
    <w:p w14:paraId="19D18D2B" w14:textId="77777777" w:rsidR="00E87A8E" w:rsidRPr="00B07CB4" w:rsidRDefault="00E87A8E" w:rsidP="00E87A8E">
      <w:pPr>
        <w:jc w:val="center"/>
        <w:rPr>
          <w:rFonts w:ascii="Times New Roman" w:hAnsi="Times New Roman" w:cs="Times New Roman"/>
          <w:b/>
          <w:sz w:val="28"/>
          <w:szCs w:val="28"/>
        </w:rPr>
      </w:pPr>
    </w:p>
    <w:p w14:paraId="172163DE" w14:textId="77777777" w:rsidR="00E87A8E" w:rsidRPr="00B07CB4" w:rsidRDefault="00E87A8E" w:rsidP="00E87A8E">
      <w:pPr>
        <w:jc w:val="center"/>
        <w:rPr>
          <w:rFonts w:ascii="Times New Roman" w:hAnsi="Times New Roman" w:cs="Times New Roman"/>
          <w:b/>
          <w:sz w:val="28"/>
          <w:szCs w:val="28"/>
        </w:rPr>
      </w:pPr>
    </w:p>
    <w:p w14:paraId="77010CCB" w14:textId="77777777" w:rsidR="00E87A8E" w:rsidRPr="00B07CB4" w:rsidRDefault="00E87A8E" w:rsidP="00E87A8E">
      <w:pPr>
        <w:jc w:val="center"/>
        <w:rPr>
          <w:rFonts w:ascii="Times New Roman" w:hAnsi="Times New Roman" w:cs="Times New Roman"/>
          <w:b/>
          <w:sz w:val="28"/>
          <w:szCs w:val="28"/>
        </w:rPr>
      </w:pPr>
    </w:p>
    <w:p w14:paraId="7E54BD15"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РАБОЧАЯ ПРОГРАММА</w:t>
      </w:r>
    </w:p>
    <w:p w14:paraId="13E6B9DB"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общепрофессиональной дисциплины</w:t>
      </w:r>
    </w:p>
    <w:p w14:paraId="1574B757"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«ОСНОВЫ</w:t>
      </w:r>
      <w:r w:rsidRPr="00B07CB4">
        <w:rPr>
          <w:rFonts w:ascii="Times New Roman" w:hAnsi="Times New Roman" w:cs="Times New Roman"/>
          <w:b/>
          <w:spacing w:val="-2"/>
          <w:sz w:val="28"/>
          <w:szCs w:val="28"/>
        </w:rPr>
        <w:t xml:space="preserve"> </w:t>
      </w:r>
      <w:r w:rsidRPr="00B07CB4">
        <w:rPr>
          <w:rFonts w:ascii="Times New Roman" w:hAnsi="Times New Roman" w:cs="Times New Roman"/>
          <w:b/>
          <w:sz w:val="28"/>
          <w:szCs w:val="28"/>
        </w:rPr>
        <w:t>ГЕОДЕЗИИ</w:t>
      </w:r>
      <w:r w:rsidRPr="00B07CB4">
        <w:rPr>
          <w:rFonts w:ascii="Times New Roman" w:hAnsi="Times New Roman" w:cs="Times New Roman"/>
          <w:b/>
          <w:spacing w:val="-3"/>
          <w:sz w:val="28"/>
          <w:szCs w:val="28"/>
        </w:rPr>
        <w:t xml:space="preserve"> </w:t>
      </w:r>
      <w:r w:rsidRPr="00B07CB4">
        <w:rPr>
          <w:rFonts w:ascii="Times New Roman" w:hAnsi="Times New Roman" w:cs="Times New Roman"/>
          <w:b/>
          <w:sz w:val="28"/>
          <w:szCs w:val="28"/>
        </w:rPr>
        <w:t>И</w:t>
      </w:r>
      <w:r w:rsidRPr="00B07CB4">
        <w:rPr>
          <w:rFonts w:ascii="Times New Roman" w:hAnsi="Times New Roman" w:cs="Times New Roman"/>
          <w:b/>
          <w:spacing w:val="-1"/>
          <w:sz w:val="28"/>
          <w:szCs w:val="28"/>
        </w:rPr>
        <w:t xml:space="preserve"> </w:t>
      </w:r>
      <w:r w:rsidRPr="00B07CB4">
        <w:rPr>
          <w:rFonts w:ascii="Times New Roman" w:hAnsi="Times New Roman" w:cs="Times New Roman"/>
          <w:b/>
          <w:spacing w:val="-2"/>
          <w:sz w:val="28"/>
          <w:szCs w:val="28"/>
        </w:rPr>
        <w:t>КАРТОГРАФИИ</w:t>
      </w:r>
      <w:r w:rsidRPr="00B07CB4">
        <w:rPr>
          <w:rFonts w:ascii="Times New Roman" w:hAnsi="Times New Roman" w:cs="Times New Roman"/>
          <w:b/>
          <w:sz w:val="28"/>
          <w:szCs w:val="28"/>
        </w:rPr>
        <w:t>»</w:t>
      </w:r>
    </w:p>
    <w:p w14:paraId="39AA4199" w14:textId="77777777" w:rsidR="00E87A8E" w:rsidRPr="00B07CB4" w:rsidRDefault="00E87A8E" w:rsidP="00E87A8E">
      <w:pPr>
        <w:jc w:val="center"/>
        <w:rPr>
          <w:rFonts w:ascii="Times New Roman" w:hAnsi="Times New Roman" w:cs="Times New Roman"/>
          <w:b/>
          <w:sz w:val="28"/>
          <w:szCs w:val="28"/>
        </w:rPr>
      </w:pPr>
    </w:p>
    <w:p w14:paraId="53A35EE0"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для специальности среднего профессионального образования</w:t>
      </w:r>
    </w:p>
    <w:p w14:paraId="3D7B9E7A"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21.02.20 Прикладная геодезия</w:t>
      </w:r>
    </w:p>
    <w:p w14:paraId="4A7B85C3" w14:textId="77777777" w:rsidR="00E87A8E" w:rsidRPr="00B07CB4" w:rsidRDefault="00E87A8E" w:rsidP="00E87A8E">
      <w:pPr>
        <w:jc w:val="center"/>
        <w:rPr>
          <w:rFonts w:ascii="Times New Roman" w:hAnsi="Times New Roman" w:cs="Times New Roman"/>
          <w:b/>
          <w:sz w:val="28"/>
          <w:szCs w:val="28"/>
        </w:rPr>
      </w:pPr>
    </w:p>
    <w:p w14:paraId="7FC762B4" w14:textId="77777777" w:rsidR="00E87A8E" w:rsidRPr="00B07CB4" w:rsidRDefault="00E87A8E" w:rsidP="00E87A8E">
      <w:pPr>
        <w:jc w:val="center"/>
        <w:rPr>
          <w:rFonts w:ascii="Times New Roman" w:hAnsi="Times New Roman" w:cs="Times New Roman"/>
          <w:b/>
          <w:sz w:val="28"/>
          <w:szCs w:val="28"/>
        </w:rPr>
      </w:pPr>
    </w:p>
    <w:p w14:paraId="1F227D91" w14:textId="77777777" w:rsidR="00E87A8E" w:rsidRPr="00B07CB4" w:rsidRDefault="00E87A8E" w:rsidP="00E87A8E">
      <w:pPr>
        <w:jc w:val="center"/>
        <w:rPr>
          <w:rFonts w:ascii="Times New Roman" w:hAnsi="Times New Roman" w:cs="Times New Roman"/>
          <w:b/>
          <w:sz w:val="28"/>
          <w:szCs w:val="28"/>
        </w:rPr>
      </w:pPr>
    </w:p>
    <w:p w14:paraId="0937E5FE" w14:textId="77777777" w:rsidR="00E87A8E" w:rsidRPr="00B07CB4" w:rsidRDefault="00E87A8E" w:rsidP="00E87A8E">
      <w:pPr>
        <w:rPr>
          <w:rFonts w:ascii="Times New Roman" w:hAnsi="Times New Roman" w:cs="Times New Roman"/>
          <w:b/>
          <w:sz w:val="28"/>
          <w:szCs w:val="28"/>
        </w:rPr>
      </w:pPr>
    </w:p>
    <w:p w14:paraId="407EEB3C" w14:textId="77777777" w:rsidR="00E87A8E" w:rsidRPr="00B07CB4" w:rsidRDefault="00E87A8E" w:rsidP="00E87A8E">
      <w:pPr>
        <w:jc w:val="center"/>
        <w:rPr>
          <w:rFonts w:ascii="Times New Roman" w:hAnsi="Times New Roman" w:cs="Times New Roman"/>
          <w:b/>
          <w:sz w:val="28"/>
          <w:szCs w:val="28"/>
        </w:rPr>
      </w:pPr>
    </w:p>
    <w:p w14:paraId="60132BD8" w14:textId="77777777" w:rsidR="00E87A8E" w:rsidRPr="00B07CB4" w:rsidRDefault="00E87A8E" w:rsidP="00E87A8E">
      <w:pPr>
        <w:jc w:val="center"/>
        <w:rPr>
          <w:rFonts w:ascii="Times New Roman" w:hAnsi="Times New Roman" w:cs="Times New Roman"/>
          <w:sz w:val="28"/>
          <w:szCs w:val="28"/>
        </w:rPr>
      </w:pPr>
    </w:p>
    <w:p w14:paraId="5A85EF82" w14:textId="77777777" w:rsidR="00E87A8E" w:rsidRPr="00B07CB4" w:rsidRDefault="00E87A8E" w:rsidP="00E87A8E">
      <w:pPr>
        <w:jc w:val="center"/>
        <w:rPr>
          <w:rFonts w:ascii="Times New Roman" w:hAnsi="Times New Roman" w:cs="Times New Roman"/>
          <w:sz w:val="28"/>
          <w:szCs w:val="28"/>
        </w:rPr>
      </w:pPr>
    </w:p>
    <w:p w14:paraId="5F423999" w14:textId="77777777" w:rsidR="00E87A8E" w:rsidRPr="00B07CB4" w:rsidRDefault="00E87A8E" w:rsidP="00E87A8E">
      <w:pPr>
        <w:jc w:val="center"/>
        <w:rPr>
          <w:rFonts w:ascii="Times New Roman" w:hAnsi="Times New Roman" w:cs="Times New Roman"/>
          <w:sz w:val="28"/>
          <w:szCs w:val="28"/>
        </w:rPr>
      </w:pPr>
    </w:p>
    <w:p w14:paraId="0AA88797" w14:textId="77777777" w:rsidR="00E87A8E" w:rsidRPr="00B07CB4" w:rsidRDefault="00E87A8E" w:rsidP="00E87A8E">
      <w:pPr>
        <w:jc w:val="center"/>
        <w:rPr>
          <w:rFonts w:ascii="Times New Roman" w:hAnsi="Times New Roman" w:cs="Times New Roman"/>
          <w:sz w:val="28"/>
          <w:szCs w:val="28"/>
        </w:rPr>
      </w:pPr>
    </w:p>
    <w:p w14:paraId="7E6659A2" w14:textId="77777777" w:rsidR="00E87A8E" w:rsidRPr="00B07CB4" w:rsidRDefault="00E87A8E" w:rsidP="00E87A8E">
      <w:pPr>
        <w:jc w:val="center"/>
        <w:rPr>
          <w:rFonts w:ascii="Times New Roman" w:hAnsi="Times New Roman" w:cs="Times New Roman"/>
          <w:sz w:val="28"/>
          <w:szCs w:val="28"/>
        </w:rPr>
      </w:pPr>
    </w:p>
    <w:p w14:paraId="37899B61" w14:textId="77777777" w:rsidR="00E87A8E" w:rsidRPr="00B07CB4" w:rsidRDefault="00E87A8E" w:rsidP="00E87A8E">
      <w:pPr>
        <w:jc w:val="center"/>
        <w:rPr>
          <w:rFonts w:ascii="Times New Roman" w:hAnsi="Times New Roman" w:cs="Times New Roman"/>
          <w:sz w:val="28"/>
          <w:szCs w:val="28"/>
        </w:rPr>
      </w:pPr>
    </w:p>
    <w:p w14:paraId="351AB813" w14:textId="77777777" w:rsidR="00E87A8E" w:rsidRPr="00B07CB4" w:rsidRDefault="00E87A8E" w:rsidP="00E87A8E">
      <w:pPr>
        <w:jc w:val="center"/>
        <w:rPr>
          <w:rFonts w:ascii="Times New Roman" w:hAnsi="Times New Roman" w:cs="Times New Roman"/>
          <w:sz w:val="28"/>
          <w:szCs w:val="28"/>
        </w:rPr>
      </w:pPr>
    </w:p>
    <w:p w14:paraId="5D147097" w14:textId="77777777" w:rsidR="00E87A8E" w:rsidRPr="00B07CB4" w:rsidRDefault="00E87A8E" w:rsidP="00E87A8E">
      <w:pPr>
        <w:jc w:val="center"/>
        <w:rPr>
          <w:rFonts w:ascii="Times New Roman" w:hAnsi="Times New Roman" w:cs="Times New Roman"/>
          <w:sz w:val="28"/>
          <w:szCs w:val="28"/>
        </w:rPr>
      </w:pPr>
    </w:p>
    <w:p w14:paraId="743039D4" w14:textId="77777777" w:rsidR="00E87A8E" w:rsidRPr="00B07CB4" w:rsidRDefault="00E87A8E" w:rsidP="00E87A8E">
      <w:pPr>
        <w:jc w:val="center"/>
        <w:rPr>
          <w:rFonts w:ascii="Times New Roman" w:hAnsi="Times New Roman" w:cs="Times New Roman"/>
          <w:sz w:val="28"/>
          <w:szCs w:val="28"/>
        </w:rPr>
      </w:pPr>
    </w:p>
    <w:p w14:paraId="79276635" w14:textId="77777777" w:rsidR="00E87A8E" w:rsidRPr="00B07CB4" w:rsidRDefault="00E87A8E" w:rsidP="00E87A8E">
      <w:pPr>
        <w:jc w:val="center"/>
        <w:rPr>
          <w:rFonts w:ascii="Times New Roman" w:hAnsi="Times New Roman" w:cs="Times New Roman"/>
          <w:sz w:val="28"/>
          <w:szCs w:val="28"/>
        </w:rPr>
      </w:pPr>
    </w:p>
    <w:p w14:paraId="77890A8B"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 xml:space="preserve">МОСКВА </w:t>
      </w:r>
    </w:p>
    <w:p w14:paraId="5F666A1C"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2025</w:t>
      </w:r>
    </w:p>
    <w:p w14:paraId="7701987F" w14:textId="77777777" w:rsidR="00E87A8E" w:rsidRPr="00B07CB4" w:rsidRDefault="00E87A8E" w:rsidP="00E87A8E">
      <w:pPr>
        <w:pStyle w:val="afff6"/>
        <w:rPr>
          <w:b/>
          <w:sz w:val="28"/>
          <w:szCs w:val="28"/>
          <w:lang w:val="ru-RU"/>
        </w:rPr>
      </w:pPr>
    </w:p>
    <w:p w14:paraId="134448A9" w14:textId="77777777" w:rsidR="00E87A8E" w:rsidRPr="00B07CB4" w:rsidRDefault="00E87A8E" w:rsidP="00E87A8E">
      <w:pPr>
        <w:pStyle w:val="afff6"/>
        <w:rPr>
          <w:b/>
          <w:sz w:val="28"/>
          <w:szCs w:val="28"/>
          <w:lang w:val="ru-RU"/>
        </w:rPr>
      </w:pPr>
    </w:p>
    <w:p w14:paraId="3DA42D13" w14:textId="77777777" w:rsidR="00E87A8E" w:rsidRPr="00B07CB4" w:rsidRDefault="00E87A8E" w:rsidP="00E87A8E">
      <w:pPr>
        <w:pStyle w:val="afff6"/>
        <w:rPr>
          <w:b/>
          <w:sz w:val="28"/>
          <w:szCs w:val="28"/>
          <w:lang w:val="ru-RU"/>
        </w:rPr>
      </w:pPr>
    </w:p>
    <w:p w14:paraId="5E61F5C9" w14:textId="77777777" w:rsidR="00E87A8E" w:rsidRPr="00B07CB4" w:rsidRDefault="00E87A8E" w:rsidP="00E87A8E">
      <w:pPr>
        <w:pStyle w:val="afff6"/>
        <w:rPr>
          <w:b/>
          <w:sz w:val="28"/>
          <w:szCs w:val="28"/>
          <w:lang w:val="ru-RU"/>
        </w:rPr>
      </w:pPr>
    </w:p>
    <w:p w14:paraId="6F1F0F96" w14:textId="77777777" w:rsidR="00E87A8E" w:rsidRPr="00B07CB4" w:rsidRDefault="00E87A8E" w:rsidP="00E87A8E">
      <w:pPr>
        <w:pStyle w:val="afff6"/>
        <w:rPr>
          <w:b/>
          <w:sz w:val="28"/>
          <w:szCs w:val="28"/>
          <w:lang w:val="ru-RU"/>
        </w:rPr>
      </w:pPr>
    </w:p>
    <w:p w14:paraId="15A5D918" w14:textId="77777777" w:rsidR="00E87A8E" w:rsidRPr="00B07CB4" w:rsidRDefault="00E87A8E" w:rsidP="00E87A8E">
      <w:pPr>
        <w:pStyle w:val="afff6"/>
        <w:rPr>
          <w:b/>
          <w:sz w:val="28"/>
          <w:szCs w:val="28"/>
          <w:lang w:val="ru-RU"/>
        </w:rPr>
      </w:pPr>
    </w:p>
    <w:p w14:paraId="16861AE7" w14:textId="77777777" w:rsidR="00E87A8E" w:rsidRPr="00B07CB4" w:rsidRDefault="00E87A8E" w:rsidP="00E87A8E">
      <w:pPr>
        <w:pStyle w:val="afff6"/>
        <w:rPr>
          <w:b/>
          <w:sz w:val="28"/>
          <w:szCs w:val="28"/>
          <w:lang w:val="ru-RU"/>
        </w:rPr>
      </w:pPr>
    </w:p>
    <w:p w14:paraId="31C2D7B3" w14:textId="77777777" w:rsidR="00E87A8E" w:rsidRPr="00B07CB4" w:rsidRDefault="00E87A8E" w:rsidP="00E87A8E">
      <w:pPr>
        <w:pStyle w:val="afff6"/>
        <w:rPr>
          <w:b/>
          <w:sz w:val="28"/>
          <w:szCs w:val="28"/>
          <w:lang w:val="ru-RU"/>
        </w:rPr>
      </w:pPr>
    </w:p>
    <w:p w14:paraId="1AD9C852" w14:textId="77777777" w:rsidR="00E87A8E" w:rsidRPr="00B07CB4" w:rsidRDefault="00E87A8E" w:rsidP="00E87A8E">
      <w:pPr>
        <w:pStyle w:val="afff6"/>
        <w:spacing w:before="245"/>
        <w:rPr>
          <w:b/>
          <w:sz w:val="28"/>
          <w:szCs w:val="28"/>
          <w:lang w:val="ru-RU"/>
        </w:rPr>
      </w:pPr>
    </w:p>
    <w:p w14:paraId="2FE6A08C" w14:textId="77777777" w:rsidR="00E87A8E" w:rsidRPr="00B07CB4" w:rsidRDefault="00E87A8E" w:rsidP="00E87A8E">
      <w:pPr>
        <w:jc w:val="both"/>
        <w:rPr>
          <w:rFonts w:ascii="Times New Roman" w:hAnsi="Times New Roman" w:cs="Times New Roman"/>
          <w:b/>
          <w:i/>
          <w:sz w:val="28"/>
          <w:szCs w:val="28"/>
        </w:rPr>
      </w:pPr>
      <w:r w:rsidRPr="00B07CB4">
        <w:rPr>
          <w:rFonts w:ascii="Times New Roman" w:hAnsi="Times New Roman" w:cs="Times New Roman"/>
          <w:bCs/>
          <w:sz w:val="28"/>
          <w:szCs w:val="28"/>
        </w:rPr>
        <w:t>Рабочая программа учебной дисциплины ОП. 03 Основы геодезии и картографии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21.02.20 Прикладная геодезия, утвержденного приказом Министерства просвещения Российской Федерации от 09 ноября 2023 г. № 843, зарегистрирован в Министерстве юстиции Российской Федерации 8 декабря 2023 г., регистрационный № 76340 и учебного плана</w:t>
      </w:r>
    </w:p>
    <w:p w14:paraId="3DA9DB86" w14:textId="77777777" w:rsidR="00E87A8E" w:rsidRPr="00B07CB4" w:rsidRDefault="00E87A8E" w:rsidP="00E87A8E">
      <w:pPr>
        <w:jc w:val="both"/>
        <w:rPr>
          <w:rFonts w:ascii="Times New Roman" w:hAnsi="Times New Roman" w:cs="Times New Roman"/>
          <w:b/>
          <w:i/>
          <w:sz w:val="28"/>
          <w:szCs w:val="28"/>
        </w:rPr>
      </w:pPr>
    </w:p>
    <w:p w14:paraId="38577427" w14:textId="77777777" w:rsidR="00E87A8E" w:rsidRPr="00B07CB4" w:rsidRDefault="00E87A8E" w:rsidP="00E87A8E">
      <w:pPr>
        <w:jc w:val="both"/>
        <w:rPr>
          <w:rFonts w:ascii="Times New Roman" w:hAnsi="Times New Roman" w:cs="Times New Roman"/>
          <w:bCs/>
          <w:sz w:val="28"/>
          <w:szCs w:val="28"/>
        </w:rPr>
      </w:pPr>
    </w:p>
    <w:p w14:paraId="0E0FD928" w14:textId="77777777" w:rsidR="00E87A8E" w:rsidRPr="00B07CB4" w:rsidRDefault="00E87A8E" w:rsidP="00E87A8E">
      <w:pPr>
        <w:jc w:val="both"/>
        <w:rPr>
          <w:rFonts w:ascii="Times New Roman" w:hAnsi="Times New Roman" w:cs="Times New Roman"/>
          <w:bCs/>
          <w:sz w:val="28"/>
          <w:szCs w:val="28"/>
        </w:rPr>
      </w:pPr>
    </w:p>
    <w:p w14:paraId="110A96F8" w14:textId="77777777" w:rsidR="00E87A8E" w:rsidRPr="00B07CB4" w:rsidRDefault="00E87A8E" w:rsidP="00E87A8E">
      <w:pPr>
        <w:jc w:val="both"/>
        <w:rPr>
          <w:rFonts w:ascii="Times New Roman" w:hAnsi="Times New Roman" w:cs="Times New Roman"/>
          <w:bCs/>
          <w:sz w:val="28"/>
          <w:szCs w:val="28"/>
        </w:rPr>
      </w:pPr>
    </w:p>
    <w:p w14:paraId="5E4E6DDA" w14:textId="77777777" w:rsidR="00E87A8E" w:rsidRPr="00B07CB4" w:rsidRDefault="00E87A8E" w:rsidP="00E87A8E">
      <w:pPr>
        <w:jc w:val="both"/>
        <w:rPr>
          <w:rFonts w:ascii="Times New Roman" w:hAnsi="Times New Roman" w:cs="Times New Roman"/>
          <w:bCs/>
          <w:sz w:val="28"/>
          <w:szCs w:val="28"/>
        </w:rPr>
      </w:pPr>
    </w:p>
    <w:p w14:paraId="01D92229" w14:textId="77777777" w:rsidR="00E87A8E" w:rsidRPr="00B07CB4" w:rsidRDefault="00E87A8E" w:rsidP="00E87A8E">
      <w:pPr>
        <w:jc w:val="both"/>
        <w:rPr>
          <w:rFonts w:ascii="Times New Roman" w:hAnsi="Times New Roman" w:cs="Times New Roman"/>
          <w:bCs/>
          <w:sz w:val="28"/>
          <w:szCs w:val="28"/>
        </w:rPr>
      </w:pPr>
    </w:p>
    <w:p w14:paraId="020029D5" w14:textId="77777777" w:rsidR="00E87A8E" w:rsidRPr="00B07CB4" w:rsidRDefault="00E87A8E" w:rsidP="00E87A8E">
      <w:pPr>
        <w:jc w:val="both"/>
        <w:rPr>
          <w:rFonts w:ascii="Times New Roman" w:hAnsi="Times New Roman" w:cs="Times New Roman"/>
          <w:bCs/>
          <w:sz w:val="28"/>
          <w:szCs w:val="28"/>
        </w:rPr>
      </w:pPr>
    </w:p>
    <w:p w14:paraId="5B5186ED" w14:textId="77777777" w:rsidR="00E87A8E" w:rsidRPr="00B07CB4" w:rsidRDefault="00E87A8E" w:rsidP="00E87A8E">
      <w:pPr>
        <w:jc w:val="both"/>
        <w:rPr>
          <w:rFonts w:ascii="Times New Roman" w:hAnsi="Times New Roman" w:cs="Times New Roman"/>
          <w:bCs/>
          <w:sz w:val="28"/>
          <w:szCs w:val="28"/>
        </w:rPr>
      </w:pPr>
    </w:p>
    <w:p w14:paraId="61B22BED" w14:textId="77777777" w:rsidR="00E87A8E" w:rsidRPr="00B07CB4" w:rsidRDefault="00E87A8E" w:rsidP="00E87A8E">
      <w:pPr>
        <w:jc w:val="both"/>
        <w:rPr>
          <w:rFonts w:ascii="Times New Roman" w:hAnsi="Times New Roman" w:cs="Times New Roman"/>
          <w:bCs/>
          <w:sz w:val="28"/>
          <w:szCs w:val="28"/>
        </w:rPr>
      </w:pPr>
    </w:p>
    <w:p w14:paraId="0B4C02A3" w14:textId="77777777" w:rsidR="00E87A8E" w:rsidRPr="00B07CB4" w:rsidRDefault="00E87A8E" w:rsidP="00E87A8E">
      <w:pPr>
        <w:jc w:val="both"/>
        <w:rPr>
          <w:rFonts w:ascii="Times New Roman" w:hAnsi="Times New Roman" w:cs="Times New Roman"/>
          <w:bCs/>
          <w:sz w:val="28"/>
          <w:szCs w:val="28"/>
        </w:rPr>
      </w:pPr>
    </w:p>
    <w:p w14:paraId="7E0DCB07" w14:textId="77777777" w:rsidR="00E87A8E" w:rsidRPr="00B07CB4" w:rsidRDefault="00E87A8E" w:rsidP="00E87A8E">
      <w:pPr>
        <w:jc w:val="both"/>
        <w:rPr>
          <w:rFonts w:ascii="Times New Roman" w:hAnsi="Times New Roman" w:cs="Times New Roman"/>
          <w:bCs/>
          <w:sz w:val="28"/>
          <w:szCs w:val="28"/>
        </w:rPr>
      </w:pPr>
    </w:p>
    <w:p w14:paraId="7232C500" w14:textId="77777777" w:rsidR="00E87A8E" w:rsidRPr="00B07CB4" w:rsidRDefault="00E87A8E" w:rsidP="00E87A8E">
      <w:pPr>
        <w:jc w:val="both"/>
        <w:rPr>
          <w:rFonts w:ascii="Times New Roman" w:hAnsi="Times New Roman" w:cs="Times New Roman"/>
          <w:bCs/>
          <w:sz w:val="28"/>
          <w:szCs w:val="28"/>
        </w:rPr>
      </w:pPr>
    </w:p>
    <w:p w14:paraId="20BC7BC6" w14:textId="77777777" w:rsidR="00E87A8E" w:rsidRPr="00B07CB4" w:rsidRDefault="00E87A8E" w:rsidP="00E87A8E">
      <w:pPr>
        <w:jc w:val="both"/>
        <w:rPr>
          <w:rFonts w:ascii="Times New Roman" w:hAnsi="Times New Roman" w:cs="Times New Roman"/>
          <w:bCs/>
          <w:sz w:val="28"/>
          <w:szCs w:val="28"/>
        </w:rPr>
      </w:pPr>
    </w:p>
    <w:p w14:paraId="79E52E9F" w14:textId="77777777" w:rsidR="00E87A8E" w:rsidRPr="00B07CB4" w:rsidRDefault="00E87A8E" w:rsidP="00E87A8E">
      <w:pPr>
        <w:jc w:val="both"/>
        <w:rPr>
          <w:rFonts w:ascii="Times New Roman" w:hAnsi="Times New Roman" w:cs="Times New Roman"/>
          <w:bCs/>
          <w:sz w:val="28"/>
          <w:szCs w:val="28"/>
        </w:rPr>
      </w:pPr>
    </w:p>
    <w:p w14:paraId="683A85D7" w14:textId="77777777" w:rsidR="00E87A8E" w:rsidRPr="00B07CB4" w:rsidRDefault="00E87A8E" w:rsidP="00E87A8E">
      <w:pPr>
        <w:jc w:val="both"/>
        <w:rPr>
          <w:rFonts w:ascii="Times New Roman" w:hAnsi="Times New Roman" w:cs="Times New Roman"/>
          <w:bCs/>
          <w:sz w:val="28"/>
          <w:szCs w:val="28"/>
        </w:rPr>
      </w:pPr>
    </w:p>
    <w:p w14:paraId="282D8184" w14:textId="77777777" w:rsidR="00E87A8E" w:rsidRPr="00B07CB4" w:rsidRDefault="00E87A8E" w:rsidP="00E87A8E">
      <w:pPr>
        <w:jc w:val="both"/>
        <w:rPr>
          <w:rFonts w:ascii="Times New Roman" w:hAnsi="Times New Roman" w:cs="Times New Roman"/>
          <w:bCs/>
          <w:sz w:val="28"/>
          <w:szCs w:val="28"/>
        </w:rPr>
      </w:pPr>
    </w:p>
    <w:p w14:paraId="74CE7AD1" w14:textId="77777777" w:rsidR="00E87A8E" w:rsidRPr="00B07CB4" w:rsidRDefault="00E87A8E" w:rsidP="00E87A8E">
      <w:pPr>
        <w:jc w:val="both"/>
        <w:rPr>
          <w:rFonts w:ascii="Times New Roman" w:hAnsi="Times New Roman" w:cs="Times New Roman"/>
          <w:bCs/>
          <w:sz w:val="28"/>
          <w:szCs w:val="28"/>
        </w:rPr>
      </w:pPr>
    </w:p>
    <w:p w14:paraId="304AAA46" w14:textId="77777777" w:rsidR="00E87A8E" w:rsidRPr="00B07CB4" w:rsidRDefault="00E87A8E" w:rsidP="00E87A8E">
      <w:pPr>
        <w:jc w:val="both"/>
        <w:rPr>
          <w:rFonts w:ascii="Times New Roman" w:hAnsi="Times New Roman" w:cs="Times New Roman"/>
          <w:bCs/>
          <w:sz w:val="28"/>
          <w:szCs w:val="28"/>
        </w:rPr>
      </w:pPr>
    </w:p>
    <w:p w14:paraId="3B730D22"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bCs/>
          <w:sz w:val="28"/>
          <w:szCs w:val="28"/>
        </w:rPr>
        <w:t>Организация-разработчик:</w:t>
      </w:r>
      <w:r w:rsidRPr="00B07CB4">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«Государственный университет по землеустройству» </w:t>
      </w:r>
    </w:p>
    <w:p w14:paraId="47CB92B0" w14:textId="77777777" w:rsidR="00E87A8E" w:rsidRPr="00B07CB4" w:rsidRDefault="00E87A8E" w:rsidP="00E87A8E">
      <w:pPr>
        <w:jc w:val="both"/>
        <w:rPr>
          <w:rFonts w:ascii="Times New Roman" w:hAnsi="Times New Roman" w:cs="Times New Roman"/>
          <w:sz w:val="28"/>
          <w:szCs w:val="28"/>
        </w:rPr>
      </w:pPr>
      <w:r w:rsidRPr="00B07CB4">
        <w:rPr>
          <w:rFonts w:ascii="Times New Roman" w:hAnsi="Times New Roman" w:cs="Times New Roman"/>
          <w:sz w:val="28"/>
          <w:szCs w:val="28"/>
        </w:rPr>
        <w:t>Колледж «Пространственное развитие сельских территорий»</w:t>
      </w:r>
    </w:p>
    <w:p w14:paraId="67C752C3" w14:textId="77777777" w:rsidR="00E87A8E" w:rsidRPr="00B07CB4" w:rsidRDefault="00E87A8E" w:rsidP="00E87A8E">
      <w:pPr>
        <w:jc w:val="center"/>
        <w:rPr>
          <w:rFonts w:ascii="Times New Roman" w:hAnsi="Times New Roman" w:cs="Times New Roman"/>
          <w:b/>
          <w:sz w:val="28"/>
          <w:szCs w:val="28"/>
        </w:rPr>
      </w:pPr>
    </w:p>
    <w:p w14:paraId="64BEE119" w14:textId="77777777" w:rsidR="00E87A8E" w:rsidRPr="00B07CB4" w:rsidRDefault="00E87A8E" w:rsidP="00E87A8E">
      <w:pPr>
        <w:pStyle w:val="afff6"/>
        <w:rPr>
          <w:b/>
          <w:sz w:val="28"/>
          <w:szCs w:val="28"/>
          <w:lang w:val="ru-RU"/>
        </w:rPr>
      </w:pPr>
    </w:p>
    <w:p w14:paraId="09CE6942" w14:textId="77777777" w:rsidR="00E87A8E" w:rsidRPr="00B07CB4" w:rsidRDefault="00E87A8E" w:rsidP="00E87A8E">
      <w:pPr>
        <w:pStyle w:val="afff6"/>
        <w:rPr>
          <w:b/>
          <w:sz w:val="28"/>
          <w:szCs w:val="28"/>
          <w:lang w:val="ru-RU"/>
        </w:rPr>
      </w:pPr>
    </w:p>
    <w:p w14:paraId="4EA8AF0A" w14:textId="77777777" w:rsidR="00E87A8E" w:rsidRPr="00B07CB4" w:rsidRDefault="00E87A8E" w:rsidP="00E87A8E">
      <w:pPr>
        <w:pStyle w:val="afff6"/>
        <w:rPr>
          <w:b/>
          <w:sz w:val="28"/>
          <w:szCs w:val="28"/>
          <w:lang w:val="ru-RU"/>
        </w:rPr>
      </w:pPr>
    </w:p>
    <w:p w14:paraId="384FF6F6" w14:textId="77777777" w:rsidR="00E87A8E" w:rsidRPr="00B07CB4" w:rsidRDefault="00E87A8E" w:rsidP="00E87A8E">
      <w:pPr>
        <w:pStyle w:val="afff6"/>
        <w:rPr>
          <w:b/>
          <w:sz w:val="28"/>
          <w:szCs w:val="28"/>
          <w:lang w:val="ru-RU"/>
        </w:rPr>
      </w:pPr>
    </w:p>
    <w:p w14:paraId="6EC21D85" w14:textId="77777777" w:rsidR="00E87A8E" w:rsidRPr="00B07CB4" w:rsidRDefault="00E87A8E" w:rsidP="00E87A8E">
      <w:pPr>
        <w:pStyle w:val="afff6"/>
        <w:rPr>
          <w:b/>
          <w:sz w:val="28"/>
          <w:szCs w:val="28"/>
          <w:lang w:val="ru-RU"/>
        </w:rPr>
      </w:pPr>
    </w:p>
    <w:p w14:paraId="27F37593" w14:textId="77777777" w:rsidR="00E87A8E" w:rsidRPr="00B07CB4" w:rsidRDefault="00E87A8E" w:rsidP="00E87A8E">
      <w:pPr>
        <w:pStyle w:val="afff6"/>
        <w:rPr>
          <w:b/>
          <w:sz w:val="28"/>
          <w:szCs w:val="28"/>
          <w:lang w:val="ru-RU"/>
        </w:rPr>
      </w:pPr>
    </w:p>
    <w:p w14:paraId="41F23E6D" w14:textId="77777777" w:rsidR="00E87A8E" w:rsidRPr="00B07CB4" w:rsidRDefault="00E87A8E" w:rsidP="00E87A8E">
      <w:pPr>
        <w:pStyle w:val="afff6"/>
        <w:rPr>
          <w:b/>
          <w:sz w:val="28"/>
          <w:szCs w:val="28"/>
          <w:lang w:val="ru-RU"/>
        </w:rPr>
      </w:pPr>
    </w:p>
    <w:p w14:paraId="0551B404" w14:textId="77777777" w:rsidR="00E87A8E" w:rsidRPr="00B07CB4" w:rsidRDefault="00E87A8E" w:rsidP="00E87A8E">
      <w:pPr>
        <w:spacing w:before="72"/>
        <w:ind w:left="720" w:right="717"/>
        <w:jc w:val="center"/>
        <w:rPr>
          <w:rFonts w:ascii="Times New Roman" w:hAnsi="Times New Roman" w:cs="Times New Roman"/>
          <w:b/>
          <w:sz w:val="28"/>
          <w:szCs w:val="28"/>
        </w:rPr>
      </w:pPr>
      <w:r w:rsidRPr="00B07CB4">
        <w:rPr>
          <w:rFonts w:ascii="Times New Roman" w:hAnsi="Times New Roman" w:cs="Times New Roman"/>
          <w:b/>
          <w:spacing w:val="-2"/>
          <w:sz w:val="28"/>
          <w:szCs w:val="28"/>
        </w:rPr>
        <w:t>СОДЕРЖАНИЕ</w:t>
      </w:r>
    </w:p>
    <w:p w14:paraId="2A73BDD1" w14:textId="77777777" w:rsidR="00E87A8E" w:rsidRPr="00B07CB4" w:rsidRDefault="00E87A8E" w:rsidP="00E87A8E">
      <w:pPr>
        <w:pStyle w:val="afff6"/>
        <w:rPr>
          <w:b/>
          <w:sz w:val="28"/>
          <w:szCs w:val="28"/>
        </w:rPr>
      </w:pPr>
    </w:p>
    <w:p w14:paraId="3545D5E4" w14:textId="77777777" w:rsidR="00E87A8E" w:rsidRPr="00B07CB4" w:rsidRDefault="00E87A8E" w:rsidP="00E87A8E">
      <w:pPr>
        <w:pStyle w:val="afff6"/>
        <w:rPr>
          <w:b/>
          <w:sz w:val="28"/>
          <w:szCs w:val="28"/>
        </w:rPr>
      </w:pPr>
    </w:p>
    <w:p w14:paraId="532B52EF" w14:textId="77777777" w:rsidR="00E87A8E" w:rsidRPr="00B07CB4" w:rsidRDefault="00E87A8E" w:rsidP="00E87A8E">
      <w:pPr>
        <w:pStyle w:val="afff6"/>
        <w:spacing w:before="78"/>
        <w:rPr>
          <w:b/>
          <w:sz w:val="28"/>
          <w:szCs w:val="28"/>
        </w:rPr>
      </w:pPr>
    </w:p>
    <w:tbl>
      <w:tblPr>
        <w:tblStyle w:val="TableNormal"/>
        <w:tblW w:w="0" w:type="auto"/>
        <w:tblInd w:w="383" w:type="dxa"/>
        <w:tblLayout w:type="fixed"/>
        <w:tblLook w:val="01E0" w:firstRow="1" w:lastRow="1" w:firstColumn="1" w:lastColumn="1" w:noHBand="0" w:noVBand="0"/>
      </w:tblPr>
      <w:tblGrid>
        <w:gridCol w:w="6759"/>
      </w:tblGrid>
      <w:tr w:rsidR="00E87A8E" w:rsidRPr="00B07CB4" w14:paraId="2DC83679" w14:textId="77777777" w:rsidTr="00E87A8E">
        <w:trPr>
          <w:trHeight w:val="708"/>
        </w:trPr>
        <w:tc>
          <w:tcPr>
            <w:tcW w:w="6759" w:type="dxa"/>
          </w:tcPr>
          <w:p w14:paraId="40198320" w14:textId="77777777" w:rsidR="00E87A8E" w:rsidRPr="00B07CB4" w:rsidRDefault="00E87A8E" w:rsidP="00E87A8E">
            <w:pPr>
              <w:pStyle w:val="TableParagraph"/>
              <w:spacing w:line="276" w:lineRule="auto"/>
              <w:ind w:left="410" w:hanging="360"/>
              <w:rPr>
                <w:b/>
                <w:sz w:val="28"/>
                <w:szCs w:val="28"/>
                <w:lang w:val="ru-RU"/>
              </w:rPr>
            </w:pPr>
            <w:r w:rsidRPr="00B07CB4">
              <w:rPr>
                <w:b/>
                <w:sz w:val="28"/>
                <w:szCs w:val="28"/>
                <w:lang w:val="ru-RU"/>
              </w:rPr>
              <w:t>1.</w:t>
            </w:r>
            <w:r w:rsidRPr="00B07CB4">
              <w:rPr>
                <w:b/>
                <w:spacing w:val="80"/>
                <w:sz w:val="28"/>
                <w:szCs w:val="28"/>
                <w:lang w:val="ru-RU"/>
              </w:rPr>
              <w:t xml:space="preserve"> </w:t>
            </w:r>
            <w:r w:rsidRPr="00B07CB4">
              <w:rPr>
                <w:b/>
                <w:sz w:val="28"/>
                <w:szCs w:val="28"/>
                <w:lang w:val="ru-RU"/>
              </w:rPr>
              <w:t>ОБЩАЯ</w:t>
            </w:r>
            <w:r w:rsidRPr="00B07CB4">
              <w:rPr>
                <w:b/>
                <w:spacing w:val="-7"/>
                <w:sz w:val="28"/>
                <w:szCs w:val="28"/>
                <w:lang w:val="ru-RU"/>
              </w:rPr>
              <w:t xml:space="preserve"> </w:t>
            </w:r>
            <w:r w:rsidRPr="00B07CB4">
              <w:rPr>
                <w:b/>
                <w:sz w:val="28"/>
                <w:szCs w:val="28"/>
                <w:lang w:val="ru-RU"/>
              </w:rPr>
              <w:t>ХАРАКТЕРИСТИКА</w:t>
            </w:r>
            <w:r w:rsidRPr="00B07CB4">
              <w:rPr>
                <w:b/>
                <w:spacing w:val="-7"/>
                <w:sz w:val="28"/>
                <w:szCs w:val="28"/>
                <w:lang w:val="ru-RU"/>
              </w:rPr>
              <w:t xml:space="preserve"> </w:t>
            </w:r>
            <w:r w:rsidRPr="00B07CB4">
              <w:rPr>
                <w:b/>
                <w:sz w:val="28"/>
                <w:szCs w:val="28"/>
                <w:lang w:val="ru-RU"/>
              </w:rPr>
              <w:t>РАБОЧЕЙ ПРОГРАММЫ УЧЕБНОЙ ДИСЦИПЛИНЫ</w:t>
            </w:r>
          </w:p>
        </w:tc>
      </w:tr>
      <w:tr w:rsidR="00E87A8E" w:rsidRPr="00B07CB4" w14:paraId="0C8F51C8" w14:textId="77777777" w:rsidTr="00E87A8E">
        <w:trPr>
          <w:trHeight w:val="1352"/>
        </w:trPr>
        <w:tc>
          <w:tcPr>
            <w:tcW w:w="6759" w:type="dxa"/>
          </w:tcPr>
          <w:p w14:paraId="74DE7D3F" w14:textId="77777777" w:rsidR="00E87A8E" w:rsidRPr="00B07CB4" w:rsidRDefault="00E87A8E" w:rsidP="004F3E94">
            <w:pPr>
              <w:pStyle w:val="TableParagraph"/>
              <w:numPr>
                <w:ilvl w:val="0"/>
                <w:numId w:val="111"/>
              </w:numPr>
              <w:tabs>
                <w:tab w:val="left" w:pos="410"/>
              </w:tabs>
              <w:suppressAutoHyphens w:val="0"/>
              <w:spacing w:before="116" w:line="276" w:lineRule="auto"/>
              <w:ind w:right="1487"/>
              <w:rPr>
                <w:b/>
                <w:sz w:val="28"/>
                <w:szCs w:val="28"/>
              </w:rPr>
            </w:pPr>
            <w:r w:rsidRPr="00B07CB4">
              <w:rPr>
                <w:b/>
                <w:sz w:val="28"/>
                <w:szCs w:val="28"/>
              </w:rPr>
              <w:t>СТРУКТУРА</w:t>
            </w:r>
            <w:r w:rsidRPr="00B07CB4">
              <w:rPr>
                <w:b/>
                <w:spacing w:val="-14"/>
                <w:sz w:val="28"/>
                <w:szCs w:val="28"/>
              </w:rPr>
              <w:t xml:space="preserve"> </w:t>
            </w:r>
            <w:r w:rsidRPr="00B07CB4">
              <w:rPr>
                <w:b/>
                <w:sz w:val="28"/>
                <w:szCs w:val="28"/>
              </w:rPr>
              <w:t>И</w:t>
            </w:r>
            <w:r w:rsidRPr="00B07CB4">
              <w:rPr>
                <w:b/>
                <w:spacing w:val="-13"/>
                <w:sz w:val="28"/>
                <w:szCs w:val="28"/>
              </w:rPr>
              <w:t xml:space="preserve"> </w:t>
            </w:r>
            <w:r w:rsidRPr="00B07CB4">
              <w:rPr>
                <w:b/>
                <w:sz w:val="28"/>
                <w:szCs w:val="28"/>
              </w:rPr>
              <w:t>СОДЕРЖАНИЕ</w:t>
            </w:r>
            <w:r w:rsidRPr="00B07CB4">
              <w:rPr>
                <w:b/>
                <w:spacing w:val="-13"/>
                <w:sz w:val="28"/>
                <w:szCs w:val="28"/>
              </w:rPr>
              <w:t xml:space="preserve"> </w:t>
            </w:r>
            <w:r w:rsidRPr="00B07CB4">
              <w:rPr>
                <w:b/>
                <w:sz w:val="28"/>
                <w:szCs w:val="28"/>
              </w:rPr>
              <w:t xml:space="preserve">УЧЕБНОЙ </w:t>
            </w:r>
            <w:r w:rsidRPr="00B07CB4">
              <w:rPr>
                <w:b/>
                <w:spacing w:val="-2"/>
                <w:sz w:val="28"/>
                <w:szCs w:val="28"/>
              </w:rPr>
              <w:t>ДИСЦИПЛИНЫ</w:t>
            </w:r>
          </w:p>
          <w:p w14:paraId="1677CA0F" w14:textId="77777777" w:rsidR="00E87A8E" w:rsidRPr="00B07CB4" w:rsidRDefault="00E87A8E" w:rsidP="004F3E94">
            <w:pPr>
              <w:pStyle w:val="TableParagraph"/>
              <w:numPr>
                <w:ilvl w:val="0"/>
                <w:numId w:val="111"/>
              </w:numPr>
              <w:tabs>
                <w:tab w:val="left" w:pos="410"/>
              </w:tabs>
              <w:suppressAutoHyphens w:val="0"/>
              <w:spacing w:before="200"/>
              <w:rPr>
                <w:b/>
                <w:sz w:val="28"/>
                <w:szCs w:val="28"/>
              </w:rPr>
            </w:pPr>
            <w:r w:rsidRPr="00B07CB4">
              <w:rPr>
                <w:b/>
                <w:sz w:val="28"/>
                <w:szCs w:val="28"/>
              </w:rPr>
              <w:t>УСЛОВИЯ</w:t>
            </w:r>
            <w:r w:rsidRPr="00B07CB4">
              <w:rPr>
                <w:b/>
                <w:spacing w:val="-4"/>
                <w:sz w:val="28"/>
                <w:szCs w:val="28"/>
              </w:rPr>
              <w:t xml:space="preserve"> </w:t>
            </w:r>
            <w:r w:rsidRPr="00B07CB4">
              <w:rPr>
                <w:b/>
                <w:sz w:val="28"/>
                <w:szCs w:val="28"/>
              </w:rPr>
              <w:t>РЕАЛИЗАЦИИ</w:t>
            </w:r>
            <w:r w:rsidRPr="00B07CB4">
              <w:rPr>
                <w:b/>
                <w:spacing w:val="-2"/>
                <w:sz w:val="28"/>
                <w:szCs w:val="28"/>
              </w:rPr>
              <w:t xml:space="preserve"> </w:t>
            </w:r>
            <w:r w:rsidRPr="00B07CB4">
              <w:rPr>
                <w:b/>
                <w:sz w:val="28"/>
                <w:szCs w:val="28"/>
              </w:rPr>
              <w:t>УЧЕБНОЙ</w:t>
            </w:r>
            <w:r w:rsidRPr="00B07CB4">
              <w:rPr>
                <w:b/>
                <w:spacing w:val="-2"/>
                <w:sz w:val="28"/>
                <w:szCs w:val="28"/>
              </w:rPr>
              <w:t xml:space="preserve"> ДИСЦИПЛИНЫ</w:t>
            </w:r>
          </w:p>
        </w:tc>
      </w:tr>
      <w:tr w:rsidR="00E87A8E" w:rsidRPr="00B07CB4" w14:paraId="6A56D48C" w14:textId="77777777" w:rsidTr="00E87A8E">
        <w:trPr>
          <w:trHeight w:val="710"/>
        </w:trPr>
        <w:tc>
          <w:tcPr>
            <w:tcW w:w="6759" w:type="dxa"/>
          </w:tcPr>
          <w:p w14:paraId="71411F33" w14:textId="77777777" w:rsidR="00E87A8E" w:rsidRPr="00B07CB4" w:rsidRDefault="00E87A8E" w:rsidP="00E87A8E">
            <w:pPr>
              <w:pStyle w:val="TableParagraph"/>
              <w:spacing w:before="50" w:line="320" w:lineRule="atLeast"/>
              <w:ind w:left="410" w:hanging="360"/>
              <w:rPr>
                <w:b/>
                <w:sz w:val="28"/>
                <w:szCs w:val="28"/>
                <w:lang w:val="ru-RU"/>
              </w:rPr>
            </w:pPr>
            <w:r w:rsidRPr="00B07CB4">
              <w:rPr>
                <w:b/>
                <w:sz w:val="28"/>
                <w:szCs w:val="28"/>
                <w:lang w:val="ru-RU"/>
              </w:rPr>
              <w:t>4.</w:t>
            </w:r>
            <w:r w:rsidRPr="00B07CB4">
              <w:rPr>
                <w:b/>
                <w:spacing w:val="80"/>
                <w:sz w:val="28"/>
                <w:szCs w:val="28"/>
                <w:lang w:val="ru-RU"/>
              </w:rPr>
              <w:t xml:space="preserve"> </w:t>
            </w:r>
            <w:r w:rsidRPr="00B07CB4">
              <w:rPr>
                <w:b/>
                <w:sz w:val="28"/>
                <w:szCs w:val="28"/>
                <w:lang w:val="ru-RU"/>
              </w:rPr>
              <w:t>КОНТРОЛЬ</w:t>
            </w:r>
            <w:r w:rsidRPr="00B07CB4">
              <w:rPr>
                <w:b/>
                <w:spacing w:val="-4"/>
                <w:sz w:val="28"/>
                <w:szCs w:val="28"/>
                <w:lang w:val="ru-RU"/>
              </w:rPr>
              <w:t xml:space="preserve"> </w:t>
            </w:r>
            <w:r w:rsidRPr="00B07CB4">
              <w:rPr>
                <w:b/>
                <w:sz w:val="28"/>
                <w:szCs w:val="28"/>
                <w:lang w:val="ru-RU"/>
              </w:rPr>
              <w:t>И</w:t>
            </w:r>
            <w:r w:rsidRPr="00B07CB4">
              <w:rPr>
                <w:b/>
                <w:spacing w:val="-6"/>
                <w:sz w:val="28"/>
                <w:szCs w:val="28"/>
                <w:lang w:val="ru-RU"/>
              </w:rPr>
              <w:t xml:space="preserve"> </w:t>
            </w:r>
            <w:r w:rsidRPr="00B07CB4">
              <w:rPr>
                <w:b/>
                <w:sz w:val="28"/>
                <w:szCs w:val="28"/>
                <w:lang w:val="ru-RU"/>
              </w:rPr>
              <w:t>ОЦЕНКА</w:t>
            </w:r>
            <w:r w:rsidRPr="00B07CB4">
              <w:rPr>
                <w:b/>
                <w:spacing w:val="-7"/>
                <w:sz w:val="28"/>
                <w:szCs w:val="28"/>
                <w:lang w:val="ru-RU"/>
              </w:rPr>
              <w:t xml:space="preserve"> </w:t>
            </w:r>
            <w:r w:rsidRPr="00B07CB4">
              <w:rPr>
                <w:b/>
                <w:sz w:val="28"/>
                <w:szCs w:val="28"/>
                <w:lang w:val="ru-RU"/>
              </w:rPr>
              <w:t>РЕЗУЛЬТАТОВ</w:t>
            </w:r>
            <w:r w:rsidRPr="00B07CB4">
              <w:rPr>
                <w:b/>
                <w:spacing w:val="-6"/>
                <w:sz w:val="28"/>
                <w:szCs w:val="28"/>
                <w:lang w:val="ru-RU"/>
              </w:rPr>
              <w:t xml:space="preserve"> </w:t>
            </w:r>
            <w:r w:rsidRPr="00B07CB4">
              <w:rPr>
                <w:b/>
                <w:sz w:val="28"/>
                <w:szCs w:val="28"/>
                <w:lang w:val="ru-RU"/>
              </w:rPr>
              <w:t>ОСВОЕНИЯ УЧЕБНОЙ ДИСЦИПЛИНЫ</w:t>
            </w:r>
          </w:p>
        </w:tc>
      </w:tr>
    </w:tbl>
    <w:p w14:paraId="2024E3CA" w14:textId="77777777" w:rsidR="00E87A8E" w:rsidRPr="00B07CB4" w:rsidRDefault="00E87A8E" w:rsidP="00E87A8E">
      <w:pPr>
        <w:pStyle w:val="TableParagraph"/>
        <w:spacing w:line="320" w:lineRule="atLeast"/>
        <w:rPr>
          <w:b/>
          <w:sz w:val="28"/>
          <w:szCs w:val="28"/>
        </w:rPr>
        <w:sectPr w:rsidR="00E87A8E" w:rsidRPr="00B07CB4">
          <w:footerReference w:type="default" r:id="rId135"/>
          <w:pgSz w:w="11910" w:h="16840"/>
          <w:pgMar w:top="1560" w:right="708" w:bottom="1480" w:left="1559" w:header="0" w:footer="1298" w:gutter="0"/>
          <w:cols w:space="720"/>
        </w:sectPr>
      </w:pPr>
    </w:p>
    <w:p w14:paraId="4243898F" w14:textId="77777777" w:rsidR="00E87A8E" w:rsidRPr="00B07CB4" w:rsidRDefault="00E87A8E" w:rsidP="004F3E94">
      <w:pPr>
        <w:pStyle w:val="afffc"/>
        <w:widowControl w:val="0"/>
        <w:numPr>
          <w:ilvl w:val="0"/>
          <w:numId w:val="110"/>
        </w:numPr>
        <w:tabs>
          <w:tab w:val="left" w:pos="1155"/>
        </w:tabs>
        <w:suppressAutoHyphens w:val="0"/>
        <w:autoSpaceDE w:val="0"/>
        <w:autoSpaceDN w:val="0"/>
        <w:spacing w:before="71" w:after="0"/>
        <w:jc w:val="both"/>
        <w:rPr>
          <w:b/>
          <w:sz w:val="28"/>
          <w:szCs w:val="28"/>
        </w:rPr>
      </w:pPr>
      <w:r w:rsidRPr="00B07CB4">
        <w:rPr>
          <w:b/>
          <w:sz w:val="28"/>
          <w:szCs w:val="28"/>
        </w:rPr>
        <w:t>ОБЩАЯ</w:t>
      </w:r>
      <w:r w:rsidRPr="00B07CB4">
        <w:rPr>
          <w:b/>
          <w:spacing w:val="-7"/>
          <w:sz w:val="28"/>
          <w:szCs w:val="28"/>
        </w:rPr>
        <w:t xml:space="preserve"> </w:t>
      </w:r>
      <w:r w:rsidRPr="00B07CB4">
        <w:rPr>
          <w:b/>
          <w:sz w:val="28"/>
          <w:szCs w:val="28"/>
        </w:rPr>
        <w:t>ХАРАКТЕРИСТИКА</w:t>
      </w:r>
      <w:r w:rsidRPr="00B07CB4">
        <w:rPr>
          <w:b/>
          <w:spacing w:val="-4"/>
          <w:sz w:val="28"/>
          <w:szCs w:val="28"/>
        </w:rPr>
        <w:t xml:space="preserve"> </w:t>
      </w:r>
      <w:r w:rsidRPr="00B07CB4">
        <w:rPr>
          <w:b/>
          <w:sz w:val="28"/>
          <w:szCs w:val="28"/>
        </w:rPr>
        <w:t>РАБОЧЕЙ</w:t>
      </w:r>
      <w:r w:rsidRPr="00B07CB4">
        <w:rPr>
          <w:b/>
          <w:spacing w:val="-3"/>
          <w:sz w:val="28"/>
          <w:szCs w:val="28"/>
        </w:rPr>
        <w:t xml:space="preserve"> </w:t>
      </w:r>
      <w:r w:rsidRPr="00B07CB4">
        <w:rPr>
          <w:b/>
          <w:spacing w:val="-2"/>
          <w:sz w:val="28"/>
          <w:szCs w:val="28"/>
        </w:rPr>
        <w:t>ПРОГРАММЫ</w:t>
      </w:r>
    </w:p>
    <w:p w14:paraId="3401103C" w14:textId="77777777" w:rsidR="00E87A8E" w:rsidRPr="00B07CB4" w:rsidRDefault="00E87A8E" w:rsidP="00E87A8E">
      <w:pPr>
        <w:ind w:left="721" w:right="2"/>
        <w:jc w:val="center"/>
        <w:rPr>
          <w:rFonts w:ascii="Times New Roman" w:hAnsi="Times New Roman" w:cs="Times New Roman"/>
          <w:b/>
          <w:sz w:val="28"/>
          <w:szCs w:val="28"/>
        </w:rPr>
      </w:pPr>
      <w:r w:rsidRPr="00B07CB4">
        <w:rPr>
          <w:rFonts w:ascii="Times New Roman" w:hAnsi="Times New Roman" w:cs="Times New Roman"/>
          <w:b/>
          <w:sz w:val="28"/>
          <w:szCs w:val="28"/>
        </w:rPr>
        <w:t xml:space="preserve">УЧЕБНОЙ </w:t>
      </w:r>
      <w:r w:rsidRPr="00B07CB4">
        <w:rPr>
          <w:rFonts w:ascii="Times New Roman" w:hAnsi="Times New Roman" w:cs="Times New Roman"/>
          <w:b/>
          <w:spacing w:val="-2"/>
          <w:sz w:val="28"/>
          <w:szCs w:val="28"/>
        </w:rPr>
        <w:t>ДИСЦИПЛИНЫ</w:t>
      </w:r>
    </w:p>
    <w:p w14:paraId="27D8AD1C" w14:textId="77777777" w:rsidR="00E87A8E" w:rsidRPr="00B07CB4" w:rsidRDefault="00E87A8E" w:rsidP="00E87A8E">
      <w:pPr>
        <w:ind w:left="722" w:right="2"/>
        <w:jc w:val="center"/>
        <w:rPr>
          <w:rFonts w:ascii="Times New Roman" w:hAnsi="Times New Roman" w:cs="Times New Roman"/>
          <w:b/>
          <w:sz w:val="28"/>
          <w:szCs w:val="28"/>
        </w:rPr>
      </w:pPr>
      <w:r w:rsidRPr="00B07CB4">
        <w:rPr>
          <w:rFonts w:ascii="Times New Roman" w:hAnsi="Times New Roman" w:cs="Times New Roman"/>
          <w:b/>
          <w:sz w:val="28"/>
          <w:szCs w:val="28"/>
        </w:rPr>
        <w:t>ОП.03</w:t>
      </w:r>
      <w:r w:rsidRPr="00B07CB4">
        <w:rPr>
          <w:rFonts w:ascii="Times New Roman" w:hAnsi="Times New Roman" w:cs="Times New Roman"/>
          <w:b/>
          <w:spacing w:val="-2"/>
          <w:sz w:val="28"/>
          <w:szCs w:val="28"/>
        </w:rPr>
        <w:t xml:space="preserve"> </w:t>
      </w:r>
      <w:r w:rsidRPr="00B07CB4">
        <w:rPr>
          <w:rFonts w:ascii="Times New Roman" w:hAnsi="Times New Roman" w:cs="Times New Roman"/>
          <w:b/>
          <w:sz w:val="28"/>
          <w:szCs w:val="28"/>
        </w:rPr>
        <w:t>ОСНОВЫ</w:t>
      </w:r>
      <w:r w:rsidRPr="00B07CB4">
        <w:rPr>
          <w:rFonts w:ascii="Times New Roman" w:hAnsi="Times New Roman" w:cs="Times New Roman"/>
          <w:b/>
          <w:spacing w:val="-2"/>
          <w:sz w:val="28"/>
          <w:szCs w:val="28"/>
        </w:rPr>
        <w:t xml:space="preserve"> </w:t>
      </w:r>
      <w:r w:rsidRPr="00B07CB4">
        <w:rPr>
          <w:rFonts w:ascii="Times New Roman" w:hAnsi="Times New Roman" w:cs="Times New Roman"/>
          <w:b/>
          <w:sz w:val="28"/>
          <w:szCs w:val="28"/>
        </w:rPr>
        <w:t>ГЕОДЕЗИИ</w:t>
      </w:r>
      <w:r w:rsidRPr="00B07CB4">
        <w:rPr>
          <w:rFonts w:ascii="Times New Roman" w:hAnsi="Times New Roman" w:cs="Times New Roman"/>
          <w:b/>
          <w:spacing w:val="-1"/>
          <w:sz w:val="28"/>
          <w:szCs w:val="28"/>
        </w:rPr>
        <w:t xml:space="preserve"> </w:t>
      </w:r>
      <w:r w:rsidRPr="00B07CB4">
        <w:rPr>
          <w:rFonts w:ascii="Times New Roman" w:hAnsi="Times New Roman" w:cs="Times New Roman"/>
          <w:b/>
          <w:sz w:val="28"/>
          <w:szCs w:val="28"/>
        </w:rPr>
        <w:t>И</w:t>
      </w:r>
      <w:r w:rsidRPr="00B07CB4">
        <w:rPr>
          <w:rFonts w:ascii="Times New Roman" w:hAnsi="Times New Roman" w:cs="Times New Roman"/>
          <w:b/>
          <w:spacing w:val="-3"/>
          <w:sz w:val="28"/>
          <w:szCs w:val="28"/>
        </w:rPr>
        <w:t xml:space="preserve"> </w:t>
      </w:r>
      <w:r w:rsidRPr="00B07CB4">
        <w:rPr>
          <w:rFonts w:ascii="Times New Roman" w:hAnsi="Times New Roman" w:cs="Times New Roman"/>
          <w:b/>
          <w:spacing w:val="-2"/>
          <w:sz w:val="28"/>
          <w:szCs w:val="28"/>
        </w:rPr>
        <w:t>КАРТОГРАФИИ</w:t>
      </w:r>
    </w:p>
    <w:p w14:paraId="3E75C072" w14:textId="77777777" w:rsidR="00E87A8E" w:rsidRPr="00B07CB4" w:rsidRDefault="00E87A8E" w:rsidP="00E87A8E">
      <w:pPr>
        <w:pStyle w:val="afff6"/>
        <w:spacing w:before="2"/>
        <w:rPr>
          <w:b/>
          <w:sz w:val="28"/>
          <w:szCs w:val="28"/>
        </w:rPr>
      </w:pPr>
    </w:p>
    <w:p w14:paraId="4664B4DF" w14:textId="77777777" w:rsidR="00E87A8E" w:rsidRPr="00B07CB4" w:rsidRDefault="00E87A8E" w:rsidP="004F3E94">
      <w:pPr>
        <w:pStyle w:val="10"/>
        <w:keepNext w:val="0"/>
        <w:widowControl w:val="0"/>
        <w:numPr>
          <w:ilvl w:val="1"/>
          <w:numId w:val="110"/>
        </w:numPr>
        <w:tabs>
          <w:tab w:val="left" w:pos="1270"/>
        </w:tabs>
        <w:suppressAutoHyphens w:val="0"/>
        <w:autoSpaceDE w:val="0"/>
        <w:autoSpaceDN w:val="0"/>
        <w:spacing w:before="0" w:after="0"/>
        <w:ind w:left="1270" w:hanging="420"/>
        <w:jc w:val="both"/>
        <w:rPr>
          <w:rFonts w:ascii="Times New Roman" w:hAnsi="Times New Roman" w:cs="Times New Roman"/>
          <w:sz w:val="28"/>
          <w:szCs w:val="28"/>
          <w:lang w:val="ru-RU"/>
        </w:rPr>
      </w:pPr>
      <w:r w:rsidRPr="00B07CB4">
        <w:rPr>
          <w:rFonts w:ascii="Times New Roman" w:hAnsi="Times New Roman" w:cs="Times New Roman"/>
          <w:sz w:val="28"/>
          <w:szCs w:val="28"/>
          <w:lang w:val="ru-RU"/>
        </w:rPr>
        <w:t>Место</w:t>
      </w:r>
      <w:r w:rsidRPr="00B07CB4">
        <w:rPr>
          <w:rFonts w:ascii="Times New Roman" w:hAnsi="Times New Roman" w:cs="Times New Roman"/>
          <w:spacing w:val="-6"/>
          <w:sz w:val="28"/>
          <w:szCs w:val="28"/>
          <w:lang w:val="ru-RU"/>
        </w:rPr>
        <w:t xml:space="preserve"> </w:t>
      </w:r>
      <w:r w:rsidRPr="00B07CB4">
        <w:rPr>
          <w:rFonts w:ascii="Times New Roman" w:hAnsi="Times New Roman" w:cs="Times New Roman"/>
          <w:sz w:val="28"/>
          <w:szCs w:val="28"/>
          <w:lang w:val="ru-RU"/>
        </w:rPr>
        <w:t>дисциплины</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в</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структуре</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основной</w:t>
      </w:r>
      <w:r w:rsidRPr="00B07CB4">
        <w:rPr>
          <w:rFonts w:ascii="Times New Roman" w:hAnsi="Times New Roman" w:cs="Times New Roman"/>
          <w:spacing w:val="-4"/>
          <w:sz w:val="28"/>
          <w:szCs w:val="28"/>
          <w:lang w:val="ru-RU"/>
        </w:rPr>
        <w:t xml:space="preserve"> </w:t>
      </w:r>
      <w:r w:rsidRPr="00B07CB4">
        <w:rPr>
          <w:rFonts w:ascii="Times New Roman" w:hAnsi="Times New Roman" w:cs="Times New Roman"/>
          <w:sz w:val="28"/>
          <w:szCs w:val="28"/>
          <w:lang w:val="ru-RU"/>
        </w:rPr>
        <w:t>образовательной</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pacing w:val="-2"/>
          <w:sz w:val="28"/>
          <w:szCs w:val="28"/>
          <w:lang w:val="ru-RU"/>
        </w:rPr>
        <w:t>программы:</w:t>
      </w:r>
    </w:p>
    <w:p w14:paraId="207BB897" w14:textId="77777777" w:rsidR="00E87A8E" w:rsidRPr="00B07CB4" w:rsidRDefault="00E87A8E" w:rsidP="00E87A8E">
      <w:pPr>
        <w:pStyle w:val="afff6"/>
        <w:spacing w:before="36"/>
        <w:ind w:left="142" w:right="138" w:firstLine="708"/>
        <w:jc w:val="both"/>
        <w:rPr>
          <w:sz w:val="28"/>
          <w:szCs w:val="28"/>
          <w:lang w:val="ru-RU"/>
        </w:rPr>
      </w:pPr>
      <w:r w:rsidRPr="00B07CB4">
        <w:rPr>
          <w:sz w:val="28"/>
          <w:szCs w:val="28"/>
          <w:lang w:val="ru-RU"/>
        </w:rPr>
        <w:t>Учебная дисциплина «Основы геодезии и картографии» является обязательной частью общепрофессионального цикла примерной основной образовательной программы</w:t>
      </w:r>
      <w:r w:rsidRPr="00B07CB4">
        <w:rPr>
          <w:spacing w:val="40"/>
          <w:sz w:val="28"/>
          <w:szCs w:val="28"/>
          <w:lang w:val="ru-RU"/>
        </w:rPr>
        <w:t xml:space="preserve"> </w:t>
      </w:r>
      <w:r w:rsidRPr="00B07CB4">
        <w:rPr>
          <w:sz w:val="28"/>
          <w:szCs w:val="28"/>
          <w:lang w:val="ru-RU"/>
        </w:rPr>
        <w:t>в соответствии с ФГОС СПО по специальности.</w:t>
      </w:r>
    </w:p>
    <w:p w14:paraId="456529B5" w14:textId="77777777" w:rsidR="00E87A8E" w:rsidRPr="00B07CB4" w:rsidRDefault="00E87A8E" w:rsidP="00E87A8E">
      <w:pPr>
        <w:pStyle w:val="afff6"/>
        <w:spacing w:before="3" w:line="276" w:lineRule="auto"/>
        <w:ind w:left="142" w:right="142" w:firstLine="708"/>
        <w:jc w:val="both"/>
        <w:rPr>
          <w:sz w:val="28"/>
          <w:szCs w:val="28"/>
          <w:lang w:val="ru-RU"/>
        </w:rPr>
      </w:pPr>
      <w:r w:rsidRPr="00B07CB4">
        <w:rPr>
          <w:sz w:val="28"/>
          <w:szCs w:val="28"/>
          <w:lang w:val="ru-RU"/>
        </w:rPr>
        <w:t>Особое значение дисциплина имеет при формировании и развитии ОК 01, ОК 02, ОК 03, ОК 04, ОК 09.</w:t>
      </w:r>
    </w:p>
    <w:p w14:paraId="54FDEF14" w14:textId="77777777" w:rsidR="00E87A8E" w:rsidRPr="00B07CB4" w:rsidRDefault="00E87A8E" w:rsidP="00E87A8E">
      <w:pPr>
        <w:pStyle w:val="afff6"/>
        <w:spacing w:before="3"/>
        <w:rPr>
          <w:sz w:val="28"/>
          <w:szCs w:val="28"/>
          <w:lang w:val="ru-RU"/>
        </w:rPr>
      </w:pPr>
    </w:p>
    <w:p w14:paraId="2CC9A271" w14:textId="77777777" w:rsidR="00E87A8E" w:rsidRPr="00B07CB4" w:rsidRDefault="00E87A8E" w:rsidP="004F3E94">
      <w:pPr>
        <w:pStyle w:val="10"/>
        <w:keepNext w:val="0"/>
        <w:widowControl w:val="0"/>
        <w:numPr>
          <w:ilvl w:val="1"/>
          <w:numId w:val="110"/>
        </w:numPr>
        <w:tabs>
          <w:tab w:val="left" w:pos="1270"/>
        </w:tabs>
        <w:suppressAutoHyphens w:val="0"/>
        <w:autoSpaceDE w:val="0"/>
        <w:autoSpaceDN w:val="0"/>
        <w:spacing w:before="1" w:after="0"/>
        <w:ind w:left="1270" w:hanging="420"/>
        <w:jc w:val="both"/>
        <w:rPr>
          <w:rFonts w:ascii="Times New Roman" w:hAnsi="Times New Roman" w:cs="Times New Roman"/>
          <w:sz w:val="28"/>
          <w:szCs w:val="28"/>
          <w:lang w:val="ru-RU"/>
        </w:rPr>
      </w:pPr>
      <w:r w:rsidRPr="00B07CB4">
        <w:rPr>
          <w:rFonts w:ascii="Times New Roman" w:hAnsi="Times New Roman" w:cs="Times New Roman"/>
          <w:sz w:val="28"/>
          <w:szCs w:val="28"/>
          <w:lang w:val="ru-RU"/>
        </w:rPr>
        <w:t>Цель</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и</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планируемые</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результаты</w:t>
      </w:r>
      <w:r w:rsidRPr="00B07CB4">
        <w:rPr>
          <w:rFonts w:ascii="Times New Roman" w:hAnsi="Times New Roman" w:cs="Times New Roman"/>
          <w:spacing w:val="-4"/>
          <w:sz w:val="28"/>
          <w:szCs w:val="28"/>
          <w:lang w:val="ru-RU"/>
        </w:rPr>
        <w:t xml:space="preserve"> </w:t>
      </w:r>
      <w:r w:rsidRPr="00B07CB4">
        <w:rPr>
          <w:rFonts w:ascii="Times New Roman" w:hAnsi="Times New Roman" w:cs="Times New Roman"/>
          <w:sz w:val="28"/>
          <w:szCs w:val="28"/>
          <w:lang w:val="ru-RU"/>
        </w:rPr>
        <w:t>освоения</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pacing w:val="-2"/>
          <w:sz w:val="28"/>
          <w:szCs w:val="28"/>
          <w:lang w:val="ru-RU"/>
        </w:rPr>
        <w:t>дисциплины:</w:t>
      </w:r>
    </w:p>
    <w:p w14:paraId="4E698A2A" w14:textId="77777777" w:rsidR="00E87A8E" w:rsidRPr="00B07CB4" w:rsidRDefault="00E87A8E" w:rsidP="00E87A8E">
      <w:pPr>
        <w:pStyle w:val="afff6"/>
        <w:spacing w:before="33" w:after="9"/>
        <w:ind w:left="142" w:right="142" w:firstLine="708"/>
        <w:jc w:val="both"/>
        <w:rPr>
          <w:sz w:val="28"/>
          <w:szCs w:val="28"/>
          <w:lang w:val="ru-RU"/>
        </w:rPr>
      </w:pPr>
      <w:r w:rsidRPr="00B07CB4">
        <w:rPr>
          <w:sz w:val="28"/>
          <w:szCs w:val="28"/>
          <w:lang w:val="ru-RU"/>
        </w:rPr>
        <w:t>В</w:t>
      </w:r>
      <w:r w:rsidRPr="00B07CB4">
        <w:rPr>
          <w:spacing w:val="40"/>
          <w:sz w:val="28"/>
          <w:szCs w:val="28"/>
          <w:lang w:val="ru-RU"/>
        </w:rPr>
        <w:t xml:space="preserve"> </w:t>
      </w:r>
      <w:r w:rsidRPr="00B07CB4">
        <w:rPr>
          <w:sz w:val="28"/>
          <w:szCs w:val="28"/>
          <w:lang w:val="ru-RU"/>
        </w:rPr>
        <w:t>рамках</w:t>
      </w:r>
      <w:r w:rsidRPr="00B07CB4">
        <w:rPr>
          <w:spacing w:val="40"/>
          <w:sz w:val="28"/>
          <w:szCs w:val="28"/>
          <w:lang w:val="ru-RU"/>
        </w:rPr>
        <w:t xml:space="preserve"> </w:t>
      </w:r>
      <w:r w:rsidRPr="00B07CB4">
        <w:rPr>
          <w:sz w:val="28"/>
          <w:szCs w:val="28"/>
          <w:lang w:val="ru-RU"/>
        </w:rPr>
        <w:t>программы</w:t>
      </w:r>
      <w:r w:rsidRPr="00B07CB4">
        <w:rPr>
          <w:spacing w:val="40"/>
          <w:sz w:val="28"/>
          <w:szCs w:val="28"/>
          <w:lang w:val="ru-RU"/>
        </w:rPr>
        <w:t xml:space="preserve"> </w:t>
      </w:r>
      <w:r w:rsidRPr="00B07CB4">
        <w:rPr>
          <w:sz w:val="28"/>
          <w:szCs w:val="28"/>
          <w:lang w:val="ru-RU"/>
        </w:rPr>
        <w:t>учебной</w:t>
      </w:r>
      <w:r w:rsidRPr="00B07CB4">
        <w:rPr>
          <w:spacing w:val="40"/>
          <w:sz w:val="28"/>
          <w:szCs w:val="28"/>
          <w:lang w:val="ru-RU"/>
        </w:rPr>
        <w:t xml:space="preserve"> </w:t>
      </w:r>
      <w:r w:rsidRPr="00B07CB4">
        <w:rPr>
          <w:sz w:val="28"/>
          <w:szCs w:val="28"/>
          <w:lang w:val="ru-RU"/>
        </w:rPr>
        <w:t>дисциплины</w:t>
      </w:r>
      <w:r w:rsidRPr="00B07CB4">
        <w:rPr>
          <w:spacing w:val="40"/>
          <w:sz w:val="28"/>
          <w:szCs w:val="28"/>
          <w:lang w:val="ru-RU"/>
        </w:rPr>
        <w:t xml:space="preserve"> </w:t>
      </w:r>
      <w:r w:rsidRPr="00B07CB4">
        <w:rPr>
          <w:sz w:val="28"/>
          <w:szCs w:val="28"/>
          <w:lang w:val="ru-RU"/>
        </w:rPr>
        <w:t>обучающимися</w:t>
      </w:r>
      <w:r w:rsidRPr="00B07CB4">
        <w:rPr>
          <w:spacing w:val="40"/>
          <w:sz w:val="28"/>
          <w:szCs w:val="28"/>
          <w:lang w:val="ru-RU"/>
        </w:rPr>
        <w:t xml:space="preserve"> </w:t>
      </w:r>
      <w:r w:rsidRPr="00B07CB4">
        <w:rPr>
          <w:sz w:val="28"/>
          <w:szCs w:val="28"/>
          <w:lang w:val="ru-RU"/>
        </w:rPr>
        <w:t>осваиваются</w:t>
      </w:r>
      <w:r w:rsidRPr="00B07CB4">
        <w:rPr>
          <w:spacing w:val="40"/>
          <w:sz w:val="28"/>
          <w:szCs w:val="28"/>
          <w:lang w:val="ru-RU"/>
        </w:rPr>
        <w:t xml:space="preserve"> </w:t>
      </w:r>
      <w:r w:rsidRPr="00B07CB4">
        <w:rPr>
          <w:sz w:val="28"/>
          <w:szCs w:val="28"/>
          <w:lang w:val="ru-RU"/>
        </w:rPr>
        <w:t>умения</w:t>
      </w:r>
      <w:r w:rsidRPr="00B07CB4">
        <w:rPr>
          <w:spacing w:val="40"/>
          <w:sz w:val="28"/>
          <w:szCs w:val="28"/>
          <w:lang w:val="ru-RU"/>
        </w:rPr>
        <w:t xml:space="preserve"> </w:t>
      </w:r>
      <w:r w:rsidRPr="00B07CB4">
        <w:rPr>
          <w:sz w:val="28"/>
          <w:szCs w:val="28"/>
          <w:lang w:val="ru-RU"/>
        </w:rPr>
        <w:t>и знания</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828"/>
        <w:gridCol w:w="3610"/>
      </w:tblGrid>
      <w:tr w:rsidR="00E87A8E" w:rsidRPr="00B07CB4" w14:paraId="48466712" w14:textId="77777777" w:rsidTr="00E87A8E">
        <w:trPr>
          <w:trHeight w:val="650"/>
        </w:trPr>
        <w:tc>
          <w:tcPr>
            <w:tcW w:w="1810" w:type="dxa"/>
          </w:tcPr>
          <w:p w14:paraId="41E6412D" w14:textId="77777777" w:rsidR="00E87A8E" w:rsidRPr="00B07CB4" w:rsidRDefault="00E87A8E" w:rsidP="00E87A8E">
            <w:pPr>
              <w:pStyle w:val="TableParagraph"/>
              <w:ind w:left="510" w:right="498" w:firstLine="192"/>
              <w:rPr>
                <w:sz w:val="28"/>
                <w:szCs w:val="28"/>
              </w:rPr>
            </w:pPr>
            <w:proofErr w:type="spellStart"/>
            <w:r w:rsidRPr="00B07CB4">
              <w:rPr>
                <w:spacing w:val="-4"/>
                <w:sz w:val="28"/>
                <w:szCs w:val="28"/>
              </w:rPr>
              <w:t>Код</w:t>
            </w:r>
            <w:proofErr w:type="spellEnd"/>
            <w:r w:rsidRPr="00B07CB4">
              <w:rPr>
                <w:spacing w:val="-4"/>
                <w:sz w:val="28"/>
                <w:szCs w:val="28"/>
              </w:rPr>
              <w:t xml:space="preserve"> </w:t>
            </w:r>
            <w:r w:rsidRPr="00B07CB4">
              <w:rPr>
                <w:sz w:val="28"/>
                <w:szCs w:val="28"/>
              </w:rPr>
              <w:t>ПК,</w:t>
            </w:r>
            <w:r w:rsidRPr="00B07CB4">
              <w:rPr>
                <w:spacing w:val="-15"/>
                <w:sz w:val="28"/>
                <w:szCs w:val="28"/>
              </w:rPr>
              <w:t xml:space="preserve"> </w:t>
            </w:r>
            <w:r w:rsidRPr="00B07CB4">
              <w:rPr>
                <w:sz w:val="28"/>
                <w:szCs w:val="28"/>
              </w:rPr>
              <w:t>ОК</w:t>
            </w:r>
          </w:p>
        </w:tc>
        <w:tc>
          <w:tcPr>
            <w:tcW w:w="3828" w:type="dxa"/>
          </w:tcPr>
          <w:p w14:paraId="395F45F9" w14:textId="77777777" w:rsidR="00E87A8E" w:rsidRPr="00B07CB4" w:rsidRDefault="00E87A8E" w:rsidP="00E87A8E">
            <w:pPr>
              <w:pStyle w:val="TableParagraph"/>
              <w:spacing w:line="270" w:lineRule="exact"/>
              <w:ind w:left="7"/>
              <w:jc w:val="center"/>
              <w:rPr>
                <w:sz w:val="28"/>
                <w:szCs w:val="28"/>
              </w:rPr>
            </w:pPr>
            <w:proofErr w:type="spellStart"/>
            <w:r w:rsidRPr="00B07CB4">
              <w:rPr>
                <w:spacing w:val="-2"/>
                <w:sz w:val="28"/>
                <w:szCs w:val="28"/>
              </w:rPr>
              <w:t>Умения</w:t>
            </w:r>
            <w:proofErr w:type="spellEnd"/>
          </w:p>
        </w:tc>
        <w:tc>
          <w:tcPr>
            <w:tcW w:w="3610" w:type="dxa"/>
          </w:tcPr>
          <w:p w14:paraId="170C2725" w14:textId="77777777" w:rsidR="00E87A8E" w:rsidRPr="00B07CB4" w:rsidRDefault="00E87A8E" w:rsidP="00E87A8E">
            <w:pPr>
              <w:pStyle w:val="TableParagraph"/>
              <w:spacing w:line="270" w:lineRule="exact"/>
              <w:jc w:val="center"/>
              <w:rPr>
                <w:sz w:val="28"/>
                <w:szCs w:val="28"/>
              </w:rPr>
            </w:pPr>
            <w:proofErr w:type="spellStart"/>
            <w:r w:rsidRPr="00B07CB4">
              <w:rPr>
                <w:spacing w:val="-2"/>
                <w:sz w:val="28"/>
                <w:szCs w:val="28"/>
              </w:rPr>
              <w:t>Знания</w:t>
            </w:r>
            <w:proofErr w:type="spellEnd"/>
          </w:p>
        </w:tc>
      </w:tr>
      <w:tr w:rsidR="00E87A8E" w:rsidRPr="00B07CB4" w14:paraId="1DBE3671" w14:textId="77777777" w:rsidTr="00E87A8E">
        <w:trPr>
          <w:trHeight w:val="7300"/>
        </w:trPr>
        <w:tc>
          <w:tcPr>
            <w:tcW w:w="1810" w:type="dxa"/>
          </w:tcPr>
          <w:p w14:paraId="4FECF2F5"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50317D8A"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15A9FD7D" w14:textId="77777777" w:rsidR="00E87A8E" w:rsidRPr="00B07CB4" w:rsidRDefault="00E87A8E" w:rsidP="00E87A8E">
            <w:pPr>
              <w:pStyle w:val="TableParagraph"/>
              <w:spacing w:before="43"/>
              <w:ind w:left="107"/>
              <w:rPr>
                <w:sz w:val="28"/>
                <w:szCs w:val="28"/>
                <w:lang w:val="ru-RU"/>
              </w:rPr>
            </w:pPr>
            <w:r w:rsidRPr="00B07CB4">
              <w:rPr>
                <w:sz w:val="28"/>
                <w:szCs w:val="28"/>
                <w:lang w:val="ru-RU"/>
              </w:rPr>
              <w:t>ПК</w:t>
            </w:r>
            <w:r w:rsidRPr="00B07CB4">
              <w:rPr>
                <w:spacing w:val="-1"/>
                <w:sz w:val="28"/>
                <w:szCs w:val="28"/>
                <w:lang w:val="ru-RU"/>
              </w:rPr>
              <w:t xml:space="preserve"> </w:t>
            </w:r>
            <w:r w:rsidRPr="00B07CB4">
              <w:rPr>
                <w:sz w:val="28"/>
                <w:szCs w:val="28"/>
                <w:lang w:val="ru-RU"/>
              </w:rPr>
              <w:t>1.1</w:t>
            </w:r>
            <w:r w:rsidRPr="00B07CB4">
              <w:rPr>
                <w:spacing w:val="-1"/>
                <w:sz w:val="28"/>
                <w:szCs w:val="28"/>
                <w:lang w:val="ru-RU"/>
              </w:rPr>
              <w:t xml:space="preserve"> </w:t>
            </w:r>
            <w:r w:rsidRPr="00B07CB4">
              <w:rPr>
                <w:sz w:val="28"/>
                <w:szCs w:val="28"/>
                <w:lang w:val="ru-RU"/>
              </w:rPr>
              <w:t>-ПК</w:t>
            </w:r>
            <w:r w:rsidRPr="00B07CB4">
              <w:rPr>
                <w:spacing w:val="-1"/>
                <w:sz w:val="28"/>
                <w:szCs w:val="28"/>
                <w:lang w:val="ru-RU"/>
              </w:rPr>
              <w:t xml:space="preserve"> </w:t>
            </w:r>
            <w:r w:rsidRPr="00B07CB4">
              <w:rPr>
                <w:spacing w:val="-4"/>
                <w:sz w:val="28"/>
                <w:szCs w:val="28"/>
                <w:lang w:val="ru-RU"/>
              </w:rPr>
              <w:t>1.8,</w:t>
            </w:r>
          </w:p>
          <w:p w14:paraId="356E5C88" w14:textId="77777777" w:rsidR="00E87A8E" w:rsidRPr="00B07CB4" w:rsidRDefault="00E87A8E" w:rsidP="00E87A8E">
            <w:pPr>
              <w:pStyle w:val="TableParagraph"/>
              <w:spacing w:before="41"/>
              <w:ind w:left="107"/>
              <w:rPr>
                <w:sz w:val="28"/>
                <w:szCs w:val="28"/>
              </w:rPr>
            </w:pPr>
            <w:r w:rsidRPr="00B07CB4">
              <w:rPr>
                <w:sz w:val="28"/>
                <w:szCs w:val="28"/>
              </w:rPr>
              <w:t>ПК</w:t>
            </w:r>
            <w:r w:rsidRPr="00B07CB4">
              <w:rPr>
                <w:spacing w:val="-1"/>
                <w:sz w:val="28"/>
                <w:szCs w:val="28"/>
              </w:rPr>
              <w:t xml:space="preserve"> </w:t>
            </w:r>
            <w:r w:rsidRPr="00B07CB4">
              <w:rPr>
                <w:sz w:val="28"/>
                <w:szCs w:val="28"/>
              </w:rPr>
              <w:t>2.1-</w:t>
            </w:r>
            <w:r w:rsidRPr="00B07CB4">
              <w:rPr>
                <w:spacing w:val="-2"/>
                <w:sz w:val="28"/>
                <w:szCs w:val="28"/>
              </w:rPr>
              <w:t xml:space="preserve"> </w:t>
            </w:r>
            <w:r w:rsidRPr="00B07CB4">
              <w:rPr>
                <w:sz w:val="28"/>
                <w:szCs w:val="28"/>
              </w:rPr>
              <w:t xml:space="preserve">ПК </w:t>
            </w:r>
            <w:r w:rsidRPr="00B07CB4">
              <w:rPr>
                <w:spacing w:val="-4"/>
                <w:sz w:val="28"/>
                <w:szCs w:val="28"/>
              </w:rPr>
              <w:t>2.6,</w:t>
            </w:r>
          </w:p>
          <w:p w14:paraId="65E0A91E" w14:textId="77777777" w:rsidR="00E87A8E" w:rsidRPr="00B07CB4" w:rsidRDefault="00E87A8E" w:rsidP="00E87A8E">
            <w:pPr>
              <w:pStyle w:val="TableParagraph"/>
              <w:spacing w:before="40"/>
              <w:ind w:left="107"/>
              <w:rPr>
                <w:sz w:val="28"/>
                <w:szCs w:val="28"/>
              </w:rPr>
            </w:pPr>
            <w:r w:rsidRPr="00B07CB4">
              <w:rPr>
                <w:sz w:val="28"/>
                <w:szCs w:val="28"/>
              </w:rPr>
              <w:t>ПК</w:t>
            </w:r>
            <w:r w:rsidRPr="00B07CB4">
              <w:rPr>
                <w:spacing w:val="-1"/>
                <w:sz w:val="28"/>
                <w:szCs w:val="28"/>
              </w:rPr>
              <w:t xml:space="preserve"> </w:t>
            </w:r>
            <w:r w:rsidRPr="00B07CB4">
              <w:rPr>
                <w:sz w:val="28"/>
                <w:szCs w:val="28"/>
              </w:rPr>
              <w:t>4.1</w:t>
            </w:r>
            <w:r w:rsidRPr="00B07CB4">
              <w:rPr>
                <w:spacing w:val="-1"/>
                <w:sz w:val="28"/>
                <w:szCs w:val="28"/>
              </w:rPr>
              <w:t xml:space="preserve"> </w:t>
            </w:r>
            <w:r w:rsidRPr="00B07CB4">
              <w:rPr>
                <w:sz w:val="28"/>
                <w:szCs w:val="28"/>
              </w:rPr>
              <w:t>-ПК</w:t>
            </w:r>
            <w:r w:rsidRPr="00B07CB4">
              <w:rPr>
                <w:spacing w:val="-1"/>
                <w:sz w:val="28"/>
                <w:szCs w:val="28"/>
              </w:rPr>
              <w:t xml:space="preserve"> </w:t>
            </w:r>
            <w:r w:rsidRPr="00B07CB4">
              <w:rPr>
                <w:spacing w:val="-5"/>
                <w:sz w:val="28"/>
                <w:szCs w:val="28"/>
              </w:rPr>
              <w:t>4.9</w:t>
            </w:r>
          </w:p>
        </w:tc>
        <w:tc>
          <w:tcPr>
            <w:tcW w:w="3828" w:type="dxa"/>
          </w:tcPr>
          <w:p w14:paraId="76C4CA53" w14:textId="77777777" w:rsidR="00E87A8E" w:rsidRPr="00B07CB4" w:rsidRDefault="00E87A8E" w:rsidP="004F3E94">
            <w:pPr>
              <w:pStyle w:val="TableParagraph"/>
              <w:numPr>
                <w:ilvl w:val="0"/>
                <w:numId w:val="109"/>
              </w:numPr>
              <w:tabs>
                <w:tab w:val="left" w:pos="249"/>
              </w:tabs>
              <w:suppressAutoHyphens w:val="0"/>
              <w:spacing w:line="276" w:lineRule="auto"/>
              <w:ind w:right="387" w:firstLine="4"/>
              <w:rPr>
                <w:sz w:val="28"/>
                <w:szCs w:val="28"/>
                <w:lang w:val="ru-RU"/>
              </w:rPr>
            </w:pPr>
            <w:r w:rsidRPr="00B07CB4">
              <w:rPr>
                <w:sz w:val="28"/>
                <w:szCs w:val="28"/>
                <w:lang w:val="ru-RU"/>
              </w:rPr>
              <w:t>определять элементы математической основы топографических</w:t>
            </w:r>
            <w:r w:rsidRPr="00B07CB4">
              <w:rPr>
                <w:spacing w:val="-12"/>
                <w:sz w:val="28"/>
                <w:szCs w:val="28"/>
                <w:lang w:val="ru-RU"/>
              </w:rPr>
              <w:t xml:space="preserve"> </w:t>
            </w:r>
            <w:r w:rsidRPr="00B07CB4">
              <w:rPr>
                <w:sz w:val="28"/>
                <w:szCs w:val="28"/>
                <w:lang w:val="ru-RU"/>
              </w:rPr>
              <w:t>планов</w:t>
            </w:r>
            <w:r w:rsidRPr="00B07CB4">
              <w:rPr>
                <w:spacing w:val="-14"/>
                <w:sz w:val="28"/>
                <w:szCs w:val="28"/>
                <w:lang w:val="ru-RU"/>
              </w:rPr>
              <w:t xml:space="preserve"> </w:t>
            </w:r>
            <w:r w:rsidRPr="00B07CB4">
              <w:rPr>
                <w:sz w:val="28"/>
                <w:szCs w:val="28"/>
                <w:lang w:val="ru-RU"/>
              </w:rPr>
              <w:t>и</w:t>
            </w:r>
            <w:r w:rsidRPr="00B07CB4">
              <w:rPr>
                <w:spacing w:val="-13"/>
                <w:sz w:val="28"/>
                <w:szCs w:val="28"/>
                <w:lang w:val="ru-RU"/>
              </w:rPr>
              <w:t xml:space="preserve"> </w:t>
            </w:r>
            <w:r w:rsidRPr="00B07CB4">
              <w:rPr>
                <w:sz w:val="28"/>
                <w:szCs w:val="28"/>
                <w:lang w:val="ru-RU"/>
              </w:rPr>
              <w:t>карт;</w:t>
            </w:r>
          </w:p>
          <w:p w14:paraId="7692B79A" w14:textId="77777777" w:rsidR="00E87A8E" w:rsidRPr="00B07CB4" w:rsidRDefault="00E87A8E" w:rsidP="004F3E94">
            <w:pPr>
              <w:pStyle w:val="TableParagraph"/>
              <w:numPr>
                <w:ilvl w:val="0"/>
                <w:numId w:val="109"/>
              </w:numPr>
              <w:tabs>
                <w:tab w:val="left" w:pos="472"/>
              </w:tabs>
              <w:suppressAutoHyphens w:val="0"/>
              <w:spacing w:line="276" w:lineRule="auto"/>
              <w:ind w:right="94" w:firstLine="4"/>
              <w:jc w:val="both"/>
              <w:rPr>
                <w:sz w:val="28"/>
                <w:szCs w:val="28"/>
                <w:lang w:val="ru-RU"/>
              </w:rPr>
            </w:pPr>
            <w:r w:rsidRPr="00B07CB4">
              <w:rPr>
                <w:sz w:val="28"/>
                <w:szCs w:val="28"/>
                <w:lang w:val="ru-RU"/>
              </w:rPr>
              <w:t>выполнять картометрические определения на картах и планах, решать</w:t>
            </w:r>
            <w:r w:rsidRPr="00B07CB4">
              <w:rPr>
                <w:spacing w:val="-4"/>
                <w:sz w:val="28"/>
                <w:szCs w:val="28"/>
                <w:lang w:val="ru-RU"/>
              </w:rPr>
              <w:t xml:space="preserve"> </w:t>
            </w:r>
            <w:r w:rsidRPr="00B07CB4">
              <w:rPr>
                <w:sz w:val="28"/>
                <w:szCs w:val="28"/>
                <w:lang w:val="ru-RU"/>
              </w:rPr>
              <w:t>с</w:t>
            </w:r>
            <w:r w:rsidRPr="00B07CB4">
              <w:rPr>
                <w:spacing w:val="-6"/>
                <w:sz w:val="28"/>
                <w:szCs w:val="28"/>
                <w:lang w:val="ru-RU"/>
              </w:rPr>
              <w:t xml:space="preserve"> </w:t>
            </w:r>
            <w:r w:rsidRPr="00B07CB4">
              <w:rPr>
                <w:sz w:val="28"/>
                <w:szCs w:val="28"/>
                <w:lang w:val="ru-RU"/>
              </w:rPr>
              <w:t>их</w:t>
            </w:r>
            <w:r w:rsidRPr="00B07CB4">
              <w:rPr>
                <w:spacing w:val="-5"/>
                <w:sz w:val="28"/>
                <w:szCs w:val="28"/>
                <w:lang w:val="ru-RU"/>
              </w:rPr>
              <w:t xml:space="preserve"> </w:t>
            </w:r>
            <w:r w:rsidRPr="00B07CB4">
              <w:rPr>
                <w:sz w:val="28"/>
                <w:szCs w:val="28"/>
                <w:lang w:val="ru-RU"/>
              </w:rPr>
              <w:t>помощью</w:t>
            </w:r>
            <w:r w:rsidRPr="00B07CB4">
              <w:rPr>
                <w:spacing w:val="-6"/>
                <w:sz w:val="28"/>
                <w:szCs w:val="28"/>
                <w:lang w:val="ru-RU"/>
              </w:rPr>
              <w:t xml:space="preserve"> </w:t>
            </w:r>
            <w:r w:rsidRPr="00B07CB4">
              <w:rPr>
                <w:sz w:val="28"/>
                <w:szCs w:val="28"/>
                <w:lang w:val="ru-RU"/>
              </w:rPr>
              <w:t xml:space="preserve">технические </w:t>
            </w:r>
            <w:r w:rsidRPr="00B07CB4">
              <w:rPr>
                <w:spacing w:val="-2"/>
                <w:sz w:val="28"/>
                <w:szCs w:val="28"/>
                <w:lang w:val="ru-RU"/>
              </w:rPr>
              <w:t>задачи;</w:t>
            </w:r>
          </w:p>
          <w:p w14:paraId="759A8D0C" w14:textId="77777777" w:rsidR="00E87A8E" w:rsidRPr="00B07CB4" w:rsidRDefault="00E87A8E" w:rsidP="004F3E94">
            <w:pPr>
              <w:pStyle w:val="TableParagraph"/>
              <w:numPr>
                <w:ilvl w:val="0"/>
                <w:numId w:val="109"/>
              </w:numPr>
              <w:tabs>
                <w:tab w:val="left" w:pos="245"/>
              </w:tabs>
              <w:suppressAutoHyphens w:val="0"/>
              <w:spacing w:line="276" w:lineRule="auto"/>
              <w:ind w:right="189" w:firstLine="0"/>
              <w:rPr>
                <w:sz w:val="28"/>
                <w:szCs w:val="28"/>
                <w:lang w:val="ru-RU"/>
              </w:rPr>
            </w:pPr>
            <w:r w:rsidRPr="00B07CB4">
              <w:rPr>
                <w:sz w:val="28"/>
                <w:szCs w:val="28"/>
                <w:lang w:val="ru-RU"/>
              </w:rPr>
              <w:t>составлять и оформлять соответствующими условными знаками</w:t>
            </w:r>
            <w:r w:rsidRPr="00B07CB4">
              <w:rPr>
                <w:spacing w:val="-12"/>
                <w:sz w:val="28"/>
                <w:szCs w:val="28"/>
                <w:lang w:val="ru-RU"/>
              </w:rPr>
              <w:t xml:space="preserve"> </w:t>
            </w:r>
            <w:r w:rsidRPr="00B07CB4">
              <w:rPr>
                <w:sz w:val="28"/>
                <w:szCs w:val="28"/>
                <w:lang w:val="ru-RU"/>
              </w:rPr>
              <w:t>топографические</w:t>
            </w:r>
            <w:r w:rsidRPr="00B07CB4">
              <w:rPr>
                <w:spacing w:val="-13"/>
                <w:sz w:val="28"/>
                <w:szCs w:val="28"/>
                <w:lang w:val="ru-RU"/>
              </w:rPr>
              <w:t xml:space="preserve"> </w:t>
            </w:r>
            <w:r w:rsidRPr="00B07CB4">
              <w:rPr>
                <w:sz w:val="28"/>
                <w:szCs w:val="28"/>
                <w:lang w:val="ru-RU"/>
              </w:rPr>
              <w:t>карты</w:t>
            </w:r>
            <w:r w:rsidRPr="00B07CB4">
              <w:rPr>
                <w:spacing w:val="-13"/>
                <w:sz w:val="28"/>
                <w:szCs w:val="28"/>
                <w:lang w:val="ru-RU"/>
              </w:rPr>
              <w:t xml:space="preserve"> </w:t>
            </w:r>
            <w:r w:rsidRPr="00B07CB4">
              <w:rPr>
                <w:sz w:val="28"/>
                <w:szCs w:val="28"/>
                <w:lang w:val="ru-RU"/>
              </w:rPr>
              <w:t xml:space="preserve">и </w:t>
            </w:r>
            <w:r w:rsidRPr="00B07CB4">
              <w:rPr>
                <w:spacing w:val="-2"/>
                <w:sz w:val="28"/>
                <w:szCs w:val="28"/>
                <w:lang w:val="ru-RU"/>
              </w:rPr>
              <w:t>планы;</w:t>
            </w:r>
          </w:p>
          <w:p w14:paraId="4521FA2C" w14:textId="77777777" w:rsidR="00E87A8E" w:rsidRPr="00B07CB4" w:rsidRDefault="00E87A8E" w:rsidP="004F3E94">
            <w:pPr>
              <w:pStyle w:val="TableParagraph"/>
              <w:numPr>
                <w:ilvl w:val="0"/>
                <w:numId w:val="109"/>
              </w:numPr>
              <w:tabs>
                <w:tab w:val="left" w:pos="249"/>
              </w:tabs>
              <w:suppressAutoHyphens w:val="0"/>
              <w:spacing w:line="276" w:lineRule="auto"/>
              <w:ind w:right="697" w:firstLine="4"/>
              <w:rPr>
                <w:sz w:val="28"/>
                <w:szCs w:val="28"/>
                <w:lang w:val="ru-RU"/>
              </w:rPr>
            </w:pPr>
            <w:r w:rsidRPr="00B07CB4">
              <w:rPr>
                <w:sz w:val="28"/>
                <w:szCs w:val="28"/>
                <w:lang w:val="ru-RU"/>
              </w:rPr>
              <w:t>работать с топографо- геодезическими</w:t>
            </w:r>
            <w:r w:rsidRPr="00B07CB4">
              <w:rPr>
                <w:spacing w:val="-15"/>
                <w:sz w:val="28"/>
                <w:szCs w:val="28"/>
                <w:lang w:val="ru-RU"/>
              </w:rPr>
              <w:t xml:space="preserve"> </w:t>
            </w:r>
            <w:r w:rsidRPr="00B07CB4">
              <w:rPr>
                <w:sz w:val="28"/>
                <w:szCs w:val="28"/>
                <w:lang w:val="ru-RU"/>
              </w:rPr>
              <w:t>приборами</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инструментами;</w:t>
            </w:r>
          </w:p>
          <w:p w14:paraId="43874AB8" w14:textId="77777777" w:rsidR="00E87A8E" w:rsidRPr="00B07CB4" w:rsidRDefault="00E87A8E" w:rsidP="004F3E94">
            <w:pPr>
              <w:pStyle w:val="TableParagraph"/>
              <w:numPr>
                <w:ilvl w:val="0"/>
                <w:numId w:val="109"/>
              </w:numPr>
              <w:tabs>
                <w:tab w:val="left" w:pos="249"/>
              </w:tabs>
              <w:suppressAutoHyphens w:val="0"/>
              <w:spacing w:line="276" w:lineRule="auto"/>
              <w:ind w:right="267" w:firstLine="4"/>
              <w:rPr>
                <w:sz w:val="28"/>
                <w:szCs w:val="28"/>
                <w:lang w:val="ru-RU"/>
              </w:rPr>
            </w:pPr>
            <w:r w:rsidRPr="00B07CB4">
              <w:rPr>
                <w:sz w:val="28"/>
                <w:szCs w:val="28"/>
                <w:lang w:val="ru-RU"/>
              </w:rPr>
              <w:t>выполнять геодезические измерения на местности (измерения горизонтальных и вертикальных</w:t>
            </w:r>
            <w:r w:rsidRPr="00B07CB4">
              <w:rPr>
                <w:spacing w:val="-10"/>
                <w:sz w:val="28"/>
                <w:szCs w:val="28"/>
                <w:lang w:val="ru-RU"/>
              </w:rPr>
              <w:t xml:space="preserve"> </w:t>
            </w:r>
            <w:r w:rsidRPr="00B07CB4">
              <w:rPr>
                <w:sz w:val="28"/>
                <w:szCs w:val="28"/>
                <w:lang w:val="ru-RU"/>
              </w:rPr>
              <w:t>углов,</w:t>
            </w:r>
            <w:r w:rsidRPr="00B07CB4">
              <w:rPr>
                <w:spacing w:val="-14"/>
                <w:sz w:val="28"/>
                <w:szCs w:val="28"/>
                <w:lang w:val="ru-RU"/>
              </w:rPr>
              <w:t xml:space="preserve"> </w:t>
            </w:r>
            <w:r w:rsidRPr="00B07CB4">
              <w:rPr>
                <w:sz w:val="28"/>
                <w:szCs w:val="28"/>
                <w:lang w:val="ru-RU"/>
              </w:rPr>
              <w:t>длин</w:t>
            </w:r>
            <w:r w:rsidRPr="00B07CB4">
              <w:rPr>
                <w:spacing w:val="-13"/>
                <w:sz w:val="28"/>
                <w:szCs w:val="28"/>
                <w:lang w:val="ru-RU"/>
              </w:rPr>
              <w:t xml:space="preserve"> </w:t>
            </w:r>
            <w:r w:rsidRPr="00B07CB4">
              <w:rPr>
                <w:sz w:val="28"/>
                <w:szCs w:val="28"/>
                <w:lang w:val="ru-RU"/>
              </w:rPr>
              <w:t xml:space="preserve">линий, </w:t>
            </w:r>
            <w:r w:rsidRPr="00B07CB4">
              <w:rPr>
                <w:spacing w:val="-2"/>
                <w:sz w:val="28"/>
                <w:szCs w:val="28"/>
                <w:lang w:val="ru-RU"/>
              </w:rPr>
              <w:t>превышений);</w:t>
            </w:r>
          </w:p>
          <w:p w14:paraId="384A3B6D" w14:textId="77777777" w:rsidR="00E87A8E" w:rsidRPr="00B07CB4" w:rsidRDefault="00E87A8E" w:rsidP="004F3E94">
            <w:pPr>
              <w:pStyle w:val="TableParagraph"/>
              <w:numPr>
                <w:ilvl w:val="0"/>
                <w:numId w:val="109"/>
              </w:numPr>
              <w:tabs>
                <w:tab w:val="left" w:pos="245"/>
              </w:tabs>
              <w:suppressAutoHyphens w:val="0"/>
              <w:spacing w:line="276" w:lineRule="auto"/>
              <w:ind w:right="360" w:firstLine="0"/>
              <w:rPr>
                <w:sz w:val="28"/>
                <w:szCs w:val="28"/>
                <w:lang w:val="ru-RU"/>
              </w:rPr>
            </w:pPr>
            <w:r w:rsidRPr="00B07CB4">
              <w:rPr>
                <w:sz w:val="28"/>
                <w:szCs w:val="28"/>
                <w:lang w:val="ru-RU"/>
              </w:rPr>
              <w:t>выполнять первичную математическую обработку результатов</w:t>
            </w:r>
            <w:r w:rsidRPr="00B07CB4">
              <w:rPr>
                <w:spacing w:val="-11"/>
                <w:sz w:val="28"/>
                <w:szCs w:val="28"/>
                <w:lang w:val="ru-RU"/>
              </w:rPr>
              <w:t xml:space="preserve"> </w:t>
            </w:r>
            <w:r w:rsidRPr="00B07CB4">
              <w:rPr>
                <w:sz w:val="28"/>
                <w:szCs w:val="28"/>
                <w:lang w:val="ru-RU"/>
              </w:rPr>
              <w:t>измерений</w:t>
            </w:r>
            <w:r w:rsidRPr="00B07CB4">
              <w:rPr>
                <w:spacing w:val="-12"/>
                <w:sz w:val="28"/>
                <w:szCs w:val="28"/>
                <w:lang w:val="ru-RU"/>
              </w:rPr>
              <w:t xml:space="preserve"> </w:t>
            </w:r>
            <w:r w:rsidRPr="00B07CB4">
              <w:rPr>
                <w:sz w:val="28"/>
                <w:szCs w:val="28"/>
                <w:lang w:val="ru-RU"/>
              </w:rPr>
              <w:t>и</w:t>
            </w:r>
            <w:r w:rsidRPr="00B07CB4">
              <w:rPr>
                <w:spacing w:val="-10"/>
                <w:sz w:val="28"/>
                <w:szCs w:val="28"/>
                <w:lang w:val="ru-RU"/>
              </w:rPr>
              <w:t xml:space="preserve"> </w:t>
            </w:r>
            <w:r w:rsidRPr="00B07CB4">
              <w:rPr>
                <w:sz w:val="28"/>
                <w:szCs w:val="28"/>
                <w:lang w:val="ru-RU"/>
              </w:rPr>
              <w:t>оценку</w:t>
            </w:r>
          </w:p>
          <w:p w14:paraId="12D6A27C" w14:textId="77777777" w:rsidR="00E87A8E" w:rsidRPr="00B07CB4" w:rsidRDefault="00E87A8E" w:rsidP="00E87A8E">
            <w:pPr>
              <w:pStyle w:val="TableParagraph"/>
              <w:spacing w:line="274" w:lineRule="exact"/>
              <w:ind w:left="107"/>
              <w:rPr>
                <w:sz w:val="28"/>
                <w:szCs w:val="28"/>
              </w:rPr>
            </w:pPr>
            <w:proofErr w:type="spellStart"/>
            <w:r w:rsidRPr="00B07CB4">
              <w:rPr>
                <w:sz w:val="28"/>
                <w:szCs w:val="28"/>
              </w:rPr>
              <w:t>их</w:t>
            </w:r>
            <w:proofErr w:type="spellEnd"/>
            <w:r w:rsidRPr="00B07CB4">
              <w:rPr>
                <w:spacing w:val="1"/>
                <w:sz w:val="28"/>
                <w:szCs w:val="28"/>
              </w:rPr>
              <w:t xml:space="preserve"> </w:t>
            </w:r>
            <w:proofErr w:type="spellStart"/>
            <w:r w:rsidRPr="00B07CB4">
              <w:rPr>
                <w:spacing w:val="-2"/>
                <w:sz w:val="28"/>
                <w:szCs w:val="28"/>
              </w:rPr>
              <w:t>точности</w:t>
            </w:r>
            <w:proofErr w:type="spellEnd"/>
          </w:p>
        </w:tc>
        <w:tc>
          <w:tcPr>
            <w:tcW w:w="3610" w:type="dxa"/>
          </w:tcPr>
          <w:p w14:paraId="4F243960" w14:textId="77777777" w:rsidR="00E87A8E" w:rsidRPr="00B07CB4" w:rsidRDefault="00E87A8E" w:rsidP="004F3E94">
            <w:pPr>
              <w:pStyle w:val="TableParagraph"/>
              <w:numPr>
                <w:ilvl w:val="0"/>
                <w:numId w:val="108"/>
              </w:numPr>
              <w:tabs>
                <w:tab w:val="left" w:pos="275"/>
              </w:tabs>
              <w:suppressAutoHyphens w:val="0"/>
              <w:spacing w:line="276" w:lineRule="auto"/>
              <w:ind w:left="104" w:right="169" w:firstLine="33"/>
              <w:rPr>
                <w:sz w:val="28"/>
                <w:szCs w:val="28"/>
                <w:lang w:val="ru-RU"/>
              </w:rPr>
            </w:pPr>
            <w:r w:rsidRPr="00B07CB4">
              <w:rPr>
                <w:sz w:val="28"/>
                <w:szCs w:val="28"/>
                <w:lang w:val="ru-RU"/>
              </w:rPr>
              <w:t>математическая основа топографических</w:t>
            </w:r>
            <w:r w:rsidRPr="00B07CB4">
              <w:rPr>
                <w:spacing w:val="-10"/>
                <w:sz w:val="28"/>
                <w:szCs w:val="28"/>
                <w:lang w:val="ru-RU"/>
              </w:rPr>
              <w:t xml:space="preserve"> </w:t>
            </w:r>
            <w:r w:rsidRPr="00B07CB4">
              <w:rPr>
                <w:sz w:val="28"/>
                <w:szCs w:val="28"/>
                <w:lang w:val="ru-RU"/>
              </w:rPr>
              <w:t>карт</w:t>
            </w:r>
            <w:r w:rsidRPr="00B07CB4">
              <w:rPr>
                <w:spacing w:val="-14"/>
                <w:sz w:val="28"/>
                <w:szCs w:val="28"/>
                <w:lang w:val="ru-RU"/>
              </w:rPr>
              <w:t xml:space="preserve"> </w:t>
            </w:r>
            <w:r w:rsidRPr="00B07CB4">
              <w:rPr>
                <w:sz w:val="28"/>
                <w:szCs w:val="28"/>
                <w:lang w:val="ru-RU"/>
              </w:rPr>
              <w:t>и</w:t>
            </w:r>
            <w:r w:rsidRPr="00B07CB4">
              <w:rPr>
                <w:spacing w:val="-11"/>
                <w:sz w:val="28"/>
                <w:szCs w:val="28"/>
                <w:lang w:val="ru-RU"/>
              </w:rPr>
              <w:t xml:space="preserve"> </w:t>
            </w:r>
            <w:r w:rsidRPr="00B07CB4">
              <w:rPr>
                <w:sz w:val="28"/>
                <w:szCs w:val="28"/>
                <w:lang w:val="ru-RU"/>
              </w:rPr>
              <w:t>планов;</w:t>
            </w:r>
          </w:p>
          <w:p w14:paraId="3BB9F8E8" w14:textId="77777777" w:rsidR="00E87A8E" w:rsidRPr="00B07CB4" w:rsidRDefault="00E87A8E" w:rsidP="004F3E94">
            <w:pPr>
              <w:pStyle w:val="TableParagraph"/>
              <w:numPr>
                <w:ilvl w:val="0"/>
                <w:numId w:val="108"/>
              </w:numPr>
              <w:tabs>
                <w:tab w:val="left" w:pos="248"/>
              </w:tabs>
              <w:suppressAutoHyphens w:val="0"/>
              <w:spacing w:line="276" w:lineRule="auto"/>
              <w:ind w:left="104" w:right="171" w:firstLine="4"/>
              <w:rPr>
                <w:sz w:val="28"/>
                <w:szCs w:val="28"/>
                <w:lang w:val="ru-RU"/>
              </w:rPr>
            </w:pPr>
            <w:r w:rsidRPr="00B07CB4">
              <w:rPr>
                <w:sz w:val="28"/>
                <w:szCs w:val="28"/>
                <w:lang w:val="ru-RU"/>
              </w:rPr>
              <w:t>условные знаки топографических</w:t>
            </w:r>
            <w:r w:rsidRPr="00B07CB4">
              <w:rPr>
                <w:spacing w:val="-11"/>
                <w:sz w:val="28"/>
                <w:szCs w:val="28"/>
                <w:lang w:val="ru-RU"/>
              </w:rPr>
              <w:t xml:space="preserve"> </w:t>
            </w:r>
            <w:r w:rsidRPr="00B07CB4">
              <w:rPr>
                <w:sz w:val="28"/>
                <w:szCs w:val="28"/>
                <w:lang w:val="ru-RU"/>
              </w:rPr>
              <w:t>планов</w:t>
            </w:r>
            <w:r w:rsidRPr="00B07CB4">
              <w:rPr>
                <w:spacing w:val="-14"/>
                <w:sz w:val="28"/>
                <w:szCs w:val="28"/>
                <w:lang w:val="ru-RU"/>
              </w:rPr>
              <w:t xml:space="preserve"> </w:t>
            </w:r>
            <w:r w:rsidRPr="00B07CB4">
              <w:rPr>
                <w:sz w:val="28"/>
                <w:szCs w:val="28"/>
                <w:lang w:val="ru-RU"/>
              </w:rPr>
              <w:t>и</w:t>
            </w:r>
            <w:r w:rsidRPr="00B07CB4">
              <w:rPr>
                <w:spacing w:val="-12"/>
                <w:sz w:val="28"/>
                <w:szCs w:val="28"/>
                <w:lang w:val="ru-RU"/>
              </w:rPr>
              <w:t xml:space="preserve"> </w:t>
            </w:r>
            <w:r w:rsidRPr="00B07CB4">
              <w:rPr>
                <w:sz w:val="28"/>
                <w:szCs w:val="28"/>
                <w:lang w:val="ru-RU"/>
              </w:rPr>
              <w:t>карт;</w:t>
            </w:r>
          </w:p>
          <w:p w14:paraId="688EBEBC" w14:textId="77777777" w:rsidR="00E87A8E" w:rsidRPr="00B07CB4" w:rsidRDefault="00E87A8E" w:rsidP="004F3E94">
            <w:pPr>
              <w:pStyle w:val="TableParagraph"/>
              <w:numPr>
                <w:ilvl w:val="0"/>
                <w:numId w:val="108"/>
              </w:numPr>
              <w:tabs>
                <w:tab w:val="left" w:pos="275"/>
              </w:tabs>
              <w:suppressAutoHyphens w:val="0"/>
              <w:spacing w:line="276" w:lineRule="auto"/>
              <w:ind w:left="104" w:right="783" w:firstLine="33"/>
              <w:rPr>
                <w:sz w:val="28"/>
                <w:szCs w:val="28"/>
                <w:lang w:val="ru-RU"/>
              </w:rPr>
            </w:pPr>
            <w:r w:rsidRPr="00B07CB4">
              <w:rPr>
                <w:sz w:val="28"/>
                <w:szCs w:val="28"/>
                <w:lang w:val="ru-RU"/>
              </w:rPr>
              <w:t>правила</w:t>
            </w:r>
            <w:r w:rsidRPr="00B07CB4">
              <w:rPr>
                <w:spacing w:val="-15"/>
                <w:sz w:val="28"/>
                <w:szCs w:val="28"/>
                <w:lang w:val="ru-RU"/>
              </w:rPr>
              <w:t xml:space="preserve"> </w:t>
            </w:r>
            <w:r w:rsidRPr="00B07CB4">
              <w:rPr>
                <w:sz w:val="28"/>
                <w:szCs w:val="28"/>
                <w:lang w:val="ru-RU"/>
              </w:rPr>
              <w:t>проектирования условных знаков на топографических</w:t>
            </w:r>
            <w:r w:rsidRPr="00B07CB4">
              <w:rPr>
                <w:spacing w:val="-15"/>
                <w:sz w:val="28"/>
                <w:szCs w:val="28"/>
                <w:lang w:val="ru-RU"/>
              </w:rPr>
              <w:t xml:space="preserve"> </w:t>
            </w:r>
            <w:r w:rsidRPr="00B07CB4">
              <w:rPr>
                <w:sz w:val="28"/>
                <w:szCs w:val="28"/>
                <w:lang w:val="ru-RU"/>
              </w:rPr>
              <w:t>картах</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планах;</w:t>
            </w:r>
          </w:p>
          <w:p w14:paraId="47382610" w14:textId="77777777" w:rsidR="00E87A8E" w:rsidRPr="00B07CB4" w:rsidRDefault="00E87A8E" w:rsidP="004F3E94">
            <w:pPr>
              <w:pStyle w:val="TableParagraph"/>
              <w:numPr>
                <w:ilvl w:val="0"/>
                <w:numId w:val="108"/>
              </w:numPr>
              <w:tabs>
                <w:tab w:val="left" w:pos="246"/>
              </w:tabs>
              <w:suppressAutoHyphens w:val="0"/>
              <w:spacing w:line="276" w:lineRule="auto"/>
              <w:ind w:left="104" w:right="729" w:firstLine="4"/>
              <w:rPr>
                <w:sz w:val="28"/>
                <w:szCs w:val="28"/>
                <w:lang w:val="ru-RU"/>
              </w:rPr>
            </w:pPr>
            <w:r w:rsidRPr="00B07CB4">
              <w:rPr>
                <w:spacing w:val="-2"/>
                <w:sz w:val="28"/>
                <w:szCs w:val="28"/>
                <w:lang w:val="ru-RU"/>
              </w:rPr>
              <w:t xml:space="preserve">топографо-геодезические </w:t>
            </w:r>
            <w:r w:rsidRPr="00B07CB4">
              <w:rPr>
                <w:sz w:val="28"/>
                <w:szCs w:val="28"/>
                <w:lang w:val="ru-RU"/>
              </w:rPr>
              <w:t xml:space="preserve">приборы и правила их </w:t>
            </w:r>
            <w:r w:rsidRPr="00B07CB4">
              <w:rPr>
                <w:spacing w:val="-2"/>
                <w:sz w:val="28"/>
                <w:szCs w:val="28"/>
                <w:lang w:val="ru-RU"/>
              </w:rPr>
              <w:t>эксплуатации;</w:t>
            </w:r>
          </w:p>
          <w:p w14:paraId="5018FFA4" w14:textId="77777777" w:rsidR="00E87A8E" w:rsidRPr="00B07CB4" w:rsidRDefault="00E87A8E" w:rsidP="004F3E94">
            <w:pPr>
              <w:pStyle w:val="TableParagraph"/>
              <w:numPr>
                <w:ilvl w:val="0"/>
                <w:numId w:val="108"/>
              </w:numPr>
              <w:tabs>
                <w:tab w:val="left" w:pos="247"/>
              </w:tabs>
              <w:suppressAutoHyphens w:val="0"/>
              <w:spacing w:line="276" w:lineRule="auto"/>
              <w:ind w:right="396" w:firstLine="4"/>
              <w:rPr>
                <w:sz w:val="28"/>
                <w:szCs w:val="28"/>
                <w:lang w:val="ru-RU"/>
              </w:rPr>
            </w:pPr>
            <w:r w:rsidRPr="00B07CB4">
              <w:rPr>
                <w:sz w:val="28"/>
                <w:szCs w:val="28"/>
                <w:lang w:val="ru-RU"/>
              </w:rPr>
              <w:t>методы</w:t>
            </w:r>
            <w:r w:rsidRPr="00B07CB4">
              <w:rPr>
                <w:spacing w:val="-10"/>
                <w:sz w:val="28"/>
                <w:szCs w:val="28"/>
                <w:lang w:val="ru-RU"/>
              </w:rPr>
              <w:t xml:space="preserve"> </w:t>
            </w:r>
            <w:r w:rsidRPr="00B07CB4">
              <w:rPr>
                <w:sz w:val="28"/>
                <w:szCs w:val="28"/>
                <w:lang w:val="ru-RU"/>
              </w:rPr>
              <w:t>угловых</w:t>
            </w:r>
            <w:r w:rsidRPr="00B07CB4">
              <w:rPr>
                <w:spacing w:val="-12"/>
                <w:sz w:val="28"/>
                <w:szCs w:val="28"/>
                <w:lang w:val="ru-RU"/>
              </w:rPr>
              <w:t xml:space="preserve"> </w:t>
            </w:r>
            <w:r w:rsidRPr="00B07CB4">
              <w:rPr>
                <w:sz w:val="28"/>
                <w:szCs w:val="28"/>
                <w:lang w:val="ru-RU"/>
              </w:rPr>
              <w:t>и</w:t>
            </w:r>
            <w:r w:rsidRPr="00B07CB4">
              <w:rPr>
                <w:spacing w:val="-12"/>
                <w:sz w:val="28"/>
                <w:szCs w:val="28"/>
                <w:lang w:val="ru-RU"/>
              </w:rPr>
              <w:t xml:space="preserve"> </w:t>
            </w:r>
            <w:r w:rsidRPr="00B07CB4">
              <w:rPr>
                <w:sz w:val="28"/>
                <w:szCs w:val="28"/>
                <w:lang w:val="ru-RU"/>
              </w:rPr>
              <w:t>линейных измерений, нивелирования;</w:t>
            </w:r>
          </w:p>
          <w:p w14:paraId="6A140986" w14:textId="77777777" w:rsidR="00E87A8E" w:rsidRPr="00B07CB4" w:rsidRDefault="00E87A8E" w:rsidP="004F3E94">
            <w:pPr>
              <w:pStyle w:val="TableParagraph"/>
              <w:numPr>
                <w:ilvl w:val="0"/>
                <w:numId w:val="108"/>
              </w:numPr>
              <w:tabs>
                <w:tab w:val="left" w:pos="243"/>
              </w:tabs>
              <w:suppressAutoHyphens w:val="0"/>
              <w:spacing w:line="276" w:lineRule="auto"/>
              <w:ind w:right="688" w:firstLine="0"/>
              <w:rPr>
                <w:sz w:val="28"/>
                <w:szCs w:val="28"/>
                <w:lang w:val="ru-RU"/>
              </w:rPr>
            </w:pPr>
            <w:r w:rsidRPr="00B07CB4">
              <w:rPr>
                <w:sz w:val="28"/>
                <w:szCs w:val="28"/>
                <w:lang w:val="ru-RU"/>
              </w:rPr>
              <w:t>приближенные методы математической</w:t>
            </w:r>
            <w:r w:rsidRPr="00B07CB4">
              <w:rPr>
                <w:spacing w:val="-15"/>
                <w:sz w:val="28"/>
                <w:szCs w:val="28"/>
                <w:lang w:val="ru-RU"/>
              </w:rPr>
              <w:t xml:space="preserve"> </w:t>
            </w:r>
            <w:r w:rsidRPr="00B07CB4">
              <w:rPr>
                <w:sz w:val="28"/>
                <w:szCs w:val="28"/>
                <w:lang w:val="ru-RU"/>
              </w:rPr>
              <w:t>обработки результатов геодезических измерений</w:t>
            </w:r>
            <w:r w:rsidRPr="00B07CB4">
              <w:rPr>
                <w:spacing w:val="-15"/>
                <w:sz w:val="28"/>
                <w:szCs w:val="28"/>
                <w:lang w:val="ru-RU"/>
              </w:rPr>
              <w:t xml:space="preserve"> </w:t>
            </w:r>
            <w:r w:rsidRPr="00B07CB4">
              <w:rPr>
                <w:sz w:val="28"/>
                <w:szCs w:val="28"/>
                <w:lang w:val="ru-RU"/>
              </w:rPr>
              <w:t>(уравнивания)</w:t>
            </w:r>
            <w:r w:rsidRPr="00B07CB4">
              <w:rPr>
                <w:spacing w:val="-15"/>
                <w:sz w:val="28"/>
                <w:szCs w:val="28"/>
                <w:lang w:val="ru-RU"/>
              </w:rPr>
              <w:t xml:space="preserve"> </w:t>
            </w:r>
            <w:r w:rsidRPr="00B07CB4">
              <w:rPr>
                <w:sz w:val="28"/>
                <w:szCs w:val="28"/>
                <w:lang w:val="ru-RU"/>
              </w:rPr>
              <w:t>и оценку их точности</w:t>
            </w:r>
          </w:p>
        </w:tc>
      </w:tr>
    </w:tbl>
    <w:p w14:paraId="253B61F2" w14:textId="77777777" w:rsidR="00E87A8E" w:rsidRPr="00B07CB4" w:rsidRDefault="00E87A8E" w:rsidP="00E87A8E">
      <w:pPr>
        <w:pStyle w:val="TableParagraph"/>
        <w:spacing w:line="276" w:lineRule="auto"/>
        <w:rPr>
          <w:sz w:val="28"/>
          <w:szCs w:val="28"/>
        </w:rPr>
        <w:sectPr w:rsidR="00E87A8E" w:rsidRPr="00B07CB4">
          <w:pgSz w:w="11910" w:h="16840"/>
          <w:pgMar w:top="1040" w:right="708" w:bottom="1480" w:left="1559" w:header="0" w:footer="1298" w:gutter="0"/>
          <w:cols w:space="720"/>
        </w:sectPr>
      </w:pPr>
    </w:p>
    <w:p w14:paraId="72295308" w14:textId="77777777" w:rsidR="00E87A8E" w:rsidRPr="00B07CB4" w:rsidRDefault="00E87A8E" w:rsidP="004F3E94">
      <w:pPr>
        <w:pStyle w:val="afffc"/>
        <w:widowControl w:val="0"/>
        <w:numPr>
          <w:ilvl w:val="0"/>
          <w:numId w:val="110"/>
        </w:numPr>
        <w:tabs>
          <w:tab w:val="left" w:pos="1544"/>
        </w:tabs>
        <w:suppressAutoHyphens w:val="0"/>
        <w:autoSpaceDE w:val="0"/>
        <w:autoSpaceDN w:val="0"/>
        <w:spacing w:before="71" w:after="0"/>
        <w:ind w:left="1544" w:hanging="240"/>
        <w:jc w:val="left"/>
        <w:rPr>
          <w:b/>
          <w:sz w:val="28"/>
          <w:szCs w:val="28"/>
        </w:rPr>
      </w:pPr>
      <w:r w:rsidRPr="00B07CB4">
        <w:rPr>
          <w:b/>
          <w:sz w:val="28"/>
          <w:szCs w:val="28"/>
        </w:rPr>
        <w:t>СТРУКТУРА</w:t>
      </w:r>
      <w:r w:rsidRPr="00B07CB4">
        <w:rPr>
          <w:b/>
          <w:spacing w:val="-6"/>
          <w:sz w:val="28"/>
          <w:szCs w:val="28"/>
        </w:rPr>
        <w:t xml:space="preserve"> </w:t>
      </w:r>
      <w:r w:rsidRPr="00B07CB4">
        <w:rPr>
          <w:b/>
          <w:sz w:val="28"/>
          <w:szCs w:val="28"/>
        </w:rPr>
        <w:t>И</w:t>
      </w:r>
      <w:r w:rsidRPr="00B07CB4">
        <w:rPr>
          <w:b/>
          <w:spacing w:val="-3"/>
          <w:sz w:val="28"/>
          <w:szCs w:val="28"/>
        </w:rPr>
        <w:t xml:space="preserve"> </w:t>
      </w:r>
      <w:r w:rsidRPr="00B07CB4">
        <w:rPr>
          <w:b/>
          <w:sz w:val="28"/>
          <w:szCs w:val="28"/>
        </w:rPr>
        <w:t>СОДЕРЖАНИЕ</w:t>
      </w:r>
      <w:r w:rsidRPr="00B07CB4">
        <w:rPr>
          <w:b/>
          <w:spacing w:val="-3"/>
          <w:sz w:val="28"/>
          <w:szCs w:val="28"/>
        </w:rPr>
        <w:t xml:space="preserve"> </w:t>
      </w:r>
      <w:r w:rsidRPr="00B07CB4">
        <w:rPr>
          <w:b/>
          <w:sz w:val="28"/>
          <w:szCs w:val="28"/>
        </w:rPr>
        <w:t>УЧЕБНОЙ</w:t>
      </w:r>
      <w:r w:rsidRPr="00B07CB4">
        <w:rPr>
          <w:b/>
          <w:spacing w:val="-3"/>
          <w:sz w:val="28"/>
          <w:szCs w:val="28"/>
        </w:rPr>
        <w:t xml:space="preserve"> </w:t>
      </w:r>
      <w:r w:rsidRPr="00B07CB4">
        <w:rPr>
          <w:b/>
          <w:spacing w:val="-2"/>
          <w:sz w:val="28"/>
          <w:szCs w:val="28"/>
        </w:rPr>
        <w:t>ДИСЦИПЛИНЫ</w:t>
      </w:r>
    </w:p>
    <w:p w14:paraId="36635D1B" w14:textId="77777777" w:rsidR="00E87A8E" w:rsidRPr="00B07CB4" w:rsidRDefault="00E87A8E" w:rsidP="00E87A8E">
      <w:pPr>
        <w:pStyle w:val="afff6"/>
        <w:rPr>
          <w:b/>
          <w:sz w:val="28"/>
          <w:szCs w:val="28"/>
        </w:rPr>
      </w:pPr>
    </w:p>
    <w:p w14:paraId="1CF7B0C0" w14:textId="77777777" w:rsidR="00E87A8E" w:rsidRPr="00B07CB4" w:rsidRDefault="00E87A8E" w:rsidP="004F3E94">
      <w:pPr>
        <w:pStyle w:val="10"/>
        <w:keepNext w:val="0"/>
        <w:widowControl w:val="0"/>
        <w:numPr>
          <w:ilvl w:val="1"/>
          <w:numId w:val="110"/>
        </w:numPr>
        <w:tabs>
          <w:tab w:val="left" w:pos="1270"/>
        </w:tabs>
        <w:suppressAutoHyphens w:val="0"/>
        <w:autoSpaceDE w:val="0"/>
        <w:autoSpaceDN w:val="0"/>
        <w:spacing w:before="0" w:after="0"/>
        <w:ind w:left="1270" w:hanging="420"/>
        <w:jc w:val="both"/>
        <w:rPr>
          <w:rFonts w:ascii="Times New Roman" w:hAnsi="Times New Roman" w:cs="Times New Roman"/>
          <w:sz w:val="28"/>
          <w:szCs w:val="28"/>
          <w:lang w:val="ru-RU"/>
        </w:rPr>
      </w:pPr>
      <w:r w:rsidRPr="00B07CB4">
        <w:rPr>
          <w:rFonts w:ascii="Times New Roman" w:hAnsi="Times New Roman" w:cs="Times New Roman"/>
          <w:sz w:val="28"/>
          <w:szCs w:val="28"/>
          <w:lang w:val="ru-RU"/>
        </w:rPr>
        <w:t>Объем</w:t>
      </w:r>
      <w:r w:rsidRPr="00B07CB4">
        <w:rPr>
          <w:rFonts w:ascii="Times New Roman" w:hAnsi="Times New Roman" w:cs="Times New Roman"/>
          <w:spacing w:val="-6"/>
          <w:sz w:val="28"/>
          <w:szCs w:val="28"/>
          <w:lang w:val="ru-RU"/>
        </w:rPr>
        <w:t xml:space="preserve"> </w:t>
      </w:r>
      <w:r w:rsidRPr="00B07CB4">
        <w:rPr>
          <w:rFonts w:ascii="Times New Roman" w:hAnsi="Times New Roman" w:cs="Times New Roman"/>
          <w:sz w:val="28"/>
          <w:szCs w:val="28"/>
          <w:lang w:val="ru-RU"/>
        </w:rPr>
        <w:t>учебной</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дисциплины</w:t>
      </w:r>
      <w:r w:rsidRPr="00B07CB4">
        <w:rPr>
          <w:rFonts w:ascii="Times New Roman" w:hAnsi="Times New Roman" w:cs="Times New Roman"/>
          <w:spacing w:val="-5"/>
          <w:sz w:val="28"/>
          <w:szCs w:val="28"/>
          <w:lang w:val="ru-RU"/>
        </w:rPr>
        <w:t xml:space="preserve"> </w:t>
      </w:r>
      <w:r w:rsidRPr="00B07CB4">
        <w:rPr>
          <w:rFonts w:ascii="Times New Roman" w:hAnsi="Times New Roman" w:cs="Times New Roman"/>
          <w:sz w:val="28"/>
          <w:szCs w:val="28"/>
          <w:lang w:val="ru-RU"/>
        </w:rPr>
        <w:t>и</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виды</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учебной</w:t>
      </w:r>
      <w:r w:rsidRPr="00B07CB4">
        <w:rPr>
          <w:rFonts w:ascii="Times New Roman" w:hAnsi="Times New Roman" w:cs="Times New Roman"/>
          <w:spacing w:val="-2"/>
          <w:sz w:val="28"/>
          <w:szCs w:val="28"/>
          <w:lang w:val="ru-RU"/>
        </w:rPr>
        <w:t xml:space="preserve"> работы</w:t>
      </w:r>
    </w:p>
    <w:p w14:paraId="6544645A" w14:textId="77777777" w:rsidR="00E87A8E" w:rsidRPr="00B07CB4" w:rsidRDefault="00E87A8E" w:rsidP="00E87A8E">
      <w:pPr>
        <w:pStyle w:val="afff6"/>
        <w:spacing w:before="49"/>
        <w:rPr>
          <w:b/>
          <w:sz w:val="28"/>
          <w:szCs w:val="28"/>
          <w:lang w:val="ru-RU"/>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8"/>
      </w:tblGrid>
      <w:tr w:rsidR="00E87A8E" w:rsidRPr="00B07CB4" w14:paraId="5F263C8D" w14:textId="77777777" w:rsidTr="00E87A8E">
        <w:trPr>
          <w:trHeight w:val="517"/>
        </w:trPr>
        <w:tc>
          <w:tcPr>
            <w:tcW w:w="7054" w:type="dxa"/>
          </w:tcPr>
          <w:p w14:paraId="0BCAD027" w14:textId="77777777" w:rsidR="00E87A8E" w:rsidRPr="00B07CB4" w:rsidRDefault="00E87A8E" w:rsidP="00E87A8E">
            <w:pPr>
              <w:pStyle w:val="TableParagraph"/>
              <w:spacing w:before="1"/>
              <w:ind w:left="107"/>
              <w:rPr>
                <w:b/>
                <w:sz w:val="28"/>
                <w:szCs w:val="28"/>
              </w:rPr>
            </w:pPr>
            <w:proofErr w:type="spellStart"/>
            <w:r w:rsidRPr="00B07CB4">
              <w:rPr>
                <w:b/>
                <w:sz w:val="28"/>
                <w:szCs w:val="28"/>
              </w:rPr>
              <w:t>Вид</w:t>
            </w:r>
            <w:proofErr w:type="spellEnd"/>
            <w:r w:rsidRPr="00B07CB4">
              <w:rPr>
                <w:b/>
                <w:spacing w:val="-2"/>
                <w:sz w:val="28"/>
                <w:szCs w:val="28"/>
              </w:rPr>
              <w:t xml:space="preserve"> </w:t>
            </w:r>
            <w:proofErr w:type="spellStart"/>
            <w:r w:rsidRPr="00B07CB4">
              <w:rPr>
                <w:b/>
                <w:sz w:val="28"/>
                <w:szCs w:val="28"/>
              </w:rPr>
              <w:t>учебной</w:t>
            </w:r>
            <w:proofErr w:type="spellEnd"/>
            <w:r w:rsidRPr="00B07CB4">
              <w:rPr>
                <w:b/>
                <w:spacing w:val="-1"/>
                <w:sz w:val="28"/>
                <w:szCs w:val="28"/>
              </w:rPr>
              <w:t xml:space="preserve"> </w:t>
            </w:r>
            <w:proofErr w:type="spellStart"/>
            <w:r w:rsidRPr="00B07CB4">
              <w:rPr>
                <w:b/>
                <w:spacing w:val="-2"/>
                <w:sz w:val="28"/>
                <w:szCs w:val="28"/>
              </w:rPr>
              <w:t>работы</w:t>
            </w:r>
            <w:proofErr w:type="spellEnd"/>
          </w:p>
        </w:tc>
        <w:tc>
          <w:tcPr>
            <w:tcW w:w="2518" w:type="dxa"/>
          </w:tcPr>
          <w:p w14:paraId="7EA01A84" w14:textId="77777777" w:rsidR="00E87A8E" w:rsidRPr="00B07CB4" w:rsidRDefault="00E87A8E" w:rsidP="00E87A8E">
            <w:pPr>
              <w:pStyle w:val="TableParagraph"/>
              <w:spacing w:before="1"/>
              <w:ind w:left="107"/>
              <w:rPr>
                <w:b/>
                <w:sz w:val="28"/>
                <w:szCs w:val="28"/>
              </w:rPr>
            </w:pPr>
            <w:proofErr w:type="spellStart"/>
            <w:r w:rsidRPr="00B07CB4">
              <w:rPr>
                <w:b/>
                <w:sz w:val="28"/>
                <w:szCs w:val="28"/>
              </w:rPr>
              <w:t>Объем</w:t>
            </w:r>
            <w:proofErr w:type="spellEnd"/>
            <w:r w:rsidRPr="00B07CB4">
              <w:rPr>
                <w:b/>
                <w:spacing w:val="-4"/>
                <w:sz w:val="28"/>
                <w:szCs w:val="28"/>
              </w:rPr>
              <w:t xml:space="preserve"> </w:t>
            </w:r>
            <w:r w:rsidRPr="00B07CB4">
              <w:rPr>
                <w:b/>
                <w:sz w:val="28"/>
                <w:szCs w:val="28"/>
              </w:rPr>
              <w:t>в</w:t>
            </w:r>
            <w:r w:rsidRPr="00B07CB4">
              <w:rPr>
                <w:b/>
                <w:spacing w:val="-1"/>
                <w:sz w:val="28"/>
                <w:szCs w:val="28"/>
              </w:rPr>
              <w:t xml:space="preserve"> </w:t>
            </w:r>
            <w:proofErr w:type="spellStart"/>
            <w:r w:rsidRPr="00B07CB4">
              <w:rPr>
                <w:b/>
                <w:spacing w:val="-2"/>
                <w:sz w:val="28"/>
                <w:szCs w:val="28"/>
              </w:rPr>
              <w:t>часах</w:t>
            </w:r>
            <w:proofErr w:type="spellEnd"/>
          </w:p>
        </w:tc>
      </w:tr>
      <w:tr w:rsidR="00E87A8E" w:rsidRPr="00B07CB4" w14:paraId="36240EC3" w14:textId="77777777" w:rsidTr="00E87A8E">
        <w:trPr>
          <w:trHeight w:val="491"/>
        </w:trPr>
        <w:tc>
          <w:tcPr>
            <w:tcW w:w="7054" w:type="dxa"/>
          </w:tcPr>
          <w:p w14:paraId="58EDDE23" w14:textId="77777777" w:rsidR="00E87A8E" w:rsidRPr="00B07CB4" w:rsidRDefault="00E87A8E" w:rsidP="00E87A8E">
            <w:pPr>
              <w:pStyle w:val="TableParagraph"/>
              <w:spacing w:before="85"/>
              <w:ind w:left="107"/>
              <w:rPr>
                <w:b/>
                <w:sz w:val="28"/>
                <w:szCs w:val="28"/>
                <w:lang w:val="ru-RU"/>
              </w:rPr>
            </w:pPr>
            <w:r w:rsidRPr="00B07CB4">
              <w:rPr>
                <w:b/>
                <w:sz w:val="28"/>
                <w:szCs w:val="28"/>
                <w:lang w:val="ru-RU"/>
              </w:rPr>
              <w:t>Объем</w:t>
            </w:r>
            <w:r w:rsidRPr="00B07CB4">
              <w:rPr>
                <w:b/>
                <w:spacing w:val="-8"/>
                <w:sz w:val="28"/>
                <w:szCs w:val="28"/>
                <w:lang w:val="ru-RU"/>
              </w:rPr>
              <w:t xml:space="preserve"> </w:t>
            </w:r>
            <w:r w:rsidRPr="00B07CB4">
              <w:rPr>
                <w:b/>
                <w:sz w:val="28"/>
                <w:szCs w:val="28"/>
                <w:lang w:val="ru-RU"/>
              </w:rPr>
              <w:t>образовательной</w:t>
            </w:r>
            <w:r w:rsidRPr="00B07CB4">
              <w:rPr>
                <w:b/>
                <w:spacing w:val="-4"/>
                <w:sz w:val="28"/>
                <w:szCs w:val="28"/>
                <w:lang w:val="ru-RU"/>
              </w:rPr>
              <w:t xml:space="preserve"> </w:t>
            </w:r>
            <w:r w:rsidRPr="00B07CB4">
              <w:rPr>
                <w:b/>
                <w:sz w:val="28"/>
                <w:szCs w:val="28"/>
                <w:lang w:val="ru-RU"/>
              </w:rPr>
              <w:t>программы</w:t>
            </w:r>
            <w:r w:rsidRPr="00B07CB4">
              <w:rPr>
                <w:b/>
                <w:spacing w:val="-6"/>
                <w:sz w:val="28"/>
                <w:szCs w:val="28"/>
                <w:lang w:val="ru-RU"/>
              </w:rPr>
              <w:t xml:space="preserve"> </w:t>
            </w:r>
            <w:r w:rsidRPr="00B07CB4">
              <w:rPr>
                <w:b/>
                <w:sz w:val="28"/>
                <w:szCs w:val="28"/>
                <w:lang w:val="ru-RU"/>
              </w:rPr>
              <w:t>учебной</w:t>
            </w:r>
            <w:r w:rsidRPr="00B07CB4">
              <w:rPr>
                <w:b/>
                <w:spacing w:val="-4"/>
                <w:sz w:val="28"/>
                <w:szCs w:val="28"/>
                <w:lang w:val="ru-RU"/>
              </w:rPr>
              <w:t xml:space="preserve"> </w:t>
            </w:r>
            <w:r w:rsidRPr="00B07CB4">
              <w:rPr>
                <w:b/>
                <w:spacing w:val="-2"/>
                <w:sz w:val="28"/>
                <w:szCs w:val="28"/>
                <w:lang w:val="ru-RU"/>
              </w:rPr>
              <w:t>дисциплины</w:t>
            </w:r>
          </w:p>
        </w:tc>
        <w:tc>
          <w:tcPr>
            <w:tcW w:w="2518" w:type="dxa"/>
          </w:tcPr>
          <w:p w14:paraId="386FDAA7" w14:textId="77777777" w:rsidR="00E87A8E" w:rsidRPr="00B07CB4" w:rsidRDefault="00E87A8E" w:rsidP="00E87A8E">
            <w:pPr>
              <w:pStyle w:val="TableParagraph"/>
              <w:spacing w:before="80"/>
              <w:ind w:left="107"/>
              <w:rPr>
                <w:sz w:val="28"/>
                <w:szCs w:val="28"/>
              </w:rPr>
            </w:pPr>
            <w:r w:rsidRPr="00B07CB4">
              <w:rPr>
                <w:spacing w:val="-5"/>
                <w:sz w:val="28"/>
                <w:szCs w:val="28"/>
              </w:rPr>
              <w:t>228</w:t>
            </w:r>
          </w:p>
        </w:tc>
      </w:tr>
      <w:tr w:rsidR="00E87A8E" w:rsidRPr="00B07CB4" w14:paraId="47957E00" w14:textId="77777777" w:rsidTr="00E87A8E">
        <w:trPr>
          <w:trHeight w:val="488"/>
        </w:trPr>
        <w:tc>
          <w:tcPr>
            <w:tcW w:w="7054" w:type="dxa"/>
          </w:tcPr>
          <w:p w14:paraId="20571D5E" w14:textId="77777777" w:rsidR="00E87A8E" w:rsidRPr="00B07CB4" w:rsidRDefault="00E87A8E" w:rsidP="00E87A8E">
            <w:pPr>
              <w:pStyle w:val="TableParagraph"/>
              <w:spacing w:before="85"/>
              <w:ind w:left="107"/>
              <w:rPr>
                <w:b/>
                <w:sz w:val="28"/>
                <w:szCs w:val="28"/>
                <w:lang w:val="ru-RU"/>
              </w:rPr>
            </w:pPr>
            <w:r w:rsidRPr="00B07CB4">
              <w:rPr>
                <w:b/>
                <w:sz w:val="28"/>
                <w:szCs w:val="28"/>
                <w:lang w:val="ru-RU"/>
              </w:rPr>
              <w:t>в</w:t>
            </w:r>
            <w:r w:rsidRPr="00B07CB4">
              <w:rPr>
                <w:b/>
                <w:spacing w:val="-3"/>
                <w:sz w:val="28"/>
                <w:szCs w:val="28"/>
                <w:lang w:val="ru-RU"/>
              </w:rPr>
              <w:t xml:space="preserve"> </w:t>
            </w:r>
            <w:r w:rsidRPr="00B07CB4">
              <w:rPr>
                <w:b/>
                <w:sz w:val="28"/>
                <w:szCs w:val="28"/>
                <w:lang w:val="ru-RU"/>
              </w:rPr>
              <w:t>т.ч.</w:t>
            </w:r>
            <w:r w:rsidRPr="00B07CB4">
              <w:rPr>
                <w:b/>
                <w:spacing w:val="-2"/>
                <w:sz w:val="28"/>
                <w:szCs w:val="28"/>
                <w:lang w:val="ru-RU"/>
              </w:rPr>
              <w:t xml:space="preserve"> </w:t>
            </w:r>
            <w:r w:rsidRPr="00B07CB4">
              <w:rPr>
                <w:b/>
                <w:sz w:val="28"/>
                <w:szCs w:val="28"/>
                <w:lang w:val="ru-RU"/>
              </w:rPr>
              <w:t>в</w:t>
            </w:r>
            <w:r w:rsidRPr="00B07CB4">
              <w:rPr>
                <w:b/>
                <w:spacing w:val="-3"/>
                <w:sz w:val="28"/>
                <w:szCs w:val="28"/>
                <w:lang w:val="ru-RU"/>
              </w:rPr>
              <w:t xml:space="preserve"> </w:t>
            </w:r>
            <w:r w:rsidRPr="00B07CB4">
              <w:rPr>
                <w:b/>
                <w:sz w:val="28"/>
                <w:szCs w:val="28"/>
                <w:lang w:val="ru-RU"/>
              </w:rPr>
              <w:t>форме</w:t>
            </w:r>
            <w:r w:rsidRPr="00B07CB4">
              <w:rPr>
                <w:b/>
                <w:spacing w:val="-3"/>
                <w:sz w:val="28"/>
                <w:szCs w:val="28"/>
                <w:lang w:val="ru-RU"/>
              </w:rPr>
              <w:t xml:space="preserve"> </w:t>
            </w:r>
            <w:r w:rsidRPr="00B07CB4">
              <w:rPr>
                <w:b/>
                <w:sz w:val="28"/>
                <w:szCs w:val="28"/>
                <w:lang w:val="ru-RU"/>
              </w:rPr>
              <w:t>практической</w:t>
            </w:r>
            <w:r w:rsidRPr="00B07CB4">
              <w:rPr>
                <w:b/>
                <w:spacing w:val="-2"/>
                <w:sz w:val="28"/>
                <w:szCs w:val="28"/>
                <w:lang w:val="ru-RU"/>
              </w:rPr>
              <w:t xml:space="preserve"> подготовки</w:t>
            </w:r>
          </w:p>
        </w:tc>
        <w:tc>
          <w:tcPr>
            <w:tcW w:w="2518" w:type="dxa"/>
          </w:tcPr>
          <w:p w14:paraId="490E6069" w14:textId="77777777" w:rsidR="00E87A8E" w:rsidRPr="00B07CB4" w:rsidRDefault="00E87A8E" w:rsidP="00E87A8E">
            <w:pPr>
              <w:pStyle w:val="TableParagraph"/>
              <w:spacing w:before="80"/>
              <w:ind w:left="107"/>
              <w:rPr>
                <w:sz w:val="28"/>
                <w:szCs w:val="28"/>
              </w:rPr>
            </w:pPr>
            <w:r w:rsidRPr="00B07CB4">
              <w:rPr>
                <w:spacing w:val="-5"/>
                <w:sz w:val="28"/>
                <w:szCs w:val="28"/>
              </w:rPr>
              <w:t>100</w:t>
            </w:r>
          </w:p>
        </w:tc>
      </w:tr>
      <w:tr w:rsidR="00E87A8E" w:rsidRPr="00B07CB4" w14:paraId="6CBB7E08" w14:textId="77777777" w:rsidTr="00E87A8E">
        <w:trPr>
          <w:trHeight w:val="335"/>
        </w:trPr>
        <w:tc>
          <w:tcPr>
            <w:tcW w:w="9572" w:type="dxa"/>
            <w:gridSpan w:val="2"/>
          </w:tcPr>
          <w:p w14:paraId="4D0FA861" w14:textId="77777777" w:rsidR="00E87A8E" w:rsidRPr="00B07CB4" w:rsidRDefault="00E87A8E" w:rsidP="00E87A8E">
            <w:pPr>
              <w:pStyle w:val="TableParagraph"/>
              <w:spacing w:before="3"/>
              <w:ind w:left="107"/>
              <w:rPr>
                <w:sz w:val="28"/>
                <w:szCs w:val="28"/>
              </w:rPr>
            </w:pPr>
            <w:r w:rsidRPr="00B07CB4">
              <w:rPr>
                <w:sz w:val="28"/>
                <w:szCs w:val="28"/>
              </w:rPr>
              <w:t>в</w:t>
            </w:r>
            <w:r w:rsidRPr="00B07CB4">
              <w:rPr>
                <w:spacing w:val="-1"/>
                <w:sz w:val="28"/>
                <w:szCs w:val="28"/>
              </w:rPr>
              <w:t xml:space="preserve"> </w:t>
            </w:r>
            <w:r w:rsidRPr="00B07CB4">
              <w:rPr>
                <w:sz w:val="28"/>
                <w:szCs w:val="28"/>
              </w:rPr>
              <w:t xml:space="preserve">т. </w:t>
            </w:r>
            <w:r w:rsidRPr="00B07CB4">
              <w:rPr>
                <w:spacing w:val="-5"/>
                <w:sz w:val="28"/>
                <w:szCs w:val="28"/>
              </w:rPr>
              <w:t>ч.:</w:t>
            </w:r>
          </w:p>
        </w:tc>
      </w:tr>
      <w:tr w:rsidR="00E87A8E" w:rsidRPr="00B07CB4" w14:paraId="5568163C" w14:textId="77777777" w:rsidTr="00E87A8E">
        <w:trPr>
          <w:trHeight w:val="491"/>
        </w:trPr>
        <w:tc>
          <w:tcPr>
            <w:tcW w:w="7054" w:type="dxa"/>
          </w:tcPr>
          <w:p w14:paraId="6FDEEF37" w14:textId="77777777" w:rsidR="00E87A8E" w:rsidRPr="00B07CB4" w:rsidRDefault="00E87A8E" w:rsidP="00E87A8E">
            <w:pPr>
              <w:pStyle w:val="TableParagraph"/>
              <w:spacing w:before="83"/>
              <w:ind w:left="107"/>
              <w:rPr>
                <w:sz w:val="28"/>
                <w:szCs w:val="28"/>
              </w:rPr>
            </w:pPr>
            <w:proofErr w:type="spellStart"/>
            <w:r w:rsidRPr="00B07CB4">
              <w:rPr>
                <w:sz w:val="28"/>
                <w:szCs w:val="28"/>
              </w:rPr>
              <w:t>теоретическое</w:t>
            </w:r>
            <w:proofErr w:type="spellEnd"/>
            <w:r w:rsidRPr="00B07CB4">
              <w:rPr>
                <w:spacing w:val="-4"/>
                <w:sz w:val="28"/>
                <w:szCs w:val="28"/>
              </w:rPr>
              <w:t xml:space="preserve"> </w:t>
            </w:r>
            <w:proofErr w:type="spellStart"/>
            <w:r w:rsidRPr="00B07CB4">
              <w:rPr>
                <w:spacing w:val="-2"/>
                <w:sz w:val="28"/>
                <w:szCs w:val="28"/>
              </w:rPr>
              <w:t>обучение</w:t>
            </w:r>
            <w:proofErr w:type="spellEnd"/>
          </w:p>
        </w:tc>
        <w:tc>
          <w:tcPr>
            <w:tcW w:w="2518" w:type="dxa"/>
          </w:tcPr>
          <w:p w14:paraId="568C09FD" w14:textId="77777777" w:rsidR="00E87A8E" w:rsidRPr="00B07CB4" w:rsidRDefault="00E87A8E" w:rsidP="00E87A8E">
            <w:pPr>
              <w:pStyle w:val="TableParagraph"/>
              <w:spacing w:before="83"/>
              <w:ind w:left="107"/>
              <w:rPr>
                <w:sz w:val="28"/>
                <w:szCs w:val="28"/>
              </w:rPr>
            </w:pPr>
            <w:r w:rsidRPr="00B07CB4">
              <w:rPr>
                <w:spacing w:val="-5"/>
                <w:sz w:val="28"/>
                <w:szCs w:val="28"/>
              </w:rPr>
              <w:t>104</w:t>
            </w:r>
          </w:p>
        </w:tc>
      </w:tr>
      <w:tr w:rsidR="00E87A8E" w:rsidRPr="00B07CB4" w14:paraId="4FF3CBD9" w14:textId="77777777" w:rsidTr="00E87A8E">
        <w:trPr>
          <w:trHeight w:val="489"/>
        </w:trPr>
        <w:tc>
          <w:tcPr>
            <w:tcW w:w="7054" w:type="dxa"/>
          </w:tcPr>
          <w:p w14:paraId="1529E825" w14:textId="77777777" w:rsidR="00E87A8E" w:rsidRPr="00B07CB4" w:rsidRDefault="00E87A8E" w:rsidP="00E87A8E">
            <w:pPr>
              <w:pStyle w:val="TableParagraph"/>
              <w:spacing w:before="80"/>
              <w:ind w:left="107"/>
              <w:rPr>
                <w:sz w:val="28"/>
                <w:szCs w:val="28"/>
              </w:rPr>
            </w:pPr>
            <w:proofErr w:type="spellStart"/>
            <w:r w:rsidRPr="00B07CB4">
              <w:rPr>
                <w:sz w:val="28"/>
                <w:szCs w:val="28"/>
              </w:rPr>
              <w:t>практические</w:t>
            </w:r>
            <w:proofErr w:type="spellEnd"/>
            <w:r w:rsidRPr="00B07CB4">
              <w:rPr>
                <w:sz w:val="28"/>
                <w:szCs w:val="28"/>
              </w:rPr>
              <w:t xml:space="preserve"> </w:t>
            </w:r>
            <w:proofErr w:type="spellStart"/>
            <w:r w:rsidRPr="00B07CB4">
              <w:rPr>
                <w:spacing w:val="-2"/>
                <w:sz w:val="28"/>
                <w:szCs w:val="28"/>
              </w:rPr>
              <w:t>занятия</w:t>
            </w:r>
            <w:proofErr w:type="spellEnd"/>
          </w:p>
        </w:tc>
        <w:tc>
          <w:tcPr>
            <w:tcW w:w="2518" w:type="dxa"/>
          </w:tcPr>
          <w:p w14:paraId="03BB9FF2" w14:textId="77777777" w:rsidR="00E87A8E" w:rsidRPr="00B07CB4" w:rsidRDefault="00E87A8E" w:rsidP="00E87A8E">
            <w:pPr>
              <w:pStyle w:val="TableParagraph"/>
              <w:spacing w:before="80"/>
              <w:ind w:left="107"/>
              <w:rPr>
                <w:sz w:val="28"/>
                <w:szCs w:val="28"/>
              </w:rPr>
            </w:pPr>
            <w:r w:rsidRPr="00B07CB4">
              <w:rPr>
                <w:spacing w:val="-5"/>
                <w:sz w:val="28"/>
                <w:szCs w:val="28"/>
              </w:rPr>
              <w:t>100</w:t>
            </w:r>
          </w:p>
        </w:tc>
      </w:tr>
      <w:tr w:rsidR="00E87A8E" w:rsidRPr="00B07CB4" w14:paraId="206EFECD" w14:textId="77777777" w:rsidTr="00E87A8E">
        <w:trPr>
          <w:trHeight w:val="318"/>
        </w:trPr>
        <w:tc>
          <w:tcPr>
            <w:tcW w:w="7054" w:type="dxa"/>
          </w:tcPr>
          <w:p w14:paraId="56E021DE" w14:textId="77777777" w:rsidR="00E87A8E" w:rsidRPr="00B07CB4" w:rsidRDefault="00E87A8E" w:rsidP="00E87A8E">
            <w:pPr>
              <w:pStyle w:val="TableParagraph"/>
              <w:spacing w:line="270" w:lineRule="exact"/>
              <w:ind w:left="107"/>
              <w:rPr>
                <w:b/>
                <w:i/>
                <w:sz w:val="28"/>
                <w:szCs w:val="28"/>
              </w:rPr>
            </w:pPr>
            <w:proofErr w:type="spellStart"/>
            <w:r w:rsidRPr="00B07CB4">
              <w:rPr>
                <w:sz w:val="28"/>
                <w:szCs w:val="28"/>
              </w:rPr>
              <w:t>Самостоятельная</w:t>
            </w:r>
            <w:proofErr w:type="spellEnd"/>
            <w:r w:rsidRPr="00B07CB4">
              <w:rPr>
                <w:spacing w:val="-3"/>
                <w:sz w:val="28"/>
                <w:szCs w:val="28"/>
              </w:rPr>
              <w:t xml:space="preserve"> </w:t>
            </w:r>
            <w:proofErr w:type="spellStart"/>
            <w:r w:rsidRPr="00B07CB4">
              <w:rPr>
                <w:sz w:val="28"/>
                <w:szCs w:val="28"/>
              </w:rPr>
              <w:t>работа</w:t>
            </w:r>
            <w:proofErr w:type="spellEnd"/>
            <w:r w:rsidRPr="00B07CB4">
              <w:rPr>
                <w:spacing w:val="9"/>
                <w:sz w:val="28"/>
                <w:szCs w:val="28"/>
              </w:rPr>
              <w:t xml:space="preserve"> </w:t>
            </w:r>
            <w:hyperlink w:anchor="_bookmark0" w:history="1">
              <w:r w:rsidRPr="00B07CB4">
                <w:rPr>
                  <w:b/>
                  <w:i/>
                  <w:spacing w:val="-5"/>
                  <w:sz w:val="28"/>
                  <w:szCs w:val="28"/>
                  <w:vertAlign w:val="superscript"/>
                </w:rPr>
                <w:t>54</w:t>
              </w:r>
            </w:hyperlink>
          </w:p>
        </w:tc>
        <w:tc>
          <w:tcPr>
            <w:tcW w:w="2518" w:type="dxa"/>
          </w:tcPr>
          <w:p w14:paraId="6F8019E9" w14:textId="77777777" w:rsidR="00E87A8E" w:rsidRPr="00B07CB4" w:rsidRDefault="00E87A8E" w:rsidP="00E87A8E">
            <w:pPr>
              <w:pStyle w:val="TableParagraph"/>
              <w:spacing w:before="80"/>
              <w:ind w:left="107"/>
              <w:rPr>
                <w:sz w:val="28"/>
                <w:szCs w:val="28"/>
              </w:rPr>
            </w:pPr>
            <w:r w:rsidRPr="00B07CB4">
              <w:rPr>
                <w:spacing w:val="-5"/>
                <w:sz w:val="28"/>
                <w:szCs w:val="28"/>
              </w:rPr>
              <w:t>8</w:t>
            </w:r>
          </w:p>
        </w:tc>
      </w:tr>
      <w:tr w:rsidR="00E87A8E" w:rsidRPr="00B07CB4" w14:paraId="7C2EC9E3" w14:textId="77777777" w:rsidTr="00E87A8E">
        <w:trPr>
          <w:trHeight w:val="330"/>
        </w:trPr>
        <w:tc>
          <w:tcPr>
            <w:tcW w:w="7054" w:type="dxa"/>
          </w:tcPr>
          <w:p w14:paraId="5D31BB63" w14:textId="77777777" w:rsidR="00E87A8E" w:rsidRPr="00B07CB4" w:rsidRDefault="00E87A8E" w:rsidP="00E87A8E">
            <w:pPr>
              <w:pStyle w:val="TableParagraph"/>
              <w:spacing w:before="6"/>
              <w:ind w:left="107"/>
              <w:rPr>
                <w:b/>
                <w:sz w:val="28"/>
                <w:szCs w:val="28"/>
              </w:rPr>
            </w:pPr>
            <w:proofErr w:type="spellStart"/>
            <w:r w:rsidRPr="00B07CB4">
              <w:rPr>
                <w:b/>
                <w:sz w:val="28"/>
                <w:szCs w:val="28"/>
              </w:rPr>
              <w:t>Промежуточная</w:t>
            </w:r>
            <w:proofErr w:type="spellEnd"/>
            <w:r w:rsidRPr="00B07CB4">
              <w:rPr>
                <w:b/>
                <w:spacing w:val="-8"/>
                <w:sz w:val="28"/>
                <w:szCs w:val="28"/>
              </w:rPr>
              <w:t xml:space="preserve"> </w:t>
            </w:r>
            <w:proofErr w:type="spellStart"/>
            <w:r w:rsidRPr="00B07CB4">
              <w:rPr>
                <w:b/>
                <w:spacing w:val="-2"/>
                <w:sz w:val="28"/>
                <w:szCs w:val="28"/>
              </w:rPr>
              <w:t>аттестация</w:t>
            </w:r>
            <w:proofErr w:type="spellEnd"/>
          </w:p>
        </w:tc>
        <w:tc>
          <w:tcPr>
            <w:tcW w:w="2518" w:type="dxa"/>
          </w:tcPr>
          <w:p w14:paraId="57EEB8A7" w14:textId="77777777" w:rsidR="00E87A8E" w:rsidRPr="00B07CB4" w:rsidRDefault="00E87A8E" w:rsidP="00E87A8E">
            <w:pPr>
              <w:pStyle w:val="TableParagraph"/>
              <w:spacing w:before="80"/>
              <w:ind w:left="107"/>
              <w:rPr>
                <w:sz w:val="28"/>
                <w:szCs w:val="28"/>
              </w:rPr>
            </w:pPr>
            <w:r w:rsidRPr="00B07CB4">
              <w:rPr>
                <w:spacing w:val="-5"/>
                <w:sz w:val="28"/>
                <w:szCs w:val="28"/>
              </w:rPr>
              <w:t>24</w:t>
            </w:r>
          </w:p>
        </w:tc>
      </w:tr>
    </w:tbl>
    <w:p w14:paraId="2A0406E5" w14:textId="77777777" w:rsidR="00E87A8E" w:rsidRPr="00B07CB4" w:rsidRDefault="00E87A8E" w:rsidP="00E87A8E">
      <w:pPr>
        <w:pStyle w:val="afff6"/>
        <w:rPr>
          <w:b/>
          <w:sz w:val="28"/>
          <w:szCs w:val="28"/>
        </w:rPr>
      </w:pPr>
    </w:p>
    <w:p w14:paraId="77895BBA" w14:textId="77777777" w:rsidR="00E87A8E" w:rsidRPr="00B07CB4" w:rsidRDefault="00E87A8E" w:rsidP="00E87A8E">
      <w:pPr>
        <w:pStyle w:val="afff6"/>
        <w:rPr>
          <w:b/>
          <w:sz w:val="28"/>
          <w:szCs w:val="28"/>
        </w:rPr>
      </w:pPr>
    </w:p>
    <w:p w14:paraId="6B90D4EC" w14:textId="77777777" w:rsidR="00E87A8E" w:rsidRPr="00B07CB4" w:rsidRDefault="00E87A8E" w:rsidP="00E87A8E">
      <w:pPr>
        <w:pStyle w:val="afff6"/>
        <w:rPr>
          <w:b/>
          <w:sz w:val="28"/>
          <w:szCs w:val="28"/>
        </w:rPr>
      </w:pPr>
    </w:p>
    <w:p w14:paraId="2E45405F" w14:textId="77777777" w:rsidR="00E87A8E" w:rsidRPr="00B07CB4" w:rsidRDefault="00E87A8E" w:rsidP="00E87A8E">
      <w:pPr>
        <w:pStyle w:val="afff6"/>
        <w:rPr>
          <w:b/>
          <w:sz w:val="28"/>
          <w:szCs w:val="28"/>
        </w:rPr>
      </w:pPr>
    </w:p>
    <w:p w14:paraId="31C33FE0" w14:textId="77777777" w:rsidR="00E87A8E" w:rsidRPr="00B07CB4" w:rsidRDefault="00E87A8E" w:rsidP="00E87A8E">
      <w:pPr>
        <w:pStyle w:val="afff6"/>
        <w:rPr>
          <w:b/>
          <w:sz w:val="28"/>
          <w:szCs w:val="28"/>
        </w:rPr>
      </w:pPr>
    </w:p>
    <w:p w14:paraId="2A76332B" w14:textId="77777777" w:rsidR="00E87A8E" w:rsidRPr="00B07CB4" w:rsidRDefault="00E87A8E" w:rsidP="00E87A8E">
      <w:pPr>
        <w:pStyle w:val="afff6"/>
        <w:rPr>
          <w:b/>
          <w:sz w:val="28"/>
          <w:szCs w:val="28"/>
        </w:rPr>
      </w:pPr>
    </w:p>
    <w:p w14:paraId="1395B458" w14:textId="77777777" w:rsidR="00E87A8E" w:rsidRPr="00B07CB4" w:rsidRDefault="00E87A8E" w:rsidP="00E87A8E">
      <w:pPr>
        <w:pStyle w:val="afff6"/>
        <w:rPr>
          <w:b/>
          <w:sz w:val="28"/>
          <w:szCs w:val="28"/>
        </w:rPr>
      </w:pPr>
    </w:p>
    <w:p w14:paraId="71343E86" w14:textId="77777777" w:rsidR="00E87A8E" w:rsidRPr="00B07CB4" w:rsidRDefault="00E87A8E" w:rsidP="00E87A8E">
      <w:pPr>
        <w:pStyle w:val="afff6"/>
        <w:rPr>
          <w:b/>
          <w:sz w:val="28"/>
          <w:szCs w:val="28"/>
        </w:rPr>
      </w:pPr>
    </w:p>
    <w:p w14:paraId="7C4FA179" w14:textId="77777777" w:rsidR="00E87A8E" w:rsidRPr="00B07CB4" w:rsidRDefault="00E87A8E" w:rsidP="00E87A8E">
      <w:pPr>
        <w:pStyle w:val="afff6"/>
        <w:rPr>
          <w:b/>
          <w:sz w:val="28"/>
          <w:szCs w:val="28"/>
        </w:rPr>
      </w:pPr>
    </w:p>
    <w:p w14:paraId="15F29678" w14:textId="77777777" w:rsidR="00E87A8E" w:rsidRPr="00B07CB4" w:rsidRDefault="00E87A8E" w:rsidP="00E87A8E">
      <w:pPr>
        <w:pStyle w:val="afff6"/>
        <w:rPr>
          <w:b/>
          <w:sz w:val="28"/>
          <w:szCs w:val="28"/>
        </w:rPr>
      </w:pPr>
    </w:p>
    <w:p w14:paraId="168348A5" w14:textId="77777777" w:rsidR="00E87A8E" w:rsidRPr="00B07CB4" w:rsidRDefault="00E87A8E" w:rsidP="00E87A8E">
      <w:pPr>
        <w:pStyle w:val="afff6"/>
        <w:rPr>
          <w:b/>
          <w:sz w:val="28"/>
          <w:szCs w:val="28"/>
        </w:rPr>
      </w:pPr>
    </w:p>
    <w:p w14:paraId="4586AD9E" w14:textId="77777777" w:rsidR="00E87A8E" w:rsidRPr="00B07CB4" w:rsidRDefault="00E87A8E" w:rsidP="00E87A8E">
      <w:pPr>
        <w:pStyle w:val="afff6"/>
        <w:rPr>
          <w:b/>
          <w:sz w:val="28"/>
          <w:szCs w:val="28"/>
        </w:rPr>
      </w:pPr>
    </w:p>
    <w:p w14:paraId="5ABF71C5" w14:textId="77777777" w:rsidR="00E87A8E" w:rsidRPr="00B07CB4" w:rsidRDefault="00E87A8E" w:rsidP="00E87A8E">
      <w:pPr>
        <w:pStyle w:val="afff6"/>
        <w:rPr>
          <w:b/>
          <w:sz w:val="28"/>
          <w:szCs w:val="28"/>
        </w:rPr>
      </w:pPr>
    </w:p>
    <w:p w14:paraId="7D7C7791" w14:textId="77777777" w:rsidR="00E87A8E" w:rsidRPr="00B07CB4" w:rsidRDefault="00E87A8E" w:rsidP="00E87A8E">
      <w:pPr>
        <w:pStyle w:val="afff6"/>
        <w:rPr>
          <w:b/>
          <w:sz w:val="28"/>
          <w:szCs w:val="28"/>
        </w:rPr>
      </w:pPr>
    </w:p>
    <w:p w14:paraId="2B03F02F" w14:textId="77777777" w:rsidR="00E87A8E" w:rsidRPr="00B07CB4" w:rsidRDefault="00E87A8E" w:rsidP="00E87A8E">
      <w:pPr>
        <w:pStyle w:val="afff6"/>
        <w:rPr>
          <w:b/>
          <w:sz w:val="28"/>
          <w:szCs w:val="28"/>
        </w:rPr>
      </w:pPr>
    </w:p>
    <w:p w14:paraId="51221450" w14:textId="77777777" w:rsidR="00E87A8E" w:rsidRPr="00B07CB4" w:rsidRDefault="00E87A8E" w:rsidP="00E87A8E">
      <w:pPr>
        <w:pStyle w:val="afff6"/>
        <w:rPr>
          <w:b/>
          <w:sz w:val="28"/>
          <w:szCs w:val="28"/>
        </w:rPr>
      </w:pPr>
    </w:p>
    <w:p w14:paraId="237227B7" w14:textId="77777777" w:rsidR="00E87A8E" w:rsidRPr="00B07CB4" w:rsidRDefault="00E87A8E" w:rsidP="00E87A8E">
      <w:pPr>
        <w:pStyle w:val="afff6"/>
        <w:rPr>
          <w:b/>
          <w:sz w:val="28"/>
          <w:szCs w:val="28"/>
        </w:rPr>
      </w:pPr>
    </w:p>
    <w:p w14:paraId="6D6A6B79" w14:textId="77777777" w:rsidR="00E87A8E" w:rsidRPr="00B07CB4" w:rsidRDefault="00E87A8E" w:rsidP="00E87A8E">
      <w:pPr>
        <w:pStyle w:val="afff6"/>
        <w:rPr>
          <w:b/>
          <w:sz w:val="28"/>
          <w:szCs w:val="28"/>
        </w:rPr>
      </w:pPr>
    </w:p>
    <w:p w14:paraId="26A9F28D" w14:textId="77777777" w:rsidR="00E87A8E" w:rsidRPr="00B07CB4" w:rsidRDefault="00E87A8E" w:rsidP="00E87A8E">
      <w:pPr>
        <w:pStyle w:val="afff6"/>
        <w:rPr>
          <w:b/>
          <w:sz w:val="28"/>
          <w:szCs w:val="28"/>
        </w:rPr>
      </w:pPr>
    </w:p>
    <w:p w14:paraId="60CACCC9" w14:textId="77777777" w:rsidR="00E87A8E" w:rsidRPr="00B07CB4" w:rsidRDefault="00E87A8E" w:rsidP="00E87A8E">
      <w:pPr>
        <w:pStyle w:val="afff6"/>
        <w:rPr>
          <w:b/>
          <w:sz w:val="28"/>
          <w:szCs w:val="28"/>
        </w:rPr>
      </w:pPr>
    </w:p>
    <w:p w14:paraId="5F1F1262" w14:textId="77777777" w:rsidR="00E87A8E" w:rsidRPr="00B07CB4" w:rsidRDefault="00E87A8E" w:rsidP="00E87A8E">
      <w:pPr>
        <w:pStyle w:val="afff6"/>
        <w:rPr>
          <w:b/>
          <w:sz w:val="28"/>
          <w:szCs w:val="28"/>
        </w:rPr>
      </w:pPr>
    </w:p>
    <w:p w14:paraId="461131DD" w14:textId="77777777" w:rsidR="00E87A8E" w:rsidRPr="00B07CB4" w:rsidRDefault="00E87A8E" w:rsidP="00E87A8E">
      <w:pPr>
        <w:pStyle w:val="afff6"/>
        <w:rPr>
          <w:b/>
          <w:sz w:val="28"/>
          <w:szCs w:val="28"/>
        </w:rPr>
      </w:pPr>
    </w:p>
    <w:p w14:paraId="1CB2B338" w14:textId="77777777" w:rsidR="00E87A8E" w:rsidRPr="00B07CB4" w:rsidRDefault="00E87A8E" w:rsidP="00E87A8E">
      <w:pPr>
        <w:pStyle w:val="afff6"/>
        <w:rPr>
          <w:b/>
          <w:sz w:val="28"/>
          <w:szCs w:val="28"/>
        </w:rPr>
      </w:pPr>
    </w:p>
    <w:p w14:paraId="0E922D36" w14:textId="77777777" w:rsidR="00E87A8E" w:rsidRPr="00B07CB4" w:rsidRDefault="00E87A8E" w:rsidP="00E87A8E">
      <w:pPr>
        <w:pStyle w:val="afff6"/>
        <w:rPr>
          <w:b/>
          <w:sz w:val="28"/>
          <w:szCs w:val="28"/>
        </w:rPr>
      </w:pPr>
    </w:p>
    <w:p w14:paraId="18DD1722" w14:textId="77777777" w:rsidR="00E87A8E" w:rsidRPr="00B07CB4" w:rsidRDefault="00E87A8E" w:rsidP="00E87A8E">
      <w:pPr>
        <w:pStyle w:val="afff6"/>
        <w:rPr>
          <w:b/>
          <w:sz w:val="28"/>
          <w:szCs w:val="28"/>
        </w:rPr>
      </w:pPr>
    </w:p>
    <w:p w14:paraId="74CD34C3" w14:textId="77777777" w:rsidR="00E87A8E" w:rsidRPr="00B07CB4" w:rsidRDefault="00E87A8E" w:rsidP="00E87A8E">
      <w:pPr>
        <w:pStyle w:val="afff6"/>
        <w:rPr>
          <w:b/>
          <w:sz w:val="28"/>
          <w:szCs w:val="28"/>
        </w:rPr>
      </w:pPr>
    </w:p>
    <w:p w14:paraId="7F6E0CA1" w14:textId="77777777" w:rsidR="00E87A8E" w:rsidRPr="00B07CB4" w:rsidRDefault="00E87A8E" w:rsidP="00E87A8E">
      <w:pPr>
        <w:pStyle w:val="afff6"/>
        <w:rPr>
          <w:b/>
          <w:sz w:val="28"/>
          <w:szCs w:val="28"/>
        </w:rPr>
      </w:pPr>
    </w:p>
    <w:p w14:paraId="3BE77CFE" w14:textId="77777777" w:rsidR="00E87A8E" w:rsidRPr="00B07CB4" w:rsidRDefault="00E87A8E" w:rsidP="00E87A8E">
      <w:pPr>
        <w:pStyle w:val="afff6"/>
        <w:rPr>
          <w:b/>
          <w:sz w:val="28"/>
          <w:szCs w:val="28"/>
        </w:rPr>
      </w:pPr>
    </w:p>
    <w:p w14:paraId="3AB2E388" w14:textId="77777777" w:rsidR="00E87A8E" w:rsidRPr="00B07CB4" w:rsidRDefault="00E87A8E" w:rsidP="00E87A8E">
      <w:pPr>
        <w:pStyle w:val="afff6"/>
        <w:rPr>
          <w:b/>
          <w:sz w:val="28"/>
          <w:szCs w:val="28"/>
        </w:rPr>
      </w:pPr>
    </w:p>
    <w:p w14:paraId="7BCFA847" w14:textId="77777777" w:rsidR="00E87A8E" w:rsidRPr="00B07CB4" w:rsidRDefault="00E87A8E" w:rsidP="00E87A8E">
      <w:pPr>
        <w:pStyle w:val="afff6"/>
        <w:rPr>
          <w:b/>
          <w:sz w:val="28"/>
          <w:szCs w:val="28"/>
        </w:rPr>
      </w:pPr>
    </w:p>
    <w:p w14:paraId="68779DC2" w14:textId="77777777" w:rsidR="00E87A8E" w:rsidRPr="00B07CB4" w:rsidRDefault="00E87A8E" w:rsidP="00E87A8E">
      <w:pPr>
        <w:pStyle w:val="afff6"/>
        <w:rPr>
          <w:b/>
          <w:sz w:val="28"/>
          <w:szCs w:val="28"/>
        </w:rPr>
      </w:pPr>
    </w:p>
    <w:p w14:paraId="4FEBFFF4" w14:textId="77777777" w:rsidR="00E87A8E" w:rsidRPr="00B07CB4" w:rsidRDefault="00E87A8E" w:rsidP="00E87A8E">
      <w:pPr>
        <w:pStyle w:val="afff6"/>
        <w:rPr>
          <w:b/>
          <w:sz w:val="28"/>
          <w:szCs w:val="28"/>
        </w:rPr>
      </w:pPr>
    </w:p>
    <w:p w14:paraId="2BC723BC" w14:textId="77777777" w:rsidR="00E87A8E" w:rsidRPr="00B07CB4" w:rsidRDefault="00E87A8E" w:rsidP="00E87A8E">
      <w:pPr>
        <w:pStyle w:val="afff6"/>
        <w:rPr>
          <w:b/>
          <w:sz w:val="28"/>
          <w:szCs w:val="28"/>
        </w:rPr>
      </w:pPr>
    </w:p>
    <w:p w14:paraId="11B2B2F3" w14:textId="77777777" w:rsidR="00E87A8E" w:rsidRPr="00B07CB4" w:rsidRDefault="00E87A8E" w:rsidP="00E87A8E">
      <w:pPr>
        <w:pStyle w:val="afff6"/>
        <w:rPr>
          <w:b/>
          <w:sz w:val="28"/>
          <w:szCs w:val="28"/>
        </w:rPr>
      </w:pPr>
    </w:p>
    <w:p w14:paraId="0F87CAFA" w14:textId="77777777" w:rsidR="00E87A8E" w:rsidRPr="00B07CB4" w:rsidRDefault="00E87A8E" w:rsidP="00E87A8E">
      <w:pPr>
        <w:pStyle w:val="afff6"/>
        <w:rPr>
          <w:b/>
          <w:sz w:val="28"/>
          <w:szCs w:val="28"/>
        </w:rPr>
      </w:pPr>
    </w:p>
    <w:p w14:paraId="6782A339" w14:textId="77777777" w:rsidR="00E87A8E" w:rsidRPr="00B07CB4" w:rsidRDefault="00E87A8E" w:rsidP="00E87A8E">
      <w:pPr>
        <w:pStyle w:val="afff6"/>
        <w:spacing w:before="47"/>
        <w:rPr>
          <w:b/>
          <w:sz w:val="28"/>
          <w:szCs w:val="28"/>
        </w:rPr>
        <w:sectPr w:rsidR="00E87A8E" w:rsidRPr="00B07CB4">
          <w:pgSz w:w="11910" w:h="16840"/>
          <w:pgMar w:top="1040" w:right="708" w:bottom="1480" w:left="1559" w:header="0" w:footer="1298" w:gutter="0"/>
          <w:cols w:space="720"/>
        </w:sectPr>
      </w:pPr>
      <w:r w:rsidRPr="00B07CB4">
        <w:rPr>
          <w:b/>
          <w:noProof/>
          <w:sz w:val="28"/>
          <w:szCs w:val="28"/>
          <w:lang w:eastAsia="ru-RU"/>
        </w:rPr>
        <mc:AlternateContent>
          <mc:Choice Requires="wps">
            <w:drawing>
              <wp:anchor distT="0" distB="0" distL="0" distR="0" simplePos="0" relativeHeight="251667456" behindDoc="1" locked="0" layoutInCell="1" allowOverlap="1" wp14:anchorId="67D5136E" wp14:editId="7457646F">
                <wp:simplePos x="0" y="0"/>
                <wp:positionH relativeFrom="page">
                  <wp:posOffset>1080516</wp:posOffset>
                </wp:positionH>
                <wp:positionV relativeFrom="paragraph">
                  <wp:posOffset>191442</wp:posOffset>
                </wp:positionV>
                <wp:extent cx="1828800" cy="9525"/>
                <wp:effectExtent l="0" t="0" r="0" b="0"/>
                <wp:wrapTopAndBottom/>
                <wp:docPr id="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32865" id="Graphic 2" o:spid="_x0000_s1026" style="position:absolute;margin-left:85.1pt;margin-top:15.05pt;width:2in;height:.7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" path="m1828800,l,,,9144r1828800,l1828800,xe" fillcolor="black" stroked="f">
                <v:path arrowok="t"/>
                <w10:wrap type="topAndBottom" anchorx="page"/>
              </v:shape>
            </w:pict>
          </mc:Fallback>
        </mc:AlternateContent>
      </w:r>
    </w:p>
    <w:p w14:paraId="19BCA9B6" w14:textId="77777777" w:rsidR="00E87A8E" w:rsidRPr="00B07CB4" w:rsidRDefault="00E87A8E" w:rsidP="004F3E94">
      <w:pPr>
        <w:pStyle w:val="10"/>
        <w:keepNext w:val="0"/>
        <w:widowControl w:val="0"/>
        <w:numPr>
          <w:ilvl w:val="1"/>
          <w:numId w:val="110"/>
        </w:numPr>
        <w:tabs>
          <w:tab w:val="left" w:pos="1269"/>
        </w:tabs>
        <w:suppressAutoHyphens w:val="0"/>
        <w:autoSpaceDE w:val="0"/>
        <w:autoSpaceDN w:val="0"/>
        <w:spacing w:before="76" w:after="0"/>
        <w:ind w:left="1269" w:hanging="420"/>
        <w:jc w:val="both"/>
        <w:rPr>
          <w:rFonts w:ascii="Times New Roman" w:hAnsi="Times New Roman" w:cs="Times New Roman"/>
          <w:sz w:val="28"/>
          <w:szCs w:val="28"/>
          <w:lang w:val="ru-RU"/>
        </w:rPr>
      </w:pPr>
      <w:r w:rsidRPr="00B07CB4">
        <w:rPr>
          <w:rFonts w:ascii="Times New Roman" w:hAnsi="Times New Roman" w:cs="Times New Roman"/>
          <w:sz w:val="28"/>
          <w:szCs w:val="28"/>
          <w:lang w:val="ru-RU"/>
        </w:rPr>
        <w:t>Тематический</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план</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и</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содержание</w:t>
      </w:r>
      <w:r w:rsidRPr="00B07CB4">
        <w:rPr>
          <w:rFonts w:ascii="Times New Roman" w:hAnsi="Times New Roman" w:cs="Times New Roman"/>
          <w:spacing w:val="-3"/>
          <w:sz w:val="28"/>
          <w:szCs w:val="28"/>
          <w:lang w:val="ru-RU"/>
        </w:rPr>
        <w:t xml:space="preserve"> </w:t>
      </w:r>
      <w:r w:rsidRPr="00B07CB4">
        <w:rPr>
          <w:rFonts w:ascii="Times New Roman" w:hAnsi="Times New Roman" w:cs="Times New Roman"/>
          <w:sz w:val="28"/>
          <w:szCs w:val="28"/>
          <w:lang w:val="ru-RU"/>
        </w:rPr>
        <w:t>учебной</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pacing w:val="-2"/>
          <w:sz w:val="28"/>
          <w:szCs w:val="28"/>
          <w:lang w:val="ru-RU"/>
        </w:rPr>
        <w:t>дисциплины</w:t>
      </w:r>
    </w:p>
    <w:p w14:paraId="75C76316" w14:textId="77777777" w:rsidR="00E87A8E" w:rsidRPr="00B07CB4" w:rsidRDefault="00E87A8E" w:rsidP="00E87A8E">
      <w:pPr>
        <w:pStyle w:val="afff6"/>
        <w:spacing w:before="14"/>
        <w:rPr>
          <w:b/>
          <w:sz w:val="28"/>
          <w:szCs w:val="28"/>
          <w:lang w:val="ru-RU"/>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4236A609" w14:textId="77777777" w:rsidTr="00E87A8E">
        <w:trPr>
          <w:trHeight w:val="2277"/>
        </w:trPr>
        <w:tc>
          <w:tcPr>
            <w:tcW w:w="2606" w:type="dxa"/>
          </w:tcPr>
          <w:p w14:paraId="7D313721" w14:textId="77777777" w:rsidR="00E87A8E" w:rsidRPr="00B07CB4" w:rsidRDefault="00E87A8E" w:rsidP="00E87A8E">
            <w:pPr>
              <w:pStyle w:val="TableParagraph"/>
              <w:rPr>
                <w:b/>
                <w:sz w:val="28"/>
                <w:szCs w:val="28"/>
                <w:lang w:val="ru-RU"/>
              </w:rPr>
            </w:pPr>
          </w:p>
          <w:p w14:paraId="641CDBCE" w14:textId="77777777" w:rsidR="00E87A8E" w:rsidRPr="00B07CB4" w:rsidRDefault="00E87A8E" w:rsidP="00E87A8E">
            <w:pPr>
              <w:pStyle w:val="TableParagraph"/>
              <w:rPr>
                <w:b/>
                <w:sz w:val="28"/>
                <w:szCs w:val="28"/>
                <w:lang w:val="ru-RU"/>
              </w:rPr>
            </w:pPr>
          </w:p>
          <w:p w14:paraId="4229608D" w14:textId="77777777" w:rsidR="00E87A8E" w:rsidRPr="00B07CB4" w:rsidRDefault="00E87A8E" w:rsidP="00E87A8E">
            <w:pPr>
              <w:pStyle w:val="TableParagraph"/>
              <w:spacing w:before="125"/>
              <w:rPr>
                <w:b/>
                <w:sz w:val="28"/>
                <w:szCs w:val="28"/>
                <w:lang w:val="ru-RU"/>
              </w:rPr>
            </w:pPr>
          </w:p>
          <w:p w14:paraId="4869DE95" w14:textId="77777777" w:rsidR="00E87A8E" w:rsidRPr="00B07CB4" w:rsidRDefault="00E87A8E" w:rsidP="00E87A8E">
            <w:pPr>
              <w:pStyle w:val="TableParagraph"/>
              <w:ind w:left="566" w:right="292"/>
              <w:rPr>
                <w:b/>
                <w:sz w:val="28"/>
                <w:szCs w:val="28"/>
              </w:rPr>
            </w:pPr>
            <w:proofErr w:type="spellStart"/>
            <w:r w:rsidRPr="00B07CB4">
              <w:rPr>
                <w:b/>
                <w:spacing w:val="-2"/>
                <w:sz w:val="28"/>
                <w:szCs w:val="28"/>
              </w:rPr>
              <w:t>Наименование</w:t>
            </w:r>
            <w:proofErr w:type="spellEnd"/>
            <w:r w:rsidRPr="00B07CB4">
              <w:rPr>
                <w:b/>
                <w:spacing w:val="-2"/>
                <w:sz w:val="28"/>
                <w:szCs w:val="28"/>
              </w:rPr>
              <w:t xml:space="preserve"> </w:t>
            </w:r>
            <w:proofErr w:type="spellStart"/>
            <w:r w:rsidRPr="00B07CB4">
              <w:rPr>
                <w:b/>
                <w:sz w:val="28"/>
                <w:szCs w:val="28"/>
              </w:rPr>
              <w:t>разделов</w:t>
            </w:r>
            <w:proofErr w:type="spellEnd"/>
            <w:r w:rsidRPr="00B07CB4">
              <w:rPr>
                <w:b/>
                <w:spacing w:val="-5"/>
                <w:sz w:val="28"/>
                <w:szCs w:val="28"/>
              </w:rPr>
              <w:t xml:space="preserve"> </w:t>
            </w:r>
            <w:r w:rsidRPr="00B07CB4">
              <w:rPr>
                <w:b/>
                <w:sz w:val="28"/>
                <w:szCs w:val="28"/>
              </w:rPr>
              <w:t>и</w:t>
            </w:r>
            <w:r w:rsidRPr="00B07CB4">
              <w:rPr>
                <w:b/>
                <w:spacing w:val="-1"/>
                <w:sz w:val="28"/>
                <w:szCs w:val="28"/>
              </w:rPr>
              <w:t xml:space="preserve"> </w:t>
            </w:r>
            <w:proofErr w:type="spellStart"/>
            <w:r w:rsidRPr="00B07CB4">
              <w:rPr>
                <w:b/>
                <w:spacing w:val="-5"/>
                <w:sz w:val="28"/>
                <w:szCs w:val="28"/>
              </w:rPr>
              <w:t>тем</w:t>
            </w:r>
            <w:proofErr w:type="spellEnd"/>
          </w:p>
        </w:tc>
        <w:tc>
          <w:tcPr>
            <w:tcW w:w="8700" w:type="dxa"/>
          </w:tcPr>
          <w:p w14:paraId="208CE069" w14:textId="77777777" w:rsidR="00E87A8E" w:rsidRPr="00B07CB4" w:rsidRDefault="00E87A8E" w:rsidP="00E87A8E">
            <w:pPr>
              <w:pStyle w:val="TableParagraph"/>
              <w:rPr>
                <w:b/>
                <w:sz w:val="28"/>
                <w:szCs w:val="28"/>
                <w:lang w:val="ru-RU"/>
              </w:rPr>
            </w:pPr>
          </w:p>
          <w:p w14:paraId="5789CD4C" w14:textId="77777777" w:rsidR="00E87A8E" w:rsidRPr="00B07CB4" w:rsidRDefault="00E87A8E" w:rsidP="00E87A8E">
            <w:pPr>
              <w:pStyle w:val="TableParagraph"/>
              <w:rPr>
                <w:b/>
                <w:sz w:val="28"/>
                <w:szCs w:val="28"/>
                <w:lang w:val="ru-RU"/>
              </w:rPr>
            </w:pPr>
          </w:p>
          <w:p w14:paraId="5C95BC71" w14:textId="77777777" w:rsidR="00E87A8E" w:rsidRPr="00B07CB4" w:rsidRDefault="00E87A8E" w:rsidP="00E87A8E">
            <w:pPr>
              <w:pStyle w:val="TableParagraph"/>
              <w:spacing w:before="252"/>
              <w:rPr>
                <w:b/>
                <w:sz w:val="28"/>
                <w:szCs w:val="28"/>
                <w:lang w:val="ru-RU"/>
              </w:rPr>
            </w:pPr>
          </w:p>
          <w:p w14:paraId="776B211A" w14:textId="77777777" w:rsidR="00E87A8E" w:rsidRPr="00B07CB4" w:rsidRDefault="00E87A8E" w:rsidP="00E87A8E">
            <w:pPr>
              <w:pStyle w:val="TableParagraph"/>
              <w:ind w:left="160"/>
              <w:rPr>
                <w:b/>
                <w:sz w:val="28"/>
                <w:szCs w:val="28"/>
                <w:lang w:val="ru-RU"/>
              </w:rPr>
            </w:pPr>
            <w:r w:rsidRPr="00B07CB4">
              <w:rPr>
                <w:b/>
                <w:sz w:val="28"/>
                <w:szCs w:val="28"/>
                <w:lang w:val="ru-RU"/>
              </w:rPr>
              <w:t>Содержание</w:t>
            </w:r>
            <w:r w:rsidRPr="00B07CB4">
              <w:rPr>
                <w:b/>
                <w:spacing w:val="-9"/>
                <w:sz w:val="28"/>
                <w:szCs w:val="28"/>
                <w:lang w:val="ru-RU"/>
              </w:rPr>
              <w:t xml:space="preserve"> </w:t>
            </w:r>
            <w:r w:rsidRPr="00B07CB4">
              <w:rPr>
                <w:b/>
                <w:sz w:val="28"/>
                <w:szCs w:val="28"/>
                <w:lang w:val="ru-RU"/>
              </w:rPr>
              <w:t>учебного</w:t>
            </w:r>
            <w:r w:rsidRPr="00B07CB4">
              <w:rPr>
                <w:b/>
                <w:spacing w:val="-10"/>
                <w:sz w:val="28"/>
                <w:szCs w:val="28"/>
                <w:lang w:val="ru-RU"/>
              </w:rPr>
              <w:t xml:space="preserve"> </w:t>
            </w:r>
            <w:r w:rsidRPr="00B07CB4">
              <w:rPr>
                <w:b/>
                <w:sz w:val="28"/>
                <w:szCs w:val="28"/>
                <w:lang w:val="ru-RU"/>
              </w:rPr>
              <w:t>материала</w:t>
            </w:r>
            <w:r w:rsidRPr="00B07CB4">
              <w:rPr>
                <w:b/>
                <w:spacing w:val="-6"/>
                <w:sz w:val="28"/>
                <w:szCs w:val="28"/>
                <w:lang w:val="ru-RU"/>
              </w:rPr>
              <w:t xml:space="preserve"> </w:t>
            </w:r>
            <w:r w:rsidRPr="00B07CB4">
              <w:rPr>
                <w:b/>
                <w:sz w:val="28"/>
                <w:szCs w:val="28"/>
                <w:lang w:val="ru-RU"/>
              </w:rPr>
              <w:t>и</w:t>
            </w:r>
            <w:r w:rsidRPr="00B07CB4">
              <w:rPr>
                <w:b/>
                <w:spacing w:val="-6"/>
                <w:sz w:val="28"/>
                <w:szCs w:val="28"/>
                <w:lang w:val="ru-RU"/>
              </w:rPr>
              <w:t xml:space="preserve"> </w:t>
            </w:r>
            <w:r w:rsidRPr="00B07CB4">
              <w:rPr>
                <w:b/>
                <w:sz w:val="28"/>
                <w:szCs w:val="28"/>
                <w:lang w:val="ru-RU"/>
              </w:rPr>
              <w:t>формы</w:t>
            </w:r>
            <w:r w:rsidRPr="00B07CB4">
              <w:rPr>
                <w:b/>
                <w:spacing w:val="-6"/>
                <w:sz w:val="28"/>
                <w:szCs w:val="28"/>
                <w:lang w:val="ru-RU"/>
              </w:rPr>
              <w:t xml:space="preserve"> </w:t>
            </w:r>
            <w:r w:rsidRPr="00B07CB4">
              <w:rPr>
                <w:b/>
                <w:sz w:val="28"/>
                <w:szCs w:val="28"/>
                <w:lang w:val="ru-RU"/>
              </w:rPr>
              <w:t>организации</w:t>
            </w:r>
            <w:r w:rsidRPr="00B07CB4">
              <w:rPr>
                <w:b/>
                <w:spacing w:val="-10"/>
                <w:sz w:val="28"/>
                <w:szCs w:val="28"/>
                <w:lang w:val="ru-RU"/>
              </w:rPr>
              <w:t xml:space="preserve"> </w:t>
            </w:r>
            <w:r w:rsidRPr="00B07CB4">
              <w:rPr>
                <w:b/>
                <w:sz w:val="28"/>
                <w:szCs w:val="28"/>
                <w:lang w:val="ru-RU"/>
              </w:rPr>
              <w:t>деятельности</w:t>
            </w:r>
            <w:r w:rsidRPr="00B07CB4">
              <w:rPr>
                <w:b/>
                <w:spacing w:val="-6"/>
                <w:sz w:val="28"/>
                <w:szCs w:val="28"/>
                <w:lang w:val="ru-RU"/>
              </w:rPr>
              <w:t xml:space="preserve"> </w:t>
            </w:r>
            <w:r w:rsidRPr="00B07CB4">
              <w:rPr>
                <w:b/>
                <w:spacing w:val="-2"/>
                <w:sz w:val="28"/>
                <w:szCs w:val="28"/>
                <w:lang w:val="ru-RU"/>
              </w:rPr>
              <w:t>обучающихся</w:t>
            </w:r>
          </w:p>
        </w:tc>
        <w:tc>
          <w:tcPr>
            <w:tcW w:w="1865" w:type="dxa"/>
          </w:tcPr>
          <w:p w14:paraId="63E1CB6B" w14:textId="77777777" w:rsidR="00E87A8E" w:rsidRPr="00B07CB4" w:rsidRDefault="00E87A8E" w:rsidP="00E87A8E">
            <w:pPr>
              <w:pStyle w:val="TableParagraph"/>
              <w:spacing w:before="124"/>
              <w:rPr>
                <w:b/>
                <w:sz w:val="28"/>
                <w:szCs w:val="28"/>
                <w:lang w:val="ru-RU"/>
              </w:rPr>
            </w:pPr>
          </w:p>
          <w:p w14:paraId="6845B424" w14:textId="77777777" w:rsidR="00E87A8E" w:rsidRPr="00B07CB4" w:rsidRDefault="00E87A8E" w:rsidP="00E87A8E">
            <w:pPr>
              <w:pStyle w:val="TableParagraph"/>
              <w:ind w:left="106" w:right="93"/>
              <w:jc w:val="center"/>
              <w:rPr>
                <w:b/>
                <w:sz w:val="28"/>
                <w:szCs w:val="28"/>
                <w:lang w:val="ru-RU"/>
              </w:rPr>
            </w:pPr>
            <w:r w:rsidRPr="00B07CB4">
              <w:rPr>
                <w:b/>
                <w:sz w:val="28"/>
                <w:szCs w:val="28"/>
                <w:lang w:val="ru-RU"/>
              </w:rPr>
              <w:t>Объем,</w:t>
            </w:r>
            <w:r w:rsidRPr="00B07CB4">
              <w:rPr>
                <w:b/>
                <w:spacing w:val="-13"/>
                <w:sz w:val="28"/>
                <w:szCs w:val="28"/>
                <w:lang w:val="ru-RU"/>
              </w:rPr>
              <w:t xml:space="preserve"> </w:t>
            </w:r>
            <w:r w:rsidRPr="00B07CB4">
              <w:rPr>
                <w:b/>
                <w:sz w:val="28"/>
                <w:szCs w:val="28"/>
                <w:lang w:val="ru-RU"/>
              </w:rPr>
              <w:t>акад.</w:t>
            </w:r>
            <w:r w:rsidRPr="00B07CB4">
              <w:rPr>
                <w:b/>
                <w:spacing w:val="-11"/>
                <w:sz w:val="28"/>
                <w:szCs w:val="28"/>
                <w:lang w:val="ru-RU"/>
              </w:rPr>
              <w:t xml:space="preserve"> </w:t>
            </w:r>
            <w:r w:rsidRPr="00B07CB4">
              <w:rPr>
                <w:b/>
                <w:sz w:val="28"/>
                <w:szCs w:val="28"/>
                <w:lang w:val="ru-RU"/>
              </w:rPr>
              <w:t>ч.</w:t>
            </w:r>
            <w:r w:rsidRPr="00B07CB4">
              <w:rPr>
                <w:b/>
                <w:spacing w:val="-13"/>
                <w:sz w:val="28"/>
                <w:szCs w:val="28"/>
                <w:lang w:val="ru-RU"/>
              </w:rPr>
              <w:t xml:space="preserve"> </w:t>
            </w:r>
            <w:r w:rsidRPr="00B07CB4">
              <w:rPr>
                <w:b/>
                <w:sz w:val="28"/>
                <w:szCs w:val="28"/>
                <w:lang w:val="ru-RU"/>
              </w:rPr>
              <w:t xml:space="preserve">/ в том числе в </w:t>
            </w:r>
            <w:r w:rsidRPr="00B07CB4">
              <w:rPr>
                <w:b/>
                <w:spacing w:val="-4"/>
                <w:sz w:val="28"/>
                <w:szCs w:val="28"/>
                <w:lang w:val="ru-RU"/>
              </w:rPr>
              <w:t xml:space="preserve">форме </w:t>
            </w:r>
            <w:r w:rsidRPr="00B07CB4">
              <w:rPr>
                <w:b/>
                <w:spacing w:val="-2"/>
                <w:sz w:val="28"/>
                <w:szCs w:val="28"/>
                <w:lang w:val="ru-RU"/>
              </w:rPr>
              <w:t xml:space="preserve">практической подготовки, </w:t>
            </w:r>
            <w:r w:rsidRPr="00B07CB4">
              <w:rPr>
                <w:b/>
                <w:sz w:val="28"/>
                <w:szCs w:val="28"/>
                <w:lang w:val="ru-RU"/>
              </w:rPr>
              <w:t>акад. ч.</w:t>
            </w:r>
          </w:p>
        </w:tc>
        <w:tc>
          <w:tcPr>
            <w:tcW w:w="1759" w:type="dxa"/>
          </w:tcPr>
          <w:p w14:paraId="551CB4F9" w14:textId="77777777" w:rsidR="00E87A8E" w:rsidRPr="00B07CB4" w:rsidRDefault="00E87A8E" w:rsidP="00E87A8E">
            <w:pPr>
              <w:pStyle w:val="TableParagraph"/>
              <w:ind w:left="107" w:right="93" w:hanging="5"/>
              <w:jc w:val="center"/>
              <w:rPr>
                <w:b/>
                <w:sz w:val="28"/>
                <w:szCs w:val="28"/>
                <w:lang w:val="ru-RU"/>
              </w:rPr>
            </w:pPr>
            <w:r w:rsidRPr="00B07CB4">
              <w:rPr>
                <w:b/>
                <w:spacing w:val="-4"/>
                <w:sz w:val="28"/>
                <w:szCs w:val="28"/>
                <w:lang w:val="ru-RU"/>
              </w:rPr>
              <w:t xml:space="preserve">Коды </w:t>
            </w:r>
            <w:r w:rsidRPr="00B07CB4">
              <w:rPr>
                <w:b/>
                <w:sz w:val="28"/>
                <w:szCs w:val="28"/>
                <w:lang w:val="ru-RU"/>
              </w:rPr>
              <w:t xml:space="preserve">компетенций и </w:t>
            </w:r>
            <w:r w:rsidRPr="00B07CB4">
              <w:rPr>
                <w:b/>
                <w:spacing w:val="-2"/>
                <w:sz w:val="28"/>
                <w:szCs w:val="28"/>
                <w:lang w:val="ru-RU"/>
              </w:rPr>
              <w:t>личностных результатов</w:t>
            </w:r>
            <w:hyperlink w:anchor="_bookmark1" w:history="1">
              <w:r w:rsidRPr="00B07CB4">
                <w:rPr>
                  <w:b/>
                  <w:spacing w:val="-2"/>
                  <w:sz w:val="28"/>
                  <w:szCs w:val="28"/>
                  <w:vertAlign w:val="superscript"/>
                  <w:lang w:val="ru-RU"/>
                </w:rPr>
                <w:t>55</w:t>
              </w:r>
            </w:hyperlink>
            <w:r w:rsidRPr="00B07CB4">
              <w:rPr>
                <w:b/>
                <w:spacing w:val="-2"/>
                <w:sz w:val="28"/>
                <w:szCs w:val="28"/>
                <w:lang w:val="ru-RU"/>
              </w:rPr>
              <w:t>, формированию которых способствует</w:t>
            </w:r>
          </w:p>
          <w:p w14:paraId="4957A3E0" w14:textId="77777777" w:rsidR="00E87A8E" w:rsidRPr="00B07CB4" w:rsidRDefault="00E87A8E" w:rsidP="00E87A8E">
            <w:pPr>
              <w:pStyle w:val="TableParagraph"/>
              <w:spacing w:line="252" w:lineRule="exact"/>
              <w:ind w:left="297" w:right="283" w:hanging="4"/>
              <w:jc w:val="center"/>
              <w:rPr>
                <w:b/>
                <w:sz w:val="28"/>
                <w:szCs w:val="28"/>
              </w:rPr>
            </w:pPr>
            <w:proofErr w:type="spellStart"/>
            <w:r w:rsidRPr="00B07CB4">
              <w:rPr>
                <w:b/>
                <w:spacing w:val="-2"/>
                <w:sz w:val="28"/>
                <w:szCs w:val="28"/>
              </w:rPr>
              <w:t>элемент</w:t>
            </w:r>
            <w:proofErr w:type="spellEnd"/>
            <w:r w:rsidRPr="00B07CB4">
              <w:rPr>
                <w:b/>
                <w:spacing w:val="-2"/>
                <w:sz w:val="28"/>
                <w:szCs w:val="28"/>
              </w:rPr>
              <w:t xml:space="preserve"> </w:t>
            </w:r>
            <w:proofErr w:type="spellStart"/>
            <w:r w:rsidRPr="00B07CB4">
              <w:rPr>
                <w:b/>
                <w:spacing w:val="-2"/>
                <w:sz w:val="28"/>
                <w:szCs w:val="28"/>
              </w:rPr>
              <w:t>программы</w:t>
            </w:r>
            <w:proofErr w:type="spellEnd"/>
          </w:p>
        </w:tc>
      </w:tr>
      <w:tr w:rsidR="00E87A8E" w:rsidRPr="00B07CB4" w14:paraId="6DD1DA26" w14:textId="77777777" w:rsidTr="00E87A8E">
        <w:trPr>
          <w:trHeight w:val="251"/>
        </w:trPr>
        <w:tc>
          <w:tcPr>
            <w:tcW w:w="2606" w:type="dxa"/>
          </w:tcPr>
          <w:p w14:paraId="458C830F" w14:textId="77777777" w:rsidR="00E87A8E" w:rsidRPr="00B07CB4" w:rsidRDefault="00E87A8E" w:rsidP="00E87A8E">
            <w:pPr>
              <w:pStyle w:val="TableParagraph"/>
              <w:spacing w:line="232" w:lineRule="exact"/>
              <w:ind w:left="10"/>
              <w:jc w:val="center"/>
              <w:rPr>
                <w:b/>
                <w:sz w:val="28"/>
                <w:szCs w:val="28"/>
              </w:rPr>
            </w:pPr>
            <w:r w:rsidRPr="00B07CB4">
              <w:rPr>
                <w:b/>
                <w:spacing w:val="-10"/>
                <w:sz w:val="28"/>
                <w:szCs w:val="28"/>
              </w:rPr>
              <w:t>1</w:t>
            </w:r>
          </w:p>
        </w:tc>
        <w:tc>
          <w:tcPr>
            <w:tcW w:w="8700" w:type="dxa"/>
          </w:tcPr>
          <w:p w14:paraId="3A8C9D7B" w14:textId="77777777" w:rsidR="00E87A8E" w:rsidRPr="00B07CB4" w:rsidRDefault="00E87A8E" w:rsidP="00E87A8E">
            <w:pPr>
              <w:pStyle w:val="TableParagraph"/>
              <w:spacing w:line="232" w:lineRule="exact"/>
              <w:ind w:left="8"/>
              <w:jc w:val="center"/>
              <w:rPr>
                <w:b/>
                <w:sz w:val="28"/>
                <w:szCs w:val="28"/>
              </w:rPr>
            </w:pPr>
            <w:r w:rsidRPr="00B07CB4">
              <w:rPr>
                <w:b/>
                <w:spacing w:val="-10"/>
                <w:sz w:val="28"/>
                <w:szCs w:val="28"/>
              </w:rPr>
              <w:t>2</w:t>
            </w:r>
          </w:p>
        </w:tc>
        <w:tc>
          <w:tcPr>
            <w:tcW w:w="1865" w:type="dxa"/>
          </w:tcPr>
          <w:p w14:paraId="3F825904" w14:textId="77777777" w:rsidR="00E87A8E" w:rsidRPr="00B07CB4" w:rsidRDefault="00E87A8E" w:rsidP="00E87A8E">
            <w:pPr>
              <w:pStyle w:val="TableParagraph"/>
              <w:spacing w:line="232" w:lineRule="exact"/>
              <w:ind w:left="106" w:right="94"/>
              <w:jc w:val="center"/>
              <w:rPr>
                <w:b/>
                <w:sz w:val="28"/>
                <w:szCs w:val="28"/>
              </w:rPr>
            </w:pPr>
            <w:r w:rsidRPr="00B07CB4">
              <w:rPr>
                <w:b/>
                <w:spacing w:val="-10"/>
                <w:sz w:val="28"/>
                <w:szCs w:val="28"/>
              </w:rPr>
              <w:t>3</w:t>
            </w:r>
          </w:p>
        </w:tc>
        <w:tc>
          <w:tcPr>
            <w:tcW w:w="1759" w:type="dxa"/>
          </w:tcPr>
          <w:p w14:paraId="069DC66C" w14:textId="77777777" w:rsidR="00E87A8E" w:rsidRPr="00B07CB4" w:rsidRDefault="00E87A8E" w:rsidP="00E87A8E">
            <w:pPr>
              <w:pStyle w:val="TableParagraph"/>
              <w:spacing w:line="232" w:lineRule="exact"/>
              <w:ind w:left="71" w:right="64"/>
              <w:jc w:val="center"/>
              <w:rPr>
                <w:b/>
                <w:sz w:val="28"/>
                <w:szCs w:val="28"/>
              </w:rPr>
            </w:pPr>
            <w:r w:rsidRPr="00B07CB4">
              <w:rPr>
                <w:b/>
                <w:spacing w:val="-10"/>
                <w:sz w:val="28"/>
                <w:szCs w:val="28"/>
              </w:rPr>
              <w:t>4</w:t>
            </w:r>
          </w:p>
        </w:tc>
      </w:tr>
      <w:tr w:rsidR="00E87A8E" w:rsidRPr="00B07CB4" w14:paraId="7882EDC7" w14:textId="77777777" w:rsidTr="00E87A8E">
        <w:trPr>
          <w:trHeight w:val="277"/>
        </w:trPr>
        <w:tc>
          <w:tcPr>
            <w:tcW w:w="11306" w:type="dxa"/>
            <w:gridSpan w:val="2"/>
          </w:tcPr>
          <w:p w14:paraId="26AAD77F" w14:textId="77777777" w:rsidR="00E87A8E" w:rsidRPr="00B07CB4" w:rsidRDefault="00E87A8E" w:rsidP="00E87A8E">
            <w:pPr>
              <w:pStyle w:val="TableParagraph"/>
              <w:spacing w:line="258" w:lineRule="exact"/>
              <w:ind w:left="107"/>
              <w:rPr>
                <w:b/>
                <w:sz w:val="28"/>
                <w:szCs w:val="28"/>
                <w:lang w:val="ru-RU"/>
              </w:rPr>
            </w:pPr>
            <w:r w:rsidRPr="00B07CB4">
              <w:rPr>
                <w:b/>
                <w:sz w:val="28"/>
                <w:szCs w:val="28"/>
                <w:lang w:val="ru-RU"/>
              </w:rPr>
              <w:t>Раздел</w:t>
            </w:r>
            <w:r w:rsidRPr="00B07CB4">
              <w:rPr>
                <w:b/>
                <w:spacing w:val="-5"/>
                <w:sz w:val="28"/>
                <w:szCs w:val="28"/>
                <w:lang w:val="ru-RU"/>
              </w:rPr>
              <w:t xml:space="preserve"> </w:t>
            </w:r>
            <w:r w:rsidRPr="00B07CB4">
              <w:rPr>
                <w:b/>
                <w:sz w:val="28"/>
                <w:szCs w:val="28"/>
                <w:lang w:val="ru-RU"/>
              </w:rPr>
              <w:t>1.</w:t>
            </w:r>
            <w:r w:rsidRPr="00B07CB4">
              <w:rPr>
                <w:b/>
                <w:spacing w:val="-2"/>
                <w:sz w:val="28"/>
                <w:szCs w:val="28"/>
                <w:lang w:val="ru-RU"/>
              </w:rPr>
              <w:t xml:space="preserve"> </w:t>
            </w:r>
            <w:r w:rsidRPr="00B07CB4">
              <w:rPr>
                <w:b/>
                <w:sz w:val="28"/>
                <w:szCs w:val="28"/>
                <w:lang w:val="ru-RU"/>
              </w:rPr>
              <w:t>Общие</w:t>
            </w:r>
            <w:r w:rsidRPr="00B07CB4">
              <w:rPr>
                <w:b/>
                <w:spacing w:val="-2"/>
                <w:sz w:val="28"/>
                <w:szCs w:val="28"/>
                <w:lang w:val="ru-RU"/>
              </w:rPr>
              <w:t xml:space="preserve"> </w:t>
            </w:r>
            <w:r w:rsidRPr="00B07CB4">
              <w:rPr>
                <w:b/>
                <w:sz w:val="28"/>
                <w:szCs w:val="28"/>
                <w:lang w:val="ru-RU"/>
              </w:rPr>
              <w:t>вопросы</w:t>
            </w:r>
            <w:r w:rsidRPr="00B07CB4">
              <w:rPr>
                <w:b/>
                <w:spacing w:val="-2"/>
                <w:sz w:val="28"/>
                <w:szCs w:val="28"/>
                <w:lang w:val="ru-RU"/>
              </w:rPr>
              <w:t xml:space="preserve"> </w:t>
            </w:r>
            <w:r w:rsidRPr="00B07CB4">
              <w:rPr>
                <w:b/>
                <w:sz w:val="28"/>
                <w:szCs w:val="28"/>
                <w:lang w:val="ru-RU"/>
              </w:rPr>
              <w:t>теории</w:t>
            </w:r>
            <w:r w:rsidRPr="00B07CB4">
              <w:rPr>
                <w:b/>
                <w:spacing w:val="-3"/>
                <w:sz w:val="28"/>
                <w:szCs w:val="28"/>
                <w:lang w:val="ru-RU"/>
              </w:rPr>
              <w:t xml:space="preserve"> </w:t>
            </w:r>
            <w:r w:rsidRPr="00B07CB4">
              <w:rPr>
                <w:b/>
                <w:sz w:val="28"/>
                <w:szCs w:val="28"/>
                <w:lang w:val="ru-RU"/>
              </w:rPr>
              <w:t>и</w:t>
            </w:r>
            <w:r w:rsidRPr="00B07CB4">
              <w:rPr>
                <w:b/>
                <w:spacing w:val="-1"/>
                <w:sz w:val="28"/>
                <w:szCs w:val="28"/>
                <w:lang w:val="ru-RU"/>
              </w:rPr>
              <w:t xml:space="preserve"> </w:t>
            </w:r>
            <w:r w:rsidRPr="00B07CB4">
              <w:rPr>
                <w:b/>
                <w:sz w:val="28"/>
                <w:szCs w:val="28"/>
                <w:lang w:val="ru-RU"/>
              </w:rPr>
              <w:t>основные</w:t>
            </w:r>
            <w:r w:rsidRPr="00B07CB4">
              <w:rPr>
                <w:b/>
                <w:spacing w:val="-2"/>
                <w:sz w:val="28"/>
                <w:szCs w:val="28"/>
                <w:lang w:val="ru-RU"/>
              </w:rPr>
              <w:t xml:space="preserve"> понятия</w:t>
            </w:r>
          </w:p>
        </w:tc>
        <w:tc>
          <w:tcPr>
            <w:tcW w:w="1865" w:type="dxa"/>
          </w:tcPr>
          <w:p w14:paraId="0319E800" w14:textId="77777777" w:rsidR="00E87A8E" w:rsidRPr="00B07CB4" w:rsidRDefault="00E87A8E" w:rsidP="00E87A8E">
            <w:pPr>
              <w:pStyle w:val="TableParagraph"/>
              <w:spacing w:line="258" w:lineRule="exact"/>
              <w:ind w:left="106" w:right="94"/>
              <w:jc w:val="center"/>
              <w:rPr>
                <w:b/>
                <w:i/>
                <w:sz w:val="28"/>
                <w:szCs w:val="28"/>
              </w:rPr>
            </w:pPr>
            <w:r w:rsidRPr="00B07CB4">
              <w:rPr>
                <w:b/>
                <w:i/>
                <w:spacing w:val="-10"/>
                <w:sz w:val="28"/>
                <w:szCs w:val="28"/>
              </w:rPr>
              <w:t>3</w:t>
            </w:r>
          </w:p>
        </w:tc>
        <w:tc>
          <w:tcPr>
            <w:tcW w:w="1759" w:type="dxa"/>
          </w:tcPr>
          <w:p w14:paraId="13E5F8B5" w14:textId="77777777" w:rsidR="00E87A8E" w:rsidRPr="00B07CB4" w:rsidRDefault="00E87A8E" w:rsidP="00E87A8E">
            <w:pPr>
              <w:pStyle w:val="TableParagraph"/>
              <w:rPr>
                <w:sz w:val="28"/>
                <w:szCs w:val="28"/>
              </w:rPr>
            </w:pPr>
          </w:p>
        </w:tc>
      </w:tr>
      <w:tr w:rsidR="00E87A8E" w:rsidRPr="00B07CB4" w14:paraId="5B486CE8" w14:textId="77777777" w:rsidTr="00E87A8E">
        <w:trPr>
          <w:trHeight w:val="275"/>
        </w:trPr>
        <w:tc>
          <w:tcPr>
            <w:tcW w:w="2606" w:type="dxa"/>
            <w:vMerge w:val="restart"/>
            <w:tcBorders>
              <w:bottom w:val="nil"/>
            </w:tcBorders>
          </w:tcPr>
          <w:p w14:paraId="51E8DAB6" w14:textId="77777777" w:rsidR="00E87A8E" w:rsidRPr="00B07CB4" w:rsidRDefault="00E87A8E" w:rsidP="00E87A8E">
            <w:pPr>
              <w:pStyle w:val="TableParagraph"/>
              <w:ind w:left="107" w:right="292"/>
              <w:rPr>
                <w:b/>
                <w:sz w:val="28"/>
                <w:szCs w:val="28"/>
                <w:lang w:val="ru-RU"/>
              </w:rPr>
            </w:pPr>
            <w:r w:rsidRPr="00B07CB4">
              <w:rPr>
                <w:b/>
                <w:sz w:val="28"/>
                <w:szCs w:val="28"/>
                <w:lang w:val="ru-RU"/>
              </w:rPr>
              <w:t xml:space="preserve">Тема 1.1. </w:t>
            </w:r>
            <w:r w:rsidRPr="00B07CB4">
              <w:rPr>
                <w:b/>
                <w:spacing w:val="-2"/>
                <w:sz w:val="28"/>
                <w:szCs w:val="28"/>
                <w:lang w:val="ru-RU"/>
              </w:rPr>
              <w:t xml:space="preserve">Определение </w:t>
            </w:r>
            <w:r w:rsidRPr="00B07CB4">
              <w:rPr>
                <w:b/>
                <w:sz w:val="28"/>
                <w:szCs w:val="28"/>
                <w:lang w:val="ru-RU"/>
              </w:rPr>
              <w:t>положения точек земной</w:t>
            </w:r>
            <w:r w:rsidRPr="00B07CB4">
              <w:rPr>
                <w:b/>
                <w:spacing w:val="-15"/>
                <w:sz w:val="28"/>
                <w:szCs w:val="28"/>
                <w:lang w:val="ru-RU"/>
              </w:rPr>
              <w:t xml:space="preserve"> </w:t>
            </w:r>
            <w:r w:rsidRPr="00B07CB4">
              <w:rPr>
                <w:b/>
                <w:sz w:val="28"/>
                <w:szCs w:val="28"/>
                <w:lang w:val="ru-RU"/>
              </w:rPr>
              <w:t>поверхности</w:t>
            </w:r>
          </w:p>
        </w:tc>
        <w:tc>
          <w:tcPr>
            <w:tcW w:w="8700" w:type="dxa"/>
          </w:tcPr>
          <w:p w14:paraId="6D1B55DA"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4CB96EF3"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3</w:t>
            </w:r>
          </w:p>
        </w:tc>
        <w:tc>
          <w:tcPr>
            <w:tcW w:w="1759" w:type="dxa"/>
            <w:vMerge w:val="restart"/>
            <w:tcBorders>
              <w:bottom w:val="nil"/>
            </w:tcBorders>
          </w:tcPr>
          <w:p w14:paraId="00E249B5"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043247AD"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17F45DB1"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14BB03DC"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658FDE1A"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70B62CE4" w14:textId="77777777" w:rsidTr="00E87A8E">
        <w:trPr>
          <w:trHeight w:val="551"/>
        </w:trPr>
        <w:tc>
          <w:tcPr>
            <w:tcW w:w="2606" w:type="dxa"/>
            <w:vMerge/>
            <w:tcBorders>
              <w:top w:val="nil"/>
              <w:bottom w:val="nil"/>
            </w:tcBorders>
          </w:tcPr>
          <w:p w14:paraId="0486EE0E" w14:textId="77777777" w:rsidR="00E87A8E" w:rsidRPr="00B07CB4" w:rsidRDefault="00E87A8E" w:rsidP="00E87A8E">
            <w:pPr>
              <w:rPr>
                <w:rFonts w:ascii="Times New Roman" w:hAnsi="Times New Roman" w:cs="Times New Roman"/>
                <w:sz w:val="28"/>
                <w:szCs w:val="28"/>
              </w:rPr>
            </w:pPr>
          </w:p>
        </w:tc>
        <w:tc>
          <w:tcPr>
            <w:tcW w:w="8700" w:type="dxa"/>
          </w:tcPr>
          <w:p w14:paraId="47674688" w14:textId="77777777" w:rsidR="00E87A8E" w:rsidRPr="00B07CB4" w:rsidRDefault="00E87A8E" w:rsidP="00E87A8E">
            <w:pPr>
              <w:pStyle w:val="TableParagraph"/>
              <w:spacing w:line="268" w:lineRule="exact"/>
              <w:ind w:left="108"/>
              <w:rPr>
                <w:sz w:val="28"/>
                <w:szCs w:val="28"/>
              </w:rPr>
            </w:pPr>
            <w:r w:rsidRPr="00B07CB4">
              <w:rPr>
                <w:sz w:val="28"/>
                <w:szCs w:val="28"/>
                <w:lang w:val="ru-RU"/>
              </w:rPr>
              <w:t>1.</w:t>
            </w:r>
            <w:r w:rsidRPr="00B07CB4">
              <w:rPr>
                <w:spacing w:val="-1"/>
                <w:sz w:val="28"/>
                <w:szCs w:val="28"/>
                <w:lang w:val="ru-RU"/>
              </w:rPr>
              <w:t xml:space="preserve"> </w:t>
            </w:r>
            <w:r w:rsidRPr="00B07CB4">
              <w:rPr>
                <w:sz w:val="28"/>
                <w:szCs w:val="28"/>
                <w:lang w:val="ru-RU"/>
              </w:rPr>
              <w:t>Форма</w:t>
            </w:r>
            <w:r w:rsidRPr="00B07CB4">
              <w:rPr>
                <w:spacing w:val="-2"/>
                <w:sz w:val="28"/>
                <w:szCs w:val="28"/>
                <w:lang w:val="ru-RU"/>
              </w:rPr>
              <w:t xml:space="preserve"> </w:t>
            </w:r>
            <w:r w:rsidRPr="00B07CB4">
              <w:rPr>
                <w:sz w:val="28"/>
                <w:szCs w:val="28"/>
                <w:lang w:val="ru-RU"/>
              </w:rPr>
              <w:t>и размеры</w:t>
            </w:r>
            <w:r w:rsidRPr="00B07CB4">
              <w:rPr>
                <w:spacing w:val="-2"/>
                <w:sz w:val="28"/>
                <w:szCs w:val="28"/>
                <w:lang w:val="ru-RU"/>
              </w:rPr>
              <w:t xml:space="preserve"> </w:t>
            </w:r>
            <w:r w:rsidRPr="00B07CB4">
              <w:rPr>
                <w:sz w:val="28"/>
                <w:szCs w:val="28"/>
                <w:lang w:val="ru-RU"/>
              </w:rPr>
              <w:t>Земли,</w:t>
            </w:r>
            <w:r w:rsidRPr="00B07CB4">
              <w:rPr>
                <w:spacing w:val="-1"/>
                <w:sz w:val="28"/>
                <w:szCs w:val="28"/>
                <w:lang w:val="ru-RU"/>
              </w:rPr>
              <w:t xml:space="preserve"> </w:t>
            </w:r>
            <w:r w:rsidRPr="00B07CB4">
              <w:rPr>
                <w:sz w:val="28"/>
                <w:szCs w:val="28"/>
                <w:lang w:val="ru-RU"/>
              </w:rPr>
              <w:t>геоид,</w:t>
            </w:r>
            <w:r w:rsidRPr="00B07CB4">
              <w:rPr>
                <w:spacing w:val="-1"/>
                <w:sz w:val="28"/>
                <w:szCs w:val="28"/>
                <w:lang w:val="ru-RU"/>
              </w:rPr>
              <w:t xml:space="preserve"> </w:t>
            </w:r>
            <w:r w:rsidRPr="00B07CB4">
              <w:rPr>
                <w:sz w:val="28"/>
                <w:szCs w:val="28"/>
                <w:lang w:val="ru-RU"/>
              </w:rPr>
              <w:t>эллипсоид,</w:t>
            </w:r>
            <w:r w:rsidRPr="00B07CB4">
              <w:rPr>
                <w:spacing w:val="-4"/>
                <w:sz w:val="28"/>
                <w:szCs w:val="28"/>
                <w:lang w:val="ru-RU"/>
              </w:rPr>
              <w:t xml:space="preserve"> </w:t>
            </w:r>
            <w:proofErr w:type="spellStart"/>
            <w:r w:rsidRPr="00B07CB4">
              <w:rPr>
                <w:sz w:val="28"/>
                <w:szCs w:val="28"/>
                <w:lang w:val="ru-RU"/>
              </w:rPr>
              <w:t>референц</w:t>
            </w:r>
            <w:proofErr w:type="spellEnd"/>
            <w:r w:rsidRPr="00B07CB4">
              <w:rPr>
                <w:sz w:val="28"/>
                <w:szCs w:val="28"/>
                <w:lang w:val="ru-RU"/>
              </w:rPr>
              <w:t xml:space="preserve">-эллипсоид. </w:t>
            </w:r>
            <w:proofErr w:type="spellStart"/>
            <w:r w:rsidRPr="00B07CB4">
              <w:rPr>
                <w:spacing w:val="-2"/>
                <w:sz w:val="28"/>
                <w:szCs w:val="28"/>
              </w:rPr>
              <w:t>Линии</w:t>
            </w:r>
            <w:proofErr w:type="spellEnd"/>
          </w:p>
          <w:p w14:paraId="6009B921"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земного</w:t>
            </w:r>
            <w:proofErr w:type="spellEnd"/>
            <w:r w:rsidRPr="00B07CB4">
              <w:rPr>
                <w:spacing w:val="-1"/>
                <w:sz w:val="28"/>
                <w:szCs w:val="28"/>
              </w:rPr>
              <w:t xml:space="preserve"> </w:t>
            </w:r>
            <w:proofErr w:type="spellStart"/>
            <w:r w:rsidRPr="00B07CB4">
              <w:rPr>
                <w:spacing w:val="-2"/>
                <w:sz w:val="28"/>
                <w:szCs w:val="28"/>
              </w:rPr>
              <w:t>эллипсоида</w:t>
            </w:r>
            <w:proofErr w:type="spellEnd"/>
            <w:r w:rsidRPr="00B07CB4">
              <w:rPr>
                <w:spacing w:val="-2"/>
                <w:sz w:val="28"/>
                <w:szCs w:val="28"/>
              </w:rPr>
              <w:t>.</w:t>
            </w:r>
          </w:p>
        </w:tc>
        <w:tc>
          <w:tcPr>
            <w:tcW w:w="1865" w:type="dxa"/>
          </w:tcPr>
          <w:p w14:paraId="70100C24" w14:textId="77777777" w:rsidR="00E87A8E" w:rsidRPr="00B07CB4" w:rsidRDefault="00E87A8E" w:rsidP="00E87A8E">
            <w:pPr>
              <w:pStyle w:val="TableParagraph"/>
              <w:spacing w:before="128"/>
              <w:ind w:left="106" w:right="94"/>
              <w:jc w:val="center"/>
              <w:rPr>
                <w:i/>
                <w:sz w:val="28"/>
                <w:szCs w:val="28"/>
              </w:rPr>
            </w:pPr>
            <w:r w:rsidRPr="00B07CB4">
              <w:rPr>
                <w:i/>
                <w:spacing w:val="-10"/>
                <w:sz w:val="28"/>
                <w:szCs w:val="28"/>
              </w:rPr>
              <w:t>1</w:t>
            </w:r>
          </w:p>
        </w:tc>
        <w:tc>
          <w:tcPr>
            <w:tcW w:w="1759" w:type="dxa"/>
            <w:vMerge/>
            <w:tcBorders>
              <w:top w:val="nil"/>
              <w:bottom w:val="nil"/>
            </w:tcBorders>
          </w:tcPr>
          <w:p w14:paraId="32AEA329" w14:textId="77777777" w:rsidR="00E87A8E" w:rsidRPr="00B07CB4" w:rsidRDefault="00E87A8E" w:rsidP="00E87A8E">
            <w:pPr>
              <w:rPr>
                <w:rFonts w:ascii="Times New Roman" w:hAnsi="Times New Roman" w:cs="Times New Roman"/>
                <w:sz w:val="28"/>
                <w:szCs w:val="28"/>
              </w:rPr>
            </w:pPr>
          </w:p>
        </w:tc>
      </w:tr>
      <w:tr w:rsidR="00E87A8E" w:rsidRPr="00B07CB4" w14:paraId="22844ECB" w14:textId="77777777" w:rsidTr="00E87A8E">
        <w:trPr>
          <w:trHeight w:val="1103"/>
        </w:trPr>
        <w:tc>
          <w:tcPr>
            <w:tcW w:w="2606" w:type="dxa"/>
            <w:vMerge/>
            <w:tcBorders>
              <w:top w:val="nil"/>
              <w:bottom w:val="nil"/>
            </w:tcBorders>
          </w:tcPr>
          <w:p w14:paraId="17E50E3B" w14:textId="77777777" w:rsidR="00E87A8E" w:rsidRPr="00B07CB4" w:rsidRDefault="00E87A8E" w:rsidP="00E87A8E">
            <w:pPr>
              <w:rPr>
                <w:rFonts w:ascii="Times New Roman" w:hAnsi="Times New Roman" w:cs="Times New Roman"/>
                <w:sz w:val="28"/>
                <w:szCs w:val="28"/>
              </w:rPr>
            </w:pPr>
          </w:p>
        </w:tc>
        <w:tc>
          <w:tcPr>
            <w:tcW w:w="8700" w:type="dxa"/>
          </w:tcPr>
          <w:p w14:paraId="495FBA62" w14:textId="77777777" w:rsidR="00E87A8E" w:rsidRPr="00B07CB4" w:rsidRDefault="00E87A8E" w:rsidP="00E87A8E">
            <w:pPr>
              <w:pStyle w:val="TableParagraph"/>
              <w:ind w:left="108"/>
              <w:rPr>
                <w:sz w:val="28"/>
                <w:szCs w:val="28"/>
                <w:lang w:val="ru-RU"/>
              </w:rPr>
            </w:pPr>
            <w:r w:rsidRPr="00B07CB4">
              <w:rPr>
                <w:sz w:val="28"/>
                <w:szCs w:val="28"/>
                <w:lang w:val="ru-RU"/>
              </w:rPr>
              <w:t>2. Определение положения точек земной поверхности. Системы координат, применяемые</w:t>
            </w:r>
            <w:r w:rsidRPr="00B07CB4">
              <w:rPr>
                <w:spacing w:val="-8"/>
                <w:sz w:val="28"/>
                <w:szCs w:val="28"/>
                <w:lang w:val="ru-RU"/>
              </w:rPr>
              <w:t xml:space="preserve"> </w:t>
            </w:r>
            <w:r w:rsidRPr="00B07CB4">
              <w:rPr>
                <w:sz w:val="28"/>
                <w:szCs w:val="28"/>
                <w:lang w:val="ru-RU"/>
              </w:rPr>
              <w:t>в</w:t>
            </w:r>
            <w:r w:rsidRPr="00B07CB4">
              <w:rPr>
                <w:spacing w:val="-8"/>
                <w:sz w:val="28"/>
                <w:szCs w:val="28"/>
                <w:lang w:val="ru-RU"/>
              </w:rPr>
              <w:t xml:space="preserve"> </w:t>
            </w:r>
            <w:r w:rsidRPr="00B07CB4">
              <w:rPr>
                <w:sz w:val="28"/>
                <w:szCs w:val="28"/>
                <w:lang w:val="ru-RU"/>
              </w:rPr>
              <w:t>геодезии:</w:t>
            </w:r>
            <w:r w:rsidRPr="00B07CB4">
              <w:rPr>
                <w:spacing w:val="-7"/>
                <w:sz w:val="28"/>
                <w:szCs w:val="28"/>
                <w:lang w:val="ru-RU"/>
              </w:rPr>
              <w:t xml:space="preserve"> </w:t>
            </w:r>
            <w:r w:rsidRPr="00B07CB4">
              <w:rPr>
                <w:sz w:val="28"/>
                <w:szCs w:val="28"/>
                <w:lang w:val="ru-RU"/>
              </w:rPr>
              <w:t>географическая,</w:t>
            </w:r>
            <w:r w:rsidRPr="00B07CB4">
              <w:rPr>
                <w:spacing w:val="-7"/>
                <w:sz w:val="28"/>
                <w:szCs w:val="28"/>
                <w:lang w:val="ru-RU"/>
              </w:rPr>
              <w:t xml:space="preserve"> </w:t>
            </w:r>
            <w:r w:rsidRPr="00B07CB4">
              <w:rPr>
                <w:sz w:val="28"/>
                <w:szCs w:val="28"/>
                <w:lang w:val="ru-RU"/>
              </w:rPr>
              <w:t>прямоугольная,</w:t>
            </w:r>
            <w:r w:rsidRPr="00B07CB4">
              <w:rPr>
                <w:spacing w:val="-7"/>
                <w:sz w:val="28"/>
                <w:szCs w:val="28"/>
                <w:lang w:val="ru-RU"/>
              </w:rPr>
              <w:t xml:space="preserve"> </w:t>
            </w:r>
            <w:r w:rsidRPr="00B07CB4">
              <w:rPr>
                <w:sz w:val="28"/>
                <w:szCs w:val="28"/>
                <w:lang w:val="ru-RU"/>
              </w:rPr>
              <w:t>полярная,</w:t>
            </w:r>
            <w:r w:rsidRPr="00B07CB4">
              <w:rPr>
                <w:spacing w:val="-7"/>
                <w:sz w:val="28"/>
                <w:szCs w:val="28"/>
                <w:lang w:val="ru-RU"/>
              </w:rPr>
              <w:t xml:space="preserve"> </w:t>
            </w:r>
            <w:r w:rsidRPr="00B07CB4">
              <w:rPr>
                <w:sz w:val="28"/>
                <w:szCs w:val="28"/>
                <w:lang w:val="ru-RU"/>
              </w:rPr>
              <w:t>сферическая. Общие сведения о зональной системе плоских прямоугольных координат Гаусса-</w:t>
            </w:r>
          </w:p>
          <w:p w14:paraId="787E3058"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Крюгера.</w:t>
            </w:r>
            <w:r w:rsidRPr="00B07CB4">
              <w:rPr>
                <w:spacing w:val="-3"/>
                <w:sz w:val="28"/>
                <w:szCs w:val="28"/>
                <w:lang w:val="ru-RU"/>
              </w:rPr>
              <w:t xml:space="preserve"> </w:t>
            </w:r>
            <w:r w:rsidRPr="00B07CB4">
              <w:rPr>
                <w:sz w:val="28"/>
                <w:szCs w:val="28"/>
                <w:lang w:val="ru-RU"/>
              </w:rPr>
              <w:t>Высоты</w:t>
            </w:r>
            <w:r w:rsidRPr="00B07CB4">
              <w:rPr>
                <w:spacing w:val="-3"/>
                <w:sz w:val="28"/>
                <w:szCs w:val="28"/>
                <w:lang w:val="ru-RU"/>
              </w:rPr>
              <w:t xml:space="preserve"> </w:t>
            </w:r>
            <w:r w:rsidRPr="00B07CB4">
              <w:rPr>
                <w:sz w:val="28"/>
                <w:szCs w:val="28"/>
                <w:lang w:val="ru-RU"/>
              </w:rPr>
              <w:t>точек</w:t>
            </w:r>
            <w:r w:rsidRPr="00B07CB4">
              <w:rPr>
                <w:spacing w:val="-2"/>
                <w:sz w:val="28"/>
                <w:szCs w:val="28"/>
                <w:lang w:val="ru-RU"/>
              </w:rPr>
              <w:t xml:space="preserve"> </w:t>
            </w:r>
            <w:r w:rsidRPr="00B07CB4">
              <w:rPr>
                <w:sz w:val="28"/>
                <w:szCs w:val="28"/>
                <w:lang w:val="ru-RU"/>
              </w:rPr>
              <w:t>земной</w:t>
            </w:r>
            <w:r w:rsidRPr="00B07CB4">
              <w:rPr>
                <w:spacing w:val="-1"/>
                <w:sz w:val="28"/>
                <w:szCs w:val="28"/>
                <w:lang w:val="ru-RU"/>
              </w:rPr>
              <w:t xml:space="preserve"> </w:t>
            </w:r>
            <w:r w:rsidRPr="00B07CB4">
              <w:rPr>
                <w:sz w:val="28"/>
                <w:szCs w:val="28"/>
                <w:lang w:val="ru-RU"/>
              </w:rPr>
              <w:t>поверхности,</w:t>
            </w:r>
            <w:r w:rsidRPr="00B07CB4">
              <w:rPr>
                <w:spacing w:val="-3"/>
                <w:sz w:val="28"/>
                <w:szCs w:val="28"/>
                <w:lang w:val="ru-RU"/>
              </w:rPr>
              <w:t xml:space="preserve"> </w:t>
            </w:r>
            <w:r w:rsidRPr="00B07CB4">
              <w:rPr>
                <w:sz w:val="28"/>
                <w:szCs w:val="28"/>
                <w:lang w:val="ru-RU"/>
              </w:rPr>
              <w:t>Балтийская</w:t>
            </w:r>
            <w:r w:rsidRPr="00B07CB4">
              <w:rPr>
                <w:spacing w:val="-2"/>
                <w:sz w:val="28"/>
                <w:szCs w:val="28"/>
                <w:lang w:val="ru-RU"/>
              </w:rPr>
              <w:t xml:space="preserve"> </w:t>
            </w:r>
            <w:r w:rsidRPr="00B07CB4">
              <w:rPr>
                <w:sz w:val="28"/>
                <w:szCs w:val="28"/>
                <w:lang w:val="ru-RU"/>
              </w:rPr>
              <w:t>система</w:t>
            </w:r>
            <w:r w:rsidRPr="00B07CB4">
              <w:rPr>
                <w:spacing w:val="-3"/>
                <w:sz w:val="28"/>
                <w:szCs w:val="28"/>
                <w:lang w:val="ru-RU"/>
              </w:rPr>
              <w:t xml:space="preserve"> </w:t>
            </w:r>
            <w:r w:rsidRPr="00B07CB4">
              <w:rPr>
                <w:spacing w:val="-2"/>
                <w:sz w:val="28"/>
                <w:szCs w:val="28"/>
                <w:lang w:val="ru-RU"/>
              </w:rPr>
              <w:t>высот</w:t>
            </w:r>
          </w:p>
        </w:tc>
        <w:tc>
          <w:tcPr>
            <w:tcW w:w="1865" w:type="dxa"/>
          </w:tcPr>
          <w:p w14:paraId="1C118BA5" w14:textId="77777777" w:rsidR="00E87A8E" w:rsidRPr="00B07CB4" w:rsidRDefault="00E87A8E" w:rsidP="00E87A8E">
            <w:pPr>
              <w:pStyle w:val="TableParagraph"/>
              <w:spacing w:before="130"/>
              <w:rPr>
                <w:b/>
                <w:sz w:val="28"/>
                <w:szCs w:val="28"/>
                <w:lang w:val="ru-RU"/>
              </w:rPr>
            </w:pPr>
          </w:p>
          <w:p w14:paraId="6826ED2A" w14:textId="77777777" w:rsidR="00E87A8E" w:rsidRPr="00B07CB4" w:rsidRDefault="00E87A8E" w:rsidP="00E87A8E">
            <w:pPr>
              <w:pStyle w:val="TableParagraph"/>
              <w:spacing w:before="1"/>
              <w:ind w:left="106" w:right="94"/>
              <w:jc w:val="center"/>
              <w:rPr>
                <w:i/>
                <w:sz w:val="28"/>
                <w:szCs w:val="28"/>
              </w:rPr>
            </w:pPr>
            <w:r w:rsidRPr="00B07CB4">
              <w:rPr>
                <w:i/>
                <w:spacing w:val="-10"/>
                <w:sz w:val="28"/>
                <w:szCs w:val="28"/>
              </w:rPr>
              <w:t>1</w:t>
            </w:r>
          </w:p>
        </w:tc>
        <w:tc>
          <w:tcPr>
            <w:tcW w:w="1759" w:type="dxa"/>
            <w:vMerge/>
            <w:tcBorders>
              <w:top w:val="nil"/>
              <w:bottom w:val="nil"/>
            </w:tcBorders>
          </w:tcPr>
          <w:p w14:paraId="38655540" w14:textId="77777777" w:rsidR="00E87A8E" w:rsidRPr="00B07CB4" w:rsidRDefault="00E87A8E" w:rsidP="00E87A8E">
            <w:pPr>
              <w:rPr>
                <w:rFonts w:ascii="Times New Roman" w:hAnsi="Times New Roman" w:cs="Times New Roman"/>
                <w:sz w:val="28"/>
                <w:szCs w:val="28"/>
              </w:rPr>
            </w:pPr>
          </w:p>
        </w:tc>
      </w:tr>
      <w:tr w:rsidR="00E87A8E" w:rsidRPr="00B07CB4" w14:paraId="2F33586A" w14:textId="77777777" w:rsidTr="00E87A8E">
        <w:trPr>
          <w:trHeight w:val="295"/>
        </w:trPr>
        <w:tc>
          <w:tcPr>
            <w:tcW w:w="2606" w:type="dxa"/>
            <w:tcBorders>
              <w:top w:val="nil"/>
              <w:bottom w:val="nil"/>
            </w:tcBorders>
          </w:tcPr>
          <w:p w14:paraId="48CF93B8" w14:textId="77777777" w:rsidR="00E87A8E" w:rsidRPr="00B07CB4" w:rsidRDefault="00E87A8E" w:rsidP="00E87A8E">
            <w:pPr>
              <w:pStyle w:val="TableParagraph"/>
              <w:rPr>
                <w:sz w:val="28"/>
                <w:szCs w:val="28"/>
              </w:rPr>
            </w:pPr>
          </w:p>
        </w:tc>
        <w:tc>
          <w:tcPr>
            <w:tcW w:w="8700" w:type="dxa"/>
            <w:tcBorders>
              <w:bottom w:val="nil"/>
            </w:tcBorders>
          </w:tcPr>
          <w:p w14:paraId="5E62C8BE" w14:textId="77777777" w:rsidR="00E87A8E" w:rsidRPr="00B07CB4" w:rsidRDefault="00E87A8E" w:rsidP="00E87A8E">
            <w:pPr>
              <w:pStyle w:val="TableParagraph"/>
              <w:spacing w:line="270" w:lineRule="exact"/>
              <w:ind w:left="108"/>
              <w:rPr>
                <w:sz w:val="28"/>
                <w:szCs w:val="28"/>
              </w:rPr>
            </w:pPr>
            <w:r w:rsidRPr="00B07CB4">
              <w:rPr>
                <w:sz w:val="28"/>
                <w:szCs w:val="28"/>
                <w:lang w:val="ru-RU"/>
              </w:rPr>
              <w:t>3.</w:t>
            </w:r>
            <w:r w:rsidRPr="00B07CB4">
              <w:rPr>
                <w:spacing w:val="-4"/>
                <w:sz w:val="28"/>
                <w:szCs w:val="28"/>
                <w:lang w:val="ru-RU"/>
              </w:rPr>
              <w:t xml:space="preserve"> </w:t>
            </w:r>
            <w:r w:rsidRPr="00B07CB4">
              <w:rPr>
                <w:sz w:val="28"/>
                <w:szCs w:val="28"/>
                <w:lang w:val="ru-RU"/>
              </w:rPr>
              <w:t>Общие</w:t>
            </w:r>
            <w:r w:rsidRPr="00B07CB4">
              <w:rPr>
                <w:spacing w:val="-2"/>
                <w:sz w:val="28"/>
                <w:szCs w:val="28"/>
                <w:lang w:val="ru-RU"/>
              </w:rPr>
              <w:t xml:space="preserve"> </w:t>
            </w:r>
            <w:r w:rsidRPr="00B07CB4">
              <w:rPr>
                <w:sz w:val="28"/>
                <w:szCs w:val="28"/>
                <w:lang w:val="ru-RU"/>
              </w:rPr>
              <w:t>понятия</w:t>
            </w:r>
            <w:r w:rsidRPr="00B07CB4">
              <w:rPr>
                <w:spacing w:val="-1"/>
                <w:sz w:val="28"/>
                <w:szCs w:val="28"/>
                <w:lang w:val="ru-RU"/>
              </w:rPr>
              <w:t xml:space="preserve"> </w:t>
            </w:r>
            <w:r w:rsidRPr="00B07CB4">
              <w:rPr>
                <w:sz w:val="28"/>
                <w:szCs w:val="28"/>
                <w:lang w:val="ru-RU"/>
              </w:rPr>
              <w:t>о</w:t>
            </w:r>
            <w:r w:rsidRPr="00B07CB4">
              <w:rPr>
                <w:spacing w:val="-1"/>
                <w:sz w:val="28"/>
                <w:szCs w:val="28"/>
                <w:lang w:val="ru-RU"/>
              </w:rPr>
              <w:t xml:space="preserve"> </w:t>
            </w:r>
            <w:r w:rsidRPr="00B07CB4">
              <w:rPr>
                <w:sz w:val="28"/>
                <w:szCs w:val="28"/>
                <w:lang w:val="ru-RU"/>
              </w:rPr>
              <w:t>картографических</w:t>
            </w:r>
            <w:r w:rsidRPr="00B07CB4">
              <w:rPr>
                <w:spacing w:val="-1"/>
                <w:sz w:val="28"/>
                <w:szCs w:val="28"/>
                <w:lang w:val="ru-RU"/>
              </w:rPr>
              <w:t xml:space="preserve"> </w:t>
            </w:r>
            <w:r w:rsidRPr="00B07CB4">
              <w:rPr>
                <w:sz w:val="28"/>
                <w:szCs w:val="28"/>
                <w:lang w:val="ru-RU"/>
              </w:rPr>
              <w:t>проекциях.</w:t>
            </w:r>
            <w:r w:rsidRPr="00B07CB4">
              <w:rPr>
                <w:spacing w:val="-1"/>
                <w:sz w:val="28"/>
                <w:szCs w:val="28"/>
                <w:lang w:val="ru-RU"/>
              </w:rPr>
              <w:t xml:space="preserve"> </w:t>
            </w:r>
            <w:proofErr w:type="spellStart"/>
            <w:r w:rsidRPr="00B07CB4">
              <w:rPr>
                <w:sz w:val="28"/>
                <w:szCs w:val="28"/>
              </w:rPr>
              <w:t>Искажения</w:t>
            </w:r>
            <w:proofErr w:type="spellEnd"/>
            <w:r w:rsidRPr="00B07CB4">
              <w:rPr>
                <w:sz w:val="28"/>
                <w:szCs w:val="28"/>
              </w:rPr>
              <w:t>.</w:t>
            </w:r>
            <w:r w:rsidRPr="00B07CB4">
              <w:rPr>
                <w:spacing w:val="-1"/>
                <w:sz w:val="28"/>
                <w:szCs w:val="28"/>
              </w:rPr>
              <w:t xml:space="preserve"> </w:t>
            </w:r>
            <w:proofErr w:type="spellStart"/>
            <w:r w:rsidRPr="00B07CB4">
              <w:rPr>
                <w:spacing w:val="-2"/>
                <w:sz w:val="28"/>
                <w:szCs w:val="28"/>
              </w:rPr>
              <w:t>Классификация</w:t>
            </w:r>
            <w:proofErr w:type="spellEnd"/>
          </w:p>
        </w:tc>
        <w:tc>
          <w:tcPr>
            <w:tcW w:w="1865" w:type="dxa"/>
            <w:tcBorders>
              <w:bottom w:val="nil"/>
            </w:tcBorders>
          </w:tcPr>
          <w:p w14:paraId="0EBC0522" w14:textId="77777777" w:rsidR="00E87A8E" w:rsidRPr="00B07CB4" w:rsidRDefault="00E87A8E" w:rsidP="00E87A8E">
            <w:pPr>
              <w:pStyle w:val="TableParagraph"/>
              <w:rPr>
                <w:sz w:val="28"/>
                <w:szCs w:val="28"/>
              </w:rPr>
            </w:pPr>
          </w:p>
        </w:tc>
        <w:tc>
          <w:tcPr>
            <w:tcW w:w="1759" w:type="dxa"/>
            <w:tcBorders>
              <w:top w:val="nil"/>
              <w:bottom w:val="nil"/>
            </w:tcBorders>
          </w:tcPr>
          <w:p w14:paraId="5E1D903D" w14:textId="77777777" w:rsidR="00E87A8E" w:rsidRPr="00B07CB4" w:rsidRDefault="00E87A8E" w:rsidP="00E87A8E">
            <w:pPr>
              <w:pStyle w:val="TableParagraph"/>
              <w:rPr>
                <w:sz w:val="28"/>
                <w:szCs w:val="28"/>
              </w:rPr>
            </w:pPr>
          </w:p>
        </w:tc>
      </w:tr>
      <w:tr w:rsidR="00E87A8E" w:rsidRPr="00B07CB4" w14:paraId="517FBB75" w14:textId="77777777" w:rsidTr="00E87A8E">
        <w:trPr>
          <w:trHeight w:val="636"/>
        </w:trPr>
        <w:tc>
          <w:tcPr>
            <w:tcW w:w="2606" w:type="dxa"/>
            <w:tcBorders>
              <w:top w:val="nil"/>
              <w:bottom w:val="nil"/>
            </w:tcBorders>
          </w:tcPr>
          <w:p w14:paraId="5FD3B5B2" w14:textId="77777777" w:rsidR="00E87A8E" w:rsidRPr="00B07CB4" w:rsidRDefault="00E87A8E" w:rsidP="00E87A8E">
            <w:pPr>
              <w:pStyle w:val="TableParagraph"/>
              <w:rPr>
                <w:sz w:val="28"/>
                <w:szCs w:val="28"/>
              </w:rPr>
            </w:pPr>
          </w:p>
        </w:tc>
        <w:tc>
          <w:tcPr>
            <w:tcW w:w="8700" w:type="dxa"/>
            <w:tcBorders>
              <w:top w:val="nil"/>
              <w:bottom w:val="nil"/>
            </w:tcBorders>
          </w:tcPr>
          <w:p w14:paraId="57EE49AD" w14:textId="77777777" w:rsidR="00E87A8E" w:rsidRPr="00B07CB4" w:rsidRDefault="00E87A8E" w:rsidP="00E87A8E">
            <w:pPr>
              <w:pStyle w:val="TableParagraph"/>
              <w:spacing w:before="15"/>
              <w:ind w:left="108"/>
              <w:rPr>
                <w:sz w:val="28"/>
                <w:szCs w:val="28"/>
                <w:lang w:val="ru-RU"/>
              </w:rPr>
            </w:pPr>
            <w:r w:rsidRPr="00B07CB4">
              <w:rPr>
                <w:sz w:val="28"/>
                <w:szCs w:val="28"/>
                <w:lang w:val="ru-RU"/>
              </w:rPr>
              <w:t>проекций по</w:t>
            </w:r>
            <w:r w:rsidRPr="00B07CB4">
              <w:rPr>
                <w:spacing w:val="-1"/>
                <w:sz w:val="28"/>
                <w:szCs w:val="28"/>
                <w:lang w:val="ru-RU"/>
              </w:rPr>
              <w:t xml:space="preserve"> </w:t>
            </w:r>
            <w:r w:rsidRPr="00B07CB4">
              <w:rPr>
                <w:sz w:val="28"/>
                <w:szCs w:val="28"/>
                <w:lang w:val="ru-RU"/>
              </w:rPr>
              <w:t>виду</w:t>
            </w:r>
            <w:r w:rsidRPr="00B07CB4">
              <w:rPr>
                <w:spacing w:val="-6"/>
                <w:sz w:val="28"/>
                <w:szCs w:val="28"/>
                <w:lang w:val="ru-RU"/>
              </w:rPr>
              <w:t xml:space="preserve"> </w:t>
            </w:r>
            <w:r w:rsidRPr="00B07CB4">
              <w:rPr>
                <w:sz w:val="28"/>
                <w:szCs w:val="28"/>
                <w:lang w:val="ru-RU"/>
              </w:rPr>
              <w:t>сетки параллелей</w:t>
            </w:r>
            <w:r w:rsidRPr="00B07CB4">
              <w:rPr>
                <w:spacing w:val="1"/>
                <w:sz w:val="28"/>
                <w:szCs w:val="28"/>
                <w:lang w:val="ru-RU"/>
              </w:rPr>
              <w:t xml:space="preserve"> </w:t>
            </w:r>
            <w:r w:rsidRPr="00B07CB4">
              <w:rPr>
                <w:sz w:val="28"/>
                <w:szCs w:val="28"/>
                <w:lang w:val="ru-RU"/>
              </w:rPr>
              <w:t>и меридианов.</w:t>
            </w:r>
            <w:r w:rsidRPr="00B07CB4">
              <w:rPr>
                <w:spacing w:val="-1"/>
                <w:sz w:val="28"/>
                <w:szCs w:val="28"/>
                <w:lang w:val="ru-RU"/>
              </w:rPr>
              <w:t xml:space="preserve"> </w:t>
            </w:r>
            <w:r w:rsidRPr="00B07CB4">
              <w:rPr>
                <w:sz w:val="28"/>
                <w:szCs w:val="28"/>
                <w:lang w:val="ru-RU"/>
              </w:rPr>
              <w:t>Классификация</w:t>
            </w:r>
            <w:r w:rsidRPr="00B07CB4">
              <w:rPr>
                <w:spacing w:val="-1"/>
                <w:sz w:val="28"/>
                <w:szCs w:val="28"/>
                <w:lang w:val="ru-RU"/>
              </w:rPr>
              <w:t xml:space="preserve"> </w:t>
            </w:r>
            <w:r w:rsidRPr="00B07CB4">
              <w:rPr>
                <w:sz w:val="28"/>
                <w:szCs w:val="28"/>
                <w:lang w:val="ru-RU"/>
              </w:rPr>
              <w:t>проекций</w:t>
            </w:r>
            <w:r w:rsidRPr="00B07CB4">
              <w:rPr>
                <w:spacing w:val="-2"/>
                <w:sz w:val="28"/>
                <w:szCs w:val="28"/>
                <w:lang w:val="ru-RU"/>
              </w:rPr>
              <w:t xml:space="preserve"> </w:t>
            </w:r>
            <w:r w:rsidRPr="00B07CB4">
              <w:rPr>
                <w:spacing w:val="-5"/>
                <w:sz w:val="28"/>
                <w:szCs w:val="28"/>
                <w:lang w:val="ru-RU"/>
              </w:rPr>
              <w:t>по</w:t>
            </w:r>
          </w:p>
          <w:p w14:paraId="6B8D4DC8" w14:textId="77777777" w:rsidR="00E87A8E" w:rsidRPr="00B07CB4" w:rsidRDefault="00E87A8E" w:rsidP="00E87A8E">
            <w:pPr>
              <w:pStyle w:val="TableParagraph"/>
              <w:spacing w:before="43"/>
              <w:ind w:left="108"/>
              <w:rPr>
                <w:sz w:val="28"/>
                <w:szCs w:val="28"/>
                <w:lang w:val="ru-RU"/>
              </w:rPr>
            </w:pPr>
            <w:r w:rsidRPr="00B07CB4">
              <w:rPr>
                <w:sz w:val="28"/>
                <w:szCs w:val="28"/>
                <w:lang w:val="ru-RU"/>
              </w:rPr>
              <w:t>характеру</w:t>
            </w:r>
            <w:r w:rsidRPr="00B07CB4">
              <w:rPr>
                <w:spacing w:val="-9"/>
                <w:sz w:val="28"/>
                <w:szCs w:val="28"/>
                <w:lang w:val="ru-RU"/>
              </w:rPr>
              <w:t xml:space="preserve"> </w:t>
            </w:r>
            <w:r w:rsidRPr="00B07CB4">
              <w:rPr>
                <w:sz w:val="28"/>
                <w:szCs w:val="28"/>
                <w:lang w:val="ru-RU"/>
              </w:rPr>
              <w:t>искажений.</w:t>
            </w:r>
            <w:r w:rsidRPr="00B07CB4">
              <w:rPr>
                <w:spacing w:val="-3"/>
                <w:sz w:val="28"/>
                <w:szCs w:val="28"/>
                <w:lang w:val="ru-RU"/>
              </w:rPr>
              <w:t xml:space="preserve"> </w:t>
            </w:r>
            <w:r w:rsidRPr="00B07CB4">
              <w:rPr>
                <w:sz w:val="28"/>
                <w:szCs w:val="28"/>
                <w:lang w:val="ru-RU"/>
              </w:rPr>
              <w:t>Проекция Гаусса-Крюгера</w:t>
            </w:r>
            <w:r w:rsidRPr="00B07CB4">
              <w:rPr>
                <w:spacing w:val="-2"/>
                <w:sz w:val="28"/>
                <w:szCs w:val="28"/>
                <w:lang w:val="ru-RU"/>
              </w:rPr>
              <w:t xml:space="preserve"> </w:t>
            </w:r>
            <w:r w:rsidRPr="00B07CB4">
              <w:rPr>
                <w:sz w:val="28"/>
                <w:szCs w:val="28"/>
                <w:lang w:val="ru-RU"/>
              </w:rPr>
              <w:t xml:space="preserve">для топографических </w:t>
            </w:r>
            <w:r w:rsidRPr="00B07CB4">
              <w:rPr>
                <w:spacing w:val="-2"/>
                <w:sz w:val="28"/>
                <w:szCs w:val="28"/>
                <w:lang w:val="ru-RU"/>
              </w:rPr>
              <w:t>карт.</w:t>
            </w:r>
          </w:p>
        </w:tc>
        <w:tc>
          <w:tcPr>
            <w:tcW w:w="1865" w:type="dxa"/>
            <w:tcBorders>
              <w:top w:val="nil"/>
              <w:bottom w:val="nil"/>
            </w:tcBorders>
          </w:tcPr>
          <w:p w14:paraId="26EDECFD" w14:textId="77777777" w:rsidR="00E87A8E" w:rsidRPr="00B07CB4" w:rsidRDefault="00E87A8E" w:rsidP="00E87A8E">
            <w:pPr>
              <w:pStyle w:val="TableParagraph"/>
              <w:spacing w:before="193"/>
              <w:ind w:left="106" w:right="94"/>
              <w:jc w:val="center"/>
              <w:rPr>
                <w:i/>
                <w:sz w:val="28"/>
                <w:szCs w:val="28"/>
              </w:rPr>
            </w:pPr>
            <w:r w:rsidRPr="00B07CB4">
              <w:rPr>
                <w:i/>
                <w:spacing w:val="-10"/>
                <w:sz w:val="28"/>
                <w:szCs w:val="28"/>
              </w:rPr>
              <w:t>1</w:t>
            </w:r>
          </w:p>
        </w:tc>
        <w:tc>
          <w:tcPr>
            <w:tcW w:w="1759" w:type="dxa"/>
            <w:tcBorders>
              <w:top w:val="nil"/>
              <w:bottom w:val="nil"/>
            </w:tcBorders>
          </w:tcPr>
          <w:p w14:paraId="10A97F27" w14:textId="77777777" w:rsidR="00E87A8E" w:rsidRPr="00B07CB4" w:rsidRDefault="00E87A8E" w:rsidP="00E87A8E">
            <w:pPr>
              <w:pStyle w:val="TableParagraph"/>
              <w:rPr>
                <w:sz w:val="28"/>
                <w:szCs w:val="28"/>
              </w:rPr>
            </w:pPr>
          </w:p>
        </w:tc>
      </w:tr>
      <w:tr w:rsidR="00E87A8E" w:rsidRPr="00B07CB4" w14:paraId="0A4680C3" w14:textId="77777777" w:rsidTr="00E87A8E">
        <w:trPr>
          <w:trHeight w:val="337"/>
        </w:trPr>
        <w:tc>
          <w:tcPr>
            <w:tcW w:w="2606" w:type="dxa"/>
            <w:tcBorders>
              <w:top w:val="nil"/>
              <w:bottom w:val="nil"/>
            </w:tcBorders>
          </w:tcPr>
          <w:p w14:paraId="2C474B80" w14:textId="77777777" w:rsidR="00E87A8E" w:rsidRPr="00B07CB4" w:rsidRDefault="00E87A8E" w:rsidP="00E87A8E">
            <w:pPr>
              <w:pStyle w:val="TableParagraph"/>
              <w:rPr>
                <w:sz w:val="28"/>
                <w:szCs w:val="28"/>
              </w:rPr>
            </w:pPr>
          </w:p>
        </w:tc>
        <w:tc>
          <w:tcPr>
            <w:tcW w:w="8700" w:type="dxa"/>
            <w:tcBorders>
              <w:top w:val="nil"/>
            </w:tcBorders>
          </w:tcPr>
          <w:p w14:paraId="462838BA" w14:textId="77777777" w:rsidR="00E87A8E" w:rsidRPr="00B07CB4" w:rsidRDefault="00E87A8E" w:rsidP="00E87A8E">
            <w:pPr>
              <w:pStyle w:val="TableParagraph"/>
              <w:spacing w:before="15"/>
              <w:ind w:left="108"/>
              <w:rPr>
                <w:sz w:val="28"/>
                <w:szCs w:val="28"/>
              </w:rPr>
            </w:pPr>
            <w:proofErr w:type="spellStart"/>
            <w:r w:rsidRPr="00B07CB4">
              <w:rPr>
                <w:sz w:val="28"/>
                <w:szCs w:val="28"/>
              </w:rPr>
              <w:t>Шестиградусные</w:t>
            </w:r>
            <w:proofErr w:type="spellEnd"/>
            <w:r w:rsidRPr="00B07CB4">
              <w:rPr>
                <w:spacing w:val="-4"/>
                <w:sz w:val="28"/>
                <w:szCs w:val="28"/>
              </w:rPr>
              <w:t xml:space="preserve"> </w:t>
            </w:r>
            <w:r w:rsidRPr="00B07CB4">
              <w:rPr>
                <w:sz w:val="28"/>
                <w:szCs w:val="28"/>
              </w:rPr>
              <w:t>и</w:t>
            </w:r>
            <w:r w:rsidRPr="00B07CB4">
              <w:rPr>
                <w:spacing w:val="-3"/>
                <w:sz w:val="28"/>
                <w:szCs w:val="28"/>
              </w:rPr>
              <w:t xml:space="preserve"> </w:t>
            </w:r>
            <w:proofErr w:type="spellStart"/>
            <w:r w:rsidRPr="00B07CB4">
              <w:rPr>
                <w:sz w:val="28"/>
                <w:szCs w:val="28"/>
              </w:rPr>
              <w:t>трехградусные</w:t>
            </w:r>
            <w:proofErr w:type="spellEnd"/>
            <w:r w:rsidRPr="00B07CB4">
              <w:rPr>
                <w:spacing w:val="-3"/>
                <w:sz w:val="28"/>
                <w:szCs w:val="28"/>
              </w:rPr>
              <w:t xml:space="preserve"> </w:t>
            </w:r>
            <w:proofErr w:type="spellStart"/>
            <w:r w:rsidRPr="00B07CB4">
              <w:rPr>
                <w:spacing w:val="-4"/>
                <w:sz w:val="28"/>
                <w:szCs w:val="28"/>
              </w:rPr>
              <w:t>зоны</w:t>
            </w:r>
            <w:proofErr w:type="spellEnd"/>
            <w:r w:rsidRPr="00B07CB4">
              <w:rPr>
                <w:spacing w:val="-4"/>
                <w:sz w:val="28"/>
                <w:szCs w:val="28"/>
              </w:rPr>
              <w:t>.</w:t>
            </w:r>
          </w:p>
        </w:tc>
        <w:tc>
          <w:tcPr>
            <w:tcW w:w="1865" w:type="dxa"/>
            <w:tcBorders>
              <w:top w:val="nil"/>
            </w:tcBorders>
          </w:tcPr>
          <w:p w14:paraId="10151F80" w14:textId="77777777" w:rsidR="00E87A8E" w:rsidRPr="00B07CB4" w:rsidRDefault="00E87A8E" w:rsidP="00E87A8E">
            <w:pPr>
              <w:pStyle w:val="TableParagraph"/>
              <w:rPr>
                <w:sz w:val="28"/>
                <w:szCs w:val="28"/>
              </w:rPr>
            </w:pPr>
          </w:p>
        </w:tc>
        <w:tc>
          <w:tcPr>
            <w:tcW w:w="1759" w:type="dxa"/>
            <w:tcBorders>
              <w:top w:val="nil"/>
              <w:bottom w:val="nil"/>
            </w:tcBorders>
          </w:tcPr>
          <w:p w14:paraId="15662282" w14:textId="77777777" w:rsidR="00E87A8E" w:rsidRPr="00B07CB4" w:rsidRDefault="00E87A8E" w:rsidP="00E87A8E">
            <w:pPr>
              <w:pStyle w:val="TableParagraph"/>
              <w:rPr>
                <w:sz w:val="28"/>
                <w:szCs w:val="28"/>
              </w:rPr>
            </w:pPr>
          </w:p>
        </w:tc>
      </w:tr>
      <w:tr w:rsidR="00E87A8E" w:rsidRPr="00B07CB4" w14:paraId="510CFF90" w14:textId="77777777" w:rsidTr="00E87A8E">
        <w:trPr>
          <w:trHeight w:val="275"/>
        </w:trPr>
        <w:tc>
          <w:tcPr>
            <w:tcW w:w="2606" w:type="dxa"/>
            <w:tcBorders>
              <w:top w:val="nil"/>
              <w:bottom w:val="nil"/>
            </w:tcBorders>
          </w:tcPr>
          <w:p w14:paraId="4DC680C5" w14:textId="77777777" w:rsidR="00E87A8E" w:rsidRPr="00B07CB4" w:rsidRDefault="00E87A8E" w:rsidP="00E87A8E">
            <w:pPr>
              <w:pStyle w:val="TableParagraph"/>
              <w:rPr>
                <w:sz w:val="28"/>
                <w:szCs w:val="28"/>
              </w:rPr>
            </w:pPr>
          </w:p>
        </w:tc>
        <w:tc>
          <w:tcPr>
            <w:tcW w:w="8700" w:type="dxa"/>
          </w:tcPr>
          <w:p w14:paraId="5346EDCA"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631D519F" w14:textId="77777777" w:rsidR="00E87A8E" w:rsidRPr="00B07CB4" w:rsidRDefault="00E87A8E" w:rsidP="00E87A8E">
            <w:pPr>
              <w:pStyle w:val="TableParagraph"/>
              <w:rPr>
                <w:sz w:val="28"/>
                <w:szCs w:val="28"/>
                <w:lang w:val="ru-RU"/>
              </w:rPr>
            </w:pPr>
          </w:p>
        </w:tc>
        <w:tc>
          <w:tcPr>
            <w:tcW w:w="1759" w:type="dxa"/>
            <w:tcBorders>
              <w:top w:val="nil"/>
              <w:bottom w:val="nil"/>
            </w:tcBorders>
          </w:tcPr>
          <w:p w14:paraId="76D12889" w14:textId="77777777" w:rsidR="00E87A8E" w:rsidRPr="00B07CB4" w:rsidRDefault="00E87A8E" w:rsidP="00E87A8E">
            <w:pPr>
              <w:pStyle w:val="TableParagraph"/>
              <w:rPr>
                <w:sz w:val="28"/>
                <w:szCs w:val="28"/>
                <w:lang w:val="ru-RU"/>
              </w:rPr>
            </w:pPr>
          </w:p>
        </w:tc>
      </w:tr>
      <w:tr w:rsidR="00E87A8E" w:rsidRPr="00B07CB4" w14:paraId="7F7E31CB" w14:textId="77777777" w:rsidTr="00E87A8E">
        <w:trPr>
          <w:trHeight w:val="275"/>
        </w:trPr>
        <w:tc>
          <w:tcPr>
            <w:tcW w:w="2606" w:type="dxa"/>
            <w:tcBorders>
              <w:top w:val="nil"/>
            </w:tcBorders>
          </w:tcPr>
          <w:p w14:paraId="7AB51173" w14:textId="77777777" w:rsidR="00E87A8E" w:rsidRPr="00B07CB4" w:rsidRDefault="00E87A8E" w:rsidP="00E87A8E">
            <w:pPr>
              <w:pStyle w:val="TableParagraph"/>
              <w:rPr>
                <w:sz w:val="28"/>
                <w:szCs w:val="28"/>
                <w:lang w:val="ru-RU"/>
              </w:rPr>
            </w:pPr>
          </w:p>
        </w:tc>
        <w:tc>
          <w:tcPr>
            <w:tcW w:w="8700" w:type="dxa"/>
          </w:tcPr>
          <w:p w14:paraId="0F6B5653"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обучающегося</w:t>
            </w:r>
            <w:proofErr w:type="spellEnd"/>
          </w:p>
        </w:tc>
        <w:tc>
          <w:tcPr>
            <w:tcW w:w="1865" w:type="dxa"/>
          </w:tcPr>
          <w:p w14:paraId="23DB7736" w14:textId="77777777" w:rsidR="00E87A8E" w:rsidRPr="00B07CB4" w:rsidRDefault="00E87A8E" w:rsidP="00E87A8E">
            <w:pPr>
              <w:pStyle w:val="TableParagraph"/>
              <w:rPr>
                <w:sz w:val="28"/>
                <w:szCs w:val="28"/>
              </w:rPr>
            </w:pPr>
          </w:p>
        </w:tc>
        <w:tc>
          <w:tcPr>
            <w:tcW w:w="1759" w:type="dxa"/>
            <w:tcBorders>
              <w:top w:val="nil"/>
            </w:tcBorders>
          </w:tcPr>
          <w:p w14:paraId="357909EA" w14:textId="77777777" w:rsidR="00E87A8E" w:rsidRPr="00B07CB4" w:rsidRDefault="00E87A8E" w:rsidP="00E87A8E">
            <w:pPr>
              <w:pStyle w:val="TableParagraph"/>
              <w:rPr>
                <w:sz w:val="28"/>
                <w:szCs w:val="28"/>
              </w:rPr>
            </w:pPr>
          </w:p>
        </w:tc>
      </w:tr>
      <w:tr w:rsidR="00E87A8E" w:rsidRPr="00B07CB4" w14:paraId="678F8D73" w14:textId="77777777" w:rsidTr="00E87A8E">
        <w:trPr>
          <w:trHeight w:val="278"/>
        </w:trPr>
        <w:tc>
          <w:tcPr>
            <w:tcW w:w="11306" w:type="dxa"/>
            <w:gridSpan w:val="2"/>
          </w:tcPr>
          <w:p w14:paraId="27492625" w14:textId="77777777" w:rsidR="00E87A8E" w:rsidRPr="00B07CB4" w:rsidRDefault="00E87A8E" w:rsidP="00E87A8E">
            <w:pPr>
              <w:pStyle w:val="TableParagraph"/>
              <w:spacing w:line="258" w:lineRule="exact"/>
              <w:ind w:left="107"/>
              <w:rPr>
                <w:b/>
                <w:sz w:val="28"/>
                <w:szCs w:val="28"/>
                <w:lang w:val="ru-RU"/>
              </w:rPr>
            </w:pPr>
            <w:r w:rsidRPr="00B07CB4">
              <w:rPr>
                <w:b/>
                <w:sz w:val="28"/>
                <w:szCs w:val="28"/>
                <w:lang w:val="ru-RU"/>
              </w:rPr>
              <w:t>Раздел</w:t>
            </w:r>
            <w:r w:rsidRPr="00B07CB4">
              <w:rPr>
                <w:b/>
                <w:spacing w:val="-4"/>
                <w:sz w:val="28"/>
                <w:szCs w:val="28"/>
                <w:lang w:val="ru-RU"/>
              </w:rPr>
              <w:t xml:space="preserve"> </w:t>
            </w:r>
            <w:r w:rsidRPr="00B07CB4">
              <w:rPr>
                <w:b/>
                <w:sz w:val="28"/>
                <w:szCs w:val="28"/>
                <w:lang w:val="ru-RU"/>
              </w:rPr>
              <w:t>2.</w:t>
            </w:r>
            <w:r w:rsidRPr="00B07CB4">
              <w:rPr>
                <w:b/>
                <w:spacing w:val="-2"/>
                <w:sz w:val="28"/>
                <w:szCs w:val="28"/>
                <w:lang w:val="ru-RU"/>
              </w:rPr>
              <w:t xml:space="preserve"> </w:t>
            </w:r>
            <w:r w:rsidRPr="00B07CB4">
              <w:rPr>
                <w:b/>
                <w:sz w:val="28"/>
                <w:szCs w:val="28"/>
                <w:lang w:val="ru-RU"/>
              </w:rPr>
              <w:t>Топографические</w:t>
            </w:r>
            <w:r w:rsidRPr="00B07CB4">
              <w:rPr>
                <w:b/>
                <w:spacing w:val="-1"/>
                <w:sz w:val="28"/>
                <w:szCs w:val="28"/>
                <w:lang w:val="ru-RU"/>
              </w:rPr>
              <w:t xml:space="preserve"> </w:t>
            </w:r>
            <w:r w:rsidRPr="00B07CB4">
              <w:rPr>
                <w:b/>
                <w:sz w:val="28"/>
                <w:szCs w:val="28"/>
                <w:lang w:val="ru-RU"/>
              </w:rPr>
              <w:t>карты</w:t>
            </w:r>
            <w:r w:rsidRPr="00B07CB4">
              <w:rPr>
                <w:b/>
                <w:spacing w:val="-4"/>
                <w:sz w:val="28"/>
                <w:szCs w:val="28"/>
                <w:lang w:val="ru-RU"/>
              </w:rPr>
              <w:t xml:space="preserve"> </w:t>
            </w:r>
            <w:r w:rsidRPr="00B07CB4">
              <w:rPr>
                <w:b/>
                <w:sz w:val="28"/>
                <w:szCs w:val="28"/>
                <w:lang w:val="ru-RU"/>
              </w:rPr>
              <w:t xml:space="preserve">и </w:t>
            </w:r>
            <w:r w:rsidRPr="00B07CB4">
              <w:rPr>
                <w:b/>
                <w:spacing w:val="-4"/>
                <w:sz w:val="28"/>
                <w:szCs w:val="28"/>
                <w:lang w:val="ru-RU"/>
              </w:rPr>
              <w:t>планы</w:t>
            </w:r>
          </w:p>
        </w:tc>
        <w:tc>
          <w:tcPr>
            <w:tcW w:w="1865" w:type="dxa"/>
          </w:tcPr>
          <w:p w14:paraId="3C491469" w14:textId="77777777" w:rsidR="00E87A8E" w:rsidRPr="00B07CB4" w:rsidRDefault="00E87A8E" w:rsidP="00E87A8E">
            <w:pPr>
              <w:pStyle w:val="TableParagraph"/>
              <w:spacing w:line="258" w:lineRule="exact"/>
              <w:ind w:left="106" w:right="94"/>
              <w:jc w:val="center"/>
              <w:rPr>
                <w:b/>
                <w:i/>
                <w:sz w:val="28"/>
                <w:szCs w:val="28"/>
              </w:rPr>
            </w:pPr>
            <w:r w:rsidRPr="00B07CB4">
              <w:rPr>
                <w:b/>
                <w:i/>
                <w:spacing w:val="-5"/>
                <w:sz w:val="28"/>
                <w:szCs w:val="28"/>
              </w:rPr>
              <w:t>36</w:t>
            </w:r>
          </w:p>
        </w:tc>
        <w:tc>
          <w:tcPr>
            <w:tcW w:w="1759" w:type="dxa"/>
          </w:tcPr>
          <w:p w14:paraId="5AA0D81C" w14:textId="77777777" w:rsidR="00E87A8E" w:rsidRPr="00B07CB4" w:rsidRDefault="00E87A8E" w:rsidP="00E87A8E">
            <w:pPr>
              <w:pStyle w:val="TableParagraph"/>
              <w:rPr>
                <w:sz w:val="28"/>
                <w:szCs w:val="28"/>
              </w:rPr>
            </w:pPr>
          </w:p>
        </w:tc>
      </w:tr>
      <w:tr w:rsidR="00E87A8E" w:rsidRPr="00B07CB4" w14:paraId="17486B1D" w14:textId="77777777" w:rsidTr="00E87A8E">
        <w:trPr>
          <w:trHeight w:val="275"/>
        </w:trPr>
        <w:tc>
          <w:tcPr>
            <w:tcW w:w="2606" w:type="dxa"/>
            <w:vMerge w:val="restart"/>
          </w:tcPr>
          <w:p w14:paraId="09326878" w14:textId="77777777" w:rsidR="00E87A8E" w:rsidRPr="00B07CB4" w:rsidRDefault="00E87A8E" w:rsidP="00E87A8E">
            <w:pPr>
              <w:pStyle w:val="TableParagraph"/>
              <w:ind w:left="107" w:right="1284"/>
              <w:rPr>
                <w:b/>
                <w:sz w:val="28"/>
                <w:szCs w:val="28"/>
              </w:rPr>
            </w:pPr>
            <w:proofErr w:type="spellStart"/>
            <w:r w:rsidRPr="00B07CB4">
              <w:rPr>
                <w:b/>
                <w:sz w:val="28"/>
                <w:szCs w:val="28"/>
              </w:rPr>
              <w:t>Тема</w:t>
            </w:r>
            <w:proofErr w:type="spellEnd"/>
            <w:r w:rsidRPr="00B07CB4">
              <w:rPr>
                <w:b/>
                <w:sz w:val="28"/>
                <w:szCs w:val="28"/>
              </w:rPr>
              <w:t xml:space="preserve"> 2.1. </w:t>
            </w:r>
            <w:proofErr w:type="spellStart"/>
            <w:r w:rsidRPr="00B07CB4">
              <w:rPr>
                <w:b/>
                <w:spacing w:val="-2"/>
                <w:sz w:val="28"/>
                <w:szCs w:val="28"/>
              </w:rPr>
              <w:t>Масштабы</w:t>
            </w:r>
            <w:proofErr w:type="spellEnd"/>
          </w:p>
        </w:tc>
        <w:tc>
          <w:tcPr>
            <w:tcW w:w="8700" w:type="dxa"/>
          </w:tcPr>
          <w:p w14:paraId="6DDE8873"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0D25A136"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5</w:t>
            </w:r>
          </w:p>
        </w:tc>
        <w:tc>
          <w:tcPr>
            <w:tcW w:w="1759" w:type="dxa"/>
            <w:vMerge w:val="restart"/>
          </w:tcPr>
          <w:p w14:paraId="77A64ACA"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41900DBC"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4E6BC3EE"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tc>
      </w:tr>
      <w:tr w:rsidR="00E87A8E" w:rsidRPr="00B07CB4" w14:paraId="792DE36D" w14:textId="77777777" w:rsidTr="00E87A8E">
        <w:trPr>
          <w:trHeight w:val="827"/>
        </w:trPr>
        <w:tc>
          <w:tcPr>
            <w:tcW w:w="2606" w:type="dxa"/>
            <w:vMerge/>
            <w:tcBorders>
              <w:top w:val="nil"/>
            </w:tcBorders>
          </w:tcPr>
          <w:p w14:paraId="5041EF5B" w14:textId="77777777" w:rsidR="00E87A8E" w:rsidRPr="00B07CB4" w:rsidRDefault="00E87A8E" w:rsidP="00E87A8E">
            <w:pPr>
              <w:rPr>
                <w:rFonts w:ascii="Times New Roman" w:hAnsi="Times New Roman" w:cs="Times New Roman"/>
                <w:sz w:val="28"/>
                <w:szCs w:val="28"/>
                <w:lang w:val="ru-RU"/>
              </w:rPr>
            </w:pPr>
          </w:p>
        </w:tc>
        <w:tc>
          <w:tcPr>
            <w:tcW w:w="8700" w:type="dxa"/>
          </w:tcPr>
          <w:p w14:paraId="0C885C44"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1.</w:t>
            </w:r>
            <w:r w:rsidRPr="00B07CB4">
              <w:rPr>
                <w:spacing w:val="-4"/>
                <w:sz w:val="28"/>
                <w:szCs w:val="28"/>
                <w:lang w:val="ru-RU"/>
              </w:rPr>
              <w:t xml:space="preserve"> </w:t>
            </w:r>
            <w:r w:rsidRPr="00B07CB4">
              <w:rPr>
                <w:sz w:val="28"/>
                <w:szCs w:val="28"/>
                <w:lang w:val="ru-RU"/>
              </w:rPr>
              <w:t>Определение</w:t>
            </w:r>
            <w:r w:rsidRPr="00B07CB4">
              <w:rPr>
                <w:spacing w:val="-2"/>
                <w:sz w:val="28"/>
                <w:szCs w:val="28"/>
                <w:lang w:val="ru-RU"/>
              </w:rPr>
              <w:t xml:space="preserve"> </w:t>
            </w:r>
            <w:r w:rsidRPr="00B07CB4">
              <w:rPr>
                <w:sz w:val="28"/>
                <w:szCs w:val="28"/>
                <w:lang w:val="ru-RU"/>
              </w:rPr>
              <w:t>карты,</w:t>
            </w:r>
            <w:r w:rsidRPr="00B07CB4">
              <w:rPr>
                <w:spacing w:val="-1"/>
                <w:sz w:val="28"/>
                <w:szCs w:val="28"/>
                <w:lang w:val="ru-RU"/>
              </w:rPr>
              <w:t xml:space="preserve"> </w:t>
            </w:r>
            <w:r w:rsidRPr="00B07CB4">
              <w:rPr>
                <w:sz w:val="28"/>
                <w:szCs w:val="28"/>
                <w:lang w:val="ru-RU"/>
              </w:rPr>
              <w:t>плана.</w:t>
            </w:r>
            <w:r w:rsidRPr="00B07CB4">
              <w:rPr>
                <w:spacing w:val="-1"/>
                <w:sz w:val="28"/>
                <w:szCs w:val="28"/>
                <w:lang w:val="ru-RU"/>
              </w:rPr>
              <w:t xml:space="preserve"> </w:t>
            </w:r>
            <w:r w:rsidRPr="00B07CB4">
              <w:rPr>
                <w:sz w:val="28"/>
                <w:szCs w:val="28"/>
                <w:lang w:val="ru-RU"/>
              </w:rPr>
              <w:t>Отличие</w:t>
            </w:r>
            <w:r w:rsidRPr="00B07CB4">
              <w:rPr>
                <w:spacing w:val="-2"/>
                <w:sz w:val="28"/>
                <w:szCs w:val="28"/>
                <w:lang w:val="ru-RU"/>
              </w:rPr>
              <w:t xml:space="preserve"> </w:t>
            </w:r>
            <w:r w:rsidRPr="00B07CB4">
              <w:rPr>
                <w:sz w:val="28"/>
                <w:szCs w:val="28"/>
                <w:lang w:val="ru-RU"/>
              </w:rPr>
              <w:t>карты</w:t>
            </w:r>
            <w:r w:rsidRPr="00B07CB4">
              <w:rPr>
                <w:spacing w:val="-2"/>
                <w:sz w:val="28"/>
                <w:szCs w:val="28"/>
                <w:lang w:val="ru-RU"/>
              </w:rPr>
              <w:t xml:space="preserve"> </w:t>
            </w:r>
            <w:r w:rsidRPr="00B07CB4">
              <w:rPr>
                <w:sz w:val="28"/>
                <w:szCs w:val="28"/>
                <w:lang w:val="ru-RU"/>
              </w:rPr>
              <w:t>от</w:t>
            </w:r>
            <w:r w:rsidRPr="00B07CB4">
              <w:rPr>
                <w:spacing w:val="-1"/>
                <w:sz w:val="28"/>
                <w:szCs w:val="28"/>
                <w:lang w:val="ru-RU"/>
              </w:rPr>
              <w:t xml:space="preserve"> </w:t>
            </w:r>
            <w:r w:rsidRPr="00B07CB4">
              <w:rPr>
                <w:sz w:val="28"/>
                <w:szCs w:val="28"/>
                <w:lang w:val="ru-RU"/>
              </w:rPr>
              <w:t>плана.</w:t>
            </w:r>
            <w:r w:rsidRPr="00B07CB4">
              <w:rPr>
                <w:spacing w:val="-1"/>
                <w:sz w:val="28"/>
                <w:szCs w:val="28"/>
                <w:lang w:val="ru-RU"/>
              </w:rPr>
              <w:t xml:space="preserve"> </w:t>
            </w:r>
            <w:r w:rsidRPr="00B07CB4">
              <w:rPr>
                <w:sz w:val="28"/>
                <w:szCs w:val="28"/>
                <w:lang w:val="ru-RU"/>
              </w:rPr>
              <w:t>Классификация</w:t>
            </w:r>
            <w:r w:rsidRPr="00B07CB4">
              <w:rPr>
                <w:spacing w:val="-1"/>
                <w:sz w:val="28"/>
                <w:szCs w:val="28"/>
                <w:lang w:val="ru-RU"/>
              </w:rPr>
              <w:t xml:space="preserve"> </w:t>
            </w:r>
            <w:r w:rsidRPr="00B07CB4">
              <w:rPr>
                <w:spacing w:val="-10"/>
                <w:sz w:val="28"/>
                <w:szCs w:val="28"/>
                <w:lang w:val="ru-RU"/>
              </w:rPr>
              <w:t>и</w:t>
            </w:r>
          </w:p>
          <w:p w14:paraId="664846E3" w14:textId="77777777" w:rsidR="00E87A8E" w:rsidRPr="00B07CB4" w:rsidRDefault="00E87A8E" w:rsidP="00E87A8E">
            <w:pPr>
              <w:pStyle w:val="TableParagraph"/>
              <w:spacing w:line="270" w:lineRule="atLeast"/>
              <w:ind w:left="108"/>
              <w:rPr>
                <w:sz w:val="28"/>
                <w:szCs w:val="28"/>
                <w:lang w:val="ru-RU"/>
              </w:rPr>
            </w:pPr>
            <w:r w:rsidRPr="00B07CB4">
              <w:rPr>
                <w:sz w:val="28"/>
                <w:szCs w:val="28"/>
                <w:lang w:val="ru-RU"/>
              </w:rPr>
              <w:t>назначение</w:t>
            </w:r>
            <w:r w:rsidRPr="00B07CB4">
              <w:rPr>
                <w:spacing w:val="-7"/>
                <w:sz w:val="28"/>
                <w:szCs w:val="28"/>
                <w:lang w:val="ru-RU"/>
              </w:rPr>
              <w:t xml:space="preserve"> </w:t>
            </w:r>
            <w:r w:rsidRPr="00B07CB4">
              <w:rPr>
                <w:sz w:val="28"/>
                <w:szCs w:val="28"/>
                <w:lang w:val="ru-RU"/>
              </w:rPr>
              <w:t>топографических</w:t>
            </w:r>
            <w:r w:rsidRPr="00B07CB4">
              <w:rPr>
                <w:spacing w:val="-6"/>
                <w:sz w:val="28"/>
                <w:szCs w:val="28"/>
                <w:lang w:val="ru-RU"/>
              </w:rPr>
              <w:t xml:space="preserve"> </w:t>
            </w:r>
            <w:r w:rsidRPr="00B07CB4">
              <w:rPr>
                <w:sz w:val="28"/>
                <w:szCs w:val="28"/>
                <w:lang w:val="ru-RU"/>
              </w:rPr>
              <w:t>карт</w:t>
            </w:r>
            <w:r w:rsidRPr="00B07CB4">
              <w:rPr>
                <w:spacing w:val="-6"/>
                <w:sz w:val="28"/>
                <w:szCs w:val="28"/>
                <w:lang w:val="ru-RU"/>
              </w:rPr>
              <w:t xml:space="preserve"> </w:t>
            </w:r>
            <w:r w:rsidRPr="00B07CB4">
              <w:rPr>
                <w:sz w:val="28"/>
                <w:szCs w:val="28"/>
                <w:lang w:val="ru-RU"/>
              </w:rPr>
              <w:t>и</w:t>
            </w:r>
            <w:r w:rsidRPr="00B07CB4">
              <w:rPr>
                <w:spacing w:val="-5"/>
                <w:sz w:val="28"/>
                <w:szCs w:val="28"/>
                <w:lang w:val="ru-RU"/>
              </w:rPr>
              <w:t xml:space="preserve"> </w:t>
            </w:r>
            <w:r w:rsidRPr="00B07CB4">
              <w:rPr>
                <w:sz w:val="28"/>
                <w:szCs w:val="28"/>
                <w:lang w:val="ru-RU"/>
              </w:rPr>
              <w:t>планов.</w:t>
            </w:r>
            <w:r w:rsidRPr="00B07CB4">
              <w:rPr>
                <w:spacing w:val="-6"/>
                <w:sz w:val="28"/>
                <w:szCs w:val="28"/>
                <w:lang w:val="ru-RU"/>
              </w:rPr>
              <w:t xml:space="preserve"> </w:t>
            </w:r>
            <w:r w:rsidRPr="00B07CB4">
              <w:rPr>
                <w:sz w:val="28"/>
                <w:szCs w:val="28"/>
                <w:lang w:val="ru-RU"/>
              </w:rPr>
              <w:t>Государственный</w:t>
            </w:r>
            <w:r w:rsidRPr="00B07CB4">
              <w:rPr>
                <w:spacing w:val="-5"/>
                <w:sz w:val="28"/>
                <w:szCs w:val="28"/>
                <w:lang w:val="ru-RU"/>
              </w:rPr>
              <w:t xml:space="preserve"> </w:t>
            </w:r>
            <w:r w:rsidRPr="00B07CB4">
              <w:rPr>
                <w:sz w:val="28"/>
                <w:szCs w:val="28"/>
                <w:lang w:val="ru-RU"/>
              </w:rPr>
              <w:t>масштабный</w:t>
            </w:r>
            <w:r w:rsidRPr="00B07CB4">
              <w:rPr>
                <w:spacing w:val="-5"/>
                <w:sz w:val="28"/>
                <w:szCs w:val="28"/>
                <w:lang w:val="ru-RU"/>
              </w:rPr>
              <w:t xml:space="preserve"> </w:t>
            </w:r>
            <w:r w:rsidRPr="00B07CB4">
              <w:rPr>
                <w:sz w:val="28"/>
                <w:szCs w:val="28"/>
                <w:lang w:val="ru-RU"/>
              </w:rPr>
              <w:t>ряд. Карты общегеографические и специальные.</w:t>
            </w:r>
          </w:p>
        </w:tc>
        <w:tc>
          <w:tcPr>
            <w:tcW w:w="1865" w:type="dxa"/>
          </w:tcPr>
          <w:p w14:paraId="7DD4566A" w14:textId="77777777" w:rsidR="00E87A8E" w:rsidRPr="00B07CB4" w:rsidRDefault="00E87A8E" w:rsidP="00E87A8E">
            <w:pPr>
              <w:pStyle w:val="TableParagraph"/>
              <w:spacing w:before="267"/>
              <w:ind w:left="106" w:right="94"/>
              <w:jc w:val="center"/>
              <w:rPr>
                <w:i/>
                <w:sz w:val="28"/>
                <w:szCs w:val="28"/>
              </w:rPr>
            </w:pPr>
            <w:r w:rsidRPr="00B07CB4">
              <w:rPr>
                <w:i/>
                <w:spacing w:val="-10"/>
                <w:sz w:val="28"/>
                <w:szCs w:val="28"/>
              </w:rPr>
              <w:t>2</w:t>
            </w:r>
          </w:p>
        </w:tc>
        <w:tc>
          <w:tcPr>
            <w:tcW w:w="1759" w:type="dxa"/>
            <w:vMerge/>
            <w:tcBorders>
              <w:top w:val="nil"/>
            </w:tcBorders>
          </w:tcPr>
          <w:p w14:paraId="56042C8C" w14:textId="77777777" w:rsidR="00E87A8E" w:rsidRPr="00B07CB4" w:rsidRDefault="00E87A8E" w:rsidP="00E87A8E">
            <w:pPr>
              <w:rPr>
                <w:rFonts w:ascii="Times New Roman" w:hAnsi="Times New Roman" w:cs="Times New Roman"/>
                <w:sz w:val="28"/>
                <w:szCs w:val="28"/>
              </w:rPr>
            </w:pPr>
          </w:p>
        </w:tc>
      </w:tr>
    </w:tbl>
    <w:p w14:paraId="707AD45D" w14:textId="77777777" w:rsidR="00E87A8E" w:rsidRPr="00B07CB4" w:rsidRDefault="00E87A8E" w:rsidP="00E87A8E">
      <w:pPr>
        <w:pStyle w:val="afff6"/>
        <w:spacing w:before="120"/>
        <w:rPr>
          <w:b/>
          <w:sz w:val="28"/>
          <w:szCs w:val="28"/>
        </w:rPr>
      </w:pPr>
      <w:r w:rsidRPr="00B07CB4">
        <w:rPr>
          <w:b/>
          <w:noProof/>
          <w:sz w:val="28"/>
          <w:szCs w:val="28"/>
          <w:lang w:eastAsia="ru-RU"/>
        </w:rPr>
        <mc:AlternateContent>
          <mc:Choice Requires="wps">
            <w:drawing>
              <wp:anchor distT="0" distB="0" distL="0" distR="0" simplePos="0" relativeHeight="251668480" behindDoc="1" locked="0" layoutInCell="1" allowOverlap="1" wp14:anchorId="57B4F1BB" wp14:editId="53AA7311">
                <wp:simplePos x="0" y="0"/>
                <wp:positionH relativeFrom="page">
                  <wp:posOffset>629412</wp:posOffset>
                </wp:positionH>
                <wp:positionV relativeFrom="paragraph">
                  <wp:posOffset>237496</wp:posOffset>
                </wp:positionV>
                <wp:extent cx="1828800" cy="9525"/>
                <wp:effectExtent l="0" t="0" r="0" b="0"/>
                <wp:wrapTopAndBottom/>
                <wp:docPr id="9"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B3943" id="Graphic 4" o:spid="_x0000_s1026" style="position:absolute;margin-left:49.55pt;margin-top:18.7pt;width:2in;height:.7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" path="m1828800,l,,,9143r1828800,l1828800,xe" fillcolor="black" stroked="f">
                <v:path arrowok="t"/>
                <w10:wrap type="topAndBottom" anchorx="page"/>
              </v:shape>
            </w:pict>
          </mc:Fallback>
        </mc:AlternateContent>
      </w:r>
    </w:p>
    <w:p w14:paraId="3331F915" w14:textId="77777777" w:rsidR="00E87A8E" w:rsidRPr="00B07CB4" w:rsidRDefault="00E87A8E" w:rsidP="00E87A8E">
      <w:pPr>
        <w:spacing w:before="96"/>
        <w:ind w:left="141"/>
        <w:rPr>
          <w:rFonts w:ascii="Times New Roman" w:hAnsi="Times New Roman" w:cs="Times New Roman"/>
          <w:sz w:val="28"/>
          <w:szCs w:val="28"/>
        </w:rPr>
      </w:pPr>
      <w:r w:rsidRPr="00B07CB4">
        <w:rPr>
          <w:rFonts w:ascii="Times New Roman" w:hAnsi="Times New Roman" w:cs="Times New Roman"/>
          <w:sz w:val="28"/>
          <w:szCs w:val="28"/>
          <w:vertAlign w:val="superscript"/>
        </w:rPr>
        <w:t>55</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В</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соответствии</w:t>
      </w:r>
      <w:r w:rsidRPr="00B07CB4">
        <w:rPr>
          <w:rFonts w:ascii="Times New Roman" w:hAnsi="Times New Roman" w:cs="Times New Roman"/>
          <w:spacing w:val="-6"/>
          <w:sz w:val="28"/>
          <w:szCs w:val="28"/>
        </w:rPr>
        <w:t xml:space="preserve"> </w:t>
      </w:r>
      <w:r w:rsidRPr="00B07CB4">
        <w:rPr>
          <w:rFonts w:ascii="Times New Roman" w:hAnsi="Times New Roman" w:cs="Times New Roman"/>
          <w:sz w:val="28"/>
          <w:szCs w:val="28"/>
        </w:rPr>
        <w:t>с</w:t>
      </w:r>
      <w:r w:rsidRPr="00B07CB4">
        <w:rPr>
          <w:rFonts w:ascii="Times New Roman" w:hAnsi="Times New Roman" w:cs="Times New Roman"/>
          <w:spacing w:val="-5"/>
          <w:sz w:val="28"/>
          <w:szCs w:val="28"/>
        </w:rPr>
        <w:t xml:space="preserve"> </w:t>
      </w:r>
      <w:r w:rsidRPr="00B07CB4">
        <w:rPr>
          <w:rFonts w:ascii="Times New Roman" w:hAnsi="Times New Roman" w:cs="Times New Roman"/>
          <w:sz w:val="28"/>
          <w:szCs w:val="28"/>
        </w:rPr>
        <w:t>Приложением</w:t>
      </w:r>
      <w:r w:rsidRPr="00B07CB4">
        <w:rPr>
          <w:rFonts w:ascii="Times New Roman" w:hAnsi="Times New Roman" w:cs="Times New Roman"/>
          <w:spacing w:val="-4"/>
          <w:sz w:val="28"/>
          <w:szCs w:val="28"/>
        </w:rPr>
        <w:t xml:space="preserve"> </w:t>
      </w:r>
      <w:r w:rsidRPr="00B07CB4">
        <w:rPr>
          <w:rFonts w:ascii="Times New Roman" w:hAnsi="Times New Roman" w:cs="Times New Roman"/>
          <w:sz w:val="28"/>
          <w:szCs w:val="28"/>
        </w:rPr>
        <w:t>3</w:t>
      </w:r>
      <w:r w:rsidRPr="00B07CB4">
        <w:rPr>
          <w:rFonts w:ascii="Times New Roman" w:hAnsi="Times New Roman" w:cs="Times New Roman"/>
          <w:spacing w:val="-4"/>
          <w:sz w:val="28"/>
          <w:szCs w:val="28"/>
        </w:rPr>
        <w:t xml:space="preserve"> </w:t>
      </w:r>
      <w:proofErr w:type="gramStart"/>
      <w:r w:rsidRPr="00B07CB4">
        <w:rPr>
          <w:rFonts w:ascii="Times New Roman" w:hAnsi="Times New Roman" w:cs="Times New Roman"/>
          <w:sz w:val="28"/>
          <w:szCs w:val="28"/>
        </w:rPr>
        <w:t>ПОП</w:t>
      </w:r>
      <w:r w:rsidRPr="00B07CB4">
        <w:rPr>
          <w:rFonts w:ascii="Times New Roman" w:hAnsi="Times New Roman" w:cs="Times New Roman"/>
          <w:spacing w:val="-5"/>
          <w:sz w:val="28"/>
          <w:szCs w:val="28"/>
        </w:rPr>
        <w:t xml:space="preserve"> </w:t>
      </w:r>
      <w:r w:rsidRPr="00B07CB4">
        <w:rPr>
          <w:rFonts w:ascii="Times New Roman" w:hAnsi="Times New Roman" w:cs="Times New Roman"/>
          <w:spacing w:val="-10"/>
          <w:sz w:val="28"/>
          <w:szCs w:val="28"/>
        </w:rPr>
        <w:t>.</w:t>
      </w:r>
      <w:proofErr w:type="gramEnd"/>
    </w:p>
    <w:p w14:paraId="1F2D79DD" w14:textId="77777777" w:rsidR="00E87A8E" w:rsidRPr="00B07CB4" w:rsidRDefault="00E87A8E" w:rsidP="00E87A8E">
      <w:pPr>
        <w:rPr>
          <w:rFonts w:ascii="Times New Roman" w:hAnsi="Times New Roman" w:cs="Times New Roman"/>
          <w:sz w:val="28"/>
          <w:szCs w:val="28"/>
        </w:rPr>
        <w:sectPr w:rsidR="00E87A8E" w:rsidRPr="00B07CB4">
          <w:footerReference w:type="default" r:id="rId136"/>
          <w:pgSz w:w="16850" w:h="11910" w:orient="landscape"/>
          <w:pgMar w:top="90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1A4BB95E" w14:textId="77777777" w:rsidTr="00E87A8E">
        <w:trPr>
          <w:trHeight w:val="270"/>
        </w:trPr>
        <w:tc>
          <w:tcPr>
            <w:tcW w:w="2606" w:type="dxa"/>
            <w:vMerge w:val="restart"/>
          </w:tcPr>
          <w:p w14:paraId="2EA8E7F5" w14:textId="77777777" w:rsidR="00E87A8E" w:rsidRPr="00B07CB4" w:rsidRDefault="00E87A8E" w:rsidP="00E87A8E">
            <w:pPr>
              <w:pStyle w:val="TableParagraph"/>
              <w:rPr>
                <w:sz w:val="28"/>
                <w:szCs w:val="28"/>
                <w:lang w:val="ru-RU"/>
              </w:rPr>
            </w:pPr>
          </w:p>
        </w:tc>
        <w:tc>
          <w:tcPr>
            <w:tcW w:w="8700" w:type="dxa"/>
            <w:tcBorders>
              <w:bottom w:val="nil"/>
            </w:tcBorders>
          </w:tcPr>
          <w:p w14:paraId="20D75F39" w14:textId="77777777" w:rsidR="00E87A8E" w:rsidRPr="00B07CB4" w:rsidRDefault="00E87A8E" w:rsidP="00E87A8E">
            <w:pPr>
              <w:pStyle w:val="TableParagraph"/>
              <w:spacing w:line="250" w:lineRule="exact"/>
              <w:ind w:left="108"/>
              <w:rPr>
                <w:sz w:val="28"/>
                <w:szCs w:val="28"/>
                <w:lang w:val="ru-RU"/>
              </w:rPr>
            </w:pPr>
            <w:r w:rsidRPr="00B07CB4">
              <w:rPr>
                <w:sz w:val="28"/>
                <w:szCs w:val="28"/>
                <w:lang w:val="ru-RU"/>
              </w:rPr>
              <w:t>2.</w:t>
            </w:r>
            <w:r w:rsidRPr="00B07CB4">
              <w:rPr>
                <w:spacing w:val="-3"/>
                <w:sz w:val="28"/>
                <w:szCs w:val="28"/>
                <w:lang w:val="ru-RU"/>
              </w:rPr>
              <w:t xml:space="preserve"> </w:t>
            </w:r>
            <w:r w:rsidRPr="00B07CB4">
              <w:rPr>
                <w:sz w:val="28"/>
                <w:szCs w:val="28"/>
                <w:lang w:val="ru-RU"/>
              </w:rPr>
              <w:t>Понятие</w:t>
            </w:r>
            <w:r w:rsidRPr="00B07CB4">
              <w:rPr>
                <w:spacing w:val="-2"/>
                <w:sz w:val="28"/>
                <w:szCs w:val="28"/>
                <w:lang w:val="ru-RU"/>
              </w:rPr>
              <w:t xml:space="preserve"> </w:t>
            </w:r>
            <w:r w:rsidRPr="00B07CB4">
              <w:rPr>
                <w:sz w:val="28"/>
                <w:szCs w:val="28"/>
                <w:lang w:val="ru-RU"/>
              </w:rPr>
              <w:t>о</w:t>
            </w:r>
            <w:r w:rsidRPr="00B07CB4">
              <w:rPr>
                <w:spacing w:val="-1"/>
                <w:sz w:val="28"/>
                <w:szCs w:val="28"/>
                <w:lang w:val="ru-RU"/>
              </w:rPr>
              <w:t xml:space="preserve"> </w:t>
            </w:r>
            <w:r w:rsidRPr="00B07CB4">
              <w:rPr>
                <w:sz w:val="28"/>
                <w:szCs w:val="28"/>
                <w:lang w:val="ru-RU"/>
              </w:rPr>
              <w:t>масштабах.</w:t>
            </w:r>
            <w:r w:rsidRPr="00B07CB4">
              <w:rPr>
                <w:spacing w:val="-1"/>
                <w:sz w:val="28"/>
                <w:szCs w:val="28"/>
                <w:lang w:val="ru-RU"/>
              </w:rPr>
              <w:t xml:space="preserve"> </w:t>
            </w:r>
            <w:r w:rsidRPr="00B07CB4">
              <w:rPr>
                <w:sz w:val="28"/>
                <w:szCs w:val="28"/>
                <w:lang w:val="ru-RU"/>
              </w:rPr>
              <w:t>Виды</w:t>
            </w:r>
            <w:r w:rsidRPr="00B07CB4">
              <w:rPr>
                <w:spacing w:val="-2"/>
                <w:sz w:val="28"/>
                <w:szCs w:val="28"/>
                <w:lang w:val="ru-RU"/>
              </w:rPr>
              <w:t xml:space="preserve"> </w:t>
            </w:r>
            <w:r w:rsidRPr="00B07CB4">
              <w:rPr>
                <w:sz w:val="28"/>
                <w:szCs w:val="28"/>
                <w:lang w:val="ru-RU"/>
              </w:rPr>
              <w:t>масштабов:</w:t>
            </w:r>
            <w:r w:rsidRPr="00B07CB4">
              <w:rPr>
                <w:spacing w:val="-1"/>
                <w:sz w:val="28"/>
                <w:szCs w:val="28"/>
                <w:lang w:val="ru-RU"/>
              </w:rPr>
              <w:t xml:space="preserve"> </w:t>
            </w:r>
            <w:r w:rsidRPr="00B07CB4">
              <w:rPr>
                <w:sz w:val="28"/>
                <w:szCs w:val="28"/>
                <w:lang w:val="ru-RU"/>
              </w:rPr>
              <w:t>численный,</w:t>
            </w:r>
            <w:r w:rsidRPr="00B07CB4">
              <w:rPr>
                <w:spacing w:val="-1"/>
                <w:sz w:val="28"/>
                <w:szCs w:val="28"/>
                <w:lang w:val="ru-RU"/>
              </w:rPr>
              <w:t xml:space="preserve"> </w:t>
            </w:r>
            <w:r w:rsidRPr="00B07CB4">
              <w:rPr>
                <w:sz w:val="28"/>
                <w:szCs w:val="28"/>
                <w:lang w:val="ru-RU"/>
              </w:rPr>
              <w:t>линейный</w:t>
            </w:r>
            <w:r w:rsidRPr="00B07CB4">
              <w:rPr>
                <w:spacing w:val="-3"/>
                <w:sz w:val="28"/>
                <w:szCs w:val="28"/>
                <w:lang w:val="ru-RU"/>
              </w:rPr>
              <w:t xml:space="preserve"> </w:t>
            </w:r>
            <w:r w:rsidRPr="00B07CB4">
              <w:rPr>
                <w:sz w:val="28"/>
                <w:szCs w:val="28"/>
                <w:lang w:val="ru-RU"/>
              </w:rPr>
              <w:t xml:space="preserve">и </w:t>
            </w:r>
            <w:r w:rsidRPr="00B07CB4">
              <w:rPr>
                <w:spacing w:val="-2"/>
                <w:sz w:val="28"/>
                <w:szCs w:val="28"/>
                <w:lang w:val="ru-RU"/>
              </w:rPr>
              <w:t>поперченный.</w:t>
            </w:r>
          </w:p>
        </w:tc>
        <w:tc>
          <w:tcPr>
            <w:tcW w:w="1865" w:type="dxa"/>
            <w:vMerge w:val="restart"/>
          </w:tcPr>
          <w:p w14:paraId="016CD08C" w14:textId="77777777" w:rsidR="00E87A8E" w:rsidRPr="00B07CB4" w:rsidRDefault="00E87A8E" w:rsidP="00E87A8E">
            <w:pPr>
              <w:pStyle w:val="TableParagraph"/>
              <w:spacing w:before="131"/>
              <w:ind w:left="106" w:right="94"/>
              <w:jc w:val="center"/>
              <w:rPr>
                <w:i/>
                <w:sz w:val="28"/>
                <w:szCs w:val="28"/>
              </w:rPr>
            </w:pPr>
            <w:r w:rsidRPr="00B07CB4">
              <w:rPr>
                <w:i/>
                <w:spacing w:val="-10"/>
                <w:sz w:val="28"/>
                <w:szCs w:val="28"/>
              </w:rPr>
              <w:t>2</w:t>
            </w:r>
          </w:p>
        </w:tc>
        <w:tc>
          <w:tcPr>
            <w:tcW w:w="1759" w:type="dxa"/>
            <w:tcBorders>
              <w:bottom w:val="nil"/>
            </w:tcBorders>
          </w:tcPr>
          <w:p w14:paraId="46893F3C" w14:textId="77777777" w:rsidR="00E87A8E" w:rsidRPr="00B07CB4" w:rsidRDefault="00E87A8E" w:rsidP="00E87A8E">
            <w:pPr>
              <w:pStyle w:val="TableParagraph"/>
              <w:spacing w:line="250" w:lineRule="exact"/>
              <w:ind w:left="60" w:right="64"/>
              <w:jc w:val="center"/>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tc>
      </w:tr>
      <w:tr w:rsidR="00E87A8E" w:rsidRPr="00B07CB4" w14:paraId="37A7CEF5" w14:textId="77777777" w:rsidTr="00E87A8E">
        <w:trPr>
          <w:trHeight w:val="273"/>
        </w:trPr>
        <w:tc>
          <w:tcPr>
            <w:tcW w:w="2606" w:type="dxa"/>
            <w:vMerge/>
            <w:tcBorders>
              <w:top w:val="nil"/>
            </w:tcBorders>
          </w:tcPr>
          <w:p w14:paraId="6612FE8C"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01BC31EE" w14:textId="77777777" w:rsidR="00E87A8E" w:rsidRPr="00B07CB4" w:rsidRDefault="00E87A8E" w:rsidP="00E87A8E">
            <w:pPr>
              <w:pStyle w:val="TableParagraph"/>
              <w:spacing w:line="254" w:lineRule="exact"/>
              <w:ind w:left="108"/>
              <w:rPr>
                <w:sz w:val="28"/>
                <w:szCs w:val="28"/>
                <w:lang w:val="ru-RU"/>
              </w:rPr>
            </w:pPr>
            <w:r w:rsidRPr="00B07CB4">
              <w:rPr>
                <w:sz w:val="28"/>
                <w:szCs w:val="28"/>
                <w:lang w:val="ru-RU"/>
              </w:rPr>
              <w:t>Точность</w:t>
            </w:r>
            <w:r w:rsidRPr="00B07CB4">
              <w:rPr>
                <w:spacing w:val="-2"/>
                <w:sz w:val="28"/>
                <w:szCs w:val="28"/>
                <w:lang w:val="ru-RU"/>
              </w:rPr>
              <w:t xml:space="preserve"> </w:t>
            </w:r>
            <w:r w:rsidRPr="00B07CB4">
              <w:rPr>
                <w:sz w:val="28"/>
                <w:szCs w:val="28"/>
                <w:lang w:val="ru-RU"/>
              </w:rPr>
              <w:t>масштаба,</w:t>
            </w:r>
            <w:r w:rsidRPr="00B07CB4">
              <w:rPr>
                <w:spacing w:val="-2"/>
                <w:sz w:val="28"/>
                <w:szCs w:val="28"/>
                <w:lang w:val="ru-RU"/>
              </w:rPr>
              <w:t xml:space="preserve"> </w:t>
            </w:r>
            <w:r w:rsidRPr="00B07CB4">
              <w:rPr>
                <w:sz w:val="28"/>
                <w:szCs w:val="28"/>
                <w:lang w:val="ru-RU"/>
              </w:rPr>
              <w:t>предельная</w:t>
            </w:r>
            <w:r w:rsidRPr="00B07CB4">
              <w:rPr>
                <w:spacing w:val="-2"/>
                <w:sz w:val="28"/>
                <w:szCs w:val="28"/>
                <w:lang w:val="ru-RU"/>
              </w:rPr>
              <w:t xml:space="preserve"> </w:t>
            </w:r>
            <w:r w:rsidRPr="00B07CB4">
              <w:rPr>
                <w:sz w:val="28"/>
                <w:szCs w:val="28"/>
                <w:lang w:val="ru-RU"/>
              </w:rPr>
              <w:t>точность</w:t>
            </w:r>
            <w:r w:rsidRPr="00B07CB4">
              <w:rPr>
                <w:spacing w:val="-1"/>
                <w:sz w:val="28"/>
                <w:szCs w:val="28"/>
                <w:lang w:val="ru-RU"/>
              </w:rPr>
              <w:t xml:space="preserve"> </w:t>
            </w:r>
            <w:r w:rsidRPr="00B07CB4">
              <w:rPr>
                <w:spacing w:val="-2"/>
                <w:sz w:val="28"/>
                <w:szCs w:val="28"/>
                <w:lang w:val="ru-RU"/>
              </w:rPr>
              <w:t>масштаба.</w:t>
            </w:r>
          </w:p>
        </w:tc>
        <w:tc>
          <w:tcPr>
            <w:tcW w:w="1865" w:type="dxa"/>
            <w:vMerge/>
            <w:tcBorders>
              <w:top w:val="nil"/>
            </w:tcBorders>
          </w:tcPr>
          <w:p w14:paraId="2BD42E9C" w14:textId="77777777" w:rsidR="00E87A8E" w:rsidRPr="00B07CB4" w:rsidRDefault="00E87A8E" w:rsidP="00E87A8E">
            <w:pPr>
              <w:rPr>
                <w:rFonts w:ascii="Times New Roman" w:hAnsi="Times New Roman" w:cs="Times New Roman"/>
                <w:sz w:val="28"/>
                <w:szCs w:val="28"/>
                <w:lang w:val="ru-RU"/>
              </w:rPr>
            </w:pPr>
          </w:p>
        </w:tc>
        <w:tc>
          <w:tcPr>
            <w:tcW w:w="1759" w:type="dxa"/>
            <w:tcBorders>
              <w:top w:val="nil"/>
              <w:bottom w:val="nil"/>
            </w:tcBorders>
          </w:tcPr>
          <w:p w14:paraId="060CE487" w14:textId="77777777" w:rsidR="00E87A8E" w:rsidRPr="00B07CB4" w:rsidRDefault="00E87A8E" w:rsidP="00E87A8E">
            <w:pPr>
              <w:pStyle w:val="TableParagraph"/>
              <w:spacing w:line="254" w:lineRule="exact"/>
              <w:ind w:left="7" w:right="71"/>
              <w:jc w:val="center"/>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043A189B" w14:textId="77777777" w:rsidTr="00E87A8E">
        <w:trPr>
          <w:trHeight w:val="275"/>
        </w:trPr>
        <w:tc>
          <w:tcPr>
            <w:tcW w:w="2606" w:type="dxa"/>
            <w:vMerge/>
            <w:tcBorders>
              <w:top w:val="nil"/>
            </w:tcBorders>
          </w:tcPr>
          <w:p w14:paraId="3BBB6485" w14:textId="77777777" w:rsidR="00E87A8E" w:rsidRPr="00B07CB4" w:rsidRDefault="00E87A8E" w:rsidP="00E87A8E">
            <w:pPr>
              <w:rPr>
                <w:rFonts w:ascii="Times New Roman" w:hAnsi="Times New Roman" w:cs="Times New Roman"/>
                <w:sz w:val="28"/>
                <w:szCs w:val="28"/>
              </w:rPr>
            </w:pPr>
          </w:p>
        </w:tc>
        <w:tc>
          <w:tcPr>
            <w:tcW w:w="8700" w:type="dxa"/>
          </w:tcPr>
          <w:p w14:paraId="1F0C2227"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2F86F1DC"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1</w:t>
            </w:r>
          </w:p>
        </w:tc>
        <w:tc>
          <w:tcPr>
            <w:tcW w:w="1759" w:type="dxa"/>
            <w:tcBorders>
              <w:top w:val="nil"/>
              <w:bottom w:val="nil"/>
            </w:tcBorders>
          </w:tcPr>
          <w:p w14:paraId="66F94788" w14:textId="77777777" w:rsidR="00E87A8E" w:rsidRPr="00B07CB4" w:rsidRDefault="00E87A8E" w:rsidP="00E87A8E">
            <w:pPr>
              <w:pStyle w:val="TableParagraph"/>
              <w:rPr>
                <w:sz w:val="28"/>
                <w:szCs w:val="28"/>
              </w:rPr>
            </w:pPr>
          </w:p>
        </w:tc>
      </w:tr>
      <w:tr w:rsidR="00E87A8E" w:rsidRPr="00B07CB4" w14:paraId="6B5CE947" w14:textId="77777777" w:rsidTr="00E87A8E">
        <w:trPr>
          <w:trHeight w:val="267"/>
        </w:trPr>
        <w:tc>
          <w:tcPr>
            <w:tcW w:w="2606" w:type="dxa"/>
            <w:vMerge/>
            <w:tcBorders>
              <w:top w:val="nil"/>
            </w:tcBorders>
          </w:tcPr>
          <w:p w14:paraId="43CEB0E0"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6B644E8C" w14:textId="77777777" w:rsidR="00E87A8E" w:rsidRPr="00B07CB4" w:rsidRDefault="00E87A8E" w:rsidP="00E87A8E">
            <w:pPr>
              <w:pStyle w:val="TableParagraph"/>
              <w:spacing w:line="248" w:lineRule="exact"/>
              <w:ind w:left="108"/>
              <w:rPr>
                <w:sz w:val="28"/>
                <w:szCs w:val="28"/>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1"/>
                <w:sz w:val="28"/>
                <w:szCs w:val="28"/>
                <w:lang w:val="ru-RU"/>
              </w:rPr>
              <w:t xml:space="preserve"> </w:t>
            </w:r>
            <w:r w:rsidRPr="00B07CB4">
              <w:rPr>
                <w:sz w:val="28"/>
                <w:szCs w:val="28"/>
                <w:lang w:val="ru-RU"/>
              </w:rPr>
              <w:t>№1.</w:t>
            </w:r>
            <w:r w:rsidRPr="00B07CB4">
              <w:rPr>
                <w:spacing w:val="-1"/>
                <w:sz w:val="28"/>
                <w:szCs w:val="28"/>
                <w:lang w:val="ru-RU"/>
              </w:rPr>
              <w:t xml:space="preserve"> </w:t>
            </w:r>
            <w:r w:rsidRPr="00B07CB4">
              <w:rPr>
                <w:sz w:val="28"/>
                <w:szCs w:val="28"/>
                <w:lang w:val="ru-RU"/>
              </w:rPr>
              <w:t>Решение</w:t>
            </w:r>
            <w:r w:rsidRPr="00B07CB4">
              <w:rPr>
                <w:spacing w:val="-1"/>
                <w:sz w:val="28"/>
                <w:szCs w:val="28"/>
                <w:lang w:val="ru-RU"/>
              </w:rPr>
              <w:t xml:space="preserve"> </w:t>
            </w:r>
            <w:r w:rsidRPr="00B07CB4">
              <w:rPr>
                <w:sz w:val="28"/>
                <w:szCs w:val="28"/>
                <w:lang w:val="ru-RU"/>
              </w:rPr>
              <w:t>задач</w:t>
            </w:r>
            <w:r w:rsidRPr="00B07CB4">
              <w:rPr>
                <w:spacing w:val="-2"/>
                <w:sz w:val="28"/>
                <w:szCs w:val="28"/>
                <w:lang w:val="ru-RU"/>
              </w:rPr>
              <w:t xml:space="preserve"> </w:t>
            </w:r>
            <w:r w:rsidRPr="00B07CB4">
              <w:rPr>
                <w:sz w:val="28"/>
                <w:szCs w:val="28"/>
                <w:lang w:val="ru-RU"/>
              </w:rPr>
              <w:t>на</w:t>
            </w:r>
            <w:r w:rsidRPr="00B07CB4">
              <w:rPr>
                <w:spacing w:val="1"/>
                <w:sz w:val="28"/>
                <w:szCs w:val="28"/>
                <w:lang w:val="ru-RU"/>
              </w:rPr>
              <w:t xml:space="preserve"> </w:t>
            </w:r>
            <w:r w:rsidRPr="00B07CB4">
              <w:rPr>
                <w:sz w:val="28"/>
                <w:szCs w:val="28"/>
                <w:lang w:val="ru-RU"/>
              </w:rPr>
              <w:t>масштабы.</w:t>
            </w:r>
            <w:r w:rsidRPr="00B07CB4">
              <w:rPr>
                <w:spacing w:val="-1"/>
                <w:sz w:val="28"/>
                <w:szCs w:val="28"/>
                <w:lang w:val="ru-RU"/>
              </w:rPr>
              <w:t xml:space="preserve"> </w:t>
            </w:r>
            <w:proofErr w:type="spellStart"/>
            <w:r w:rsidRPr="00B07CB4">
              <w:rPr>
                <w:sz w:val="28"/>
                <w:szCs w:val="28"/>
              </w:rPr>
              <w:t>Пользование</w:t>
            </w:r>
            <w:proofErr w:type="spellEnd"/>
            <w:r w:rsidRPr="00B07CB4">
              <w:rPr>
                <w:spacing w:val="-1"/>
                <w:sz w:val="28"/>
                <w:szCs w:val="28"/>
              </w:rPr>
              <w:t xml:space="preserve"> </w:t>
            </w:r>
            <w:proofErr w:type="spellStart"/>
            <w:r w:rsidRPr="00B07CB4">
              <w:rPr>
                <w:sz w:val="28"/>
                <w:szCs w:val="28"/>
              </w:rPr>
              <w:t>линейным</w:t>
            </w:r>
            <w:proofErr w:type="spellEnd"/>
            <w:r w:rsidRPr="00B07CB4">
              <w:rPr>
                <w:spacing w:val="-1"/>
                <w:sz w:val="28"/>
                <w:szCs w:val="28"/>
              </w:rPr>
              <w:t xml:space="preserve"> </w:t>
            </w:r>
            <w:r w:rsidRPr="00B07CB4">
              <w:rPr>
                <w:spacing w:val="-10"/>
                <w:sz w:val="28"/>
                <w:szCs w:val="28"/>
              </w:rPr>
              <w:t>и</w:t>
            </w:r>
          </w:p>
        </w:tc>
        <w:tc>
          <w:tcPr>
            <w:tcW w:w="1865" w:type="dxa"/>
            <w:tcBorders>
              <w:bottom w:val="nil"/>
            </w:tcBorders>
          </w:tcPr>
          <w:p w14:paraId="02265483" w14:textId="77777777" w:rsidR="00E87A8E" w:rsidRPr="00B07CB4" w:rsidRDefault="00E87A8E" w:rsidP="00E87A8E">
            <w:pPr>
              <w:pStyle w:val="TableParagraph"/>
              <w:spacing w:line="248" w:lineRule="exact"/>
              <w:ind w:left="106" w:right="94"/>
              <w:jc w:val="center"/>
              <w:rPr>
                <w:i/>
                <w:sz w:val="28"/>
                <w:szCs w:val="28"/>
              </w:rPr>
            </w:pPr>
            <w:r w:rsidRPr="00B07CB4">
              <w:rPr>
                <w:i/>
                <w:spacing w:val="-10"/>
                <w:sz w:val="28"/>
                <w:szCs w:val="28"/>
              </w:rPr>
              <w:t>1</w:t>
            </w:r>
          </w:p>
        </w:tc>
        <w:tc>
          <w:tcPr>
            <w:tcW w:w="1759" w:type="dxa"/>
            <w:tcBorders>
              <w:top w:val="nil"/>
              <w:bottom w:val="nil"/>
            </w:tcBorders>
          </w:tcPr>
          <w:p w14:paraId="1384DE9D" w14:textId="77777777" w:rsidR="00E87A8E" w:rsidRPr="00B07CB4" w:rsidRDefault="00E87A8E" w:rsidP="00E87A8E">
            <w:pPr>
              <w:pStyle w:val="TableParagraph"/>
              <w:rPr>
                <w:sz w:val="28"/>
                <w:szCs w:val="28"/>
              </w:rPr>
            </w:pPr>
          </w:p>
        </w:tc>
      </w:tr>
      <w:tr w:rsidR="00E87A8E" w:rsidRPr="00B07CB4" w14:paraId="63797D19" w14:textId="77777777" w:rsidTr="00E87A8E">
        <w:trPr>
          <w:trHeight w:val="273"/>
        </w:trPr>
        <w:tc>
          <w:tcPr>
            <w:tcW w:w="2606" w:type="dxa"/>
            <w:vMerge/>
            <w:tcBorders>
              <w:top w:val="nil"/>
            </w:tcBorders>
          </w:tcPr>
          <w:p w14:paraId="666E3B22"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2DDF6863" w14:textId="77777777" w:rsidR="00E87A8E" w:rsidRPr="00B07CB4" w:rsidRDefault="00E87A8E" w:rsidP="00E87A8E">
            <w:pPr>
              <w:pStyle w:val="TableParagraph"/>
              <w:spacing w:line="254" w:lineRule="exact"/>
              <w:ind w:left="108"/>
              <w:rPr>
                <w:sz w:val="28"/>
                <w:szCs w:val="28"/>
                <w:lang w:val="ru-RU"/>
              </w:rPr>
            </w:pPr>
            <w:r w:rsidRPr="00B07CB4">
              <w:rPr>
                <w:sz w:val="28"/>
                <w:szCs w:val="28"/>
                <w:lang w:val="ru-RU"/>
              </w:rPr>
              <w:t>поперечным</w:t>
            </w:r>
            <w:r w:rsidRPr="00B07CB4">
              <w:rPr>
                <w:spacing w:val="-4"/>
                <w:sz w:val="28"/>
                <w:szCs w:val="28"/>
                <w:lang w:val="ru-RU"/>
              </w:rPr>
              <w:t xml:space="preserve"> </w:t>
            </w:r>
            <w:r w:rsidRPr="00B07CB4">
              <w:rPr>
                <w:sz w:val="28"/>
                <w:szCs w:val="28"/>
                <w:lang w:val="ru-RU"/>
              </w:rPr>
              <w:t>масштабами.</w:t>
            </w:r>
            <w:r w:rsidRPr="00B07CB4">
              <w:rPr>
                <w:spacing w:val="-1"/>
                <w:sz w:val="28"/>
                <w:szCs w:val="28"/>
                <w:lang w:val="ru-RU"/>
              </w:rPr>
              <w:t xml:space="preserve"> </w:t>
            </w:r>
            <w:r w:rsidRPr="00B07CB4">
              <w:rPr>
                <w:sz w:val="28"/>
                <w:szCs w:val="28"/>
                <w:lang w:val="ru-RU"/>
              </w:rPr>
              <w:t>Работа</w:t>
            </w:r>
            <w:r w:rsidRPr="00B07CB4">
              <w:rPr>
                <w:spacing w:val="-2"/>
                <w:sz w:val="28"/>
                <w:szCs w:val="28"/>
                <w:lang w:val="ru-RU"/>
              </w:rPr>
              <w:t xml:space="preserve"> </w:t>
            </w:r>
            <w:r w:rsidRPr="00B07CB4">
              <w:rPr>
                <w:sz w:val="28"/>
                <w:szCs w:val="28"/>
                <w:lang w:val="ru-RU"/>
              </w:rPr>
              <w:t>с</w:t>
            </w:r>
            <w:r w:rsidRPr="00B07CB4">
              <w:rPr>
                <w:spacing w:val="-2"/>
                <w:sz w:val="28"/>
                <w:szCs w:val="28"/>
                <w:lang w:val="ru-RU"/>
              </w:rPr>
              <w:t xml:space="preserve"> </w:t>
            </w:r>
            <w:r w:rsidRPr="00B07CB4">
              <w:rPr>
                <w:sz w:val="28"/>
                <w:szCs w:val="28"/>
                <w:lang w:val="ru-RU"/>
              </w:rPr>
              <w:t>масштабной</w:t>
            </w:r>
            <w:r w:rsidRPr="00B07CB4">
              <w:rPr>
                <w:spacing w:val="1"/>
                <w:sz w:val="28"/>
                <w:szCs w:val="28"/>
                <w:lang w:val="ru-RU"/>
              </w:rPr>
              <w:t xml:space="preserve"> </w:t>
            </w:r>
            <w:r w:rsidRPr="00B07CB4">
              <w:rPr>
                <w:spacing w:val="-2"/>
                <w:sz w:val="28"/>
                <w:szCs w:val="28"/>
                <w:lang w:val="ru-RU"/>
              </w:rPr>
              <w:t>линейкой</w:t>
            </w:r>
          </w:p>
        </w:tc>
        <w:tc>
          <w:tcPr>
            <w:tcW w:w="1865" w:type="dxa"/>
            <w:tcBorders>
              <w:top w:val="nil"/>
            </w:tcBorders>
          </w:tcPr>
          <w:p w14:paraId="6EB45A0E" w14:textId="77777777" w:rsidR="00E87A8E" w:rsidRPr="00B07CB4" w:rsidRDefault="00E87A8E" w:rsidP="00E87A8E">
            <w:pPr>
              <w:pStyle w:val="TableParagraph"/>
              <w:rPr>
                <w:sz w:val="28"/>
                <w:szCs w:val="28"/>
                <w:lang w:val="ru-RU"/>
              </w:rPr>
            </w:pPr>
          </w:p>
        </w:tc>
        <w:tc>
          <w:tcPr>
            <w:tcW w:w="1759" w:type="dxa"/>
            <w:tcBorders>
              <w:top w:val="nil"/>
              <w:bottom w:val="nil"/>
            </w:tcBorders>
          </w:tcPr>
          <w:p w14:paraId="17EFBEDA" w14:textId="77777777" w:rsidR="00E87A8E" w:rsidRPr="00B07CB4" w:rsidRDefault="00E87A8E" w:rsidP="00E87A8E">
            <w:pPr>
              <w:pStyle w:val="TableParagraph"/>
              <w:rPr>
                <w:sz w:val="28"/>
                <w:szCs w:val="28"/>
                <w:lang w:val="ru-RU"/>
              </w:rPr>
            </w:pPr>
          </w:p>
        </w:tc>
      </w:tr>
      <w:tr w:rsidR="00E87A8E" w:rsidRPr="00B07CB4" w14:paraId="65D36B7A" w14:textId="77777777" w:rsidTr="00E87A8E">
        <w:trPr>
          <w:trHeight w:val="275"/>
        </w:trPr>
        <w:tc>
          <w:tcPr>
            <w:tcW w:w="2606" w:type="dxa"/>
            <w:vMerge/>
            <w:tcBorders>
              <w:top w:val="nil"/>
            </w:tcBorders>
          </w:tcPr>
          <w:p w14:paraId="46C101FF" w14:textId="77777777" w:rsidR="00E87A8E" w:rsidRPr="00B07CB4" w:rsidRDefault="00E87A8E" w:rsidP="00E87A8E">
            <w:pPr>
              <w:rPr>
                <w:rFonts w:ascii="Times New Roman" w:hAnsi="Times New Roman" w:cs="Times New Roman"/>
                <w:sz w:val="28"/>
                <w:szCs w:val="28"/>
                <w:lang w:val="ru-RU"/>
              </w:rPr>
            </w:pPr>
          </w:p>
        </w:tc>
        <w:tc>
          <w:tcPr>
            <w:tcW w:w="8700" w:type="dxa"/>
          </w:tcPr>
          <w:p w14:paraId="75766C46"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5B24B50F" w14:textId="77777777" w:rsidR="00E87A8E" w:rsidRPr="00B07CB4" w:rsidRDefault="00E87A8E" w:rsidP="00E87A8E">
            <w:pPr>
              <w:pStyle w:val="TableParagraph"/>
              <w:rPr>
                <w:sz w:val="28"/>
                <w:szCs w:val="28"/>
              </w:rPr>
            </w:pPr>
          </w:p>
        </w:tc>
        <w:tc>
          <w:tcPr>
            <w:tcW w:w="1759" w:type="dxa"/>
            <w:tcBorders>
              <w:top w:val="nil"/>
            </w:tcBorders>
          </w:tcPr>
          <w:p w14:paraId="2A42F590" w14:textId="77777777" w:rsidR="00E87A8E" w:rsidRPr="00B07CB4" w:rsidRDefault="00E87A8E" w:rsidP="00E87A8E">
            <w:pPr>
              <w:pStyle w:val="TableParagraph"/>
              <w:rPr>
                <w:sz w:val="28"/>
                <w:szCs w:val="28"/>
              </w:rPr>
            </w:pPr>
          </w:p>
        </w:tc>
      </w:tr>
      <w:tr w:rsidR="00E87A8E" w:rsidRPr="00B07CB4" w14:paraId="1CE24C39" w14:textId="77777777" w:rsidTr="00E87A8E">
        <w:trPr>
          <w:trHeight w:val="275"/>
        </w:trPr>
        <w:tc>
          <w:tcPr>
            <w:tcW w:w="2606" w:type="dxa"/>
            <w:vMerge w:val="restart"/>
            <w:tcBorders>
              <w:bottom w:val="nil"/>
            </w:tcBorders>
          </w:tcPr>
          <w:p w14:paraId="7ACF232C" w14:textId="77777777" w:rsidR="00E87A8E" w:rsidRPr="00B07CB4" w:rsidRDefault="00E87A8E" w:rsidP="00E87A8E">
            <w:pPr>
              <w:pStyle w:val="TableParagraph"/>
              <w:ind w:left="107" w:right="292"/>
              <w:rPr>
                <w:b/>
                <w:sz w:val="28"/>
                <w:szCs w:val="28"/>
              </w:rPr>
            </w:pPr>
            <w:proofErr w:type="spellStart"/>
            <w:r w:rsidRPr="00B07CB4">
              <w:rPr>
                <w:b/>
                <w:sz w:val="28"/>
                <w:szCs w:val="28"/>
              </w:rPr>
              <w:t>Тема</w:t>
            </w:r>
            <w:proofErr w:type="spellEnd"/>
            <w:r w:rsidRPr="00B07CB4">
              <w:rPr>
                <w:b/>
                <w:sz w:val="28"/>
                <w:szCs w:val="28"/>
              </w:rPr>
              <w:t xml:space="preserve"> 2.2. </w:t>
            </w:r>
            <w:proofErr w:type="spellStart"/>
            <w:r w:rsidRPr="00B07CB4">
              <w:rPr>
                <w:b/>
                <w:spacing w:val="-2"/>
                <w:sz w:val="28"/>
                <w:szCs w:val="28"/>
              </w:rPr>
              <w:t>Ориентирование</w:t>
            </w:r>
            <w:proofErr w:type="spellEnd"/>
          </w:p>
        </w:tc>
        <w:tc>
          <w:tcPr>
            <w:tcW w:w="8700" w:type="dxa"/>
          </w:tcPr>
          <w:p w14:paraId="778558D9"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51AE856D"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4</w:t>
            </w:r>
          </w:p>
        </w:tc>
        <w:tc>
          <w:tcPr>
            <w:tcW w:w="1759" w:type="dxa"/>
            <w:vMerge w:val="restart"/>
            <w:tcBorders>
              <w:bottom w:val="nil"/>
            </w:tcBorders>
          </w:tcPr>
          <w:p w14:paraId="2F418588"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7FAC9190"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1A593561"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6B618BA6"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18374F1A"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498B330F" w14:textId="77777777" w:rsidTr="00E87A8E">
        <w:trPr>
          <w:trHeight w:val="827"/>
        </w:trPr>
        <w:tc>
          <w:tcPr>
            <w:tcW w:w="2606" w:type="dxa"/>
            <w:vMerge/>
            <w:tcBorders>
              <w:top w:val="nil"/>
              <w:bottom w:val="nil"/>
            </w:tcBorders>
          </w:tcPr>
          <w:p w14:paraId="3092EDE4" w14:textId="77777777" w:rsidR="00E87A8E" w:rsidRPr="00B07CB4" w:rsidRDefault="00E87A8E" w:rsidP="00E87A8E">
            <w:pPr>
              <w:rPr>
                <w:rFonts w:ascii="Times New Roman" w:hAnsi="Times New Roman" w:cs="Times New Roman"/>
                <w:sz w:val="28"/>
                <w:szCs w:val="28"/>
              </w:rPr>
            </w:pPr>
          </w:p>
        </w:tc>
        <w:tc>
          <w:tcPr>
            <w:tcW w:w="8700" w:type="dxa"/>
          </w:tcPr>
          <w:p w14:paraId="0FBD0CBD" w14:textId="77777777" w:rsidR="00E87A8E" w:rsidRPr="00B07CB4" w:rsidRDefault="00E87A8E" w:rsidP="00E87A8E">
            <w:pPr>
              <w:pStyle w:val="TableParagraph"/>
              <w:ind w:left="108"/>
              <w:rPr>
                <w:sz w:val="28"/>
                <w:szCs w:val="28"/>
              </w:rPr>
            </w:pPr>
            <w:r w:rsidRPr="00B07CB4">
              <w:rPr>
                <w:sz w:val="28"/>
                <w:szCs w:val="28"/>
                <w:lang w:val="ru-RU"/>
              </w:rPr>
              <w:t>1. Понятие об ориентировании линий на местности. Истинный азимут, сближение меридианов.</w:t>
            </w:r>
            <w:r w:rsidRPr="00B07CB4">
              <w:rPr>
                <w:spacing w:val="73"/>
                <w:w w:val="150"/>
                <w:sz w:val="28"/>
                <w:szCs w:val="28"/>
                <w:lang w:val="ru-RU"/>
              </w:rPr>
              <w:t xml:space="preserve"> </w:t>
            </w:r>
            <w:r w:rsidRPr="00B07CB4">
              <w:rPr>
                <w:sz w:val="28"/>
                <w:szCs w:val="28"/>
                <w:lang w:val="ru-RU"/>
              </w:rPr>
              <w:t>Дирекционный</w:t>
            </w:r>
            <w:r w:rsidRPr="00B07CB4">
              <w:rPr>
                <w:spacing w:val="77"/>
                <w:w w:val="150"/>
                <w:sz w:val="28"/>
                <w:szCs w:val="28"/>
                <w:lang w:val="ru-RU"/>
              </w:rPr>
              <w:t xml:space="preserve"> </w:t>
            </w:r>
            <w:r w:rsidRPr="00B07CB4">
              <w:rPr>
                <w:sz w:val="28"/>
                <w:szCs w:val="28"/>
                <w:lang w:val="ru-RU"/>
              </w:rPr>
              <w:t>угол,</w:t>
            </w:r>
            <w:r w:rsidRPr="00B07CB4">
              <w:rPr>
                <w:spacing w:val="76"/>
                <w:w w:val="150"/>
                <w:sz w:val="28"/>
                <w:szCs w:val="28"/>
                <w:lang w:val="ru-RU"/>
              </w:rPr>
              <w:t xml:space="preserve"> </w:t>
            </w:r>
            <w:r w:rsidRPr="00B07CB4">
              <w:rPr>
                <w:sz w:val="28"/>
                <w:szCs w:val="28"/>
                <w:lang w:val="ru-RU"/>
              </w:rPr>
              <w:t>румбы,</w:t>
            </w:r>
            <w:r w:rsidRPr="00B07CB4">
              <w:rPr>
                <w:spacing w:val="77"/>
                <w:w w:val="150"/>
                <w:sz w:val="28"/>
                <w:szCs w:val="28"/>
                <w:lang w:val="ru-RU"/>
              </w:rPr>
              <w:t xml:space="preserve"> </w:t>
            </w:r>
            <w:r w:rsidRPr="00B07CB4">
              <w:rPr>
                <w:sz w:val="28"/>
                <w:szCs w:val="28"/>
                <w:lang w:val="ru-RU"/>
              </w:rPr>
              <w:t>связь</w:t>
            </w:r>
            <w:r w:rsidRPr="00B07CB4">
              <w:rPr>
                <w:spacing w:val="76"/>
                <w:w w:val="150"/>
                <w:sz w:val="28"/>
                <w:szCs w:val="28"/>
                <w:lang w:val="ru-RU"/>
              </w:rPr>
              <w:t xml:space="preserve"> </w:t>
            </w:r>
            <w:r w:rsidRPr="00B07CB4">
              <w:rPr>
                <w:sz w:val="28"/>
                <w:szCs w:val="28"/>
                <w:lang w:val="ru-RU"/>
              </w:rPr>
              <w:t>между</w:t>
            </w:r>
            <w:r w:rsidRPr="00B07CB4">
              <w:rPr>
                <w:spacing w:val="68"/>
                <w:w w:val="150"/>
                <w:sz w:val="28"/>
                <w:szCs w:val="28"/>
                <w:lang w:val="ru-RU"/>
              </w:rPr>
              <w:t xml:space="preserve"> </w:t>
            </w:r>
            <w:r w:rsidRPr="00B07CB4">
              <w:rPr>
                <w:sz w:val="28"/>
                <w:szCs w:val="28"/>
                <w:lang w:val="ru-RU"/>
              </w:rPr>
              <w:t>ними.</w:t>
            </w:r>
            <w:r w:rsidRPr="00B07CB4">
              <w:rPr>
                <w:spacing w:val="76"/>
                <w:w w:val="150"/>
                <w:sz w:val="28"/>
                <w:szCs w:val="28"/>
                <w:lang w:val="ru-RU"/>
              </w:rPr>
              <w:t xml:space="preserve"> </w:t>
            </w:r>
            <w:proofErr w:type="spellStart"/>
            <w:r w:rsidRPr="00B07CB4">
              <w:rPr>
                <w:sz w:val="28"/>
                <w:szCs w:val="28"/>
              </w:rPr>
              <w:t>Связь</w:t>
            </w:r>
            <w:proofErr w:type="spellEnd"/>
            <w:r w:rsidRPr="00B07CB4">
              <w:rPr>
                <w:spacing w:val="76"/>
                <w:w w:val="150"/>
                <w:sz w:val="28"/>
                <w:szCs w:val="28"/>
              </w:rPr>
              <w:t xml:space="preserve"> </w:t>
            </w:r>
            <w:proofErr w:type="spellStart"/>
            <w:r w:rsidRPr="00B07CB4">
              <w:rPr>
                <w:spacing w:val="-2"/>
                <w:sz w:val="28"/>
                <w:szCs w:val="28"/>
              </w:rPr>
              <w:t>между</w:t>
            </w:r>
            <w:proofErr w:type="spellEnd"/>
          </w:p>
          <w:p w14:paraId="629E5805"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истинными</w:t>
            </w:r>
            <w:proofErr w:type="spellEnd"/>
            <w:r w:rsidRPr="00B07CB4">
              <w:rPr>
                <w:spacing w:val="-2"/>
                <w:sz w:val="28"/>
                <w:szCs w:val="28"/>
              </w:rPr>
              <w:t xml:space="preserve"> </w:t>
            </w:r>
            <w:proofErr w:type="spellStart"/>
            <w:r w:rsidRPr="00B07CB4">
              <w:rPr>
                <w:sz w:val="28"/>
                <w:szCs w:val="28"/>
              </w:rPr>
              <w:t>азимутом</w:t>
            </w:r>
            <w:proofErr w:type="spellEnd"/>
            <w:r w:rsidRPr="00B07CB4">
              <w:rPr>
                <w:spacing w:val="-4"/>
                <w:sz w:val="28"/>
                <w:szCs w:val="28"/>
              </w:rPr>
              <w:t xml:space="preserve"> </w:t>
            </w:r>
            <w:r w:rsidRPr="00B07CB4">
              <w:rPr>
                <w:sz w:val="28"/>
                <w:szCs w:val="28"/>
              </w:rPr>
              <w:t>и</w:t>
            </w:r>
            <w:r w:rsidRPr="00B07CB4">
              <w:rPr>
                <w:spacing w:val="-2"/>
                <w:sz w:val="28"/>
                <w:szCs w:val="28"/>
              </w:rPr>
              <w:t xml:space="preserve"> </w:t>
            </w:r>
            <w:proofErr w:type="spellStart"/>
            <w:r w:rsidRPr="00B07CB4">
              <w:rPr>
                <w:sz w:val="28"/>
                <w:szCs w:val="28"/>
              </w:rPr>
              <w:t>дирекционным</w:t>
            </w:r>
            <w:proofErr w:type="spellEnd"/>
            <w:r w:rsidRPr="00B07CB4">
              <w:rPr>
                <w:spacing w:val="-1"/>
                <w:sz w:val="28"/>
                <w:szCs w:val="28"/>
              </w:rPr>
              <w:t xml:space="preserve"> </w:t>
            </w:r>
            <w:proofErr w:type="spellStart"/>
            <w:r w:rsidRPr="00B07CB4">
              <w:rPr>
                <w:spacing w:val="-2"/>
                <w:sz w:val="28"/>
                <w:szCs w:val="28"/>
              </w:rPr>
              <w:t>углом</w:t>
            </w:r>
            <w:proofErr w:type="spellEnd"/>
          </w:p>
        </w:tc>
        <w:tc>
          <w:tcPr>
            <w:tcW w:w="1865" w:type="dxa"/>
          </w:tcPr>
          <w:p w14:paraId="6FA39BD8" w14:textId="77777777" w:rsidR="00E87A8E" w:rsidRPr="00B07CB4" w:rsidRDefault="00E87A8E" w:rsidP="00E87A8E">
            <w:pPr>
              <w:pStyle w:val="TableParagraph"/>
              <w:spacing w:before="267"/>
              <w:ind w:left="106" w:right="94"/>
              <w:jc w:val="center"/>
              <w:rPr>
                <w:i/>
                <w:sz w:val="28"/>
                <w:szCs w:val="28"/>
              </w:rPr>
            </w:pPr>
            <w:r w:rsidRPr="00B07CB4">
              <w:rPr>
                <w:i/>
                <w:spacing w:val="-10"/>
                <w:sz w:val="28"/>
                <w:szCs w:val="28"/>
              </w:rPr>
              <w:t>2</w:t>
            </w:r>
          </w:p>
        </w:tc>
        <w:tc>
          <w:tcPr>
            <w:tcW w:w="1759" w:type="dxa"/>
            <w:vMerge/>
            <w:tcBorders>
              <w:top w:val="nil"/>
              <w:bottom w:val="nil"/>
            </w:tcBorders>
          </w:tcPr>
          <w:p w14:paraId="729E9A1D" w14:textId="77777777" w:rsidR="00E87A8E" w:rsidRPr="00B07CB4" w:rsidRDefault="00E87A8E" w:rsidP="00E87A8E">
            <w:pPr>
              <w:rPr>
                <w:rFonts w:ascii="Times New Roman" w:hAnsi="Times New Roman" w:cs="Times New Roman"/>
                <w:sz w:val="28"/>
                <w:szCs w:val="28"/>
              </w:rPr>
            </w:pPr>
          </w:p>
        </w:tc>
      </w:tr>
      <w:tr w:rsidR="00E87A8E" w:rsidRPr="00B07CB4" w14:paraId="58B99748" w14:textId="77777777" w:rsidTr="00E87A8E">
        <w:trPr>
          <w:trHeight w:val="827"/>
        </w:trPr>
        <w:tc>
          <w:tcPr>
            <w:tcW w:w="2606" w:type="dxa"/>
            <w:vMerge/>
            <w:tcBorders>
              <w:top w:val="nil"/>
              <w:bottom w:val="nil"/>
            </w:tcBorders>
          </w:tcPr>
          <w:p w14:paraId="7C32AF45" w14:textId="77777777" w:rsidR="00E87A8E" w:rsidRPr="00B07CB4" w:rsidRDefault="00E87A8E" w:rsidP="00E87A8E">
            <w:pPr>
              <w:rPr>
                <w:rFonts w:ascii="Times New Roman" w:hAnsi="Times New Roman" w:cs="Times New Roman"/>
                <w:sz w:val="28"/>
                <w:szCs w:val="28"/>
              </w:rPr>
            </w:pPr>
          </w:p>
        </w:tc>
        <w:tc>
          <w:tcPr>
            <w:tcW w:w="8700" w:type="dxa"/>
          </w:tcPr>
          <w:p w14:paraId="3F7AEEB1" w14:textId="77777777" w:rsidR="00E87A8E" w:rsidRPr="00B07CB4" w:rsidRDefault="00E87A8E" w:rsidP="00E87A8E">
            <w:pPr>
              <w:pStyle w:val="TableParagraph"/>
              <w:ind w:left="108"/>
              <w:rPr>
                <w:sz w:val="28"/>
                <w:szCs w:val="28"/>
                <w:lang w:val="ru-RU"/>
              </w:rPr>
            </w:pPr>
            <w:r w:rsidRPr="00B07CB4">
              <w:rPr>
                <w:sz w:val="28"/>
                <w:szCs w:val="28"/>
                <w:lang w:val="ru-RU"/>
              </w:rPr>
              <w:t>2.</w:t>
            </w:r>
            <w:r w:rsidRPr="00B07CB4">
              <w:rPr>
                <w:spacing w:val="79"/>
                <w:sz w:val="28"/>
                <w:szCs w:val="28"/>
                <w:lang w:val="ru-RU"/>
              </w:rPr>
              <w:t xml:space="preserve"> </w:t>
            </w:r>
            <w:r w:rsidRPr="00B07CB4">
              <w:rPr>
                <w:sz w:val="28"/>
                <w:szCs w:val="28"/>
                <w:lang w:val="ru-RU"/>
              </w:rPr>
              <w:t>Магнитный</w:t>
            </w:r>
            <w:r w:rsidRPr="00B07CB4">
              <w:rPr>
                <w:spacing w:val="80"/>
                <w:sz w:val="28"/>
                <w:szCs w:val="28"/>
                <w:lang w:val="ru-RU"/>
              </w:rPr>
              <w:t xml:space="preserve"> </w:t>
            </w:r>
            <w:r w:rsidRPr="00B07CB4">
              <w:rPr>
                <w:sz w:val="28"/>
                <w:szCs w:val="28"/>
                <w:lang w:val="ru-RU"/>
              </w:rPr>
              <w:t>азимут.</w:t>
            </w:r>
            <w:r w:rsidRPr="00B07CB4">
              <w:rPr>
                <w:spacing w:val="80"/>
                <w:sz w:val="28"/>
                <w:szCs w:val="28"/>
                <w:lang w:val="ru-RU"/>
              </w:rPr>
              <w:t xml:space="preserve"> </w:t>
            </w:r>
            <w:r w:rsidRPr="00B07CB4">
              <w:rPr>
                <w:sz w:val="28"/>
                <w:szCs w:val="28"/>
                <w:lang w:val="ru-RU"/>
              </w:rPr>
              <w:t>Понятие</w:t>
            </w:r>
            <w:r w:rsidRPr="00B07CB4">
              <w:rPr>
                <w:spacing w:val="78"/>
                <w:sz w:val="28"/>
                <w:szCs w:val="28"/>
                <w:lang w:val="ru-RU"/>
              </w:rPr>
              <w:t xml:space="preserve"> </w:t>
            </w:r>
            <w:r w:rsidRPr="00B07CB4">
              <w:rPr>
                <w:sz w:val="28"/>
                <w:szCs w:val="28"/>
                <w:lang w:val="ru-RU"/>
              </w:rPr>
              <w:t>о</w:t>
            </w:r>
            <w:r w:rsidRPr="00B07CB4">
              <w:rPr>
                <w:spacing w:val="40"/>
                <w:sz w:val="28"/>
                <w:szCs w:val="28"/>
                <w:lang w:val="ru-RU"/>
              </w:rPr>
              <w:t xml:space="preserve"> </w:t>
            </w:r>
            <w:r w:rsidRPr="00B07CB4">
              <w:rPr>
                <w:sz w:val="28"/>
                <w:szCs w:val="28"/>
                <w:lang w:val="ru-RU"/>
              </w:rPr>
              <w:t>земном</w:t>
            </w:r>
            <w:r w:rsidRPr="00B07CB4">
              <w:rPr>
                <w:spacing w:val="40"/>
                <w:sz w:val="28"/>
                <w:szCs w:val="28"/>
                <w:lang w:val="ru-RU"/>
              </w:rPr>
              <w:t xml:space="preserve"> </w:t>
            </w:r>
            <w:r w:rsidRPr="00B07CB4">
              <w:rPr>
                <w:sz w:val="28"/>
                <w:szCs w:val="28"/>
                <w:lang w:val="ru-RU"/>
              </w:rPr>
              <w:t>магнетизме.</w:t>
            </w:r>
            <w:r w:rsidRPr="00B07CB4">
              <w:rPr>
                <w:spacing w:val="79"/>
                <w:sz w:val="28"/>
                <w:szCs w:val="28"/>
                <w:lang w:val="ru-RU"/>
              </w:rPr>
              <w:t xml:space="preserve"> </w:t>
            </w:r>
            <w:r w:rsidRPr="00B07CB4">
              <w:rPr>
                <w:sz w:val="28"/>
                <w:szCs w:val="28"/>
                <w:lang w:val="ru-RU"/>
              </w:rPr>
              <w:t>Склонение</w:t>
            </w:r>
            <w:r w:rsidRPr="00B07CB4">
              <w:rPr>
                <w:spacing w:val="78"/>
                <w:sz w:val="28"/>
                <w:szCs w:val="28"/>
                <w:lang w:val="ru-RU"/>
              </w:rPr>
              <w:t xml:space="preserve"> </w:t>
            </w:r>
            <w:r w:rsidRPr="00B07CB4">
              <w:rPr>
                <w:sz w:val="28"/>
                <w:szCs w:val="28"/>
                <w:lang w:val="ru-RU"/>
              </w:rPr>
              <w:t>магнитной стрелки.</w:t>
            </w:r>
            <w:r w:rsidRPr="00B07CB4">
              <w:rPr>
                <w:spacing w:val="41"/>
                <w:sz w:val="28"/>
                <w:szCs w:val="28"/>
                <w:lang w:val="ru-RU"/>
              </w:rPr>
              <w:t xml:space="preserve"> </w:t>
            </w:r>
            <w:r w:rsidRPr="00B07CB4">
              <w:rPr>
                <w:sz w:val="28"/>
                <w:szCs w:val="28"/>
                <w:lang w:val="ru-RU"/>
              </w:rPr>
              <w:t>Связь</w:t>
            </w:r>
            <w:r w:rsidRPr="00B07CB4">
              <w:rPr>
                <w:spacing w:val="45"/>
                <w:sz w:val="28"/>
                <w:szCs w:val="28"/>
                <w:lang w:val="ru-RU"/>
              </w:rPr>
              <w:t xml:space="preserve"> </w:t>
            </w:r>
            <w:r w:rsidRPr="00B07CB4">
              <w:rPr>
                <w:sz w:val="28"/>
                <w:szCs w:val="28"/>
                <w:lang w:val="ru-RU"/>
              </w:rPr>
              <w:t>между</w:t>
            </w:r>
            <w:r w:rsidRPr="00B07CB4">
              <w:rPr>
                <w:spacing w:val="41"/>
                <w:sz w:val="28"/>
                <w:szCs w:val="28"/>
                <w:lang w:val="ru-RU"/>
              </w:rPr>
              <w:t xml:space="preserve"> </w:t>
            </w:r>
            <w:r w:rsidRPr="00B07CB4">
              <w:rPr>
                <w:sz w:val="28"/>
                <w:szCs w:val="28"/>
                <w:lang w:val="ru-RU"/>
              </w:rPr>
              <w:t>истинным</w:t>
            </w:r>
            <w:r w:rsidRPr="00B07CB4">
              <w:rPr>
                <w:spacing w:val="43"/>
                <w:sz w:val="28"/>
                <w:szCs w:val="28"/>
                <w:lang w:val="ru-RU"/>
              </w:rPr>
              <w:t xml:space="preserve"> </w:t>
            </w:r>
            <w:r w:rsidRPr="00B07CB4">
              <w:rPr>
                <w:sz w:val="28"/>
                <w:szCs w:val="28"/>
                <w:lang w:val="ru-RU"/>
              </w:rPr>
              <w:t>азимутом,</w:t>
            </w:r>
            <w:r w:rsidRPr="00B07CB4">
              <w:rPr>
                <w:spacing w:val="44"/>
                <w:sz w:val="28"/>
                <w:szCs w:val="28"/>
                <w:lang w:val="ru-RU"/>
              </w:rPr>
              <w:t xml:space="preserve"> </w:t>
            </w:r>
            <w:r w:rsidRPr="00B07CB4">
              <w:rPr>
                <w:sz w:val="28"/>
                <w:szCs w:val="28"/>
                <w:lang w:val="ru-RU"/>
              </w:rPr>
              <w:t>дирекционным</w:t>
            </w:r>
            <w:r w:rsidRPr="00B07CB4">
              <w:rPr>
                <w:spacing w:val="45"/>
                <w:sz w:val="28"/>
                <w:szCs w:val="28"/>
                <w:lang w:val="ru-RU"/>
              </w:rPr>
              <w:t xml:space="preserve"> </w:t>
            </w:r>
            <w:r w:rsidRPr="00B07CB4">
              <w:rPr>
                <w:sz w:val="28"/>
                <w:szCs w:val="28"/>
                <w:lang w:val="ru-RU"/>
              </w:rPr>
              <w:t>углом</w:t>
            </w:r>
            <w:r w:rsidRPr="00B07CB4">
              <w:rPr>
                <w:spacing w:val="43"/>
                <w:sz w:val="28"/>
                <w:szCs w:val="28"/>
                <w:lang w:val="ru-RU"/>
              </w:rPr>
              <w:t xml:space="preserve"> </w:t>
            </w:r>
            <w:r w:rsidRPr="00B07CB4">
              <w:rPr>
                <w:sz w:val="28"/>
                <w:szCs w:val="28"/>
                <w:lang w:val="ru-RU"/>
              </w:rPr>
              <w:t>и</w:t>
            </w:r>
            <w:r w:rsidRPr="00B07CB4">
              <w:rPr>
                <w:spacing w:val="48"/>
                <w:sz w:val="28"/>
                <w:szCs w:val="28"/>
                <w:lang w:val="ru-RU"/>
              </w:rPr>
              <w:t xml:space="preserve"> </w:t>
            </w:r>
            <w:r w:rsidRPr="00B07CB4">
              <w:rPr>
                <w:spacing w:val="-2"/>
                <w:sz w:val="28"/>
                <w:szCs w:val="28"/>
                <w:lang w:val="ru-RU"/>
              </w:rPr>
              <w:t>магнитным</w:t>
            </w:r>
          </w:p>
          <w:p w14:paraId="6A23C341" w14:textId="77777777" w:rsidR="00E87A8E" w:rsidRPr="00B07CB4" w:rsidRDefault="00E87A8E" w:rsidP="00E87A8E">
            <w:pPr>
              <w:pStyle w:val="TableParagraph"/>
              <w:spacing w:line="264" w:lineRule="exact"/>
              <w:ind w:left="108"/>
              <w:rPr>
                <w:sz w:val="28"/>
                <w:szCs w:val="28"/>
              </w:rPr>
            </w:pPr>
            <w:proofErr w:type="spellStart"/>
            <w:r w:rsidRPr="00B07CB4">
              <w:rPr>
                <w:spacing w:val="-2"/>
                <w:sz w:val="28"/>
                <w:szCs w:val="28"/>
              </w:rPr>
              <w:t>азимутом</w:t>
            </w:r>
            <w:proofErr w:type="spellEnd"/>
          </w:p>
        </w:tc>
        <w:tc>
          <w:tcPr>
            <w:tcW w:w="1865" w:type="dxa"/>
          </w:tcPr>
          <w:p w14:paraId="79069556" w14:textId="77777777" w:rsidR="00E87A8E" w:rsidRPr="00B07CB4" w:rsidRDefault="00E87A8E" w:rsidP="00E87A8E">
            <w:pPr>
              <w:pStyle w:val="TableParagraph"/>
              <w:spacing w:before="267"/>
              <w:ind w:left="106" w:right="94"/>
              <w:jc w:val="center"/>
              <w:rPr>
                <w:i/>
                <w:sz w:val="28"/>
                <w:szCs w:val="28"/>
              </w:rPr>
            </w:pPr>
            <w:r w:rsidRPr="00B07CB4">
              <w:rPr>
                <w:i/>
                <w:spacing w:val="-10"/>
                <w:sz w:val="28"/>
                <w:szCs w:val="28"/>
              </w:rPr>
              <w:t>1</w:t>
            </w:r>
          </w:p>
        </w:tc>
        <w:tc>
          <w:tcPr>
            <w:tcW w:w="1759" w:type="dxa"/>
            <w:vMerge/>
            <w:tcBorders>
              <w:top w:val="nil"/>
              <w:bottom w:val="nil"/>
            </w:tcBorders>
          </w:tcPr>
          <w:p w14:paraId="0C9C06B2" w14:textId="77777777" w:rsidR="00E87A8E" w:rsidRPr="00B07CB4" w:rsidRDefault="00E87A8E" w:rsidP="00E87A8E">
            <w:pPr>
              <w:rPr>
                <w:rFonts w:ascii="Times New Roman" w:hAnsi="Times New Roman" w:cs="Times New Roman"/>
                <w:sz w:val="28"/>
                <w:szCs w:val="28"/>
              </w:rPr>
            </w:pPr>
          </w:p>
        </w:tc>
      </w:tr>
      <w:tr w:rsidR="00E87A8E" w:rsidRPr="00B07CB4" w14:paraId="06BADEFF" w14:textId="77777777" w:rsidTr="00E87A8E">
        <w:trPr>
          <w:trHeight w:val="277"/>
        </w:trPr>
        <w:tc>
          <w:tcPr>
            <w:tcW w:w="2606" w:type="dxa"/>
            <w:tcBorders>
              <w:top w:val="nil"/>
              <w:bottom w:val="nil"/>
            </w:tcBorders>
          </w:tcPr>
          <w:p w14:paraId="62ED7CF8" w14:textId="77777777" w:rsidR="00E87A8E" w:rsidRPr="00B07CB4" w:rsidRDefault="00E87A8E" w:rsidP="00E87A8E">
            <w:pPr>
              <w:pStyle w:val="TableParagraph"/>
              <w:rPr>
                <w:sz w:val="28"/>
                <w:szCs w:val="28"/>
              </w:rPr>
            </w:pPr>
          </w:p>
        </w:tc>
        <w:tc>
          <w:tcPr>
            <w:tcW w:w="8700" w:type="dxa"/>
          </w:tcPr>
          <w:p w14:paraId="4BE031CD" w14:textId="77777777" w:rsidR="00E87A8E" w:rsidRPr="00B07CB4" w:rsidRDefault="00E87A8E" w:rsidP="00E87A8E">
            <w:pPr>
              <w:pStyle w:val="TableParagraph"/>
              <w:spacing w:line="258"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72E35B0A" w14:textId="77777777" w:rsidR="00E87A8E" w:rsidRPr="00B07CB4" w:rsidRDefault="00E87A8E" w:rsidP="00E87A8E">
            <w:pPr>
              <w:pStyle w:val="TableParagraph"/>
              <w:spacing w:line="258" w:lineRule="exact"/>
              <w:ind w:left="106" w:right="94"/>
              <w:jc w:val="center"/>
              <w:rPr>
                <w:b/>
                <w:i/>
                <w:sz w:val="28"/>
                <w:szCs w:val="28"/>
              </w:rPr>
            </w:pPr>
            <w:r w:rsidRPr="00B07CB4">
              <w:rPr>
                <w:b/>
                <w:i/>
                <w:spacing w:val="-10"/>
                <w:sz w:val="28"/>
                <w:szCs w:val="28"/>
              </w:rPr>
              <w:t>1</w:t>
            </w:r>
          </w:p>
        </w:tc>
        <w:tc>
          <w:tcPr>
            <w:tcW w:w="1759" w:type="dxa"/>
            <w:tcBorders>
              <w:top w:val="nil"/>
              <w:bottom w:val="nil"/>
            </w:tcBorders>
          </w:tcPr>
          <w:p w14:paraId="1728791C" w14:textId="77777777" w:rsidR="00E87A8E" w:rsidRPr="00B07CB4" w:rsidRDefault="00E87A8E" w:rsidP="00E87A8E">
            <w:pPr>
              <w:pStyle w:val="TableParagraph"/>
              <w:rPr>
                <w:sz w:val="28"/>
                <w:szCs w:val="28"/>
              </w:rPr>
            </w:pPr>
          </w:p>
        </w:tc>
      </w:tr>
      <w:tr w:rsidR="00E87A8E" w:rsidRPr="00B07CB4" w14:paraId="45379F32" w14:textId="77777777" w:rsidTr="00E87A8E">
        <w:trPr>
          <w:trHeight w:val="551"/>
        </w:trPr>
        <w:tc>
          <w:tcPr>
            <w:tcW w:w="2606" w:type="dxa"/>
            <w:tcBorders>
              <w:top w:val="nil"/>
              <w:bottom w:val="nil"/>
            </w:tcBorders>
          </w:tcPr>
          <w:p w14:paraId="4A099C7A" w14:textId="77777777" w:rsidR="00E87A8E" w:rsidRPr="00B07CB4" w:rsidRDefault="00E87A8E" w:rsidP="00E87A8E">
            <w:pPr>
              <w:pStyle w:val="TableParagraph"/>
              <w:rPr>
                <w:sz w:val="28"/>
                <w:szCs w:val="28"/>
              </w:rPr>
            </w:pPr>
          </w:p>
        </w:tc>
        <w:tc>
          <w:tcPr>
            <w:tcW w:w="8700" w:type="dxa"/>
          </w:tcPr>
          <w:p w14:paraId="6DC4C4DE"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57"/>
                <w:w w:val="150"/>
                <w:sz w:val="28"/>
                <w:szCs w:val="28"/>
                <w:lang w:val="ru-RU"/>
              </w:rPr>
              <w:t xml:space="preserve"> </w:t>
            </w:r>
            <w:r w:rsidRPr="00B07CB4">
              <w:rPr>
                <w:sz w:val="28"/>
                <w:szCs w:val="28"/>
                <w:lang w:val="ru-RU"/>
              </w:rPr>
              <w:t>занятие</w:t>
            </w:r>
            <w:r w:rsidRPr="00B07CB4">
              <w:rPr>
                <w:spacing w:val="60"/>
                <w:w w:val="150"/>
                <w:sz w:val="28"/>
                <w:szCs w:val="28"/>
                <w:lang w:val="ru-RU"/>
              </w:rPr>
              <w:t xml:space="preserve"> </w:t>
            </w:r>
            <w:r w:rsidRPr="00B07CB4">
              <w:rPr>
                <w:sz w:val="28"/>
                <w:szCs w:val="28"/>
                <w:lang w:val="ru-RU"/>
              </w:rPr>
              <w:t>№2.</w:t>
            </w:r>
            <w:r w:rsidRPr="00B07CB4">
              <w:rPr>
                <w:spacing w:val="61"/>
                <w:w w:val="150"/>
                <w:sz w:val="28"/>
                <w:szCs w:val="28"/>
                <w:lang w:val="ru-RU"/>
              </w:rPr>
              <w:t xml:space="preserve"> </w:t>
            </w:r>
            <w:r w:rsidRPr="00B07CB4">
              <w:rPr>
                <w:sz w:val="28"/>
                <w:szCs w:val="28"/>
                <w:lang w:val="ru-RU"/>
              </w:rPr>
              <w:t>Решение</w:t>
            </w:r>
            <w:r w:rsidRPr="00B07CB4">
              <w:rPr>
                <w:spacing w:val="60"/>
                <w:w w:val="150"/>
                <w:sz w:val="28"/>
                <w:szCs w:val="28"/>
                <w:lang w:val="ru-RU"/>
              </w:rPr>
              <w:t xml:space="preserve"> </w:t>
            </w:r>
            <w:r w:rsidRPr="00B07CB4">
              <w:rPr>
                <w:sz w:val="28"/>
                <w:szCs w:val="28"/>
                <w:lang w:val="ru-RU"/>
              </w:rPr>
              <w:t>задач</w:t>
            </w:r>
            <w:r w:rsidRPr="00B07CB4">
              <w:rPr>
                <w:spacing w:val="62"/>
                <w:w w:val="150"/>
                <w:sz w:val="28"/>
                <w:szCs w:val="28"/>
                <w:lang w:val="ru-RU"/>
              </w:rPr>
              <w:t xml:space="preserve"> </w:t>
            </w:r>
            <w:r w:rsidRPr="00B07CB4">
              <w:rPr>
                <w:sz w:val="28"/>
                <w:szCs w:val="28"/>
                <w:lang w:val="ru-RU"/>
              </w:rPr>
              <w:t>на</w:t>
            </w:r>
            <w:r w:rsidRPr="00B07CB4">
              <w:rPr>
                <w:spacing w:val="60"/>
                <w:w w:val="150"/>
                <w:sz w:val="28"/>
                <w:szCs w:val="28"/>
                <w:lang w:val="ru-RU"/>
              </w:rPr>
              <w:t xml:space="preserve"> </w:t>
            </w:r>
            <w:r w:rsidRPr="00B07CB4">
              <w:rPr>
                <w:sz w:val="28"/>
                <w:szCs w:val="28"/>
                <w:lang w:val="ru-RU"/>
              </w:rPr>
              <w:t>зависимость</w:t>
            </w:r>
            <w:r w:rsidRPr="00B07CB4">
              <w:rPr>
                <w:spacing w:val="62"/>
                <w:w w:val="150"/>
                <w:sz w:val="28"/>
                <w:szCs w:val="28"/>
                <w:lang w:val="ru-RU"/>
              </w:rPr>
              <w:t xml:space="preserve"> </w:t>
            </w:r>
            <w:r w:rsidRPr="00B07CB4">
              <w:rPr>
                <w:sz w:val="28"/>
                <w:szCs w:val="28"/>
                <w:lang w:val="ru-RU"/>
              </w:rPr>
              <w:t>между</w:t>
            </w:r>
            <w:r w:rsidRPr="00B07CB4">
              <w:rPr>
                <w:spacing w:val="56"/>
                <w:w w:val="150"/>
                <w:sz w:val="28"/>
                <w:szCs w:val="28"/>
                <w:lang w:val="ru-RU"/>
              </w:rPr>
              <w:t xml:space="preserve"> </w:t>
            </w:r>
            <w:r w:rsidRPr="00B07CB4">
              <w:rPr>
                <w:spacing w:val="-2"/>
                <w:sz w:val="28"/>
                <w:szCs w:val="28"/>
                <w:lang w:val="ru-RU"/>
              </w:rPr>
              <w:t>истинным</w:t>
            </w:r>
          </w:p>
          <w:p w14:paraId="30C15C9B"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азимутом,</w:t>
            </w:r>
            <w:r w:rsidRPr="00B07CB4">
              <w:rPr>
                <w:spacing w:val="-5"/>
                <w:sz w:val="28"/>
                <w:szCs w:val="28"/>
                <w:lang w:val="ru-RU"/>
              </w:rPr>
              <w:t xml:space="preserve"> </w:t>
            </w:r>
            <w:r w:rsidRPr="00B07CB4">
              <w:rPr>
                <w:sz w:val="28"/>
                <w:szCs w:val="28"/>
                <w:lang w:val="ru-RU"/>
              </w:rPr>
              <w:t>магнитным</w:t>
            </w:r>
            <w:r w:rsidRPr="00B07CB4">
              <w:rPr>
                <w:spacing w:val="-4"/>
                <w:sz w:val="28"/>
                <w:szCs w:val="28"/>
                <w:lang w:val="ru-RU"/>
              </w:rPr>
              <w:t xml:space="preserve"> </w:t>
            </w:r>
            <w:r w:rsidRPr="00B07CB4">
              <w:rPr>
                <w:sz w:val="28"/>
                <w:szCs w:val="28"/>
                <w:lang w:val="ru-RU"/>
              </w:rPr>
              <w:t>азимутом</w:t>
            </w:r>
            <w:r w:rsidRPr="00B07CB4">
              <w:rPr>
                <w:spacing w:val="-3"/>
                <w:sz w:val="28"/>
                <w:szCs w:val="28"/>
                <w:lang w:val="ru-RU"/>
              </w:rPr>
              <w:t xml:space="preserve"> </w:t>
            </w:r>
            <w:r w:rsidRPr="00B07CB4">
              <w:rPr>
                <w:sz w:val="28"/>
                <w:szCs w:val="28"/>
                <w:lang w:val="ru-RU"/>
              </w:rPr>
              <w:t>и</w:t>
            </w:r>
            <w:r w:rsidRPr="00B07CB4">
              <w:rPr>
                <w:spacing w:val="-2"/>
                <w:sz w:val="28"/>
                <w:szCs w:val="28"/>
                <w:lang w:val="ru-RU"/>
              </w:rPr>
              <w:t xml:space="preserve"> </w:t>
            </w:r>
            <w:r w:rsidRPr="00B07CB4">
              <w:rPr>
                <w:sz w:val="28"/>
                <w:szCs w:val="28"/>
                <w:lang w:val="ru-RU"/>
              </w:rPr>
              <w:t>дирекционным</w:t>
            </w:r>
            <w:r w:rsidRPr="00B07CB4">
              <w:rPr>
                <w:spacing w:val="-2"/>
                <w:sz w:val="28"/>
                <w:szCs w:val="28"/>
                <w:lang w:val="ru-RU"/>
              </w:rPr>
              <w:t xml:space="preserve"> </w:t>
            </w:r>
            <w:r w:rsidRPr="00B07CB4">
              <w:rPr>
                <w:sz w:val="28"/>
                <w:szCs w:val="28"/>
                <w:lang w:val="ru-RU"/>
              </w:rPr>
              <w:t>углом</w:t>
            </w:r>
            <w:r w:rsidRPr="00B07CB4">
              <w:rPr>
                <w:spacing w:val="-3"/>
                <w:sz w:val="28"/>
                <w:szCs w:val="28"/>
                <w:lang w:val="ru-RU"/>
              </w:rPr>
              <w:t xml:space="preserve"> </w:t>
            </w:r>
            <w:r w:rsidRPr="00B07CB4">
              <w:rPr>
                <w:spacing w:val="-2"/>
                <w:sz w:val="28"/>
                <w:szCs w:val="28"/>
                <w:lang w:val="ru-RU"/>
              </w:rPr>
              <w:t>направления</w:t>
            </w:r>
          </w:p>
        </w:tc>
        <w:tc>
          <w:tcPr>
            <w:tcW w:w="1865" w:type="dxa"/>
          </w:tcPr>
          <w:p w14:paraId="050A65C7" w14:textId="77777777" w:rsidR="00E87A8E" w:rsidRPr="00B07CB4" w:rsidRDefault="00E87A8E" w:rsidP="00E87A8E">
            <w:pPr>
              <w:pStyle w:val="TableParagraph"/>
              <w:spacing w:before="128"/>
              <w:ind w:left="106" w:right="94"/>
              <w:jc w:val="center"/>
              <w:rPr>
                <w:i/>
                <w:sz w:val="28"/>
                <w:szCs w:val="28"/>
              </w:rPr>
            </w:pPr>
            <w:r w:rsidRPr="00B07CB4">
              <w:rPr>
                <w:i/>
                <w:spacing w:val="-10"/>
                <w:sz w:val="28"/>
                <w:szCs w:val="28"/>
              </w:rPr>
              <w:t>1</w:t>
            </w:r>
          </w:p>
        </w:tc>
        <w:tc>
          <w:tcPr>
            <w:tcW w:w="1759" w:type="dxa"/>
            <w:tcBorders>
              <w:top w:val="nil"/>
              <w:bottom w:val="nil"/>
            </w:tcBorders>
          </w:tcPr>
          <w:p w14:paraId="7AEF30FF" w14:textId="77777777" w:rsidR="00E87A8E" w:rsidRPr="00B07CB4" w:rsidRDefault="00E87A8E" w:rsidP="00E87A8E">
            <w:pPr>
              <w:pStyle w:val="TableParagraph"/>
              <w:rPr>
                <w:sz w:val="28"/>
                <w:szCs w:val="28"/>
              </w:rPr>
            </w:pPr>
          </w:p>
        </w:tc>
      </w:tr>
      <w:tr w:rsidR="00E87A8E" w:rsidRPr="00B07CB4" w14:paraId="7EDDC73F" w14:textId="77777777" w:rsidTr="00E87A8E">
        <w:trPr>
          <w:trHeight w:val="275"/>
        </w:trPr>
        <w:tc>
          <w:tcPr>
            <w:tcW w:w="2606" w:type="dxa"/>
            <w:tcBorders>
              <w:top w:val="nil"/>
            </w:tcBorders>
          </w:tcPr>
          <w:p w14:paraId="01E3250C" w14:textId="77777777" w:rsidR="00E87A8E" w:rsidRPr="00B07CB4" w:rsidRDefault="00E87A8E" w:rsidP="00E87A8E">
            <w:pPr>
              <w:pStyle w:val="TableParagraph"/>
              <w:rPr>
                <w:sz w:val="28"/>
                <w:szCs w:val="28"/>
              </w:rPr>
            </w:pPr>
          </w:p>
        </w:tc>
        <w:tc>
          <w:tcPr>
            <w:tcW w:w="8700" w:type="dxa"/>
          </w:tcPr>
          <w:p w14:paraId="0210F5B6"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5FAEEB02" w14:textId="77777777" w:rsidR="00E87A8E" w:rsidRPr="00B07CB4" w:rsidRDefault="00E87A8E" w:rsidP="00E87A8E">
            <w:pPr>
              <w:pStyle w:val="TableParagraph"/>
              <w:rPr>
                <w:sz w:val="28"/>
                <w:szCs w:val="28"/>
              </w:rPr>
            </w:pPr>
          </w:p>
        </w:tc>
        <w:tc>
          <w:tcPr>
            <w:tcW w:w="1759" w:type="dxa"/>
            <w:tcBorders>
              <w:top w:val="nil"/>
            </w:tcBorders>
          </w:tcPr>
          <w:p w14:paraId="547A9CCA" w14:textId="77777777" w:rsidR="00E87A8E" w:rsidRPr="00B07CB4" w:rsidRDefault="00E87A8E" w:rsidP="00E87A8E">
            <w:pPr>
              <w:pStyle w:val="TableParagraph"/>
              <w:rPr>
                <w:sz w:val="28"/>
                <w:szCs w:val="28"/>
              </w:rPr>
            </w:pPr>
          </w:p>
        </w:tc>
      </w:tr>
      <w:tr w:rsidR="00E87A8E" w:rsidRPr="00B07CB4" w14:paraId="06D5BF3D" w14:textId="77777777" w:rsidTr="00E87A8E">
        <w:trPr>
          <w:trHeight w:val="275"/>
        </w:trPr>
        <w:tc>
          <w:tcPr>
            <w:tcW w:w="2606" w:type="dxa"/>
            <w:vMerge w:val="restart"/>
            <w:tcBorders>
              <w:bottom w:val="nil"/>
            </w:tcBorders>
          </w:tcPr>
          <w:p w14:paraId="1D31C23C" w14:textId="77777777" w:rsidR="00E87A8E" w:rsidRPr="00B07CB4" w:rsidRDefault="00E87A8E" w:rsidP="00E87A8E">
            <w:pPr>
              <w:pStyle w:val="TableParagraph"/>
              <w:ind w:left="107" w:right="108"/>
              <w:jc w:val="both"/>
              <w:rPr>
                <w:b/>
                <w:sz w:val="28"/>
                <w:szCs w:val="28"/>
                <w:lang w:val="ru-RU"/>
              </w:rPr>
            </w:pPr>
            <w:r w:rsidRPr="00B07CB4">
              <w:rPr>
                <w:b/>
                <w:sz w:val="28"/>
                <w:szCs w:val="28"/>
                <w:lang w:val="ru-RU"/>
              </w:rPr>
              <w:t>Тема</w:t>
            </w:r>
            <w:r w:rsidRPr="00B07CB4">
              <w:rPr>
                <w:b/>
                <w:spacing w:val="-13"/>
                <w:sz w:val="28"/>
                <w:szCs w:val="28"/>
                <w:lang w:val="ru-RU"/>
              </w:rPr>
              <w:t xml:space="preserve"> </w:t>
            </w:r>
            <w:r w:rsidRPr="00B07CB4">
              <w:rPr>
                <w:b/>
                <w:sz w:val="28"/>
                <w:szCs w:val="28"/>
                <w:lang w:val="ru-RU"/>
              </w:rPr>
              <w:t>2.3.</w:t>
            </w:r>
            <w:r w:rsidRPr="00B07CB4">
              <w:rPr>
                <w:b/>
                <w:spacing w:val="-13"/>
                <w:sz w:val="28"/>
                <w:szCs w:val="28"/>
                <w:lang w:val="ru-RU"/>
              </w:rPr>
              <w:t xml:space="preserve"> </w:t>
            </w:r>
            <w:proofErr w:type="spellStart"/>
            <w:r w:rsidRPr="00B07CB4">
              <w:rPr>
                <w:b/>
                <w:sz w:val="28"/>
                <w:szCs w:val="28"/>
                <w:lang w:val="ru-RU"/>
              </w:rPr>
              <w:t>Разграфка</w:t>
            </w:r>
            <w:proofErr w:type="spellEnd"/>
            <w:r w:rsidRPr="00B07CB4">
              <w:rPr>
                <w:b/>
                <w:spacing w:val="-13"/>
                <w:sz w:val="28"/>
                <w:szCs w:val="28"/>
                <w:lang w:val="ru-RU"/>
              </w:rPr>
              <w:t xml:space="preserve"> </w:t>
            </w:r>
            <w:r w:rsidRPr="00B07CB4">
              <w:rPr>
                <w:b/>
                <w:sz w:val="28"/>
                <w:szCs w:val="28"/>
                <w:lang w:val="ru-RU"/>
              </w:rPr>
              <w:t>и номенклатура</w:t>
            </w:r>
            <w:r w:rsidRPr="00B07CB4">
              <w:rPr>
                <w:b/>
                <w:spacing w:val="-15"/>
                <w:sz w:val="28"/>
                <w:szCs w:val="28"/>
                <w:lang w:val="ru-RU"/>
              </w:rPr>
              <w:t xml:space="preserve"> </w:t>
            </w:r>
            <w:r w:rsidRPr="00B07CB4">
              <w:rPr>
                <w:b/>
                <w:sz w:val="28"/>
                <w:szCs w:val="28"/>
                <w:lang w:val="ru-RU"/>
              </w:rPr>
              <w:t>листов карт и планов</w:t>
            </w:r>
          </w:p>
        </w:tc>
        <w:tc>
          <w:tcPr>
            <w:tcW w:w="8700" w:type="dxa"/>
          </w:tcPr>
          <w:p w14:paraId="18F54580"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147800D7"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4</w:t>
            </w:r>
          </w:p>
        </w:tc>
        <w:tc>
          <w:tcPr>
            <w:tcW w:w="1759" w:type="dxa"/>
            <w:vMerge w:val="restart"/>
          </w:tcPr>
          <w:p w14:paraId="5AC4FA91"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51CD6AEF"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508C3FFE"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2F7FE611"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58A9D824"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58072665" w14:textId="77777777" w:rsidTr="00E87A8E">
        <w:trPr>
          <w:trHeight w:val="1103"/>
        </w:trPr>
        <w:tc>
          <w:tcPr>
            <w:tcW w:w="2606" w:type="dxa"/>
            <w:vMerge/>
            <w:tcBorders>
              <w:top w:val="nil"/>
              <w:bottom w:val="nil"/>
            </w:tcBorders>
          </w:tcPr>
          <w:p w14:paraId="511638B0" w14:textId="77777777" w:rsidR="00E87A8E" w:rsidRPr="00B07CB4" w:rsidRDefault="00E87A8E" w:rsidP="00E87A8E">
            <w:pPr>
              <w:rPr>
                <w:rFonts w:ascii="Times New Roman" w:hAnsi="Times New Roman" w:cs="Times New Roman"/>
                <w:sz w:val="28"/>
                <w:szCs w:val="28"/>
              </w:rPr>
            </w:pPr>
          </w:p>
        </w:tc>
        <w:tc>
          <w:tcPr>
            <w:tcW w:w="8700" w:type="dxa"/>
          </w:tcPr>
          <w:p w14:paraId="5C89943F"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1.</w:t>
            </w:r>
            <w:r w:rsidRPr="00B07CB4">
              <w:rPr>
                <w:spacing w:val="-4"/>
                <w:sz w:val="28"/>
                <w:szCs w:val="28"/>
                <w:lang w:val="ru-RU"/>
              </w:rPr>
              <w:t xml:space="preserve"> </w:t>
            </w:r>
            <w:r w:rsidRPr="00B07CB4">
              <w:rPr>
                <w:sz w:val="28"/>
                <w:szCs w:val="28"/>
                <w:lang w:val="ru-RU"/>
              </w:rPr>
              <w:t>Международная</w:t>
            </w:r>
            <w:r w:rsidRPr="00B07CB4">
              <w:rPr>
                <w:spacing w:val="-1"/>
                <w:sz w:val="28"/>
                <w:szCs w:val="28"/>
                <w:lang w:val="ru-RU"/>
              </w:rPr>
              <w:t xml:space="preserve"> </w:t>
            </w:r>
            <w:proofErr w:type="spellStart"/>
            <w:r w:rsidRPr="00B07CB4">
              <w:rPr>
                <w:sz w:val="28"/>
                <w:szCs w:val="28"/>
                <w:lang w:val="ru-RU"/>
              </w:rPr>
              <w:t>разграфка</w:t>
            </w:r>
            <w:proofErr w:type="spellEnd"/>
            <w:r w:rsidRPr="00B07CB4">
              <w:rPr>
                <w:spacing w:val="-2"/>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z w:val="28"/>
                <w:szCs w:val="28"/>
                <w:lang w:val="ru-RU"/>
              </w:rPr>
              <w:t>номенклатура листов</w:t>
            </w:r>
            <w:r w:rsidRPr="00B07CB4">
              <w:rPr>
                <w:spacing w:val="-2"/>
                <w:sz w:val="28"/>
                <w:szCs w:val="28"/>
                <w:lang w:val="ru-RU"/>
              </w:rPr>
              <w:t xml:space="preserve"> </w:t>
            </w:r>
            <w:r w:rsidRPr="00B07CB4">
              <w:rPr>
                <w:sz w:val="28"/>
                <w:szCs w:val="28"/>
                <w:lang w:val="ru-RU"/>
              </w:rPr>
              <w:t>карты</w:t>
            </w:r>
            <w:r w:rsidRPr="00B07CB4">
              <w:rPr>
                <w:spacing w:val="-3"/>
                <w:sz w:val="28"/>
                <w:szCs w:val="28"/>
                <w:lang w:val="ru-RU"/>
              </w:rPr>
              <w:t xml:space="preserve"> </w:t>
            </w:r>
            <w:r w:rsidRPr="00B07CB4">
              <w:rPr>
                <w:sz w:val="28"/>
                <w:szCs w:val="28"/>
                <w:lang w:val="ru-RU"/>
              </w:rPr>
              <w:t>масштаба 1:1</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pacing w:val="-4"/>
                <w:sz w:val="28"/>
                <w:szCs w:val="28"/>
                <w:lang w:val="ru-RU"/>
              </w:rPr>
              <w:t>000.</w:t>
            </w:r>
          </w:p>
          <w:p w14:paraId="25092CB3" w14:textId="77777777" w:rsidR="00E87A8E" w:rsidRPr="00B07CB4" w:rsidRDefault="00E87A8E" w:rsidP="00E87A8E">
            <w:pPr>
              <w:pStyle w:val="TableParagraph"/>
              <w:ind w:left="108"/>
              <w:rPr>
                <w:sz w:val="28"/>
                <w:szCs w:val="28"/>
                <w:lang w:val="ru-RU"/>
              </w:rPr>
            </w:pPr>
            <w:proofErr w:type="spellStart"/>
            <w:r w:rsidRPr="00B07CB4">
              <w:rPr>
                <w:sz w:val="28"/>
                <w:szCs w:val="28"/>
                <w:lang w:val="ru-RU"/>
              </w:rPr>
              <w:t>Разграфка</w:t>
            </w:r>
            <w:proofErr w:type="spellEnd"/>
            <w:r w:rsidRPr="00B07CB4">
              <w:rPr>
                <w:sz w:val="28"/>
                <w:szCs w:val="28"/>
                <w:lang w:val="ru-RU"/>
              </w:rPr>
              <w:t>,</w:t>
            </w:r>
            <w:r w:rsidRPr="00B07CB4">
              <w:rPr>
                <w:spacing w:val="-1"/>
                <w:sz w:val="28"/>
                <w:szCs w:val="28"/>
                <w:lang w:val="ru-RU"/>
              </w:rPr>
              <w:t xml:space="preserve"> </w:t>
            </w:r>
            <w:r w:rsidRPr="00B07CB4">
              <w:rPr>
                <w:sz w:val="28"/>
                <w:szCs w:val="28"/>
                <w:lang w:val="ru-RU"/>
              </w:rPr>
              <w:t>размеры</w:t>
            </w:r>
            <w:r w:rsidRPr="00B07CB4">
              <w:rPr>
                <w:spacing w:val="-2"/>
                <w:sz w:val="28"/>
                <w:szCs w:val="28"/>
                <w:lang w:val="ru-RU"/>
              </w:rPr>
              <w:t xml:space="preserve"> </w:t>
            </w:r>
            <w:r w:rsidRPr="00B07CB4">
              <w:rPr>
                <w:sz w:val="28"/>
                <w:szCs w:val="28"/>
                <w:lang w:val="ru-RU"/>
              </w:rPr>
              <w:t>и номенклатуры</w:t>
            </w:r>
            <w:r w:rsidRPr="00B07CB4">
              <w:rPr>
                <w:spacing w:val="-1"/>
                <w:sz w:val="28"/>
                <w:szCs w:val="28"/>
                <w:lang w:val="ru-RU"/>
              </w:rPr>
              <w:t xml:space="preserve"> </w:t>
            </w:r>
            <w:r w:rsidRPr="00B07CB4">
              <w:rPr>
                <w:sz w:val="28"/>
                <w:szCs w:val="28"/>
                <w:lang w:val="ru-RU"/>
              </w:rPr>
              <w:t>листов</w:t>
            </w:r>
            <w:r w:rsidRPr="00B07CB4">
              <w:rPr>
                <w:spacing w:val="-2"/>
                <w:sz w:val="28"/>
                <w:szCs w:val="28"/>
                <w:lang w:val="ru-RU"/>
              </w:rPr>
              <w:t xml:space="preserve"> </w:t>
            </w:r>
            <w:r w:rsidRPr="00B07CB4">
              <w:rPr>
                <w:sz w:val="28"/>
                <w:szCs w:val="28"/>
                <w:lang w:val="ru-RU"/>
              </w:rPr>
              <w:t>карт</w:t>
            </w:r>
            <w:r w:rsidRPr="00B07CB4">
              <w:rPr>
                <w:spacing w:val="-1"/>
                <w:sz w:val="28"/>
                <w:szCs w:val="28"/>
                <w:lang w:val="ru-RU"/>
              </w:rPr>
              <w:t xml:space="preserve"> </w:t>
            </w:r>
            <w:r w:rsidRPr="00B07CB4">
              <w:rPr>
                <w:sz w:val="28"/>
                <w:szCs w:val="28"/>
                <w:lang w:val="ru-RU"/>
              </w:rPr>
              <w:t>масштабов</w:t>
            </w:r>
            <w:r w:rsidRPr="00B07CB4">
              <w:rPr>
                <w:spacing w:val="-1"/>
                <w:sz w:val="28"/>
                <w:szCs w:val="28"/>
                <w:lang w:val="ru-RU"/>
              </w:rPr>
              <w:t xml:space="preserve"> </w:t>
            </w:r>
            <w:r w:rsidRPr="00B07CB4">
              <w:rPr>
                <w:sz w:val="28"/>
                <w:szCs w:val="28"/>
                <w:lang w:val="ru-RU"/>
              </w:rPr>
              <w:t>1:500</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z w:val="28"/>
                <w:szCs w:val="28"/>
                <w:lang w:val="ru-RU"/>
              </w:rPr>
              <w:t xml:space="preserve">1:200 </w:t>
            </w:r>
            <w:r w:rsidRPr="00B07CB4">
              <w:rPr>
                <w:spacing w:val="-4"/>
                <w:sz w:val="28"/>
                <w:szCs w:val="28"/>
                <w:lang w:val="ru-RU"/>
              </w:rPr>
              <w:t>000,</w:t>
            </w:r>
          </w:p>
          <w:p w14:paraId="6C049382" w14:textId="77777777" w:rsidR="00E87A8E" w:rsidRPr="00B07CB4" w:rsidRDefault="00E87A8E" w:rsidP="00E87A8E">
            <w:pPr>
              <w:pStyle w:val="TableParagraph"/>
              <w:ind w:left="108"/>
              <w:rPr>
                <w:sz w:val="28"/>
                <w:szCs w:val="28"/>
                <w:lang w:val="ru-RU"/>
              </w:rPr>
            </w:pPr>
            <w:r w:rsidRPr="00B07CB4">
              <w:rPr>
                <w:sz w:val="28"/>
                <w:szCs w:val="28"/>
                <w:lang w:val="ru-RU"/>
              </w:rPr>
              <w:t>1:100</w:t>
            </w:r>
            <w:r w:rsidRPr="00B07CB4">
              <w:rPr>
                <w:spacing w:val="-3"/>
                <w:sz w:val="28"/>
                <w:szCs w:val="28"/>
                <w:lang w:val="ru-RU"/>
              </w:rPr>
              <w:t xml:space="preserve"> </w:t>
            </w:r>
            <w:r w:rsidRPr="00B07CB4">
              <w:rPr>
                <w:sz w:val="28"/>
                <w:szCs w:val="28"/>
                <w:lang w:val="ru-RU"/>
              </w:rPr>
              <w:t>000, 1:50</w:t>
            </w:r>
            <w:r w:rsidRPr="00B07CB4">
              <w:rPr>
                <w:spacing w:val="-1"/>
                <w:sz w:val="28"/>
                <w:szCs w:val="28"/>
                <w:lang w:val="ru-RU"/>
              </w:rPr>
              <w:t xml:space="preserve"> </w:t>
            </w:r>
            <w:r w:rsidRPr="00B07CB4">
              <w:rPr>
                <w:sz w:val="28"/>
                <w:szCs w:val="28"/>
                <w:lang w:val="ru-RU"/>
              </w:rPr>
              <w:t>000, 1:25</w:t>
            </w:r>
            <w:r w:rsidRPr="00B07CB4">
              <w:rPr>
                <w:spacing w:val="-1"/>
                <w:sz w:val="28"/>
                <w:szCs w:val="28"/>
                <w:lang w:val="ru-RU"/>
              </w:rPr>
              <w:t xml:space="preserve"> </w:t>
            </w:r>
            <w:r w:rsidRPr="00B07CB4">
              <w:rPr>
                <w:sz w:val="28"/>
                <w:szCs w:val="28"/>
                <w:lang w:val="ru-RU"/>
              </w:rPr>
              <w:t>000, 1:10</w:t>
            </w:r>
            <w:r w:rsidRPr="00B07CB4">
              <w:rPr>
                <w:spacing w:val="-1"/>
                <w:sz w:val="28"/>
                <w:szCs w:val="28"/>
                <w:lang w:val="ru-RU"/>
              </w:rPr>
              <w:t xml:space="preserve"> </w:t>
            </w:r>
            <w:r w:rsidRPr="00B07CB4">
              <w:rPr>
                <w:sz w:val="28"/>
                <w:szCs w:val="28"/>
                <w:lang w:val="ru-RU"/>
              </w:rPr>
              <w:t>000, 1:5</w:t>
            </w:r>
            <w:r w:rsidRPr="00B07CB4">
              <w:rPr>
                <w:spacing w:val="-1"/>
                <w:sz w:val="28"/>
                <w:szCs w:val="28"/>
                <w:lang w:val="ru-RU"/>
              </w:rPr>
              <w:t xml:space="preserve"> </w:t>
            </w:r>
            <w:r w:rsidRPr="00B07CB4">
              <w:rPr>
                <w:sz w:val="28"/>
                <w:szCs w:val="28"/>
                <w:lang w:val="ru-RU"/>
              </w:rPr>
              <w:t>000, 1:2</w:t>
            </w:r>
            <w:r w:rsidRPr="00B07CB4">
              <w:rPr>
                <w:spacing w:val="-1"/>
                <w:sz w:val="28"/>
                <w:szCs w:val="28"/>
                <w:lang w:val="ru-RU"/>
              </w:rPr>
              <w:t xml:space="preserve"> </w:t>
            </w:r>
            <w:r w:rsidRPr="00B07CB4">
              <w:rPr>
                <w:sz w:val="28"/>
                <w:szCs w:val="28"/>
                <w:lang w:val="ru-RU"/>
              </w:rPr>
              <w:t xml:space="preserve">000. Прямоугольная </w:t>
            </w:r>
            <w:proofErr w:type="spellStart"/>
            <w:r w:rsidRPr="00B07CB4">
              <w:rPr>
                <w:spacing w:val="-2"/>
                <w:sz w:val="28"/>
                <w:szCs w:val="28"/>
                <w:lang w:val="ru-RU"/>
              </w:rPr>
              <w:t>разграфка</w:t>
            </w:r>
            <w:proofErr w:type="spellEnd"/>
          </w:p>
          <w:p w14:paraId="069BE32F"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и</w:t>
            </w:r>
            <w:r w:rsidRPr="00B07CB4">
              <w:rPr>
                <w:spacing w:val="-1"/>
                <w:sz w:val="28"/>
                <w:szCs w:val="28"/>
                <w:lang w:val="ru-RU"/>
              </w:rPr>
              <w:t xml:space="preserve"> </w:t>
            </w:r>
            <w:r w:rsidRPr="00B07CB4">
              <w:rPr>
                <w:sz w:val="28"/>
                <w:szCs w:val="28"/>
                <w:lang w:val="ru-RU"/>
              </w:rPr>
              <w:t>номенклатура</w:t>
            </w:r>
            <w:r w:rsidRPr="00B07CB4">
              <w:rPr>
                <w:spacing w:val="-1"/>
                <w:sz w:val="28"/>
                <w:szCs w:val="28"/>
                <w:lang w:val="ru-RU"/>
              </w:rPr>
              <w:t xml:space="preserve"> </w:t>
            </w:r>
            <w:r w:rsidRPr="00B07CB4">
              <w:rPr>
                <w:sz w:val="28"/>
                <w:szCs w:val="28"/>
                <w:lang w:val="ru-RU"/>
              </w:rPr>
              <w:t>планов масштабов</w:t>
            </w:r>
            <w:r w:rsidRPr="00B07CB4">
              <w:rPr>
                <w:spacing w:val="-2"/>
                <w:sz w:val="28"/>
                <w:szCs w:val="28"/>
                <w:lang w:val="ru-RU"/>
              </w:rPr>
              <w:t xml:space="preserve"> </w:t>
            </w:r>
            <w:r w:rsidRPr="00B07CB4">
              <w:rPr>
                <w:sz w:val="28"/>
                <w:szCs w:val="28"/>
                <w:lang w:val="ru-RU"/>
              </w:rPr>
              <w:t>1:5</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z w:val="28"/>
                <w:szCs w:val="28"/>
                <w:lang w:val="ru-RU"/>
              </w:rPr>
              <w:t>1:2</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z w:val="28"/>
                <w:szCs w:val="28"/>
                <w:lang w:val="ru-RU"/>
              </w:rPr>
              <w:t>1:1</w:t>
            </w:r>
            <w:r w:rsidRPr="00B07CB4">
              <w:rPr>
                <w:spacing w:val="-1"/>
                <w:sz w:val="28"/>
                <w:szCs w:val="28"/>
                <w:lang w:val="ru-RU"/>
              </w:rPr>
              <w:t xml:space="preserve"> </w:t>
            </w:r>
            <w:r w:rsidRPr="00B07CB4">
              <w:rPr>
                <w:sz w:val="28"/>
                <w:szCs w:val="28"/>
                <w:lang w:val="ru-RU"/>
              </w:rPr>
              <w:t>000,</w:t>
            </w:r>
            <w:r w:rsidRPr="00B07CB4">
              <w:rPr>
                <w:spacing w:val="-1"/>
                <w:sz w:val="28"/>
                <w:szCs w:val="28"/>
                <w:lang w:val="ru-RU"/>
              </w:rPr>
              <w:t xml:space="preserve"> </w:t>
            </w:r>
            <w:r w:rsidRPr="00B07CB4">
              <w:rPr>
                <w:spacing w:val="-2"/>
                <w:sz w:val="28"/>
                <w:szCs w:val="28"/>
                <w:lang w:val="ru-RU"/>
              </w:rPr>
              <w:t>1:500</w:t>
            </w:r>
          </w:p>
        </w:tc>
        <w:tc>
          <w:tcPr>
            <w:tcW w:w="1865" w:type="dxa"/>
          </w:tcPr>
          <w:p w14:paraId="2567266B" w14:textId="77777777" w:rsidR="00E87A8E" w:rsidRPr="00B07CB4" w:rsidRDefault="00E87A8E" w:rsidP="00E87A8E">
            <w:pPr>
              <w:pStyle w:val="TableParagraph"/>
              <w:spacing w:before="130"/>
              <w:rPr>
                <w:sz w:val="28"/>
                <w:szCs w:val="28"/>
                <w:lang w:val="ru-RU"/>
              </w:rPr>
            </w:pPr>
          </w:p>
          <w:p w14:paraId="01398E06" w14:textId="77777777" w:rsidR="00E87A8E" w:rsidRPr="00B07CB4" w:rsidRDefault="00E87A8E" w:rsidP="00E87A8E">
            <w:pPr>
              <w:pStyle w:val="TableParagraph"/>
              <w:spacing w:before="1"/>
              <w:ind w:left="106" w:right="94"/>
              <w:jc w:val="center"/>
              <w:rPr>
                <w:i/>
                <w:sz w:val="28"/>
                <w:szCs w:val="28"/>
              </w:rPr>
            </w:pPr>
            <w:r w:rsidRPr="00B07CB4">
              <w:rPr>
                <w:i/>
                <w:spacing w:val="-10"/>
                <w:sz w:val="28"/>
                <w:szCs w:val="28"/>
              </w:rPr>
              <w:t>2</w:t>
            </w:r>
          </w:p>
        </w:tc>
        <w:tc>
          <w:tcPr>
            <w:tcW w:w="1759" w:type="dxa"/>
            <w:vMerge/>
            <w:tcBorders>
              <w:top w:val="nil"/>
            </w:tcBorders>
          </w:tcPr>
          <w:p w14:paraId="180A23AB" w14:textId="77777777" w:rsidR="00E87A8E" w:rsidRPr="00B07CB4" w:rsidRDefault="00E87A8E" w:rsidP="00E87A8E">
            <w:pPr>
              <w:rPr>
                <w:rFonts w:ascii="Times New Roman" w:hAnsi="Times New Roman" w:cs="Times New Roman"/>
                <w:sz w:val="28"/>
                <w:szCs w:val="28"/>
              </w:rPr>
            </w:pPr>
          </w:p>
        </w:tc>
      </w:tr>
      <w:tr w:rsidR="00E87A8E" w:rsidRPr="00B07CB4" w14:paraId="3BF1622E" w14:textId="77777777" w:rsidTr="00E87A8E">
        <w:trPr>
          <w:trHeight w:val="275"/>
        </w:trPr>
        <w:tc>
          <w:tcPr>
            <w:tcW w:w="2606" w:type="dxa"/>
            <w:tcBorders>
              <w:top w:val="nil"/>
              <w:bottom w:val="nil"/>
            </w:tcBorders>
          </w:tcPr>
          <w:p w14:paraId="2558DCC7" w14:textId="77777777" w:rsidR="00E87A8E" w:rsidRPr="00B07CB4" w:rsidRDefault="00E87A8E" w:rsidP="00E87A8E">
            <w:pPr>
              <w:pStyle w:val="TableParagraph"/>
              <w:rPr>
                <w:sz w:val="28"/>
                <w:szCs w:val="28"/>
              </w:rPr>
            </w:pPr>
          </w:p>
        </w:tc>
        <w:tc>
          <w:tcPr>
            <w:tcW w:w="8700" w:type="dxa"/>
          </w:tcPr>
          <w:p w14:paraId="5D1A85A0"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5D8521F7"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2</w:t>
            </w:r>
          </w:p>
        </w:tc>
        <w:tc>
          <w:tcPr>
            <w:tcW w:w="1759" w:type="dxa"/>
            <w:vMerge/>
            <w:tcBorders>
              <w:top w:val="nil"/>
            </w:tcBorders>
          </w:tcPr>
          <w:p w14:paraId="5774EE93" w14:textId="77777777" w:rsidR="00E87A8E" w:rsidRPr="00B07CB4" w:rsidRDefault="00E87A8E" w:rsidP="00E87A8E">
            <w:pPr>
              <w:rPr>
                <w:rFonts w:ascii="Times New Roman" w:hAnsi="Times New Roman" w:cs="Times New Roman"/>
                <w:sz w:val="28"/>
                <w:szCs w:val="28"/>
              </w:rPr>
            </w:pPr>
          </w:p>
        </w:tc>
      </w:tr>
      <w:tr w:rsidR="00E87A8E" w:rsidRPr="00B07CB4" w14:paraId="1A991658" w14:textId="77777777" w:rsidTr="00E87A8E">
        <w:trPr>
          <w:trHeight w:val="1379"/>
        </w:trPr>
        <w:tc>
          <w:tcPr>
            <w:tcW w:w="2606" w:type="dxa"/>
            <w:tcBorders>
              <w:top w:val="nil"/>
              <w:bottom w:val="nil"/>
            </w:tcBorders>
          </w:tcPr>
          <w:p w14:paraId="36506451" w14:textId="77777777" w:rsidR="00E87A8E" w:rsidRPr="00B07CB4" w:rsidRDefault="00E87A8E" w:rsidP="00E87A8E">
            <w:pPr>
              <w:pStyle w:val="TableParagraph"/>
              <w:rPr>
                <w:sz w:val="28"/>
                <w:szCs w:val="28"/>
              </w:rPr>
            </w:pPr>
          </w:p>
        </w:tc>
        <w:tc>
          <w:tcPr>
            <w:tcW w:w="8700" w:type="dxa"/>
          </w:tcPr>
          <w:p w14:paraId="45253697" w14:textId="77777777" w:rsidR="00E87A8E" w:rsidRPr="00B07CB4" w:rsidRDefault="00E87A8E" w:rsidP="00E87A8E">
            <w:pPr>
              <w:pStyle w:val="TableParagraph"/>
              <w:ind w:left="108"/>
              <w:rPr>
                <w:sz w:val="28"/>
                <w:szCs w:val="28"/>
                <w:lang w:val="ru-RU"/>
              </w:rPr>
            </w:pPr>
            <w:r w:rsidRPr="00B07CB4">
              <w:rPr>
                <w:sz w:val="28"/>
                <w:szCs w:val="28"/>
                <w:lang w:val="ru-RU"/>
              </w:rPr>
              <w:t>Практическое занятие №3. Решение задач на определение географических координат</w:t>
            </w:r>
            <w:r w:rsidRPr="00B07CB4">
              <w:rPr>
                <w:spacing w:val="-2"/>
                <w:sz w:val="28"/>
                <w:szCs w:val="28"/>
                <w:lang w:val="ru-RU"/>
              </w:rPr>
              <w:t xml:space="preserve"> </w:t>
            </w:r>
            <w:r w:rsidRPr="00B07CB4">
              <w:rPr>
                <w:sz w:val="28"/>
                <w:szCs w:val="28"/>
                <w:lang w:val="ru-RU"/>
              </w:rPr>
              <w:t>углов</w:t>
            </w:r>
            <w:r w:rsidRPr="00B07CB4">
              <w:rPr>
                <w:spacing w:val="-6"/>
                <w:sz w:val="28"/>
                <w:szCs w:val="28"/>
                <w:lang w:val="ru-RU"/>
              </w:rPr>
              <w:t xml:space="preserve"> </w:t>
            </w:r>
            <w:r w:rsidRPr="00B07CB4">
              <w:rPr>
                <w:sz w:val="28"/>
                <w:szCs w:val="28"/>
                <w:lang w:val="ru-RU"/>
              </w:rPr>
              <w:t>рамок</w:t>
            </w:r>
            <w:r w:rsidRPr="00B07CB4">
              <w:rPr>
                <w:spacing w:val="-2"/>
                <w:sz w:val="28"/>
                <w:szCs w:val="28"/>
                <w:lang w:val="ru-RU"/>
              </w:rPr>
              <w:t xml:space="preserve"> </w:t>
            </w:r>
            <w:r w:rsidRPr="00B07CB4">
              <w:rPr>
                <w:sz w:val="28"/>
                <w:szCs w:val="28"/>
                <w:lang w:val="ru-RU"/>
              </w:rPr>
              <w:t>трапеции</w:t>
            </w:r>
            <w:r w:rsidRPr="00B07CB4">
              <w:rPr>
                <w:spacing w:val="-7"/>
                <w:sz w:val="28"/>
                <w:szCs w:val="28"/>
                <w:lang w:val="ru-RU"/>
              </w:rPr>
              <w:t xml:space="preserve"> </w:t>
            </w:r>
            <w:r w:rsidRPr="00B07CB4">
              <w:rPr>
                <w:sz w:val="28"/>
                <w:szCs w:val="28"/>
                <w:lang w:val="ru-RU"/>
              </w:rPr>
              <w:t>заданного</w:t>
            </w:r>
            <w:r w:rsidRPr="00B07CB4">
              <w:rPr>
                <w:spacing w:val="-5"/>
                <w:sz w:val="28"/>
                <w:szCs w:val="28"/>
                <w:lang w:val="ru-RU"/>
              </w:rPr>
              <w:t xml:space="preserve"> </w:t>
            </w:r>
            <w:r w:rsidRPr="00B07CB4">
              <w:rPr>
                <w:sz w:val="28"/>
                <w:szCs w:val="28"/>
                <w:lang w:val="ru-RU"/>
              </w:rPr>
              <w:t>масштаба</w:t>
            </w:r>
            <w:r w:rsidRPr="00B07CB4">
              <w:rPr>
                <w:spacing w:val="-6"/>
                <w:sz w:val="28"/>
                <w:szCs w:val="28"/>
                <w:lang w:val="ru-RU"/>
              </w:rPr>
              <w:t xml:space="preserve"> </w:t>
            </w:r>
            <w:r w:rsidRPr="00B07CB4">
              <w:rPr>
                <w:sz w:val="28"/>
                <w:szCs w:val="28"/>
                <w:lang w:val="ru-RU"/>
              </w:rPr>
              <w:t>по</w:t>
            </w:r>
            <w:r w:rsidRPr="00B07CB4">
              <w:rPr>
                <w:spacing w:val="-5"/>
                <w:sz w:val="28"/>
                <w:szCs w:val="28"/>
                <w:lang w:val="ru-RU"/>
              </w:rPr>
              <w:t xml:space="preserve"> </w:t>
            </w:r>
            <w:r w:rsidRPr="00B07CB4">
              <w:rPr>
                <w:sz w:val="28"/>
                <w:szCs w:val="28"/>
                <w:lang w:val="ru-RU"/>
              </w:rPr>
              <w:t>номенклатуре</w:t>
            </w:r>
            <w:r w:rsidRPr="00B07CB4">
              <w:rPr>
                <w:spacing w:val="-6"/>
                <w:sz w:val="28"/>
                <w:szCs w:val="28"/>
                <w:lang w:val="ru-RU"/>
              </w:rPr>
              <w:t xml:space="preserve"> </w:t>
            </w:r>
            <w:r w:rsidRPr="00B07CB4">
              <w:rPr>
                <w:sz w:val="28"/>
                <w:szCs w:val="28"/>
                <w:lang w:val="ru-RU"/>
              </w:rPr>
              <w:t>данного листа карты. Определение номенклатуры листа карты заданного масштаба по географическим координатам точки, лежащей в пределах этого листа.</w:t>
            </w:r>
          </w:p>
          <w:p w14:paraId="3FAC1D6A" w14:textId="77777777" w:rsidR="00E87A8E" w:rsidRPr="00B07CB4" w:rsidRDefault="00E87A8E" w:rsidP="00E87A8E">
            <w:pPr>
              <w:pStyle w:val="TableParagraph"/>
              <w:spacing w:line="262" w:lineRule="exact"/>
              <w:ind w:left="108"/>
              <w:rPr>
                <w:sz w:val="28"/>
                <w:szCs w:val="28"/>
                <w:lang w:val="ru-RU"/>
              </w:rPr>
            </w:pPr>
            <w:r w:rsidRPr="00B07CB4">
              <w:rPr>
                <w:sz w:val="28"/>
                <w:szCs w:val="28"/>
                <w:lang w:val="ru-RU"/>
              </w:rPr>
              <w:t>Определение</w:t>
            </w:r>
            <w:r w:rsidRPr="00B07CB4">
              <w:rPr>
                <w:spacing w:val="-3"/>
                <w:sz w:val="28"/>
                <w:szCs w:val="28"/>
                <w:lang w:val="ru-RU"/>
              </w:rPr>
              <w:t xml:space="preserve"> </w:t>
            </w:r>
            <w:r w:rsidRPr="00B07CB4">
              <w:rPr>
                <w:sz w:val="28"/>
                <w:szCs w:val="28"/>
                <w:lang w:val="ru-RU"/>
              </w:rPr>
              <w:t>номенклатуры</w:t>
            </w:r>
            <w:r w:rsidRPr="00B07CB4">
              <w:rPr>
                <w:spacing w:val="-2"/>
                <w:sz w:val="28"/>
                <w:szCs w:val="28"/>
                <w:lang w:val="ru-RU"/>
              </w:rPr>
              <w:t xml:space="preserve"> </w:t>
            </w:r>
            <w:r w:rsidRPr="00B07CB4">
              <w:rPr>
                <w:sz w:val="28"/>
                <w:szCs w:val="28"/>
                <w:lang w:val="ru-RU"/>
              </w:rPr>
              <w:t>смежных листов</w:t>
            </w:r>
            <w:r w:rsidRPr="00B07CB4">
              <w:rPr>
                <w:spacing w:val="-2"/>
                <w:sz w:val="28"/>
                <w:szCs w:val="28"/>
                <w:lang w:val="ru-RU"/>
              </w:rPr>
              <w:t xml:space="preserve"> карт.</w:t>
            </w:r>
          </w:p>
        </w:tc>
        <w:tc>
          <w:tcPr>
            <w:tcW w:w="1865" w:type="dxa"/>
          </w:tcPr>
          <w:p w14:paraId="48F14E30" w14:textId="77777777" w:rsidR="00E87A8E" w:rsidRPr="00B07CB4" w:rsidRDefault="00E87A8E" w:rsidP="00E87A8E">
            <w:pPr>
              <w:pStyle w:val="TableParagraph"/>
              <w:spacing w:before="267"/>
              <w:rPr>
                <w:sz w:val="28"/>
                <w:szCs w:val="28"/>
                <w:lang w:val="ru-RU"/>
              </w:rPr>
            </w:pPr>
          </w:p>
          <w:p w14:paraId="6C5169BE" w14:textId="77777777" w:rsidR="00E87A8E" w:rsidRPr="00B07CB4" w:rsidRDefault="00E87A8E" w:rsidP="00E87A8E">
            <w:pPr>
              <w:pStyle w:val="TableParagraph"/>
              <w:ind w:left="106" w:right="94"/>
              <w:jc w:val="center"/>
              <w:rPr>
                <w:i/>
                <w:sz w:val="28"/>
                <w:szCs w:val="28"/>
              </w:rPr>
            </w:pPr>
            <w:r w:rsidRPr="00B07CB4">
              <w:rPr>
                <w:i/>
                <w:spacing w:val="-10"/>
                <w:sz w:val="28"/>
                <w:szCs w:val="28"/>
              </w:rPr>
              <w:t>2</w:t>
            </w:r>
          </w:p>
        </w:tc>
        <w:tc>
          <w:tcPr>
            <w:tcW w:w="1759" w:type="dxa"/>
            <w:vMerge/>
            <w:tcBorders>
              <w:top w:val="nil"/>
            </w:tcBorders>
          </w:tcPr>
          <w:p w14:paraId="0A5283DB" w14:textId="77777777" w:rsidR="00E87A8E" w:rsidRPr="00B07CB4" w:rsidRDefault="00E87A8E" w:rsidP="00E87A8E">
            <w:pPr>
              <w:rPr>
                <w:rFonts w:ascii="Times New Roman" w:hAnsi="Times New Roman" w:cs="Times New Roman"/>
                <w:sz w:val="28"/>
                <w:szCs w:val="28"/>
              </w:rPr>
            </w:pPr>
          </w:p>
        </w:tc>
      </w:tr>
      <w:tr w:rsidR="00E87A8E" w:rsidRPr="00B07CB4" w14:paraId="34BA1257" w14:textId="77777777" w:rsidTr="00E87A8E">
        <w:trPr>
          <w:trHeight w:val="277"/>
        </w:trPr>
        <w:tc>
          <w:tcPr>
            <w:tcW w:w="2606" w:type="dxa"/>
            <w:tcBorders>
              <w:top w:val="nil"/>
            </w:tcBorders>
          </w:tcPr>
          <w:p w14:paraId="7DFAE0C4" w14:textId="77777777" w:rsidR="00E87A8E" w:rsidRPr="00B07CB4" w:rsidRDefault="00E87A8E" w:rsidP="00E87A8E">
            <w:pPr>
              <w:pStyle w:val="TableParagraph"/>
              <w:rPr>
                <w:sz w:val="28"/>
                <w:szCs w:val="28"/>
              </w:rPr>
            </w:pPr>
          </w:p>
        </w:tc>
        <w:tc>
          <w:tcPr>
            <w:tcW w:w="8700" w:type="dxa"/>
          </w:tcPr>
          <w:p w14:paraId="1C8DC541" w14:textId="77777777" w:rsidR="00E87A8E" w:rsidRPr="00B07CB4" w:rsidRDefault="00E87A8E" w:rsidP="00E87A8E">
            <w:pPr>
              <w:pStyle w:val="TableParagraph"/>
              <w:spacing w:line="258"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05D50072" w14:textId="77777777" w:rsidR="00E87A8E" w:rsidRPr="00B07CB4" w:rsidRDefault="00E87A8E" w:rsidP="00E87A8E">
            <w:pPr>
              <w:pStyle w:val="TableParagraph"/>
              <w:rPr>
                <w:sz w:val="28"/>
                <w:szCs w:val="28"/>
              </w:rPr>
            </w:pPr>
          </w:p>
        </w:tc>
        <w:tc>
          <w:tcPr>
            <w:tcW w:w="1759" w:type="dxa"/>
            <w:vMerge/>
            <w:tcBorders>
              <w:top w:val="nil"/>
            </w:tcBorders>
          </w:tcPr>
          <w:p w14:paraId="577EC0DF" w14:textId="77777777" w:rsidR="00E87A8E" w:rsidRPr="00B07CB4" w:rsidRDefault="00E87A8E" w:rsidP="00E87A8E">
            <w:pPr>
              <w:rPr>
                <w:rFonts w:ascii="Times New Roman" w:hAnsi="Times New Roman" w:cs="Times New Roman"/>
                <w:sz w:val="28"/>
                <w:szCs w:val="28"/>
              </w:rPr>
            </w:pPr>
          </w:p>
        </w:tc>
      </w:tr>
      <w:tr w:rsidR="00E87A8E" w:rsidRPr="00B07CB4" w14:paraId="32B76F73" w14:textId="77777777" w:rsidTr="00E87A8E">
        <w:trPr>
          <w:trHeight w:val="275"/>
        </w:trPr>
        <w:tc>
          <w:tcPr>
            <w:tcW w:w="2606" w:type="dxa"/>
            <w:vMerge w:val="restart"/>
          </w:tcPr>
          <w:p w14:paraId="615E5996" w14:textId="77777777" w:rsidR="00E87A8E" w:rsidRPr="00B07CB4" w:rsidRDefault="00E87A8E" w:rsidP="00E87A8E">
            <w:pPr>
              <w:pStyle w:val="TableParagraph"/>
              <w:spacing w:line="276" w:lineRule="exact"/>
              <w:ind w:left="107" w:right="292"/>
              <w:rPr>
                <w:b/>
                <w:sz w:val="28"/>
                <w:szCs w:val="28"/>
                <w:lang w:val="ru-RU"/>
              </w:rPr>
            </w:pPr>
            <w:r w:rsidRPr="00B07CB4">
              <w:rPr>
                <w:b/>
                <w:sz w:val="28"/>
                <w:szCs w:val="28"/>
                <w:lang w:val="ru-RU"/>
              </w:rPr>
              <w:t xml:space="preserve">Тема 2.4. </w:t>
            </w:r>
            <w:r w:rsidRPr="00B07CB4">
              <w:rPr>
                <w:b/>
                <w:spacing w:val="-2"/>
                <w:sz w:val="28"/>
                <w:szCs w:val="28"/>
                <w:lang w:val="ru-RU"/>
              </w:rPr>
              <w:t xml:space="preserve">Определение </w:t>
            </w:r>
            <w:r w:rsidRPr="00B07CB4">
              <w:rPr>
                <w:b/>
                <w:sz w:val="28"/>
                <w:szCs w:val="28"/>
                <w:lang w:val="ru-RU"/>
              </w:rPr>
              <w:t>координат</w:t>
            </w:r>
            <w:r w:rsidRPr="00B07CB4">
              <w:rPr>
                <w:b/>
                <w:spacing w:val="-15"/>
                <w:sz w:val="28"/>
                <w:szCs w:val="28"/>
                <w:lang w:val="ru-RU"/>
              </w:rPr>
              <w:t xml:space="preserve"> </w:t>
            </w:r>
            <w:r w:rsidRPr="00B07CB4">
              <w:rPr>
                <w:b/>
                <w:sz w:val="28"/>
                <w:szCs w:val="28"/>
                <w:lang w:val="ru-RU"/>
              </w:rPr>
              <w:t>точек</w:t>
            </w:r>
            <w:r w:rsidRPr="00B07CB4">
              <w:rPr>
                <w:b/>
                <w:spacing w:val="-15"/>
                <w:sz w:val="28"/>
                <w:szCs w:val="28"/>
                <w:lang w:val="ru-RU"/>
              </w:rPr>
              <w:t xml:space="preserve"> </w:t>
            </w:r>
            <w:r w:rsidRPr="00B07CB4">
              <w:rPr>
                <w:b/>
                <w:sz w:val="28"/>
                <w:szCs w:val="28"/>
                <w:lang w:val="ru-RU"/>
              </w:rPr>
              <w:t xml:space="preserve">по </w:t>
            </w:r>
            <w:r w:rsidRPr="00B07CB4">
              <w:rPr>
                <w:b/>
                <w:spacing w:val="-2"/>
                <w:sz w:val="28"/>
                <w:szCs w:val="28"/>
                <w:lang w:val="ru-RU"/>
              </w:rPr>
              <w:t>карте</w:t>
            </w:r>
          </w:p>
        </w:tc>
        <w:tc>
          <w:tcPr>
            <w:tcW w:w="8700" w:type="dxa"/>
          </w:tcPr>
          <w:p w14:paraId="7B9FC25B"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3AF0085B"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6</w:t>
            </w:r>
          </w:p>
        </w:tc>
        <w:tc>
          <w:tcPr>
            <w:tcW w:w="1759" w:type="dxa"/>
            <w:vMerge w:val="restart"/>
          </w:tcPr>
          <w:p w14:paraId="257D6918"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573595FC"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3DC7BD56"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tc>
      </w:tr>
      <w:tr w:rsidR="00E87A8E" w:rsidRPr="00B07CB4" w14:paraId="6EFE4D7E" w14:textId="77777777" w:rsidTr="00E87A8E">
        <w:trPr>
          <w:trHeight w:val="827"/>
        </w:trPr>
        <w:tc>
          <w:tcPr>
            <w:tcW w:w="2606" w:type="dxa"/>
            <w:vMerge/>
            <w:tcBorders>
              <w:top w:val="nil"/>
            </w:tcBorders>
          </w:tcPr>
          <w:p w14:paraId="423B5523" w14:textId="77777777" w:rsidR="00E87A8E" w:rsidRPr="00B07CB4" w:rsidRDefault="00E87A8E" w:rsidP="00E87A8E">
            <w:pPr>
              <w:rPr>
                <w:rFonts w:ascii="Times New Roman" w:hAnsi="Times New Roman" w:cs="Times New Roman"/>
                <w:sz w:val="28"/>
                <w:szCs w:val="28"/>
                <w:lang w:val="ru-RU"/>
              </w:rPr>
            </w:pPr>
          </w:p>
        </w:tc>
        <w:tc>
          <w:tcPr>
            <w:tcW w:w="8700" w:type="dxa"/>
          </w:tcPr>
          <w:p w14:paraId="793DE8B1" w14:textId="77777777" w:rsidR="00E87A8E" w:rsidRPr="00B07CB4" w:rsidRDefault="00E87A8E" w:rsidP="00E87A8E">
            <w:pPr>
              <w:pStyle w:val="TableParagraph"/>
              <w:ind w:left="108"/>
              <w:rPr>
                <w:sz w:val="28"/>
                <w:szCs w:val="28"/>
                <w:lang w:val="ru-RU"/>
              </w:rPr>
            </w:pPr>
            <w:r w:rsidRPr="00B07CB4">
              <w:rPr>
                <w:sz w:val="28"/>
                <w:szCs w:val="28"/>
                <w:lang w:val="ru-RU"/>
              </w:rPr>
              <w:t>1.</w:t>
            </w:r>
            <w:r w:rsidRPr="00B07CB4">
              <w:rPr>
                <w:spacing w:val="-4"/>
                <w:sz w:val="28"/>
                <w:szCs w:val="28"/>
                <w:lang w:val="ru-RU"/>
              </w:rPr>
              <w:t xml:space="preserve"> </w:t>
            </w:r>
            <w:r w:rsidRPr="00B07CB4">
              <w:rPr>
                <w:sz w:val="28"/>
                <w:szCs w:val="28"/>
                <w:lang w:val="ru-RU"/>
              </w:rPr>
              <w:t>Географические</w:t>
            </w:r>
            <w:r w:rsidRPr="00B07CB4">
              <w:rPr>
                <w:spacing w:val="-5"/>
                <w:sz w:val="28"/>
                <w:szCs w:val="28"/>
                <w:lang w:val="ru-RU"/>
              </w:rPr>
              <w:t xml:space="preserve"> </w:t>
            </w:r>
            <w:r w:rsidRPr="00B07CB4">
              <w:rPr>
                <w:sz w:val="28"/>
                <w:szCs w:val="28"/>
                <w:lang w:val="ru-RU"/>
              </w:rPr>
              <w:t>и</w:t>
            </w:r>
            <w:r w:rsidRPr="00B07CB4">
              <w:rPr>
                <w:spacing w:val="-3"/>
                <w:sz w:val="28"/>
                <w:szCs w:val="28"/>
                <w:lang w:val="ru-RU"/>
              </w:rPr>
              <w:t xml:space="preserve"> </w:t>
            </w:r>
            <w:r w:rsidRPr="00B07CB4">
              <w:rPr>
                <w:sz w:val="28"/>
                <w:szCs w:val="28"/>
                <w:lang w:val="ru-RU"/>
              </w:rPr>
              <w:t>прямоугольные</w:t>
            </w:r>
            <w:r w:rsidRPr="00B07CB4">
              <w:rPr>
                <w:spacing w:val="-5"/>
                <w:sz w:val="28"/>
                <w:szCs w:val="28"/>
                <w:lang w:val="ru-RU"/>
              </w:rPr>
              <w:t xml:space="preserve"> </w:t>
            </w:r>
            <w:r w:rsidRPr="00B07CB4">
              <w:rPr>
                <w:sz w:val="28"/>
                <w:szCs w:val="28"/>
                <w:lang w:val="ru-RU"/>
              </w:rPr>
              <w:t>сетки</w:t>
            </w:r>
            <w:r w:rsidRPr="00B07CB4">
              <w:rPr>
                <w:spacing w:val="-3"/>
                <w:sz w:val="28"/>
                <w:szCs w:val="28"/>
                <w:lang w:val="ru-RU"/>
              </w:rPr>
              <w:t xml:space="preserve"> </w:t>
            </w:r>
            <w:r w:rsidRPr="00B07CB4">
              <w:rPr>
                <w:sz w:val="28"/>
                <w:szCs w:val="28"/>
                <w:lang w:val="ru-RU"/>
              </w:rPr>
              <w:t>карты,</w:t>
            </w:r>
            <w:r w:rsidRPr="00B07CB4">
              <w:rPr>
                <w:spacing w:val="-4"/>
                <w:sz w:val="28"/>
                <w:szCs w:val="28"/>
                <w:lang w:val="ru-RU"/>
              </w:rPr>
              <w:t xml:space="preserve"> </w:t>
            </w:r>
            <w:proofErr w:type="spellStart"/>
            <w:r w:rsidRPr="00B07CB4">
              <w:rPr>
                <w:sz w:val="28"/>
                <w:szCs w:val="28"/>
                <w:lang w:val="ru-RU"/>
              </w:rPr>
              <w:t>зарамочное</w:t>
            </w:r>
            <w:proofErr w:type="spellEnd"/>
            <w:r w:rsidRPr="00B07CB4">
              <w:rPr>
                <w:spacing w:val="-5"/>
                <w:sz w:val="28"/>
                <w:szCs w:val="28"/>
                <w:lang w:val="ru-RU"/>
              </w:rPr>
              <w:t xml:space="preserve"> </w:t>
            </w:r>
            <w:r w:rsidRPr="00B07CB4">
              <w:rPr>
                <w:sz w:val="28"/>
                <w:szCs w:val="28"/>
                <w:lang w:val="ru-RU"/>
              </w:rPr>
              <w:t>оформление.</w:t>
            </w:r>
            <w:r w:rsidRPr="00B07CB4">
              <w:rPr>
                <w:spacing w:val="-4"/>
                <w:sz w:val="28"/>
                <w:szCs w:val="28"/>
                <w:lang w:val="ru-RU"/>
              </w:rPr>
              <w:t xml:space="preserve"> </w:t>
            </w:r>
            <w:r w:rsidRPr="00B07CB4">
              <w:rPr>
                <w:sz w:val="28"/>
                <w:szCs w:val="28"/>
                <w:lang w:val="ru-RU"/>
              </w:rPr>
              <w:t>Схема расположения географического, магнитного и осевого меридианов. Определение</w:t>
            </w:r>
          </w:p>
          <w:p w14:paraId="5714CB5B" w14:textId="77777777" w:rsidR="00E87A8E" w:rsidRPr="00B07CB4" w:rsidRDefault="00E87A8E" w:rsidP="00E87A8E">
            <w:pPr>
              <w:pStyle w:val="TableParagraph"/>
              <w:spacing w:line="264" w:lineRule="exact"/>
              <w:ind w:left="108"/>
              <w:rPr>
                <w:sz w:val="28"/>
                <w:szCs w:val="28"/>
              </w:rPr>
            </w:pPr>
            <w:r w:rsidRPr="00B07CB4">
              <w:rPr>
                <w:sz w:val="28"/>
                <w:szCs w:val="28"/>
                <w:lang w:val="ru-RU"/>
              </w:rPr>
              <w:t>по</w:t>
            </w:r>
            <w:r w:rsidRPr="00B07CB4">
              <w:rPr>
                <w:spacing w:val="-4"/>
                <w:sz w:val="28"/>
                <w:szCs w:val="28"/>
                <w:lang w:val="ru-RU"/>
              </w:rPr>
              <w:t xml:space="preserve"> </w:t>
            </w:r>
            <w:r w:rsidRPr="00B07CB4">
              <w:rPr>
                <w:sz w:val="28"/>
                <w:szCs w:val="28"/>
                <w:lang w:val="ru-RU"/>
              </w:rPr>
              <w:t>карте</w:t>
            </w:r>
            <w:r w:rsidRPr="00B07CB4">
              <w:rPr>
                <w:spacing w:val="-2"/>
                <w:sz w:val="28"/>
                <w:szCs w:val="28"/>
                <w:lang w:val="ru-RU"/>
              </w:rPr>
              <w:t xml:space="preserve"> </w:t>
            </w:r>
            <w:r w:rsidRPr="00B07CB4">
              <w:rPr>
                <w:sz w:val="28"/>
                <w:szCs w:val="28"/>
                <w:lang w:val="ru-RU"/>
              </w:rPr>
              <w:t>географических и</w:t>
            </w:r>
            <w:r w:rsidRPr="00B07CB4">
              <w:rPr>
                <w:spacing w:val="-3"/>
                <w:sz w:val="28"/>
                <w:szCs w:val="28"/>
                <w:lang w:val="ru-RU"/>
              </w:rPr>
              <w:t xml:space="preserve"> </w:t>
            </w:r>
            <w:r w:rsidRPr="00B07CB4">
              <w:rPr>
                <w:sz w:val="28"/>
                <w:szCs w:val="28"/>
                <w:lang w:val="ru-RU"/>
              </w:rPr>
              <w:t>прямоугольных</w:t>
            </w:r>
            <w:r w:rsidRPr="00B07CB4">
              <w:rPr>
                <w:spacing w:val="1"/>
                <w:sz w:val="28"/>
                <w:szCs w:val="28"/>
                <w:lang w:val="ru-RU"/>
              </w:rPr>
              <w:t xml:space="preserve"> </w:t>
            </w:r>
            <w:r w:rsidRPr="00B07CB4">
              <w:rPr>
                <w:sz w:val="28"/>
                <w:szCs w:val="28"/>
                <w:lang w:val="ru-RU"/>
              </w:rPr>
              <w:t>координат</w:t>
            </w:r>
            <w:r w:rsidRPr="00B07CB4">
              <w:rPr>
                <w:spacing w:val="-2"/>
                <w:sz w:val="28"/>
                <w:szCs w:val="28"/>
                <w:lang w:val="ru-RU"/>
              </w:rPr>
              <w:t xml:space="preserve"> </w:t>
            </w:r>
            <w:r w:rsidRPr="00B07CB4">
              <w:rPr>
                <w:sz w:val="28"/>
                <w:szCs w:val="28"/>
                <w:lang w:val="ru-RU"/>
              </w:rPr>
              <w:t>точек.</w:t>
            </w:r>
            <w:r w:rsidRPr="00B07CB4">
              <w:rPr>
                <w:spacing w:val="-1"/>
                <w:sz w:val="28"/>
                <w:szCs w:val="28"/>
                <w:lang w:val="ru-RU"/>
              </w:rPr>
              <w:t xml:space="preserve"> </w:t>
            </w:r>
            <w:proofErr w:type="spellStart"/>
            <w:r w:rsidRPr="00B07CB4">
              <w:rPr>
                <w:sz w:val="28"/>
                <w:szCs w:val="28"/>
              </w:rPr>
              <w:t>Определение</w:t>
            </w:r>
            <w:proofErr w:type="spellEnd"/>
            <w:r w:rsidRPr="00B07CB4">
              <w:rPr>
                <w:spacing w:val="-2"/>
                <w:sz w:val="28"/>
                <w:szCs w:val="28"/>
              </w:rPr>
              <w:t xml:space="preserve"> </w:t>
            </w:r>
            <w:proofErr w:type="spellStart"/>
            <w:r w:rsidRPr="00B07CB4">
              <w:rPr>
                <w:spacing w:val="-5"/>
                <w:sz w:val="28"/>
                <w:szCs w:val="28"/>
              </w:rPr>
              <w:t>по</w:t>
            </w:r>
            <w:proofErr w:type="spellEnd"/>
          </w:p>
        </w:tc>
        <w:tc>
          <w:tcPr>
            <w:tcW w:w="1865" w:type="dxa"/>
          </w:tcPr>
          <w:p w14:paraId="53CA420A" w14:textId="77777777" w:rsidR="00E87A8E" w:rsidRPr="00B07CB4" w:rsidRDefault="00E87A8E" w:rsidP="00E87A8E">
            <w:pPr>
              <w:pStyle w:val="TableParagraph"/>
              <w:spacing w:before="267"/>
              <w:ind w:left="106" w:right="94"/>
              <w:jc w:val="center"/>
              <w:rPr>
                <w:i/>
                <w:sz w:val="28"/>
                <w:szCs w:val="28"/>
              </w:rPr>
            </w:pPr>
            <w:r w:rsidRPr="00B07CB4">
              <w:rPr>
                <w:i/>
                <w:spacing w:val="-10"/>
                <w:sz w:val="28"/>
                <w:szCs w:val="28"/>
              </w:rPr>
              <w:t>2</w:t>
            </w:r>
          </w:p>
        </w:tc>
        <w:tc>
          <w:tcPr>
            <w:tcW w:w="1759" w:type="dxa"/>
            <w:vMerge/>
            <w:tcBorders>
              <w:top w:val="nil"/>
            </w:tcBorders>
          </w:tcPr>
          <w:p w14:paraId="11546DA0" w14:textId="77777777" w:rsidR="00E87A8E" w:rsidRPr="00B07CB4" w:rsidRDefault="00E87A8E" w:rsidP="00E87A8E">
            <w:pPr>
              <w:rPr>
                <w:rFonts w:ascii="Times New Roman" w:hAnsi="Times New Roman" w:cs="Times New Roman"/>
                <w:sz w:val="28"/>
                <w:szCs w:val="28"/>
              </w:rPr>
            </w:pPr>
          </w:p>
        </w:tc>
      </w:tr>
    </w:tbl>
    <w:p w14:paraId="2CEFC7B8" w14:textId="77777777" w:rsidR="00E87A8E" w:rsidRPr="00B07CB4" w:rsidRDefault="00E87A8E" w:rsidP="00E87A8E">
      <w:pPr>
        <w:rPr>
          <w:rFonts w:ascii="Times New Roman" w:hAnsi="Times New Roman" w:cs="Times New Roman"/>
          <w:sz w:val="28"/>
          <w:szCs w:val="28"/>
        </w:rPr>
        <w:sectPr w:rsidR="00E87A8E" w:rsidRPr="00B07CB4">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4ABDCA3B" w14:textId="77777777" w:rsidTr="00E87A8E">
        <w:trPr>
          <w:trHeight w:val="270"/>
        </w:trPr>
        <w:tc>
          <w:tcPr>
            <w:tcW w:w="2606" w:type="dxa"/>
            <w:vMerge w:val="restart"/>
          </w:tcPr>
          <w:p w14:paraId="05CDBBE2" w14:textId="77777777" w:rsidR="00E87A8E" w:rsidRPr="00B07CB4" w:rsidRDefault="00E87A8E" w:rsidP="00E87A8E">
            <w:pPr>
              <w:pStyle w:val="TableParagraph"/>
              <w:rPr>
                <w:sz w:val="28"/>
                <w:szCs w:val="28"/>
              </w:rPr>
            </w:pPr>
          </w:p>
        </w:tc>
        <w:tc>
          <w:tcPr>
            <w:tcW w:w="8700" w:type="dxa"/>
            <w:tcBorders>
              <w:bottom w:val="nil"/>
            </w:tcBorders>
          </w:tcPr>
          <w:p w14:paraId="40AD7F01" w14:textId="77777777" w:rsidR="00E87A8E" w:rsidRPr="00B07CB4" w:rsidRDefault="00E87A8E" w:rsidP="00E87A8E">
            <w:pPr>
              <w:pStyle w:val="TableParagraph"/>
              <w:spacing w:line="250" w:lineRule="exact"/>
              <w:ind w:left="108"/>
              <w:rPr>
                <w:sz w:val="28"/>
                <w:szCs w:val="28"/>
                <w:lang w:val="ru-RU"/>
              </w:rPr>
            </w:pPr>
            <w:r w:rsidRPr="00B07CB4">
              <w:rPr>
                <w:sz w:val="28"/>
                <w:szCs w:val="28"/>
                <w:lang w:val="ru-RU"/>
              </w:rPr>
              <w:t>карте</w:t>
            </w:r>
            <w:r w:rsidRPr="00B07CB4">
              <w:rPr>
                <w:spacing w:val="-6"/>
                <w:sz w:val="28"/>
                <w:szCs w:val="28"/>
                <w:lang w:val="ru-RU"/>
              </w:rPr>
              <w:t xml:space="preserve"> </w:t>
            </w:r>
            <w:r w:rsidRPr="00B07CB4">
              <w:rPr>
                <w:sz w:val="28"/>
                <w:szCs w:val="28"/>
                <w:lang w:val="ru-RU"/>
              </w:rPr>
              <w:t>истинных азимутов</w:t>
            </w:r>
            <w:r w:rsidRPr="00B07CB4">
              <w:rPr>
                <w:spacing w:val="-4"/>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z w:val="28"/>
                <w:szCs w:val="28"/>
                <w:lang w:val="ru-RU"/>
              </w:rPr>
              <w:t>дирекционных</w:t>
            </w:r>
            <w:r w:rsidRPr="00B07CB4">
              <w:rPr>
                <w:spacing w:val="1"/>
                <w:sz w:val="28"/>
                <w:szCs w:val="28"/>
                <w:lang w:val="ru-RU"/>
              </w:rPr>
              <w:t xml:space="preserve"> </w:t>
            </w:r>
            <w:r w:rsidRPr="00B07CB4">
              <w:rPr>
                <w:sz w:val="28"/>
                <w:szCs w:val="28"/>
                <w:lang w:val="ru-RU"/>
              </w:rPr>
              <w:t>углов</w:t>
            </w:r>
            <w:r w:rsidRPr="00B07CB4">
              <w:rPr>
                <w:spacing w:val="-3"/>
                <w:sz w:val="28"/>
                <w:szCs w:val="28"/>
                <w:lang w:val="ru-RU"/>
              </w:rPr>
              <w:t xml:space="preserve"> </w:t>
            </w:r>
            <w:r w:rsidRPr="00B07CB4">
              <w:rPr>
                <w:sz w:val="28"/>
                <w:szCs w:val="28"/>
                <w:lang w:val="ru-RU"/>
              </w:rPr>
              <w:t>заданных</w:t>
            </w:r>
            <w:r w:rsidRPr="00B07CB4">
              <w:rPr>
                <w:spacing w:val="-2"/>
                <w:sz w:val="28"/>
                <w:szCs w:val="28"/>
                <w:lang w:val="ru-RU"/>
              </w:rPr>
              <w:t xml:space="preserve"> направлений.</w:t>
            </w:r>
          </w:p>
        </w:tc>
        <w:tc>
          <w:tcPr>
            <w:tcW w:w="1865" w:type="dxa"/>
            <w:vMerge w:val="restart"/>
          </w:tcPr>
          <w:p w14:paraId="5AEE2227" w14:textId="77777777" w:rsidR="00E87A8E" w:rsidRPr="00B07CB4" w:rsidRDefault="00E87A8E" w:rsidP="00E87A8E">
            <w:pPr>
              <w:pStyle w:val="TableParagraph"/>
              <w:rPr>
                <w:sz w:val="28"/>
                <w:szCs w:val="28"/>
                <w:lang w:val="ru-RU"/>
              </w:rPr>
            </w:pPr>
          </w:p>
        </w:tc>
        <w:tc>
          <w:tcPr>
            <w:tcW w:w="1759" w:type="dxa"/>
            <w:tcBorders>
              <w:bottom w:val="nil"/>
            </w:tcBorders>
          </w:tcPr>
          <w:p w14:paraId="7CA1155F" w14:textId="77777777" w:rsidR="00E87A8E" w:rsidRPr="00B07CB4" w:rsidRDefault="00E87A8E" w:rsidP="00E87A8E">
            <w:pPr>
              <w:pStyle w:val="TableParagraph"/>
              <w:spacing w:line="250" w:lineRule="exact"/>
              <w:ind w:left="60" w:right="64"/>
              <w:jc w:val="center"/>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tc>
      </w:tr>
      <w:tr w:rsidR="00E87A8E" w:rsidRPr="00B07CB4" w14:paraId="02A852E7" w14:textId="77777777" w:rsidTr="00E87A8E">
        <w:trPr>
          <w:trHeight w:val="273"/>
        </w:trPr>
        <w:tc>
          <w:tcPr>
            <w:tcW w:w="2606" w:type="dxa"/>
            <w:vMerge/>
            <w:tcBorders>
              <w:top w:val="nil"/>
            </w:tcBorders>
          </w:tcPr>
          <w:p w14:paraId="6E0428D9"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30A010DB"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Вычисление</w:t>
            </w:r>
            <w:proofErr w:type="spellEnd"/>
            <w:r w:rsidRPr="00B07CB4">
              <w:rPr>
                <w:spacing w:val="-3"/>
                <w:sz w:val="28"/>
                <w:szCs w:val="28"/>
              </w:rPr>
              <w:t xml:space="preserve"> </w:t>
            </w:r>
            <w:proofErr w:type="spellStart"/>
            <w:r w:rsidRPr="00B07CB4">
              <w:rPr>
                <w:sz w:val="28"/>
                <w:szCs w:val="28"/>
              </w:rPr>
              <w:t>магнитных</w:t>
            </w:r>
            <w:proofErr w:type="spellEnd"/>
            <w:r w:rsidRPr="00B07CB4">
              <w:rPr>
                <w:spacing w:val="-2"/>
                <w:sz w:val="28"/>
                <w:szCs w:val="28"/>
              </w:rPr>
              <w:t xml:space="preserve"> </w:t>
            </w:r>
            <w:proofErr w:type="spellStart"/>
            <w:r w:rsidRPr="00B07CB4">
              <w:rPr>
                <w:spacing w:val="-2"/>
                <w:sz w:val="28"/>
                <w:szCs w:val="28"/>
              </w:rPr>
              <w:t>азимутов</w:t>
            </w:r>
            <w:proofErr w:type="spellEnd"/>
          </w:p>
        </w:tc>
        <w:tc>
          <w:tcPr>
            <w:tcW w:w="1865" w:type="dxa"/>
            <w:vMerge/>
            <w:tcBorders>
              <w:top w:val="nil"/>
            </w:tcBorders>
          </w:tcPr>
          <w:p w14:paraId="07B37D80" w14:textId="77777777" w:rsidR="00E87A8E" w:rsidRPr="00B07CB4" w:rsidRDefault="00E87A8E" w:rsidP="00E87A8E">
            <w:pPr>
              <w:rPr>
                <w:rFonts w:ascii="Times New Roman" w:hAnsi="Times New Roman" w:cs="Times New Roman"/>
                <w:sz w:val="28"/>
                <w:szCs w:val="28"/>
              </w:rPr>
            </w:pPr>
          </w:p>
        </w:tc>
        <w:tc>
          <w:tcPr>
            <w:tcW w:w="1759" w:type="dxa"/>
            <w:tcBorders>
              <w:top w:val="nil"/>
              <w:bottom w:val="nil"/>
            </w:tcBorders>
          </w:tcPr>
          <w:p w14:paraId="0BE2461C" w14:textId="77777777" w:rsidR="00E87A8E" w:rsidRPr="00B07CB4" w:rsidRDefault="00E87A8E" w:rsidP="00E87A8E">
            <w:pPr>
              <w:pStyle w:val="TableParagraph"/>
              <w:spacing w:line="254" w:lineRule="exact"/>
              <w:ind w:left="7" w:right="71"/>
              <w:jc w:val="center"/>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5BE5AD0D" w14:textId="77777777" w:rsidTr="00E87A8E">
        <w:trPr>
          <w:trHeight w:val="275"/>
        </w:trPr>
        <w:tc>
          <w:tcPr>
            <w:tcW w:w="2606" w:type="dxa"/>
            <w:vMerge/>
            <w:tcBorders>
              <w:top w:val="nil"/>
            </w:tcBorders>
          </w:tcPr>
          <w:p w14:paraId="0E811A46" w14:textId="77777777" w:rsidR="00E87A8E" w:rsidRPr="00B07CB4" w:rsidRDefault="00E87A8E" w:rsidP="00E87A8E">
            <w:pPr>
              <w:rPr>
                <w:rFonts w:ascii="Times New Roman" w:hAnsi="Times New Roman" w:cs="Times New Roman"/>
                <w:sz w:val="28"/>
                <w:szCs w:val="28"/>
              </w:rPr>
            </w:pPr>
          </w:p>
        </w:tc>
        <w:tc>
          <w:tcPr>
            <w:tcW w:w="8700" w:type="dxa"/>
          </w:tcPr>
          <w:p w14:paraId="09D9A54F"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7DA782D0"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4</w:t>
            </w:r>
          </w:p>
        </w:tc>
        <w:tc>
          <w:tcPr>
            <w:tcW w:w="1759" w:type="dxa"/>
            <w:tcBorders>
              <w:top w:val="nil"/>
              <w:bottom w:val="nil"/>
            </w:tcBorders>
          </w:tcPr>
          <w:p w14:paraId="1E5271D5" w14:textId="77777777" w:rsidR="00E87A8E" w:rsidRPr="00B07CB4" w:rsidRDefault="00E87A8E" w:rsidP="00E87A8E">
            <w:pPr>
              <w:pStyle w:val="TableParagraph"/>
              <w:rPr>
                <w:sz w:val="28"/>
                <w:szCs w:val="28"/>
              </w:rPr>
            </w:pPr>
          </w:p>
        </w:tc>
      </w:tr>
      <w:tr w:rsidR="00E87A8E" w:rsidRPr="00B07CB4" w14:paraId="0B6F1142" w14:textId="77777777" w:rsidTr="00E87A8E">
        <w:trPr>
          <w:trHeight w:val="267"/>
        </w:trPr>
        <w:tc>
          <w:tcPr>
            <w:tcW w:w="2606" w:type="dxa"/>
            <w:vMerge/>
            <w:tcBorders>
              <w:top w:val="nil"/>
            </w:tcBorders>
          </w:tcPr>
          <w:p w14:paraId="152CC02A"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70D4C912" w14:textId="77777777" w:rsidR="00E87A8E" w:rsidRPr="00B07CB4" w:rsidRDefault="00E87A8E" w:rsidP="00E87A8E">
            <w:pPr>
              <w:pStyle w:val="TableParagraph"/>
              <w:spacing w:line="248" w:lineRule="exact"/>
              <w:ind w:left="108"/>
              <w:rPr>
                <w:sz w:val="28"/>
                <w:szCs w:val="28"/>
                <w:lang w:val="ru-RU"/>
              </w:rPr>
            </w:pPr>
            <w:r w:rsidRPr="00B07CB4">
              <w:rPr>
                <w:sz w:val="28"/>
                <w:szCs w:val="28"/>
                <w:lang w:val="ru-RU"/>
              </w:rPr>
              <w:t>Практическое</w:t>
            </w:r>
            <w:r w:rsidRPr="00B07CB4">
              <w:rPr>
                <w:spacing w:val="-2"/>
                <w:sz w:val="28"/>
                <w:szCs w:val="28"/>
                <w:lang w:val="ru-RU"/>
              </w:rPr>
              <w:t xml:space="preserve"> </w:t>
            </w:r>
            <w:r w:rsidRPr="00B07CB4">
              <w:rPr>
                <w:sz w:val="28"/>
                <w:szCs w:val="28"/>
                <w:lang w:val="ru-RU"/>
              </w:rPr>
              <w:t>занятие</w:t>
            </w:r>
            <w:r w:rsidRPr="00B07CB4">
              <w:rPr>
                <w:spacing w:val="-1"/>
                <w:sz w:val="28"/>
                <w:szCs w:val="28"/>
                <w:lang w:val="ru-RU"/>
              </w:rPr>
              <w:t xml:space="preserve"> </w:t>
            </w:r>
            <w:r w:rsidRPr="00B07CB4">
              <w:rPr>
                <w:sz w:val="28"/>
                <w:szCs w:val="28"/>
                <w:lang w:val="ru-RU"/>
              </w:rPr>
              <w:t>№4.</w:t>
            </w:r>
            <w:r w:rsidRPr="00B07CB4">
              <w:rPr>
                <w:spacing w:val="-1"/>
                <w:sz w:val="28"/>
                <w:szCs w:val="28"/>
                <w:lang w:val="ru-RU"/>
              </w:rPr>
              <w:t xml:space="preserve"> </w:t>
            </w:r>
            <w:r w:rsidRPr="00B07CB4">
              <w:rPr>
                <w:sz w:val="28"/>
                <w:szCs w:val="28"/>
                <w:lang w:val="ru-RU"/>
              </w:rPr>
              <w:t>Определение</w:t>
            </w:r>
            <w:r w:rsidRPr="00B07CB4">
              <w:rPr>
                <w:spacing w:val="-1"/>
                <w:sz w:val="28"/>
                <w:szCs w:val="28"/>
                <w:lang w:val="ru-RU"/>
              </w:rPr>
              <w:t xml:space="preserve"> </w:t>
            </w:r>
            <w:r w:rsidRPr="00B07CB4">
              <w:rPr>
                <w:sz w:val="28"/>
                <w:szCs w:val="28"/>
                <w:lang w:val="ru-RU"/>
              </w:rPr>
              <w:t>по</w:t>
            </w:r>
            <w:r w:rsidRPr="00B07CB4">
              <w:rPr>
                <w:spacing w:val="-1"/>
                <w:sz w:val="28"/>
                <w:szCs w:val="28"/>
                <w:lang w:val="ru-RU"/>
              </w:rPr>
              <w:t xml:space="preserve"> </w:t>
            </w:r>
            <w:r w:rsidRPr="00B07CB4">
              <w:rPr>
                <w:sz w:val="28"/>
                <w:szCs w:val="28"/>
                <w:lang w:val="ru-RU"/>
              </w:rPr>
              <w:t>карте</w:t>
            </w:r>
            <w:r w:rsidRPr="00B07CB4">
              <w:rPr>
                <w:spacing w:val="-1"/>
                <w:sz w:val="28"/>
                <w:szCs w:val="28"/>
                <w:lang w:val="ru-RU"/>
              </w:rPr>
              <w:t xml:space="preserve"> </w:t>
            </w:r>
            <w:r w:rsidRPr="00B07CB4">
              <w:rPr>
                <w:sz w:val="28"/>
                <w:szCs w:val="28"/>
                <w:lang w:val="ru-RU"/>
              </w:rPr>
              <w:t>географических</w:t>
            </w:r>
            <w:r w:rsidRPr="00B07CB4">
              <w:rPr>
                <w:spacing w:val="2"/>
                <w:sz w:val="28"/>
                <w:szCs w:val="28"/>
                <w:lang w:val="ru-RU"/>
              </w:rPr>
              <w:t xml:space="preserve"> </w:t>
            </w:r>
            <w:r w:rsidRPr="00B07CB4">
              <w:rPr>
                <w:spacing w:val="-10"/>
                <w:sz w:val="28"/>
                <w:szCs w:val="28"/>
                <w:lang w:val="ru-RU"/>
              </w:rPr>
              <w:t>и</w:t>
            </w:r>
          </w:p>
        </w:tc>
        <w:tc>
          <w:tcPr>
            <w:tcW w:w="1865" w:type="dxa"/>
            <w:tcBorders>
              <w:bottom w:val="nil"/>
            </w:tcBorders>
          </w:tcPr>
          <w:p w14:paraId="2E32B220" w14:textId="77777777" w:rsidR="00E87A8E" w:rsidRPr="00B07CB4" w:rsidRDefault="00E87A8E" w:rsidP="00E87A8E">
            <w:pPr>
              <w:pStyle w:val="TableParagraph"/>
              <w:rPr>
                <w:sz w:val="28"/>
                <w:szCs w:val="28"/>
                <w:lang w:val="ru-RU"/>
              </w:rPr>
            </w:pPr>
          </w:p>
        </w:tc>
        <w:tc>
          <w:tcPr>
            <w:tcW w:w="1759" w:type="dxa"/>
            <w:tcBorders>
              <w:top w:val="nil"/>
              <w:bottom w:val="nil"/>
            </w:tcBorders>
          </w:tcPr>
          <w:p w14:paraId="69E82F64" w14:textId="77777777" w:rsidR="00E87A8E" w:rsidRPr="00B07CB4" w:rsidRDefault="00E87A8E" w:rsidP="00E87A8E">
            <w:pPr>
              <w:pStyle w:val="TableParagraph"/>
              <w:rPr>
                <w:sz w:val="28"/>
                <w:szCs w:val="28"/>
                <w:lang w:val="ru-RU"/>
              </w:rPr>
            </w:pPr>
          </w:p>
        </w:tc>
      </w:tr>
      <w:tr w:rsidR="00E87A8E" w:rsidRPr="00B07CB4" w14:paraId="1A3818A2" w14:textId="77777777" w:rsidTr="00E87A8E">
        <w:trPr>
          <w:trHeight w:val="266"/>
        </w:trPr>
        <w:tc>
          <w:tcPr>
            <w:tcW w:w="2606" w:type="dxa"/>
            <w:vMerge/>
            <w:tcBorders>
              <w:top w:val="nil"/>
            </w:tcBorders>
          </w:tcPr>
          <w:p w14:paraId="3EF5C31B" w14:textId="77777777" w:rsidR="00E87A8E" w:rsidRPr="00B07CB4" w:rsidRDefault="00E87A8E" w:rsidP="00E87A8E">
            <w:pPr>
              <w:rPr>
                <w:rFonts w:ascii="Times New Roman" w:hAnsi="Times New Roman" w:cs="Times New Roman"/>
                <w:sz w:val="28"/>
                <w:szCs w:val="28"/>
                <w:lang w:val="ru-RU"/>
              </w:rPr>
            </w:pPr>
          </w:p>
        </w:tc>
        <w:tc>
          <w:tcPr>
            <w:tcW w:w="8700" w:type="dxa"/>
            <w:tcBorders>
              <w:top w:val="nil"/>
              <w:bottom w:val="nil"/>
            </w:tcBorders>
          </w:tcPr>
          <w:p w14:paraId="754AAA23" w14:textId="77777777" w:rsidR="00E87A8E" w:rsidRPr="00B07CB4" w:rsidRDefault="00E87A8E" w:rsidP="00E87A8E">
            <w:pPr>
              <w:pStyle w:val="TableParagraph"/>
              <w:spacing w:line="246" w:lineRule="exact"/>
              <w:ind w:left="108"/>
              <w:rPr>
                <w:sz w:val="28"/>
                <w:szCs w:val="28"/>
                <w:lang w:val="ru-RU"/>
              </w:rPr>
            </w:pPr>
            <w:r w:rsidRPr="00B07CB4">
              <w:rPr>
                <w:sz w:val="28"/>
                <w:szCs w:val="28"/>
                <w:lang w:val="ru-RU"/>
              </w:rPr>
              <w:t>прямоугольных</w:t>
            </w:r>
            <w:r w:rsidRPr="00B07CB4">
              <w:rPr>
                <w:spacing w:val="1"/>
                <w:sz w:val="28"/>
                <w:szCs w:val="28"/>
                <w:lang w:val="ru-RU"/>
              </w:rPr>
              <w:t xml:space="preserve"> </w:t>
            </w:r>
            <w:r w:rsidRPr="00B07CB4">
              <w:rPr>
                <w:sz w:val="28"/>
                <w:szCs w:val="28"/>
                <w:lang w:val="ru-RU"/>
              </w:rPr>
              <w:t>координат</w:t>
            </w:r>
            <w:r w:rsidRPr="00B07CB4">
              <w:rPr>
                <w:spacing w:val="-1"/>
                <w:sz w:val="28"/>
                <w:szCs w:val="28"/>
                <w:lang w:val="ru-RU"/>
              </w:rPr>
              <w:t xml:space="preserve"> </w:t>
            </w:r>
            <w:r w:rsidRPr="00B07CB4">
              <w:rPr>
                <w:sz w:val="28"/>
                <w:szCs w:val="28"/>
                <w:lang w:val="ru-RU"/>
              </w:rPr>
              <w:t>точек.</w:t>
            </w:r>
            <w:r w:rsidRPr="00B07CB4">
              <w:rPr>
                <w:spacing w:val="-1"/>
                <w:sz w:val="28"/>
                <w:szCs w:val="28"/>
                <w:lang w:val="ru-RU"/>
              </w:rPr>
              <w:t xml:space="preserve"> </w:t>
            </w:r>
            <w:r w:rsidRPr="00B07CB4">
              <w:rPr>
                <w:sz w:val="28"/>
                <w:szCs w:val="28"/>
                <w:lang w:val="ru-RU"/>
              </w:rPr>
              <w:t>Нанесение</w:t>
            </w:r>
            <w:r w:rsidRPr="00B07CB4">
              <w:rPr>
                <w:spacing w:val="-2"/>
                <w:sz w:val="28"/>
                <w:szCs w:val="28"/>
                <w:lang w:val="ru-RU"/>
              </w:rPr>
              <w:t xml:space="preserve"> </w:t>
            </w:r>
            <w:r w:rsidRPr="00B07CB4">
              <w:rPr>
                <w:sz w:val="28"/>
                <w:szCs w:val="28"/>
                <w:lang w:val="ru-RU"/>
              </w:rPr>
              <w:t>на</w:t>
            </w:r>
            <w:r w:rsidRPr="00B07CB4">
              <w:rPr>
                <w:spacing w:val="-1"/>
                <w:sz w:val="28"/>
                <w:szCs w:val="28"/>
                <w:lang w:val="ru-RU"/>
              </w:rPr>
              <w:t xml:space="preserve"> </w:t>
            </w:r>
            <w:r w:rsidRPr="00B07CB4">
              <w:rPr>
                <w:sz w:val="28"/>
                <w:szCs w:val="28"/>
                <w:lang w:val="ru-RU"/>
              </w:rPr>
              <w:t>карту</w:t>
            </w:r>
            <w:r w:rsidRPr="00B07CB4">
              <w:rPr>
                <w:spacing w:val="-6"/>
                <w:sz w:val="28"/>
                <w:szCs w:val="28"/>
                <w:lang w:val="ru-RU"/>
              </w:rPr>
              <w:t xml:space="preserve"> </w:t>
            </w:r>
            <w:r w:rsidRPr="00B07CB4">
              <w:rPr>
                <w:sz w:val="28"/>
                <w:szCs w:val="28"/>
                <w:lang w:val="ru-RU"/>
              </w:rPr>
              <w:t>точек по</w:t>
            </w:r>
            <w:r w:rsidRPr="00B07CB4">
              <w:rPr>
                <w:spacing w:val="-1"/>
                <w:sz w:val="28"/>
                <w:szCs w:val="28"/>
                <w:lang w:val="ru-RU"/>
              </w:rPr>
              <w:t xml:space="preserve"> </w:t>
            </w:r>
            <w:r w:rsidRPr="00B07CB4">
              <w:rPr>
                <w:sz w:val="28"/>
                <w:szCs w:val="28"/>
                <w:lang w:val="ru-RU"/>
              </w:rPr>
              <w:t>географическим</w:t>
            </w:r>
            <w:r w:rsidRPr="00B07CB4">
              <w:rPr>
                <w:spacing w:val="-1"/>
                <w:sz w:val="28"/>
                <w:szCs w:val="28"/>
                <w:lang w:val="ru-RU"/>
              </w:rPr>
              <w:t xml:space="preserve"> </w:t>
            </w:r>
            <w:r w:rsidRPr="00B07CB4">
              <w:rPr>
                <w:spacing w:val="-10"/>
                <w:sz w:val="28"/>
                <w:szCs w:val="28"/>
                <w:lang w:val="ru-RU"/>
              </w:rPr>
              <w:t>и</w:t>
            </w:r>
          </w:p>
        </w:tc>
        <w:tc>
          <w:tcPr>
            <w:tcW w:w="1865" w:type="dxa"/>
            <w:tcBorders>
              <w:top w:val="nil"/>
              <w:bottom w:val="nil"/>
            </w:tcBorders>
          </w:tcPr>
          <w:p w14:paraId="4C6DFDEB" w14:textId="77777777" w:rsidR="00E87A8E" w:rsidRPr="00B07CB4" w:rsidRDefault="00E87A8E" w:rsidP="00E87A8E">
            <w:pPr>
              <w:pStyle w:val="TableParagraph"/>
              <w:spacing w:line="246" w:lineRule="exact"/>
              <w:ind w:left="106" w:right="94"/>
              <w:jc w:val="center"/>
              <w:rPr>
                <w:i/>
                <w:sz w:val="28"/>
                <w:szCs w:val="28"/>
              </w:rPr>
            </w:pPr>
            <w:r w:rsidRPr="00B07CB4">
              <w:rPr>
                <w:i/>
                <w:spacing w:val="-10"/>
                <w:sz w:val="28"/>
                <w:szCs w:val="28"/>
              </w:rPr>
              <w:t>2</w:t>
            </w:r>
          </w:p>
        </w:tc>
        <w:tc>
          <w:tcPr>
            <w:tcW w:w="1759" w:type="dxa"/>
            <w:tcBorders>
              <w:top w:val="nil"/>
              <w:bottom w:val="nil"/>
            </w:tcBorders>
          </w:tcPr>
          <w:p w14:paraId="32B30E4B" w14:textId="77777777" w:rsidR="00E87A8E" w:rsidRPr="00B07CB4" w:rsidRDefault="00E87A8E" w:rsidP="00E87A8E">
            <w:pPr>
              <w:pStyle w:val="TableParagraph"/>
              <w:rPr>
                <w:sz w:val="28"/>
                <w:szCs w:val="28"/>
              </w:rPr>
            </w:pPr>
          </w:p>
        </w:tc>
      </w:tr>
      <w:tr w:rsidR="00E87A8E" w:rsidRPr="00B07CB4" w14:paraId="6A6080E9" w14:textId="77777777" w:rsidTr="00E87A8E">
        <w:trPr>
          <w:trHeight w:val="273"/>
        </w:trPr>
        <w:tc>
          <w:tcPr>
            <w:tcW w:w="2606" w:type="dxa"/>
            <w:vMerge/>
            <w:tcBorders>
              <w:top w:val="nil"/>
            </w:tcBorders>
          </w:tcPr>
          <w:p w14:paraId="7515B9F8"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5D8C44FF"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прямоугольным</w:t>
            </w:r>
            <w:proofErr w:type="spellEnd"/>
            <w:r w:rsidRPr="00B07CB4">
              <w:rPr>
                <w:spacing w:val="-4"/>
                <w:sz w:val="28"/>
                <w:szCs w:val="28"/>
              </w:rPr>
              <w:t xml:space="preserve"> </w:t>
            </w:r>
            <w:proofErr w:type="spellStart"/>
            <w:r w:rsidRPr="00B07CB4">
              <w:rPr>
                <w:spacing w:val="-2"/>
                <w:sz w:val="28"/>
                <w:szCs w:val="28"/>
              </w:rPr>
              <w:t>координатам</w:t>
            </w:r>
            <w:proofErr w:type="spellEnd"/>
          </w:p>
        </w:tc>
        <w:tc>
          <w:tcPr>
            <w:tcW w:w="1865" w:type="dxa"/>
            <w:tcBorders>
              <w:top w:val="nil"/>
            </w:tcBorders>
          </w:tcPr>
          <w:p w14:paraId="693FC5AC" w14:textId="77777777" w:rsidR="00E87A8E" w:rsidRPr="00B07CB4" w:rsidRDefault="00E87A8E" w:rsidP="00E87A8E">
            <w:pPr>
              <w:pStyle w:val="TableParagraph"/>
              <w:rPr>
                <w:sz w:val="28"/>
                <w:szCs w:val="28"/>
              </w:rPr>
            </w:pPr>
          </w:p>
        </w:tc>
        <w:tc>
          <w:tcPr>
            <w:tcW w:w="1759" w:type="dxa"/>
            <w:tcBorders>
              <w:top w:val="nil"/>
              <w:bottom w:val="nil"/>
            </w:tcBorders>
          </w:tcPr>
          <w:p w14:paraId="4E8F4BEC" w14:textId="77777777" w:rsidR="00E87A8E" w:rsidRPr="00B07CB4" w:rsidRDefault="00E87A8E" w:rsidP="00E87A8E">
            <w:pPr>
              <w:pStyle w:val="TableParagraph"/>
              <w:rPr>
                <w:sz w:val="28"/>
                <w:szCs w:val="28"/>
              </w:rPr>
            </w:pPr>
          </w:p>
        </w:tc>
      </w:tr>
      <w:tr w:rsidR="00E87A8E" w:rsidRPr="00B07CB4" w14:paraId="21C7C02F" w14:textId="77777777" w:rsidTr="00E87A8E">
        <w:trPr>
          <w:trHeight w:val="267"/>
        </w:trPr>
        <w:tc>
          <w:tcPr>
            <w:tcW w:w="2606" w:type="dxa"/>
            <w:vMerge/>
            <w:tcBorders>
              <w:top w:val="nil"/>
            </w:tcBorders>
          </w:tcPr>
          <w:p w14:paraId="133E653B"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5BBE4234" w14:textId="77777777" w:rsidR="00E87A8E" w:rsidRPr="00B07CB4" w:rsidRDefault="00E87A8E" w:rsidP="00E87A8E">
            <w:pPr>
              <w:pStyle w:val="TableParagraph"/>
              <w:spacing w:line="248" w:lineRule="exact"/>
              <w:ind w:left="108"/>
              <w:rPr>
                <w:sz w:val="28"/>
                <w:szCs w:val="28"/>
                <w:lang w:val="ru-RU"/>
              </w:rPr>
            </w:pPr>
            <w:r w:rsidRPr="00B07CB4">
              <w:rPr>
                <w:sz w:val="28"/>
                <w:szCs w:val="28"/>
                <w:lang w:val="ru-RU"/>
              </w:rPr>
              <w:t>Практическое</w:t>
            </w:r>
            <w:r w:rsidRPr="00B07CB4">
              <w:rPr>
                <w:spacing w:val="-3"/>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№5.</w:t>
            </w:r>
            <w:r w:rsidRPr="00B07CB4">
              <w:rPr>
                <w:spacing w:val="-1"/>
                <w:sz w:val="28"/>
                <w:szCs w:val="28"/>
                <w:lang w:val="ru-RU"/>
              </w:rPr>
              <w:t xml:space="preserve"> </w:t>
            </w:r>
            <w:r w:rsidRPr="00B07CB4">
              <w:rPr>
                <w:sz w:val="28"/>
                <w:szCs w:val="28"/>
                <w:lang w:val="ru-RU"/>
              </w:rPr>
              <w:t>Определение</w:t>
            </w:r>
            <w:r w:rsidRPr="00B07CB4">
              <w:rPr>
                <w:spacing w:val="-2"/>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z w:val="28"/>
                <w:szCs w:val="28"/>
                <w:lang w:val="ru-RU"/>
              </w:rPr>
              <w:t>карте</w:t>
            </w:r>
            <w:r w:rsidRPr="00B07CB4">
              <w:rPr>
                <w:spacing w:val="-2"/>
                <w:sz w:val="28"/>
                <w:szCs w:val="28"/>
                <w:lang w:val="ru-RU"/>
              </w:rPr>
              <w:t xml:space="preserve"> </w:t>
            </w:r>
            <w:r w:rsidRPr="00B07CB4">
              <w:rPr>
                <w:sz w:val="28"/>
                <w:szCs w:val="28"/>
                <w:lang w:val="ru-RU"/>
              </w:rPr>
              <w:t>истинных</w:t>
            </w:r>
            <w:r w:rsidRPr="00B07CB4">
              <w:rPr>
                <w:spacing w:val="1"/>
                <w:sz w:val="28"/>
                <w:szCs w:val="28"/>
                <w:lang w:val="ru-RU"/>
              </w:rPr>
              <w:t xml:space="preserve"> </w:t>
            </w:r>
            <w:r w:rsidRPr="00B07CB4">
              <w:rPr>
                <w:sz w:val="28"/>
                <w:szCs w:val="28"/>
                <w:lang w:val="ru-RU"/>
              </w:rPr>
              <w:t xml:space="preserve">азимутов </w:t>
            </w:r>
            <w:r w:rsidRPr="00B07CB4">
              <w:rPr>
                <w:spacing w:val="-10"/>
                <w:sz w:val="28"/>
                <w:szCs w:val="28"/>
                <w:lang w:val="ru-RU"/>
              </w:rPr>
              <w:t>и</w:t>
            </w:r>
          </w:p>
        </w:tc>
        <w:tc>
          <w:tcPr>
            <w:tcW w:w="1865" w:type="dxa"/>
            <w:tcBorders>
              <w:bottom w:val="nil"/>
            </w:tcBorders>
          </w:tcPr>
          <w:p w14:paraId="2CFEA074" w14:textId="77777777" w:rsidR="00E87A8E" w:rsidRPr="00B07CB4" w:rsidRDefault="00E87A8E" w:rsidP="00E87A8E">
            <w:pPr>
              <w:pStyle w:val="TableParagraph"/>
              <w:rPr>
                <w:sz w:val="28"/>
                <w:szCs w:val="28"/>
                <w:lang w:val="ru-RU"/>
              </w:rPr>
            </w:pPr>
          </w:p>
        </w:tc>
        <w:tc>
          <w:tcPr>
            <w:tcW w:w="1759" w:type="dxa"/>
            <w:tcBorders>
              <w:top w:val="nil"/>
              <w:bottom w:val="nil"/>
            </w:tcBorders>
          </w:tcPr>
          <w:p w14:paraId="3F5E5AA2" w14:textId="77777777" w:rsidR="00E87A8E" w:rsidRPr="00B07CB4" w:rsidRDefault="00E87A8E" w:rsidP="00E87A8E">
            <w:pPr>
              <w:pStyle w:val="TableParagraph"/>
              <w:rPr>
                <w:sz w:val="28"/>
                <w:szCs w:val="28"/>
                <w:lang w:val="ru-RU"/>
              </w:rPr>
            </w:pPr>
          </w:p>
        </w:tc>
      </w:tr>
      <w:tr w:rsidR="00E87A8E" w:rsidRPr="00B07CB4" w14:paraId="2CB770FB" w14:textId="77777777" w:rsidTr="00E87A8E">
        <w:trPr>
          <w:trHeight w:val="266"/>
        </w:trPr>
        <w:tc>
          <w:tcPr>
            <w:tcW w:w="2606" w:type="dxa"/>
            <w:vMerge/>
            <w:tcBorders>
              <w:top w:val="nil"/>
            </w:tcBorders>
          </w:tcPr>
          <w:p w14:paraId="0724A1EB" w14:textId="77777777" w:rsidR="00E87A8E" w:rsidRPr="00B07CB4" w:rsidRDefault="00E87A8E" w:rsidP="00E87A8E">
            <w:pPr>
              <w:rPr>
                <w:rFonts w:ascii="Times New Roman" w:hAnsi="Times New Roman" w:cs="Times New Roman"/>
                <w:sz w:val="28"/>
                <w:szCs w:val="28"/>
                <w:lang w:val="ru-RU"/>
              </w:rPr>
            </w:pPr>
          </w:p>
        </w:tc>
        <w:tc>
          <w:tcPr>
            <w:tcW w:w="8700" w:type="dxa"/>
            <w:tcBorders>
              <w:top w:val="nil"/>
              <w:bottom w:val="nil"/>
            </w:tcBorders>
          </w:tcPr>
          <w:p w14:paraId="23647BDB" w14:textId="77777777" w:rsidR="00E87A8E" w:rsidRPr="00B07CB4" w:rsidRDefault="00E87A8E" w:rsidP="00E87A8E">
            <w:pPr>
              <w:pStyle w:val="TableParagraph"/>
              <w:spacing w:line="246" w:lineRule="exact"/>
              <w:ind w:left="108"/>
              <w:rPr>
                <w:sz w:val="28"/>
                <w:szCs w:val="28"/>
                <w:lang w:val="ru-RU"/>
              </w:rPr>
            </w:pPr>
            <w:r w:rsidRPr="00B07CB4">
              <w:rPr>
                <w:sz w:val="28"/>
                <w:szCs w:val="28"/>
                <w:lang w:val="ru-RU"/>
              </w:rPr>
              <w:t>дирекционных углов</w:t>
            </w:r>
            <w:r w:rsidRPr="00B07CB4">
              <w:rPr>
                <w:spacing w:val="-3"/>
                <w:sz w:val="28"/>
                <w:szCs w:val="28"/>
                <w:lang w:val="ru-RU"/>
              </w:rPr>
              <w:t xml:space="preserve"> </w:t>
            </w:r>
            <w:r w:rsidRPr="00B07CB4">
              <w:rPr>
                <w:sz w:val="28"/>
                <w:szCs w:val="28"/>
                <w:lang w:val="ru-RU"/>
              </w:rPr>
              <w:t>заданных</w:t>
            </w:r>
            <w:r w:rsidRPr="00B07CB4">
              <w:rPr>
                <w:spacing w:val="-2"/>
                <w:sz w:val="28"/>
                <w:szCs w:val="28"/>
                <w:lang w:val="ru-RU"/>
              </w:rPr>
              <w:t xml:space="preserve"> </w:t>
            </w:r>
            <w:r w:rsidRPr="00B07CB4">
              <w:rPr>
                <w:sz w:val="28"/>
                <w:szCs w:val="28"/>
                <w:lang w:val="ru-RU"/>
              </w:rPr>
              <w:t>направлений</w:t>
            </w:r>
            <w:r w:rsidRPr="00B07CB4">
              <w:rPr>
                <w:spacing w:val="-1"/>
                <w:sz w:val="28"/>
                <w:szCs w:val="28"/>
                <w:lang w:val="ru-RU"/>
              </w:rPr>
              <w:t xml:space="preserve"> </w:t>
            </w:r>
            <w:r w:rsidRPr="00B07CB4">
              <w:rPr>
                <w:sz w:val="28"/>
                <w:szCs w:val="28"/>
                <w:lang w:val="ru-RU"/>
              </w:rPr>
              <w:t>и</w:t>
            </w:r>
            <w:r w:rsidRPr="00B07CB4">
              <w:rPr>
                <w:spacing w:val="-3"/>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z w:val="28"/>
                <w:szCs w:val="28"/>
                <w:lang w:val="ru-RU"/>
              </w:rPr>
              <w:t>этим</w:t>
            </w:r>
            <w:r w:rsidRPr="00B07CB4">
              <w:rPr>
                <w:spacing w:val="-3"/>
                <w:sz w:val="28"/>
                <w:szCs w:val="28"/>
                <w:lang w:val="ru-RU"/>
              </w:rPr>
              <w:t xml:space="preserve"> </w:t>
            </w:r>
            <w:r w:rsidRPr="00B07CB4">
              <w:rPr>
                <w:sz w:val="28"/>
                <w:szCs w:val="28"/>
                <w:lang w:val="ru-RU"/>
              </w:rPr>
              <w:t>данным</w:t>
            </w:r>
            <w:r w:rsidRPr="00B07CB4">
              <w:rPr>
                <w:spacing w:val="-2"/>
                <w:sz w:val="28"/>
                <w:szCs w:val="28"/>
                <w:lang w:val="ru-RU"/>
              </w:rPr>
              <w:t xml:space="preserve"> вычисление</w:t>
            </w:r>
          </w:p>
        </w:tc>
        <w:tc>
          <w:tcPr>
            <w:tcW w:w="1865" w:type="dxa"/>
            <w:tcBorders>
              <w:top w:val="nil"/>
              <w:bottom w:val="nil"/>
            </w:tcBorders>
          </w:tcPr>
          <w:p w14:paraId="60F03EF9" w14:textId="77777777" w:rsidR="00E87A8E" w:rsidRPr="00B07CB4" w:rsidRDefault="00E87A8E" w:rsidP="00E87A8E">
            <w:pPr>
              <w:pStyle w:val="TableParagraph"/>
              <w:spacing w:line="246" w:lineRule="exact"/>
              <w:ind w:left="106" w:right="94"/>
              <w:jc w:val="center"/>
              <w:rPr>
                <w:i/>
                <w:sz w:val="28"/>
                <w:szCs w:val="28"/>
              </w:rPr>
            </w:pPr>
            <w:r w:rsidRPr="00B07CB4">
              <w:rPr>
                <w:i/>
                <w:spacing w:val="-10"/>
                <w:sz w:val="28"/>
                <w:szCs w:val="28"/>
              </w:rPr>
              <w:t>2</w:t>
            </w:r>
          </w:p>
        </w:tc>
        <w:tc>
          <w:tcPr>
            <w:tcW w:w="1759" w:type="dxa"/>
            <w:tcBorders>
              <w:top w:val="nil"/>
              <w:bottom w:val="nil"/>
            </w:tcBorders>
          </w:tcPr>
          <w:p w14:paraId="7BACBC0E" w14:textId="77777777" w:rsidR="00E87A8E" w:rsidRPr="00B07CB4" w:rsidRDefault="00E87A8E" w:rsidP="00E87A8E">
            <w:pPr>
              <w:pStyle w:val="TableParagraph"/>
              <w:rPr>
                <w:sz w:val="28"/>
                <w:szCs w:val="28"/>
              </w:rPr>
            </w:pPr>
          </w:p>
        </w:tc>
      </w:tr>
      <w:tr w:rsidR="00E87A8E" w:rsidRPr="00B07CB4" w14:paraId="38C4AF49" w14:textId="77777777" w:rsidTr="00E87A8E">
        <w:trPr>
          <w:trHeight w:val="273"/>
        </w:trPr>
        <w:tc>
          <w:tcPr>
            <w:tcW w:w="2606" w:type="dxa"/>
            <w:vMerge/>
            <w:tcBorders>
              <w:top w:val="nil"/>
            </w:tcBorders>
          </w:tcPr>
          <w:p w14:paraId="14760575"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0EBC1CCB"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магнитных</w:t>
            </w:r>
            <w:proofErr w:type="spellEnd"/>
            <w:r w:rsidRPr="00B07CB4">
              <w:rPr>
                <w:spacing w:val="-1"/>
                <w:sz w:val="28"/>
                <w:szCs w:val="28"/>
              </w:rPr>
              <w:t xml:space="preserve"> </w:t>
            </w:r>
            <w:proofErr w:type="spellStart"/>
            <w:r w:rsidRPr="00B07CB4">
              <w:rPr>
                <w:spacing w:val="-2"/>
                <w:sz w:val="28"/>
                <w:szCs w:val="28"/>
              </w:rPr>
              <w:t>азимутов</w:t>
            </w:r>
            <w:proofErr w:type="spellEnd"/>
            <w:r w:rsidRPr="00B07CB4">
              <w:rPr>
                <w:spacing w:val="-2"/>
                <w:sz w:val="28"/>
                <w:szCs w:val="28"/>
              </w:rPr>
              <w:t>.</w:t>
            </w:r>
          </w:p>
        </w:tc>
        <w:tc>
          <w:tcPr>
            <w:tcW w:w="1865" w:type="dxa"/>
            <w:tcBorders>
              <w:top w:val="nil"/>
            </w:tcBorders>
          </w:tcPr>
          <w:p w14:paraId="61A94F91" w14:textId="77777777" w:rsidR="00E87A8E" w:rsidRPr="00B07CB4" w:rsidRDefault="00E87A8E" w:rsidP="00E87A8E">
            <w:pPr>
              <w:pStyle w:val="TableParagraph"/>
              <w:rPr>
                <w:sz w:val="28"/>
                <w:szCs w:val="28"/>
              </w:rPr>
            </w:pPr>
          </w:p>
        </w:tc>
        <w:tc>
          <w:tcPr>
            <w:tcW w:w="1759" w:type="dxa"/>
            <w:tcBorders>
              <w:top w:val="nil"/>
              <w:bottom w:val="nil"/>
            </w:tcBorders>
          </w:tcPr>
          <w:p w14:paraId="375E53E1" w14:textId="77777777" w:rsidR="00E87A8E" w:rsidRPr="00B07CB4" w:rsidRDefault="00E87A8E" w:rsidP="00E87A8E">
            <w:pPr>
              <w:pStyle w:val="TableParagraph"/>
              <w:rPr>
                <w:sz w:val="28"/>
                <w:szCs w:val="28"/>
              </w:rPr>
            </w:pPr>
          </w:p>
        </w:tc>
      </w:tr>
      <w:tr w:rsidR="00E87A8E" w:rsidRPr="00B07CB4" w14:paraId="485D8783" w14:textId="77777777" w:rsidTr="00E87A8E">
        <w:trPr>
          <w:trHeight w:val="275"/>
        </w:trPr>
        <w:tc>
          <w:tcPr>
            <w:tcW w:w="2606" w:type="dxa"/>
            <w:vMerge/>
            <w:tcBorders>
              <w:top w:val="nil"/>
            </w:tcBorders>
          </w:tcPr>
          <w:p w14:paraId="6C856779" w14:textId="77777777" w:rsidR="00E87A8E" w:rsidRPr="00B07CB4" w:rsidRDefault="00E87A8E" w:rsidP="00E87A8E">
            <w:pPr>
              <w:rPr>
                <w:rFonts w:ascii="Times New Roman" w:hAnsi="Times New Roman" w:cs="Times New Roman"/>
                <w:sz w:val="28"/>
                <w:szCs w:val="28"/>
              </w:rPr>
            </w:pPr>
          </w:p>
        </w:tc>
        <w:tc>
          <w:tcPr>
            <w:tcW w:w="8700" w:type="dxa"/>
          </w:tcPr>
          <w:p w14:paraId="54DF72A2"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1B3D9D6D" w14:textId="77777777" w:rsidR="00E87A8E" w:rsidRPr="00B07CB4" w:rsidRDefault="00E87A8E" w:rsidP="00E87A8E">
            <w:pPr>
              <w:pStyle w:val="TableParagraph"/>
              <w:rPr>
                <w:sz w:val="28"/>
                <w:szCs w:val="28"/>
              </w:rPr>
            </w:pPr>
          </w:p>
        </w:tc>
        <w:tc>
          <w:tcPr>
            <w:tcW w:w="1759" w:type="dxa"/>
            <w:tcBorders>
              <w:top w:val="nil"/>
            </w:tcBorders>
          </w:tcPr>
          <w:p w14:paraId="25CD19A5" w14:textId="77777777" w:rsidR="00E87A8E" w:rsidRPr="00B07CB4" w:rsidRDefault="00E87A8E" w:rsidP="00E87A8E">
            <w:pPr>
              <w:pStyle w:val="TableParagraph"/>
              <w:rPr>
                <w:sz w:val="28"/>
                <w:szCs w:val="28"/>
              </w:rPr>
            </w:pPr>
          </w:p>
        </w:tc>
      </w:tr>
      <w:tr w:rsidR="00E87A8E" w:rsidRPr="00B07CB4" w14:paraId="6D84D3F4" w14:textId="77777777" w:rsidTr="00E87A8E">
        <w:trPr>
          <w:trHeight w:val="275"/>
        </w:trPr>
        <w:tc>
          <w:tcPr>
            <w:tcW w:w="2606" w:type="dxa"/>
            <w:vMerge w:val="restart"/>
            <w:tcBorders>
              <w:bottom w:val="nil"/>
            </w:tcBorders>
          </w:tcPr>
          <w:p w14:paraId="47248BC0" w14:textId="77777777" w:rsidR="00E87A8E" w:rsidRPr="00B07CB4" w:rsidRDefault="00E87A8E" w:rsidP="00E87A8E">
            <w:pPr>
              <w:pStyle w:val="TableParagraph"/>
              <w:ind w:left="107" w:right="376"/>
              <w:rPr>
                <w:b/>
                <w:sz w:val="28"/>
                <w:szCs w:val="28"/>
                <w:lang w:val="ru-RU"/>
              </w:rPr>
            </w:pPr>
            <w:r w:rsidRPr="00B07CB4">
              <w:rPr>
                <w:b/>
                <w:sz w:val="28"/>
                <w:szCs w:val="28"/>
                <w:lang w:val="ru-RU"/>
              </w:rPr>
              <w:t>Тема 2.5.</w:t>
            </w:r>
            <w:r w:rsidRPr="00B07CB4">
              <w:rPr>
                <w:b/>
                <w:spacing w:val="40"/>
                <w:sz w:val="28"/>
                <w:szCs w:val="28"/>
                <w:lang w:val="ru-RU"/>
              </w:rPr>
              <w:t xml:space="preserve"> </w:t>
            </w:r>
            <w:r w:rsidRPr="00B07CB4">
              <w:rPr>
                <w:b/>
                <w:sz w:val="28"/>
                <w:szCs w:val="28"/>
                <w:lang w:val="ru-RU"/>
              </w:rPr>
              <w:t>Условные</w:t>
            </w:r>
            <w:r w:rsidRPr="00B07CB4">
              <w:rPr>
                <w:b/>
                <w:spacing w:val="-15"/>
                <w:sz w:val="28"/>
                <w:szCs w:val="28"/>
                <w:lang w:val="ru-RU"/>
              </w:rPr>
              <w:t xml:space="preserve"> </w:t>
            </w:r>
            <w:r w:rsidRPr="00B07CB4">
              <w:rPr>
                <w:b/>
                <w:sz w:val="28"/>
                <w:szCs w:val="28"/>
                <w:lang w:val="ru-RU"/>
              </w:rPr>
              <w:t>знаки</w:t>
            </w:r>
            <w:r w:rsidRPr="00B07CB4">
              <w:rPr>
                <w:b/>
                <w:spacing w:val="-15"/>
                <w:sz w:val="28"/>
                <w:szCs w:val="28"/>
                <w:lang w:val="ru-RU"/>
              </w:rPr>
              <w:t xml:space="preserve"> </w:t>
            </w:r>
            <w:r w:rsidRPr="00B07CB4">
              <w:rPr>
                <w:b/>
                <w:sz w:val="28"/>
                <w:szCs w:val="28"/>
                <w:lang w:val="ru-RU"/>
              </w:rPr>
              <w:t xml:space="preserve">на </w:t>
            </w:r>
            <w:r w:rsidRPr="00B07CB4">
              <w:rPr>
                <w:b/>
                <w:spacing w:val="-2"/>
                <w:sz w:val="28"/>
                <w:szCs w:val="28"/>
                <w:lang w:val="ru-RU"/>
              </w:rPr>
              <w:t xml:space="preserve">топографических </w:t>
            </w:r>
            <w:r w:rsidRPr="00B07CB4">
              <w:rPr>
                <w:b/>
                <w:sz w:val="28"/>
                <w:szCs w:val="28"/>
                <w:lang w:val="ru-RU"/>
              </w:rPr>
              <w:t>картах и планах</w:t>
            </w:r>
          </w:p>
        </w:tc>
        <w:tc>
          <w:tcPr>
            <w:tcW w:w="8700" w:type="dxa"/>
          </w:tcPr>
          <w:p w14:paraId="60121273"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305AAD7B"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9</w:t>
            </w:r>
          </w:p>
        </w:tc>
        <w:tc>
          <w:tcPr>
            <w:tcW w:w="1759" w:type="dxa"/>
            <w:vMerge w:val="restart"/>
            <w:tcBorders>
              <w:bottom w:val="nil"/>
            </w:tcBorders>
          </w:tcPr>
          <w:p w14:paraId="21BE0A26"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12980BB4" w14:textId="77777777" w:rsidR="00E87A8E" w:rsidRPr="00B07CB4" w:rsidRDefault="00E87A8E" w:rsidP="00E87A8E">
            <w:pPr>
              <w:pStyle w:val="TableParagraph"/>
              <w:spacing w:before="43"/>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6E05BF32"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2.1-ПК</w:t>
            </w:r>
            <w:r w:rsidRPr="00B07CB4">
              <w:rPr>
                <w:spacing w:val="-1"/>
                <w:sz w:val="28"/>
                <w:szCs w:val="28"/>
                <w:lang w:val="ru-RU"/>
              </w:rPr>
              <w:t xml:space="preserve"> </w:t>
            </w:r>
            <w:r w:rsidRPr="00B07CB4">
              <w:rPr>
                <w:spacing w:val="-5"/>
                <w:sz w:val="28"/>
                <w:szCs w:val="28"/>
                <w:lang w:val="ru-RU"/>
              </w:rPr>
              <w:t>2.6</w:t>
            </w:r>
          </w:p>
        </w:tc>
      </w:tr>
      <w:tr w:rsidR="00E87A8E" w:rsidRPr="00B07CB4" w14:paraId="0B84B06E" w14:textId="77777777" w:rsidTr="00E87A8E">
        <w:trPr>
          <w:trHeight w:val="3311"/>
        </w:trPr>
        <w:tc>
          <w:tcPr>
            <w:tcW w:w="2606" w:type="dxa"/>
            <w:vMerge/>
            <w:tcBorders>
              <w:top w:val="nil"/>
              <w:bottom w:val="nil"/>
            </w:tcBorders>
          </w:tcPr>
          <w:p w14:paraId="1BC41BF9" w14:textId="77777777" w:rsidR="00E87A8E" w:rsidRPr="00B07CB4" w:rsidRDefault="00E87A8E" w:rsidP="00E87A8E">
            <w:pPr>
              <w:rPr>
                <w:rFonts w:ascii="Times New Roman" w:hAnsi="Times New Roman" w:cs="Times New Roman"/>
                <w:sz w:val="28"/>
                <w:szCs w:val="28"/>
                <w:lang w:val="ru-RU"/>
              </w:rPr>
            </w:pPr>
          </w:p>
        </w:tc>
        <w:tc>
          <w:tcPr>
            <w:tcW w:w="8700" w:type="dxa"/>
          </w:tcPr>
          <w:p w14:paraId="4D71DB53" w14:textId="77777777" w:rsidR="00E87A8E" w:rsidRPr="00B07CB4" w:rsidRDefault="00E87A8E" w:rsidP="004F3E94">
            <w:pPr>
              <w:pStyle w:val="TableParagraph"/>
              <w:numPr>
                <w:ilvl w:val="0"/>
                <w:numId w:val="107"/>
              </w:numPr>
              <w:tabs>
                <w:tab w:val="left" w:pos="348"/>
              </w:tabs>
              <w:suppressAutoHyphens w:val="0"/>
              <w:ind w:right="595" w:firstLine="0"/>
              <w:rPr>
                <w:sz w:val="28"/>
                <w:szCs w:val="28"/>
                <w:lang w:val="ru-RU"/>
              </w:rPr>
            </w:pPr>
            <w:r w:rsidRPr="00B07CB4">
              <w:rPr>
                <w:sz w:val="28"/>
                <w:szCs w:val="28"/>
                <w:lang w:val="ru-RU"/>
              </w:rPr>
              <w:t>Физико-географические</w:t>
            </w:r>
            <w:r w:rsidRPr="00B07CB4">
              <w:rPr>
                <w:spacing w:val="-10"/>
                <w:sz w:val="28"/>
                <w:szCs w:val="28"/>
                <w:lang w:val="ru-RU"/>
              </w:rPr>
              <w:t xml:space="preserve"> </w:t>
            </w:r>
            <w:r w:rsidRPr="00B07CB4">
              <w:rPr>
                <w:sz w:val="28"/>
                <w:szCs w:val="28"/>
                <w:lang w:val="ru-RU"/>
              </w:rPr>
              <w:t>и</w:t>
            </w:r>
            <w:r w:rsidRPr="00B07CB4">
              <w:rPr>
                <w:spacing w:val="-8"/>
                <w:sz w:val="28"/>
                <w:szCs w:val="28"/>
                <w:lang w:val="ru-RU"/>
              </w:rPr>
              <w:t xml:space="preserve"> </w:t>
            </w:r>
            <w:r w:rsidRPr="00B07CB4">
              <w:rPr>
                <w:sz w:val="28"/>
                <w:szCs w:val="28"/>
                <w:lang w:val="ru-RU"/>
              </w:rPr>
              <w:t>социально-экономические</w:t>
            </w:r>
            <w:r w:rsidRPr="00B07CB4">
              <w:rPr>
                <w:spacing w:val="-10"/>
                <w:sz w:val="28"/>
                <w:szCs w:val="28"/>
                <w:lang w:val="ru-RU"/>
              </w:rPr>
              <w:t xml:space="preserve"> </w:t>
            </w:r>
            <w:r w:rsidRPr="00B07CB4">
              <w:rPr>
                <w:sz w:val="28"/>
                <w:szCs w:val="28"/>
                <w:lang w:val="ru-RU"/>
              </w:rPr>
              <w:t>элементы</w:t>
            </w:r>
            <w:r w:rsidRPr="00B07CB4">
              <w:rPr>
                <w:spacing w:val="-10"/>
                <w:sz w:val="28"/>
                <w:szCs w:val="28"/>
                <w:lang w:val="ru-RU"/>
              </w:rPr>
              <w:t xml:space="preserve"> </w:t>
            </w:r>
            <w:r w:rsidRPr="00B07CB4">
              <w:rPr>
                <w:sz w:val="28"/>
                <w:szCs w:val="28"/>
                <w:lang w:val="ru-RU"/>
              </w:rPr>
              <w:t xml:space="preserve">содержания </w:t>
            </w:r>
            <w:r w:rsidRPr="00B07CB4">
              <w:rPr>
                <w:spacing w:val="-2"/>
                <w:sz w:val="28"/>
                <w:szCs w:val="28"/>
                <w:lang w:val="ru-RU"/>
              </w:rPr>
              <w:t>карт.</w:t>
            </w:r>
          </w:p>
          <w:p w14:paraId="23F7DE03" w14:textId="77777777" w:rsidR="00E87A8E" w:rsidRPr="00B07CB4" w:rsidRDefault="00E87A8E" w:rsidP="00E87A8E">
            <w:pPr>
              <w:pStyle w:val="TableParagraph"/>
              <w:ind w:left="108"/>
              <w:rPr>
                <w:sz w:val="28"/>
                <w:szCs w:val="28"/>
                <w:lang w:val="ru-RU"/>
              </w:rPr>
            </w:pPr>
            <w:r w:rsidRPr="00B07CB4">
              <w:rPr>
                <w:sz w:val="28"/>
                <w:szCs w:val="28"/>
                <w:lang w:val="ru-RU"/>
              </w:rPr>
              <w:t>Физико-географические</w:t>
            </w:r>
            <w:r w:rsidRPr="00B07CB4">
              <w:rPr>
                <w:spacing w:val="-3"/>
                <w:sz w:val="28"/>
                <w:szCs w:val="28"/>
                <w:lang w:val="ru-RU"/>
              </w:rPr>
              <w:t xml:space="preserve"> </w:t>
            </w:r>
            <w:r w:rsidRPr="00B07CB4">
              <w:rPr>
                <w:sz w:val="28"/>
                <w:szCs w:val="28"/>
                <w:lang w:val="ru-RU"/>
              </w:rPr>
              <w:t>элементы</w:t>
            </w:r>
            <w:r w:rsidRPr="00B07CB4">
              <w:rPr>
                <w:spacing w:val="-3"/>
                <w:sz w:val="28"/>
                <w:szCs w:val="28"/>
                <w:lang w:val="ru-RU"/>
              </w:rPr>
              <w:t xml:space="preserve"> </w:t>
            </w:r>
            <w:r w:rsidRPr="00B07CB4">
              <w:rPr>
                <w:sz w:val="28"/>
                <w:szCs w:val="28"/>
                <w:lang w:val="ru-RU"/>
              </w:rPr>
              <w:t>содержания</w:t>
            </w:r>
            <w:r w:rsidRPr="00B07CB4">
              <w:rPr>
                <w:spacing w:val="-1"/>
                <w:sz w:val="28"/>
                <w:szCs w:val="28"/>
                <w:lang w:val="ru-RU"/>
              </w:rPr>
              <w:t xml:space="preserve"> </w:t>
            </w:r>
            <w:r w:rsidRPr="00B07CB4">
              <w:rPr>
                <w:spacing w:val="-2"/>
                <w:sz w:val="28"/>
                <w:szCs w:val="28"/>
                <w:lang w:val="ru-RU"/>
              </w:rPr>
              <w:t>карты:</w:t>
            </w:r>
          </w:p>
          <w:p w14:paraId="770CF147" w14:textId="77777777" w:rsidR="00E87A8E" w:rsidRPr="00B07CB4" w:rsidRDefault="00E87A8E" w:rsidP="004F3E94">
            <w:pPr>
              <w:pStyle w:val="TableParagraph"/>
              <w:numPr>
                <w:ilvl w:val="1"/>
                <w:numId w:val="107"/>
              </w:numPr>
              <w:tabs>
                <w:tab w:val="left" w:pos="408"/>
              </w:tabs>
              <w:suppressAutoHyphens w:val="0"/>
              <w:rPr>
                <w:sz w:val="28"/>
                <w:szCs w:val="28"/>
                <w:lang w:val="ru-RU"/>
              </w:rPr>
            </w:pPr>
            <w:r w:rsidRPr="00B07CB4">
              <w:rPr>
                <w:sz w:val="28"/>
                <w:szCs w:val="28"/>
                <w:lang w:val="ru-RU"/>
              </w:rPr>
              <w:t>Гидрография</w:t>
            </w:r>
            <w:r w:rsidRPr="00B07CB4">
              <w:rPr>
                <w:spacing w:val="-3"/>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океаны,</w:t>
            </w:r>
            <w:r w:rsidRPr="00B07CB4">
              <w:rPr>
                <w:spacing w:val="-1"/>
                <w:sz w:val="28"/>
                <w:szCs w:val="28"/>
                <w:lang w:val="ru-RU"/>
              </w:rPr>
              <w:t xml:space="preserve"> </w:t>
            </w:r>
            <w:r w:rsidRPr="00B07CB4">
              <w:rPr>
                <w:sz w:val="28"/>
                <w:szCs w:val="28"/>
                <w:lang w:val="ru-RU"/>
              </w:rPr>
              <w:t>моря,</w:t>
            </w:r>
            <w:r w:rsidRPr="00B07CB4">
              <w:rPr>
                <w:spacing w:val="-1"/>
                <w:sz w:val="28"/>
                <w:szCs w:val="28"/>
                <w:lang w:val="ru-RU"/>
              </w:rPr>
              <w:t xml:space="preserve"> </w:t>
            </w:r>
            <w:r w:rsidRPr="00B07CB4">
              <w:rPr>
                <w:sz w:val="28"/>
                <w:szCs w:val="28"/>
                <w:lang w:val="ru-RU"/>
              </w:rPr>
              <w:t>реки,</w:t>
            </w:r>
            <w:r w:rsidRPr="00B07CB4">
              <w:rPr>
                <w:spacing w:val="-2"/>
                <w:sz w:val="28"/>
                <w:szCs w:val="28"/>
                <w:lang w:val="ru-RU"/>
              </w:rPr>
              <w:t xml:space="preserve"> </w:t>
            </w:r>
            <w:r w:rsidRPr="00B07CB4">
              <w:rPr>
                <w:sz w:val="28"/>
                <w:szCs w:val="28"/>
                <w:lang w:val="ru-RU"/>
              </w:rPr>
              <w:t>ручьи,</w:t>
            </w:r>
            <w:r w:rsidRPr="00B07CB4">
              <w:rPr>
                <w:spacing w:val="-1"/>
                <w:sz w:val="28"/>
                <w:szCs w:val="28"/>
                <w:lang w:val="ru-RU"/>
              </w:rPr>
              <w:t xml:space="preserve"> </w:t>
            </w:r>
            <w:r w:rsidRPr="00B07CB4">
              <w:rPr>
                <w:sz w:val="28"/>
                <w:szCs w:val="28"/>
                <w:lang w:val="ru-RU"/>
              </w:rPr>
              <w:t>водные</w:t>
            </w:r>
            <w:r w:rsidRPr="00B07CB4">
              <w:rPr>
                <w:spacing w:val="-1"/>
                <w:sz w:val="28"/>
                <w:szCs w:val="28"/>
                <w:lang w:val="ru-RU"/>
              </w:rPr>
              <w:t xml:space="preserve"> </w:t>
            </w:r>
            <w:r w:rsidRPr="00B07CB4">
              <w:rPr>
                <w:spacing w:val="-2"/>
                <w:sz w:val="28"/>
                <w:szCs w:val="28"/>
                <w:lang w:val="ru-RU"/>
              </w:rPr>
              <w:t>источники.</w:t>
            </w:r>
          </w:p>
          <w:p w14:paraId="469128FA" w14:textId="77777777" w:rsidR="00E87A8E" w:rsidRPr="00B07CB4" w:rsidRDefault="00E87A8E" w:rsidP="004F3E94">
            <w:pPr>
              <w:pStyle w:val="TableParagraph"/>
              <w:numPr>
                <w:ilvl w:val="1"/>
                <w:numId w:val="107"/>
              </w:numPr>
              <w:tabs>
                <w:tab w:val="left" w:pos="408"/>
              </w:tabs>
              <w:suppressAutoHyphens w:val="0"/>
              <w:rPr>
                <w:sz w:val="28"/>
                <w:szCs w:val="28"/>
                <w:lang w:val="ru-RU"/>
              </w:rPr>
            </w:pPr>
            <w:r w:rsidRPr="00B07CB4">
              <w:rPr>
                <w:sz w:val="28"/>
                <w:szCs w:val="28"/>
                <w:lang w:val="ru-RU"/>
              </w:rPr>
              <w:t>Рельеф</w:t>
            </w:r>
            <w:r w:rsidRPr="00B07CB4">
              <w:rPr>
                <w:spacing w:val="-5"/>
                <w:sz w:val="28"/>
                <w:szCs w:val="28"/>
                <w:lang w:val="ru-RU"/>
              </w:rPr>
              <w:t xml:space="preserve"> </w:t>
            </w:r>
            <w:r w:rsidRPr="00B07CB4">
              <w:rPr>
                <w:sz w:val="28"/>
                <w:szCs w:val="28"/>
                <w:lang w:val="ru-RU"/>
              </w:rPr>
              <w:t>–</w:t>
            </w:r>
            <w:r w:rsidRPr="00B07CB4">
              <w:rPr>
                <w:spacing w:val="-2"/>
                <w:sz w:val="28"/>
                <w:szCs w:val="28"/>
                <w:lang w:val="ru-RU"/>
              </w:rPr>
              <w:t xml:space="preserve"> </w:t>
            </w:r>
            <w:r w:rsidRPr="00B07CB4">
              <w:rPr>
                <w:sz w:val="28"/>
                <w:szCs w:val="28"/>
                <w:lang w:val="ru-RU"/>
              </w:rPr>
              <w:t>горизонтали,</w:t>
            </w:r>
            <w:r w:rsidRPr="00B07CB4">
              <w:rPr>
                <w:spacing w:val="-2"/>
                <w:sz w:val="28"/>
                <w:szCs w:val="28"/>
                <w:lang w:val="ru-RU"/>
              </w:rPr>
              <w:t xml:space="preserve"> </w:t>
            </w:r>
            <w:r w:rsidRPr="00B07CB4">
              <w:rPr>
                <w:sz w:val="28"/>
                <w:szCs w:val="28"/>
                <w:lang w:val="ru-RU"/>
              </w:rPr>
              <w:t>формы</w:t>
            </w:r>
            <w:r w:rsidRPr="00B07CB4">
              <w:rPr>
                <w:spacing w:val="-3"/>
                <w:sz w:val="28"/>
                <w:szCs w:val="28"/>
                <w:lang w:val="ru-RU"/>
              </w:rPr>
              <w:t xml:space="preserve"> </w:t>
            </w:r>
            <w:r w:rsidRPr="00B07CB4">
              <w:rPr>
                <w:sz w:val="28"/>
                <w:szCs w:val="28"/>
                <w:lang w:val="ru-RU"/>
              </w:rPr>
              <w:t>рельефа,</w:t>
            </w:r>
            <w:r w:rsidRPr="00B07CB4">
              <w:rPr>
                <w:spacing w:val="-2"/>
                <w:sz w:val="28"/>
                <w:szCs w:val="28"/>
                <w:lang w:val="ru-RU"/>
              </w:rPr>
              <w:t xml:space="preserve"> </w:t>
            </w:r>
            <w:r w:rsidRPr="00B07CB4">
              <w:rPr>
                <w:sz w:val="28"/>
                <w:szCs w:val="28"/>
                <w:lang w:val="ru-RU"/>
              </w:rPr>
              <w:t>не</w:t>
            </w:r>
            <w:r w:rsidRPr="00B07CB4">
              <w:rPr>
                <w:spacing w:val="-3"/>
                <w:sz w:val="28"/>
                <w:szCs w:val="28"/>
                <w:lang w:val="ru-RU"/>
              </w:rPr>
              <w:t xml:space="preserve"> </w:t>
            </w:r>
            <w:r w:rsidRPr="00B07CB4">
              <w:rPr>
                <w:sz w:val="28"/>
                <w:szCs w:val="28"/>
                <w:lang w:val="ru-RU"/>
              </w:rPr>
              <w:t>выраженные</w:t>
            </w:r>
            <w:r w:rsidRPr="00B07CB4">
              <w:rPr>
                <w:spacing w:val="-3"/>
                <w:sz w:val="28"/>
                <w:szCs w:val="28"/>
                <w:lang w:val="ru-RU"/>
              </w:rPr>
              <w:t xml:space="preserve"> </w:t>
            </w:r>
            <w:r w:rsidRPr="00B07CB4">
              <w:rPr>
                <w:spacing w:val="-2"/>
                <w:sz w:val="28"/>
                <w:szCs w:val="28"/>
                <w:lang w:val="ru-RU"/>
              </w:rPr>
              <w:t>горизонталями.</w:t>
            </w:r>
          </w:p>
          <w:p w14:paraId="49DDE625" w14:textId="77777777" w:rsidR="00E87A8E" w:rsidRPr="00B07CB4" w:rsidRDefault="00E87A8E" w:rsidP="004F3E94">
            <w:pPr>
              <w:pStyle w:val="TableParagraph"/>
              <w:numPr>
                <w:ilvl w:val="1"/>
                <w:numId w:val="107"/>
              </w:numPr>
              <w:tabs>
                <w:tab w:val="left" w:pos="408"/>
              </w:tabs>
              <w:suppressAutoHyphens w:val="0"/>
              <w:ind w:left="108" w:right="674" w:firstLine="60"/>
              <w:rPr>
                <w:sz w:val="28"/>
                <w:szCs w:val="28"/>
                <w:lang w:val="ru-RU"/>
              </w:rPr>
            </w:pPr>
            <w:r w:rsidRPr="00B07CB4">
              <w:rPr>
                <w:sz w:val="28"/>
                <w:szCs w:val="28"/>
                <w:lang w:val="ru-RU"/>
              </w:rPr>
              <w:t>Растительность</w:t>
            </w:r>
            <w:r w:rsidRPr="00B07CB4">
              <w:rPr>
                <w:spacing w:val="-6"/>
                <w:sz w:val="28"/>
                <w:szCs w:val="28"/>
                <w:lang w:val="ru-RU"/>
              </w:rPr>
              <w:t xml:space="preserve"> </w:t>
            </w:r>
            <w:r w:rsidRPr="00B07CB4">
              <w:rPr>
                <w:sz w:val="28"/>
                <w:szCs w:val="28"/>
                <w:lang w:val="ru-RU"/>
              </w:rPr>
              <w:t>и</w:t>
            </w:r>
            <w:r w:rsidRPr="00B07CB4">
              <w:rPr>
                <w:spacing w:val="-5"/>
                <w:sz w:val="28"/>
                <w:szCs w:val="28"/>
                <w:lang w:val="ru-RU"/>
              </w:rPr>
              <w:t xml:space="preserve"> </w:t>
            </w:r>
            <w:r w:rsidRPr="00B07CB4">
              <w:rPr>
                <w:sz w:val="28"/>
                <w:szCs w:val="28"/>
                <w:lang w:val="ru-RU"/>
              </w:rPr>
              <w:t>грунты</w:t>
            </w:r>
            <w:r w:rsidRPr="00B07CB4">
              <w:rPr>
                <w:spacing w:val="-7"/>
                <w:sz w:val="28"/>
                <w:szCs w:val="28"/>
                <w:lang w:val="ru-RU"/>
              </w:rPr>
              <w:t xml:space="preserve"> </w:t>
            </w:r>
            <w:r w:rsidRPr="00B07CB4">
              <w:rPr>
                <w:sz w:val="28"/>
                <w:szCs w:val="28"/>
                <w:lang w:val="ru-RU"/>
              </w:rPr>
              <w:t>–</w:t>
            </w:r>
            <w:r w:rsidRPr="00B07CB4">
              <w:rPr>
                <w:spacing w:val="-6"/>
                <w:sz w:val="28"/>
                <w:szCs w:val="28"/>
                <w:lang w:val="ru-RU"/>
              </w:rPr>
              <w:t xml:space="preserve"> </w:t>
            </w:r>
            <w:r w:rsidRPr="00B07CB4">
              <w:rPr>
                <w:sz w:val="28"/>
                <w:szCs w:val="28"/>
                <w:lang w:val="ru-RU"/>
              </w:rPr>
              <w:t>леса,</w:t>
            </w:r>
            <w:r w:rsidRPr="00B07CB4">
              <w:rPr>
                <w:spacing w:val="-6"/>
                <w:sz w:val="28"/>
                <w:szCs w:val="28"/>
                <w:lang w:val="ru-RU"/>
              </w:rPr>
              <w:t xml:space="preserve"> </w:t>
            </w:r>
            <w:r w:rsidRPr="00B07CB4">
              <w:rPr>
                <w:sz w:val="28"/>
                <w:szCs w:val="28"/>
                <w:lang w:val="ru-RU"/>
              </w:rPr>
              <w:t>кустарники,</w:t>
            </w:r>
            <w:r w:rsidRPr="00B07CB4">
              <w:rPr>
                <w:spacing w:val="-6"/>
                <w:sz w:val="28"/>
                <w:szCs w:val="28"/>
                <w:lang w:val="ru-RU"/>
              </w:rPr>
              <w:t xml:space="preserve"> </w:t>
            </w:r>
            <w:r w:rsidRPr="00B07CB4">
              <w:rPr>
                <w:sz w:val="28"/>
                <w:szCs w:val="28"/>
                <w:lang w:val="ru-RU"/>
              </w:rPr>
              <w:t>травянистая</w:t>
            </w:r>
            <w:r w:rsidRPr="00B07CB4">
              <w:rPr>
                <w:spacing w:val="-6"/>
                <w:sz w:val="28"/>
                <w:szCs w:val="28"/>
                <w:lang w:val="ru-RU"/>
              </w:rPr>
              <w:t xml:space="preserve"> </w:t>
            </w:r>
            <w:r w:rsidRPr="00B07CB4">
              <w:rPr>
                <w:sz w:val="28"/>
                <w:szCs w:val="28"/>
                <w:lang w:val="ru-RU"/>
              </w:rPr>
              <w:t>растительность, болото, пески.</w:t>
            </w:r>
          </w:p>
          <w:p w14:paraId="60D305C9" w14:textId="77777777" w:rsidR="00E87A8E" w:rsidRPr="00B07CB4" w:rsidRDefault="00E87A8E" w:rsidP="00E87A8E">
            <w:pPr>
              <w:pStyle w:val="TableParagraph"/>
              <w:ind w:left="108"/>
              <w:rPr>
                <w:sz w:val="28"/>
                <w:szCs w:val="28"/>
                <w:lang w:val="ru-RU"/>
              </w:rPr>
            </w:pPr>
            <w:r w:rsidRPr="00B07CB4">
              <w:rPr>
                <w:sz w:val="28"/>
                <w:szCs w:val="28"/>
                <w:lang w:val="ru-RU"/>
              </w:rPr>
              <w:t>Социально-экономические</w:t>
            </w:r>
            <w:r w:rsidRPr="00B07CB4">
              <w:rPr>
                <w:spacing w:val="-7"/>
                <w:sz w:val="28"/>
                <w:szCs w:val="28"/>
                <w:lang w:val="ru-RU"/>
              </w:rPr>
              <w:t xml:space="preserve"> </w:t>
            </w:r>
            <w:r w:rsidRPr="00B07CB4">
              <w:rPr>
                <w:sz w:val="28"/>
                <w:szCs w:val="28"/>
                <w:lang w:val="ru-RU"/>
              </w:rPr>
              <w:t>элементы</w:t>
            </w:r>
            <w:r w:rsidRPr="00B07CB4">
              <w:rPr>
                <w:spacing w:val="-8"/>
                <w:sz w:val="28"/>
                <w:szCs w:val="28"/>
                <w:lang w:val="ru-RU"/>
              </w:rPr>
              <w:t xml:space="preserve"> </w:t>
            </w:r>
            <w:r w:rsidRPr="00B07CB4">
              <w:rPr>
                <w:sz w:val="28"/>
                <w:szCs w:val="28"/>
                <w:lang w:val="ru-RU"/>
              </w:rPr>
              <w:t>карты,</w:t>
            </w:r>
            <w:r w:rsidRPr="00B07CB4">
              <w:rPr>
                <w:spacing w:val="-7"/>
                <w:sz w:val="28"/>
                <w:szCs w:val="28"/>
                <w:lang w:val="ru-RU"/>
              </w:rPr>
              <w:t xml:space="preserve"> </w:t>
            </w:r>
            <w:r w:rsidRPr="00B07CB4">
              <w:rPr>
                <w:sz w:val="28"/>
                <w:szCs w:val="28"/>
                <w:lang w:val="ru-RU"/>
              </w:rPr>
              <w:t>это</w:t>
            </w:r>
            <w:r w:rsidRPr="00B07CB4">
              <w:rPr>
                <w:spacing w:val="-7"/>
                <w:sz w:val="28"/>
                <w:szCs w:val="28"/>
                <w:lang w:val="ru-RU"/>
              </w:rPr>
              <w:t xml:space="preserve"> </w:t>
            </w:r>
            <w:r w:rsidRPr="00B07CB4">
              <w:rPr>
                <w:sz w:val="28"/>
                <w:szCs w:val="28"/>
                <w:lang w:val="ru-RU"/>
              </w:rPr>
              <w:t>элементы,</w:t>
            </w:r>
            <w:r w:rsidRPr="00B07CB4">
              <w:rPr>
                <w:spacing w:val="-7"/>
                <w:sz w:val="28"/>
                <w:szCs w:val="28"/>
                <w:lang w:val="ru-RU"/>
              </w:rPr>
              <w:t xml:space="preserve"> </w:t>
            </w:r>
            <w:r w:rsidRPr="00B07CB4">
              <w:rPr>
                <w:sz w:val="28"/>
                <w:szCs w:val="28"/>
                <w:lang w:val="ru-RU"/>
              </w:rPr>
              <w:t>связанные</w:t>
            </w:r>
            <w:r w:rsidRPr="00B07CB4">
              <w:rPr>
                <w:spacing w:val="-7"/>
                <w:sz w:val="28"/>
                <w:szCs w:val="28"/>
                <w:lang w:val="ru-RU"/>
              </w:rPr>
              <w:t xml:space="preserve"> </w:t>
            </w:r>
            <w:r w:rsidRPr="00B07CB4">
              <w:rPr>
                <w:sz w:val="28"/>
                <w:szCs w:val="28"/>
                <w:lang w:val="ru-RU"/>
              </w:rPr>
              <w:t>с жизнедеятельностью человека:</w:t>
            </w:r>
          </w:p>
          <w:p w14:paraId="1A91E2E3" w14:textId="77777777" w:rsidR="00E87A8E" w:rsidRPr="00B07CB4" w:rsidRDefault="00E87A8E" w:rsidP="004F3E94">
            <w:pPr>
              <w:pStyle w:val="TableParagraph"/>
              <w:numPr>
                <w:ilvl w:val="2"/>
                <w:numId w:val="107"/>
              </w:numPr>
              <w:tabs>
                <w:tab w:val="left" w:pos="408"/>
              </w:tabs>
              <w:suppressAutoHyphens w:val="0"/>
              <w:rPr>
                <w:sz w:val="28"/>
                <w:szCs w:val="28"/>
              </w:rPr>
            </w:pPr>
            <w:proofErr w:type="spellStart"/>
            <w:r w:rsidRPr="00B07CB4">
              <w:rPr>
                <w:sz w:val="28"/>
                <w:szCs w:val="28"/>
              </w:rPr>
              <w:t>Населенные</w:t>
            </w:r>
            <w:proofErr w:type="spellEnd"/>
            <w:r w:rsidRPr="00B07CB4">
              <w:rPr>
                <w:spacing w:val="-3"/>
                <w:sz w:val="28"/>
                <w:szCs w:val="28"/>
              </w:rPr>
              <w:t xml:space="preserve"> </w:t>
            </w:r>
            <w:proofErr w:type="spellStart"/>
            <w:r w:rsidRPr="00B07CB4">
              <w:rPr>
                <w:spacing w:val="-2"/>
                <w:sz w:val="28"/>
                <w:szCs w:val="28"/>
              </w:rPr>
              <w:t>пункты</w:t>
            </w:r>
            <w:proofErr w:type="spellEnd"/>
            <w:r w:rsidRPr="00B07CB4">
              <w:rPr>
                <w:spacing w:val="-2"/>
                <w:sz w:val="28"/>
                <w:szCs w:val="28"/>
              </w:rPr>
              <w:t>.</w:t>
            </w:r>
          </w:p>
          <w:p w14:paraId="69B9E366" w14:textId="77777777" w:rsidR="00E87A8E" w:rsidRPr="00B07CB4" w:rsidRDefault="00E87A8E" w:rsidP="004F3E94">
            <w:pPr>
              <w:pStyle w:val="TableParagraph"/>
              <w:numPr>
                <w:ilvl w:val="2"/>
                <w:numId w:val="107"/>
              </w:numPr>
              <w:tabs>
                <w:tab w:val="left" w:pos="408"/>
              </w:tabs>
              <w:suppressAutoHyphens w:val="0"/>
              <w:rPr>
                <w:sz w:val="28"/>
                <w:szCs w:val="28"/>
              </w:rPr>
            </w:pPr>
            <w:proofErr w:type="spellStart"/>
            <w:r w:rsidRPr="00B07CB4">
              <w:rPr>
                <w:spacing w:val="-2"/>
                <w:sz w:val="28"/>
                <w:szCs w:val="28"/>
              </w:rPr>
              <w:t>Дороги</w:t>
            </w:r>
            <w:proofErr w:type="spellEnd"/>
            <w:r w:rsidRPr="00B07CB4">
              <w:rPr>
                <w:spacing w:val="-2"/>
                <w:sz w:val="28"/>
                <w:szCs w:val="28"/>
              </w:rPr>
              <w:t>.</w:t>
            </w:r>
          </w:p>
          <w:p w14:paraId="1B559E18" w14:textId="77777777" w:rsidR="00E87A8E" w:rsidRPr="00B07CB4" w:rsidRDefault="00E87A8E" w:rsidP="004F3E94">
            <w:pPr>
              <w:pStyle w:val="TableParagraph"/>
              <w:numPr>
                <w:ilvl w:val="2"/>
                <w:numId w:val="107"/>
              </w:numPr>
              <w:tabs>
                <w:tab w:val="left" w:pos="408"/>
              </w:tabs>
              <w:suppressAutoHyphens w:val="0"/>
              <w:spacing w:line="264" w:lineRule="exact"/>
              <w:rPr>
                <w:sz w:val="28"/>
                <w:szCs w:val="28"/>
              </w:rPr>
            </w:pPr>
            <w:proofErr w:type="spellStart"/>
            <w:r w:rsidRPr="00B07CB4">
              <w:rPr>
                <w:sz w:val="28"/>
                <w:szCs w:val="28"/>
              </w:rPr>
              <w:t>Промышленные</w:t>
            </w:r>
            <w:proofErr w:type="spellEnd"/>
            <w:r w:rsidRPr="00B07CB4">
              <w:rPr>
                <w:spacing w:val="-2"/>
                <w:sz w:val="28"/>
                <w:szCs w:val="28"/>
              </w:rPr>
              <w:t xml:space="preserve"> </w:t>
            </w:r>
            <w:r w:rsidRPr="00B07CB4">
              <w:rPr>
                <w:sz w:val="28"/>
                <w:szCs w:val="28"/>
              </w:rPr>
              <w:t>и</w:t>
            </w:r>
            <w:r w:rsidRPr="00B07CB4">
              <w:rPr>
                <w:spacing w:val="-1"/>
                <w:sz w:val="28"/>
                <w:szCs w:val="28"/>
              </w:rPr>
              <w:t xml:space="preserve"> </w:t>
            </w:r>
            <w:proofErr w:type="spellStart"/>
            <w:r w:rsidRPr="00B07CB4">
              <w:rPr>
                <w:sz w:val="28"/>
                <w:szCs w:val="28"/>
              </w:rPr>
              <w:t>социальные</w:t>
            </w:r>
            <w:proofErr w:type="spellEnd"/>
            <w:r w:rsidRPr="00B07CB4">
              <w:rPr>
                <w:spacing w:val="-1"/>
                <w:sz w:val="28"/>
                <w:szCs w:val="28"/>
              </w:rPr>
              <w:t xml:space="preserve"> </w:t>
            </w:r>
            <w:proofErr w:type="spellStart"/>
            <w:r w:rsidRPr="00B07CB4">
              <w:rPr>
                <w:spacing w:val="-2"/>
                <w:sz w:val="28"/>
                <w:szCs w:val="28"/>
              </w:rPr>
              <w:t>объекты</w:t>
            </w:r>
            <w:proofErr w:type="spellEnd"/>
            <w:r w:rsidRPr="00B07CB4">
              <w:rPr>
                <w:spacing w:val="-2"/>
                <w:sz w:val="28"/>
                <w:szCs w:val="28"/>
              </w:rPr>
              <w:t>.</w:t>
            </w:r>
          </w:p>
        </w:tc>
        <w:tc>
          <w:tcPr>
            <w:tcW w:w="1865" w:type="dxa"/>
          </w:tcPr>
          <w:p w14:paraId="3E9EB09F" w14:textId="77777777" w:rsidR="00E87A8E" w:rsidRPr="00B07CB4" w:rsidRDefault="00E87A8E" w:rsidP="00E87A8E">
            <w:pPr>
              <w:pStyle w:val="TableParagraph"/>
              <w:spacing w:line="268" w:lineRule="exact"/>
              <w:ind w:left="106" w:right="94"/>
              <w:jc w:val="center"/>
              <w:rPr>
                <w:i/>
                <w:sz w:val="28"/>
                <w:szCs w:val="28"/>
              </w:rPr>
            </w:pPr>
            <w:r w:rsidRPr="00B07CB4">
              <w:rPr>
                <w:i/>
                <w:spacing w:val="-10"/>
                <w:sz w:val="28"/>
                <w:szCs w:val="28"/>
              </w:rPr>
              <w:t>1</w:t>
            </w:r>
          </w:p>
        </w:tc>
        <w:tc>
          <w:tcPr>
            <w:tcW w:w="1759" w:type="dxa"/>
            <w:vMerge/>
            <w:tcBorders>
              <w:top w:val="nil"/>
              <w:bottom w:val="nil"/>
            </w:tcBorders>
          </w:tcPr>
          <w:p w14:paraId="68EA9C8D" w14:textId="77777777" w:rsidR="00E87A8E" w:rsidRPr="00B07CB4" w:rsidRDefault="00E87A8E" w:rsidP="00E87A8E">
            <w:pPr>
              <w:rPr>
                <w:rFonts w:ascii="Times New Roman" w:hAnsi="Times New Roman" w:cs="Times New Roman"/>
                <w:sz w:val="28"/>
                <w:szCs w:val="28"/>
              </w:rPr>
            </w:pPr>
          </w:p>
        </w:tc>
      </w:tr>
      <w:tr w:rsidR="00E87A8E" w:rsidRPr="00B07CB4" w14:paraId="3E8ECC85" w14:textId="77777777" w:rsidTr="00E87A8E">
        <w:trPr>
          <w:trHeight w:val="2207"/>
        </w:trPr>
        <w:tc>
          <w:tcPr>
            <w:tcW w:w="2606" w:type="dxa"/>
            <w:tcBorders>
              <w:top w:val="nil"/>
              <w:bottom w:val="nil"/>
            </w:tcBorders>
          </w:tcPr>
          <w:p w14:paraId="7C713251" w14:textId="77777777" w:rsidR="00E87A8E" w:rsidRPr="00B07CB4" w:rsidRDefault="00E87A8E" w:rsidP="00E87A8E">
            <w:pPr>
              <w:pStyle w:val="TableParagraph"/>
              <w:rPr>
                <w:sz w:val="28"/>
                <w:szCs w:val="28"/>
              </w:rPr>
            </w:pPr>
          </w:p>
        </w:tc>
        <w:tc>
          <w:tcPr>
            <w:tcW w:w="8700" w:type="dxa"/>
          </w:tcPr>
          <w:p w14:paraId="1DA43CC6" w14:textId="77777777" w:rsidR="00E87A8E" w:rsidRPr="00B07CB4" w:rsidRDefault="00E87A8E" w:rsidP="00E87A8E">
            <w:pPr>
              <w:pStyle w:val="TableParagraph"/>
              <w:ind w:left="108" w:right="12"/>
              <w:rPr>
                <w:sz w:val="28"/>
                <w:szCs w:val="28"/>
                <w:lang w:val="ru-RU"/>
              </w:rPr>
            </w:pPr>
            <w:r w:rsidRPr="00B07CB4">
              <w:rPr>
                <w:sz w:val="28"/>
                <w:szCs w:val="28"/>
                <w:lang w:val="ru-RU"/>
              </w:rPr>
              <w:t>2. Виды условных знаков по их геометрическому положению: внемасштабные, масштабные,</w:t>
            </w:r>
            <w:r w:rsidRPr="00B07CB4">
              <w:rPr>
                <w:spacing w:val="-7"/>
                <w:sz w:val="28"/>
                <w:szCs w:val="28"/>
                <w:lang w:val="ru-RU"/>
              </w:rPr>
              <w:t xml:space="preserve"> </w:t>
            </w:r>
            <w:r w:rsidRPr="00B07CB4">
              <w:rPr>
                <w:sz w:val="28"/>
                <w:szCs w:val="28"/>
                <w:lang w:val="ru-RU"/>
              </w:rPr>
              <w:t>пояснительные.</w:t>
            </w:r>
            <w:r w:rsidRPr="00B07CB4">
              <w:rPr>
                <w:spacing w:val="-7"/>
                <w:sz w:val="28"/>
                <w:szCs w:val="28"/>
                <w:lang w:val="ru-RU"/>
              </w:rPr>
              <w:t xml:space="preserve"> </w:t>
            </w:r>
            <w:r w:rsidRPr="00B07CB4">
              <w:rPr>
                <w:sz w:val="28"/>
                <w:szCs w:val="28"/>
                <w:lang w:val="ru-RU"/>
              </w:rPr>
              <w:t>Внемасштабные</w:t>
            </w:r>
            <w:r w:rsidRPr="00B07CB4">
              <w:rPr>
                <w:spacing w:val="-7"/>
                <w:sz w:val="28"/>
                <w:szCs w:val="28"/>
                <w:lang w:val="ru-RU"/>
              </w:rPr>
              <w:t xml:space="preserve"> </w:t>
            </w:r>
            <w:r w:rsidRPr="00B07CB4">
              <w:rPr>
                <w:sz w:val="28"/>
                <w:szCs w:val="28"/>
                <w:lang w:val="ru-RU"/>
              </w:rPr>
              <w:t>условные</w:t>
            </w:r>
            <w:r w:rsidRPr="00B07CB4">
              <w:rPr>
                <w:spacing w:val="-8"/>
                <w:sz w:val="28"/>
                <w:szCs w:val="28"/>
                <w:lang w:val="ru-RU"/>
              </w:rPr>
              <w:t xml:space="preserve"> </w:t>
            </w:r>
            <w:r w:rsidRPr="00B07CB4">
              <w:rPr>
                <w:sz w:val="28"/>
                <w:szCs w:val="28"/>
                <w:lang w:val="ru-RU"/>
              </w:rPr>
              <w:t>знаки,</w:t>
            </w:r>
            <w:r w:rsidRPr="00B07CB4">
              <w:rPr>
                <w:spacing w:val="-7"/>
                <w:sz w:val="28"/>
                <w:szCs w:val="28"/>
                <w:lang w:val="ru-RU"/>
              </w:rPr>
              <w:t xml:space="preserve"> </w:t>
            </w:r>
            <w:r w:rsidRPr="00B07CB4">
              <w:rPr>
                <w:sz w:val="28"/>
                <w:szCs w:val="28"/>
                <w:lang w:val="ru-RU"/>
              </w:rPr>
              <w:t>центры</w:t>
            </w:r>
            <w:r w:rsidRPr="00B07CB4">
              <w:rPr>
                <w:spacing w:val="-7"/>
                <w:sz w:val="28"/>
                <w:szCs w:val="28"/>
                <w:lang w:val="ru-RU"/>
              </w:rPr>
              <w:t xml:space="preserve"> </w:t>
            </w:r>
            <w:r w:rsidRPr="00B07CB4">
              <w:rPr>
                <w:sz w:val="28"/>
                <w:szCs w:val="28"/>
                <w:lang w:val="ru-RU"/>
              </w:rPr>
              <w:t>условных знаков, правила проектирования с центром в одной точке, по осевой линии. Масштабные условия знаки. Правила проектирования условных знаков. Пояснительные</w:t>
            </w:r>
            <w:r w:rsidRPr="00B07CB4">
              <w:rPr>
                <w:spacing w:val="-2"/>
                <w:sz w:val="28"/>
                <w:szCs w:val="28"/>
                <w:lang w:val="ru-RU"/>
              </w:rPr>
              <w:t xml:space="preserve"> </w:t>
            </w:r>
            <w:r w:rsidRPr="00B07CB4">
              <w:rPr>
                <w:sz w:val="28"/>
                <w:szCs w:val="28"/>
                <w:lang w:val="ru-RU"/>
              </w:rPr>
              <w:t>условные</w:t>
            </w:r>
            <w:r w:rsidRPr="00B07CB4">
              <w:rPr>
                <w:spacing w:val="-4"/>
                <w:sz w:val="28"/>
                <w:szCs w:val="28"/>
                <w:lang w:val="ru-RU"/>
              </w:rPr>
              <w:t xml:space="preserve"> </w:t>
            </w:r>
            <w:r w:rsidRPr="00B07CB4">
              <w:rPr>
                <w:sz w:val="28"/>
                <w:szCs w:val="28"/>
                <w:lang w:val="ru-RU"/>
              </w:rPr>
              <w:t>обозначения.</w:t>
            </w:r>
            <w:r w:rsidRPr="00B07CB4">
              <w:rPr>
                <w:spacing w:val="-3"/>
                <w:sz w:val="28"/>
                <w:szCs w:val="28"/>
                <w:lang w:val="ru-RU"/>
              </w:rPr>
              <w:t xml:space="preserve"> </w:t>
            </w:r>
            <w:r w:rsidRPr="00B07CB4">
              <w:rPr>
                <w:sz w:val="28"/>
                <w:szCs w:val="28"/>
                <w:lang w:val="ru-RU"/>
              </w:rPr>
              <w:t>Правила</w:t>
            </w:r>
            <w:r w:rsidRPr="00B07CB4">
              <w:rPr>
                <w:spacing w:val="-4"/>
                <w:sz w:val="28"/>
                <w:szCs w:val="28"/>
                <w:lang w:val="ru-RU"/>
              </w:rPr>
              <w:t xml:space="preserve"> </w:t>
            </w:r>
            <w:r w:rsidRPr="00B07CB4">
              <w:rPr>
                <w:sz w:val="28"/>
                <w:szCs w:val="28"/>
                <w:lang w:val="ru-RU"/>
              </w:rPr>
              <w:t>проектирования</w:t>
            </w:r>
            <w:r w:rsidRPr="00B07CB4">
              <w:rPr>
                <w:spacing w:val="-6"/>
                <w:sz w:val="28"/>
                <w:szCs w:val="28"/>
                <w:lang w:val="ru-RU"/>
              </w:rPr>
              <w:t xml:space="preserve"> </w:t>
            </w:r>
            <w:r w:rsidRPr="00B07CB4">
              <w:rPr>
                <w:sz w:val="28"/>
                <w:szCs w:val="28"/>
                <w:lang w:val="ru-RU"/>
              </w:rPr>
              <w:t>пояснительных условных знаков на картах. Таблицы условных знаков. Содержание таблицы: номер условного знака, пояснение к условному знаку, изображение условного</w:t>
            </w:r>
          </w:p>
          <w:p w14:paraId="40BC2869" w14:textId="77777777" w:rsidR="00E87A8E" w:rsidRPr="00B07CB4" w:rsidRDefault="00E87A8E" w:rsidP="00E87A8E">
            <w:pPr>
              <w:pStyle w:val="TableParagraph"/>
              <w:spacing w:line="262" w:lineRule="exact"/>
              <w:ind w:left="108"/>
              <w:rPr>
                <w:sz w:val="28"/>
                <w:szCs w:val="28"/>
              </w:rPr>
            </w:pPr>
            <w:proofErr w:type="spellStart"/>
            <w:r w:rsidRPr="00B07CB4">
              <w:rPr>
                <w:sz w:val="28"/>
                <w:szCs w:val="28"/>
              </w:rPr>
              <w:t>знака</w:t>
            </w:r>
            <w:proofErr w:type="spellEnd"/>
            <w:r w:rsidRPr="00B07CB4">
              <w:rPr>
                <w:sz w:val="28"/>
                <w:szCs w:val="28"/>
              </w:rPr>
              <w:t xml:space="preserve"> с </w:t>
            </w:r>
            <w:proofErr w:type="spellStart"/>
            <w:r w:rsidRPr="00B07CB4">
              <w:rPr>
                <w:spacing w:val="-2"/>
                <w:sz w:val="28"/>
                <w:szCs w:val="28"/>
              </w:rPr>
              <w:t>размерами</w:t>
            </w:r>
            <w:proofErr w:type="spellEnd"/>
            <w:r w:rsidRPr="00B07CB4">
              <w:rPr>
                <w:spacing w:val="-2"/>
                <w:sz w:val="28"/>
                <w:szCs w:val="28"/>
              </w:rPr>
              <w:t>.</w:t>
            </w:r>
          </w:p>
        </w:tc>
        <w:tc>
          <w:tcPr>
            <w:tcW w:w="1865" w:type="dxa"/>
          </w:tcPr>
          <w:p w14:paraId="0D670BA1" w14:textId="77777777" w:rsidR="00E87A8E" w:rsidRPr="00B07CB4" w:rsidRDefault="00E87A8E" w:rsidP="00E87A8E">
            <w:pPr>
              <w:pStyle w:val="TableParagraph"/>
              <w:spacing w:line="270" w:lineRule="exact"/>
              <w:ind w:left="106" w:right="94"/>
              <w:jc w:val="center"/>
              <w:rPr>
                <w:i/>
                <w:sz w:val="28"/>
                <w:szCs w:val="28"/>
              </w:rPr>
            </w:pPr>
            <w:r w:rsidRPr="00B07CB4">
              <w:rPr>
                <w:i/>
                <w:spacing w:val="-10"/>
                <w:sz w:val="28"/>
                <w:szCs w:val="28"/>
              </w:rPr>
              <w:t>2</w:t>
            </w:r>
          </w:p>
        </w:tc>
        <w:tc>
          <w:tcPr>
            <w:tcW w:w="1759" w:type="dxa"/>
            <w:tcBorders>
              <w:top w:val="nil"/>
              <w:bottom w:val="nil"/>
            </w:tcBorders>
          </w:tcPr>
          <w:p w14:paraId="4535DDE7" w14:textId="77777777" w:rsidR="00E87A8E" w:rsidRPr="00B07CB4" w:rsidRDefault="00E87A8E" w:rsidP="00E87A8E">
            <w:pPr>
              <w:pStyle w:val="TableParagraph"/>
              <w:rPr>
                <w:sz w:val="28"/>
                <w:szCs w:val="28"/>
              </w:rPr>
            </w:pPr>
          </w:p>
        </w:tc>
      </w:tr>
      <w:tr w:rsidR="00E87A8E" w:rsidRPr="00B07CB4" w14:paraId="49A5E8EB" w14:textId="77777777" w:rsidTr="00E87A8E">
        <w:trPr>
          <w:trHeight w:val="298"/>
        </w:trPr>
        <w:tc>
          <w:tcPr>
            <w:tcW w:w="2606" w:type="dxa"/>
            <w:tcBorders>
              <w:top w:val="nil"/>
              <w:bottom w:val="nil"/>
            </w:tcBorders>
          </w:tcPr>
          <w:p w14:paraId="0748EFD9" w14:textId="77777777" w:rsidR="00E87A8E" w:rsidRPr="00B07CB4" w:rsidRDefault="00E87A8E" w:rsidP="00E87A8E">
            <w:pPr>
              <w:pStyle w:val="TableParagraph"/>
              <w:rPr>
                <w:sz w:val="28"/>
                <w:szCs w:val="28"/>
              </w:rPr>
            </w:pPr>
          </w:p>
        </w:tc>
        <w:tc>
          <w:tcPr>
            <w:tcW w:w="8700" w:type="dxa"/>
            <w:tcBorders>
              <w:bottom w:val="nil"/>
            </w:tcBorders>
          </w:tcPr>
          <w:p w14:paraId="14261008" w14:textId="77777777" w:rsidR="00E87A8E" w:rsidRPr="00B07CB4" w:rsidRDefault="00E87A8E" w:rsidP="00E87A8E">
            <w:pPr>
              <w:pStyle w:val="TableParagraph"/>
              <w:spacing w:line="273" w:lineRule="exact"/>
              <w:ind w:left="108"/>
              <w:rPr>
                <w:sz w:val="28"/>
                <w:szCs w:val="28"/>
              </w:rPr>
            </w:pPr>
            <w:r w:rsidRPr="00B07CB4">
              <w:rPr>
                <w:sz w:val="28"/>
                <w:szCs w:val="28"/>
                <w:lang w:val="ru-RU"/>
              </w:rPr>
              <w:t>3.</w:t>
            </w:r>
            <w:r w:rsidRPr="00B07CB4">
              <w:rPr>
                <w:spacing w:val="-3"/>
                <w:sz w:val="28"/>
                <w:szCs w:val="28"/>
                <w:lang w:val="ru-RU"/>
              </w:rPr>
              <w:t xml:space="preserve"> </w:t>
            </w:r>
            <w:r w:rsidRPr="00B07CB4">
              <w:rPr>
                <w:sz w:val="28"/>
                <w:szCs w:val="28"/>
                <w:lang w:val="ru-RU"/>
              </w:rPr>
              <w:t>Роль</w:t>
            </w:r>
            <w:r w:rsidRPr="00B07CB4">
              <w:rPr>
                <w:spacing w:val="-1"/>
                <w:sz w:val="28"/>
                <w:szCs w:val="28"/>
                <w:lang w:val="ru-RU"/>
              </w:rPr>
              <w:t xml:space="preserve"> </w:t>
            </w:r>
            <w:r w:rsidRPr="00B07CB4">
              <w:rPr>
                <w:sz w:val="28"/>
                <w:szCs w:val="28"/>
                <w:lang w:val="ru-RU"/>
              </w:rPr>
              <w:t>и</w:t>
            </w:r>
            <w:r w:rsidRPr="00B07CB4">
              <w:rPr>
                <w:spacing w:val="-2"/>
                <w:sz w:val="28"/>
                <w:szCs w:val="28"/>
                <w:lang w:val="ru-RU"/>
              </w:rPr>
              <w:t xml:space="preserve"> </w:t>
            </w:r>
            <w:r w:rsidRPr="00B07CB4">
              <w:rPr>
                <w:sz w:val="28"/>
                <w:szCs w:val="28"/>
                <w:lang w:val="ru-RU"/>
              </w:rPr>
              <w:t>значение</w:t>
            </w:r>
            <w:r w:rsidRPr="00B07CB4">
              <w:rPr>
                <w:spacing w:val="-2"/>
                <w:sz w:val="28"/>
                <w:szCs w:val="28"/>
                <w:lang w:val="ru-RU"/>
              </w:rPr>
              <w:t xml:space="preserve"> </w:t>
            </w:r>
            <w:r w:rsidRPr="00B07CB4">
              <w:rPr>
                <w:sz w:val="28"/>
                <w:szCs w:val="28"/>
                <w:lang w:val="ru-RU"/>
              </w:rPr>
              <w:t>надписей</w:t>
            </w:r>
            <w:r w:rsidRPr="00B07CB4">
              <w:rPr>
                <w:spacing w:val="1"/>
                <w:sz w:val="28"/>
                <w:szCs w:val="28"/>
                <w:lang w:val="ru-RU"/>
              </w:rPr>
              <w:t xml:space="preserve"> </w:t>
            </w:r>
            <w:r w:rsidRPr="00B07CB4">
              <w:rPr>
                <w:sz w:val="28"/>
                <w:szCs w:val="28"/>
                <w:lang w:val="ru-RU"/>
              </w:rPr>
              <w:t>на</w:t>
            </w:r>
            <w:r w:rsidRPr="00B07CB4">
              <w:rPr>
                <w:spacing w:val="-2"/>
                <w:sz w:val="28"/>
                <w:szCs w:val="28"/>
                <w:lang w:val="ru-RU"/>
              </w:rPr>
              <w:t xml:space="preserve"> </w:t>
            </w:r>
            <w:r w:rsidRPr="00B07CB4">
              <w:rPr>
                <w:sz w:val="28"/>
                <w:szCs w:val="28"/>
                <w:lang w:val="ru-RU"/>
              </w:rPr>
              <w:t>картах.</w:t>
            </w:r>
            <w:r w:rsidRPr="00B07CB4">
              <w:rPr>
                <w:spacing w:val="-1"/>
                <w:sz w:val="28"/>
                <w:szCs w:val="28"/>
                <w:lang w:val="ru-RU"/>
              </w:rPr>
              <w:t xml:space="preserve"> </w:t>
            </w:r>
            <w:proofErr w:type="spellStart"/>
            <w:r w:rsidRPr="00B07CB4">
              <w:rPr>
                <w:sz w:val="28"/>
                <w:szCs w:val="28"/>
              </w:rPr>
              <w:t>Виды</w:t>
            </w:r>
            <w:proofErr w:type="spellEnd"/>
            <w:r w:rsidRPr="00B07CB4">
              <w:rPr>
                <w:spacing w:val="-1"/>
                <w:sz w:val="28"/>
                <w:szCs w:val="28"/>
              </w:rPr>
              <w:t xml:space="preserve"> </w:t>
            </w:r>
            <w:proofErr w:type="spellStart"/>
            <w:r w:rsidRPr="00B07CB4">
              <w:rPr>
                <w:sz w:val="28"/>
                <w:szCs w:val="28"/>
              </w:rPr>
              <w:t>надписей</w:t>
            </w:r>
            <w:proofErr w:type="spellEnd"/>
            <w:r w:rsidRPr="00B07CB4">
              <w:rPr>
                <w:sz w:val="28"/>
                <w:szCs w:val="28"/>
              </w:rPr>
              <w:t>.</w:t>
            </w:r>
            <w:r w:rsidRPr="00B07CB4">
              <w:rPr>
                <w:spacing w:val="-1"/>
                <w:sz w:val="28"/>
                <w:szCs w:val="28"/>
              </w:rPr>
              <w:t xml:space="preserve"> </w:t>
            </w:r>
            <w:proofErr w:type="spellStart"/>
            <w:r w:rsidRPr="00B07CB4">
              <w:rPr>
                <w:sz w:val="28"/>
                <w:szCs w:val="28"/>
              </w:rPr>
              <w:t>Передача</w:t>
            </w:r>
            <w:proofErr w:type="spellEnd"/>
            <w:r w:rsidRPr="00B07CB4">
              <w:rPr>
                <w:spacing w:val="-1"/>
                <w:sz w:val="28"/>
                <w:szCs w:val="28"/>
              </w:rPr>
              <w:t xml:space="preserve"> </w:t>
            </w:r>
            <w:proofErr w:type="spellStart"/>
            <w:r w:rsidRPr="00B07CB4">
              <w:rPr>
                <w:spacing w:val="-2"/>
                <w:sz w:val="28"/>
                <w:szCs w:val="28"/>
              </w:rPr>
              <w:t>географических</w:t>
            </w:r>
            <w:proofErr w:type="spellEnd"/>
          </w:p>
        </w:tc>
        <w:tc>
          <w:tcPr>
            <w:tcW w:w="1865" w:type="dxa"/>
            <w:tcBorders>
              <w:bottom w:val="nil"/>
            </w:tcBorders>
          </w:tcPr>
          <w:p w14:paraId="1341BF3A" w14:textId="77777777" w:rsidR="00E87A8E" w:rsidRPr="00B07CB4" w:rsidRDefault="00E87A8E" w:rsidP="00E87A8E">
            <w:pPr>
              <w:pStyle w:val="TableParagraph"/>
              <w:spacing w:line="270" w:lineRule="exact"/>
              <w:ind w:left="106" w:right="94"/>
              <w:jc w:val="center"/>
              <w:rPr>
                <w:i/>
                <w:sz w:val="28"/>
                <w:szCs w:val="28"/>
              </w:rPr>
            </w:pPr>
            <w:r w:rsidRPr="00B07CB4">
              <w:rPr>
                <w:i/>
                <w:spacing w:val="-10"/>
                <w:sz w:val="28"/>
                <w:szCs w:val="28"/>
              </w:rPr>
              <w:t>2</w:t>
            </w:r>
          </w:p>
        </w:tc>
        <w:tc>
          <w:tcPr>
            <w:tcW w:w="1759" w:type="dxa"/>
            <w:tcBorders>
              <w:top w:val="nil"/>
              <w:bottom w:val="nil"/>
            </w:tcBorders>
          </w:tcPr>
          <w:p w14:paraId="5C51D003" w14:textId="77777777" w:rsidR="00E87A8E" w:rsidRPr="00B07CB4" w:rsidRDefault="00E87A8E" w:rsidP="00E87A8E">
            <w:pPr>
              <w:pStyle w:val="TableParagraph"/>
              <w:rPr>
                <w:sz w:val="28"/>
                <w:szCs w:val="28"/>
              </w:rPr>
            </w:pPr>
          </w:p>
        </w:tc>
      </w:tr>
      <w:tr w:rsidR="00E87A8E" w:rsidRPr="00B07CB4" w14:paraId="201C8044" w14:textId="77777777" w:rsidTr="00E87A8E">
        <w:trPr>
          <w:trHeight w:val="337"/>
        </w:trPr>
        <w:tc>
          <w:tcPr>
            <w:tcW w:w="2606" w:type="dxa"/>
            <w:tcBorders>
              <w:top w:val="nil"/>
            </w:tcBorders>
          </w:tcPr>
          <w:p w14:paraId="7CE55370" w14:textId="77777777" w:rsidR="00E87A8E" w:rsidRPr="00B07CB4" w:rsidRDefault="00E87A8E" w:rsidP="00E87A8E">
            <w:pPr>
              <w:pStyle w:val="TableParagraph"/>
              <w:rPr>
                <w:sz w:val="28"/>
                <w:szCs w:val="28"/>
              </w:rPr>
            </w:pPr>
          </w:p>
        </w:tc>
        <w:tc>
          <w:tcPr>
            <w:tcW w:w="8700" w:type="dxa"/>
            <w:tcBorders>
              <w:top w:val="nil"/>
            </w:tcBorders>
          </w:tcPr>
          <w:p w14:paraId="04BEE840" w14:textId="77777777" w:rsidR="00E87A8E" w:rsidRPr="00B07CB4" w:rsidRDefault="00E87A8E" w:rsidP="00E87A8E">
            <w:pPr>
              <w:pStyle w:val="TableParagraph"/>
              <w:spacing w:before="15"/>
              <w:ind w:left="108"/>
              <w:rPr>
                <w:sz w:val="28"/>
                <w:szCs w:val="28"/>
                <w:lang w:val="ru-RU"/>
              </w:rPr>
            </w:pPr>
            <w:r w:rsidRPr="00B07CB4">
              <w:rPr>
                <w:sz w:val="28"/>
                <w:szCs w:val="28"/>
                <w:lang w:val="ru-RU"/>
              </w:rPr>
              <w:t>названий.</w:t>
            </w:r>
            <w:r w:rsidRPr="00B07CB4">
              <w:rPr>
                <w:spacing w:val="-3"/>
                <w:sz w:val="28"/>
                <w:szCs w:val="28"/>
                <w:lang w:val="ru-RU"/>
              </w:rPr>
              <w:t xml:space="preserve"> </w:t>
            </w:r>
            <w:r w:rsidRPr="00B07CB4">
              <w:rPr>
                <w:sz w:val="28"/>
                <w:szCs w:val="28"/>
                <w:lang w:val="ru-RU"/>
              </w:rPr>
              <w:t>Правила</w:t>
            </w:r>
            <w:r w:rsidRPr="00B07CB4">
              <w:rPr>
                <w:spacing w:val="-1"/>
                <w:sz w:val="28"/>
                <w:szCs w:val="28"/>
                <w:lang w:val="ru-RU"/>
              </w:rPr>
              <w:t xml:space="preserve"> </w:t>
            </w:r>
            <w:r w:rsidRPr="00B07CB4">
              <w:rPr>
                <w:sz w:val="28"/>
                <w:szCs w:val="28"/>
                <w:lang w:val="ru-RU"/>
              </w:rPr>
              <w:t>размещения</w:t>
            </w:r>
            <w:r w:rsidRPr="00B07CB4">
              <w:rPr>
                <w:spacing w:val="-1"/>
                <w:sz w:val="28"/>
                <w:szCs w:val="28"/>
                <w:lang w:val="ru-RU"/>
              </w:rPr>
              <w:t xml:space="preserve"> </w:t>
            </w:r>
            <w:r w:rsidRPr="00B07CB4">
              <w:rPr>
                <w:sz w:val="28"/>
                <w:szCs w:val="28"/>
                <w:lang w:val="ru-RU"/>
              </w:rPr>
              <w:t>надписей</w:t>
            </w:r>
            <w:r w:rsidRPr="00B07CB4">
              <w:rPr>
                <w:spacing w:val="-2"/>
                <w:sz w:val="28"/>
                <w:szCs w:val="28"/>
                <w:lang w:val="ru-RU"/>
              </w:rPr>
              <w:t xml:space="preserve"> </w:t>
            </w:r>
            <w:r w:rsidRPr="00B07CB4">
              <w:rPr>
                <w:sz w:val="28"/>
                <w:szCs w:val="28"/>
                <w:lang w:val="ru-RU"/>
              </w:rPr>
              <w:t>на</w:t>
            </w:r>
            <w:r w:rsidRPr="00B07CB4">
              <w:rPr>
                <w:spacing w:val="-2"/>
                <w:sz w:val="28"/>
                <w:szCs w:val="28"/>
                <w:lang w:val="ru-RU"/>
              </w:rPr>
              <w:t xml:space="preserve"> </w:t>
            </w:r>
            <w:r w:rsidRPr="00B07CB4">
              <w:rPr>
                <w:sz w:val="28"/>
                <w:szCs w:val="28"/>
                <w:lang w:val="ru-RU"/>
              </w:rPr>
              <w:t>карте</w:t>
            </w:r>
            <w:r w:rsidRPr="00B07CB4">
              <w:rPr>
                <w:spacing w:val="-1"/>
                <w:sz w:val="28"/>
                <w:szCs w:val="28"/>
                <w:lang w:val="ru-RU"/>
              </w:rPr>
              <w:t xml:space="preserve"> </w:t>
            </w:r>
            <w:r w:rsidRPr="00B07CB4">
              <w:rPr>
                <w:sz w:val="28"/>
                <w:szCs w:val="28"/>
                <w:lang w:val="ru-RU"/>
              </w:rPr>
              <w:t>применительно</w:t>
            </w:r>
            <w:r w:rsidRPr="00B07CB4">
              <w:rPr>
                <w:spacing w:val="-1"/>
                <w:sz w:val="28"/>
                <w:szCs w:val="28"/>
                <w:lang w:val="ru-RU"/>
              </w:rPr>
              <w:t xml:space="preserve"> </w:t>
            </w:r>
            <w:r w:rsidRPr="00B07CB4">
              <w:rPr>
                <w:sz w:val="28"/>
                <w:szCs w:val="28"/>
                <w:lang w:val="ru-RU"/>
              </w:rPr>
              <w:t>к</w:t>
            </w:r>
            <w:r w:rsidRPr="00B07CB4">
              <w:rPr>
                <w:spacing w:val="1"/>
                <w:sz w:val="28"/>
                <w:szCs w:val="28"/>
                <w:lang w:val="ru-RU"/>
              </w:rPr>
              <w:t xml:space="preserve"> </w:t>
            </w:r>
            <w:r w:rsidRPr="00B07CB4">
              <w:rPr>
                <w:spacing w:val="-2"/>
                <w:sz w:val="28"/>
                <w:szCs w:val="28"/>
                <w:lang w:val="ru-RU"/>
              </w:rPr>
              <w:t>элементам</w:t>
            </w:r>
          </w:p>
        </w:tc>
        <w:tc>
          <w:tcPr>
            <w:tcW w:w="1865" w:type="dxa"/>
            <w:tcBorders>
              <w:top w:val="nil"/>
            </w:tcBorders>
          </w:tcPr>
          <w:p w14:paraId="2AE09CC5" w14:textId="77777777" w:rsidR="00E87A8E" w:rsidRPr="00B07CB4" w:rsidRDefault="00E87A8E" w:rsidP="00E87A8E">
            <w:pPr>
              <w:pStyle w:val="TableParagraph"/>
              <w:rPr>
                <w:sz w:val="28"/>
                <w:szCs w:val="28"/>
                <w:lang w:val="ru-RU"/>
              </w:rPr>
            </w:pPr>
          </w:p>
        </w:tc>
        <w:tc>
          <w:tcPr>
            <w:tcW w:w="1759" w:type="dxa"/>
            <w:tcBorders>
              <w:top w:val="nil"/>
            </w:tcBorders>
          </w:tcPr>
          <w:p w14:paraId="05EAE9EB" w14:textId="77777777" w:rsidR="00E87A8E" w:rsidRPr="00B07CB4" w:rsidRDefault="00E87A8E" w:rsidP="00E87A8E">
            <w:pPr>
              <w:pStyle w:val="TableParagraph"/>
              <w:rPr>
                <w:sz w:val="28"/>
                <w:szCs w:val="28"/>
                <w:lang w:val="ru-RU"/>
              </w:rPr>
            </w:pPr>
          </w:p>
        </w:tc>
      </w:tr>
    </w:tbl>
    <w:p w14:paraId="00716468" w14:textId="77777777" w:rsidR="00E87A8E" w:rsidRPr="00B07CB4" w:rsidRDefault="00E87A8E" w:rsidP="00E87A8E">
      <w:pPr>
        <w:pStyle w:val="TableParagraph"/>
        <w:rPr>
          <w:sz w:val="28"/>
          <w:szCs w:val="28"/>
        </w:rPr>
        <w:sectPr w:rsidR="00E87A8E" w:rsidRPr="00B07CB4">
          <w:type w:val="continuous"/>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49983276" w14:textId="77777777" w:rsidTr="00E87A8E">
        <w:trPr>
          <w:trHeight w:val="318"/>
        </w:trPr>
        <w:tc>
          <w:tcPr>
            <w:tcW w:w="2606" w:type="dxa"/>
            <w:vMerge w:val="restart"/>
          </w:tcPr>
          <w:p w14:paraId="1925A9FF" w14:textId="77777777" w:rsidR="00E87A8E" w:rsidRPr="00B07CB4" w:rsidRDefault="00E87A8E" w:rsidP="00E87A8E">
            <w:pPr>
              <w:pStyle w:val="TableParagraph"/>
              <w:rPr>
                <w:sz w:val="28"/>
                <w:szCs w:val="28"/>
                <w:lang w:val="ru-RU"/>
              </w:rPr>
            </w:pPr>
          </w:p>
        </w:tc>
        <w:tc>
          <w:tcPr>
            <w:tcW w:w="8700" w:type="dxa"/>
          </w:tcPr>
          <w:p w14:paraId="54F768AA" w14:textId="77777777" w:rsidR="00E87A8E" w:rsidRPr="00B07CB4" w:rsidRDefault="00E87A8E" w:rsidP="00E87A8E">
            <w:pPr>
              <w:pStyle w:val="TableParagraph"/>
              <w:spacing w:line="273" w:lineRule="exact"/>
              <w:ind w:left="108"/>
              <w:rPr>
                <w:sz w:val="28"/>
                <w:szCs w:val="28"/>
              </w:rPr>
            </w:pPr>
            <w:proofErr w:type="spellStart"/>
            <w:r w:rsidRPr="00B07CB4">
              <w:rPr>
                <w:sz w:val="28"/>
                <w:szCs w:val="28"/>
              </w:rPr>
              <w:t>содержания</w:t>
            </w:r>
            <w:proofErr w:type="spellEnd"/>
            <w:r w:rsidRPr="00B07CB4">
              <w:rPr>
                <w:spacing w:val="-2"/>
                <w:sz w:val="28"/>
                <w:szCs w:val="28"/>
              </w:rPr>
              <w:t xml:space="preserve"> </w:t>
            </w:r>
            <w:proofErr w:type="spellStart"/>
            <w:r w:rsidRPr="00B07CB4">
              <w:rPr>
                <w:sz w:val="28"/>
                <w:szCs w:val="28"/>
              </w:rPr>
              <w:t>карты</w:t>
            </w:r>
            <w:proofErr w:type="spellEnd"/>
            <w:r w:rsidRPr="00B07CB4">
              <w:rPr>
                <w:sz w:val="28"/>
                <w:szCs w:val="28"/>
              </w:rPr>
              <w:t>,</w:t>
            </w:r>
            <w:r w:rsidRPr="00B07CB4">
              <w:rPr>
                <w:spacing w:val="-1"/>
                <w:sz w:val="28"/>
                <w:szCs w:val="28"/>
              </w:rPr>
              <w:t xml:space="preserve"> </w:t>
            </w:r>
            <w:proofErr w:type="spellStart"/>
            <w:r w:rsidRPr="00B07CB4">
              <w:rPr>
                <w:spacing w:val="-2"/>
                <w:sz w:val="28"/>
                <w:szCs w:val="28"/>
              </w:rPr>
              <w:t>плана</w:t>
            </w:r>
            <w:proofErr w:type="spellEnd"/>
            <w:r w:rsidRPr="00B07CB4">
              <w:rPr>
                <w:spacing w:val="-2"/>
                <w:sz w:val="28"/>
                <w:szCs w:val="28"/>
              </w:rPr>
              <w:t>.</w:t>
            </w:r>
          </w:p>
        </w:tc>
        <w:tc>
          <w:tcPr>
            <w:tcW w:w="1865" w:type="dxa"/>
          </w:tcPr>
          <w:p w14:paraId="32771C9C" w14:textId="77777777" w:rsidR="00E87A8E" w:rsidRPr="00B07CB4" w:rsidRDefault="00E87A8E" w:rsidP="00E87A8E">
            <w:pPr>
              <w:pStyle w:val="TableParagraph"/>
              <w:rPr>
                <w:sz w:val="28"/>
                <w:szCs w:val="28"/>
              </w:rPr>
            </w:pPr>
          </w:p>
        </w:tc>
        <w:tc>
          <w:tcPr>
            <w:tcW w:w="1759" w:type="dxa"/>
            <w:vMerge w:val="restart"/>
          </w:tcPr>
          <w:p w14:paraId="1E915C8C" w14:textId="77777777" w:rsidR="00E87A8E" w:rsidRPr="00B07CB4" w:rsidRDefault="00E87A8E" w:rsidP="00E87A8E">
            <w:pPr>
              <w:pStyle w:val="TableParagraph"/>
              <w:rPr>
                <w:sz w:val="28"/>
                <w:szCs w:val="28"/>
              </w:rPr>
            </w:pPr>
          </w:p>
        </w:tc>
      </w:tr>
      <w:tr w:rsidR="00E87A8E" w:rsidRPr="00B07CB4" w14:paraId="6DE0F054" w14:textId="77777777" w:rsidTr="00E87A8E">
        <w:trPr>
          <w:trHeight w:val="275"/>
        </w:trPr>
        <w:tc>
          <w:tcPr>
            <w:tcW w:w="2606" w:type="dxa"/>
            <w:vMerge/>
            <w:tcBorders>
              <w:top w:val="nil"/>
            </w:tcBorders>
          </w:tcPr>
          <w:p w14:paraId="6ED4BD45" w14:textId="77777777" w:rsidR="00E87A8E" w:rsidRPr="00B07CB4" w:rsidRDefault="00E87A8E" w:rsidP="00E87A8E">
            <w:pPr>
              <w:rPr>
                <w:rFonts w:ascii="Times New Roman" w:hAnsi="Times New Roman" w:cs="Times New Roman"/>
                <w:sz w:val="28"/>
                <w:szCs w:val="28"/>
              </w:rPr>
            </w:pPr>
          </w:p>
        </w:tc>
        <w:tc>
          <w:tcPr>
            <w:tcW w:w="8700" w:type="dxa"/>
          </w:tcPr>
          <w:p w14:paraId="726DE930"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7D97D0A4"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4</w:t>
            </w:r>
          </w:p>
        </w:tc>
        <w:tc>
          <w:tcPr>
            <w:tcW w:w="1759" w:type="dxa"/>
            <w:vMerge/>
            <w:tcBorders>
              <w:top w:val="nil"/>
            </w:tcBorders>
          </w:tcPr>
          <w:p w14:paraId="442C2DAC" w14:textId="77777777" w:rsidR="00E87A8E" w:rsidRPr="00B07CB4" w:rsidRDefault="00E87A8E" w:rsidP="00E87A8E">
            <w:pPr>
              <w:rPr>
                <w:rFonts w:ascii="Times New Roman" w:hAnsi="Times New Roman" w:cs="Times New Roman"/>
                <w:sz w:val="28"/>
                <w:szCs w:val="28"/>
              </w:rPr>
            </w:pPr>
          </w:p>
        </w:tc>
      </w:tr>
      <w:tr w:rsidR="00E87A8E" w:rsidRPr="00B07CB4" w14:paraId="39056D8E" w14:textId="77777777" w:rsidTr="00E87A8E">
        <w:trPr>
          <w:trHeight w:val="551"/>
        </w:trPr>
        <w:tc>
          <w:tcPr>
            <w:tcW w:w="2606" w:type="dxa"/>
            <w:vMerge/>
            <w:tcBorders>
              <w:top w:val="nil"/>
            </w:tcBorders>
          </w:tcPr>
          <w:p w14:paraId="6970C657" w14:textId="77777777" w:rsidR="00E87A8E" w:rsidRPr="00B07CB4" w:rsidRDefault="00E87A8E" w:rsidP="00E87A8E">
            <w:pPr>
              <w:rPr>
                <w:rFonts w:ascii="Times New Roman" w:hAnsi="Times New Roman" w:cs="Times New Roman"/>
                <w:sz w:val="28"/>
                <w:szCs w:val="28"/>
              </w:rPr>
            </w:pPr>
          </w:p>
        </w:tc>
        <w:tc>
          <w:tcPr>
            <w:tcW w:w="8700" w:type="dxa"/>
          </w:tcPr>
          <w:p w14:paraId="2675F350"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№6. Чтение</w:t>
            </w:r>
            <w:r w:rsidRPr="00B07CB4">
              <w:rPr>
                <w:spacing w:val="-2"/>
                <w:sz w:val="28"/>
                <w:szCs w:val="28"/>
                <w:lang w:val="ru-RU"/>
              </w:rPr>
              <w:t xml:space="preserve"> </w:t>
            </w:r>
            <w:r w:rsidRPr="00B07CB4">
              <w:rPr>
                <w:sz w:val="28"/>
                <w:szCs w:val="28"/>
                <w:lang w:val="ru-RU"/>
              </w:rPr>
              <w:t>топографических</w:t>
            </w:r>
            <w:r w:rsidRPr="00B07CB4">
              <w:rPr>
                <w:spacing w:val="1"/>
                <w:sz w:val="28"/>
                <w:szCs w:val="28"/>
                <w:lang w:val="ru-RU"/>
              </w:rPr>
              <w:t xml:space="preserve"> </w:t>
            </w:r>
            <w:r w:rsidRPr="00B07CB4">
              <w:rPr>
                <w:sz w:val="28"/>
                <w:szCs w:val="28"/>
                <w:lang w:val="ru-RU"/>
              </w:rPr>
              <w:t>карт</w:t>
            </w:r>
            <w:r w:rsidRPr="00B07CB4">
              <w:rPr>
                <w:spacing w:val="-2"/>
                <w:sz w:val="28"/>
                <w:szCs w:val="28"/>
                <w:lang w:val="ru-RU"/>
              </w:rPr>
              <w:t xml:space="preserve"> </w:t>
            </w:r>
            <w:r w:rsidRPr="00B07CB4">
              <w:rPr>
                <w:sz w:val="28"/>
                <w:szCs w:val="28"/>
                <w:lang w:val="ru-RU"/>
              </w:rPr>
              <w:t>и планов</w:t>
            </w:r>
            <w:r w:rsidRPr="00B07CB4">
              <w:rPr>
                <w:spacing w:val="-4"/>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pacing w:val="-2"/>
                <w:sz w:val="28"/>
                <w:szCs w:val="28"/>
                <w:lang w:val="ru-RU"/>
              </w:rPr>
              <w:t>условным</w:t>
            </w:r>
          </w:p>
          <w:p w14:paraId="160419A2" w14:textId="77777777" w:rsidR="00E87A8E" w:rsidRPr="00B07CB4" w:rsidRDefault="00E87A8E" w:rsidP="00E87A8E">
            <w:pPr>
              <w:pStyle w:val="TableParagraph"/>
              <w:spacing w:line="264" w:lineRule="exact"/>
              <w:ind w:left="108"/>
              <w:rPr>
                <w:sz w:val="28"/>
                <w:szCs w:val="28"/>
              </w:rPr>
            </w:pPr>
            <w:proofErr w:type="spellStart"/>
            <w:r w:rsidRPr="00B07CB4">
              <w:rPr>
                <w:spacing w:val="-2"/>
                <w:sz w:val="28"/>
                <w:szCs w:val="28"/>
              </w:rPr>
              <w:t>знакам</w:t>
            </w:r>
            <w:proofErr w:type="spellEnd"/>
            <w:r w:rsidRPr="00B07CB4">
              <w:rPr>
                <w:spacing w:val="-2"/>
                <w:sz w:val="28"/>
                <w:szCs w:val="28"/>
              </w:rPr>
              <w:t>.</w:t>
            </w:r>
          </w:p>
        </w:tc>
        <w:tc>
          <w:tcPr>
            <w:tcW w:w="1865" w:type="dxa"/>
          </w:tcPr>
          <w:p w14:paraId="36581FF6" w14:textId="77777777" w:rsidR="00E87A8E" w:rsidRPr="00B07CB4" w:rsidRDefault="00E87A8E" w:rsidP="00E87A8E">
            <w:pPr>
              <w:pStyle w:val="TableParagraph"/>
              <w:spacing w:line="268" w:lineRule="exact"/>
              <w:ind w:left="106" w:right="94"/>
              <w:jc w:val="center"/>
              <w:rPr>
                <w:i/>
                <w:sz w:val="28"/>
                <w:szCs w:val="28"/>
              </w:rPr>
            </w:pPr>
            <w:r w:rsidRPr="00B07CB4">
              <w:rPr>
                <w:i/>
                <w:spacing w:val="-10"/>
                <w:sz w:val="28"/>
                <w:szCs w:val="28"/>
              </w:rPr>
              <w:t>4</w:t>
            </w:r>
          </w:p>
        </w:tc>
        <w:tc>
          <w:tcPr>
            <w:tcW w:w="1759" w:type="dxa"/>
            <w:vMerge/>
            <w:tcBorders>
              <w:top w:val="nil"/>
            </w:tcBorders>
          </w:tcPr>
          <w:p w14:paraId="6DCEFE7A" w14:textId="77777777" w:rsidR="00E87A8E" w:rsidRPr="00B07CB4" w:rsidRDefault="00E87A8E" w:rsidP="00E87A8E">
            <w:pPr>
              <w:rPr>
                <w:rFonts w:ascii="Times New Roman" w:hAnsi="Times New Roman" w:cs="Times New Roman"/>
                <w:sz w:val="28"/>
                <w:szCs w:val="28"/>
              </w:rPr>
            </w:pPr>
          </w:p>
        </w:tc>
      </w:tr>
      <w:tr w:rsidR="00E87A8E" w:rsidRPr="00B07CB4" w14:paraId="381D2798" w14:textId="77777777" w:rsidTr="00E87A8E">
        <w:trPr>
          <w:trHeight w:val="275"/>
        </w:trPr>
        <w:tc>
          <w:tcPr>
            <w:tcW w:w="2606" w:type="dxa"/>
            <w:vMerge/>
            <w:tcBorders>
              <w:top w:val="nil"/>
            </w:tcBorders>
          </w:tcPr>
          <w:p w14:paraId="2048B555" w14:textId="77777777" w:rsidR="00E87A8E" w:rsidRPr="00B07CB4" w:rsidRDefault="00E87A8E" w:rsidP="00E87A8E">
            <w:pPr>
              <w:rPr>
                <w:rFonts w:ascii="Times New Roman" w:hAnsi="Times New Roman" w:cs="Times New Roman"/>
                <w:sz w:val="28"/>
                <w:szCs w:val="28"/>
              </w:rPr>
            </w:pPr>
          </w:p>
        </w:tc>
        <w:tc>
          <w:tcPr>
            <w:tcW w:w="8700" w:type="dxa"/>
          </w:tcPr>
          <w:p w14:paraId="20614211"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4E3044E4" w14:textId="77777777" w:rsidR="00E87A8E" w:rsidRPr="00B07CB4" w:rsidRDefault="00E87A8E" w:rsidP="00E87A8E">
            <w:pPr>
              <w:pStyle w:val="TableParagraph"/>
              <w:rPr>
                <w:sz w:val="28"/>
                <w:szCs w:val="28"/>
              </w:rPr>
            </w:pPr>
          </w:p>
        </w:tc>
        <w:tc>
          <w:tcPr>
            <w:tcW w:w="1759" w:type="dxa"/>
            <w:vMerge/>
            <w:tcBorders>
              <w:top w:val="nil"/>
            </w:tcBorders>
          </w:tcPr>
          <w:p w14:paraId="2CCFB9F1" w14:textId="77777777" w:rsidR="00E87A8E" w:rsidRPr="00B07CB4" w:rsidRDefault="00E87A8E" w:rsidP="00E87A8E">
            <w:pPr>
              <w:rPr>
                <w:rFonts w:ascii="Times New Roman" w:hAnsi="Times New Roman" w:cs="Times New Roman"/>
                <w:sz w:val="28"/>
                <w:szCs w:val="28"/>
              </w:rPr>
            </w:pPr>
          </w:p>
        </w:tc>
      </w:tr>
      <w:tr w:rsidR="00E87A8E" w:rsidRPr="00B07CB4" w14:paraId="49629C41" w14:textId="77777777" w:rsidTr="00E87A8E">
        <w:trPr>
          <w:trHeight w:val="275"/>
        </w:trPr>
        <w:tc>
          <w:tcPr>
            <w:tcW w:w="2606" w:type="dxa"/>
            <w:vMerge w:val="restart"/>
            <w:tcBorders>
              <w:bottom w:val="nil"/>
            </w:tcBorders>
          </w:tcPr>
          <w:p w14:paraId="5184D247" w14:textId="77777777" w:rsidR="00E87A8E" w:rsidRPr="00B07CB4" w:rsidRDefault="00E87A8E" w:rsidP="00E87A8E">
            <w:pPr>
              <w:pStyle w:val="TableParagraph"/>
              <w:spacing w:line="273" w:lineRule="exact"/>
              <w:ind w:left="107"/>
              <w:rPr>
                <w:b/>
                <w:sz w:val="28"/>
                <w:szCs w:val="28"/>
              </w:rPr>
            </w:pPr>
            <w:proofErr w:type="spellStart"/>
            <w:r w:rsidRPr="00B07CB4">
              <w:rPr>
                <w:b/>
                <w:sz w:val="28"/>
                <w:szCs w:val="28"/>
              </w:rPr>
              <w:t>Тема</w:t>
            </w:r>
            <w:proofErr w:type="spellEnd"/>
            <w:r w:rsidRPr="00B07CB4">
              <w:rPr>
                <w:b/>
                <w:spacing w:val="-2"/>
                <w:sz w:val="28"/>
                <w:szCs w:val="28"/>
              </w:rPr>
              <w:t xml:space="preserve"> </w:t>
            </w:r>
            <w:r w:rsidRPr="00B07CB4">
              <w:rPr>
                <w:b/>
                <w:spacing w:val="-5"/>
                <w:sz w:val="28"/>
                <w:szCs w:val="28"/>
              </w:rPr>
              <w:t>2.6</w:t>
            </w:r>
          </w:p>
          <w:p w14:paraId="6F83C262" w14:textId="77777777" w:rsidR="00E87A8E" w:rsidRPr="00B07CB4" w:rsidRDefault="00E87A8E" w:rsidP="00E87A8E">
            <w:pPr>
              <w:pStyle w:val="TableParagraph"/>
              <w:ind w:left="107" w:right="471"/>
              <w:rPr>
                <w:b/>
                <w:sz w:val="28"/>
                <w:szCs w:val="28"/>
              </w:rPr>
            </w:pPr>
            <w:proofErr w:type="spellStart"/>
            <w:r w:rsidRPr="00B07CB4">
              <w:rPr>
                <w:b/>
                <w:sz w:val="28"/>
                <w:szCs w:val="28"/>
              </w:rPr>
              <w:t>Основы</w:t>
            </w:r>
            <w:proofErr w:type="spellEnd"/>
            <w:r w:rsidRPr="00B07CB4">
              <w:rPr>
                <w:b/>
                <w:spacing w:val="-15"/>
                <w:sz w:val="28"/>
                <w:szCs w:val="28"/>
              </w:rPr>
              <w:t xml:space="preserve"> </w:t>
            </w:r>
            <w:proofErr w:type="spellStart"/>
            <w:r w:rsidRPr="00B07CB4">
              <w:rPr>
                <w:b/>
                <w:sz w:val="28"/>
                <w:szCs w:val="28"/>
              </w:rPr>
              <w:t>цифровой</w:t>
            </w:r>
            <w:proofErr w:type="spellEnd"/>
            <w:r w:rsidRPr="00B07CB4">
              <w:rPr>
                <w:b/>
                <w:sz w:val="28"/>
                <w:szCs w:val="28"/>
              </w:rPr>
              <w:t xml:space="preserve"> </w:t>
            </w:r>
            <w:proofErr w:type="spellStart"/>
            <w:r w:rsidRPr="00B07CB4">
              <w:rPr>
                <w:b/>
                <w:spacing w:val="-2"/>
                <w:sz w:val="28"/>
                <w:szCs w:val="28"/>
              </w:rPr>
              <w:t>картографии</w:t>
            </w:r>
            <w:proofErr w:type="spellEnd"/>
          </w:p>
        </w:tc>
        <w:tc>
          <w:tcPr>
            <w:tcW w:w="8700" w:type="dxa"/>
          </w:tcPr>
          <w:p w14:paraId="2CC52C94"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234BF0BA"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8</w:t>
            </w:r>
          </w:p>
        </w:tc>
        <w:tc>
          <w:tcPr>
            <w:tcW w:w="1759" w:type="dxa"/>
            <w:vMerge w:val="restart"/>
            <w:tcBorders>
              <w:bottom w:val="nil"/>
            </w:tcBorders>
          </w:tcPr>
          <w:p w14:paraId="335EC392"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55819420" w14:textId="77777777" w:rsidR="00E87A8E" w:rsidRPr="00B07CB4" w:rsidRDefault="00E87A8E" w:rsidP="00E87A8E">
            <w:pPr>
              <w:pStyle w:val="TableParagraph"/>
              <w:spacing w:before="43"/>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671C7287" w14:textId="77777777" w:rsidR="00E87A8E" w:rsidRPr="00B07CB4" w:rsidRDefault="00E87A8E" w:rsidP="00E87A8E">
            <w:pPr>
              <w:pStyle w:val="TableParagraph"/>
              <w:spacing w:before="38" w:line="267" w:lineRule="exact"/>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2.1-ПК</w:t>
            </w:r>
            <w:r w:rsidRPr="00B07CB4">
              <w:rPr>
                <w:spacing w:val="-1"/>
                <w:sz w:val="28"/>
                <w:szCs w:val="28"/>
                <w:lang w:val="ru-RU"/>
              </w:rPr>
              <w:t xml:space="preserve"> </w:t>
            </w:r>
            <w:r w:rsidRPr="00B07CB4">
              <w:rPr>
                <w:spacing w:val="-5"/>
                <w:sz w:val="28"/>
                <w:szCs w:val="28"/>
                <w:lang w:val="ru-RU"/>
              </w:rPr>
              <w:t>2.6</w:t>
            </w:r>
          </w:p>
        </w:tc>
      </w:tr>
      <w:tr w:rsidR="00E87A8E" w:rsidRPr="00B07CB4" w14:paraId="58BC28BC" w14:textId="77777777" w:rsidTr="00E87A8E">
        <w:trPr>
          <w:trHeight w:val="629"/>
        </w:trPr>
        <w:tc>
          <w:tcPr>
            <w:tcW w:w="2606" w:type="dxa"/>
            <w:vMerge/>
            <w:tcBorders>
              <w:top w:val="nil"/>
              <w:bottom w:val="nil"/>
            </w:tcBorders>
          </w:tcPr>
          <w:p w14:paraId="67114313" w14:textId="77777777" w:rsidR="00E87A8E" w:rsidRPr="00B07CB4" w:rsidRDefault="00E87A8E" w:rsidP="00E87A8E">
            <w:pPr>
              <w:rPr>
                <w:rFonts w:ascii="Times New Roman" w:hAnsi="Times New Roman" w:cs="Times New Roman"/>
                <w:sz w:val="28"/>
                <w:szCs w:val="28"/>
                <w:lang w:val="ru-RU"/>
              </w:rPr>
            </w:pPr>
          </w:p>
        </w:tc>
        <w:tc>
          <w:tcPr>
            <w:tcW w:w="8700" w:type="dxa"/>
            <w:tcBorders>
              <w:bottom w:val="nil"/>
            </w:tcBorders>
          </w:tcPr>
          <w:p w14:paraId="1C472B76" w14:textId="77777777" w:rsidR="00E87A8E" w:rsidRPr="00B07CB4" w:rsidRDefault="00E87A8E" w:rsidP="00E87A8E">
            <w:pPr>
              <w:pStyle w:val="TableParagraph"/>
              <w:spacing w:line="273" w:lineRule="exact"/>
              <w:ind w:left="108"/>
              <w:rPr>
                <w:sz w:val="28"/>
                <w:szCs w:val="28"/>
                <w:lang w:val="ru-RU"/>
              </w:rPr>
            </w:pPr>
            <w:r w:rsidRPr="00B07CB4">
              <w:rPr>
                <w:sz w:val="28"/>
                <w:szCs w:val="28"/>
                <w:lang w:val="ru-RU"/>
              </w:rPr>
              <w:t>1.</w:t>
            </w:r>
            <w:r w:rsidRPr="00B07CB4">
              <w:rPr>
                <w:spacing w:val="-3"/>
                <w:sz w:val="28"/>
                <w:szCs w:val="28"/>
                <w:lang w:val="ru-RU"/>
              </w:rPr>
              <w:t xml:space="preserve"> </w:t>
            </w:r>
            <w:r w:rsidRPr="00B07CB4">
              <w:rPr>
                <w:sz w:val="28"/>
                <w:szCs w:val="28"/>
                <w:lang w:val="ru-RU"/>
              </w:rPr>
              <w:t>Термины,</w:t>
            </w:r>
            <w:r w:rsidRPr="00B07CB4">
              <w:rPr>
                <w:spacing w:val="-1"/>
                <w:sz w:val="28"/>
                <w:szCs w:val="28"/>
                <w:lang w:val="ru-RU"/>
              </w:rPr>
              <w:t xml:space="preserve"> </w:t>
            </w:r>
            <w:r w:rsidRPr="00B07CB4">
              <w:rPr>
                <w:sz w:val="28"/>
                <w:szCs w:val="28"/>
                <w:lang w:val="ru-RU"/>
              </w:rPr>
              <w:t>понятия в</w:t>
            </w:r>
            <w:r w:rsidRPr="00B07CB4">
              <w:rPr>
                <w:spacing w:val="-2"/>
                <w:sz w:val="28"/>
                <w:szCs w:val="28"/>
                <w:lang w:val="ru-RU"/>
              </w:rPr>
              <w:t xml:space="preserve"> </w:t>
            </w:r>
            <w:r w:rsidRPr="00B07CB4">
              <w:rPr>
                <w:sz w:val="28"/>
                <w:szCs w:val="28"/>
                <w:lang w:val="ru-RU"/>
              </w:rPr>
              <w:t>цифровой</w:t>
            </w:r>
            <w:r w:rsidRPr="00B07CB4">
              <w:rPr>
                <w:spacing w:val="-3"/>
                <w:sz w:val="28"/>
                <w:szCs w:val="28"/>
                <w:lang w:val="ru-RU"/>
              </w:rPr>
              <w:t xml:space="preserve"> </w:t>
            </w:r>
            <w:r w:rsidRPr="00B07CB4">
              <w:rPr>
                <w:sz w:val="28"/>
                <w:szCs w:val="28"/>
                <w:lang w:val="ru-RU"/>
              </w:rPr>
              <w:t>картографии.</w:t>
            </w:r>
            <w:r w:rsidRPr="00B07CB4">
              <w:rPr>
                <w:spacing w:val="-3"/>
                <w:sz w:val="28"/>
                <w:szCs w:val="28"/>
                <w:lang w:val="ru-RU"/>
              </w:rPr>
              <w:t xml:space="preserve"> </w:t>
            </w:r>
            <w:r w:rsidRPr="00B07CB4">
              <w:rPr>
                <w:sz w:val="28"/>
                <w:szCs w:val="28"/>
                <w:lang w:val="ru-RU"/>
              </w:rPr>
              <w:t>Метрика,</w:t>
            </w:r>
            <w:r w:rsidRPr="00B07CB4">
              <w:rPr>
                <w:spacing w:val="-1"/>
                <w:sz w:val="28"/>
                <w:szCs w:val="28"/>
                <w:lang w:val="ru-RU"/>
              </w:rPr>
              <w:t xml:space="preserve"> </w:t>
            </w:r>
            <w:r w:rsidRPr="00B07CB4">
              <w:rPr>
                <w:sz w:val="28"/>
                <w:szCs w:val="28"/>
                <w:lang w:val="ru-RU"/>
              </w:rPr>
              <w:t>семантика</w:t>
            </w:r>
            <w:r w:rsidRPr="00B07CB4">
              <w:rPr>
                <w:spacing w:val="-1"/>
                <w:sz w:val="28"/>
                <w:szCs w:val="28"/>
                <w:lang w:val="ru-RU"/>
              </w:rPr>
              <w:t xml:space="preserve"> </w:t>
            </w:r>
            <w:r w:rsidRPr="00B07CB4">
              <w:rPr>
                <w:spacing w:val="-2"/>
                <w:sz w:val="28"/>
                <w:szCs w:val="28"/>
                <w:lang w:val="ru-RU"/>
              </w:rPr>
              <w:t>объекта</w:t>
            </w:r>
          </w:p>
          <w:p w14:paraId="715B157F" w14:textId="77777777" w:rsidR="00E87A8E" w:rsidRPr="00B07CB4" w:rsidRDefault="00E87A8E" w:rsidP="00E87A8E">
            <w:pPr>
              <w:pStyle w:val="TableParagraph"/>
              <w:spacing w:before="41"/>
              <w:ind w:left="108"/>
              <w:rPr>
                <w:sz w:val="28"/>
                <w:szCs w:val="28"/>
                <w:lang w:val="ru-RU"/>
              </w:rPr>
            </w:pPr>
            <w:r w:rsidRPr="00B07CB4">
              <w:rPr>
                <w:sz w:val="28"/>
                <w:szCs w:val="28"/>
                <w:lang w:val="ru-RU"/>
              </w:rPr>
              <w:t>карты,</w:t>
            </w:r>
            <w:r w:rsidRPr="00B07CB4">
              <w:rPr>
                <w:spacing w:val="-2"/>
                <w:sz w:val="28"/>
                <w:szCs w:val="28"/>
                <w:lang w:val="ru-RU"/>
              </w:rPr>
              <w:t xml:space="preserve"> </w:t>
            </w:r>
            <w:r w:rsidRPr="00B07CB4">
              <w:rPr>
                <w:sz w:val="28"/>
                <w:szCs w:val="28"/>
                <w:lang w:val="ru-RU"/>
              </w:rPr>
              <w:t>характер</w:t>
            </w:r>
            <w:r w:rsidRPr="00B07CB4">
              <w:rPr>
                <w:spacing w:val="-2"/>
                <w:sz w:val="28"/>
                <w:szCs w:val="28"/>
                <w:lang w:val="ru-RU"/>
              </w:rPr>
              <w:t xml:space="preserve"> </w:t>
            </w:r>
            <w:r w:rsidRPr="00B07CB4">
              <w:rPr>
                <w:sz w:val="28"/>
                <w:szCs w:val="28"/>
                <w:lang w:val="ru-RU"/>
              </w:rPr>
              <w:t>локализации,</w:t>
            </w:r>
            <w:r w:rsidRPr="00B07CB4">
              <w:rPr>
                <w:spacing w:val="-2"/>
                <w:sz w:val="28"/>
                <w:szCs w:val="28"/>
                <w:lang w:val="ru-RU"/>
              </w:rPr>
              <w:t xml:space="preserve"> </w:t>
            </w:r>
            <w:r w:rsidRPr="00B07CB4">
              <w:rPr>
                <w:sz w:val="28"/>
                <w:szCs w:val="28"/>
                <w:lang w:val="ru-RU"/>
              </w:rPr>
              <w:t>правила</w:t>
            </w:r>
            <w:r w:rsidRPr="00B07CB4">
              <w:rPr>
                <w:spacing w:val="-2"/>
                <w:sz w:val="28"/>
                <w:szCs w:val="28"/>
                <w:lang w:val="ru-RU"/>
              </w:rPr>
              <w:t xml:space="preserve"> </w:t>
            </w:r>
            <w:r w:rsidRPr="00B07CB4">
              <w:rPr>
                <w:sz w:val="28"/>
                <w:szCs w:val="28"/>
                <w:lang w:val="ru-RU"/>
              </w:rPr>
              <w:t>перевода</w:t>
            </w:r>
            <w:r w:rsidRPr="00B07CB4">
              <w:rPr>
                <w:spacing w:val="-3"/>
                <w:sz w:val="28"/>
                <w:szCs w:val="28"/>
                <w:lang w:val="ru-RU"/>
              </w:rPr>
              <w:t xml:space="preserve"> </w:t>
            </w:r>
            <w:r w:rsidRPr="00B07CB4">
              <w:rPr>
                <w:sz w:val="28"/>
                <w:szCs w:val="28"/>
                <w:lang w:val="ru-RU"/>
              </w:rPr>
              <w:t>информации</w:t>
            </w:r>
            <w:r w:rsidRPr="00B07CB4">
              <w:rPr>
                <w:spacing w:val="-1"/>
                <w:sz w:val="28"/>
                <w:szCs w:val="28"/>
                <w:lang w:val="ru-RU"/>
              </w:rPr>
              <w:t xml:space="preserve"> </w:t>
            </w:r>
            <w:r w:rsidRPr="00B07CB4">
              <w:rPr>
                <w:sz w:val="28"/>
                <w:szCs w:val="28"/>
                <w:lang w:val="ru-RU"/>
              </w:rPr>
              <w:t>из</w:t>
            </w:r>
            <w:r w:rsidRPr="00B07CB4">
              <w:rPr>
                <w:spacing w:val="-1"/>
                <w:sz w:val="28"/>
                <w:szCs w:val="28"/>
                <w:lang w:val="ru-RU"/>
              </w:rPr>
              <w:t xml:space="preserve"> </w:t>
            </w:r>
            <w:r w:rsidRPr="00B07CB4">
              <w:rPr>
                <w:sz w:val="28"/>
                <w:szCs w:val="28"/>
                <w:lang w:val="ru-RU"/>
              </w:rPr>
              <w:t>графического</w:t>
            </w:r>
            <w:r w:rsidRPr="00B07CB4">
              <w:rPr>
                <w:spacing w:val="-1"/>
                <w:sz w:val="28"/>
                <w:szCs w:val="28"/>
                <w:lang w:val="ru-RU"/>
              </w:rPr>
              <w:t xml:space="preserve"> </w:t>
            </w:r>
            <w:r w:rsidRPr="00B07CB4">
              <w:rPr>
                <w:spacing w:val="-10"/>
                <w:sz w:val="28"/>
                <w:szCs w:val="28"/>
                <w:lang w:val="ru-RU"/>
              </w:rPr>
              <w:t>в</w:t>
            </w:r>
          </w:p>
        </w:tc>
        <w:tc>
          <w:tcPr>
            <w:tcW w:w="1865" w:type="dxa"/>
            <w:tcBorders>
              <w:bottom w:val="nil"/>
            </w:tcBorders>
          </w:tcPr>
          <w:p w14:paraId="4E549BDA" w14:textId="77777777" w:rsidR="00E87A8E" w:rsidRPr="00B07CB4" w:rsidRDefault="00E87A8E" w:rsidP="00E87A8E">
            <w:pPr>
              <w:pStyle w:val="TableParagraph"/>
              <w:spacing w:line="270" w:lineRule="exact"/>
              <w:ind w:left="106" w:right="94"/>
              <w:jc w:val="center"/>
              <w:rPr>
                <w:i/>
                <w:sz w:val="28"/>
                <w:szCs w:val="28"/>
              </w:rPr>
            </w:pPr>
            <w:r w:rsidRPr="00B07CB4">
              <w:rPr>
                <w:i/>
                <w:spacing w:val="-10"/>
                <w:sz w:val="28"/>
                <w:szCs w:val="28"/>
              </w:rPr>
              <w:t>2</w:t>
            </w:r>
          </w:p>
        </w:tc>
        <w:tc>
          <w:tcPr>
            <w:tcW w:w="1759" w:type="dxa"/>
            <w:vMerge/>
            <w:tcBorders>
              <w:top w:val="nil"/>
              <w:bottom w:val="nil"/>
            </w:tcBorders>
          </w:tcPr>
          <w:p w14:paraId="1EEBD7A2" w14:textId="77777777" w:rsidR="00E87A8E" w:rsidRPr="00B07CB4" w:rsidRDefault="00E87A8E" w:rsidP="00E87A8E">
            <w:pPr>
              <w:rPr>
                <w:rFonts w:ascii="Times New Roman" w:hAnsi="Times New Roman" w:cs="Times New Roman"/>
                <w:sz w:val="28"/>
                <w:szCs w:val="28"/>
              </w:rPr>
            </w:pPr>
          </w:p>
        </w:tc>
      </w:tr>
      <w:tr w:rsidR="00E87A8E" w:rsidRPr="00B07CB4" w14:paraId="35B5F469" w14:textId="77777777" w:rsidTr="00E87A8E">
        <w:trPr>
          <w:trHeight w:val="323"/>
        </w:trPr>
        <w:tc>
          <w:tcPr>
            <w:tcW w:w="2606" w:type="dxa"/>
            <w:tcBorders>
              <w:top w:val="nil"/>
              <w:bottom w:val="nil"/>
            </w:tcBorders>
          </w:tcPr>
          <w:p w14:paraId="457387B1" w14:textId="77777777" w:rsidR="00E87A8E" w:rsidRPr="00B07CB4" w:rsidRDefault="00E87A8E" w:rsidP="00E87A8E">
            <w:pPr>
              <w:pStyle w:val="TableParagraph"/>
              <w:rPr>
                <w:sz w:val="28"/>
                <w:szCs w:val="28"/>
              </w:rPr>
            </w:pPr>
          </w:p>
        </w:tc>
        <w:tc>
          <w:tcPr>
            <w:tcW w:w="8700" w:type="dxa"/>
            <w:tcBorders>
              <w:top w:val="nil"/>
            </w:tcBorders>
          </w:tcPr>
          <w:p w14:paraId="7C297181" w14:textId="77777777" w:rsidR="00E87A8E" w:rsidRPr="00B07CB4" w:rsidRDefault="00E87A8E" w:rsidP="00E87A8E">
            <w:pPr>
              <w:pStyle w:val="TableParagraph"/>
              <w:spacing w:before="1"/>
              <w:ind w:left="108"/>
              <w:rPr>
                <w:sz w:val="28"/>
                <w:szCs w:val="28"/>
              </w:rPr>
            </w:pPr>
            <w:proofErr w:type="spellStart"/>
            <w:r w:rsidRPr="00B07CB4">
              <w:rPr>
                <w:sz w:val="28"/>
                <w:szCs w:val="28"/>
              </w:rPr>
              <w:t>цифровой</w:t>
            </w:r>
            <w:proofErr w:type="spellEnd"/>
            <w:r w:rsidRPr="00B07CB4">
              <w:rPr>
                <w:spacing w:val="-3"/>
                <w:sz w:val="28"/>
                <w:szCs w:val="28"/>
              </w:rPr>
              <w:t xml:space="preserve"> </w:t>
            </w:r>
            <w:proofErr w:type="spellStart"/>
            <w:r w:rsidRPr="00B07CB4">
              <w:rPr>
                <w:spacing w:val="-4"/>
                <w:sz w:val="28"/>
                <w:szCs w:val="28"/>
              </w:rPr>
              <w:t>вид</w:t>
            </w:r>
            <w:proofErr w:type="spellEnd"/>
            <w:r w:rsidRPr="00B07CB4">
              <w:rPr>
                <w:spacing w:val="-4"/>
                <w:sz w:val="28"/>
                <w:szCs w:val="28"/>
              </w:rPr>
              <w:t>.</w:t>
            </w:r>
          </w:p>
        </w:tc>
        <w:tc>
          <w:tcPr>
            <w:tcW w:w="1865" w:type="dxa"/>
            <w:tcBorders>
              <w:top w:val="nil"/>
            </w:tcBorders>
          </w:tcPr>
          <w:p w14:paraId="5CF46AC1" w14:textId="77777777" w:rsidR="00E87A8E" w:rsidRPr="00B07CB4" w:rsidRDefault="00E87A8E" w:rsidP="00E87A8E">
            <w:pPr>
              <w:pStyle w:val="TableParagraph"/>
              <w:rPr>
                <w:sz w:val="28"/>
                <w:szCs w:val="28"/>
              </w:rPr>
            </w:pPr>
          </w:p>
        </w:tc>
        <w:tc>
          <w:tcPr>
            <w:tcW w:w="1759" w:type="dxa"/>
            <w:tcBorders>
              <w:top w:val="nil"/>
              <w:bottom w:val="nil"/>
            </w:tcBorders>
          </w:tcPr>
          <w:p w14:paraId="27B068EC" w14:textId="77777777" w:rsidR="00E87A8E" w:rsidRPr="00B07CB4" w:rsidRDefault="00E87A8E" w:rsidP="00E87A8E">
            <w:pPr>
              <w:pStyle w:val="TableParagraph"/>
              <w:rPr>
                <w:sz w:val="28"/>
                <w:szCs w:val="28"/>
              </w:rPr>
            </w:pPr>
          </w:p>
        </w:tc>
      </w:tr>
      <w:tr w:rsidR="00E87A8E" w:rsidRPr="00B07CB4" w14:paraId="23EE9309" w14:textId="77777777" w:rsidTr="00E87A8E">
        <w:trPr>
          <w:trHeight w:val="275"/>
        </w:trPr>
        <w:tc>
          <w:tcPr>
            <w:tcW w:w="2606" w:type="dxa"/>
            <w:tcBorders>
              <w:top w:val="nil"/>
              <w:bottom w:val="nil"/>
            </w:tcBorders>
          </w:tcPr>
          <w:p w14:paraId="206E2F59" w14:textId="77777777" w:rsidR="00E87A8E" w:rsidRPr="00B07CB4" w:rsidRDefault="00E87A8E" w:rsidP="00E87A8E">
            <w:pPr>
              <w:pStyle w:val="TableParagraph"/>
              <w:rPr>
                <w:sz w:val="28"/>
                <w:szCs w:val="28"/>
              </w:rPr>
            </w:pPr>
          </w:p>
        </w:tc>
        <w:tc>
          <w:tcPr>
            <w:tcW w:w="8700" w:type="dxa"/>
          </w:tcPr>
          <w:p w14:paraId="3E1B1C95"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31246343"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6</w:t>
            </w:r>
          </w:p>
        </w:tc>
        <w:tc>
          <w:tcPr>
            <w:tcW w:w="1759" w:type="dxa"/>
            <w:tcBorders>
              <w:top w:val="nil"/>
              <w:bottom w:val="nil"/>
            </w:tcBorders>
          </w:tcPr>
          <w:p w14:paraId="5C00C0BA" w14:textId="77777777" w:rsidR="00E87A8E" w:rsidRPr="00B07CB4" w:rsidRDefault="00E87A8E" w:rsidP="00E87A8E">
            <w:pPr>
              <w:pStyle w:val="TableParagraph"/>
              <w:rPr>
                <w:sz w:val="28"/>
                <w:szCs w:val="28"/>
              </w:rPr>
            </w:pPr>
          </w:p>
        </w:tc>
      </w:tr>
      <w:tr w:rsidR="00E87A8E" w:rsidRPr="00B07CB4" w14:paraId="1E07E854" w14:textId="77777777" w:rsidTr="00E87A8E">
        <w:trPr>
          <w:trHeight w:val="1381"/>
        </w:trPr>
        <w:tc>
          <w:tcPr>
            <w:tcW w:w="2606" w:type="dxa"/>
            <w:tcBorders>
              <w:top w:val="nil"/>
              <w:bottom w:val="nil"/>
            </w:tcBorders>
          </w:tcPr>
          <w:p w14:paraId="128B9697" w14:textId="77777777" w:rsidR="00E87A8E" w:rsidRPr="00B07CB4" w:rsidRDefault="00E87A8E" w:rsidP="00E87A8E">
            <w:pPr>
              <w:pStyle w:val="TableParagraph"/>
              <w:rPr>
                <w:sz w:val="28"/>
                <w:szCs w:val="28"/>
              </w:rPr>
            </w:pPr>
          </w:p>
        </w:tc>
        <w:tc>
          <w:tcPr>
            <w:tcW w:w="8700" w:type="dxa"/>
          </w:tcPr>
          <w:p w14:paraId="101CDBED" w14:textId="77777777" w:rsidR="00E87A8E" w:rsidRPr="00B07CB4" w:rsidRDefault="00E87A8E" w:rsidP="00E87A8E">
            <w:pPr>
              <w:pStyle w:val="TableParagraph"/>
              <w:ind w:left="108"/>
              <w:rPr>
                <w:sz w:val="28"/>
                <w:szCs w:val="28"/>
                <w:lang w:val="ru-RU"/>
              </w:rPr>
            </w:pPr>
            <w:r w:rsidRPr="00B07CB4">
              <w:rPr>
                <w:sz w:val="28"/>
                <w:szCs w:val="28"/>
                <w:lang w:val="ru-RU"/>
              </w:rPr>
              <w:t>Практическое</w:t>
            </w:r>
            <w:r w:rsidRPr="00B07CB4">
              <w:rPr>
                <w:spacing w:val="-7"/>
                <w:sz w:val="28"/>
                <w:szCs w:val="28"/>
                <w:lang w:val="ru-RU"/>
              </w:rPr>
              <w:t xml:space="preserve"> </w:t>
            </w:r>
            <w:r w:rsidRPr="00B07CB4">
              <w:rPr>
                <w:sz w:val="28"/>
                <w:szCs w:val="28"/>
                <w:lang w:val="ru-RU"/>
              </w:rPr>
              <w:t>занятие</w:t>
            </w:r>
            <w:r w:rsidRPr="00B07CB4">
              <w:rPr>
                <w:spacing w:val="-7"/>
                <w:sz w:val="28"/>
                <w:szCs w:val="28"/>
                <w:lang w:val="ru-RU"/>
              </w:rPr>
              <w:t xml:space="preserve"> </w:t>
            </w:r>
            <w:r w:rsidRPr="00B07CB4">
              <w:rPr>
                <w:sz w:val="28"/>
                <w:szCs w:val="28"/>
                <w:lang w:val="ru-RU"/>
              </w:rPr>
              <w:t>№7.</w:t>
            </w:r>
            <w:r w:rsidRPr="00B07CB4">
              <w:rPr>
                <w:spacing w:val="-6"/>
                <w:sz w:val="28"/>
                <w:szCs w:val="28"/>
                <w:lang w:val="ru-RU"/>
              </w:rPr>
              <w:t xml:space="preserve"> </w:t>
            </w:r>
            <w:r w:rsidRPr="00B07CB4">
              <w:rPr>
                <w:sz w:val="28"/>
                <w:szCs w:val="28"/>
                <w:lang w:val="ru-RU"/>
              </w:rPr>
              <w:t>Перевод</w:t>
            </w:r>
            <w:r w:rsidRPr="00B07CB4">
              <w:rPr>
                <w:spacing w:val="-6"/>
                <w:sz w:val="28"/>
                <w:szCs w:val="28"/>
                <w:lang w:val="ru-RU"/>
              </w:rPr>
              <w:t xml:space="preserve"> </w:t>
            </w:r>
            <w:r w:rsidRPr="00B07CB4">
              <w:rPr>
                <w:sz w:val="28"/>
                <w:szCs w:val="28"/>
                <w:lang w:val="ru-RU"/>
              </w:rPr>
              <w:t>графической</w:t>
            </w:r>
            <w:r w:rsidRPr="00B07CB4">
              <w:rPr>
                <w:spacing w:val="-5"/>
                <w:sz w:val="28"/>
                <w:szCs w:val="28"/>
                <w:lang w:val="ru-RU"/>
              </w:rPr>
              <w:t xml:space="preserve"> </w:t>
            </w:r>
            <w:r w:rsidRPr="00B07CB4">
              <w:rPr>
                <w:sz w:val="28"/>
                <w:szCs w:val="28"/>
                <w:lang w:val="ru-RU"/>
              </w:rPr>
              <w:t>информации</w:t>
            </w:r>
            <w:r w:rsidRPr="00B07CB4">
              <w:rPr>
                <w:spacing w:val="-8"/>
                <w:sz w:val="28"/>
                <w:szCs w:val="28"/>
                <w:lang w:val="ru-RU"/>
              </w:rPr>
              <w:t xml:space="preserve"> </w:t>
            </w:r>
            <w:r w:rsidRPr="00B07CB4">
              <w:rPr>
                <w:sz w:val="28"/>
                <w:szCs w:val="28"/>
                <w:lang w:val="ru-RU"/>
              </w:rPr>
              <w:t>топографической карты в цифровую информацию: математической основы и опорных пунктов; рельефа; гидрографии; населенных пунктов; дорожной сети; промышленных объектов; социальных объектов; растительности и грунтов.</w:t>
            </w:r>
          </w:p>
          <w:p w14:paraId="3E2DC7FF"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Создание</w:t>
            </w:r>
            <w:proofErr w:type="spellEnd"/>
            <w:r w:rsidRPr="00B07CB4">
              <w:rPr>
                <w:spacing w:val="-4"/>
                <w:sz w:val="28"/>
                <w:szCs w:val="28"/>
              </w:rPr>
              <w:t xml:space="preserve"> </w:t>
            </w:r>
            <w:proofErr w:type="spellStart"/>
            <w:r w:rsidRPr="00B07CB4">
              <w:rPr>
                <w:sz w:val="28"/>
                <w:szCs w:val="28"/>
              </w:rPr>
              <w:t>цифровой</w:t>
            </w:r>
            <w:proofErr w:type="spellEnd"/>
            <w:r w:rsidRPr="00B07CB4">
              <w:rPr>
                <w:spacing w:val="-2"/>
                <w:sz w:val="28"/>
                <w:szCs w:val="28"/>
              </w:rPr>
              <w:t xml:space="preserve"> </w:t>
            </w:r>
            <w:proofErr w:type="spellStart"/>
            <w:r w:rsidRPr="00B07CB4">
              <w:rPr>
                <w:sz w:val="28"/>
                <w:szCs w:val="28"/>
              </w:rPr>
              <w:t>карты</w:t>
            </w:r>
            <w:proofErr w:type="spellEnd"/>
            <w:r w:rsidRPr="00B07CB4">
              <w:rPr>
                <w:spacing w:val="-1"/>
                <w:sz w:val="28"/>
                <w:szCs w:val="28"/>
              </w:rPr>
              <w:t xml:space="preserve"> </w:t>
            </w:r>
            <w:r w:rsidRPr="00B07CB4">
              <w:rPr>
                <w:spacing w:val="-2"/>
                <w:sz w:val="28"/>
                <w:szCs w:val="28"/>
              </w:rPr>
              <w:t>(</w:t>
            </w:r>
            <w:proofErr w:type="spellStart"/>
            <w:r w:rsidRPr="00B07CB4">
              <w:rPr>
                <w:spacing w:val="-2"/>
                <w:sz w:val="28"/>
                <w:szCs w:val="28"/>
              </w:rPr>
              <w:t>плана</w:t>
            </w:r>
            <w:proofErr w:type="spellEnd"/>
            <w:r w:rsidRPr="00B07CB4">
              <w:rPr>
                <w:spacing w:val="-2"/>
                <w:sz w:val="28"/>
                <w:szCs w:val="28"/>
              </w:rPr>
              <w:t>).</w:t>
            </w:r>
          </w:p>
        </w:tc>
        <w:tc>
          <w:tcPr>
            <w:tcW w:w="1865" w:type="dxa"/>
          </w:tcPr>
          <w:p w14:paraId="7D5E649D" w14:textId="77777777" w:rsidR="00E87A8E" w:rsidRPr="00B07CB4" w:rsidRDefault="00E87A8E" w:rsidP="00E87A8E">
            <w:pPr>
              <w:pStyle w:val="TableParagraph"/>
              <w:spacing w:line="270" w:lineRule="exact"/>
              <w:ind w:left="106" w:right="94"/>
              <w:jc w:val="center"/>
              <w:rPr>
                <w:i/>
                <w:sz w:val="28"/>
                <w:szCs w:val="28"/>
              </w:rPr>
            </w:pPr>
            <w:r w:rsidRPr="00B07CB4">
              <w:rPr>
                <w:i/>
                <w:spacing w:val="-10"/>
                <w:sz w:val="28"/>
                <w:szCs w:val="28"/>
              </w:rPr>
              <w:t>6</w:t>
            </w:r>
          </w:p>
        </w:tc>
        <w:tc>
          <w:tcPr>
            <w:tcW w:w="1759" w:type="dxa"/>
            <w:tcBorders>
              <w:top w:val="nil"/>
              <w:bottom w:val="nil"/>
            </w:tcBorders>
          </w:tcPr>
          <w:p w14:paraId="2946D937" w14:textId="77777777" w:rsidR="00E87A8E" w:rsidRPr="00B07CB4" w:rsidRDefault="00E87A8E" w:rsidP="00E87A8E">
            <w:pPr>
              <w:pStyle w:val="TableParagraph"/>
              <w:rPr>
                <w:sz w:val="28"/>
                <w:szCs w:val="28"/>
              </w:rPr>
            </w:pPr>
          </w:p>
        </w:tc>
      </w:tr>
      <w:tr w:rsidR="00E87A8E" w:rsidRPr="00B07CB4" w14:paraId="4D60BD08" w14:textId="77777777" w:rsidTr="00E87A8E">
        <w:trPr>
          <w:trHeight w:val="275"/>
        </w:trPr>
        <w:tc>
          <w:tcPr>
            <w:tcW w:w="2606" w:type="dxa"/>
            <w:tcBorders>
              <w:top w:val="nil"/>
            </w:tcBorders>
          </w:tcPr>
          <w:p w14:paraId="30688DB9" w14:textId="77777777" w:rsidR="00E87A8E" w:rsidRPr="00B07CB4" w:rsidRDefault="00E87A8E" w:rsidP="00E87A8E">
            <w:pPr>
              <w:pStyle w:val="TableParagraph"/>
              <w:rPr>
                <w:sz w:val="28"/>
                <w:szCs w:val="28"/>
              </w:rPr>
            </w:pPr>
          </w:p>
        </w:tc>
        <w:tc>
          <w:tcPr>
            <w:tcW w:w="8700" w:type="dxa"/>
          </w:tcPr>
          <w:p w14:paraId="3611B651"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608C1F89" w14:textId="77777777" w:rsidR="00E87A8E" w:rsidRPr="00B07CB4" w:rsidRDefault="00E87A8E" w:rsidP="00E87A8E">
            <w:pPr>
              <w:pStyle w:val="TableParagraph"/>
              <w:rPr>
                <w:sz w:val="28"/>
                <w:szCs w:val="28"/>
              </w:rPr>
            </w:pPr>
          </w:p>
        </w:tc>
        <w:tc>
          <w:tcPr>
            <w:tcW w:w="1759" w:type="dxa"/>
            <w:tcBorders>
              <w:top w:val="nil"/>
            </w:tcBorders>
          </w:tcPr>
          <w:p w14:paraId="7AA2AA00" w14:textId="77777777" w:rsidR="00E87A8E" w:rsidRPr="00B07CB4" w:rsidRDefault="00E87A8E" w:rsidP="00E87A8E">
            <w:pPr>
              <w:pStyle w:val="TableParagraph"/>
              <w:rPr>
                <w:sz w:val="28"/>
                <w:szCs w:val="28"/>
              </w:rPr>
            </w:pPr>
          </w:p>
        </w:tc>
      </w:tr>
      <w:tr w:rsidR="00E87A8E" w:rsidRPr="00B07CB4" w14:paraId="38345B19" w14:textId="77777777" w:rsidTr="00E87A8E">
        <w:trPr>
          <w:trHeight w:val="275"/>
        </w:trPr>
        <w:tc>
          <w:tcPr>
            <w:tcW w:w="11306" w:type="dxa"/>
            <w:gridSpan w:val="2"/>
          </w:tcPr>
          <w:p w14:paraId="1340BFA4"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Раздел</w:t>
            </w:r>
            <w:r w:rsidRPr="00B07CB4">
              <w:rPr>
                <w:b/>
                <w:spacing w:val="-2"/>
                <w:sz w:val="28"/>
                <w:szCs w:val="28"/>
                <w:lang w:val="ru-RU"/>
              </w:rPr>
              <w:t xml:space="preserve"> </w:t>
            </w:r>
            <w:r w:rsidRPr="00B07CB4">
              <w:rPr>
                <w:b/>
                <w:sz w:val="28"/>
                <w:szCs w:val="28"/>
                <w:lang w:val="ru-RU"/>
              </w:rPr>
              <w:t>3.</w:t>
            </w:r>
            <w:r w:rsidRPr="00B07CB4">
              <w:rPr>
                <w:b/>
                <w:spacing w:val="-1"/>
                <w:sz w:val="28"/>
                <w:szCs w:val="28"/>
                <w:lang w:val="ru-RU"/>
              </w:rPr>
              <w:t xml:space="preserve"> </w:t>
            </w:r>
            <w:r w:rsidRPr="00B07CB4">
              <w:rPr>
                <w:b/>
                <w:sz w:val="28"/>
                <w:szCs w:val="28"/>
                <w:lang w:val="ru-RU"/>
              </w:rPr>
              <w:t>Линейные</w:t>
            </w:r>
            <w:r w:rsidRPr="00B07CB4">
              <w:rPr>
                <w:b/>
                <w:spacing w:val="-2"/>
                <w:sz w:val="28"/>
                <w:szCs w:val="28"/>
                <w:lang w:val="ru-RU"/>
              </w:rPr>
              <w:t xml:space="preserve"> </w:t>
            </w:r>
            <w:r w:rsidRPr="00B07CB4">
              <w:rPr>
                <w:b/>
                <w:sz w:val="28"/>
                <w:szCs w:val="28"/>
                <w:lang w:val="ru-RU"/>
              </w:rPr>
              <w:t>и</w:t>
            </w:r>
            <w:r w:rsidRPr="00B07CB4">
              <w:rPr>
                <w:b/>
                <w:spacing w:val="-1"/>
                <w:sz w:val="28"/>
                <w:szCs w:val="28"/>
                <w:lang w:val="ru-RU"/>
              </w:rPr>
              <w:t xml:space="preserve"> </w:t>
            </w:r>
            <w:r w:rsidRPr="00B07CB4">
              <w:rPr>
                <w:b/>
                <w:sz w:val="28"/>
                <w:szCs w:val="28"/>
                <w:lang w:val="ru-RU"/>
              </w:rPr>
              <w:t>угловые</w:t>
            </w:r>
            <w:r w:rsidRPr="00B07CB4">
              <w:rPr>
                <w:b/>
                <w:spacing w:val="-1"/>
                <w:sz w:val="28"/>
                <w:szCs w:val="28"/>
                <w:lang w:val="ru-RU"/>
              </w:rPr>
              <w:t xml:space="preserve"> </w:t>
            </w:r>
            <w:r w:rsidRPr="00B07CB4">
              <w:rPr>
                <w:b/>
                <w:spacing w:val="-2"/>
                <w:sz w:val="28"/>
                <w:szCs w:val="28"/>
                <w:lang w:val="ru-RU"/>
              </w:rPr>
              <w:t>измерения</w:t>
            </w:r>
          </w:p>
        </w:tc>
        <w:tc>
          <w:tcPr>
            <w:tcW w:w="1865" w:type="dxa"/>
          </w:tcPr>
          <w:p w14:paraId="3604A0FD"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5"/>
                <w:sz w:val="28"/>
                <w:szCs w:val="28"/>
              </w:rPr>
              <w:t>32</w:t>
            </w:r>
          </w:p>
        </w:tc>
        <w:tc>
          <w:tcPr>
            <w:tcW w:w="1759" w:type="dxa"/>
          </w:tcPr>
          <w:p w14:paraId="6AA0DC67" w14:textId="77777777" w:rsidR="00E87A8E" w:rsidRPr="00B07CB4" w:rsidRDefault="00E87A8E" w:rsidP="00E87A8E">
            <w:pPr>
              <w:pStyle w:val="TableParagraph"/>
              <w:rPr>
                <w:sz w:val="28"/>
                <w:szCs w:val="28"/>
              </w:rPr>
            </w:pPr>
          </w:p>
        </w:tc>
      </w:tr>
      <w:tr w:rsidR="00E87A8E" w:rsidRPr="00B07CB4" w14:paraId="1A155D03" w14:textId="77777777" w:rsidTr="00E87A8E">
        <w:trPr>
          <w:trHeight w:val="275"/>
        </w:trPr>
        <w:tc>
          <w:tcPr>
            <w:tcW w:w="2606" w:type="dxa"/>
            <w:vMerge w:val="restart"/>
            <w:tcBorders>
              <w:bottom w:val="nil"/>
            </w:tcBorders>
          </w:tcPr>
          <w:p w14:paraId="4B979557" w14:textId="77777777" w:rsidR="00E87A8E" w:rsidRPr="00B07CB4" w:rsidRDefault="00E87A8E" w:rsidP="00E87A8E">
            <w:pPr>
              <w:pStyle w:val="TableParagraph"/>
              <w:spacing w:line="273" w:lineRule="exact"/>
              <w:ind w:left="107"/>
              <w:rPr>
                <w:b/>
                <w:sz w:val="28"/>
                <w:szCs w:val="28"/>
                <w:lang w:val="ru-RU"/>
              </w:rPr>
            </w:pPr>
            <w:r w:rsidRPr="00B07CB4">
              <w:rPr>
                <w:b/>
                <w:sz w:val="28"/>
                <w:szCs w:val="28"/>
                <w:lang w:val="ru-RU"/>
              </w:rPr>
              <w:t>Тема</w:t>
            </w:r>
            <w:r w:rsidRPr="00B07CB4">
              <w:rPr>
                <w:b/>
                <w:spacing w:val="-2"/>
                <w:sz w:val="28"/>
                <w:szCs w:val="28"/>
                <w:lang w:val="ru-RU"/>
              </w:rPr>
              <w:t xml:space="preserve"> </w:t>
            </w:r>
            <w:r w:rsidRPr="00B07CB4">
              <w:rPr>
                <w:b/>
                <w:spacing w:val="-4"/>
                <w:sz w:val="28"/>
                <w:szCs w:val="28"/>
                <w:lang w:val="ru-RU"/>
              </w:rPr>
              <w:t>3.1.</w:t>
            </w:r>
          </w:p>
          <w:p w14:paraId="1148FA7B" w14:textId="77777777" w:rsidR="00E87A8E" w:rsidRPr="00B07CB4" w:rsidRDefault="00E87A8E" w:rsidP="00E87A8E">
            <w:pPr>
              <w:pStyle w:val="TableParagraph"/>
              <w:ind w:left="107" w:right="26"/>
              <w:rPr>
                <w:b/>
                <w:sz w:val="28"/>
                <w:szCs w:val="28"/>
                <w:lang w:val="ru-RU"/>
              </w:rPr>
            </w:pPr>
            <w:r w:rsidRPr="00B07CB4">
              <w:rPr>
                <w:b/>
                <w:sz w:val="28"/>
                <w:szCs w:val="28"/>
                <w:lang w:val="ru-RU"/>
              </w:rPr>
              <w:t>Устройство</w:t>
            </w:r>
            <w:r w:rsidRPr="00B07CB4">
              <w:rPr>
                <w:b/>
                <w:spacing w:val="-15"/>
                <w:sz w:val="28"/>
                <w:szCs w:val="28"/>
                <w:lang w:val="ru-RU"/>
              </w:rPr>
              <w:t xml:space="preserve"> </w:t>
            </w:r>
            <w:r w:rsidRPr="00B07CB4">
              <w:rPr>
                <w:b/>
                <w:sz w:val="28"/>
                <w:szCs w:val="28"/>
                <w:lang w:val="ru-RU"/>
              </w:rPr>
              <w:t>приборов и инструментов</w:t>
            </w:r>
          </w:p>
        </w:tc>
        <w:tc>
          <w:tcPr>
            <w:tcW w:w="8700" w:type="dxa"/>
          </w:tcPr>
          <w:p w14:paraId="37BE0C49"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10EA30ED"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5"/>
                <w:sz w:val="28"/>
                <w:szCs w:val="28"/>
              </w:rPr>
              <w:t>12</w:t>
            </w:r>
          </w:p>
        </w:tc>
        <w:tc>
          <w:tcPr>
            <w:tcW w:w="1759" w:type="dxa"/>
            <w:vMerge w:val="restart"/>
            <w:tcBorders>
              <w:bottom w:val="nil"/>
            </w:tcBorders>
          </w:tcPr>
          <w:p w14:paraId="0363B6DD"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236AE9B2"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579407FC"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650342D5"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4927E1FC"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17DA8F9D" w14:textId="77777777" w:rsidTr="00E87A8E">
        <w:trPr>
          <w:trHeight w:val="1655"/>
        </w:trPr>
        <w:tc>
          <w:tcPr>
            <w:tcW w:w="2606" w:type="dxa"/>
            <w:vMerge/>
            <w:tcBorders>
              <w:top w:val="nil"/>
              <w:bottom w:val="nil"/>
            </w:tcBorders>
          </w:tcPr>
          <w:p w14:paraId="409DF51C" w14:textId="77777777" w:rsidR="00E87A8E" w:rsidRPr="00B07CB4" w:rsidRDefault="00E87A8E" w:rsidP="00E87A8E">
            <w:pPr>
              <w:rPr>
                <w:rFonts w:ascii="Times New Roman" w:hAnsi="Times New Roman" w:cs="Times New Roman"/>
                <w:sz w:val="28"/>
                <w:szCs w:val="28"/>
              </w:rPr>
            </w:pPr>
          </w:p>
        </w:tc>
        <w:tc>
          <w:tcPr>
            <w:tcW w:w="8700" w:type="dxa"/>
          </w:tcPr>
          <w:p w14:paraId="06D115C8" w14:textId="77777777" w:rsidR="00E87A8E" w:rsidRPr="00B07CB4" w:rsidRDefault="00E87A8E" w:rsidP="00E87A8E">
            <w:pPr>
              <w:pStyle w:val="TableParagraph"/>
              <w:ind w:left="108" w:right="91"/>
              <w:jc w:val="both"/>
              <w:rPr>
                <w:sz w:val="28"/>
                <w:szCs w:val="28"/>
                <w:lang w:val="ru-RU"/>
              </w:rPr>
            </w:pPr>
            <w:r w:rsidRPr="00B07CB4">
              <w:rPr>
                <w:sz w:val="28"/>
                <w:szCs w:val="28"/>
                <w:lang w:val="ru-RU"/>
              </w:rPr>
              <w:t xml:space="preserve">1. Измерение линий. Методы и точность измерения линий. Обозначение и закрепление точек. Простейшие приборы: стальные ленты, рулетки. Порядок измерения линий лентой, контроль, допуски. </w:t>
            </w:r>
            <w:proofErr w:type="spellStart"/>
            <w:r w:rsidRPr="00B07CB4">
              <w:rPr>
                <w:sz w:val="28"/>
                <w:szCs w:val="28"/>
                <w:lang w:val="ru-RU"/>
              </w:rPr>
              <w:t>Компарирование</w:t>
            </w:r>
            <w:proofErr w:type="spellEnd"/>
            <w:r w:rsidRPr="00B07CB4">
              <w:rPr>
                <w:sz w:val="28"/>
                <w:szCs w:val="28"/>
                <w:lang w:val="ru-RU"/>
              </w:rPr>
              <w:t xml:space="preserve"> мерных лент. Введение</w:t>
            </w:r>
            <w:r w:rsidRPr="00B07CB4">
              <w:rPr>
                <w:spacing w:val="70"/>
                <w:sz w:val="28"/>
                <w:szCs w:val="28"/>
                <w:lang w:val="ru-RU"/>
              </w:rPr>
              <w:t xml:space="preserve"> </w:t>
            </w:r>
            <w:r w:rsidRPr="00B07CB4">
              <w:rPr>
                <w:sz w:val="28"/>
                <w:szCs w:val="28"/>
                <w:lang w:val="ru-RU"/>
              </w:rPr>
              <w:t>поправок</w:t>
            </w:r>
            <w:r w:rsidRPr="00B07CB4">
              <w:rPr>
                <w:spacing w:val="75"/>
                <w:sz w:val="28"/>
                <w:szCs w:val="28"/>
                <w:lang w:val="ru-RU"/>
              </w:rPr>
              <w:t xml:space="preserve"> </w:t>
            </w:r>
            <w:r w:rsidRPr="00B07CB4">
              <w:rPr>
                <w:sz w:val="28"/>
                <w:szCs w:val="28"/>
                <w:lang w:val="ru-RU"/>
              </w:rPr>
              <w:t>за</w:t>
            </w:r>
            <w:r w:rsidRPr="00B07CB4">
              <w:rPr>
                <w:spacing w:val="72"/>
                <w:sz w:val="28"/>
                <w:szCs w:val="28"/>
                <w:lang w:val="ru-RU"/>
              </w:rPr>
              <w:t xml:space="preserve"> </w:t>
            </w:r>
            <w:proofErr w:type="spellStart"/>
            <w:r w:rsidRPr="00B07CB4">
              <w:rPr>
                <w:sz w:val="28"/>
                <w:szCs w:val="28"/>
                <w:lang w:val="ru-RU"/>
              </w:rPr>
              <w:t>компарирование</w:t>
            </w:r>
            <w:proofErr w:type="spellEnd"/>
            <w:r w:rsidRPr="00B07CB4">
              <w:rPr>
                <w:sz w:val="28"/>
                <w:szCs w:val="28"/>
                <w:lang w:val="ru-RU"/>
              </w:rPr>
              <w:t>,</w:t>
            </w:r>
            <w:r w:rsidRPr="00B07CB4">
              <w:rPr>
                <w:spacing w:val="74"/>
                <w:sz w:val="28"/>
                <w:szCs w:val="28"/>
                <w:lang w:val="ru-RU"/>
              </w:rPr>
              <w:t xml:space="preserve"> </w:t>
            </w:r>
            <w:r w:rsidRPr="00B07CB4">
              <w:rPr>
                <w:sz w:val="28"/>
                <w:szCs w:val="28"/>
                <w:lang w:val="ru-RU"/>
              </w:rPr>
              <w:t>температуру</w:t>
            </w:r>
            <w:r w:rsidRPr="00B07CB4">
              <w:rPr>
                <w:spacing w:val="68"/>
                <w:sz w:val="28"/>
                <w:szCs w:val="28"/>
                <w:lang w:val="ru-RU"/>
              </w:rPr>
              <w:t xml:space="preserve"> </w:t>
            </w:r>
            <w:r w:rsidRPr="00B07CB4">
              <w:rPr>
                <w:sz w:val="28"/>
                <w:szCs w:val="28"/>
                <w:lang w:val="ru-RU"/>
              </w:rPr>
              <w:t>и</w:t>
            </w:r>
            <w:r w:rsidRPr="00B07CB4">
              <w:rPr>
                <w:spacing w:val="80"/>
                <w:sz w:val="28"/>
                <w:szCs w:val="28"/>
                <w:lang w:val="ru-RU"/>
              </w:rPr>
              <w:t xml:space="preserve"> </w:t>
            </w:r>
            <w:r w:rsidRPr="00B07CB4">
              <w:rPr>
                <w:sz w:val="28"/>
                <w:szCs w:val="28"/>
                <w:lang w:val="ru-RU"/>
              </w:rPr>
              <w:t>угол</w:t>
            </w:r>
            <w:r w:rsidRPr="00B07CB4">
              <w:rPr>
                <w:spacing w:val="73"/>
                <w:sz w:val="28"/>
                <w:szCs w:val="28"/>
                <w:lang w:val="ru-RU"/>
              </w:rPr>
              <w:t xml:space="preserve"> </w:t>
            </w:r>
            <w:r w:rsidRPr="00B07CB4">
              <w:rPr>
                <w:sz w:val="28"/>
                <w:szCs w:val="28"/>
                <w:lang w:val="ru-RU"/>
              </w:rPr>
              <w:t>наклона.</w:t>
            </w:r>
            <w:r w:rsidRPr="00B07CB4">
              <w:rPr>
                <w:spacing w:val="74"/>
                <w:sz w:val="28"/>
                <w:szCs w:val="28"/>
                <w:lang w:val="ru-RU"/>
              </w:rPr>
              <w:t xml:space="preserve"> </w:t>
            </w:r>
            <w:r w:rsidRPr="00B07CB4">
              <w:rPr>
                <w:spacing w:val="-2"/>
                <w:sz w:val="28"/>
                <w:szCs w:val="28"/>
                <w:lang w:val="ru-RU"/>
              </w:rPr>
              <w:t>Оценка</w:t>
            </w:r>
          </w:p>
          <w:p w14:paraId="1E3D4EA2" w14:textId="77777777" w:rsidR="00E87A8E" w:rsidRPr="00B07CB4" w:rsidRDefault="00E87A8E" w:rsidP="00E87A8E">
            <w:pPr>
              <w:pStyle w:val="TableParagraph"/>
              <w:spacing w:line="270" w:lineRule="atLeast"/>
              <w:ind w:left="108" w:right="94"/>
              <w:jc w:val="both"/>
              <w:rPr>
                <w:sz w:val="28"/>
                <w:szCs w:val="28"/>
                <w:lang w:val="ru-RU"/>
              </w:rPr>
            </w:pPr>
            <w:r w:rsidRPr="00B07CB4">
              <w:rPr>
                <w:sz w:val="28"/>
                <w:szCs w:val="28"/>
                <w:lang w:val="ru-RU"/>
              </w:rPr>
              <w:t xml:space="preserve">точности линейных измерений. Краткий обзор современных методов и инструментов для линейных измерений: электронная рулетка, </w:t>
            </w:r>
            <w:proofErr w:type="spellStart"/>
            <w:r w:rsidRPr="00B07CB4">
              <w:rPr>
                <w:sz w:val="28"/>
                <w:szCs w:val="28"/>
                <w:lang w:val="ru-RU"/>
              </w:rPr>
              <w:t>светодальномер</w:t>
            </w:r>
            <w:proofErr w:type="spellEnd"/>
            <w:r w:rsidRPr="00B07CB4">
              <w:rPr>
                <w:sz w:val="28"/>
                <w:szCs w:val="28"/>
                <w:lang w:val="ru-RU"/>
              </w:rPr>
              <w:t>.</w:t>
            </w:r>
          </w:p>
        </w:tc>
        <w:tc>
          <w:tcPr>
            <w:tcW w:w="1865" w:type="dxa"/>
          </w:tcPr>
          <w:p w14:paraId="30FE6070" w14:textId="77777777" w:rsidR="00E87A8E" w:rsidRPr="00B07CB4" w:rsidRDefault="00E87A8E" w:rsidP="00E87A8E">
            <w:pPr>
              <w:pStyle w:val="TableParagraph"/>
              <w:rPr>
                <w:sz w:val="28"/>
                <w:szCs w:val="28"/>
                <w:lang w:val="ru-RU"/>
              </w:rPr>
            </w:pPr>
          </w:p>
          <w:p w14:paraId="29C67C62" w14:textId="77777777" w:rsidR="00E87A8E" w:rsidRPr="00B07CB4" w:rsidRDefault="00E87A8E" w:rsidP="00E87A8E">
            <w:pPr>
              <w:pStyle w:val="TableParagraph"/>
              <w:spacing w:before="131"/>
              <w:rPr>
                <w:sz w:val="28"/>
                <w:szCs w:val="28"/>
                <w:lang w:val="ru-RU"/>
              </w:rPr>
            </w:pPr>
          </w:p>
          <w:p w14:paraId="3E9E9152" w14:textId="77777777" w:rsidR="00E87A8E" w:rsidRPr="00B07CB4" w:rsidRDefault="00E87A8E" w:rsidP="00E87A8E">
            <w:pPr>
              <w:pStyle w:val="TableParagraph"/>
              <w:ind w:left="106" w:right="94"/>
              <w:jc w:val="center"/>
              <w:rPr>
                <w:i/>
                <w:sz w:val="28"/>
                <w:szCs w:val="28"/>
              </w:rPr>
            </w:pPr>
            <w:r w:rsidRPr="00B07CB4">
              <w:rPr>
                <w:i/>
                <w:spacing w:val="-10"/>
                <w:sz w:val="28"/>
                <w:szCs w:val="28"/>
              </w:rPr>
              <w:t>2</w:t>
            </w:r>
          </w:p>
        </w:tc>
        <w:tc>
          <w:tcPr>
            <w:tcW w:w="1759" w:type="dxa"/>
            <w:vMerge/>
            <w:tcBorders>
              <w:top w:val="nil"/>
              <w:bottom w:val="nil"/>
            </w:tcBorders>
          </w:tcPr>
          <w:p w14:paraId="6439C8D5" w14:textId="77777777" w:rsidR="00E87A8E" w:rsidRPr="00B07CB4" w:rsidRDefault="00E87A8E" w:rsidP="00E87A8E">
            <w:pPr>
              <w:rPr>
                <w:rFonts w:ascii="Times New Roman" w:hAnsi="Times New Roman" w:cs="Times New Roman"/>
                <w:sz w:val="28"/>
                <w:szCs w:val="28"/>
              </w:rPr>
            </w:pPr>
          </w:p>
        </w:tc>
      </w:tr>
      <w:tr w:rsidR="00E87A8E" w:rsidRPr="00B07CB4" w14:paraId="6809B647" w14:textId="77777777" w:rsidTr="00E87A8E">
        <w:trPr>
          <w:trHeight w:val="1931"/>
        </w:trPr>
        <w:tc>
          <w:tcPr>
            <w:tcW w:w="2606" w:type="dxa"/>
            <w:tcBorders>
              <w:top w:val="nil"/>
              <w:bottom w:val="nil"/>
            </w:tcBorders>
          </w:tcPr>
          <w:p w14:paraId="36C433A8" w14:textId="77777777" w:rsidR="00E87A8E" w:rsidRPr="00B07CB4" w:rsidRDefault="00E87A8E" w:rsidP="00E87A8E">
            <w:pPr>
              <w:pStyle w:val="TableParagraph"/>
              <w:rPr>
                <w:sz w:val="28"/>
                <w:szCs w:val="28"/>
              </w:rPr>
            </w:pPr>
          </w:p>
        </w:tc>
        <w:tc>
          <w:tcPr>
            <w:tcW w:w="8700" w:type="dxa"/>
          </w:tcPr>
          <w:p w14:paraId="1FFE81A9" w14:textId="77777777" w:rsidR="00E87A8E" w:rsidRPr="00B07CB4" w:rsidRDefault="00E87A8E" w:rsidP="00E87A8E">
            <w:pPr>
              <w:pStyle w:val="TableParagraph"/>
              <w:ind w:left="108" w:right="92"/>
              <w:jc w:val="both"/>
              <w:rPr>
                <w:sz w:val="28"/>
                <w:szCs w:val="28"/>
                <w:lang w:val="ru-RU"/>
              </w:rPr>
            </w:pPr>
            <w:r w:rsidRPr="00B07CB4">
              <w:rPr>
                <w:sz w:val="28"/>
                <w:szCs w:val="28"/>
                <w:lang w:val="ru-RU"/>
              </w:rPr>
              <w:t>2. Принцип измерения горизонтальных и вертикальных углов. Назначение и</w:t>
            </w:r>
            <w:r w:rsidRPr="00B07CB4">
              <w:rPr>
                <w:spacing w:val="40"/>
                <w:sz w:val="28"/>
                <w:szCs w:val="28"/>
                <w:lang w:val="ru-RU"/>
              </w:rPr>
              <w:t xml:space="preserve"> </w:t>
            </w:r>
            <w:r w:rsidRPr="00B07CB4">
              <w:rPr>
                <w:sz w:val="28"/>
                <w:szCs w:val="28"/>
                <w:lang w:val="ru-RU"/>
              </w:rPr>
              <w:t>схема устройства геодезических угломерных приборов. Основные части и узлы теодолита. Зрительная труба: устройство, оси, сетка нитей, увеличение и поле зрения. Установка трубы для наблюдений. Уровни: их виды и назначение. Ось уровня, цена деления, чувствительность уровня. Отсчетные устройства теодолитов:</w:t>
            </w:r>
            <w:r w:rsidRPr="00B07CB4">
              <w:rPr>
                <w:spacing w:val="56"/>
                <w:sz w:val="28"/>
                <w:szCs w:val="28"/>
                <w:lang w:val="ru-RU"/>
              </w:rPr>
              <w:t xml:space="preserve"> </w:t>
            </w:r>
            <w:proofErr w:type="spellStart"/>
            <w:r w:rsidRPr="00B07CB4">
              <w:rPr>
                <w:spacing w:val="56"/>
                <w:sz w:val="28"/>
                <w:szCs w:val="28"/>
                <w:lang w:val="ru-RU"/>
              </w:rPr>
              <w:t>шкаловой</w:t>
            </w:r>
            <w:proofErr w:type="spellEnd"/>
            <w:r w:rsidRPr="00B07CB4">
              <w:rPr>
                <w:spacing w:val="57"/>
                <w:sz w:val="28"/>
                <w:szCs w:val="28"/>
                <w:lang w:val="ru-RU"/>
              </w:rPr>
              <w:t xml:space="preserve">   </w:t>
            </w:r>
            <w:r w:rsidRPr="00B07CB4">
              <w:rPr>
                <w:sz w:val="28"/>
                <w:szCs w:val="28"/>
                <w:lang w:val="ru-RU"/>
              </w:rPr>
              <w:t>и</w:t>
            </w:r>
            <w:r w:rsidRPr="00B07CB4">
              <w:rPr>
                <w:spacing w:val="57"/>
                <w:sz w:val="28"/>
                <w:szCs w:val="28"/>
                <w:lang w:val="ru-RU"/>
              </w:rPr>
              <w:t xml:space="preserve">   </w:t>
            </w:r>
            <w:r w:rsidRPr="00B07CB4">
              <w:rPr>
                <w:sz w:val="28"/>
                <w:szCs w:val="28"/>
                <w:lang w:val="ru-RU"/>
              </w:rPr>
              <w:t>штриховой</w:t>
            </w:r>
            <w:r w:rsidRPr="00B07CB4">
              <w:rPr>
                <w:spacing w:val="56"/>
                <w:sz w:val="28"/>
                <w:szCs w:val="28"/>
                <w:lang w:val="ru-RU"/>
              </w:rPr>
              <w:t xml:space="preserve">   </w:t>
            </w:r>
            <w:r w:rsidRPr="00B07CB4">
              <w:rPr>
                <w:sz w:val="28"/>
                <w:szCs w:val="28"/>
                <w:lang w:val="ru-RU"/>
              </w:rPr>
              <w:t>микроскопы.</w:t>
            </w:r>
            <w:r w:rsidRPr="00B07CB4">
              <w:rPr>
                <w:spacing w:val="56"/>
                <w:sz w:val="28"/>
                <w:szCs w:val="28"/>
                <w:lang w:val="ru-RU"/>
              </w:rPr>
              <w:t xml:space="preserve">   </w:t>
            </w:r>
            <w:r w:rsidRPr="00B07CB4">
              <w:rPr>
                <w:sz w:val="28"/>
                <w:szCs w:val="28"/>
                <w:lang w:val="ru-RU"/>
              </w:rPr>
              <w:t>Рабочие</w:t>
            </w:r>
            <w:r w:rsidRPr="00B07CB4">
              <w:rPr>
                <w:spacing w:val="56"/>
                <w:sz w:val="28"/>
                <w:szCs w:val="28"/>
                <w:lang w:val="ru-RU"/>
              </w:rPr>
              <w:t xml:space="preserve">   </w:t>
            </w:r>
            <w:r w:rsidRPr="00B07CB4">
              <w:rPr>
                <w:spacing w:val="-2"/>
                <w:sz w:val="28"/>
                <w:szCs w:val="28"/>
                <w:lang w:val="ru-RU"/>
              </w:rPr>
              <w:t>винты.</w:t>
            </w:r>
          </w:p>
          <w:p w14:paraId="01C0EAC5" w14:textId="77777777" w:rsidR="00E87A8E" w:rsidRPr="00B07CB4" w:rsidRDefault="00E87A8E" w:rsidP="00E87A8E">
            <w:pPr>
              <w:pStyle w:val="TableParagraph"/>
              <w:spacing w:line="264" w:lineRule="exact"/>
              <w:ind w:left="108"/>
              <w:jc w:val="both"/>
              <w:rPr>
                <w:sz w:val="28"/>
                <w:szCs w:val="28"/>
              </w:rPr>
            </w:pPr>
            <w:r w:rsidRPr="00B07CB4">
              <w:rPr>
                <w:sz w:val="28"/>
                <w:szCs w:val="28"/>
                <w:lang w:val="ru-RU"/>
              </w:rPr>
              <w:t>Принадлежности</w:t>
            </w:r>
            <w:r w:rsidRPr="00B07CB4">
              <w:rPr>
                <w:spacing w:val="-3"/>
                <w:sz w:val="28"/>
                <w:szCs w:val="28"/>
                <w:lang w:val="ru-RU"/>
              </w:rPr>
              <w:t xml:space="preserve"> </w:t>
            </w:r>
            <w:r w:rsidRPr="00B07CB4">
              <w:rPr>
                <w:sz w:val="28"/>
                <w:szCs w:val="28"/>
                <w:lang w:val="ru-RU"/>
              </w:rPr>
              <w:t>теодолита:</w:t>
            </w:r>
            <w:r w:rsidRPr="00B07CB4">
              <w:rPr>
                <w:spacing w:val="-1"/>
                <w:sz w:val="28"/>
                <w:szCs w:val="28"/>
                <w:lang w:val="ru-RU"/>
              </w:rPr>
              <w:t xml:space="preserve"> </w:t>
            </w:r>
            <w:r w:rsidRPr="00B07CB4">
              <w:rPr>
                <w:sz w:val="28"/>
                <w:szCs w:val="28"/>
                <w:lang w:val="ru-RU"/>
              </w:rPr>
              <w:t>штатив,</w:t>
            </w:r>
            <w:r w:rsidRPr="00B07CB4">
              <w:rPr>
                <w:spacing w:val="-5"/>
                <w:sz w:val="28"/>
                <w:szCs w:val="28"/>
                <w:lang w:val="ru-RU"/>
              </w:rPr>
              <w:t xml:space="preserve"> </w:t>
            </w:r>
            <w:proofErr w:type="spellStart"/>
            <w:r w:rsidRPr="00B07CB4">
              <w:rPr>
                <w:sz w:val="28"/>
                <w:szCs w:val="28"/>
                <w:lang w:val="ru-RU"/>
              </w:rPr>
              <w:t>центрир</w:t>
            </w:r>
            <w:proofErr w:type="spellEnd"/>
            <w:r w:rsidRPr="00B07CB4">
              <w:rPr>
                <w:sz w:val="28"/>
                <w:szCs w:val="28"/>
                <w:lang w:val="ru-RU"/>
              </w:rPr>
              <w:t>,</w:t>
            </w:r>
            <w:r w:rsidRPr="00B07CB4">
              <w:rPr>
                <w:spacing w:val="-4"/>
                <w:sz w:val="28"/>
                <w:szCs w:val="28"/>
                <w:lang w:val="ru-RU"/>
              </w:rPr>
              <w:t xml:space="preserve"> </w:t>
            </w:r>
            <w:r w:rsidRPr="00B07CB4">
              <w:rPr>
                <w:sz w:val="28"/>
                <w:szCs w:val="28"/>
                <w:lang w:val="ru-RU"/>
              </w:rPr>
              <w:t>буссоль.</w:t>
            </w:r>
            <w:r w:rsidRPr="00B07CB4">
              <w:rPr>
                <w:spacing w:val="-2"/>
                <w:sz w:val="28"/>
                <w:szCs w:val="28"/>
                <w:lang w:val="ru-RU"/>
              </w:rPr>
              <w:t xml:space="preserve"> </w:t>
            </w:r>
            <w:r w:rsidRPr="00B07CB4">
              <w:rPr>
                <w:sz w:val="28"/>
                <w:szCs w:val="28"/>
              </w:rPr>
              <w:t>ГОСТ</w:t>
            </w:r>
            <w:r w:rsidRPr="00B07CB4">
              <w:rPr>
                <w:spacing w:val="-2"/>
                <w:sz w:val="28"/>
                <w:szCs w:val="28"/>
              </w:rPr>
              <w:t xml:space="preserve"> </w:t>
            </w:r>
            <w:proofErr w:type="spellStart"/>
            <w:r w:rsidRPr="00B07CB4">
              <w:rPr>
                <w:sz w:val="28"/>
                <w:szCs w:val="28"/>
              </w:rPr>
              <w:t>на</w:t>
            </w:r>
            <w:proofErr w:type="spellEnd"/>
            <w:r w:rsidRPr="00B07CB4">
              <w:rPr>
                <w:spacing w:val="-2"/>
                <w:sz w:val="28"/>
                <w:szCs w:val="28"/>
              </w:rPr>
              <w:t xml:space="preserve"> </w:t>
            </w:r>
            <w:proofErr w:type="spellStart"/>
            <w:r w:rsidRPr="00B07CB4">
              <w:rPr>
                <w:spacing w:val="-2"/>
                <w:sz w:val="28"/>
                <w:szCs w:val="28"/>
              </w:rPr>
              <w:t>теодолиты</w:t>
            </w:r>
            <w:proofErr w:type="spellEnd"/>
            <w:r w:rsidRPr="00B07CB4">
              <w:rPr>
                <w:spacing w:val="-2"/>
                <w:sz w:val="28"/>
                <w:szCs w:val="28"/>
              </w:rPr>
              <w:t>.</w:t>
            </w:r>
          </w:p>
        </w:tc>
        <w:tc>
          <w:tcPr>
            <w:tcW w:w="1865" w:type="dxa"/>
          </w:tcPr>
          <w:p w14:paraId="60FB27C9" w14:textId="77777777" w:rsidR="00E87A8E" w:rsidRPr="00B07CB4" w:rsidRDefault="00E87A8E" w:rsidP="00E87A8E">
            <w:pPr>
              <w:pStyle w:val="TableParagraph"/>
              <w:rPr>
                <w:sz w:val="28"/>
                <w:szCs w:val="28"/>
              </w:rPr>
            </w:pPr>
          </w:p>
          <w:p w14:paraId="1E3227E9" w14:textId="77777777" w:rsidR="00E87A8E" w:rsidRPr="00B07CB4" w:rsidRDefault="00E87A8E" w:rsidP="00E87A8E">
            <w:pPr>
              <w:pStyle w:val="TableParagraph"/>
              <w:spacing w:before="267"/>
              <w:rPr>
                <w:sz w:val="28"/>
                <w:szCs w:val="28"/>
              </w:rPr>
            </w:pPr>
          </w:p>
          <w:p w14:paraId="0531D09E" w14:textId="77777777" w:rsidR="00E87A8E" w:rsidRPr="00B07CB4" w:rsidRDefault="00E87A8E" w:rsidP="00E87A8E">
            <w:pPr>
              <w:pStyle w:val="TableParagraph"/>
              <w:ind w:left="106" w:right="94"/>
              <w:jc w:val="center"/>
              <w:rPr>
                <w:i/>
                <w:sz w:val="28"/>
                <w:szCs w:val="28"/>
              </w:rPr>
            </w:pPr>
            <w:r w:rsidRPr="00B07CB4">
              <w:rPr>
                <w:i/>
                <w:spacing w:val="-10"/>
                <w:sz w:val="28"/>
                <w:szCs w:val="28"/>
              </w:rPr>
              <w:t>2</w:t>
            </w:r>
          </w:p>
        </w:tc>
        <w:tc>
          <w:tcPr>
            <w:tcW w:w="1759" w:type="dxa"/>
            <w:tcBorders>
              <w:top w:val="nil"/>
              <w:bottom w:val="nil"/>
            </w:tcBorders>
          </w:tcPr>
          <w:p w14:paraId="631CEF00" w14:textId="77777777" w:rsidR="00E87A8E" w:rsidRPr="00B07CB4" w:rsidRDefault="00E87A8E" w:rsidP="00E87A8E">
            <w:pPr>
              <w:pStyle w:val="TableParagraph"/>
              <w:rPr>
                <w:sz w:val="28"/>
                <w:szCs w:val="28"/>
              </w:rPr>
            </w:pPr>
          </w:p>
        </w:tc>
      </w:tr>
      <w:tr w:rsidR="00E87A8E" w:rsidRPr="00B07CB4" w14:paraId="7CB5CA41" w14:textId="77777777" w:rsidTr="00E87A8E">
        <w:trPr>
          <w:trHeight w:val="277"/>
        </w:trPr>
        <w:tc>
          <w:tcPr>
            <w:tcW w:w="2606" w:type="dxa"/>
            <w:tcBorders>
              <w:top w:val="nil"/>
            </w:tcBorders>
          </w:tcPr>
          <w:p w14:paraId="57A2B57B" w14:textId="77777777" w:rsidR="00E87A8E" w:rsidRPr="00B07CB4" w:rsidRDefault="00E87A8E" w:rsidP="00E87A8E">
            <w:pPr>
              <w:pStyle w:val="TableParagraph"/>
              <w:rPr>
                <w:sz w:val="28"/>
                <w:szCs w:val="28"/>
              </w:rPr>
            </w:pPr>
          </w:p>
        </w:tc>
        <w:tc>
          <w:tcPr>
            <w:tcW w:w="8700" w:type="dxa"/>
          </w:tcPr>
          <w:p w14:paraId="18191AE9" w14:textId="77777777" w:rsidR="00E87A8E" w:rsidRPr="00B07CB4" w:rsidRDefault="00E87A8E" w:rsidP="00E87A8E">
            <w:pPr>
              <w:pStyle w:val="TableParagraph"/>
              <w:spacing w:line="258" w:lineRule="exact"/>
              <w:ind w:left="108"/>
              <w:rPr>
                <w:sz w:val="28"/>
                <w:szCs w:val="28"/>
                <w:lang w:val="ru-RU"/>
              </w:rPr>
            </w:pPr>
            <w:r w:rsidRPr="00B07CB4">
              <w:rPr>
                <w:sz w:val="28"/>
                <w:szCs w:val="28"/>
                <w:lang w:val="ru-RU"/>
              </w:rPr>
              <w:t>3.</w:t>
            </w:r>
            <w:r w:rsidRPr="00B07CB4">
              <w:rPr>
                <w:spacing w:val="9"/>
                <w:sz w:val="28"/>
                <w:szCs w:val="28"/>
                <w:lang w:val="ru-RU"/>
              </w:rPr>
              <w:t xml:space="preserve"> </w:t>
            </w:r>
            <w:r w:rsidRPr="00B07CB4">
              <w:rPr>
                <w:sz w:val="28"/>
                <w:szCs w:val="28"/>
                <w:lang w:val="ru-RU"/>
              </w:rPr>
              <w:t>Устройство</w:t>
            </w:r>
            <w:r w:rsidRPr="00B07CB4">
              <w:rPr>
                <w:spacing w:val="9"/>
                <w:sz w:val="28"/>
                <w:szCs w:val="28"/>
                <w:lang w:val="ru-RU"/>
              </w:rPr>
              <w:t xml:space="preserve"> </w:t>
            </w:r>
            <w:r w:rsidRPr="00B07CB4">
              <w:rPr>
                <w:sz w:val="28"/>
                <w:szCs w:val="28"/>
                <w:lang w:val="ru-RU"/>
              </w:rPr>
              <w:t>и</w:t>
            </w:r>
            <w:r w:rsidRPr="00B07CB4">
              <w:rPr>
                <w:spacing w:val="7"/>
                <w:sz w:val="28"/>
                <w:szCs w:val="28"/>
                <w:lang w:val="ru-RU"/>
              </w:rPr>
              <w:t xml:space="preserve"> </w:t>
            </w:r>
            <w:r w:rsidRPr="00B07CB4">
              <w:rPr>
                <w:sz w:val="28"/>
                <w:szCs w:val="28"/>
                <w:lang w:val="ru-RU"/>
              </w:rPr>
              <w:t>сравнительные</w:t>
            </w:r>
            <w:r w:rsidRPr="00B07CB4">
              <w:rPr>
                <w:spacing w:val="6"/>
                <w:sz w:val="28"/>
                <w:szCs w:val="28"/>
                <w:lang w:val="ru-RU"/>
              </w:rPr>
              <w:t xml:space="preserve"> </w:t>
            </w:r>
            <w:r w:rsidRPr="00B07CB4">
              <w:rPr>
                <w:sz w:val="28"/>
                <w:szCs w:val="28"/>
                <w:lang w:val="ru-RU"/>
              </w:rPr>
              <w:t>характеристики</w:t>
            </w:r>
            <w:r w:rsidRPr="00B07CB4">
              <w:rPr>
                <w:spacing w:val="10"/>
                <w:sz w:val="28"/>
                <w:szCs w:val="28"/>
                <w:lang w:val="ru-RU"/>
              </w:rPr>
              <w:t xml:space="preserve"> </w:t>
            </w:r>
            <w:r w:rsidRPr="00B07CB4">
              <w:rPr>
                <w:sz w:val="28"/>
                <w:szCs w:val="28"/>
                <w:lang w:val="ru-RU"/>
              </w:rPr>
              <w:t>теодолитов:</w:t>
            </w:r>
            <w:r w:rsidRPr="00B07CB4">
              <w:rPr>
                <w:spacing w:val="9"/>
                <w:sz w:val="28"/>
                <w:szCs w:val="28"/>
                <w:lang w:val="ru-RU"/>
              </w:rPr>
              <w:t xml:space="preserve"> </w:t>
            </w:r>
            <w:r w:rsidRPr="00B07CB4">
              <w:rPr>
                <w:sz w:val="28"/>
                <w:szCs w:val="28"/>
                <w:lang w:val="ru-RU"/>
              </w:rPr>
              <w:t>Т-30,</w:t>
            </w:r>
            <w:r w:rsidRPr="00B07CB4">
              <w:rPr>
                <w:spacing w:val="9"/>
                <w:sz w:val="28"/>
                <w:szCs w:val="28"/>
                <w:lang w:val="ru-RU"/>
              </w:rPr>
              <w:t xml:space="preserve"> </w:t>
            </w:r>
            <w:r w:rsidRPr="00B07CB4">
              <w:rPr>
                <w:sz w:val="28"/>
                <w:szCs w:val="28"/>
                <w:lang w:val="ru-RU"/>
              </w:rPr>
              <w:t>2Т-30,</w:t>
            </w:r>
            <w:r w:rsidRPr="00B07CB4">
              <w:rPr>
                <w:spacing w:val="10"/>
                <w:sz w:val="28"/>
                <w:szCs w:val="28"/>
                <w:lang w:val="ru-RU"/>
              </w:rPr>
              <w:t xml:space="preserve"> </w:t>
            </w:r>
            <w:r w:rsidRPr="00B07CB4">
              <w:rPr>
                <w:sz w:val="28"/>
                <w:szCs w:val="28"/>
                <w:lang w:val="ru-RU"/>
              </w:rPr>
              <w:t>ТЭО-</w:t>
            </w:r>
            <w:r w:rsidRPr="00B07CB4">
              <w:rPr>
                <w:spacing w:val="-5"/>
                <w:sz w:val="28"/>
                <w:szCs w:val="28"/>
                <w:lang w:val="ru-RU"/>
              </w:rPr>
              <w:t>20.</w:t>
            </w:r>
          </w:p>
        </w:tc>
        <w:tc>
          <w:tcPr>
            <w:tcW w:w="1865" w:type="dxa"/>
          </w:tcPr>
          <w:p w14:paraId="162A0D5A" w14:textId="77777777" w:rsidR="00E87A8E" w:rsidRPr="00B07CB4" w:rsidRDefault="00E87A8E" w:rsidP="00E87A8E">
            <w:pPr>
              <w:pStyle w:val="TableParagraph"/>
              <w:spacing w:line="258" w:lineRule="exact"/>
              <w:ind w:left="106" w:right="94"/>
              <w:jc w:val="center"/>
              <w:rPr>
                <w:i/>
                <w:sz w:val="28"/>
                <w:szCs w:val="28"/>
              </w:rPr>
            </w:pPr>
            <w:r w:rsidRPr="00B07CB4">
              <w:rPr>
                <w:i/>
                <w:spacing w:val="-10"/>
                <w:sz w:val="28"/>
                <w:szCs w:val="28"/>
              </w:rPr>
              <w:t>2</w:t>
            </w:r>
          </w:p>
        </w:tc>
        <w:tc>
          <w:tcPr>
            <w:tcW w:w="1759" w:type="dxa"/>
            <w:tcBorders>
              <w:top w:val="nil"/>
            </w:tcBorders>
          </w:tcPr>
          <w:p w14:paraId="664EEBB7" w14:textId="77777777" w:rsidR="00E87A8E" w:rsidRPr="00B07CB4" w:rsidRDefault="00E87A8E" w:rsidP="00E87A8E">
            <w:pPr>
              <w:pStyle w:val="TableParagraph"/>
              <w:rPr>
                <w:sz w:val="28"/>
                <w:szCs w:val="28"/>
              </w:rPr>
            </w:pPr>
          </w:p>
        </w:tc>
      </w:tr>
    </w:tbl>
    <w:p w14:paraId="651D2CB4" w14:textId="77777777" w:rsidR="00E87A8E" w:rsidRPr="00B07CB4" w:rsidRDefault="00E87A8E" w:rsidP="00E87A8E">
      <w:pPr>
        <w:pStyle w:val="TableParagraph"/>
        <w:rPr>
          <w:sz w:val="28"/>
          <w:szCs w:val="28"/>
        </w:rPr>
        <w:sectPr w:rsidR="00E87A8E" w:rsidRPr="00B07CB4">
          <w:type w:val="continuous"/>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43715121" w14:textId="77777777" w:rsidTr="00E87A8E">
        <w:trPr>
          <w:trHeight w:val="553"/>
        </w:trPr>
        <w:tc>
          <w:tcPr>
            <w:tcW w:w="2606" w:type="dxa"/>
            <w:vMerge w:val="restart"/>
          </w:tcPr>
          <w:p w14:paraId="2B48D06E" w14:textId="77777777" w:rsidR="00E87A8E" w:rsidRPr="00B07CB4" w:rsidRDefault="00E87A8E" w:rsidP="00E87A8E">
            <w:pPr>
              <w:pStyle w:val="TableParagraph"/>
              <w:rPr>
                <w:sz w:val="28"/>
                <w:szCs w:val="28"/>
              </w:rPr>
            </w:pPr>
          </w:p>
        </w:tc>
        <w:tc>
          <w:tcPr>
            <w:tcW w:w="8700" w:type="dxa"/>
          </w:tcPr>
          <w:p w14:paraId="2370DA0A" w14:textId="77777777" w:rsidR="00E87A8E" w:rsidRPr="00B07CB4" w:rsidRDefault="00E87A8E" w:rsidP="00E87A8E">
            <w:pPr>
              <w:pStyle w:val="TableParagraph"/>
              <w:tabs>
                <w:tab w:val="left" w:pos="5733"/>
              </w:tabs>
              <w:spacing w:line="270" w:lineRule="exact"/>
              <w:ind w:left="108"/>
              <w:rPr>
                <w:sz w:val="28"/>
                <w:szCs w:val="28"/>
                <w:lang w:val="ru-RU"/>
              </w:rPr>
            </w:pPr>
            <w:r w:rsidRPr="00B07CB4">
              <w:rPr>
                <w:sz w:val="28"/>
                <w:szCs w:val="28"/>
                <w:lang w:val="ru-RU"/>
              </w:rPr>
              <w:t>Метрологический</w:t>
            </w:r>
            <w:r w:rsidRPr="00B07CB4">
              <w:rPr>
                <w:spacing w:val="37"/>
                <w:sz w:val="28"/>
                <w:szCs w:val="28"/>
                <w:lang w:val="ru-RU"/>
              </w:rPr>
              <w:t xml:space="preserve"> </w:t>
            </w:r>
            <w:proofErr w:type="gramStart"/>
            <w:r w:rsidRPr="00B07CB4">
              <w:rPr>
                <w:spacing w:val="37"/>
                <w:sz w:val="28"/>
                <w:szCs w:val="28"/>
                <w:lang w:val="ru-RU"/>
              </w:rPr>
              <w:t xml:space="preserve">контроль  </w:t>
            </w:r>
            <w:r w:rsidRPr="00B07CB4">
              <w:rPr>
                <w:sz w:val="28"/>
                <w:szCs w:val="28"/>
                <w:lang w:val="ru-RU"/>
              </w:rPr>
              <w:t>теодолитов</w:t>
            </w:r>
            <w:proofErr w:type="gramEnd"/>
            <w:r w:rsidRPr="00B07CB4">
              <w:rPr>
                <w:sz w:val="28"/>
                <w:szCs w:val="28"/>
                <w:lang w:val="ru-RU"/>
              </w:rPr>
              <w:t>,</w:t>
            </w:r>
            <w:r w:rsidRPr="00B07CB4">
              <w:rPr>
                <w:spacing w:val="37"/>
                <w:sz w:val="28"/>
                <w:szCs w:val="28"/>
                <w:lang w:val="ru-RU"/>
              </w:rPr>
              <w:t xml:space="preserve">  </w:t>
            </w:r>
            <w:r w:rsidRPr="00B07CB4">
              <w:rPr>
                <w:spacing w:val="-2"/>
                <w:sz w:val="28"/>
                <w:szCs w:val="28"/>
                <w:lang w:val="ru-RU"/>
              </w:rPr>
              <w:t>поверки</w:t>
            </w:r>
            <w:r w:rsidRPr="00B07CB4">
              <w:rPr>
                <w:sz w:val="28"/>
                <w:szCs w:val="28"/>
                <w:lang w:val="ru-RU"/>
              </w:rPr>
              <w:tab/>
              <w:t>и</w:t>
            </w:r>
            <w:r w:rsidRPr="00B07CB4">
              <w:rPr>
                <w:spacing w:val="35"/>
                <w:sz w:val="28"/>
                <w:szCs w:val="28"/>
                <w:lang w:val="ru-RU"/>
              </w:rPr>
              <w:t xml:space="preserve">  </w:t>
            </w:r>
            <w:r w:rsidRPr="00B07CB4">
              <w:rPr>
                <w:sz w:val="28"/>
                <w:szCs w:val="28"/>
                <w:lang w:val="ru-RU"/>
              </w:rPr>
              <w:t>юстировки</w:t>
            </w:r>
            <w:r w:rsidRPr="00B07CB4">
              <w:rPr>
                <w:spacing w:val="37"/>
                <w:sz w:val="28"/>
                <w:szCs w:val="28"/>
                <w:lang w:val="ru-RU"/>
              </w:rPr>
              <w:t xml:space="preserve">  </w:t>
            </w:r>
            <w:r w:rsidRPr="00B07CB4">
              <w:rPr>
                <w:spacing w:val="-2"/>
                <w:sz w:val="28"/>
                <w:szCs w:val="28"/>
                <w:lang w:val="ru-RU"/>
              </w:rPr>
              <w:t>теодолитов.</w:t>
            </w:r>
          </w:p>
          <w:p w14:paraId="3B696F73"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Основные</w:t>
            </w:r>
            <w:r w:rsidRPr="00B07CB4">
              <w:rPr>
                <w:spacing w:val="-1"/>
                <w:sz w:val="28"/>
                <w:szCs w:val="28"/>
                <w:lang w:val="ru-RU"/>
              </w:rPr>
              <w:t xml:space="preserve"> </w:t>
            </w:r>
            <w:r w:rsidRPr="00B07CB4">
              <w:rPr>
                <w:sz w:val="28"/>
                <w:szCs w:val="28"/>
                <w:lang w:val="ru-RU"/>
              </w:rPr>
              <w:t>правила</w:t>
            </w:r>
            <w:r w:rsidRPr="00B07CB4">
              <w:rPr>
                <w:spacing w:val="-1"/>
                <w:sz w:val="28"/>
                <w:szCs w:val="28"/>
                <w:lang w:val="ru-RU"/>
              </w:rPr>
              <w:t xml:space="preserve"> </w:t>
            </w:r>
            <w:r w:rsidRPr="00B07CB4">
              <w:rPr>
                <w:sz w:val="28"/>
                <w:szCs w:val="28"/>
                <w:lang w:val="ru-RU"/>
              </w:rPr>
              <w:t>обращения с</w:t>
            </w:r>
            <w:r w:rsidRPr="00B07CB4">
              <w:rPr>
                <w:spacing w:val="-1"/>
                <w:sz w:val="28"/>
                <w:szCs w:val="28"/>
                <w:lang w:val="ru-RU"/>
              </w:rPr>
              <w:t xml:space="preserve"> </w:t>
            </w:r>
            <w:r w:rsidRPr="00B07CB4">
              <w:rPr>
                <w:spacing w:val="-2"/>
                <w:sz w:val="28"/>
                <w:szCs w:val="28"/>
                <w:lang w:val="ru-RU"/>
              </w:rPr>
              <w:t>теодолитами</w:t>
            </w:r>
          </w:p>
        </w:tc>
        <w:tc>
          <w:tcPr>
            <w:tcW w:w="1865" w:type="dxa"/>
          </w:tcPr>
          <w:p w14:paraId="56E562FF" w14:textId="77777777" w:rsidR="00E87A8E" w:rsidRPr="00B07CB4" w:rsidRDefault="00E87A8E" w:rsidP="00E87A8E">
            <w:pPr>
              <w:pStyle w:val="TableParagraph"/>
              <w:rPr>
                <w:sz w:val="28"/>
                <w:szCs w:val="28"/>
                <w:lang w:val="ru-RU"/>
              </w:rPr>
            </w:pPr>
          </w:p>
        </w:tc>
        <w:tc>
          <w:tcPr>
            <w:tcW w:w="1759" w:type="dxa"/>
            <w:vMerge w:val="restart"/>
          </w:tcPr>
          <w:p w14:paraId="3913B0C5" w14:textId="77777777" w:rsidR="00E87A8E" w:rsidRPr="00B07CB4" w:rsidRDefault="00E87A8E" w:rsidP="00E87A8E">
            <w:pPr>
              <w:pStyle w:val="TableParagraph"/>
              <w:rPr>
                <w:sz w:val="28"/>
                <w:szCs w:val="28"/>
                <w:lang w:val="ru-RU"/>
              </w:rPr>
            </w:pPr>
          </w:p>
        </w:tc>
      </w:tr>
      <w:tr w:rsidR="00E87A8E" w:rsidRPr="00B07CB4" w14:paraId="6572DB22" w14:textId="77777777" w:rsidTr="00E87A8E">
        <w:trPr>
          <w:trHeight w:val="275"/>
        </w:trPr>
        <w:tc>
          <w:tcPr>
            <w:tcW w:w="2606" w:type="dxa"/>
            <w:vMerge/>
            <w:tcBorders>
              <w:top w:val="nil"/>
            </w:tcBorders>
          </w:tcPr>
          <w:p w14:paraId="6D42377A" w14:textId="77777777" w:rsidR="00E87A8E" w:rsidRPr="00B07CB4" w:rsidRDefault="00E87A8E" w:rsidP="00E87A8E">
            <w:pPr>
              <w:rPr>
                <w:rFonts w:ascii="Times New Roman" w:hAnsi="Times New Roman" w:cs="Times New Roman"/>
                <w:sz w:val="28"/>
                <w:szCs w:val="28"/>
                <w:lang w:val="ru-RU"/>
              </w:rPr>
            </w:pPr>
          </w:p>
        </w:tc>
        <w:tc>
          <w:tcPr>
            <w:tcW w:w="8700" w:type="dxa"/>
          </w:tcPr>
          <w:p w14:paraId="20573105"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5"/>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2"/>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4C003D4B"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6</w:t>
            </w:r>
          </w:p>
        </w:tc>
        <w:tc>
          <w:tcPr>
            <w:tcW w:w="1759" w:type="dxa"/>
            <w:vMerge/>
            <w:tcBorders>
              <w:top w:val="nil"/>
            </w:tcBorders>
          </w:tcPr>
          <w:p w14:paraId="403C5417" w14:textId="77777777" w:rsidR="00E87A8E" w:rsidRPr="00B07CB4" w:rsidRDefault="00E87A8E" w:rsidP="00E87A8E">
            <w:pPr>
              <w:rPr>
                <w:rFonts w:ascii="Times New Roman" w:hAnsi="Times New Roman" w:cs="Times New Roman"/>
                <w:sz w:val="28"/>
                <w:szCs w:val="28"/>
              </w:rPr>
            </w:pPr>
          </w:p>
        </w:tc>
      </w:tr>
      <w:tr w:rsidR="00E87A8E" w:rsidRPr="00B07CB4" w14:paraId="3DB8FA01" w14:textId="77777777" w:rsidTr="00E87A8E">
        <w:trPr>
          <w:trHeight w:val="551"/>
        </w:trPr>
        <w:tc>
          <w:tcPr>
            <w:tcW w:w="2606" w:type="dxa"/>
            <w:vMerge/>
            <w:tcBorders>
              <w:top w:val="nil"/>
            </w:tcBorders>
          </w:tcPr>
          <w:p w14:paraId="024D8CF5" w14:textId="77777777" w:rsidR="00E87A8E" w:rsidRPr="00B07CB4" w:rsidRDefault="00E87A8E" w:rsidP="00E87A8E">
            <w:pPr>
              <w:rPr>
                <w:rFonts w:ascii="Times New Roman" w:hAnsi="Times New Roman" w:cs="Times New Roman"/>
                <w:sz w:val="28"/>
                <w:szCs w:val="28"/>
              </w:rPr>
            </w:pPr>
          </w:p>
        </w:tc>
        <w:tc>
          <w:tcPr>
            <w:tcW w:w="8700" w:type="dxa"/>
          </w:tcPr>
          <w:p w14:paraId="7425522A"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3"/>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№8.</w:t>
            </w:r>
            <w:r w:rsidRPr="00B07CB4">
              <w:rPr>
                <w:spacing w:val="-2"/>
                <w:sz w:val="28"/>
                <w:szCs w:val="28"/>
                <w:lang w:val="ru-RU"/>
              </w:rPr>
              <w:t xml:space="preserve"> </w:t>
            </w:r>
            <w:r w:rsidRPr="00B07CB4">
              <w:rPr>
                <w:sz w:val="28"/>
                <w:szCs w:val="28"/>
                <w:lang w:val="ru-RU"/>
              </w:rPr>
              <w:t>Изучение устройства</w:t>
            </w:r>
            <w:r w:rsidRPr="00B07CB4">
              <w:rPr>
                <w:spacing w:val="-2"/>
                <w:sz w:val="28"/>
                <w:szCs w:val="28"/>
                <w:lang w:val="ru-RU"/>
              </w:rPr>
              <w:t xml:space="preserve"> </w:t>
            </w:r>
            <w:r w:rsidRPr="00B07CB4">
              <w:rPr>
                <w:sz w:val="28"/>
                <w:szCs w:val="28"/>
                <w:lang w:val="ru-RU"/>
              </w:rPr>
              <w:t>теодолитов.</w:t>
            </w:r>
            <w:r w:rsidRPr="00B07CB4">
              <w:rPr>
                <w:spacing w:val="-2"/>
                <w:sz w:val="28"/>
                <w:szCs w:val="28"/>
                <w:lang w:val="ru-RU"/>
              </w:rPr>
              <w:t xml:space="preserve"> </w:t>
            </w:r>
            <w:r w:rsidRPr="00B07CB4">
              <w:rPr>
                <w:sz w:val="28"/>
                <w:szCs w:val="28"/>
                <w:lang w:val="ru-RU"/>
              </w:rPr>
              <w:t>Установка</w:t>
            </w:r>
            <w:r w:rsidRPr="00B07CB4">
              <w:rPr>
                <w:spacing w:val="-2"/>
                <w:sz w:val="28"/>
                <w:szCs w:val="28"/>
                <w:lang w:val="ru-RU"/>
              </w:rPr>
              <w:t xml:space="preserve"> </w:t>
            </w:r>
            <w:r w:rsidRPr="00B07CB4">
              <w:rPr>
                <w:sz w:val="28"/>
                <w:szCs w:val="28"/>
                <w:lang w:val="ru-RU"/>
              </w:rPr>
              <w:t>прибора</w:t>
            </w:r>
            <w:r w:rsidRPr="00B07CB4">
              <w:rPr>
                <w:spacing w:val="-2"/>
                <w:sz w:val="28"/>
                <w:szCs w:val="28"/>
                <w:lang w:val="ru-RU"/>
              </w:rPr>
              <w:t xml:space="preserve"> </w:t>
            </w:r>
            <w:r w:rsidRPr="00B07CB4">
              <w:rPr>
                <w:spacing w:val="-10"/>
                <w:sz w:val="28"/>
                <w:szCs w:val="28"/>
                <w:lang w:val="ru-RU"/>
              </w:rPr>
              <w:t>в</w:t>
            </w:r>
          </w:p>
          <w:p w14:paraId="56CE1A2F"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рабочее</w:t>
            </w:r>
            <w:r w:rsidRPr="00B07CB4">
              <w:rPr>
                <w:spacing w:val="-3"/>
                <w:sz w:val="28"/>
                <w:szCs w:val="28"/>
                <w:lang w:val="ru-RU"/>
              </w:rPr>
              <w:t xml:space="preserve"> </w:t>
            </w:r>
            <w:r w:rsidRPr="00B07CB4">
              <w:rPr>
                <w:sz w:val="28"/>
                <w:szCs w:val="28"/>
                <w:lang w:val="ru-RU"/>
              </w:rPr>
              <w:t>положение.</w:t>
            </w:r>
            <w:r w:rsidRPr="00B07CB4">
              <w:rPr>
                <w:spacing w:val="-2"/>
                <w:sz w:val="28"/>
                <w:szCs w:val="28"/>
                <w:lang w:val="ru-RU"/>
              </w:rPr>
              <w:t xml:space="preserve"> </w:t>
            </w:r>
            <w:r w:rsidRPr="00B07CB4">
              <w:rPr>
                <w:sz w:val="28"/>
                <w:szCs w:val="28"/>
                <w:lang w:val="ru-RU"/>
              </w:rPr>
              <w:t>Отсчитывание</w:t>
            </w:r>
            <w:r w:rsidRPr="00B07CB4">
              <w:rPr>
                <w:spacing w:val="-3"/>
                <w:sz w:val="28"/>
                <w:szCs w:val="28"/>
                <w:lang w:val="ru-RU"/>
              </w:rPr>
              <w:t xml:space="preserve"> </w:t>
            </w:r>
            <w:r w:rsidRPr="00B07CB4">
              <w:rPr>
                <w:sz w:val="28"/>
                <w:szCs w:val="28"/>
                <w:lang w:val="ru-RU"/>
              </w:rPr>
              <w:t>по</w:t>
            </w:r>
            <w:r w:rsidRPr="00B07CB4">
              <w:rPr>
                <w:spacing w:val="-2"/>
                <w:sz w:val="28"/>
                <w:szCs w:val="28"/>
                <w:lang w:val="ru-RU"/>
              </w:rPr>
              <w:t xml:space="preserve"> </w:t>
            </w:r>
            <w:r w:rsidRPr="00B07CB4">
              <w:rPr>
                <w:sz w:val="28"/>
                <w:szCs w:val="28"/>
                <w:lang w:val="ru-RU"/>
              </w:rPr>
              <w:t>кругам. Поверки</w:t>
            </w:r>
            <w:r w:rsidRPr="00B07CB4">
              <w:rPr>
                <w:spacing w:val="-1"/>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z w:val="28"/>
                <w:szCs w:val="28"/>
                <w:lang w:val="ru-RU"/>
              </w:rPr>
              <w:t xml:space="preserve">юстировки </w:t>
            </w:r>
            <w:r w:rsidRPr="00B07CB4">
              <w:rPr>
                <w:spacing w:val="-2"/>
                <w:sz w:val="28"/>
                <w:szCs w:val="28"/>
                <w:lang w:val="ru-RU"/>
              </w:rPr>
              <w:t>теодолита</w:t>
            </w:r>
          </w:p>
        </w:tc>
        <w:tc>
          <w:tcPr>
            <w:tcW w:w="1865" w:type="dxa"/>
          </w:tcPr>
          <w:p w14:paraId="3BCF5078" w14:textId="77777777" w:rsidR="00E87A8E" w:rsidRPr="00B07CB4" w:rsidRDefault="00E87A8E" w:rsidP="00E87A8E">
            <w:pPr>
              <w:pStyle w:val="TableParagraph"/>
              <w:spacing w:before="128"/>
              <w:ind w:left="106" w:right="94"/>
              <w:jc w:val="center"/>
              <w:rPr>
                <w:i/>
                <w:sz w:val="28"/>
                <w:szCs w:val="28"/>
              </w:rPr>
            </w:pPr>
            <w:r w:rsidRPr="00B07CB4">
              <w:rPr>
                <w:i/>
                <w:spacing w:val="-10"/>
                <w:sz w:val="28"/>
                <w:szCs w:val="28"/>
              </w:rPr>
              <w:t>6</w:t>
            </w:r>
          </w:p>
        </w:tc>
        <w:tc>
          <w:tcPr>
            <w:tcW w:w="1759" w:type="dxa"/>
            <w:vMerge/>
            <w:tcBorders>
              <w:top w:val="nil"/>
            </w:tcBorders>
          </w:tcPr>
          <w:p w14:paraId="1B4EEBCE" w14:textId="77777777" w:rsidR="00E87A8E" w:rsidRPr="00B07CB4" w:rsidRDefault="00E87A8E" w:rsidP="00E87A8E">
            <w:pPr>
              <w:rPr>
                <w:rFonts w:ascii="Times New Roman" w:hAnsi="Times New Roman" w:cs="Times New Roman"/>
                <w:sz w:val="28"/>
                <w:szCs w:val="28"/>
              </w:rPr>
            </w:pPr>
          </w:p>
        </w:tc>
      </w:tr>
      <w:tr w:rsidR="00E87A8E" w:rsidRPr="00B07CB4" w14:paraId="63C6D71A" w14:textId="77777777" w:rsidTr="00E87A8E">
        <w:trPr>
          <w:trHeight w:val="275"/>
        </w:trPr>
        <w:tc>
          <w:tcPr>
            <w:tcW w:w="2606" w:type="dxa"/>
            <w:vMerge/>
            <w:tcBorders>
              <w:top w:val="nil"/>
            </w:tcBorders>
          </w:tcPr>
          <w:p w14:paraId="7C5BCCBB" w14:textId="77777777" w:rsidR="00E87A8E" w:rsidRPr="00B07CB4" w:rsidRDefault="00E87A8E" w:rsidP="00E87A8E">
            <w:pPr>
              <w:rPr>
                <w:rFonts w:ascii="Times New Roman" w:hAnsi="Times New Roman" w:cs="Times New Roman"/>
                <w:sz w:val="28"/>
                <w:szCs w:val="28"/>
              </w:rPr>
            </w:pPr>
          </w:p>
        </w:tc>
        <w:tc>
          <w:tcPr>
            <w:tcW w:w="8700" w:type="dxa"/>
          </w:tcPr>
          <w:p w14:paraId="68CA1000"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2AD4C9C3" w14:textId="77777777" w:rsidR="00E87A8E" w:rsidRPr="00B07CB4" w:rsidRDefault="00E87A8E" w:rsidP="00E87A8E">
            <w:pPr>
              <w:pStyle w:val="TableParagraph"/>
              <w:rPr>
                <w:sz w:val="28"/>
                <w:szCs w:val="28"/>
              </w:rPr>
            </w:pPr>
          </w:p>
        </w:tc>
        <w:tc>
          <w:tcPr>
            <w:tcW w:w="1759" w:type="dxa"/>
            <w:vMerge/>
            <w:tcBorders>
              <w:top w:val="nil"/>
            </w:tcBorders>
          </w:tcPr>
          <w:p w14:paraId="404CF7AF" w14:textId="77777777" w:rsidR="00E87A8E" w:rsidRPr="00B07CB4" w:rsidRDefault="00E87A8E" w:rsidP="00E87A8E">
            <w:pPr>
              <w:rPr>
                <w:rFonts w:ascii="Times New Roman" w:hAnsi="Times New Roman" w:cs="Times New Roman"/>
                <w:sz w:val="28"/>
                <w:szCs w:val="28"/>
              </w:rPr>
            </w:pPr>
          </w:p>
        </w:tc>
      </w:tr>
      <w:tr w:rsidR="00E87A8E" w:rsidRPr="00B07CB4" w14:paraId="1750E707" w14:textId="77777777" w:rsidTr="00E87A8E">
        <w:trPr>
          <w:trHeight w:val="275"/>
        </w:trPr>
        <w:tc>
          <w:tcPr>
            <w:tcW w:w="2606" w:type="dxa"/>
            <w:vMerge w:val="restart"/>
            <w:tcBorders>
              <w:bottom w:val="nil"/>
            </w:tcBorders>
          </w:tcPr>
          <w:p w14:paraId="5E36FB2D" w14:textId="77777777" w:rsidR="00E87A8E" w:rsidRPr="00B07CB4" w:rsidRDefault="00E87A8E" w:rsidP="00E87A8E">
            <w:pPr>
              <w:pStyle w:val="TableParagraph"/>
              <w:spacing w:line="273" w:lineRule="exact"/>
              <w:ind w:left="107"/>
              <w:rPr>
                <w:b/>
                <w:sz w:val="28"/>
                <w:szCs w:val="28"/>
                <w:lang w:val="ru-RU"/>
              </w:rPr>
            </w:pPr>
            <w:r w:rsidRPr="00B07CB4">
              <w:rPr>
                <w:b/>
                <w:sz w:val="28"/>
                <w:szCs w:val="28"/>
                <w:lang w:val="ru-RU"/>
              </w:rPr>
              <w:t>Тема</w:t>
            </w:r>
            <w:r w:rsidRPr="00B07CB4">
              <w:rPr>
                <w:b/>
                <w:spacing w:val="-2"/>
                <w:sz w:val="28"/>
                <w:szCs w:val="28"/>
                <w:lang w:val="ru-RU"/>
              </w:rPr>
              <w:t xml:space="preserve"> </w:t>
            </w:r>
            <w:r w:rsidRPr="00B07CB4">
              <w:rPr>
                <w:b/>
                <w:spacing w:val="-4"/>
                <w:sz w:val="28"/>
                <w:szCs w:val="28"/>
                <w:lang w:val="ru-RU"/>
              </w:rPr>
              <w:t>3.2.</w:t>
            </w:r>
          </w:p>
          <w:p w14:paraId="7E4EDB6A" w14:textId="77777777" w:rsidR="00E87A8E" w:rsidRPr="00B07CB4" w:rsidRDefault="00E87A8E" w:rsidP="00E87A8E">
            <w:pPr>
              <w:pStyle w:val="TableParagraph"/>
              <w:ind w:left="107" w:right="249"/>
              <w:rPr>
                <w:b/>
                <w:sz w:val="28"/>
                <w:szCs w:val="28"/>
                <w:lang w:val="ru-RU"/>
              </w:rPr>
            </w:pPr>
            <w:r w:rsidRPr="00B07CB4">
              <w:rPr>
                <w:b/>
                <w:sz w:val="28"/>
                <w:szCs w:val="28"/>
                <w:lang w:val="ru-RU"/>
              </w:rPr>
              <w:t>Угловые</w:t>
            </w:r>
            <w:r w:rsidRPr="00B07CB4">
              <w:rPr>
                <w:b/>
                <w:spacing w:val="-15"/>
                <w:sz w:val="28"/>
                <w:szCs w:val="28"/>
                <w:lang w:val="ru-RU"/>
              </w:rPr>
              <w:t xml:space="preserve"> </w:t>
            </w:r>
            <w:r w:rsidRPr="00B07CB4">
              <w:rPr>
                <w:b/>
                <w:sz w:val="28"/>
                <w:szCs w:val="28"/>
                <w:lang w:val="ru-RU"/>
              </w:rPr>
              <w:t xml:space="preserve">измерения. </w:t>
            </w:r>
            <w:r w:rsidRPr="00B07CB4">
              <w:rPr>
                <w:b/>
                <w:spacing w:val="-2"/>
                <w:sz w:val="28"/>
                <w:szCs w:val="28"/>
                <w:lang w:val="ru-RU"/>
              </w:rPr>
              <w:t xml:space="preserve">Определение </w:t>
            </w:r>
            <w:r w:rsidRPr="00B07CB4">
              <w:rPr>
                <w:b/>
                <w:sz w:val="28"/>
                <w:szCs w:val="28"/>
                <w:lang w:val="ru-RU"/>
              </w:rPr>
              <w:t>координат точек</w:t>
            </w:r>
          </w:p>
        </w:tc>
        <w:tc>
          <w:tcPr>
            <w:tcW w:w="8700" w:type="dxa"/>
          </w:tcPr>
          <w:p w14:paraId="32446B31"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05D1100B"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5"/>
                <w:sz w:val="28"/>
                <w:szCs w:val="28"/>
              </w:rPr>
              <w:t>20</w:t>
            </w:r>
          </w:p>
        </w:tc>
        <w:tc>
          <w:tcPr>
            <w:tcW w:w="1759" w:type="dxa"/>
            <w:vMerge w:val="restart"/>
            <w:tcBorders>
              <w:bottom w:val="nil"/>
            </w:tcBorders>
          </w:tcPr>
          <w:p w14:paraId="40613649" w14:textId="77777777" w:rsidR="00E87A8E" w:rsidRPr="00B07CB4" w:rsidRDefault="00E87A8E" w:rsidP="00E87A8E">
            <w:pPr>
              <w:pStyle w:val="TableParagraph"/>
              <w:spacing w:line="270" w:lineRule="exact"/>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z w:val="28"/>
                <w:szCs w:val="28"/>
                <w:lang w:val="ru-RU"/>
              </w:rPr>
              <w:t>01-</w:t>
            </w:r>
            <w:r w:rsidRPr="00B07CB4">
              <w:rPr>
                <w:spacing w:val="-2"/>
                <w:sz w:val="28"/>
                <w:szCs w:val="28"/>
                <w:lang w:val="ru-RU"/>
              </w:rPr>
              <w:t xml:space="preserve"> </w:t>
            </w:r>
            <w:r w:rsidRPr="00B07CB4">
              <w:rPr>
                <w:sz w:val="28"/>
                <w:szCs w:val="28"/>
                <w:lang w:val="ru-RU"/>
              </w:rPr>
              <w:t xml:space="preserve">ОК </w:t>
            </w:r>
            <w:r w:rsidRPr="00B07CB4">
              <w:rPr>
                <w:spacing w:val="-5"/>
                <w:sz w:val="28"/>
                <w:szCs w:val="28"/>
                <w:lang w:val="ru-RU"/>
              </w:rPr>
              <w:t>06,</w:t>
            </w:r>
          </w:p>
          <w:p w14:paraId="6C6C6283" w14:textId="77777777" w:rsidR="00E87A8E" w:rsidRPr="00B07CB4" w:rsidRDefault="00E87A8E" w:rsidP="00E87A8E">
            <w:pPr>
              <w:pStyle w:val="TableParagraph"/>
              <w:spacing w:before="41"/>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150C2D2F" w14:textId="77777777" w:rsidR="00E87A8E" w:rsidRPr="00B07CB4" w:rsidRDefault="00E87A8E" w:rsidP="00E87A8E">
            <w:pPr>
              <w:pStyle w:val="TableParagraph"/>
              <w:spacing w:before="40"/>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0F2E25A4"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2.1-ПК</w:t>
            </w:r>
            <w:r w:rsidRPr="00B07CB4">
              <w:rPr>
                <w:spacing w:val="-1"/>
                <w:sz w:val="28"/>
                <w:szCs w:val="28"/>
              </w:rPr>
              <w:t xml:space="preserve"> </w:t>
            </w:r>
            <w:r w:rsidRPr="00B07CB4">
              <w:rPr>
                <w:spacing w:val="-4"/>
                <w:sz w:val="28"/>
                <w:szCs w:val="28"/>
              </w:rPr>
              <w:t>2.6,</w:t>
            </w:r>
          </w:p>
          <w:p w14:paraId="7866B594" w14:textId="77777777" w:rsidR="00E87A8E" w:rsidRPr="00B07CB4" w:rsidRDefault="00E87A8E" w:rsidP="00E87A8E">
            <w:pPr>
              <w:pStyle w:val="TableParagraph"/>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r w:rsidR="00E87A8E" w:rsidRPr="00B07CB4" w14:paraId="57E9760E" w14:textId="77777777" w:rsidTr="00E87A8E">
        <w:trPr>
          <w:trHeight w:val="1103"/>
        </w:trPr>
        <w:tc>
          <w:tcPr>
            <w:tcW w:w="2606" w:type="dxa"/>
            <w:vMerge/>
            <w:tcBorders>
              <w:top w:val="nil"/>
              <w:bottom w:val="nil"/>
            </w:tcBorders>
          </w:tcPr>
          <w:p w14:paraId="15BBBF8D" w14:textId="77777777" w:rsidR="00E87A8E" w:rsidRPr="00B07CB4" w:rsidRDefault="00E87A8E" w:rsidP="00E87A8E">
            <w:pPr>
              <w:rPr>
                <w:rFonts w:ascii="Times New Roman" w:hAnsi="Times New Roman" w:cs="Times New Roman"/>
                <w:sz w:val="28"/>
                <w:szCs w:val="28"/>
              </w:rPr>
            </w:pPr>
          </w:p>
        </w:tc>
        <w:tc>
          <w:tcPr>
            <w:tcW w:w="8700" w:type="dxa"/>
          </w:tcPr>
          <w:p w14:paraId="5EB04D0D" w14:textId="77777777" w:rsidR="00E87A8E" w:rsidRPr="00B07CB4" w:rsidRDefault="00E87A8E" w:rsidP="00E87A8E">
            <w:pPr>
              <w:pStyle w:val="TableParagraph"/>
              <w:ind w:left="144" w:right="92"/>
              <w:jc w:val="both"/>
              <w:rPr>
                <w:sz w:val="28"/>
                <w:szCs w:val="28"/>
              </w:rPr>
            </w:pPr>
            <w:r w:rsidRPr="00B07CB4">
              <w:rPr>
                <w:sz w:val="28"/>
                <w:szCs w:val="28"/>
                <w:lang w:val="ru-RU"/>
              </w:rPr>
              <w:t xml:space="preserve">1. Установка теодолита над точкой. Измерение горизонтального угла способом </w:t>
            </w:r>
            <w:proofErr w:type="spellStart"/>
            <w:r w:rsidRPr="00B07CB4">
              <w:rPr>
                <w:sz w:val="28"/>
                <w:szCs w:val="28"/>
                <w:lang w:val="ru-RU"/>
              </w:rPr>
              <w:t>полуприемов</w:t>
            </w:r>
            <w:proofErr w:type="spellEnd"/>
            <w:r w:rsidRPr="00B07CB4">
              <w:rPr>
                <w:sz w:val="28"/>
                <w:szCs w:val="28"/>
                <w:lang w:val="ru-RU"/>
              </w:rPr>
              <w:t>: методика работы на станции, основные технические допуски, запись</w:t>
            </w:r>
            <w:r w:rsidRPr="00B07CB4">
              <w:rPr>
                <w:spacing w:val="48"/>
                <w:w w:val="150"/>
                <w:sz w:val="28"/>
                <w:szCs w:val="28"/>
                <w:lang w:val="ru-RU"/>
              </w:rPr>
              <w:t xml:space="preserve"> </w:t>
            </w:r>
            <w:r w:rsidRPr="00B07CB4">
              <w:rPr>
                <w:sz w:val="28"/>
                <w:szCs w:val="28"/>
                <w:lang w:val="ru-RU"/>
              </w:rPr>
              <w:t>и</w:t>
            </w:r>
            <w:r w:rsidRPr="00B07CB4">
              <w:rPr>
                <w:spacing w:val="53"/>
                <w:w w:val="150"/>
                <w:sz w:val="28"/>
                <w:szCs w:val="28"/>
                <w:lang w:val="ru-RU"/>
              </w:rPr>
              <w:t xml:space="preserve"> </w:t>
            </w:r>
            <w:r w:rsidRPr="00B07CB4">
              <w:rPr>
                <w:sz w:val="28"/>
                <w:szCs w:val="28"/>
                <w:lang w:val="ru-RU"/>
              </w:rPr>
              <w:t>обработка</w:t>
            </w:r>
            <w:r w:rsidRPr="00B07CB4">
              <w:rPr>
                <w:spacing w:val="78"/>
                <w:sz w:val="28"/>
                <w:szCs w:val="28"/>
                <w:lang w:val="ru-RU"/>
              </w:rPr>
              <w:t xml:space="preserve"> </w:t>
            </w:r>
            <w:r w:rsidRPr="00B07CB4">
              <w:rPr>
                <w:sz w:val="28"/>
                <w:szCs w:val="28"/>
                <w:lang w:val="ru-RU"/>
              </w:rPr>
              <w:t>полевого</w:t>
            </w:r>
            <w:r w:rsidRPr="00B07CB4">
              <w:rPr>
                <w:spacing w:val="52"/>
                <w:w w:val="150"/>
                <w:sz w:val="28"/>
                <w:szCs w:val="28"/>
                <w:lang w:val="ru-RU"/>
              </w:rPr>
              <w:t xml:space="preserve"> </w:t>
            </w:r>
            <w:r w:rsidRPr="00B07CB4">
              <w:rPr>
                <w:sz w:val="28"/>
                <w:szCs w:val="28"/>
                <w:lang w:val="ru-RU"/>
              </w:rPr>
              <w:t>журнала.</w:t>
            </w:r>
            <w:r w:rsidRPr="00B07CB4">
              <w:rPr>
                <w:spacing w:val="52"/>
                <w:w w:val="150"/>
                <w:sz w:val="28"/>
                <w:szCs w:val="28"/>
                <w:lang w:val="ru-RU"/>
              </w:rPr>
              <w:t xml:space="preserve"> </w:t>
            </w:r>
            <w:proofErr w:type="spellStart"/>
            <w:r w:rsidRPr="00B07CB4">
              <w:rPr>
                <w:sz w:val="28"/>
                <w:szCs w:val="28"/>
              </w:rPr>
              <w:t>Измерение</w:t>
            </w:r>
            <w:proofErr w:type="spellEnd"/>
            <w:r w:rsidRPr="00B07CB4">
              <w:rPr>
                <w:spacing w:val="53"/>
                <w:w w:val="150"/>
                <w:sz w:val="28"/>
                <w:szCs w:val="28"/>
              </w:rPr>
              <w:t xml:space="preserve"> </w:t>
            </w:r>
            <w:proofErr w:type="spellStart"/>
            <w:r w:rsidRPr="00B07CB4">
              <w:rPr>
                <w:sz w:val="28"/>
                <w:szCs w:val="28"/>
              </w:rPr>
              <w:t>углов</w:t>
            </w:r>
            <w:proofErr w:type="spellEnd"/>
            <w:r w:rsidRPr="00B07CB4">
              <w:rPr>
                <w:spacing w:val="51"/>
                <w:w w:val="150"/>
                <w:sz w:val="28"/>
                <w:szCs w:val="28"/>
              </w:rPr>
              <w:t xml:space="preserve"> </w:t>
            </w:r>
            <w:proofErr w:type="spellStart"/>
            <w:r w:rsidRPr="00B07CB4">
              <w:rPr>
                <w:sz w:val="28"/>
                <w:szCs w:val="28"/>
              </w:rPr>
              <w:t>наклона</w:t>
            </w:r>
            <w:proofErr w:type="spellEnd"/>
            <w:r w:rsidRPr="00B07CB4">
              <w:rPr>
                <w:sz w:val="28"/>
                <w:szCs w:val="28"/>
              </w:rPr>
              <w:t>.</w:t>
            </w:r>
            <w:r w:rsidRPr="00B07CB4">
              <w:rPr>
                <w:spacing w:val="52"/>
                <w:w w:val="150"/>
                <w:sz w:val="28"/>
                <w:szCs w:val="28"/>
              </w:rPr>
              <w:t xml:space="preserve"> </w:t>
            </w:r>
            <w:proofErr w:type="spellStart"/>
            <w:r w:rsidRPr="00B07CB4">
              <w:rPr>
                <w:spacing w:val="-2"/>
                <w:sz w:val="28"/>
                <w:szCs w:val="28"/>
              </w:rPr>
              <w:t>Основные</w:t>
            </w:r>
            <w:proofErr w:type="spellEnd"/>
          </w:p>
          <w:p w14:paraId="2C88DAD8" w14:textId="77777777" w:rsidR="00E87A8E" w:rsidRPr="00B07CB4" w:rsidRDefault="00E87A8E" w:rsidP="00E87A8E">
            <w:pPr>
              <w:pStyle w:val="TableParagraph"/>
              <w:spacing w:line="264" w:lineRule="exact"/>
              <w:ind w:left="144"/>
              <w:jc w:val="both"/>
              <w:rPr>
                <w:sz w:val="28"/>
                <w:szCs w:val="28"/>
              </w:rPr>
            </w:pPr>
            <w:proofErr w:type="spellStart"/>
            <w:r w:rsidRPr="00B07CB4">
              <w:rPr>
                <w:sz w:val="28"/>
                <w:szCs w:val="28"/>
              </w:rPr>
              <w:t>правила</w:t>
            </w:r>
            <w:proofErr w:type="spellEnd"/>
            <w:r w:rsidRPr="00B07CB4">
              <w:rPr>
                <w:spacing w:val="-2"/>
                <w:sz w:val="28"/>
                <w:szCs w:val="28"/>
              </w:rPr>
              <w:t xml:space="preserve"> </w:t>
            </w:r>
            <w:proofErr w:type="spellStart"/>
            <w:r w:rsidRPr="00B07CB4">
              <w:rPr>
                <w:sz w:val="28"/>
                <w:szCs w:val="28"/>
              </w:rPr>
              <w:t>ведения</w:t>
            </w:r>
            <w:proofErr w:type="spellEnd"/>
            <w:r w:rsidRPr="00B07CB4">
              <w:rPr>
                <w:spacing w:val="-1"/>
                <w:sz w:val="28"/>
                <w:szCs w:val="28"/>
              </w:rPr>
              <w:t xml:space="preserve"> </w:t>
            </w:r>
            <w:proofErr w:type="spellStart"/>
            <w:r w:rsidRPr="00B07CB4">
              <w:rPr>
                <w:sz w:val="28"/>
                <w:szCs w:val="28"/>
              </w:rPr>
              <w:t>полевого</w:t>
            </w:r>
            <w:proofErr w:type="spellEnd"/>
            <w:r w:rsidRPr="00B07CB4">
              <w:rPr>
                <w:sz w:val="28"/>
                <w:szCs w:val="28"/>
              </w:rPr>
              <w:t xml:space="preserve"> </w:t>
            </w:r>
            <w:proofErr w:type="spellStart"/>
            <w:r w:rsidRPr="00B07CB4">
              <w:rPr>
                <w:spacing w:val="-2"/>
                <w:sz w:val="28"/>
                <w:szCs w:val="28"/>
              </w:rPr>
              <w:t>журнала</w:t>
            </w:r>
            <w:proofErr w:type="spellEnd"/>
          </w:p>
        </w:tc>
        <w:tc>
          <w:tcPr>
            <w:tcW w:w="1865" w:type="dxa"/>
          </w:tcPr>
          <w:p w14:paraId="19405242" w14:textId="77777777" w:rsidR="00E87A8E" w:rsidRPr="00B07CB4" w:rsidRDefault="00E87A8E" w:rsidP="00E87A8E">
            <w:pPr>
              <w:pStyle w:val="TableParagraph"/>
              <w:spacing w:before="130"/>
              <w:rPr>
                <w:sz w:val="28"/>
                <w:szCs w:val="28"/>
              </w:rPr>
            </w:pPr>
          </w:p>
          <w:p w14:paraId="53A073E2" w14:textId="77777777" w:rsidR="00E87A8E" w:rsidRPr="00B07CB4" w:rsidRDefault="00E87A8E" w:rsidP="00E87A8E">
            <w:pPr>
              <w:pStyle w:val="TableParagraph"/>
              <w:spacing w:before="1"/>
              <w:ind w:left="106" w:right="94"/>
              <w:jc w:val="center"/>
              <w:rPr>
                <w:i/>
                <w:sz w:val="28"/>
                <w:szCs w:val="28"/>
              </w:rPr>
            </w:pPr>
            <w:r w:rsidRPr="00B07CB4">
              <w:rPr>
                <w:i/>
                <w:spacing w:val="-10"/>
                <w:sz w:val="28"/>
                <w:szCs w:val="28"/>
              </w:rPr>
              <w:t>2</w:t>
            </w:r>
          </w:p>
        </w:tc>
        <w:tc>
          <w:tcPr>
            <w:tcW w:w="1759" w:type="dxa"/>
            <w:vMerge/>
            <w:tcBorders>
              <w:top w:val="nil"/>
              <w:bottom w:val="nil"/>
            </w:tcBorders>
          </w:tcPr>
          <w:p w14:paraId="4D8A90FF" w14:textId="77777777" w:rsidR="00E87A8E" w:rsidRPr="00B07CB4" w:rsidRDefault="00E87A8E" w:rsidP="00E87A8E">
            <w:pPr>
              <w:rPr>
                <w:rFonts w:ascii="Times New Roman" w:hAnsi="Times New Roman" w:cs="Times New Roman"/>
                <w:sz w:val="28"/>
                <w:szCs w:val="28"/>
              </w:rPr>
            </w:pPr>
          </w:p>
        </w:tc>
      </w:tr>
      <w:tr w:rsidR="00E87A8E" w:rsidRPr="00B07CB4" w14:paraId="4D830702" w14:textId="77777777" w:rsidTr="00E87A8E">
        <w:trPr>
          <w:trHeight w:val="1103"/>
        </w:trPr>
        <w:tc>
          <w:tcPr>
            <w:tcW w:w="2606" w:type="dxa"/>
            <w:vMerge/>
            <w:tcBorders>
              <w:top w:val="nil"/>
              <w:bottom w:val="nil"/>
            </w:tcBorders>
          </w:tcPr>
          <w:p w14:paraId="3262D4BF" w14:textId="77777777" w:rsidR="00E87A8E" w:rsidRPr="00B07CB4" w:rsidRDefault="00E87A8E" w:rsidP="00E87A8E">
            <w:pPr>
              <w:rPr>
                <w:rFonts w:ascii="Times New Roman" w:hAnsi="Times New Roman" w:cs="Times New Roman"/>
                <w:sz w:val="28"/>
                <w:szCs w:val="28"/>
              </w:rPr>
            </w:pPr>
          </w:p>
        </w:tc>
        <w:tc>
          <w:tcPr>
            <w:tcW w:w="8700" w:type="dxa"/>
          </w:tcPr>
          <w:p w14:paraId="14887F2D" w14:textId="77777777" w:rsidR="00E87A8E" w:rsidRPr="00B07CB4" w:rsidRDefault="00E87A8E" w:rsidP="00E87A8E">
            <w:pPr>
              <w:pStyle w:val="TableParagraph"/>
              <w:tabs>
                <w:tab w:val="left" w:pos="540"/>
                <w:tab w:val="left" w:pos="1872"/>
                <w:tab w:val="left" w:pos="3753"/>
                <w:tab w:val="left" w:pos="5282"/>
                <w:tab w:val="left" w:pos="6473"/>
                <w:tab w:val="left" w:pos="7660"/>
              </w:tabs>
              <w:ind w:left="144" w:right="92"/>
              <w:rPr>
                <w:sz w:val="28"/>
                <w:szCs w:val="28"/>
                <w:lang w:val="ru-RU"/>
              </w:rPr>
            </w:pPr>
            <w:r w:rsidRPr="00B07CB4">
              <w:rPr>
                <w:spacing w:val="-6"/>
                <w:sz w:val="28"/>
                <w:szCs w:val="28"/>
                <w:lang w:val="ru-RU"/>
              </w:rPr>
              <w:t>2.</w:t>
            </w:r>
            <w:r w:rsidRPr="00B07CB4">
              <w:rPr>
                <w:sz w:val="28"/>
                <w:szCs w:val="28"/>
                <w:lang w:val="ru-RU"/>
              </w:rPr>
              <w:tab/>
            </w:r>
            <w:r w:rsidRPr="00B07CB4">
              <w:rPr>
                <w:spacing w:val="-2"/>
                <w:sz w:val="28"/>
                <w:szCs w:val="28"/>
                <w:lang w:val="ru-RU"/>
              </w:rPr>
              <w:t>Измерение</w:t>
            </w:r>
            <w:r w:rsidRPr="00B07CB4">
              <w:rPr>
                <w:sz w:val="28"/>
                <w:szCs w:val="28"/>
                <w:lang w:val="ru-RU"/>
              </w:rPr>
              <w:tab/>
            </w:r>
            <w:r w:rsidRPr="00B07CB4">
              <w:rPr>
                <w:spacing w:val="-2"/>
                <w:sz w:val="28"/>
                <w:szCs w:val="28"/>
                <w:lang w:val="ru-RU"/>
              </w:rPr>
              <w:t>горизонтальных</w:t>
            </w:r>
            <w:r w:rsidRPr="00B07CB4">
              <w:rPr>
                <w:sz w:val="28"/>
                <w:szCs w:val="28"/>
                <w:lang w:val="ru-RU"/>
              </w:rPr>
              <w:tab/>
            </w:r>
            <w:r w:rsidRPr="00B07CB4">
              <w:rPr>
                <w:spacing w:val="-2"/>
                <w:sz w:val="28"/>
                <w:szCs w:val="28"/>
                <w:lang w:val="ru-RU"/>
              </w:rPr>
              <w:t>направлений</w:t>
            </w:r>
            <w:r w:rsidRPr="00B07CB4">
              <w:rPr>
                <w:sz w:val="28"/>
                <w:szCs w:val="28"/>
                <w:lang w:val="ru-RU"/>
              </w:rPr>
              <w:tab/>
            </w:r>
            <w:r w:rsidRPr="00B07CB4">
              <w:rPr>
                <w:spacing w:val="-2"/>
                <w:sz w:val="28"/>
                <w:szCs w:val="28"/>
                <w:lang w:val="ru-RU"/>
              </w:rPr>
              <w:t>способом</w:t>
            </w:r>
            <w:r w:rsidRPr="00B07CB4">
              <w:rPr>
                <w:sz w:val="28"/>
                <w:szCs w:val="28"/>
                <w:lang w:val="ru-RU"/>
              </w:rPr>
              <w:tab/>
            </w:r>
            <w:r w:rsidRPr="00B07CB4">
              <w:rPr>
                <w:spacing w:val="-2"/>
                <w:sz w:val="28"/>
                <w:szCs w:val="28"/>
                <w:lang w:val="ru-RU"/>
              </w:rPr>
              <w:t>круговых</w:t>
            </w:r>
            <w:r w:rsidRPr="00B07CB4">
              <w:rPr>
                <w:sz w:val="28"/>
                <w:szCs w:val="28"/>
                <w:lang w:val="ru-RU"/>
              </w:rPr>
              <w:tab/>
            </w:r>
            <w:r w:rsidRPr="00B07CB4">
              <w:rPr>
                <w:spacing w:val="-2"/>
                <w:sz w:val="28"/>
                <w:szCs w:val="28"/>
                <w:lang w:val="ru-RU"/>
              </w:rPr>
              <w:t xml:space="preserve">приемов: </w:t>
            </w:r>
            <w:r w:rsidRPr="00B07CB4">
              <w:rPr>
                <w:sz w:val="28"/>
                <w:szCs w:val="28"/>
                <w:lang w:val="ru-RU"/>
              </w:rPr>
              <w:t>методика</w:t>
            </w:r>
            <w:r w:rsidRPr="00B07CB4">
              <w:rPr>
                <w:spacing w:val="5"/>
                <w:sz w:val="28"/>
                <w:szCs w:val="28"/>
                <w:lang w:val="ru-RU"/>
              </w:rPr>
              <w:t xml:space="preserve"> </w:t>
            </w:r>
            <w:r w:rsidRPr="00B07CB4">
              <w:rPr>
                <w:sz w:val="28"/>
                <w:szCs w:val="28"/>
                <w:lang w:val="ru-RU"/>
              </w:rPr>
              <w:t>работы</w:t>
            </w:r>
            <w:r w:rsidRPr="00B07CB4">
              <w:rPr>
                <w:spacing w:val="9"/>
                <w:sz w:val="28"/>
                <w:szCs w:val="28"/>
                <w:lang w:val="ru-RU"/>
              </w:rPr>
              <w:t xml:space="preserve"> </w:t>
            </w:r>
            <w:r w:rsidRPr="00B07CB4">
              <w:rPr>
                <w:sz w:val="28"/>
                <w:szCs w:val="28"/>
                <w:lang w:val="ru-RU"/>
              </w:rPr>
              <w:t>на</w:t>
            </w:r>
            <w:r w:rsidRPr="00B07CB4">
              <w:rPr>
                <w:spacing w:val="8"/>
                <w:sz w:val="28"/>
                <w:szCs w:val="28"/>
                <w:lang w:val="ru-RU"/>
              </w:rPr>
              <w:t xml:space="preserve"> </w:t>
            </w:r>
            <w:r w:rsidRPr="00B07CB4">
              <w:rPr>
                <w:sz w:val="28"/>
                <w:szCs w:val="28"/>
                <w:lang w:val="ru-RU"/>
              </w:rPr>
              <w:t>станции,</w:t>
            </w:r>
            <w:r w:rsidRPr="00B07CB4">
              <w:rPr>
                <w:spacing w:val="8"/>
                <w:sz w:val="28"/>
                <w:szCs w:val="28"/>
                <w:lang w:val="ru-RU"/>
              </w:rPr>
              <w:t xml:space="preserve"> </w:t>
            </w:r>
            <w:r w:rsidRPr="00B07CB4">
              <w:rPr>
                <w:sz w:val="28"/>
                <w:szCs w:val="28"/>
                <w:lang w:val="ru-RU"/>
              </w:rPr>
              <w:t>основные</w:t>
            </w:r>
            <w:r w:rsidRPr="00B07CB4">
              <w:rPr>
                <w:spacing w:val="8"/>
                <w:sz w:val="28"/>
                <w:szCs w:val="28"/>
                <w:lang w:val="ru-RU"/>
              </w:rPr>
              <w:t xml:space="preserve"> </w:t>
            </w:r>
            <w:r w:rsidRPr="00B07CB4">
              <w:rPr>
                <w:sz w:val="28"/>
                <w:szCs w:val="28"/>
                <w:lang w:val="ru-RU"/>
              </w:rPr>
              <w:t>технические</w:t>
            </w:r>
            <w:r w:rsidRPr="00B07CB4">
              <w:rPr>
                <w:spacing w:val="8"/>
                <w:sz w:val="28"/>
                <w:szCs w:val="28"/>
                <w:lang w:val="ru-RU"/>
              </w:rPr>
              <w:t xml:space="preserve"> </w:t>
            </w:r>
            <w:r w:rsidRPr="00B07CB4">
              <w:rPr>
                <w:sz w:val="28"/>
                <w:szCs w:val="28"/>
                <w:lang w:val="ru-RU"/>
              </w:rPr>
              <w:t>допуски,</w:t>
            </w:r>
            <w:r w:rsidRPr="00B07CB4">
              <w:rPr>
                <w:spacing w:val="8"/>
                <w:sz w:val="28"/>
                <w:szCs w:val="28"/>
                <w:lang w:val="ru-RU"/>
              </w:rPr>
              <w:t xml:space="preserve"> </w:t>
            </w:r>
            <w:r w:rsidRPr="00B07CB4">
              <w:rPr>
                <w:sz w:val="28"/>
                <w:szCs w:val="28"/>
                <w:lang w:val="ru-RU"/>
              </w:rPr>
              <w:t>запись</w:t>
            </w:r>
            <w:r w:rsidRPr="00B07CB4">
              <w:rPr>
                <w:spacing w:val="10"/>
                <w:sz w:val="28"/>
                <w:szCs w:val="28"/>
                <w:lang w:val="ru-RU"/>
              </w:rPr>
              <w:t xml:space="preserve"> </w:t>
            </w:r>
            <w:r w:rsidRPr="00B07CB4">
              <w:rPr>
                <w:sz w:val="28"/>
                <w:szCs w:val="28"/>
                <w:lang w:val="ru-RU"/>
              </w:rPr>
              <w:t>и</w:t>
            </w:r>
            <w:r w:rsidRPr="00B07CB4">
              <w:rPr>
                <w:spacing w:val="10"/>
                <w:sz w:val="28"/>
                <w:szCs w:val="28"/>
                <w:lang w:val="ru-RU"/>
              </w:rPr>
              <w:t xml:space="preserve"> </w:t>
            </w:r>
            <w:r w:rsidRPr="00B07CB4">
              <w:rPr>
                <w:spacing w:val="-2"/>
                <w:sz w:val="28"/>
                <w:szCs w:val="28"/>
                <w:lang w:val="ru-RU"/>
              </w:rPr>
              <w:t>обработка</w:t>
            </w:r>
          </w:p>
          <w:p w14:paraId="5383A861" w14:textId="77777777" w:rsidR="00E87A8E" w:rsidRPr="00B07CB4" w:rsidRDefault="00E87A8E" w:rsidP="00E87A8E">
            <w:pPr>
              <w:pStyle w:val="TableParagraph"/>
              <w:spacing w:line="270" w:lineRule="atLeast"/>
              <w:ind w:left="144"/>
              <w:rPr>
                <w:sz w:val="28"/>
                <w:szCs w:val="28"/>
                <w:lang w:val="ru-RU"/>
              </w:rPr>
            </w:pPr>
            <w:r w:rsidRPr="00B07CB4">
              <w:rPr>
                <w:sz w:val="28"/>
                <w:szCs w:val="28"/>
                <w:lang w:val="ru-RU"/>
              </w:rPr>
              <w:t>полевого</w:t>
            </w:r>
            <w:r w:rsidRPr="00B07CB4">
              <w:rPr>
                <w:spacing w:val="-1"/>
                <w:sz w:val="28"/>
                <w:szCs w:val="28"/>
                <w:lang w:val="ru-RU"/>
              </w:rPr>
              <w:t xml:space="preserve"> </w:t>
            </w:r>
            <w:r w:rsidRPr="00B07CB4">
              <w:rPr>
                <w:sz w:val="28"/>
                <w:szCs w:val="28"/>
                <w:lang w:val="ru-RU"/>
              </w:rPr>
              <w:t>журнала.</w:t>
            </w:r>
            <w:r w:rsidRPr="00B07CB4">
              <w:rPr>
                <w:spacing w:val="-1"/>
                <w:sz w:val="28"/>
                <w:szCs w:val="28"/>
                <w:lang w:val="ru-RU"/>
              </w:rPr>
              <w:t xml:space="preserve"> </w:t>
            </w:r>
            <w:r w:rsidRPr="00B07CB4">
              <w:rPr>
                <w:sz w:val="28"/>
                <w:szCs w:val="28"/>
                <w:lang w:val="ru-RU"/>
              </w:rPr>
              <w:t>Действие</w:t>
            </w:r>
            <w:r w:rsidRPr="00B07CB4">
              <w:rPr>
                <w:spacing w:val="-2"/>
                <w:sz w:val="28"/>
                <w:szCs w:val="28"/>
                <w:lang w:val="ru-RU"/>
              </w:rPr>
              <w:t xml:space="preserve"> </w:t>
            </w:r>
            <w:r w:rsidRPr="00B07CB4">
              <w:rPr>
                <w:sz w:val="28"/>
                <w:szCs w:val="28"/>
                <w:lang w:val="ru-RU"/>
              </w:rPr>
              <w:t>погрешностей при угловых измерениях,</w:t>
            </w:r>
            <w:r w:rsidRPr="00B07CB4">
              <w:rPr>
                <w:spacing w:val="-3"/>
                <w:sz w:val="28"/>
                <w:szCs w:val="28"/>
                <w:lang w:val="ru-RU"/>
              </w:rPr>
              <w:t xml:space="preserve"> </w:t>
            </w:r>
            <w:r w:rsidRPr="00B07CB4">
              <w:rPr>
                <w:sz w:val="28"/>
                <w:szCs w:val="28"/>
                <w:lang w:val="ru-RU"/>
              </w:rPr>
              <w:t>исключение их влияния</w:t>
            </w:r>
          </w:p>
        </w:tc>
        <w:tc>
          <w:tcPr>
            <w:tcW w:w="1865" w:type="dxa"/>
          </w:tcPr>
          <w:p w14:paraId="7CDF7291" w14:textId="77777777" w:rsidR="00E87A8E" w:rsidRPr="00B07CB4" w:rsidRDefault="00E87A8E" w:rsidP="00E87A8E">
            <w:pPr>
              <w:pStyle w:val="TableParagraph"/>
              <w:spacing w:before="130"/>
              <w:rPr>
                <w:sz w:val="28"/>
                <w:szCs w:val="28"/>
                <w:lang w:val="ru-RU"/>
              </w:rPr>
            </w:pPr>
          </w:p>
          <w:p w14:paraId="233B2302" w14:textId="77777777" w:rsidR="00E87A8E" w:rsidRPr="00B07CB4" w:rsidRDefault="00E87A8E" w:rsidP="00E87A8E">
            <w:pPr>
              <w:pStyle w:val="TableParagraph"/>
              <w:spacing w:before="1"/>
              <w:ind w:left="106" w:right="94"/>
              <w:jc w:val="center"/>
              <w:rPr>
                <w:i/>
                <w:sz w:val="28"/>
                <w:szCs w:val="28"/>
              </w:rPr>
            </w:pPr>
            <w:r w:rsidRPr="00B07CB4">
              <w:rPr>
                <w:i/>
                <w:spacing w:val="-10"/>
                <w:sz w:val="28"/>
                <w:szCs w:val="28"/>
              </w:rPr>
              <w:t>2</w:t>
            </w:r>
          </w:p>
        </w:tc>
        <w:tc>
          <w:tcPr>
            <w:tcW w:w="1759" w:type="dxa"/>
            <w:vMerge/>
            <w:tcBorders>
              <w:top w:val="nil"/>
              <w:bottom w:val="nil"/>
            </w:tcBorders>
          </w:tcPr>
          <w:p w14:paraId="2EBAC0CB" w14:textId="77777777" w:rsidR="00E87A8E" w:rsidRPr="00B07CB4" w:rsidRDefault="00E87A8E" w:rsidP="00E87A8E">
            <w:pPr>
              <w:rPr>
                <w:rFonts w:ascii="Times New Roman" w:hAnsi="Times New Roman" w:cs="Times New Roman"/>
                <w:sz w:val="28"/>
                <w:szCs w:val="28"/>
              </w:rPr>
            </w:pPr>
          </w:p>
        </w:tc>
      </w:tr>
      <w:tr w:rsidR="00E87A8E" w:rsidRPr="00B07CB4" w14:paraId="194D4019" w14:textId="77777777" w:rsidTr="00E87A8E">
        <w:trPr>
          <w:trHeight w:val="278"/>
        </w:trPr>
        <w:tc>
          <w:tcPr>
            <w:tcW w:w="2606" w:type="dxa"/>
            <w:tcBorders>
              <w:top w:val="nil"/>
              <w:bottom w:val="nil"/>
            </w:tcBorders>
          </w:tcPr>
          <w:p w14:paraId="36B0BAB5" w14:textId="77777777" w:rsidR="00E87A8E" w:rsidRPr="00B07CB4" w:rsidRDefault="00E87A8E" w:rsidP="00E87A8E">
            <w:pPr>
              <w:pStyle w:val="TableParagraph"/>
              <w:rPr>
                <w:sz w:val="28"/>
                <w:szCs w:val="28"/>
              </w:rPr>
            </w:pPr>
          </w:p>
        </w:tc>
        <w:tc>
          <w:tcPr>
            <w:tcW w:w="8700" w:type="dxa"/>
          </w:tcPr>
          <w:p w14:paraId="34F78992" w14:textId="77777777" w:rsidR="00E87A8E" w:rsidRPr="00B07CB4" w:rsidRDefault="00E87A8E" w:rsidP="00E87A8E">
            <w:pPr>
              <w:pStyle w:val="TableParagraph"/>
              <w:spacing w:line="258" w:lineRule="exact"/>
              <w:ind w:left="144"/>
              <w:rPr>
                <w:sz w:val="28"/>
                <w:szCs w:val="28"/>
                <w:lang w:val="ru-RU"/>
              </w:rPr>
            </w:pPr>
            <w:r w:rsidRPr="00B07CB4">
              <w:rPr>
                <w:sz w:val="28"/>
                <w:szCs w:val="28"/>
                <w:lang w:val="ru-RU"/>
              </w:rPr>
              <w:t>3.</w:t>
            </w:r>
            <w:r w:rsidRPr="00B07CB4">
              <w:rPr>
                <w:spacing w:val="-4"/>
                <w:sz w:val="28"/>
                <w:szCs w:val="28"/>
                <w:lang w:val="ru-RU"/>
              </w:rPr>
              <w:t xml:space="preserve"> </w:t>
            </w:r>
            <w:r w:rsidRPr="00B07CB4">
              <w:rPr>
                <w:sz w:val="28"/>
                <w:szCs w:val="28"/>
                <w:lang w:val="ru-RU"/>
              </w:rPr>
              <w:t>Неприступное</w:t>
            </w:r>
            <w:r w:rsidRPr="00B07CB4">
              <w:rPr>
                <w:spacing w:val="-2"/>
                <w:sz w:val="28"/>
                <w:szCs w:val="28"/>
                <w:lang w:val="ru-RU"/>
              </w:rPr>
              <w:t xml:space="preserve"> </w:t>
            </w:r>
            <w:r w:rsidRPr="00B07CB4">
              <w:rPr>
                <w:sz w:val="28"/>
                <w:szCs w:val="28"/>
                <w:lang w:val="ru-RU"/>
              </w:rPr>
              <w:t>расстояние.</w:t>
            </w:r>
            <w:r w:rsidRPr="00B07CB4">
              <w:rPr>
                <w:spacing w:val="-1"/>
                <w:sz w:val="28"/>
                <w:szCs w:val="28"/>
                <w:lang w:val="ru-RU"/>
              </w:rPr>
              <w:t xml:space="preserve"> </w:t>
            </w:r>
            <w:r w:rsidRPr="00B07CB4">
              <w:rPr>
                <w:sz w:val="28"/>
                <w:szCs w:val="28"/>
                <w:lang w:val="ru-RU"/>
              </w:rPr>
              <w:t>Прямая</w:t>
            </w:r>
            <w:r w:rsidRPr="00B07CB4">
              <w:rPr>
                <w:spacing w:val="-2"/>
                <w:sz w:val="28"/>
                <w:szCs w:val="28"/>
                <w:lang w:val="ru-RU"/>
              </w:rPr>
              <w:t xml:space="preserve"> </w:t>
            </w:r>
            <w:r w:rsidRPr="00B07CB4">
              <w:rPr>
                <w:sz w:val="28"/>
                <w:szCs w:val="28"/>
                <w:lang w:val="ru-RU"/>
              </w:rPr>
              <w:t>и обратная</w:t>
            </w:r>
            <w:r w:rsidRPr="00B07CB4">
              <w:rPr>
                <w:spacing w:val="-1"/>
                <w:sz w:val="28"/>
                <w:szCs w:val="28"/>
                <w:lang w:val="ru-RU"/>
              </w:rPr>
              <w:t xml:space="preserve"> </w:t>
            </w:r>
            <w:r w:rsidRPr="00B07CB4">
              <w:rPr>
                <w:sz w:val="28"/>
                <w:szCs w:val="28"/>
                <w:lang w:val="ru-RU"/>
              </w:rPr>
              <w:t>геодезические</w:t>
            </w:r>
            <w:r w:rsidRPr="00B07CB4">
              <w:rPr>
                <w:spacing w:val="-2"/>
                <w:sz w:val="28"/>
                <w:szCs w:val="28"/>
                <w:lang w:val="ru-RU"/>
              </w:rPr>
              <w:t xml:space="preserve"> задачи</w:t>
            </w:r>
          </w:p>
        </w:tc>
        <w:tc>
          <w:tcPr>
            <w:tcW w:w="1865" w:type="dxa"/>
          </w:tcPr>
          <w:p w14:paraId="17657B63" w14:textId="77777777" w:rsidR="00E87A8E" w:rsidRPr="00B07CB4" w:rsidRDefault="00E87A8E" w:rsidP="00E87A8E">
            <w:pPr>
              <w:pStyle w:val="TableParagraph"/>
              <w:spacing w:line="258" w:lineRule="exact"/>
              <w:ind w:left="106" w:right="94"/>
              <w:jc w:val="center"/>
              <w:rPr>
                <w:i/>
                <w:sz w:val="28"/>
                <w:szCs w:val="28"/>
              </w:rPr>
            </w:pPr>
            <w:r w:rsidRPr="00B07CB4">
              <w:rPr>
                <w:i/>
                <w:spacing w:val="-10"/>
                <w:sz w:val="28"/>
                <w:szCs w:val="28"/>
              </w:rPr>
              <w:t>2</w:t>
            </w:r>
          </w:p>
        </w:tc>
        <w:tc>
          <w:tcPr>
            <w:tcW w:w="1759" w:type="dxa"/>
            <w:tcBorders>
              <w:top w:val="nil"/>
              <w:bottom w:val="nil"/>
            </w:tcBorders>
          </w:tcPr>
          <w:p w14:paraId="2B3B342C" w14:textId="77777777" w:rsidR="00E87A8E" w:rsidRPr="00B07CB4" w:rsidRDefault="00E87A8E" w:rsidP="00E87A8E">
            <w:pPr>
              <w:pStyle w:val="TableParagraph"/>
              <w:rPr>
                <w:sz w:val="28"/>
                <w:szCs w:val="28"/>
              </w:rPr>
            </w:pPr>
          </w:p>
        </w:tc>
      </w:tr>
      <w:tr w:rsidR="00E87A8E" w:rsidRPr="00B07CB4" w14:paraId="47392D0F" w14:textId="77777777" w:rsidTr="00E87A8E">
        <w:trPr>
          <w:trHeight w:val="551"/>
        </w:trPr>
        <w:tc>
          <w:tcPr>
            <w:tcW w:w="2606" w:type="dxa"/>
            <w:tcBorders>
              <w:top w:val="nil"/>
              <w:bottom w:val="nil"/>
            </w:tcBorders>
          </w:tcPr>
          <w:p w14:paraId="43A0B6D4" w14:textId="77777777" w:rsidR="00E87A8E" w:rsidRPr="00B07CB4" w:rsidRDefault="00E87A8E" w:rsidP="00E87A8E">
            <w:pPr>
              <w:pStyle w:val="TableParagraph"/>
              <w:rPr>
                <w:sz w:val="28"/>
                <w:szCs w:val="28"/>
              </w:rPr>
            </w:pPr>
          </w:p>
        </w:tc>
        <w:tc>
          <w:tcPr>
            <w:tcW w:w="8700" w:type="dxa"/>
          </w:tcPr>
          <w:p w14:paraId="0792C241" w14:textId="77777777" w:rsidR="00E87A8E" w:rsidRPr="00B07CB4" w:rsidRDefault="00E87A8E" w:rsidP="00E87A8E">
            <w:pPr>
              <w:pStyle w:val="TableParagraph"/>
              <w:spacing w:line="268" w:lineRule="exact"/>
              <w:ind w:left="144"/>
              <w:rPr>
                <w:sz w:val="28"/>
                <w:szCs w:val="28"/>
              </w:rPr>
            </w:pPr>
            <w:r w:rsidRPr="00B07CB4">
              <w:rPr>
                <w:sz w:val="28"/>
                <w:szCs w:val="28"/>
                <w:lang w:val="ru-RU"/>
              </w:rPr>
              <w:t>4.</w:t>
            </w:r>
            <w:r w:rsidRPr="00B07CB4">
              <w:rPr>
                <w:spacing w:val="67"/>
                <w:w w:val="150"/>
                <w:sz w:val="28"/>
                <w:szCs w:val="28"/>
                <w:lang w:val="ru-RU"/>
              </w:rPr>
              <w:t xml:space="preserve"> </w:t>
            </w:r>
            <w:proofErr w:type="spellStart"/>
            <w:r w:rsidRPr="00B07CB4">
              <w:rPr>
                <w:sz w:val="28"/>
                <w:szCs w:val="28"/>
                <w:lang w:val="ru-RU"/>
              </w:rPr>
              <w:t>Проложение</w:t>
            </w:r>
            <w:proofErr w:type="spellEnd"/>
            <w:r w:rsidRPr="00B07CB4">
              <w:rPr>
                <w:spacing w:val="68"/>
                <w:w w:val="150"/>
                <w:sz w:val="28"/>
                <w:szCs w:val="28"/>
                <w:lang w:val="ru-RU"/>
              </w:rPr>
              <w:t xml:space="preserve"> </w:t>
            </w:r>
            <w:r w:rsidRPr="00B07CB4">
              <w:rPr>
                <w:sz w:val="28"/>
                <w:szCs w:val="28"/>
                <w:lang w:val="ru-RU"/>
              </w:rPr>
              <w:t>теодолитных</w:t>
            </w:r>
            <w:r w:rsidRPr="00B07CB4">
              <w:rPr>
                <w:spacing w:val="69"/>
                <w:w w:val="150"/>
                <w:sz w:val="28"/>
                <w:szCs w:val="28"/>
                <w:lang w:val="ru-RU"/>
              </w:rPr>
              <w:t xml:space="preserve"> </w:t>
            </w:r>
            <w:r w:rsidRPr="00B07CB4">
              <w:rPr>
                <w:sz w:val="28"/>
                <w:szCs w:val="28"/>
                <w:lang w:val="ru-RU"/>
              </w:rPr>
              <w:t>ходов,</w:t>
            </w:r>
            <w:r w:rsidRPr="00B07CB4">
              <w:rPr>
                <w:spacing w:val="68"/>
                <w:w w:val="150"/>
                <w:sz w:val="28"/>
                <w:szCs w:val="28"/>
                <w:lang w:val="ru-RU"/>
              </w:rPr>
              <w:t xml:space="preserve"> </w:t>
            </w:r>
            <w:r w:rsidRPr="00B07CB4">
              <w:rPr>
                <w:sz w:val="28"/>
                <w:szCs w:val="28"/>
                <w:lang w:val="ru-RU"/>
              </w:rPr>
              <w:t>виды</w:t>
            </w:r>
            <w:r w:rsidRPr="00B07CB4">
              <w:rPr>
                <w:spacing w:val="67"/>
                <w:w w:val="150"/>
                <w:sz w:val="28"/>
                <w:szCs w:val="28"/>
                <w:lang w:val="ru-RU"/>
              </w:rPr>
              <w:t xml:space="preserve"> </w:t>
            </w:r>
            <w:r w:rsidRPr="00B07CB4">
              <w:rPr>
                <w:sz w:val="28"/>
                <w:szCs w:val="28"/>
                <w:lang w:val="ru-RU"/>
              </w:rPr>
              <w:t>теодолитных</w:t>
            </w:r>
            <w:r w:rsidRPr="00B07CB4">
              <w:rPr>
                <w:spacing w:val="69"/>
                <w:w w:val="150"/>
                <w:sz w:val="28"/>
                <w:szCs w:val="28"/>
                <w:lang w:val="ru-RU"/>
              </w:rPr>
              <w:t xml:space="preserve"> </w:t>
            </w:r>
            <w:r w:rsidRPr="00B07CB4">
              <w:rPr>
                <w:sz w:val="28"/>
                <w:szCs w:val="28"/>
                <w:lang w:val="ru-RU"/>
              </w:rPr>
              <w:t>ходов.</w:t>
            </w:r>
            <w:r w:rsidRPr="00B07CB4">
              <w:rPr>
                <w:spacing w:val="67"/>
                <w:w w:val="150"/>
                <w:sz w:val="28"/>
                <w:szCs w:val="28"/>
                <w:lang w:val="ru-RU"/>
              </w:rPr>
              <w:t xml:space="preserve"> </w:t>
            </w:r>
            <w:proofErr w:type="spellStart"/>
            <w:r w:rsidRPr="00B07CB4">
              <w:rPr>
                <w:spacing w:val="-2"/>
                <w:sz w:val="28"/>
                <w:szCs w:val="28"/>
              </w:rPr>
              <w:t>Уравнивание</w:t>
            </w:r>
            <w:proofErr w:type="spellEnd"/>
          </w:p>
          <w:p w14:paraId="2432E5EC" w14:textId="77777777" w:rsidR="00E87A8E" w:rsidRPr="00B07CB4" w:rsidRDefault="00E87A8E" w:rsidP="00E87A8E">
            <w:pPr>
              <w:pStyle w:val="TableParagraph"/>
              <w:spacing w:line="264" w:lineRule="exact"/>
              <w:ind w:left="144"/>
              <w:rPr>
                <w:sz w:val="28"/>
                <w:szCs w:val="28"/>
              </w:rPr>
            </w:pPr>
            <w:proofErr w:type="spellStart"/>
            <w:r w:rsidRPr="00B07CB4">
              <w:rPr>
                <w:sz w:val="28"/>
                <w:szCs w:val="28"/>
              </w:rPr>
              <w:t>разомкнутого</w:t>
            </w:r>
            <w:proofErr w:type="spellEnd"/>
            <w:r w:rsidRPr="00B07CB4">
              <w:rPr>
                <w:spacing w:val="-7"/>
                <w:sz w:val="28"/>
                <w:szCs w:val="28"/>
              </w:rPr>
              <w:t xml:space="preserve"> </w:t>
            </w:r>
            <w:proofErr w:type="spellStart"/>
            <w:r w:rsidRPr="00B07CB4">
              <w:rPr>
                <w:spacing w:val="-4"/>
                <w:sz w:val="28"/>
                <w:szCs w:val="28"/>
              </w:rPr>
              <w:t>хода</w:t>
            </w:r>
            <w:proofErr w:type="spellEnd"/>
          </w:p>
        </w:tc>
        <w:tc>
          <w:tcPr>
            <w:tcW w:w="1865" w:type="dxa"/>
          </w:tcPr>
          <w:p w14:paraId="4FAB4BF3" w14:textId="77777777" w:rsidR="00E87A8E" w:rsidRPr="00B07CB4" w:rsidRDefault="00E87A8E" w:rsidP="00E87A8E">
            <w:pPr>
              <w:pStyle w:val="TableParagraph"/>
              <w:spacing w:before="128"/>
              <w:ind w:left="106" w:right="94"/>
              <w:jc w:val="center"/>
              <w:rPr>
                <w:i/>
                <w:sz w:val="28"/>
                <w:szCs w:val="28"/>
              </w:rPr>
            </w:pPr>
            <w:r w:rsidRPr="00B07CB4">
              <w:rPr>
                <w:i/>
                <w:spacing w:val="-10"/>
                <w:sz w:val="28"/>
                <w:szCs w:val="28"/>
              </w:rPr>
              <w:t>2</w:t>
            </w:r>
          </w:p>
        </w:tc>
        <w:tc>
          <w:tcPr>
            <w:tcW w:w="1759" w:type="dxa"/>
            <w:tcBorders>
              <w:top w:val="nil"/>
              <w:bottom w:val="nil"/>
            </w:tcBorders>
          </w:tcPr>
          <w:p w14:paraId="798D9279" w14:textId="77777777" w:rsidR="00E87A8E" w:rsidRPr="00B07CB4" w:rsidRDefault="00E87A8E" w:rsidP="00E87A8E">
            <w:pPr>
              <w:pStyle w:val="TableParagraph"/>
              <w:rPr>
                <w:sz w:val="28"/>
                <w:szCs w:val="28"/>
              </w:rPr>
            </w:pPr>
          </w:p>
        </w:tc>
      </w:tr>
      <w:tr w:rsidR="00E87A8E" w:rsidRPr="00B07CB4" w14:paraId="7E8EC0FC" w14:textId="77777777" w:rsidTr="00E87A8E">
        <w:trPr>
          <w:trHeight w:val="275"/>
        </w:trPr>
        <w:tc>
          <w:tcPr>
            <w:tcW w:w="2606" w:type="dxa"/>
            <w:tcBorders>
              <w:top w:val="nil"/>
              <w:bottom w:val="nil"/>
            </w:tcBorders>
          </w:tcPr>
          <w:p w14:paraId="77827116" w14:textId="77777777" w:rsidR="00E87A8E" w:rsidRPr="00B07CB4" w:rsidRDefault="00E87A8E" w:rsidP="00E87A8E">
            <w:pPr>
              <w:pStyle w:val="TableParagraph"/>
              <w:rPr>
                <w:sz w:val="28"/>
                <w:szCs w:val="28"/>
              </w:rPr>
            </w:pPr>
          </w:p>
        </w:tc>
        <w:tc>
          <w:tcPr>
            <w:tcW w:w="8700" w:type="dxa"/>
          </w:tcPr>
          <w:p w14:paraId="6239549F"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4C704CE0"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5"/>
                <w:sz w:val="28"/>
                <w:szCs w:val="28"/>
              </w:rPr>
              <w:t>12</w:t>
            </w:r>
          </w:p>
        </w:tc>
        <w:tc>
          <w:tcPr>
            <w:tcW w:w="1759" w:type="dxa"/>
            <w:tcBorders>
              <w:top w:val="nil"/>
              <w:bottom w:val="nil"/>
            </w:tcBorders>
          </w:tcPr>
          <w:p w14:paraId="0B42038C" w14:textId="77777777" w:rsidR="00E87A8E" w:rsidRPr="00B07CB4" w:rsidRDefault="00E87A8E" w:rsidP="00E87A8E">
            <w:pPr>
              <w:pStyle w:val="TableParagraph"/>
              <w:rPr>
                <w:sz w:val="28"/>
                <w:szCs w:val="28"/>
              </w:rPr>
            </w:pPr>
          </w:p>
        </w:tc>
      </w:tr>
      <w:tr w:rsidR="00E87A8E" w:rsidRPr="00B07CB4" w14:paraId="3314A4B0" w14:textId="77777777" w:rsidTr="00E87A8E">
        <w:trPr>
          <w:trHeight w:val="551"/>
        </w:trPr>
        <w:tc>
          <w:tcPr>
            <w:tcW w:w="2606" w:type="dxa"/>
            <w:tcBorders>
              <w:top w:val="nil"/>
              <w:bottom w:val="nil"/>
            </w:tcBorders>
          </w:tcPr>
          <w:p w14:paraId="458E8D6A" w14:textId="77777777" w:rsidR="00E87A8E" w:rsidRPr="00B07CB4" w:rsidRDefault="00E87A8E" w:rsidP="00E87A8E">
            <w:pPr>
              <w:pStyle w:val="TableParagraph"/>
              <w:rPr>
                <w:sz w:val="28"/>
                <w:szCs w:val="28"/>
              </w:rPr>
            </w:pPr>
          </w:p>
        </w:tc>
        <w:tc>
          <w:tcPr>
            <w:tcW w:w="8700" w:type="dxa"/>
          </w:tcPr>
          <w:p w14:paraId="08D3FDBE"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Практическое</w:t>
            </w:r>
            <w:r w:rsidRPr="00B07CB4">
              <w:rPr>
                <w:spacing w:val="-6"/>
                <w:sz w:val="28"/>
                <w:szCs w:val="28"/>
                <w:lang w:val="ru-RU"/>
              </w:rPr>
              <w:t xml:space="preserve"> </w:t>
            </w:r>
            <w:r w:rsidRPr="00B07CB4">
              <w:rPr>
                <w:sz w:val="28"/>
                <w:szCs w:val="28"/>
                <w:lang w:val="ru-RU"/>
              </w:rPr>
              <w:t>занятие</w:t>
            </w:r>
            <w:r w:rsidRPr="00B07CB4">
              <w:rPr>
                <w:spacing w:val="-4"/>
                <w:sz w:val="28"/>
                <w:szCs w:val="28"/>
                <w:lang w:val="ru-RU"/>
              </w:rPr>
              <w:t xml:space="preserve"> </w:t>
            </w:r>
            <w:r w:rsidRPr="00B07CB4">
              <w:rPr>
                <w:sz w:val="28"/>
                <w:szCs w:val="28"/>
                <w:lang w:val="ru-RU"/>
              </w:rPr>
              <w:t>№9.</w:t>
            </w:r>
            <w:r w:rsidRPr="00B07CB4">
              <w:rPr>
                <w:spacing w:val="-2"/>
                <w:sz w:val="28"/>
                <w:szCs w:val="28"/>
                <w:lang w:val="ru-RU"/>
              </w:rPr>
              <w:t xml:space="preserve"> </w:t>
            </w:r>
            <w:r w:rsidRPr="00B07CB4">
              <w:rPr>
                <w:sz w:val="28"/>
                <w:szCs w:val="28"/>
                <w:lang w:val="ru-RU"/>
              </w:rPr>
              <w:t>Измерение</w:t>
            </w:r>
            <w:r w:rsidRPr="00B07CB4">
              <w:rPr>
                <w:spacing w:val="-4"/>
                <w:sz w:val="28"/>
                <w:szCs w:val="28"/>
                <w:lang w:val="ru-RU"/>
              </w:rPr>
              <w:t xml:space="preserve"> </w:t>
            </w:r>
            <w:r w:rsidRPr="00B07CB4">
              <w:rPr>
                <w:sz w:val="28"/>
                <w:szCs w:val="28"/>
                <w:lang w:val="ru-RU"/>
              </w:rPr>
              <w:t>горизонтальных</w:t>
            </w:r>
            <w:r w:rsidRPr="00B07CB4">
              <w:rPr>
                <w:spacing w:val="2"/>
                <w:sz w:val="28"/>
                <w:szCs w:val="28"/>
                <w:lang w:val="ru-RU"/>
              </w:rPr>
              <w:t xml:space="preserve"> </w:t>
            </w:r>
            <w:r w:rsidRPr="00B07CB4">
              <w:rPr>
                <w:sz w:val="28"/>
                <w:szCs w:val="28"/>
                <w:lang w:val="ru-RU"/>
              </w:rPr>
              <w:t>углов</w:t>
            </w:r>
            <w:r w:rsidRPr="00B07CB4">
              <w:rPr>
                <w:spacing w:val="-4"/>
                <w:sz w:val="28"/>
                <w:szCs w:val="28"/>
                <w:lang w:val="ru-RU"/>
              </w:rPr>
              <w:t xml:space="preserve"> </w:t>
            </w:r>
            <w:r w:rsidRPr="00B07CB4">
              <w:rPr>
                <w:sz w:val="28"/>
                <w:szCs w:val="28"/>
                <w:lang w:val="ru-RU"/>
              </w:rPr>
              <w:t>и</w:t>
            </w:r>
            <w:r w:rsidRPr="00B07CB4">
              <w:rPr>
                <w:spacing w:val="-1"/>
                <w:sz w:val="28"/>
                <w:szCs w:val="28"/>
                <w:lang w:val="ru-RU"/>
              </w:rPr>
              <w:t xml:space="preserve"> </w:t>
            </w:r>
            <w:r w:rsidRPr="00B07CB4">
              <w:rPr>
                <w:spacing w:val="-2"/>
                <w:sz w:val="28"/>
                <w:szCs w:val="28"/>
                <w:lang w:val="ru-RU"/>
              </w:rPr>
              <w:t>направлений.</w:t>
            </w:r>
          </w:p>
          <w:p w14:paraId="47BA1A85" w14:textId="77777777" w:rsidR="00E87A8E" w:rsidRPr="00B07CB4" w:rsidRDefault="00E87A8E" w:rsidP="00E87A8E">
            <w:pPr>
              <w:pStyle w:val="TableParagraph"/>
              <w:spacing w:line="264" w:lineRule="exact"/>
              <w:ind w:left="108"/>
              <w:rPr>
                <w:sz w:val="28"/>
                <w:szCs w:val="28"/>
                <w:lang w:val="ru-RU"/>
              </w:rPr>
            </w:pPr>
            <w:r w:rsidRPr="00B07CB4">
              <w:rPr>
                <w:sz w:val="28"/>
                <w:szCs w:val="28"/>
                <w:lang w:val="ru-RU"/>
              </w:rPr>
              <w:t>Обработка</w:t>
            </w:r>
            <w:r w:rsidRPr="00B07CB4">
              <w:rPr>
                <w:spacing w:val="-6"/>
                <w:sz w:val="28"/>
                <w:szCs w:val="28"/>
                <w:lang w:val="ru-RU"/>
              </w:rPr>
              <w:t xml:space="preserve"> </w:t>
            </w:r>
            <w:r w:rsidRPr="00B07CB4">
              <w:rPr>
                <w:sz w:val="28"/>
                <w:szCs w:val="28"/>
                <w:lang w:val="ru-RU"/>
              </w:rPr>
              <w:t>полевых</w:t>
            </w:r>
            <w:r w:rsidRPr="00B07CB4">
              <w:rPr>
                <w:spacing w:val="-1"/>
                <w:sz w:val="28"/>
                <w:szCs w:val="28"/>
                <w:lang w:val="ru-RU"/>
              </w:rPr>
              <w:t xml:space="preserve"> </w:t>
            </w:r>
            <w:r w:rsidRPr="00B07CB4">
              <w:rPr>
                <w:sz w:val="28"/>
                <w:szCs w:val="28"/>
                <w:lang w:val="ru-RU"/>
              </w:rPr>
              <w:t>журналов.</w:t>
            </w:r>
            <w:r w:rsidRPr="00B07CB4">
              <w:rPr>
                <w:spacing w:val="-2"/>
                <w:sz w:val="28"/>
                <w:szCs w:val="28"/>
                <w:lang w:val="ru-RU"/>
              </w:rPr>
              <w:t xml:space="preserve"> </w:t>
            </w:r>
            <w:r w:rsidRPr="00B07CB4">
              <w:rPr>
                <w:sz w:val="28"/>
                <w:szCs w:val="28"/>
                <w:lang w:val="ru-RU"/>
              </w:rPr>
              <w:t>Составление</w:t>
            </w:r>
            <w:r w:rsidRPr="00B07CB4">
              <w:rPr>
                <w:spacing w:val="-4"/>
                <w:sz w:val="28"/>
                <w:szCs w:val="28"/>
                <w:lang w:val="ru-RU"/>
              </w:rPr>
              <w:t xml:space="preserve"> </w:t>
            </w:r>
            <w:r w:rsidRPr="00B07CB4">
              <w:rPr>
                <w:sz w:val="28"/>
                <w:szCs w:val="28"/>
                <w:lang w:val="ru-RU"/>
              </w:rPr>
              <w:t>сводки</w:t>
            </w:r>
            <w:r w:rsidRPr="00B07CB4">
              <w:rPr>
                <w:spacing w:val="-2"/>
                <w:sz w:val="28"/>
                <w:szCs w:val="28"/>
                <w:lang w:val="ru-RU"/>
              </w:rPr>
              <w:t xml:space="preserve"> </w:t>
            </w:r>
            <w:r w:rsidRPr="00B07CB4">
              <w:rPr>
                <w:sz w:val="28"/>
                <w:szCs w:val="28"/>
                <w:lang w:val="ru-RU"/>
              </w:rPr>
              <w:t xml:space="preserve">измеренных </w:t>
            </w:r>
            <w:r w:rsidRPr="00B07CB4">
              <w:rPr>
                <w:spacing w:val="-2"/>
                <w:sz w:val="28"/>
                <w:szCs w:val="28"/>
                <w:lang w:val="ru-RU"/>
              </w:rPr>
              <w:t>направлений</w:t>
            </w:r>
          </w:p>
        </w:tc>
        <w:tc>
          <w:tcPr>
            <w:tcW w:w="1865" w:type="dxa"/>
          </w:tcPr>
          <w:p w14:paraId="49983882" w14:textId="77777777" w:rsidR="00E87A8E" w:rsidRPr="00B07CB4" w:rsidRDefault="00E87A8E" w:rsidP="00E87A8E">
            <w:pPr>
              <w:pStyle w:val="TableParagraph"/>
              <w:spacing w:line="268" w:lineRule="exact"/>
              <w:ind w:left="106" w:right="94"/>
              <w:jc w:val="center"/>
              <w:rPr>
                <w:i/>
                <w:sz w:val="28"/>
                <w:szCs w:val="28"/>
              </w:rPr>
            </w:pPr>
            <w:r w:rsidRPr="00B07CB4">
              <w:rPr>
                <w:i/>
                <w:spacing w:val="-10"/>
                <w:sz w:val="28"/>
                <w:szCs w:val="28"/>
              </w:rPr>
              <w:t>4</w:t>
            </w:r>
          </w:p>
        </w:tc>
        <w:tc>
          <w:tcPr>
            <w:tcW w:w="1759" w:type="dxa"/>
            <w:tcBorders>
              <w:top w:val="nil"/>
              <w:bottom w:val="nil"/>
            </w:tcBorders>
          </w:tcPr>
          <w:p w14:paraId="6FBCA50C" w14:textId="77777777" w:rsidR="00E87A8E" w:rsidRPr="00B07CB4" w:rsidRDefault="00E87A8E" w:rsidP="00E87A8E">
            <w:pPr>
              <w:pStyle w:val="TableParagraph"/>
              <w:rPr>
                <w:sz w:val="28"/>
                <w:szCs w:val="28"/>
              </w:rPr>
            </w:pPr>
          </w:p>
        </w:tc>
      </w:tr>
      <w:tr w:rsidR="00E87A8E" w:rsidRPr="00B07CB4" w14:paraId="567204D3" w14:textId="77777777" w:rsidTr="00E87A8E">
        <w:trPr>
          <w:trHeight w:val="551"/>
        </w:trPr>
        <w:tc>
          <w:tcPr>
            <w:tcW w:w="2606" w:type="dxa"/>
            <w:tcBorders>
              <w:top w:val="nil"/>
              <w:bottom w:val="nil"/>
            </w:tcBorders>
          </w:tcPr>
          <w:p w14:paraId="39FEB9FF" w14:textId="77777777" w:rsidR="00E87A8E" w:rsidRPr="00B07CB4" w:rsidRDefault="00E87A8E" w:rsidP="00E87A8E">
            <w:pPr>
              <w:pStyle w:val="TableParagraph"/>
              <w:rPr>
                <w:sz w:val="28"/>
                <w:szCs w:val="28"/>
              </w:rPr>
            </w:pPr>
          </w:p>
        </w:tc>
        <w:tc>
          <w:tcPr>
            <w:tcW w:w="8700" w:type="dxa"/>
          </w:tcPr>
          <w:p w14:paraId="7C323F1A" w14:textId="77777777" w:rsidR="00E87A8E" w:rsidRPr="00B07CB4" w:rsidRDefault="00E87A8E" w:rsidP="00E87A8E">
            <w:pPr>
              <w:pStyle w:val="TableParagraph"/>
              <w:spacing w:line="268" w:lineRule="exact"/>
              <w:ind w:left="108"/>
              <w:rPr>
                <w:sz w:val="28"/>
                <w:szCs w:val="28"/>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№10.</w:t>
            </w:r>
            <w:r w:rsidRPr="00B07CB4">
              <w:rPr>
                <w:spacing w:val="-2"/>
                <w:sz w:val="28"/>
                <w:szCs w:val="28"/>
                <w:lang w:val="ru-RU"/>
              </w:rPr>
              <w:t xml:space="preserve"> </w:t>
            </w:r>
            <w:r w:rsidRPr="00B07CB4">
              <w:rPr>
                <w:sz w:val="28"/>
                <w:szCs w:val="28"/>
                <w:lang w:val="ru-RU"/>
              </w:rPr>
              <w:t>Вычисление</w:t>
            </w:r>
            <w:r w:rsidRPr="00B07CB4">
              <w:rPr>
                <w:spacing w:val="-2"/>
                <w:sz w:val="28"/>
                <w:szCs w:val="28"/>
                <w:lang w:val="ru-RU"/>
              </w:rPr>
              <w:t xml:space="preserve"> </w:t>
            </w:r>
            <w:r w:rsidRPr="00B07CB4">
              <w:rPr>
                <w:sz w:val="28"/>
                <w:szCs w:val="28"/>
                <w:lang w:val="ru-RU"/>
              </w:rPr>
              <w:t>неприступного</w:t>
            </w:r>
            <w:r w:rsidRPr="00B07CB4">
              <w:rPr>
                <w:spacing w:val="-1"/>
                <w:sz w:val="28"/>
                <w:szCs w:val="28"/>
                <w:lang w:val="ru-RU"/>
              </w:rPr>
              <w:t xml:space="preserve"> </w:t>
            </w:r>
            <w:r w:rsidRPr="00B07CB4">
              <w:rPr>
                <w:sz w:val="28"/>
                <w:szCs w:val="28"/>
                <w:lang w:val="ru-RU"/>
              </w:rPr>
              <w:t>расстояния.</w:t>
            </w:r>
            <w:r w:rsidRPr="00B07CB4">
              <w:rPr>
                <w:spacing w:val="-1"/>
                <w:sz w:val="28"/>
                <w:szCs w:val="28"/>
                <w:lang w:val="ru-RU"/>
              </w:rPr>
              <w:t xml:space="preserve"> </w:t>
            </w:r>
            <w:proofErr w:type="spellStart"/>
            <w:r w:rsidRPr="00B07CB4">
              <w:rPr>
                <w:spacing w:val="-2"/>
                <w:sz w:val="28"/>
                <w:szCs w:val="28"/>
              </w:rPr>
              <w:t>Решение</w:t>
            </w:r>
            <w:proofErr w:type="spellEnd"/>
          </w:p>
          <w:p w14:paraId="2EABD5FC" w14:textId="77777777" w:rsidR="00E87A8E" w:rsidRPr="00B07CB4" w:rsidRDefault="00E87A8E" w:rsidP="00E87A8E">
            <w:pPr>
              <w:pStyle w:val="TableParagraph"/>
              <w:spacing w:line="264" w:lineRule="exact"/>
              <w:ind w:left="108"/>
              <w:rPr>
                <w:sz w:val="28"/>
                <w:szCs w:val="28"/>
              </w:rPr>
            </w:pPr>
            <w:proofErr w:type="spellStart"/>
            <w:r w:rsidRPr="00B07CB4">
              <w:rPr>
                <w:sz w:val="28"/>
                <w:szCs w:val="28"/>
              </w:rPr>
              <w:t>обратных</w:t>
            </w:r>
            <w:proofErr w:type="spellEnd"/>
            <w:r w:rsidRPr="00B07CB4">
              <w:rPr>
                <w:spacing w:val="-1"/>
                <w:sz w:val="28"/>
                <w:szCs w:val="28"/>
              </w:rPr>
              <w:t xml:space="preserve"> </w:t>
            </w:r>
            <w:proofErr w:type="spellStart"/>
            <w:r w:rsidRPr="00B07CB4">
              <w:rPr>
                <w:sz w:val="28"/>
                <w:szCs w:val="28"/>
              </w:rPr>
              <w:t>геодезических</w:t>
            </w:r>
            <w:proofErr w:type="spellEnd"/>
            <w:r w:rsidRPr="00B07CB4">
              <w:rPr>
                <w:spacing w:val="-1"/>
                <w:sz w:val="28"/>
                <w:szCs w:val="28"/>
              </w:rPr>
              <w:t xml:space="preserve"> </w:t>
            </w:r>
            <w:proofErr w:type="spellStart"/>
            <w:r w:rsidRPr="00B07CB4">
              <w:rPr>
                <w:spacing w:val="-4"/>
                <w:sz w:val="28"/>
                <w:szCs w:val="28"/>
              </w:rPr>
              <w:t>задач</w:t>
            </w:r>
            <w:proofErr w:type="spellEnd"/>
          </w:p>
        </w:tc>
        <w:tc>
          <w:tcPr>
            <w:tcW w:w="1865" w:type="dxa"/>
          </w:tcPr>
          <w:p w14:paraId="113D0309" w14:textId="77777777" w:rsidR="00E87A8E" w:rsidRPr="00B07CB4" w:rsidRDefault="00E87A8E" w:rsidP="00E87A8E">
            <w:pPr>
              <w:pStyle w:val="TableParagraph"/>
              <w:spacing w:line="268" w:lineRule="exact"/>
              <w:ind w:left="106" w:right="94"/>
              <w:jc w:val="center"/>
              <w:rPr>
                <w:i/>
                <w:sz w:val="28"/>
                <w:szCs w:val="28"/>
              </w:rPr>
            </w:pPr>
            <w:r w:rsidRPr="00B07CB4">
              <w:rPr>
                <w:i/>
                <w:spacing w:val="-10"/>
                <w:sz w:val="28"/>
                <w:szCs w:val="28"/>
              </w:rPr>
              <w:t>4</w:t>
            </w:r>
          </w:p>
        </w:tc>
        <w:tc>
          <w:tcPr>
            <w:tcW w:w="1759" w:type="dxa"/>
            <w:tcBorders>
              <w:top w:val="nil"/>
              <w:bottom w:val="nil"/>
            </w:tcBorders>
          </w:tcPr>
          <w:p w14:paraId="6CAA259E" w14:textId="77777777" w:rsidR="00E87A8E" w:rsidRPr="00B07CB4" w:rsidRDefault="00E87A8E" w:rsidP="00E87A8E">
            <w:pPr>
              <w:pStyle w:val="TableParagraph"/>
              <w:rPr>
                <w:sz w:val="28"/>
                <w:szCs w:val="28"/>
              </w:rPr>
            </w:pPr>
          </w:p>
        </w:tc>
      </w:tr>
      <w:tr w:rsidR="00E87A8E" w:rsidRPr="00B07CB4" w14:paraId="33EB24E9" w14:textId="77777777" w:rsidTr="00E87A8E">
        <w:trPr>
          <w:trHeight w:val="275"/>
        </w:trPr>
        <w:tc>
          <w:tcPr>
            <w:tcW w:w="2606" w:type="dxa"/>
            <w:tcBorders>
              <w:top w:val="nil"/>
              <w:bottom w:val="nil"/>
            </w:tcBorders>
          </w:tcPr>
          <w:p w14:paraId="6F2FF82D" w14:textId="77777777" w:rsidR="00E87A8E" w:rsidRPr="00B07CB4" w:rsidRDefault="00E87A8E" w:rsidP="00E87A8E">
            <w:pPr>
              <w:pStyle w:val="TableParagraph"/>
              <w:rPr>
                <w:sz w:val="28"/>
                <w:szCs w:val="28"/>
              </w:rPr>
            </w:pPr>
          </w:p>
        </w:tc>
        <w:tc>
          <w:tcPr>
            <w:tcW w:w="8700" w:type="dxa"/>
          </w:tcPr>
          <w:p w14:paraId="1E50DB46"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Практическое</w:t>
            </w:r>
            <w:r w:rsidRPr="00B07CB4">
              <w:rPr>
                <w:spacing w:val="-2"/>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№11.</w:t>
            </w:r>
            <w:r w:rsidRPr="00B07CB4">
              <w:rPr>
                <w:spacing w:val="-2"/>
                <w:sz w:val="28"/>
                <w:szCs w:val="28"/>
                <w:lang w:val="ru-RU"/>
              </w:rPr>
              <w:t xml:space="preserve"> </w:t>
            </w:r>
            <w:r w:rsidRPr="00B07CB4">
              <w:rPr>
                <w:sz w:val="28"/>
                <w:szCs w:val="28"/>
                <w:lang w:val="ru-RU"/>
              </w:rPr>
              <w:t>Уравнивание</w:t>
            </w:r>
            <w:r w:rsidRPr="00B07CB4">
              <w:rPr>
                <w:spacing w:val="-2"/>
                <w:sz w:val="28"/>
                <w:szCs w:val="28"/>
                <w:lang w:val="ru-RU"/>
              </w:rPr>
              <w:t xml:space="preserve"> </w:t>
            </w:r>
            <w:r w:rsidRPr="00B07CB4">
              <w:rPr>
                <w:sz w:val="28"/>
                <w:szCs w:val="28"/>
                <w:lang w:val="ru-RU"/>
              </w:rPr>
              <w:t>разомкнутого</w:t>
            </w:r>
            <w:r w:rsidRPr="00B07CB4">
              <w:rPr>
                <w:spacing w:val="-1"/>
                <w:sz w:val="28"/>
                <w:szCs w:val="28"/>
                <w:lang w:val="ru-RU"/>
              </w:rPr>
              <w:t xml:space="preserve"> </w:t>
            </w:r>
            <w:r w:rsidRPr="00B07CB4">
              <w:rPr>
                <w:sz w:val="28"/>
                <w:szCs w:val="28"/>
                <w:lang w:val="ru-RU"/>
              </w:rPr>
              <w:t xml:space="preserve">теодолитного </w:t>
            </w:r>
            <w:r w:rsidRPr="00B07CB4">
              <w:rPr>
                <w:spacing w:val="-4"/>
                <w:sz w:val="28"/>
                <w:szCs w:val="28"/>
                <w:lang w:val="ru-RU"/>
              </w:rPr>
              <w:t>хода</w:t>
            </w:r>
          </w:p>
        </w:tc>
        <w:tc>
          <w:tcPr>
            <w:tcW w:w="1865" w:type="dxa"/>
          </w:tcPr>
          <w:p w14:paraId="1EF8C8E6" w14:textId="77777777" w:rsidR="00E87A8E" w:rsidRPr="00B07CB4" w:rsidRDefault="00E87A8E" w:rsidP="00E87A8E">
            <w:pPr>
              <w:pStyle w:val="TableParagraph"/>
              <w:spacing w:line="256" w:lineRule="exact"/>
              <w:ind w:left="106" w:right="94"/>
              <w:jc w:val="center"/>
              <w:rPr>
                <w:i/>
                <w:sz w:val="28"/>
                <w:szCs w:val="28"/>
              </w:rPr>
            </w:pPr>
            <w:r w:rsidRPr="00B07CB4">
              <w:rPr>
                <w:i/>
                <w:spacing w:val="-10"/>
                <w:sz w:val="28"/>
                <w:szCs w:val="28"/>
              </w:rPr>
              <w:t>4</w:t>
            </w:r>
          </w:p>
        </w:tc>
        <w:tc>
          <w:tcPr>
            <w:tcW w:w="1759" w:type="dxa"/>
            <w:tcBorders>
              <w:top w:val="nil"/>
              <w:bottom w:val="nil"/>
            </w:tcBorders>
          </w:tcPr>
          <w:p w14:paraId="493FE96F" w14:textId="77777777" w:rsidR="00E87A8E" w:rsidRPr="00B07CB4" w:rsidRDefault="00E87A8E" w:rsidP="00E87A8E">
            <w:pPr>
              <w:pStyle w:val="TableParagraph"/>
              <w:rPr>
                <w:sz w:val="28"/>
                <w:szCs w:val="28"/>
              </w:rPr>
            </w:pPr>
          </w:p>
        </w:tc>
      </w:tr>
      <w:tr w:rsidR="00E87A8E" w:rsidRPr="00B07CB4" w14:paraId="72E99248" w14:textId="77777777" w:rsidTr="00E87A8E">
        <w:trPr>
          <w:trHeight w:val="275"/>
        </w:trPr>
        <w:tc>
          <w:tcPr>
            <w:tcW w:w="2606" w:type="dxa"/>
            <w:tcBorders>
              <w:top w:val="nil"/>
            </w:tcBorders>
          </w:tcPr>
          <w:p w14:paraId="5EF3D376" w14:textId="77777777" w:rsidR="00E87A8E" w:rsidRPr="00B07CB4" w:rsidRDefault="00E87A8E" w:rsidP="00E87A8E">
            <w:pPr>
              <w:pStyle w:val="TableParagraph"/>
              <w:rPr>
                <w:sz w:val="28"/>
                <w:szCs w:val="28"/>
              </w:rPr>
            </w:pPr>
          </w:p>
        </w:tc>
        <w:tc>
          <w:tcPr>
            <w:tcW w:w="8700" w:type="dxa"/>
          </w:tcPr>
          <w:p w14:paraId="4B044762"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7E335B8E" w14:textId="77777777" w:rsidR="00E87A8E" w:rsidRPr="00B07CB4" w:rsidRDefault="00E87A8E" w:rsidP="00E87A8E">
            <w:pPr>
              <w:pStyle w:val="TableParagraph"/>
              <w:rPr>
                <w:sz w:val="28"/>
                <w:szCs w:val="28"/>
              </w:rPr>
            </w:pPr>
          </w:p>
        </w:tc>
        <w:tc>
          <w:tcPr>
            <w:tcW w:w="1759" w:type="dxa"/>
            <w:tcBorders>
              <w:top w:val="nil"/>
            </w:tcBorders>
          </w:tcPr>
          <w:p w14:paraId="134C5871" w14:textId="77777777" w:rsidR="00E87A8E" w:rsidRPr="00B07CB4" w:rsidRDefault="00E87A8E" w:rsidP="00E87A8E">
            <w:pPr>
              <w:pStyle w:val="TableParagraph"/>
              <w:rPr>
                <w:sz w:val="28"/>
                <w:szCs w:val="28"/>
              </w:rPr>
            </w:pPr>
          </w:p>
        </w:tc>
      </w:tr>
      <w:tr w:rsidR="00E87A8E" w:rsidRPr="00B07CB4" w14:paraId="517B3D53" w14:textId="77777777" w:rsidTr="00E87A8E">
        <w:trPr>
          <w:trHeight w:val="278"/>
        </w:trPr>
        <w:tc>
          <w:tcPr>
            <w:tcW w:w="11306" w:type="dxa"/>
            <w:gridSpan w:val="2"/>
          </w:tcPr>
          <w:p w14:paraId="059DCCF2" w14:textId="77777777" w:rsidR="00E87A8E" w:rsidRPr="00B07CB4" w:rsidRDefault="00E87A8E" w:rsidP="00E87A8E">
            <w:pPr>
              <w:pStyle w:val="TableParagraph"/>
              <w:spacing w:line="258" w:lineRule="exact"/>
              <w:ind w:left="107"/>
              <w:rPr>
                <w:b/>
                <w:sz w:val="28"/>
                <w:szCs w:val="28"/>
              </w:rPr>
            </w:pPr>
            <w:proofErr w:type="spellStart"/>
            <w:r w:rsidRPr="00B07CB4">
              <w:rPr>
                <w:b/>
                <w:sz w:val="28"/>
                <w:szCs w:val="28"/>
              </w:rPr>
              <w:t>Раздел</w:t>
            </w:r>
            <w:proofErr w:type="spellEnd"/>
            <w:r w:rsidRPr="00B07CB4">
              <w:rPr>
                <w:b/>
                <w:spacing w:val="-3"/>
                <w:sz w:val="28"/>
                <w:szCs w:val="28"/>
              </w:rPr>
              <w:t xml:space="preserve"> </w:t>
            </w:r>
            <w:r w:rsidRPr="00B07CB4">
              <w:rPr>
                <w:b/>
                <w:sz w:val="28"/>
                <w:szCs w:val="28"/>
              </w:rPr>
              <w:t>4.</w:t>
            </w:r>
            <w:r w:rsidRPr="00B07CB4">
              <w:rPr>
                <w:b/>
                <w:spacing w:val="-2"/>
                <w:sz w:val="28"/>
                <w:szCs w:val="28"/>
              </w:rPr>
              <w:t xml:space="preserve"> </w:t>
            </w:r>
            <w:proofErr w:type="spellStart"/>
            <w:r w:rsidRPr="00B07CB4">
              <w:rPr>
                <w:b/>
                <w:spacing w:val="-2"/>
                <w:sz w:val="28"/>
                <w:szCs w:val="28"/>
              </w:rPr>
              <w:t>Нивелирование</w:t>
            </w:r>
            <w:proofErr w:type="spellEnd"/>
          </w:p>
        </w:tc>
        <w:tc>
          <w:tcPr>
            <w:tcW w:w="1865" w:type="dxa"/>
          </w:tcPr>
          <w:p w14:paraId="11CC0BE6" w14:textId="77777777" w:rsidR="00E87A8E" w:rsidRPr="00B07CB4" w:rsidRDefault="00E87A8E" w:rsidP="00E87A8E">
            <w:pPr>
              <w:pStyle w:val="TableParagraph"/>
              <w:spacing w:line="258" w:lineRule="exact"/>
              <w:ind w:left="106" w:right="94"/>
              <w:jc w:val="center"/>
              <w:rPr>
                <w:b/>
                <w:i/>
                <w:sz w:val="28"/>
                <w:szCs w:val="28"/>
              </w:rPr>
            </w:pPr>
            <w:r w:rsidRPr="00B07CB4">
              <w:rPr>
                <w:b/>
                <w:i/>
                <w:spacing w:val="-5"/>
                <w:sz w:val="28"/>
                <w:szCs w:val="28"/>
              </w:rPr>
              <w:t>18</w:t>
            </w:r>
          </w:p>
        </w:tc>
        <w:tc>
          <w:tcPr>
            <w:tcW w:w="1759" w:type="dxa"/>
          </w:tcPr>
          <w:p w14:paraId="5BF141EE" w14:textId="77777777" w:rsidR="00E87A8E" w:rsidRPr="00B07CB4" w:rsidRDefault="00E87A8E" w:rsidP="00E87A8E">
            <w:pPr>
              <w:pStyle w:val="TableParagraph"/>
              <w:rPr>
                <w:sz w:val="28"/>
                <w:szCs w:val="28"/>
              </w:rPr>
            </w:pPr>
          </w:p>
        </w:tc>
      </w:tr>
      <w:tr w:rsidR="00E87A8E" w:rsidRPr="00B07CB4" w14:paraId="1BD07E57" w14:textId="77777777" w:rsidTr="00E87A8E">
        <w:trPr>
          <w:trHeight w:val="275"/>
        </w:trPr>
        <w:tc>
          <w:tcPr>
            <w:tcW w:w="2606" w:type="dxa"/>
            <w:tcBorders>
              <w:bottom w:val="nil"/>
            </w:tcBorders>
          </w:tcPr>
          <w:p w14:paraId="7FEC6846"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Тема</w:t>
            </w:r>
            <w:proofErr w:type="spellEnd"/>
            <w:r w:rsidRPr="00B07CB4">
              <w:rPr>
                <w:b/>
                <w:spacing w:val="-2"/>
                <w:sz w:val="28"/>
                <w:szCs w:val="28"/>
              </w:rPr>
              <w:t xml:space="preserve"> </w:t>
            </w:r>
            <w:r w:rsidRPr="00B07CB4">
              <w:rPr>
                <w:b/>
                <w:spacing w:val="-4"/>
                <w:sz w:val="28"/>
                <w:szCs w:val="28"/>
              </w:rPr>
              <w:t>4.1.</w:t>
            </w:r>
          </w:p>
        </w:tc>
        <w:tc>
          <w:tcPr>
            <w:tcW w:w="8700" w:type="dxa"/>
          </w:tcPr>
          <w:p w14:paraId="2B693E71"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pacing w:val="-6"/>
                <w:sz w:val="28"/>
                <w:szCs w:val="28"/>
              </w:rPr>
              <w:t xml:space="preserve"> </w:t>
            </w:r>
            <w:proofErr w:type="spellStart"/>
            <w:r w:rsidRPr="00B07CB4">
              <w:rPr>
                <w:b/>
                <w:sz w:val="28"/>
                <w:szCs w:val="28"/>
              </w:rPr>
              <w:t>учебного</w:t>
            </w:r>
            <w:proofErr w:type="spellEnd"/>
            <w:r w:rsidRPr="00B07CB4">
              <w:rPr>
                <w:b/>
                <w:spacing w:val="-2"/>
                <w:sz w:val="28"/>
                <w:szCs w:val="28"/>
              </w:rPr>
              <w:t xml:space="preserve"> </w:t>
            </w:r>
            <w:proofErr w:type="spellStart"/>
            <w:r w:rsidRPr="00B07CB4">
              <w:rPr>
                <w:b/>
                <w:spacing w:val="-2"/>
                <w:sz w:val="28"/>
                <w:szCs w:val="28"/>
              </w:rPr>
              <w:t>материала</w:t>
            </w:r>
            <w:proofErr w:type="spellEnd"/>
          </w:p>
        </w:tc>
        <w:tc>
          <w:tcPr>
            <w:tcW w:w="1865" w:type="dxa"/>
          </w:tcPr>
          <w:p w14:paraId="7F8D3603"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5"/>
                <w:sz w:val="28"/>
                <w:szCs w:val="28"/>
              </w:rPr>
              <w:t>18</w:t>
            </w:r>
          </w:p>
        </w:tc>
        <w:tc>
          <w:tcPr>
            <w:tcW w:w="1759" w:type="dxa"/>
            <w:tcBorders>
              <w:bottom w:val="nil"/>
            </w:tcBorders>
          </w:tcPr>
          <w:p w14:paraId="675DFD6F" w14:textId="77777777" w:rsidR="00E87A8E" w:rsidRPr="00B07CB4" w:rsidRDefault="00E87A8E" w:rsidP="00E87A8E">
            <w:pPr>
              <w:pStyle w:val="TableParagraph"/>
              <w:spacing w:line="256" w:lineRule="exact"/>
              <w:ind w:left="107"/>
              <w:rPr>
                <w:sz w:val="28"/>
                <w:szCs w:val="28"/>
              </w:rPr>
            </w:pPr>
            <w:r w:rsidRPr="00B07CB4">
              <w:rPr>
                <w:sz w:val="28"/>
                <w:szCs w:val="28"/>
              </w:rPr>
              <w:t>ОК</w:t>
            </w:r>
            <w:r w:rsidRPr="00B07CB4">
              <w:rPr>
                <w:spacing w:val="-1"/>
                <w:sz w:val="28"/>
                <w:szCs w:val="28"/>
              </w:rPr>
              <w:t xml:space="preserve"> </w:t>
            </w:r>
            <w:r w:rsidRPr="00B07CB4">
              <w:rPr>
                <w:sz w:val="28"/>
                <w:szCs w:val="28"/>
              </w:rPr>
              <w:t>01-</w:t>
            </w:r>
            <w:r w:rsidRPr="00B07CB4">
              <w:rPr>
                <w:spacing w:val="-2"/>
                <w:sz w:val="28"/>
                <w:szCs w:val="28"/>
              </w:rPr>
              <w:t xml:space="preserve"> </w:t>
            </w:r>
            <w:r w:rsidRPr="00B07CB4">
              <w:rPr>
                <w:sz w:val="28"/>
                <w:szCs w:val="28"/>
              </w:rPr>
              <w:t xml:space="preserve">ОК </w:t>
            </w:r>
            <w:r w:rsidRPr="00B07CB4">
              <w:rPr>
                <w:spacing w:val="-5"/>
                <w:sz w:val="28"/>
                <w:szCs w:val="28"/>
              </w:rPr>
              <w:t>06,</w:t>
            </w:r>
          </w:p>
        </w:tc>
      </w:tr>
      <w:tr w:rsidR="00E87A8E" w:rsidRPr="00B07CB4" w14:paraId="7CFD6FE8" w14:textId="77777777" w:rsidTr="00E87A8E">
        <w:trPr>
          <w:trHeight w:val="827"/>
        </w:trPr>
        <w:tc>
          <w:tcPr>
            <w:tcW w:w="2606" w:type="dxa"/>
            <w:vMerge w:val="restart"/>
            <w:tcBorders>
              <w:top w:val="nil"/>
              <w:bottom w:val="nil"/>
            </w:tcBorders>
          </w:tcPr>
          <w:p w14:paraId="288BA27A" w14:textId="77777777" w:rsidR="00E87A8E" w:rsidRPr="00B07CB4" w:rsidRDefault="00E87A8E" w:rsidP="00E87A8E">
            <w:pPr>
              <w:pStyle w:val="TableParagraph"/>
              <w:ind w:left="107" w:right="292"/>
              <w:rPr>
                <w:b/>
                <w:sz w:val="28"/>
                <w:szCs w:val="28"/>
              </w:rPr>
            </w:pPr>
            <w:proofErr w:type="spellStart"/>
            <w:r w:rsidRPr="00B07CB4">
              <w:rPr>
                <w:b/>
                <w:spacing w:val="-2"/>
                <w:sz w:val="28"/>
                <w:szCs w:val="28"/>
              </w:rPr>
              <w:t>Определение</w:t>
            </w:r>
            <w:proofErr w:type="spellEnd"/>
            <w:r w:rsidRPr="00B07CB4">
              <w:rPr>
                <w:b/>
                <w:spacing w:val="-2"/>
                <w:sz w:val="28"/>
                <w:szCs w:val="28"/>
              </w:rPr>
              <w:t xml:space="preserve"> </w:t>
            </w:r>
            <w:proofErr w:type="spellStart"/>
            <w:r w:rsidRPr="00B07CB4">
              <w:rPr>
                <w:b/>
                <w:sz w:val="28"/>
                <w:szCs w:val="28"/>
              </w:rPr>
              <w:t>высотных</w:t>
            </w:r>
            <w:proofErr w:type="spellEnd"/>
            <w:r w:rsidRPr="00B07CB4">
              <w:rPr>
                <w:b/>
                <w:spacing w:val="-15"/>
                <w:sz w:val="28"/>
                <w:szCs w:val="28"/>
              </w:rPr>
              <w:t xml:space="preserve"> </w:t>
            </w:r>
            <w:proofErr w:type="spellStart"/>
            <w:r w:rsidRPr="00B07CB4">
              <w:rPr>
                <w:b/>
                <w:sz w:val="28"/>
                <w:szCs w:val="28"/>
              </w:rPr>
              <w:t>отметок</w:t>
            </w:r>
            <w:proofErr w:type="spellEnd"/>
            <w:r w:rsidRPr="00B07CB4">
              <w:rPr>
                <w:b/>
                <w:sz w:val="28"/>
                <w:szCs w:val="28"/>
              </w:rPr>
              <w:t xml:space="preserve"> </w:t>
            </w:r>
            <w:proofErr w:type="spellStart"/>
            <w:r w:rsidRPr="00B07CB4">
              <w:rPr>
                <w:b/>
                <w:spacing w:val="-4"/>
                <w:sz w:val="28"/>
                <w:szCs w:val="28"/>
              </w:rPr>
              <w:t>точек</w:t>
            </w:r>
            <w:proofErr w:type="spellEnd"/>
          </w:p>
        </w:tc>
        <w:tc>
          <w:tcPr>
            <w:tcW w:w="8700" w:type="dxa"/>
          </w:tcPr>
          <w:p w14:paraId="0FE4F81E"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1.</w:t>
            </w:r>
            <w:r w:rsidRPr="00B07CB4">
              <w:rPr>
                <w:spacing w:val="24"/>
                <w:sz w:val="28"/>
                <w:szCs w:val="28"/>
                <w:lang w:val="ru-RU"/>
              </w:rPr>
              <w:t xml:space="preserve"> </w:t>
            </w:r>
            <w:r w:rsidRPr="00B07CB4">
              <w:rPr>
                <w:sz w:val="28"/>
                <w:szCs w:val="28"/>
                <w:lang w:val="ru-RU"/>
              </w:rPr>
              <w:t>Понятие</w:t>
            </w:r>
            <w:r w:rsidRPr="00B07CB4">
              <w:rPr>
                <w:spacing w:val="23"/>
                <w:sz w:val="28"/>
                <w:szCs w:val="28"/>
                <w:lang w:val="ru-RU"/>
              </w:rPr>
              <w:t xml:space="preserve"> </w:t>
            </w:r>
            <w:r w:rsidRPr="00B07CB4">
              <w:rPr>
                <w:sz w:val="28"/>
                <w:szCs w:val="28"/>
                <w:lang w:val="ru-RU"/>
              </w:rPr>
              <w:t>о</w:t>
            </w:r>
            <w:r w:rsidRPr="00B07CB4">
              <w:rPr>
                <w:spacing w:val="23"/>
                <w:sz w:val="28"/>
                <w:szCs w:val="28"/>
                <w:lang w:val="ru-RU"/>
              </w:rPr>
              <w:t xml:space="preserve"> </w:t>
            </w:r>
            <w:r w:rsidRPr="00B07CB4">
              <w:rPr>
                <w:sz w:val="28"/>
                <w:szCs w:val="28"/>
                <w:lang w:val="ru-RU"/>
              </w:rPr>
              <w:t>нивелировании.</w:t>
            </w:r>
            <w:r w:rsidRPr="00B07CB4">
              <w:rPr>
                <w:spacing w:val="24"/>
                <w:sz w:val="28"/>
                <w:szCs w:val="28"/>
                <w:lang w:val="ru-RU"/>
              </w:rPr>
              <w:t xml:space="preserve"> </w:t>
            </w:r>
            <w:r w:rsidRPr="00B07CB4">
              <w:rPr>
                <w:sz w:val="28"/>
                <w:szCs w:val="28"/>
                <w:lang w:val="ru-RU"/>
              </w:rPr>
              <w:t>Государственная</w:t>
            </w:r>
            <w:r w:rsidRPr="00B07CB4">
              <w:rPr>
                <w:spacing w:val="24"/>
                <w:sz w:val="28"/>
                <w:szCs w:val="28"/>
                <w:lang w:val="ru-RU"/>
              </w:rPr>
              <w:t xml:space="preserve"> </w:t>
            </w:r>
            <w:r w:rsidRPr="00B07CB4">
              <w:rPr>
                <w:sz w:val="28"/>
                <w:szCs w:val="28"/>
                <w:lang w:val="ru-RU"/>
              </w:rPr>
              <w:t>нивелирная</w:t>
            </w:r>
            <w:r w:rsidRPr="00B07CB4">
              <w:rPr>
                <w:spacing w:val="24"/>
                <w:sz w:val="28"/>
                <w:szCs w:val="28"/>
                <w:lang w:val="ru-RU"/>
              </w:rPr>
              <w:t xml:space="preserve"> </w:t>
            </w:r>
            <w:r w:rsidRPr="00B07CB4">
              <w:rPr>
                <w:sz w:val="28"/>
                <w:szCs w:val="28"/>
                <w:lang w:val="ru-RU"/>
              </w:rPr>
              <w:t>сеть,</w:t>
            </w:r>
            <w:r w:rsidRPr="00B07CB4">
              <w:rPr>
                <w:spacing w:val="25"/>
                <w:sz w:val="28"/>
                <w:szCs w:val="28"/>
                <w:lang w:val="ru-RU"/>
              </w:rPr>
              <w:t xml:space="preserve"> </w:t>
            </w:r>
            <w:r w:rsidRPr="00B07CB4">
              <w:rPr>
                <w:sz w:val="28"/>
                <w:szCs w:val="28"/>
                <w:lang w:val="ru-RU"/>
              </w:rPr>
              <w:t>ее</w:t>
            </w:r>
            <w:r w:rsidRPr="00B07CB4">
              <w:rPr>
                <w:spacing w:val="21"/>
                <w:sz w:val="28"/>
                <w:szCs w:val="28"/>
                <w:lang w:val="ru-RU"/>
              </w:rPr>
              <w:t xml:space="preserve"> </w:t>
            </w:r>
            <w:r w:rsidRPr="00B07CB4">
              <w:rPr>
                <w:sz w:val="28"/>
                <w:szCs w:val="28"/>
                <w:lang w:val="ru-RU"/>
              </w:rPr>
              <w:t>назначение</w:t>
            </w:r>
            <w:r w:rsidRPr="00B07CB4">
              <w:rPr>
                <w:spacing w:val="24"/>
                <w:sz w:val="28"/>
                <w:szCs w:val="28"/>
                <w:lang w:val="ru-RU"/>
              </w:rPr>
              <w:t xml:space="preserve"> </w:t>
            </w:r>
            <w:r w:rsidRPr="00B07CB4">
              <w:rPr>
                <w:spacing w:val="-10"/>
                <w:sz w:val="28"/>
                <w:szCs w:val="28"/>
                <w:lang w:val="ru-RU"/>
              </w:rPr>
              <w:t>и</w:t>
            </w:r>
          </w:p>
          <w:p w14:paraId="5E0F498C" w14:textId="77777777" w:rsidR="00E87A8E" w:rsidRPr="00B07CB4" w:rsidRDefault="00E87A8E" w:rsidP="00E87A8E">
            <w:pPr>
              <w:pStyle w:val="TableParagraph"/>
              <w:spacing w:line="270" w:lineRule="atLeast"/>
              <w:ind w:left="108"/>
              <w:rPr>
                <w:sz w:val="28"/>
                <w:szCs w:val="28"/>
              </w:rPr>
            </w:pPr>
            <w:r w:rsidRPr="00B07CB4">
              <w:rPr>
                <w:sz w:val="28"/>
                <w:szCs w:val="28"/>
                <w:lang w:val="ru-RU"/>
              </w:rPr>
              <w:t>краткая</w:t>
            </w:r>
            <w:r w:rsidRPr="00B07CB4">
              <w:rPr>
                <w:spacing w:val="80"/>
                <w:sz w:val="28"/>
                <w:szCs w:val="28"/>
                <w:lang w:val="ru-RU"/>
              </w:rPr>
              <w:t xml:space="preserve"> </w:t>
            </w:r>
            <w:r w:rsidRPr="00B07CB4">
              <w:rPr>
                <w:sz w:val="28"/>
                <w:szCs w:val="28"/>
                <w:lang w:val="ru-RU"/>
              </w:rPr>
              <w:t>характеристика.</w:t>
            </w:r>
            <w:r w:rsidRPr="00B07CB4">
              <w:rPr>
                <w:spacing w:val="80"/>
                <w:sz w:val="28"/>
                <w:szCs w:val="28"/>
                <w:lang w:val="ru-RU"/>
              </w:rPr>
              <w:t xml:space="preserve"> </w:t>
            </w:r>
            <w:r w:rsidRPr="00B07CB4">
              <w:rPr>
                <w:sz w:val="28"/>
                <w:szCs w:val="28"/>
                <w:lang w:val="ru-RU"/>
              </w:rPr>
              <w:t>Закрепление</w:t>
            </w:r>
            <w:r w:rsidRPr="00B07CB4">
              <w:rPr>
                <w:spacing w:val="80"/>
                <w:sz w:val="28"/>
                <w:szCs w:val="28"/>
                <w:lang w:val="ru-RU"/>
              </w:rPr>
              <w:t xml:space="preserve"> </w:t>
            </w:r>
            <w:r w:rsidRPr="00B07CB4">
              <w:rPr>
                <w:sz w:val="28"/>
                <w:szCs w:val="28"/>
                <w:lang w:val="ru-RU"/>
              </w:rPr>
              <w:t>нивелирных</w:t>
            </w:r>
            <w:r w:rsidRPr="00B07CB4">
              <w:rPr>
                <w:spacing w:val="80"/>
                <w:sz w:val="28"/>
                <w:szCs w:val="28"/>
                <w:lang w:val="ru-RU"/>
              </w:rPr>
              <w:t xml:space="preserve"> </w:t>
            </w:r>
            <w:r w:rsidRPr="00B07CB4">
              <w:rPr>
                <w:sz w:val="28"/>
                <w:szCs w:val="28"/>
                <w:lang w:val="ru-RU"/>
              </w:rPr>
              <w:t>линий.</w:t>
            </w:r>
            <w:r w:rsidRPr="00B07CB4">
              <w:rPr>
                <w:spacing w:val="80"/>
                <w:sz w:val="28"/>
                <w:szCs w:val="28"/>
                <w:lang w:val="ru-RU"/>
              </w:rPr>
              <w:t xml:space="preserve"> </w:t>
            </w:r>
            <w:proofErr w:type="spellStart"/>
            <w:r w:rsidRPr="00B07CB4">
              <w:rPr>
                <w:sz w:val="28"/>
                <w:szCs w:val="28"/>
              </w:rPr>
              <w:t>Виды</w:t>
            </w:r>
            <w:proofErr w:type="spellEnd"/>
            <w:r w:rsidRPr="00B07CB4">
              <w:rPr>
                <w:spacing w:val="80"/>
                <w:sz w:val="28"/>
                <w:szCs w:val="28"/>
              </w:rPr>
              <w:t xml:space="preserve"> </w:t>
            </w:r>
            <w:proofErr w:type="spellStart"/>
            <w:r w:rsidRPr="00B07CB4">
              <w:rPr>
                <w:sz w:val="28"/>
                <w:szCs w:val="28"/>
              </w:rPr>
              <w:t>нивелирных</w:t>
            </w:r>
            <w:proofErr w:type="spellEnd"/>
            <w:r w:rsidRPr="00B07CB4">
              <w:rPr>
                <w:sz w:val="28"/>
                <w:szCs w:val="28"/>
              </w:rPr>
              <w:t xml:space="preserve"> </w:t>
            </w:r>
            <w:proofErr w:type="spellStart"/>
            <w:r w:rsidRPr="00B07CB4">
              <w:rPr>
                <w:spacing w:val="-2"/>
                <w:sz w:val="28"/>
                <w:szCs w:val="28"/>
              </w:rPr>
              <w:t>знаков</w:t>
            </w:r>
            <w:proofErr w:type="spellEnd"/>
            <w:r w:rsidRPr="00B07CB4">
              <w:rPr>
                <w:spacing w:val="-2"/>
                <w:sz w:val="28"/>
                <w:szCs w:val="28"/>
              </w:rPr>
              <w:t>.</w:t>
            </w:r>
          </w:p>
        </w:tc>
        <w:tc>
          <w:tcPr>
            <w:tcW w:w="1865" w:type="dxa"/>
          </w:tcPr>
          <w:p w14:paraId="0B8577F9" w14:textId="77777777" w:rsidR="00E87A8E" w:rsidRPr="00B07CB4" w:rsidRDefault="00E87A8E" w:rsidP="00E87A8E">
            <w:pPr>
              <w:pStyle w:val="TableParagraph"/>
              <w:spacing w:before="267"/>
              <w:ind w:left="106" w:right="94"/>
              <w:jc w:val="center"/>
              <w:rPr>
                <w:i/>
                <w:sz w:val="28"/>
                <w:szCs w:val="28"/>
              </w:rPr>
            </w:pPr>
            <w:r w:rsidRPr="00B07CB4">
              <w:rPr>
                <w:i/>
                <w:spacing w:val="-10"/>
                <w:sz w:val="28"/>
                <w:szCs w:val="28"/>
              </w:rPr>
              <w:t>2</w:t>
            </w:r>
          </w:p>
        </w:tc>
        <w:tc>
          <w:tcPr>
            <w:tcW w:w="1759" w:type="dxa"/>
            <w:vMerge w:val="restart"/>
            <w:tcBorders>
              <w:top w:val="nil"/>
              <w:bottom w:val="nil"/>
            </w:tcBorders>
          </w:tcPr>
          <w:p w14:paraId="1A584574"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476D3D3F"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44D36604" w14:textId="77777777" w:rsidR="00E87A8E" w:rsidRPr="00B07CB4" w:rsidRDefault="00E87A8E" w:rsidP="00E87A8E">
            <w:pPr>
              <w:pStyle w:val="TableParagraph"/>
              <w:spacing w:line="256" w:lineRule="exact"/>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2.1-ПК</w:t>
            </w:r>
            <w:r w:rsidRPr="00B07CB4">
              <w:rPr>
                <w:spacing w:val="-1"/>
                <w:sz w:val="28"/>
                <w:szCs w:val="28"/>
                <w:lang w:val="ru-RU"/>
              </w:rPr>
              <w:t xml:space="preserve"> </w:t>
            </w:r>
            <w:r w:rsidRPr="00B07CB4">
              <w:rPr>
                <w:spacing w:val="-4"/>
                <w:sz w:val="28"/>
                <w:szCs w:val="28"/>
                <w:lang w:val="ru-RU"/>
              </w:rPr>
              <w:t>2.6,</w:t>
            </w:r>
          </w:p>
        </w:tc>
      </w:tr>
      <w:tr w:rsidR="00E87A8E" w:rsidRPr="00B07CB4" w14:paraId="4C0F0358" w14:textId="77777777" w:rsidTr="00E87A8E">
        <w:trPr>
          <w:trHeight w:val="54"/>
        </w:trPr>
        <w:tc>
          <w:tcPr>
            <w:tcW w:w="2606" w:type="dxa"/>
            <w:vMerge/>
            <w:tcBorders>
              <w:top w:val="nil"/>
              <w:bottom w:val="nil"/>
            </w:tcBorders>
          </w:tcPr>
          <w:p w14:paraId="21BB09EC" w14:textId="77777777" w:rsidR="00E87A8E" w:rsidRPr="00B07CB4" w:rsidRDefault="00E87A8E" w:rsidP="00E87A8E">
            <w:pPr>
              <w:rPr>
                <w:rFonts w:ascii="Times New Roman" w:hAnsi="Times New Roman" w:cs="Times New Roman"/>
                <w:sz w:val="28"/>
                <w:szCs w:val="28"/>
                <w:lang w:val="ru-RU"/>
              </w:rPr>
            </w:pPr>
          </w:p>
        </w:tc>
        <w:tc>
          <w:tcPr>
            <w:tcW w:w="8700" w:type="dxa"/>
            <w:vMerge w:val="restart"/>
          </w:tcPr>
          <w:p w14:paraId="1F787947" w14:textId="77777777" w:rsidR="00E87A8E" w:rsidRPr="00B07CB4" w:rsidRDefault="00E87A8E" w:rsidP="00E87A8E">
            <w:pPr>
              <w:pStyle w:val="TableParagraph"/>
              <w:spacing w:line="268" w:lineRule="exact"/>
              <w:ind w:left="108"/>
              <w:rPr>
                <w:sz w:val="28"/>
                <w:szCs w:val="28"/>
                <w:lang w:val="ru-RU"/>
              </w:rPr>
            </w:pPr>
            <w:r w:rsidRPr="00B07CB4">
              <w:rPr>
                <w:sz w:val="28"/>
                <w:szCs w:val="28"/>
                <w:lang w:val="ru-RU"/>
              </w:rPr>
              <w:t>2.</w:t>
            </w:r>
            <w:r w:rsidRPr="00B07CB4">
              <w:rPr>
                <w:spacing w:val="27"/>
                <w:sz w:val="28"/>
                <w:szCs w:val="28"/>
                <w:lang w:val="ru-RU"/>
              </w:rPr>
              <w:t xml:space="preserve"> </w:t>
            </w:r>
            <w:r w:rsidRPr="00B07CB4">
              <w:rPr>
                <w:sz w:val="28"/>
                <w:szCs w:val="28"/>
                <w:lang w:val="ru-RU"/>
              </w:rPr>
              <w:t>Способы</w:t>
            </w:r>
            <w:r w:rsidRPr="00B07CB4">
              <w:rPr>
                <w:spacing w:val="28"/>
                <w:sz w:val="28"/>
                <w:szCs w:val="28"/>
                <w:lang w:val="ru-RU"/>
              </w:rPr>
              <w:t xml:space="preserve"> </w:t>
            </w:r>
            <w:r w:rsidRPr="00B07CB4">
              <w:rPr>
                <w:sz w:val="28"/>
                <w:szCs w:val="28"/>
                <w:lang w:val="ru-RU"/>
              </w:rPr>
              <w:t>и</w:t>
            </w:r>
            <w:r w:rsidRPr="00B07CB4">
              <w:rPr>
                <w:spacing w:val="31"/>
                <w:sz w:val="28"/>
                <w:szCs w:val="28"/>
                <w:lang w:val="ru-RU"/>
              </w:rPr>
              <w:t xml:space="preserve"> </w:t>
            </w:r>
            <w:r w:rsidRPr="00B07CB4">
              <w:rPr>
                <w:sz w:val="28"/>
                <w:szCs w:val="28"/>
                <w:lang w:val="ru-RU"/>
              </w:rPr>
              <w:t>точность</w:t>
            </w:r>
            <w:r w:rsidRPr="00B07CB4">
              <w:rPr>
                <w:spacing w:val="30"/>
                <w:sz w:val="28"/>
                <w:szCs w:val="28"/>
                <w:lang w:val="ru-RU"/>
              </w:rPr>
              <w:t xml:space="preserve"> </w:t>
            </w:r>
            <w:r w:rsidRPr="00B07CB4">
              <w:rPr>
                <w:sz w:val="28"/>
                <w:szCs w:val="28"/>
                <w:lang w:val="ru-RU"/>
              </w:rPr>
              <w:t>геометрического</w:t>
            </w:r>
            <w:r w:rsidRPr="00B07CB4">
              <w:rPr>
                <w:spacing w:val="30"/>
                <w:sz w:val="28"/>
                <w:szCs w:val="28"/>
                <w:lang w:val="ru-RU"/>
              </w:rPr>
              <w:t xml:space="preserve"> </w:t>
            </w:r>
            <w:r w:rsidRPr="00B07CB4">
              <w:rPr>
                <w:sz w:val="28"/>
                <w:szCs w:val="28"/>
                <w:lang w:val="ru-RU"/>
              </w:rPr>
              <w:t>нивелирования,</w:t>
            </w:r>
            <w:r w:rsidRPr="00B07CB4">
              <w:rPr>
                <w:spacing w:val="29"/>
                <w:sz w:val="28"/>
                <w:szCs w:val="28"/>
                <w:lang w:val="ru-RU"/>
              </w:rPr>
              <w:t xml:space="preserve"> </w:t>
            </w:r>
            <w:r w:rsidRPr="00B07CB4">
              <w:rPr>
                <w:sz w:val="28"/>
                <w:szCs w:val="28"/>
                <w:lang w:val="ru-RU"/>
              </w:rPr>
              <w:t>применяемые</w:t>
            </w:r>
            <w:r w:rsidRPr="00B07CB4">
              <w:rPr>
                <w:spacing w:val="29"/>
                <w:sz w:val="28"/>
                <w:szCs w:val="28"/>
                <w:lang w:val="ru-RU"/>
              </w:rPr>
              <w:t xml:space="preserve"> </w:t>
            </w:r>
            <w:r w:rsidRPr="00B07CB4">
              <w:rPr>
                <w:spacing w:val="-2"/>
                <w:sz w:val="28"/>
                <w:szCs w:val="28"/>
                <w:lang w:val="ru-RU"/>
              </w:rPr>
              <w:t>приборы.</w:t>
            </w:r>
          </w:p>
          <w:p w14:paraId="6BD16AC3" w14:textId="77777777" w:rsidR="00E87A8E" w:rsidRPr="00B07CB4" w:rsidRDefault="00E87A8E" w:rsidP="00E87A8E">
            <w:pPr>
              <w:pStyle w:val="TableParagraph"/>
              <w:tabs>
                <w:tab w:val="left" w:pos="950"/>
                <w:tab w:val="left" w:pos="1408"/>
                <w:tab w:val="left" w:pos="2697"/>
                <w:tab w:val="left" w:pos="4176"/>
                <w:tab w:val="left" w:pos="5294"/>
                <w:tab w:val="left" w:pos="5647"/>
                <w:tab w:val="left" w:pos="6986"/>
                <w:tab w:val="left" w:pos="8160"/>
              </w:tabs>
              <w:spacing w:line="270" w:lineRule="atLeast"/>
              <w:ind w:left="108" w:right="95"/>
              <w:rPr>
                <w:sz w:val="28"/>
                <w:szCs w:val="28"/>
              </w:rPr>
            </w:pPr>
            <w:r w:rsidRPr="00B07CB4">
              <w:rPr>
                <w:spacing w:val="-4"/>
                <w:sz w:val="28"/>
                <w:szCs w:val="28"/>
                <w:lang w:val="ru-RU"/>
              </w:rPr>
              <w:t>ГОСТ</w:t>
            </w:r>
            <w:r w:rsidRPr="00B07CB4">
              <w:rPr>
                <w:sz w:val="28"/>
                <w:szCs w:val="28"/>
                <w:lang w:val="ru-RU"/>
              </w:rPr>
              <w:tab/>
            </w:r>
            <w:r w:rsidRPr="00B07CB4">
              <w:rPr>
                <w:spacing w:val="-6"/>
                <w:sz w:val="28"/>
                <w:szCs w:val="28"/>
                <w:lang w:val="ru-RU"/>
              </w:rPr>
              <w:t>на</w:t>
            </w:r>
            <w:r w:rsidRPr="00B07CB4">
              <w:rPr>
                <w:sz w:val="28"/>
                <w:szCs w:val="28"/>
                <w:lang w:val="ru-RU"/>
              </w:rPr>
              <w:tab/>
            </w:r>
            <w:r w:rsidRPr="00B07CB4">
              <w:rPr>
                <w:spacing w:val="-2"/>
                <w:sz w:val="28"/>
                <w:szCs w:val="28"/>
                <w:lang w:val="ru-RU"/>
              </w:rPr>
              <w:t>нивелиры.</w:t>
            </w:r>
            <w:r w:rsidRPr="00B07CB4">
              <w:rPr>
                <w:sz w:val="28"/>
                <w:szCs w:val="28"/>
                <w:lang w:val="ru-RU"/>
              </w:rPr>
              <w:tab/>
            </w:r>
            <w:r w:rsidRPr="00B07CB4">
              <w:rPr>
                <w:spacing w:val="-2"/>
                <w:sz w:val="28"/>
                <w:szCs w:val="28"/>
                <w:lang w:val="ru-RU"/>
              </w:rPr>
              <w:t>Устройство,</w:t>
            </w:r>
            <w:r w:rsidRPr="00B07CB4">
              <w:rPr>
                <w:sz w:val="28"/>
                <w:szCs w:val="28"/>
                <w:lang w:val="ru-RU"/>
              </w:rPr>
              <w:tab/>
            </w:r>
            <w:r w:rsidRPr="00B07CB4">
              <w:rPr>
                <w:spacing w:val="-2"/>
                <w:sz w:val="28"/>
                <w:szCs w:val="28"/>
                <w:lang w:val="ru-RU"/>
              </w:rPr>
              <w:t>поверки,</w:t>
            </w:r>
            <w:r w:rsidRPr="00B07CB4">
              <w:rPr>
                <w:sz w:val="28"/>
                <w:szCs w:val="28"/>
                <w:lang w:val="ru-RU"/>
              </w:rPr>
              <w:tab/>
            </w:r>
            <w:r w:rsidRPr="00B07CB4">
              <w:rPr>
                <w:spacing w:val="-10"/>
                <w:sz w:val="28"/>
                <w:szCs w:val="28"/>
                <w:lang w:val="ru-RU"/>
              </w:rPr>
              <w:t>и</w:t>
            </w:r>
            <w:r w:rsidRPr="00B07CB4">
              <w:rPr>
                <w:sz w:val="28"/>
                <w:szCs w:val="28"/>
                <w:lang w:val="ru-RU"/>
              </w:rPr>
              <w:tab/>
            </w:r>
            <w:r w:rsidRPr="00B07CB4">
              <w:rPr>
                <w:spacing w:val="-2"/>
                <w:sz w:val="28"/>
                <w:szCs w:val="28"/>
                <w:lang w:val="ru-RU"/>
              </w:rPr>
              <w:t>юстировки</w:t>
            </w:r>
            <w:r w:rsidRPr="00B07CB4">
              <w:rPr>
                <w:sz w:val="28"/>
                <w:szCs w:val="28"/>
                <w:lang w:val="ru-RU"/>
              </w:rPr>
              <w:tab/>
            </w:r>
            <w:r w:rsidRPr="00B07CB4">
              <w:rPr>
                <w:spacing w:val="-2"/>
                <w:sz w:val="28"/>
                <w:szCs w:val="28"/>
                <w:lang w:val="ru-RU"/>
              </w:rPr>
              <w:t>нивелира</w:t>
            </w:r>
            <w:r w:rsidRPr="00B07CB4">
              <w:rPr>
                <w:sz w:val="28"/>
                <w:szCs w:val="28"/>
                <w:lang w:val="ru-RU"/>
              </w:rPr>
              <w:tab/>
            </w:r>
            <w:r w:rsidRPr="00B07CB4">
              <w:rPr>
                <w:spacing w:val="-4"/>
                <w:sz w:val="28"/>
                <w:szCs w:val="28"/>
                <w:lang w:val="ru-RU"/>
              </w:rPr>
              <w:t xml:space="preserve">Н-3. </w:t>
            </w:r>
            <w:proofErr w:type="spellStart"/>
            <w:r w:rsidRPr="00B07CB4">
              <w:rPr>
                <w:sz w:val="28"/>
                <w:szCs w:val="28"/>
              </w:rPr>
              <w:t>Нивелирные</w:t>
            </w:r>
            <w:proofErr w:type="spellEnd"/>
            <w:r w:rsidRPr="00B07CB4">
              <w:rPr>
                <w:sz w:val="28"/>
                <w:szCs w:val="28"/>
              </w:rPr>
              <w:t xml:space="preserve"> </w:t>
            </w:r>
            <w:proofErr w:type="spellStart"/>
            <w:r w:rsidRPr="00B07CB4">
              <w:rPr>
                <w:sz w:val="28"/>
                <w:szCs w:val="28"/>
              </w:rPr>
              <w:t>рейки</w:t>
            </w:r>
            <w:proofErr w:type="spellEnd"/>
            <w:r w:rsidRPr="00B07CB4">
              <w:rPr>
                <w:sz w:val="28"/>
                <w:szCs w:val="28"/>
              </w:rPr>
              <w:t xml:space="preserve">, </w:t>
            </w:r>
            <w:proofErr w:type="spellStart"/>
            <w:r w:rsidRPr="00B07CB4">
              <w:rPr>
                <w:sz w:val="28"/>
                <w:szCs w:val="28"/>
              </w:rPr>
              <w:t>исследования</w:t>
            </w:r>
            <w:proofErr w:type="spellEnd"/>
            <w:r w:rsidRPr="00B07CB4">
              <w:rPr>
                <w:sz w:val="28"/>
                <w:szCs w:val="28"/>
              </w:rPr>
              <w:t xml:space="preserve"> </w:t>
            </w:r>
            <w:proofErr w:type="spellStart"/>
            <w:r w:rsidRPr="00B07CB4">
              <w:rPr>
                <w:sz w:val="28"/>
                <w:szCs w:val="28"/>
              </w:rPr>
              <w:t>реек</w:t>
            </w:r>
            <w:proofErr w:type="spellEnd"/>
          </w:p>
        </w:tc>
        <w:tc>
          <w:tcPr>
            <w:tcW w:w="1865" w:type="dxa"/>
            <w:tcBorders>
              <w:bottom w:val="nil"/>
            </w:tcBorders>
          </w:tcPr>
          <w:p w14:paraId="5BF9B01A" w14:textId="77777777" w:rsidR="00E87A8E" w:rsidRPr="00B07CB4" w:rsidRDefault="00E87A8E" w:rsidP="00E87A8E">
            <w:pPr>
              <w:pStyle w:val="TableParagraph"/>
              <w:rPr>
                <w:sz w:val="28"/>
                <w:szCs w:val="28"/>
              </w:rPr>
            </w:pPr>
          </w:p>
        </w:tc>
        <w:tc>
          <w:tcPr>
            <w:tcW w:w="1759" w:type="dxa"/>
            <w:vMerge/>
            <w:tcBorders>
              <w:top w:val="nil"/>
              <w:bottom w:val="nil"/>
            </w:tcBorders>
          </w:tcPr>
          <w:p w14:paraId="14E5B9A1" w14:textId="77777777" w:rsidR="00E87A8E" w:rsidRPr="00B07CB4" w:rsidRDefault="00E87A8E" w:rsidP="00E87A8E">
            <w:pPr>
              <w:rPr>
                <w:rFonts w:ascii="Times New Roman" w:hAnsi="Times New Roman" w:cs="Times New Roman"/>
                <w:sz w:val="28"/>
                <w:szCs w:val="28"/>
              </w:rPr>
            </w:pPr>
          </w:p>
        </w:tc>
      </w:tr>
      <w:tr w:rsidR="00E87A8E" w:rsidRPr="00B07CB4" w14:paraId="4755DF79" w14:textId="77777777" w:rsidTr="00E87A8E">
        <w:trPr>
          <w:trHeight w:val="763"/>
        </w:trPr>
        <w:tc>
          <w:tcPr>
            <w:tcW w:w="2606" w:type="dxa"/>
            <w:tcBorders>
              <w:top w:val="nil"/>
            </w:tcBorders>
          </w:tcPr>
          <w:p w14:paraId="77002719" w14:textId="77777777" w:rsidR="00E87A8E" w:rsidRPr="00B07CB4" w:rsidRDefault="00E87A8E" w:rsidP="00E87A8E">
            <w:pPr>
              <w:pStyle w:val="TableParagraph"/>
              <w:rPr>
                <w:sz w:val="28"/>
                <w:szCs w:val="28"/>
              </w:rPr>
            </w:pPr>
          </w:p>
        </w:tc>
        <w:tc>
          <w:tcPr>
            <w:tcW w:w="8700" w:type="dxa"/>
            <w:vMerge/>
            <w:tcBorders>
              <w:top w:val="nil"/>
            </w:tcBorders>
          </w:tcPr>
          <w:p w14:paraId="5BE8EC02" w14:textId="77777777" w:rsidR="00E87A8E" w:rsidRPr="00B07CB4" w:rsidRDefault="00E87A8E" w:rsidP="00E87A8E">
            <w:pPr>
              <w:rPr>
                <w:rFonts w:ascii="Times New Roman" w:hAnsi="Times New Roman" w:cs="Times New Roman"/>
                <w:sz w:val="28"/>
                <w:szCs w:val="28"/>
              </w:rPr>
            </w:pPr>
          </w:p>
        </w:tc>
        <w:tc>
          <w:tcPr>
            <w:tcW w:w="1865" w:type="dxa"/>
            <w:tcBorders>
              <w:top w:val="nil"/>
            </w:tcBorders>
          </w:tcPr>
          <w:p w14:paraId="11B2E15F" w14:textId="77777777" w:rsidR="00E87A8E" w:rsidRPr="00B07CB4" w:rsidRDefault="00E87A8E" w:rsidP="00E87A8E">
            <w:pPr>
              <w:pStyle w:val="TableParagraph"/>
              <w:spacing w:before="203"/>
              <w:ind w:left="106" w:right="94"/>
              <w:jc w:val="center"/>
              <w:rPr>
                <w:i/>
                <w:sz w:val="28"/>
                <w:szCs w:val="28"/>
              </w:rPr>
            </w:pPr>
            <w:r w:rsidRPr="00B07CB4">
              <w:rPr>
                <w:i/>
                <w:spacing w:val="-10"/>
                <w:sz w:val="28"/>
                <w:szCs w:val="28"/>
              </w:rPr>
              <w:t>2</w:t>
            </w:r>
          </w:p>
        </w:tc>
        <w:tc>
          <w:tcPr>
            <w:tcW w:w="1759" w:type="dxa"/>
            <w:tcBorders>
              <w:top w:val="nil"/>
            </w:tcBorders>
          </w:tcPr>
          <w:p w14:paraId="167CA86B" w14:textId="77777777" w:rsidR="00E87A8E" w:rsidRPr="00B07CB4" w:rsidRDefault="00E87A8E" w:rsidP="00E87A8E">
            <w:pPr>
              <w:pStyle w:val="TableParagraph"/>
              <w:spacing w:line="266" w:lineRule="exact"/>
              <w:ind w:left="107"/>
              <w:rPr>
                <w:sz w:val="28"/>
                <w:szCs w:val="28"/>
              </w:rPr>
            </w:pPr>
            <w:r w:rsidRPr="00B07CB4">
              <w:rPr>
                <w:sz w:val="28"/>
                <w:szCs w:val="28"/>
              </w:rPr>
              <w:t>ПК</w:t>
            </w:r>
            <w:r w:rsidRPr="00B07CB4">
              <w:rPr>
                <w:spacing w:val="-2"/>
                <w:sz w:val="28"/>
                <w:szCs w:val="28"/>
              </w:rPr>
              <w:t xml:space="preserve"> </w:t>
            </w:r>
            <w:r w:rsidRPr="00B07CB4">
              <w:rPr>
                <w:sz w:val="28"/>
                <w:szCs w:val="28"/>
              </w:rPr>
              <w:t>4.1-ПК</w:t>
            </w:r>
            <w:r w:rsidRPr="00B07CB4">
              <w:rPr>
                <w:spacing w:val="-1"/>
                <w:sz w:val="28"/>
                <w:szCs w:val="28"/>
              </w:rPr>
              <w:t xml:space="preserve"> </w:t>
            </w:r>
            <w:r w:rsidRPr="00B07CB4">
              <w:rPr>
                <w:spacing w:val="-5"/>
                <w:sz w:val="28"/>
                <w:szCs w:val="28"/>
              </w:rPr>
              <w:t>4.9</w:t>
            </w:r>
          </w:p>
        </w:tc>
      </w:tr>
    </w:tbl>
    <w:p w14:paraId="446AED30" w14:textId="77777777" w:rsidR="00E87A8E" w:rsidRPr="00B07CB4" w:rsidRDefault="00E87A8E" w:rsidP="00E87A8E">
      <w:pPr>
        <w:pStyle w:val="TableParagraph"/>
        <w:spacing w:line="266" w:lineRule="exact"/>
        <w:rPr>
          <w:sz w:val="28"/>
          <w:szCs w:val="28"/>
        </w:rPr>
        <w:sectPr w:rsidR="00E87A8E" w:rsidRPr="00B07CB4">
          <w:type w:val="continuous"/>
          <w:pgSz w:w="16850" w:h="11910" w:orient="landscape"/>
          <w:pgMar w:top="960" w:right="992" w:bottom="1480" w:left="850" w:header="0" w:footer="1298"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8700"/>
        <w:gridCol w:w="1865"/>
        <w:gridCol w:w="1759"/>
      </w:tblGrid>
      <w:tr w:rsidR="00E87A8E" w:rsidRPr="00B07CB4" w14:paraId="4C503CDA" w14:textId="77777777" w:rsidTr="00E87A8E">
        <w:trPr>
          <w:trHeight w:val="270"/>
        </w:trPr>
        <w:tc>
          <w:tcPr>
            <w:tcW w:w="2606" w:type="dxa"/>
            <w:vMerge w:val="restart"/>
          </w:tcPr>
          <w:p w14:paraId="551A282C" w14:textId="77777777" w:rsidR="00E87A8E" w:rsidRPr="00B07CB4" w:rsidRDefault="00E87A8E" w:rsidP="00E87A8E">
            <w:pPr>
              <w:pStyle w:val="TableParagraph"/>
              <w:rPr>
                <w:sz w:val="28"/>
                <w:szCs w:val="28"/>
              </w:rPr>
            </w:pPr>
          </w:p>
        </w:tc>
        <w:tc>
          <w:tcPr>
            <w:tcW w:w="8700" w:type="dxa"/>
            <w:tcBorders>
              <w:bottom w:val="nil"/>
            </w:tcBorders>
          </w:tcPr>
          <w:p w14:paraId="678402BD" w14:textId="77777777" w:rsidR="00E87A8E" w:rsidRPr="00B07CB4" w:rsidRDefault="00E87A8E" w:rsidP="00E87A8E">
            <w:pPr>
              <w:pStyle w:val="TableParagraph"/>
              <w:spacing w:line="250" w:lineRule="exact"/>
              <w:ind w:left="108"/>
              <w:rPr>
                <w:sz w:val="28"/>
                <w:szCs w:val="28"/>
                <w:lang w:val="ru-RU"/>
              </w:rPr>
            </w:pPr>
            <w:r w:rsidRPr="00B07CB4">
              <w:rPr>
                <w:sz w:val="28"/>
                <w:szCs w:val="28"/>
                <w:lang w:val="ru-RU"/>
              </w:rPr>
              <w:t>3.</w:t>
            </w:r>
            <w:r w:rsidRPr="00B07CB4">
              <w:rPr>
                <w:spacing w:val="17"/>
                <w:sz w:val="28"/>
                <w:szCs w:val="28"/>
                <w:lang w:val="ru-RU"/>
              </w:rPr>
              <w:t xml:space="preserve"> </w:t>
            </w:r>
            <w:r w:rsidRPr="00B07CB4">
              <w:rPr>
                <w:sz w:val="28"/>
                <w:szCs w:val="28"/>
                <w:lang w:val="ru-RU"/>
              </w:rPr>
              <w:t>Нивелирование</w:t>
            </w:r>
            <w:r w:rsidRPr="00B07CB4">
              <w:rPr>
                <w:spacing w:val="22"/>
                <w:sz w:val="28"/>
                <w:szCs w:val="28"/>
                <w:lang w:val="ru-RU"/>
              </w:rPr>
              <w:t xml:space="preserve"> </w:t>
            </w:r>
            <w:r w:rsidRPr="00B07CB4">
              <w:rPr>
                <w:sz w:val="28"/>
                <w:szCs w:val="28"/>
              </w:rPr>
              <w:t>IV</w:t>
            </w:r>
            <w:r w:rsidRPr="00B07CB4">
              <w:rPr>
                <w:spacing w:val="19"/>
                <w:sz w:val="28"/>
                <w:szCs w:val="28"/>
                <w:lang w:val="ru-RU"/>
              </w:rPr>
              <w:t xml:space="preserve"> </w:t>
            </w:r>
            <w:r w:rsidRPr="00B07CB4">
              <w:rPr>
                <w:sz w:val="28"/>
                <w:szCs w:val="28"/>
                <w:lang w:val="ru-RU"/>
              </w:rPr>
              <w:t>класса.</w:t>
            </w:r>
            <w:r w:rsidRPr="00B07CB4">
              <w:rPr>
                <w:spacing w:val="23"/>
                <w:sz w:val="28"/>
                <w:szCs w:val="28"/>
                <w:lang w:val="ru-RU"/>
              </w:rPr>
              <w:t xml:space="preserve"> </w:t>
            </w:r>
            <w:r w:rsidRPr="00B07CB4">
              <w:rPr>
                <w:sz w:val="28"/>
                <w:szCs w:val="28"/>
                <w:lang w:val="ru-RU"/>
              </w:rPr>
              <w:t>Порядок</w:t>
            </w:r>
            <w:r w:rsidRPr="00B07CB4">
              <w:rPr>
                <w:spacing w:val="20"/>
                <w:sz w:val="28"/>
                <w:szCs w:val="28"/>
                <w:lang w:val="ru-RU"/>
              </w:rPr>
              <w:t xml:space="preserve"> </w:t>
            </w:r>
            <w:r w:rsidRPr="00B07CB4">
              <w:rPr>
                <w:sz w:val="28"/>
                <w:szCs w:val="28"/>
                <w:lang w:val="ru-RU"/>
              </w:rPr>
              <w:t>работы</w:t>
            </w:r>
            <w:r w:rsidRPr="00B07CB4">
              <w:rPr>
                <w:spacing w:val="20"/>
                <w:sz w:val="28"/>
                <w:szCs w:val="28"/>
                <w:lang w:val="ru-RU"/>
              </w:rPr>
              <w:t xml:space="preserve"> </w:t>
            </w:r>
            <w:r w:rsidRPr="00B07CB4">
              <w:rPr>
                <w:sz w:val="28"/>
                <w:szCs w:val="28"/>
                <w:lang w:val="ru-RU"/>
              </w:rPr>
              <w:t>на</w:t>
            </w:r>
            <w:r w:rsidRPr="00B07CB4">
              <w:rPr>
                <w:spacing w:val="18"/>
                <w:sz w:val="28"/>
                <w:szCs w:val="28"/>
                <w:lang w:val="ru-RU"/>
              </w:rPr>
              <w:t xml:space="preserve"> </w:t>
            </w:r>
            <w:r w:rsidRPr="00B07CB4">
              <w:rPr>
                <w:sz w:val="28"/>
                <w:szCs w:val="28"/>
                <w:lang w:val="ru-RU"/>
              </w:rPr>
              <w:t>станции,</w:t>
            </w:r>
            <w:r w:rsidRPr="00B07CB4">
              <w:rPr>
                <w:spacing w:val="20"/>
                <w:sz w:val="28"/>
                <w:szCs w:val="28"/>
                <w:lang w:val="ru-RU"/>
              </w:rPr>
              <w:t xml:space="preserve"> </w:t>
            </w:r>
            <w:r w:rsidRPr="00B07CB4">
              <w:rPr>
                <w:sz w:val="28"/>
                <w:szCs w:val="28"/>
                <w:lang w:val="ru-RU"/>
              </w:rPr>
              <w:t>основные</w:t>
            </w:r>
            <w:r w:rsidRPr="00B07CB4">
              <w:rPr>
                <w:spacing w:val="19"/>
                <w:sz w:val="28"/>
                <w:szCs w:val="28"/>
                <w:lang w:val="ru-RU"/>
              </w:rPr>
              <w:t xml:space="preserve"> </w:t>
            </w:r>
            <w:r w:rsidRPr="00B07CB4">
              <w:rPr>
                <w:spacing w:val="-2"/>
                <w:sz w:val="28"/>
                <w:szCs w:val="28"/>
                <w:lang w:val="ru-RU"/>
              </w:rPr>
              <w:t>технические</w:t>
            </w:r>
          </w:p>
        </w:tc>
        <w:tc>
          <w:tcPr>
            <w:tcW w:w="1865" w:type="dxa"/>
            <w:tcBorders>
              <w:bottom w:val="nil"/>
            </w:tcBorders>
          </w:tcPr>
          <w:p w14:paraId="4E69F5EF" w14:textId="77777777" w:rsidR="00E87A8E" w:rsidRPr="00B07CB4" w:rsidRDefault="00E87A8E" w:rsidP="00E87A8E">
            <w:pPr>
              <w:pStyle w:val="TableParagraph"/>
              <w:rPr>
                <w:sz w:val="28"/>
                <w:szCs w:val="28"/>
                <w:lang w:val="ru-RU"/>
              </w:rPr>
            </w:pPr>
          </w:p>
        </w:tc>
        <w:tc>
          <w:tcPr>
            <w:tcW w:w="1759" w:type="dxa"/>
            <w:vMerge w:val="restart"/>
          </w:tcPr>
          <w:p w14:paraId="520CB388" w14:textId="77777777" w:rsidR="00E87A8E" w:rsidRPr="00B07CB4" w:rsidRDefault="00E87A8E" w:rsidP="00E87A8E">
            <w:pPr>
              <w:pStyle w:val="TableParagraph"/>
              <w:rPr>
                <w:sz w:val="28"/>
                <w:szCs w:val="28"/>
                <w:lang w:val="ru-RU"/>
              </w:rPr>
            </w:pPr>
          </w:p>
        </w:tc>
      </w:tr>
      <w:tr w:rsidR="00E87A8E" w:rsidRPr="00B07CB4" w14:paraId="1D5EBC11" w14:textId="77777777" w:rsidTr="00E87A8E">
        <w:trPr>
          <w:trHeight w:val="265"/>
        </w:trPr>
        <w:tc>
          <w:tcPr>
            <w:tcW w:w="2606" w:type="dxa"/>
            <w:vMerge/>
            <w:tcBorders>
              <w:top w:val="nil"/>
            </w:tcBorders>
          </w:tcPr>
          <w:p w14:paraId="3D3B45DF" w14:textId="77777777" w:rsidR="00E87A8E" w:rsidRPr="00B07CB4" w:rsidRDefault="00E87A8E" w:rsidP="00E87A8E">
            <w:pPr>
              <w:rPr>
                <w:rFonts w:ascii="Times New Roman" w:hAnsi="Times New Roman" w:cs="Times New Roman"/>
                <w:sz w:val="28"/>
                <w:szCs w:val="28"/>
                <w:lang w:val="ru-RU"/>
              </w:rPr>
            </w:pPr>
          </w:p>
        </w:tc>
        <w:tc>
          <w:tcPr>
            <w:tcW w:w="8700" w:type="dxa"/>
            <w:tcBorders>
              <w:top w:val="nil"/>
              <w:bottom w:val="nil"/>
            </w:tcBorders>
          </w:tcPr>
          <w:p w14:paraId="25F44B36" w14:textId="77777777" w:rsidR="00E87A8E" w:rsidRPr="00B07CB4" w:rsidRDefault="00E87A8E" w:rsidP="00E87A8E">
            <w:pPr>
              <w:pStyle w:val="TableParagraph"/>
              <w:spacing w:line="246" w:lineRule="exact"/>
              <w:ind w:left="108"/>
              <w:rPr>
                <w:sz w:val="28"/>
                <w:szCs w:val="28"/>
                <w:lang w:val="ru-RU"/>
              </w:rPr>
            </w:pPr>
            <w:r w:rsidRPr="00B07CB4">
              <w:rPr>
                <w:sz w:val="28"/>
                <w:szCs w:val="28"/>
                <w:lang w:val="ru-RU"/>
              </w:rPr>
              <w:t>допуски.</w:t>
            </w:r>
            <w:r w:rsidRPr="00B07CB4">
              <w:rPr>
                <w:spacing w:val="35"/>
                <w:sz w:val="28"/>
                <w:szCs w:val="28"/>
                <w:lang w:val="ru-RU"/>
              </w:rPr>
              <w:t xml:space="preserve">  </w:t>
            </w:r>
            <w:proofErr w:type="gramStart"/>
            <w:r w:rsidRPr="00B07CB4">
              <w:rPr>
                <w:sz w:val="28"/>
                <w:szCs w:val="28"/>
                <w:lang w:val="ru-RU"/>
              </w:rPr>
              <w:t>Запись</w:t>
            </w:r>
            <w:r w:rsidRPr="00B07CB4">
              <w:rPr>
                <w:spacing w:val="38"/>
                <w:sz w:val="28"/>
                <w:szCs w:val="28"/>
                <w:lang w:val="ru-RU"/>
              </w:rPr>
              <w:t xml:space="preserve">  </w:t>
            </w:r>
            <w:r w:rsidRPr="00B07CB4">
              <w:rPr>
                <w:sz w:val="28"/>
                <w:szCs w:val="28"/>
                <w:lang w:val="ru-RU"/>
              </w:rPr>
              <w:t>и</w:t>
            </w:r>
            <w:proofErr w:type="gramEnd"/>
            <w:r w:rsidRPr="00B07CB4">
              <w:rPr>
                <w:spacing w:val="38"/>
                <w:sz w:val="28"/>
                <w:szCs w:val="28"/>
                <w:lang w:val="ru-RU"/>
              </w:rPr>
              <w:t xml:space="preserve">  </w:t>
            </w:r>
            <w:r w:rsidRPr="00B07CB4">
              <w:rPr>
                <w:sz w:val="28"/>
                <w:szCs w:val="28"/>
                <w:lang w:val="ru-RU"/>
              </w:rPr>
              <w:t>обработка</w:t>
            </w:r>
            <w:r w:rsidRPr="00B07CB4">
              <w:rPr>
                <w:spacing w:val="37"/>
                <w:sz w:val="28"/>
                <w:szCs w:val="28"/>
                <w:lang w:val="ru-RU"/>
              </w:rPr>
              <w:t xml:space="preserve">  </w:t>
            </w:r>
            <w:r w:rsidRPr="00B07CB4">
              <w:rPr>
                <w:sz w:val="28"/>
                <w:szCs w:val="28"/>
                <w:lang w:val="ru-RU"/>
              </w:rPr>
              <w:t>полевого</w:t>
            </w:r>
            <w:r w:rsidRPr="00B07CB4">
              <w:rPr>
                <w:spacing w:val="37"/>
                <w:sz w:val="28"/>
                <w:szCs w:val="28"/>
                <w:lang w:val="ru-RU"/>
              </w:rPr>
              <w:t xml:space="preserve">  </w:t>
            </w:r>
            <w:r w:rsidRPr="00B07CB4">
              <w:rPr>
                <w:sz w:val="28"/>
                <w:szCs w:val="28"/>
                <w:lang w:val="ru-RU"/>
              </w:rPr>
              <w:t>журнала,</w:t>
            </w:r>
            <w:r w:rsidRPr="00B07CB4">
              <w:rPr>
                <w:spacing w:val="38"/>
                <w:sz w:val="28"/>
                <w:szCs w:val="28"/>
                <w:lang w:val="ru-RU"/>
              </w:rPr>
              <w:t xml:space="preserve">  </w:t>
            </w:r>
            <w:r w:rsidRPr="00B07CB4">
              <w:rPr>
                <w:sz w:val="28"/>
                <w:szCs w:val="28"/>
                <w:lang w:val="ru-RU"/>
              </w:rPr>
              <w:t>постраничный</w:t>
            </w:r>
            <w:r w:rsidRPr="00B07CB4">
              <w:rPr>
                <w:spacing w:val="38"/>
                <w:sz w:val="28"/>
                <w:szCs w:val="28"/>
                <w:lang w:val="ru-RU"/>
              </w:rPr>
              <w:t xml:space="preserve">  </w:t>
            </w:r>
            <w:r w:rsidRPr="00B07CB4">
              <w:rPr>
                <w:spacing w:val="-2"/>
                <w:sz w:val="28"/>
                <w:szCs w:val="28"/>
                <w:lang w:val="ru-RU"/>
              </w:rPr>
              <w:t>контроль,</w:t>
            </w:r>
          </w:p>
        </w:tc>
        <w:tc>
          <w:tcPr>
            <w:tcW w:w="1865" w:type="dxa"/>
            <w:tcBorders>
              <w:top w:val="nil"/>
              <w:bottom w:val="nil"/>
            </w:tcBorders>
          </w:tcPr>
          <w:p w14:paraId="27F6303C" w14:textId="77777777" w:rsidR="00E87A8E" w:rsidRPr="00B07CB4" w:rsidRDefault="00E87A8E" w:rsidP="00E87A8E">
            <w:pPr>
              <w:pStyle w:val="TableParagraph"/>
              <w:spacing w:line="246" w:lineRule="exact"/>
              <w:ind w:left="106" w:right="94"/>
              <w:jc w:val="center"/>
              <w:rPr>
                <w:i/>
                <w:sz w:val="28"/>
                <w:szCs w:val="28"/>
              </w:rPr>
            </w:pPr>
            <w:r w:rsidRPr="00B07CB4">
              <w:rPr>
                <w:i/>
                <w:spacing w:val="-10"/>
                <w:sz w:val="28"/>
                <w:szCs w:val="28"/>
              </w:rPr>
              <w:t>2</w:t>
            </w:r>
          </w:p>
        </w:tc>
        <w:tc>
          <w:tcPr>
            <w:tcW w:w="1759" w:type="dxa"/>
            <w:vMerge/>
            <w:tcBorders>
              <w:top w:val="nil"/>
            </w:tcBorders>
          </w:tcPr>
          <w:p w14:paraId="2AA52A91" w14:textId="77777777" w:rsidR="00E87A8E" w:rsidRPr="00B07CB4" w:rsidRDefault="00E87A8E" w:rsidP="00E87A8E">
            <w:pPr>
              <w:rPr>
                <w:rFonts w:ascii="Times New Roman" w:hAnsi="Times New Roman" w:cs="Times New Roman"/>
                <w:sz w:val="28"/>
                <w:szCs w:val="28"/>
              </w:rPr>
            </w:pPr>
          </w:p>
        </w:tc>
      </w:tr>
      <w:tr w:rsidR="00E87A8E" w:rsidRPr="00B07CB4" w14:paraId="306A1B2E" w14:textId="77777777" w:rsidTr="00E87A8E">
        <w:trPr>
          <w:trHeight w:val="273"/>
        </w:trPr>
        <w:tc>
          <w:tcPr>
            <w:tcW w:w="2606" w:type="dxa"/>
            <w:vMerge/>
            <w:tcBorders>
              <w:top w:val="nil"/>
            </w:tcBorders>
          </w:tcPr>
          <w:p w14:paraId="5661A547"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7B0E6B1B"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посекционный</w:t>
            </w:r>
            <w:proofErr w:type="spellEnd"/>
            <w:r w:rsidRPr="00B07CB4">
              <w:rPr>
                <w:spacing w:val="-2"/>
                <w:sz w:val="28"/>
                <w:szCs w:val="28"/>
              </w:rPr>
              <w:t xml:space="preserve"> </w:t>
            </w:r>
            <w:proofErr w:type="spellStart"/>
            <w:r w:rsidRPr="00B07CB4">
              <w:rPr>
                <w:spacing w:val="-2"/>
                <w:sz w:val="28"/>
                <w:szCs w:val="28"/>
              </w:rPr>
              <w:t>контроль</w:t>
            </w:r>
            <w:proofErr w:type="spellEnd"/>
          </w:p>
        </w:tc>
        <w:tc>
          <w:tcPr>
            <w:tcW w:w="1865" w:type="dxa"/>
            <w:tcBorders>
              <w:top w:val="nil"/>
            </w:tcBorders>
          </w:tcPr>
          <w:p w14:paraId="732FF499" w14:textId="77777777" w:rsidR="00E87A8E" w:rsidRPr="00B07CB4" w:rsidRDefault="00E87A8E" w:rsidP="00E87A8E">
            <w:pPr>
              <w:pStyle w:val="TableParagraph"/>
              <w:rPr>
                <w:sz w:val="28"/>
                <w:szCs w:val="28"/>
              </w:rPr>
            </w:pPr>
          </w:p>
        </w:tc>
        <w:tc>
          <w:tcPr>
            <w:tcW w:w="1759" w:type="dxa"/>
            <w:vMerge/>
            <w:tcBorders>
              <w:top w:val="nil"/>
            </w:tcBorders>
          </w:tcPr>
          <w:p w14:paraId="11C79349" w14:textId="77777777" w:rsidR="00E87A8E" w:rsidRPr="00B07CB4" w:rsidRDefault="00E87A8E" w:rsidP="00E87A8E">
            <w:pPr>
              <w:rPr>
                <w:rFonts w:ascii="Times New Roman" w:hAnsi="Times New Roman" w:cs="Times New Roman"/>
                <w:sz w:val="28"/>
                <w:szCs w:val="28"/>
              </w:rPr>
            </w:pPr>
          </w:p>
        </w:tc>
      </w:tr>
      <w:tr w:rsidR="00E87A8E" w:rsidRPr="00B07CB4" w14:paraId="4C7C44C3" w14:textId="77777777" w:rsidTr="00E87A8E">
        <w:trPr>
          <w:trHeight w:val="267"/>
        </w:trPr>
        <w:tc>
          <w:tcPr>
            <w:tcW w:w="2606" w:type="dxa"/>
            <w:vMerge/>
            <w:tcBorders>
              <w:top w:val="nil"/>
            </w:tcBorders>
          </w:tcPr>
          <w:p w14:paraId="71A18E5F"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5DDFCA78" w14:textId="77777777" w:rsidR="00E87A8E" w:rsidRPr="00B07CB4" w:rsidRDefault="00E87A8E" w:rsidP="00E87A8E">
            <w:pPr>
              <w:pStyle w:val="TableParagraph"/>
              <w:spacing w:line="248" w:lineRule="exact"/>
              <w:ind w:left="108"/>
              <w:rPr>
                <w:sz w:val="28"/>
                <w:szCs w:val="28"/>
              </w:rPr>
            </w:pPr>
            <w:r w:rsidRPr="00B07CB4">
              <w:rPr>
                <w:sz w:val="28"/>
                <w:szCs w:val="28"/>
                <w:lang w:val="ru-RU"/>
              </w:rPr>
              <w:t>4.</w:t>
            </w:r>
            <w:r w:rsidRPr="00B07CB4">
              <w:rPr>
                <w:spacing w:val="56"/>
                <w:sz w:val="28"/>
                <w:szCs w:val="28"/>
                <w:lang w:val="ru-RU"/>
              </w:rPr>
              <w:t xml:space="preserve"> </w:t>
            </w:r>
            <w:r w:rsidRPr="00B07CB4">
              <w:rPr>
                <w:sz w:val="28"/>
                <w:szCs w:val="28"/>
                <w:lang w:val="ru-RU"/>
              </w:rPr>
              <w:t>Привязка</w:t>
            </w:r>
            <w:r w:rsidRPr="00B07CB4">
              <w:rPr>
                <w:spacing w:val="58"/>
                <w:sz w:val="28"/>
                <w:szCs w:val="28"/>
                <w:lang w:val="ru-RU"/>
              </w:rPr>
              <w:t xml:space="preserve"> </w:t>
            </w:r>
            <w:r w:rsidRPr="00B07CB4">
              <w:rPr>
                <w:sz w:val="28"/>
                <w:szCs w:val="28"/>
                <w:lang w:val="ru-RU"/>
              </w:rPr>
              <w:t>нивелирных</w:t>
            </w:r>
            <w:r w:rsidRPr="00B07CB4">
              <w:rPr>
                <w:spacing w:val="58"/>
                <w:sz w:val="28"/>
                <w:szCs w:val="28"/>
                <w:lang w:val="ru-RU"/>
              </w:rPr>
              <w:t xml:space="preserve"> </w:t>
            </w:r>
            <w:r w:rsidRPr="00B07CB4">
              <w:rPr>
                <w:sz w:val="28"/>
                <w:szCs w:val="28"/>
                <w:lang w:val="ru-RU"/>
              </w:rPr>
              <w:t>ходов</w:t>
            </w:r>
            <w:r w:rsidRPr="00B07CB4">
              <w:rPr>
                <w:spacing w:val="58"/>
                <w:sz w:val="28"/>
                <w:szCs w:val="28"/>
                <w:lang w:val="ru-RU"/>
              </w:rPr>
              <w:t xml:space="preserve"> </w:t>
            </w:r>
            <w:r w:rsidRPr="00B07CB4">
              <w:rPr>
                <w:sz w:val="28"/>
                <w:szCs w:val="28"/>
                <w:lang w:val="ru-RU"/>
              </w:rPr>
              <w:t>к</w:t>
            </w:r>
            <w:r w:rsidRPr="00B07CB4">
              <w:rPr>
                <w:spacing w:val="59"/>
                <w:sz w:val="28"/>
                <w:szCs w:val="28"/>
                <w:lang w:val="ru-RU"/>
              </w:rPr>
              <w:t xml:space="preserve"> </w:t>
            </w:r>
            <w:r w:rsidRPr="00B07CB4">
              <w:rPr>
                <w:sz w:val="28"/>
                <w:szCs w:val="28"/>
                <w:lang w:val="ru-RU"/>
              </w:rPr>
              <w:t>исходным</w:t>
            </w:r>
            <w:r w:rsidRPr="00B07CB4">
              <w:rPr>
                <w:spacing w:val="55"/>
                <w:sz w:val="28"/>
                <w:szCs w:val="28"/>
                <w:lang w:val="ru-RU"/>
              </w:rPr>
              <w:t xml:space="preserve"> </w:t>
            </w:r>
            <w:r w:rsidRPr="00B07CB4">
              <w:rPr>
                <w:sz w:val="28"/>
                <w:szCs w:val="28"/>
                <w:lang w:val="ru-RU"/>
              </w:rPr>
              <w:t>пунктам.</w:t>
            </w:r>
            <w:r w:rsidRPr="00B07CB4">
              <w:rPr>
                <w:spacing w:val="60"/>
                <w:sz w:val="28"/>
                <w:szCs w:val="28"/>
                <w:lang w:val="ru-RU"/>
              </w:rPr>
              <w:t xml:space="preserve"> </w:t>
            </w:r>
            <w:proofErr w:type="spellStart"/>
            <w:r w:rsidRPr="00B07CB4">
              <w:rPr>
                <w:sz w:val="28"/>
                <w:szCs w:val="28"/>
              </w:rPr>
              <w:t>Передача</w:t>
            </w:r>
            <w:proofErr w:type="spellEnd"/>
            <w:r w:rsidRPr="00B07CB4">
              <w:rPr>
                <w:spacing w:val="60"/>
                <w:sz w:val="28"/>
                <w:szCs w:val="28"/>
              </w:rPr>
              <w:t xml:space="preserve"> </w:t>
            </w:r>
            <w:proofErr w:type="spellStart"/>
            <w:r w:rsidRPr="00B07CB4">
              <w:rPr>
                <w:sz w:val="28"/>
                <w:szCs w:val="28"/>
              </w:rPr>
              <w:t>отметок</w:t>
            </w:r>
            <w:proofErr w:type="spellEnd"/>
            <w:r w:rsidRPr="00B07CB4">
              <w:rPr>
                <w:spacing w:val="60"/>
                <w:sz w:val="28"/>
                <w:szCs w:val="28"/>
              </w:rPr>
              <w:t xml:space="preserve"> </w:t>
            </w:r>
            <w:proofErr w:type="spellStart"/>
            <w:r w:rsidRPr="00B07CB4">
              <w:rPr>
                <w:spacing w:val="-2"/>
                <w:sz w:val="28"/>
                <w:szCs w:val="28"/>
              </w:rPr>
              <w:t>через</w:t>
            </w:r>
            <w:proofErr w:type="spellEnd"/>
          </w:p>
        </w:tc>
        <w:tc>
          <w:tcPr>
            <w:tcW w:w="1865" w:type="dxa"/>
            <w:tcBorders>
              <w:bottom w:val="nil"/>
            </w:tcBorders>
          </w:tcPr>
          <w:p w14:paraId="6D675673" w14:textId="77777777" w:rsidR="00E87A8E" w:rsidRPr="00B07CB4" w:rsidRDefault="00E87A8E" w:rsidP="00E87A8E">
            <w:pPr>
              <w:pStyle w:val="TableParagraph"/>
              <w:rPr>
                <w:sz w:val="28"/>
                <w:szCs w:val="28"/>
              </w:rPr>
            </w:pPr>
          </w:p>
        </w:tc>
        <w:tc>
          <w:tcPr>
            <w:tcW w:w="1759" w:type="dxa"/>
            <w:vMerge/>
            <w:tcBorders>
              <w:top w:val="nil"/>
            </w:tcBorders>
          </w:tcPr>
          <w:p w14:paraId="306C7975" w14:textId="77777777" w:rsidR="00E87A8E" w:rsidRPr="00B07CB4" w:rsidRDefault="00E87A8E" w:rsidP="00E87A8E">
            <w:pPr>
              <w:rPr>
                <w:rFonts w:ascii="Times New Roman" w:hAnsi="Times New Roman" w:cs="Times New Roman"/>
                <w:sz w:val="28"/>
                <w:szCs w:val="28"/>
              </w:rPr>
            </w:pPr>
          </w:p>
        </w:tc>
      </w:tr>
      <w:tr w:rsidR="00E87A8E" w:rsidRPr="00B07CB4" w14:paraId="0F5CA0AE" w14:textId="77777777" w:rsidTr="00E87A8E">
        <w:trPr>
          <w:trHeight w:val="266"/>
        </w:trPr>
        <w:tc>
          <w:tcPr>
            <w:tcW w:w="2606" w:type="dxa"/>
            <w:vMerge/>
            <w:tcBorders>
              <w:top w:val="nil"/>
            </w:tcBorders>
          </w:tcPr>
          <w:p w14:paraId="5666BCB6" w14:textId="77777777" w:rsidR="00E87A8E" w:rsidRPr="00B07CB4" w:rsidRDefault="00E87A8E" w:rsidP="00E87A8E">
            <w:pPr>
              <w:rPr>
                <w:rFonts w:ascii="Times New Roman" w:hAnsi="Times New Roman" w:cs="Times New Roman"/>
                <w:sz w:val="28"/>
                <w:szCs w:val="28"/>
              </w:rPr>
            </w:pPr>
          </w:p>
        </w:tc>
        <w:tc>
          <w:tcPr>
            <w:tcW w:w="8700" w:type="dxa"/>
            <w:tcBorders>
              <w:top w:val="nil"/>
              <w:bottom w:val="nil"/>
            </w:tcBorders>
          </w:tcPr>
          <w:p w14:paraId="3E628415" w14:textId="77777777" w:rsidR="00E87A8E" w:rsidRPr="00B07CB4" w:rsidRDefault="00E87A8E" w:rsidP="00E87A8E">
            <w:pPr>
              <w:pStyle w:val="TableParagraph"/>
              <w:tabs>
                <w:tab w:val="left" w:pos="1685"/>
                <w:tab w:val="left" w:pos="3285"/>
                <w:tab w:val="left" w:pos="4845"/>
                <w:tab w:val="left" w:pos="5227"/>
                <w:tab w:val="left" w:pos="6699"/>
                <w:tab w:val="left" w:pos="7779"/>
              </w:tabs>
              <w:spacing w:line="246" w:lineRule="exact"/>
              <w:ind w:left="108"/>
              <w:rPr>
                <w:sz w:val="28"/>
                <w:szCs w:val="28"/>
                <w:lang w:val="ru-RU"/>
              </w:rPr>
            </w:pPr>
            <w:r w:rsidRPr="00B07CB4">
              <w:rPr>
                <w:spacing w:val="-2"/>
                <w:sz w:val="28"/>
                <w:szCs w:val="28"/>
                <w:lang w:val="ru-RU"/>
              </w:rPr>
              <w:t>препятствия.</w:t>
            </w:r>
            <w:r w:rsidRPr="00B07CB4">
              <w:rPr>
                <w:sz w:val="28"/>
                <w:szCs w:val="28"/>
                <w:lang w:val="ru-RU"/>
              </w:rPr>
              <w:tab/>
            </w:r>
            <w:r w:rsidRPr="00B07CB4">
              <w:rPr>
                <w:spacing w:val="-2"/>
                <w:sz w:val="28"/>
                <w:szCs w:val="28"/>
                <w:lang w:val="ru-RU"/>
              </w:rPr>
              <w:t>Уравнивание</w:t>
            </w:r>
            <w:r w:rsidRPr="00B07CB4">
              <w:rPr>
                <w:sz w:val="28"/>
                <w:szCs w:val="28"/>
                <w:lang w:val="ru-RU"/>
              </w:rPr>
              <w:tab/>
            </w:r>
            <w:r w:rsidRPr="00B07CB4">
              <w:rPr>
                <w:spacing w:val="-2"/>
                <w:sz w:val="28"/>
                <w:szCs w:val="28"/>
                <w:lang w:val="ru-RU"/>
              </w:rPr>
              <w:t>превышений</w:t>
            </w:r>
            <w:r w:rsidRPr="00B07CB4">
              <w:rPr>
                <w:sz w:val="28"/>
                <w:szCs w:val="28"/>
                <w:lang w:val="ru-RU"/>
              </w:rPr>
              <w:tab/>
            </w:r>
            <w:r w:rsidRPr="00B07CB4">
              <w:rPr>
                <w:spacing w:val="-10"/>
                <w:sz w:val="28"/>
                <w:szCs w:val="28"/>
                <w:lang w:val="ru-RU"/>
              </w:rPr>
              <w:t>и</w:t>
            </w:r>
            <w:r w:rsidRPr="00B07CB4">
              <w:rPr>
                <w:sz w:val="28"/>
                <w:szCs w:val="28"/>
                <w:lang w:val="ru-RU"/>
              </w:rPr>
              <w:tab/>
            </w:r>
            <w:r w:rsidRPr="00B07CB4">
              <w:rPr>
                <w:spacing w:val="-2"/>
                <w:sz w:val="28"/>
                <w:szCs w:val="28"/>
                <w:lang w:val="ru-RU"/>
              </w:rPr>
              <w:t>вычисление</w:t>
            </w:r>
            <w:r w:rsidRPr="00B07CB4">
              <w:rPr>
                <w:sz w:val="28"/>
                <w:szCs w:val="28"/>
                <w:lang w:val="ru-RU"/>
              </w:rPr>
              <w:tab/>
            </w:r>
            <w:r w:rsidRPr="00B07CB4">
              <w:rPr>
                <w:spacing w:val="-2"/>
                <w:sz w:val="28"/>
                <w:szCs w:val="28"/>
                <w:lang w:val="ru-RU"/>
              </w:rPr>
              <w:t>отметок</w:t>
            </w:r>
            <w:r w:rsidRPr="00B07CB4">
              <w:rPr>
                <w:sz w:val="28"/>
                <w:szCs w:val="28"/>
                <w:lang w:val="ru-RU"/>
              </w:rPr>
              <w:tab/>
            </w:r>
            <w:r w:rsidRPr="00B07CB4">
              <w:rPr>
                <w:spacing w:val="-2"/>
                <w:sz w:val="28"/>
                <w:szCs w:val="28"/>
                <w:lang w:val="ru-RU"/>
              </w:rPr>
              <w:t>реперов</w:t>
            </w:r>
          </w:p>
        </w:tc>
        <w:tc>
          <w:tcPr>
            <w:tcW w:w="1865" w:type="dxa"/>
            <w:tcBorders>
              <w:top w:val="nil"/>
              <w:bottom w:val="nil"/>
            </w:tcBorders>
          </w:tcPr>
          <w:p w14:paraId="6471FE08" w14:textId="77777777" w:rsidR="00E87A8E" w:rsidRPr="00B07CB4" w:rsidRDefault="00E87A8E" w:rsidP="00E87A8E">
            <w:pPr>
              <w:pStyle w:val="TableParagraph"/>
              <w:spacing w:line="246" w:lineRule="exact"/>
              <w:ind w:left="106" w:right="94"/>
              <w:jc w:val="center"/>
              <w:rPr>
                <w:i/>
                <w:sz w:val="28"/>
                <w:szCs w:val="28"/>
              </w:rPr>
            </w:pPr>
            <w:r w:rsidRPr="00B07CB4">
              <w:rPr>
                <w:i/>
                <w:spacing w:val="-10"/>
                <w:sz w:val="28"/>
                <w:szCs w:val="28"/>
              </w:rPr>
              <w:t>2</w:t>
            </w:r>
          </w:p>
        </w:tc>
        <w:tc>
          <w:tcPr>
            <w:tcW w:w="1759" w:type="dxa"/>
            <w:vMerge/>
            <w:tcBorders>
              <w:top w:val="nil"/>
            </w:tcBorders>
          </w:tcPr>
          <w:p w14:paraId="042B6209" w14:textId="77777777" w:rsidR="00E87A8E" w:rsidRPr="00B07CB4" w:rsidRDefault="00E87A8E" w:rsidP="00E87A8E">
            <w:pPr>
              <w:rPr>
                <w:rFonts w:ascii="Times New Roman" w:hAnsi="Times New Roman" w:cs="Times New Roman"/>
                <w:sz w:val="28"/>
                <w:szCs w:val="28"/>
              </w:rPr>
            </w:pPr>
          </w:p>
        </w:tc>
      </w:tr>
      <w:tr w:rsidR="00E87A8E" w:rsidRPr="00B07CB4" w14:paraId="0D0D6C69" w14:textId="77777777" w:rsidTr="00E87A8E">
        <w:trPr>
          <w:trHeight w:val="273"/>
        </w:trPr>
        <w:tc>
          <w:tcPr>
            <w:tcW w:w="2606" w:type="dxa"/>
            <w:vMerge/>
            <w:tcBorders>
              <w:top w:val="nil"/>
            </w:tcBorders>
          </w:tcPr>
          <w:p w14:paraId="6F8CE988"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0BE7FAB3"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нивелирования</w:t>
            </w:r>
            <w:proofErr w:type="spellEnd"/>
            <w:r w:rsidRPr="00B07CB4">
              <w:rPr>
                <w:spacing w:val="-4"/>
                <w:sz w:val="28"/>
                <w:szCs w:val="28"/>
              </w:rPr>
              <w:t xml:space="preserve"> </w:t>
            </w:r>
            <w:r w:rsidRPr="00B07CB4">
              <w:rPr>
                <w:sz w:val="28"/>
                <w:szCs w:val="28"/>
              </w:rPr>
              <w:t>IV</w:t>
            </w:r>
            <w:r w:rsidRPr="00B07CB4">
              <w:rPr>
                <w:spacing w:val="-3"/>
                <w:sz w:val="28"/>
                <w:szCs w:val="28"/>
              </w:rPr>
              <w:t xml:space="preserve"> </w:t>
            </w:r>
            <w:proofErr w:type="spellStart"/>
            <w:r w:rsidRPr="00B07CB4">
              <w:rPr>
                <w:spacing w:val="-2"/>
                <w:sz w:val="28"/>
                <w:szCs w:val="28"/>
              </w:rPr>
              <w:t>класса</w:t>
            </w:r>
            <w:proofErr w:type="spellEnd"/>
            <w:r w:rsidRPr="00B07CB4">
              <w:rPr>
                <w:spacing w:val="-2"/>
                <w:sz w:val="28"/>
                <w:szCs w:val="28"/>
              </w:rPr>
              <w:t>.</w:t>
            </w:r>
          </w:p>
        </w:tc>
        <w:tc>
          <w:tcPr>
            <w:tcW w:w="1865" w:type="dxa"/>
            <w:tcBorders>
              <w:top w:val="nil"/>
            </w:tcBorders>
          </w:tcPr>
          <w:p w14:paraId="5D8954E8" w14:textId="77777777" w:rsidR="00E87A8E" w:rsidRPr="00B07CB4" w:rsidRDefault="00E87A8E" w:rsidP="00E87A8E">
            <w:pPr>
              <w:pStyle w:val="TableParagraph"/>
              <w:rPr>
                <w:sz w:val="28"/>
                <w:szCs w:val="28"/>
              </w:rPr>
            </w:pPr>
          </w:p>
        </w:tc>
        <w:tc>
          <w:tcPr>
            <w:tcW w:w="1759" w:type="dxa"/>
            <w:vMerge/>
            <w:tcBorders>
              <w:top w:val="nil"/>
            </w:tcBorders>
          </w:tcPr>
          <w:p w14:paraId="788B24BD" w14:textId="77777777" w:rsidR="00E87A8E" w:rsidRPr="00B07CB4" w:rsidRDefault="00E87A8E" w:rsidP="00E87A8E">
            <w:pPr>
              <w:rPr>
                <w:rFonts w:ascii="Times New Roman" w:hAnsi="Times New Roman" w:cs="Times New Roman"/>
                <w:sz w:val="28"/>
                <w:szCs w:val="28"/>
              </w:rPr>
            </w:pPr>
          </w:p>
        </w:tc>
      </w:tr>
      <w:tr w:rsidR="00E87A8E" w:rsidRPr="00B07CB4" w14:paraId="45B4AA0C" w14:textId="77777777" w:rsidTr="00E87A8E">
        <w:trPr>
          <w:trHeight w:val="275"/>
        </w:trPr>
        <w:tc>
          <w:tcPr>
            <w:tcW w:w="2606" w:type="dxa"/>
            <w:vMerge/>
            <w:tcBorders>
              <w:top w:val="nil"/>
            </w:tcBorders>
          </w:tcPr>
          <w:p w14:paraId="5704B476" w14:textId="77777777" w:rsidR="00E87A8E" w:rsidRPr="00B07CB4" w:rsidRDefault="00E87A8E" w:rsidP="00E87A8E">
            <w:pPr>
              <w:rPr>
                <w:rFonts w:ascii="Times New Roman" w:hAnsi="Times New Roman" w:cs="Times New Roman"/>
                <w:sz w:val="28"/>
                <w:szCs w:val="28"/>
              </w:rPr>
            </w:pPr>
          </w:p>
        </w:tc>
        <w:tc>
          <w:tcPr>
            <w:tcW w:w="8700" w:type="dxa"/>
          </w:tcPr>
          <w:p w14:paraId="6A8BF52C"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w:t>
            </w:r>
            <w:r w:rsidRPr="00B07CB4">
              <w:rPr>
                <w:b/>
                <w:spacing w:val="-4"/>
                <w:sz w:val="28"/>
                <w:szCs w:val="28"/>
                <w:lang w:val="ru-RU"/>
              </w:rPr>
              <w:t xml:space="preserve"> </w:t>
            </w:r>
            <w:r w:rsidRPr="00B07CB4">
              <w:rPr>
                <w:b/>
                <w:sz w:val="28"/>
                <w:szCs w:val="28"/>
                <w:lang w:val="ru-RU"/>
              </w:rPr>
              <w:t>том</w:t>
            </w:r>
            <w:r w:rsidRPr="00B07CB4">
              <w:rPr>
                <w:b/>
                <w:spacing w:val="-4"/>
                <w:sz w:val="28"/>
                <w:szCs w:val="28"/>
                <w:lang w:val="ru-RU"/>
              </w:rPr>
              <w:t xml:space="preserve"> </w:t>
            </w:r>
            <w:r w:rsidRPr="00B07CB4">
              <w:rPr>
                <w:b/>
                <w:sz w:val="28"/>
                <w:szCs w:val="28"/>
                <w:lang w:val="ru-RU"/>
              </w:rPr>
              <w:t>числе</w:t>
            </w:r>
            <w:r w:rsidRPr="00B07CB4">
              <w:rPr>
                <w:b/>
                <w:spacing w:val="-4"/>
                <w:sz w:val="28"/>
                <w:szCs w:val="28"/>
                <w:lang w:val="ru-RU"/>
              </w:rPr>
              <w:t xml:space="preserve"> </w:t>
            </w:r>
            <w:r w:rsidRPr="00B07CB4">
              <w:rPr>
                <w:b/>
                <w:sz w:val="28"/>
                <w:szCs w:val="28"/>
                <w:lang w:val="ru-RU"/>
              </w:rPr>
              <w:t>практических</w:t>
            </w:r>
            <w:r w:rsidRPr="00B07CB4">
              <w:rPr>
                <w:b/>
                <w:spacing w:val="-3"/>
                <w:sz w:val="28"/>
                <w:szCs w:val="28"/>
                <w:lang w:val="ru-RU"/>
              </w:rPr>
              <w:t xml:space="preserve"> </w:t>
            </w:r>
            <w:r w:rsidRPr="00B07CB4">
              <w:rPr>
                <w:b/>
                <w:sz w:val="28"/>
                <w:szCs w:val="28"/>
                <w:lang w:val="ru-RU"/>
              </w:rPr>
              <w:t>и</w:t>
            </w:r>
            <w:r w:rsidRPr="00B07CB4">
              <w:rPr>
                <w:b/>
                <w:spacing w:val="-3"/>
                <w:sz w:val="28"/>
                <w:szCs w:val="28"/>
                <w:lang w:val="ru-RU"/>
              </w:rPr>
              <w:t xml:space="preserve"> </w:t>
            </w:r>
            <w:r w:rsidRPr="00B07CB4">
              <w:rPr>
                <w:b/>
                <w:sz w:val="28"/>
                <w:szCs w:val="28"/>
                <w:lang w:val="ru-RU"/>
              </w:rPr>
              <w:t>лабораторных</w:t>
            </w:r>
            <w:r w:rsidRPr="00B07CB4">
              <w:rPr>
                <w:b/>
                <w:spacing w:val="-5"/>
                <w:sz w:val="28"/>
                <w:szCs w:val="28"/>
                <w:lang w:val="ru-RU"/>
              </w:rPr>
              <w:t xml:space="preserve"> </w:t>
            </w:r>
            <w:r w:rsidRPr="00B07CB4">
              <w:rPr>
                <w:b/>
                <w:spacing w:val="-2"/>
                <w:sz w:val="28"/>
                <w:szCs w:val="28"/>
                <w:lang w:val="ru-RU"/>
              </w:rPr>
              <w:t>занятий</w:t>
            </w:r>
          </w:p>
        </w:tc>
        <w:tc>
          <w:tcPr>
            <w:tcW w:w="1865" w:type="dxa"/>
          </w:tcPr>
          <w:p w14:paraId="16497ED1" w14:textId="77777777" w:rsidR="00E87A8E" w:rsidRPr="00B07CB4" w:rsidRDefault="00E87A8E" w:rsidP="00E87A8E">
            <w:pPr>
              <w:pStyle w:val="TableParagraph"/>
              <w:spacing w:line="256" w:lineRule="exact"/>
              <w:ind w:left="106" w:right="94"/>
              <w:jc w:val="center"/>
              <w:rPr>
                <w:b/>
                <w:i/>
                <w:sz w:val="28"/>
                <w:szCs w:val="28"/>
              </w:rPr>
            </w:pPr>
            <w:r w:rsidRPr="00B07CB4">
              <w:rPr>
                <w:b/>
                <w:i/>
                <w:spacing w:val="-10"/>
                <w:sz w:val="28"/>
                <w:szCs w:val="28"/>
              </w:rPr>
              <w:t>10</w:t>
            </w:r>
          </w:p>
        </w:tc>
        <w:tc>
          <w:tcPr>
            <w:tcW w:w="1759" w:type="dxa"/>
            <w:vMerge/>
            <w:tcBorders>
              <w:top w:val="nil"/>
            </w:tcBorders>
          </w:tcPr>
          <w:p w14:paraId="1C92C5A2" w14:textId="77777777" w:rsidR="00E87A8E" w:rsidRPr="00B07CB4" w:rsidRDefault="00E87A8E" w:rsidP="00E87A8E">
            <w:pPr>
              <w:rPr>
                <w:rFonts w:ascii="Times New Roman" w:hAnsi="Times New Roman" w:cs="Times New Roman"/>
                <w:sz w:val="28"/>
                <w:szCs w:val="28"/>
              </w:rPr>
            </w:pPr>
          </w:p>
        </w:tc>
      </w:tr>
      <w:tr w:rsidR="00E87A8E" w:rsidRPr="00B07CB4" w14:paraId="76B1C968" w14:textId="77777777" w:rsidTr="00E87A8E">
        <w:trPr>
          <w:trHeight w:val="267"/>
        </w:trPr>
        <w:tc>
          <w:tcPr>
            <w:tcW w:w="2606" w:type="dxa"/>
            <w:vMerge/>
            <w:tcBorders>
              <w:top w:val="nil"/>
            </w:tcBorders>
          </w:tcPr>
          <w:p w14:paraId="3EEC722A" w14:textId="77777777" w:rsidR="00E87A8E" w:rsidRPr="00B07CB4" w:rsidRDefault="00E87A8E" w:rsidP="00E87A8E">
            <w:pPr>
              <w:rPr>
                <w:rFonts w:ascii="Times New Roman" w:hAnsi="Times New Roman" w:cs="Times New Roman"/>
                <w:sz w:val="28"/>
                <w:szCs w:val="28"/>
              </w:rPr>
            </w:pPr>
          </w:p>
        </w:tc>
        <w:tc>
          <w:tcPr>
            <w:tcW w:w="8700" w:type="dxa"/>
            <w:tcBorders>
              <w:bottom w:val="nil"/>
            </w:tcBorders>
          </w:tcPr>
          <w:p w14:paraId="0FE48D01" w14:textId="77777777" w:rsidR="00E87A8E" w:rsidRPr="00B07CB4" w:rsidRDefault="00E87A8E" w:rsidP="00E87A8E">
            <w:pPr>
              <w:pStyle w:val="TableParagraph"/>
              <w:spacing w:line="248" w:lineRule="exact"/>
              <w:ind w:left="108"/>
              <w:rPr>
                <w:sz w:val="28"/>
                <w:szCs w:val="28"/>
                <w:lang w:val="ru-RU"/>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w:t>
            </w:r>
            <w:r w:rsidRPr="00B07CB4">
              <w:rPr>
                <w:spacing w:val="-2"/>
                <w:sz w:val="28"/>
                <w:szCs w:val="28"/>
                <w:lang w:val="ru-RU"/>
              </w:rPr>
              <w:t xml:space="preserve"> </w:t>
            </w:r>
            <w:r w:rsidRPr="00B07CB4">
              <w:rPr>
                <w:sz w:val="28"/>
                <w:szCs w:val="28"/>
                <w:lang w:val="ru-RU"/>
              </w:rPr>
              <w:t>12</w:t>
            </w:r>
            <w:r w:rsidRPr="00B07CB4">
              <w:rPr>
                <w:spacing w:val="-1"/>
                <w:sz w:val="28"/>
                <w:szCs w:val="28"/>
                <w:lang w:val="ru-RU"/>
              </w:rPr>
              <w:t xml:space="preserve"> </w:t>
            </w:r>
            <w:r w:rsidRPr="00B07CB4">
              <w:rPr>
                <w:sz w:val="28"/>
                <w:szCs w:val="28"/>
                <w:lang w:val="ru-RU"/>
              </w:rPr>
              <w:t>Обработка</w:t>
            </w:r>
            <w:r w:rsidRPr="00B07CB4">
              <w:rPr>
                <w:spacing w:val="-2"/>
                <w:sz w:val="28"/>
                <w:szCs w:val="28"/>
                <w:lang w:val="ru-RU"/>
              </w:rPr>
              <w:t xml:space="preserve"> </w:t>
            </w:r>
            <w:r w:rsidRPr="00B07CB4">
              <w:rPr>
                <w:sz w:val="28"/>
                <w:szCs w:val="28"/>
                <w:lang w:val="ru-RU"/>
              </w:rPr>
              <w:t>полевого</w:t>
            </w:r>
            <w:r w:rsidRPr="00B07CB4">
              <w:rPr>
                <w:spacing w:val="-1"/>
                <w:sz w:val="28"/>
                <w:szCs w:val="28"/>
                <w:lang w:val="ru-RU"/>
              </w:rPr>
              <w:t xml:space="preserve"> </w:t>
            </w:r>
            <w:r w:rsidRPr="00B07CB4">
              <w:rPr>
                <w:sz w:val="28"/>
                <w:szCs w:val="28"/>
                <w:lang w:val="ru-RU"/>
              </w:rPr>
              <w:t>журнала</w:t>
            </w:r>
            <w:r w:rsidRPr="00B07CB4">
              <w:rPr>
                <w:spacing w:val="1"/>
                <w:sz w:val="28"/>
                <w:szCs w:val="28"/>
                <w:lang w:val="ru-RU"/>
              </w:rPr>
              <w:t xml:space="preserve"> </w:t>
            </w:r>
            <w:r w:rsidRPr="00B07CB4">
              <w:rPr>
                <w:sz w:val="28"/>
                <w:szCs w:val="28"/>
              </w:rPr>
              <w:t>IV</w:t>
            </w:r>
            <w:r w:rsidRPr="00B07CB4">
              <w:rPr>
                <w:spacing w:val="-1"/>
                <w:sz w:val="28"/>
                <w:szCs w:val="28"/>
                <w:lang w:val="ru-RU"/>
              </w:rPr>
              <w:t xml:space="preserve"> </w:t>
            </w:r>
            <w:r w:rsidRPr="00B07CB4">
              <w:rPr>
                <w:spacing w:val="-2"/>
                <w:sz w:val="28"/>
                <w:szCs w:val="28"/>
                <w:lang w:val="ru-RU"/>
              </w:rPr>
              <w:t>класса.</w:t>
            </w:r>
          </w:p>
        </w:tc>
        <w:tc>
          <w:tcPr>
            <w:tcW w:w="1865" w:type="dxa"/>
            <w:vMerge w:val="restart"/>
          </w:tcPr>
          <w:p w14:paraId="4E020760" w14:textId="77777777" w:rsidR="00E87A8E" w:rsidRPr="00B07CB4" w:rsidRDefault="00E87A8E" w:rsidP="00E87A8E">
            <w:pPr>
              <w:pStyle w:val="TableParagraph"/>
              <w:spacing w:before="128"/>
              <w:ind w:left="106" w:right="94"/>
              <w:jc w:val="center"/>
              <w:rPr>
                <w:i/>
                <w:sz w:val="28"/>
                <w:szCs w:val="28"/>
              </w:rPr>
            </w:pPr>
            <w:r w:rsidRPr="00B07CB4">
              <w:rPr>
                <w:i/>
                <w:spacing w:val="-10"/>
                <w:sz w:val="28"/>
                <w:szCs w:val="28"/>
              </w:rPr>
              <w:t>4</w:t>
            </w:r>
          </w:p>
        </w:tc>
        <w:tc>
          <w:tcPr>
            <w:tcW w:w="1759" w:type="dxa"/>
            <w:vMerge/>
            <w:tcBorders>
              <w:top w:val="nil"/>
            </w:tcBorders>
          </w:tcPr>
          <w:p w14:paraId="3EE1C791" w14:textId="77777777" w:rsidR="00E87A8E" w:rsidRPr="00B07CB4" w:rsidRDefault="00E87A8E" w:rsidP="00E87A8E">
            <w:pPr>
              <w:rPr>
                <w:rFonts w:ascii="Times New Roman" w:hAnsi="Times New Roman" w:cs="Times New Roman"/>
                <w:sz w:val="28"/>
                <w:szCs w:val="28"/>
              </w:rPr>
            </w:pPr>
          </w:p>
        </w:tc>
      </w:tr>
      <w:tr w:rsidR="00E87A8E" w:rsidRPr="00B07CB4" w14:paraId="655A0902" w14:textId="77777777" w:rsidTr="00E87A8E">
        <w:trPr>
          <w:trHeight w:val="273"/>
        </w:trPr>
        <w:tc>
          <w:tcPr>
            <w:tcW w:w="2606" w:type="dxa"/>
            <w:vMerge/>
            <w:tcBorders>
              <w:top w:val="nil"/>
            </w:tcBorders>
          </w:tcPr>
          <w:p w14:paraId="1D88A2C7" w14:textId="77777777" w:rsidR="00E87A8E" w:rsidRPr="00B07CB4" w:rsidRDefault="00E87A8E" w:rsidP="00E87A8E">
            <w:pPr>
              <w:rPr>
                <w:rFonts w:ascii="Times New Roman" w:hAnsi="Times New Roman" w:cs="Times New Roman"/>
                <w:sz w:val="28"/>
                <w:szCs w:val="28"/>
              </w:rPr>
            </w:pPr>
          </w:p>
        </w:tc>
        <w:tc>
          <w:tcPr>
            <w:tcW w:w="8700" w:type="dxa"/>
            <w:tcBorders>
              <w:top w:val="nil"/>
            </w:tcBorders>
          </w:tcPr>
          <w:p w14:paraId="1DD979D9" w14:textId="77777777" w:rsidR="00E87A8E" w:rsidRPr="00B07CB4" w:rsidRDefault="00E87A8E" w:rsidP="00E87A8E">
            <w:pPr>
              <w:pStyle w:val="TableParagraph"/>
              <w:spacing w:line="254" w:lineRule="exact"/>
              <w:ind w:left="108"/>
              <w:rPr>
                <w:sz w:val="28"/>
                <w:szCs w:val="28"/>
              </w:rPr>
            </w:pPr>
            <w:proofErr w:type="spellStart"/>
            <w:r w:rsidRPr="00B07CB4">
              <w:rPr>
                <w:sz w:val="28"/>
                <w:szCs w:val="28"/>
              </w:rPr>
              <w:t>Постраничный</w:t>
            </w:r>
            <w:proofErr w:type="spellEnd"/>
            <w:r w:rsidRPr="00B07CB4">
              <w:rPr>
                <w:sz w:val="28"/>
                <w:szCs w:val="28"/>
              </w:rPr>
              <w:t xml:space="preserve"> и</w:t>
            </w:r>
            <w:r w:rsidRPr="00B07CB4">
              <w:rPr>
                <w:spacing w:val="-3"/>
                <w:sz w:val="28"/>
                <w:szCs w:val="28"/>
              </w:rPr>
              <w:t xml:space="preserve"> </w:t>
            </w:r>
            <w:proofErr w:type="spellStart"/>
            <w:r w:rsidRPr="00B07CB4">
              <w:rPr>
                <w:sz w:val="28"/>
                <w:szCs w:val="28"/>
              </w:rPr>
              <w:t>посекционный</w:t>
            </w:r>
            <w:proofErr w:type="spellEnd"/>
            <w:r w:rsidRPr="00B07CB4">
              <w:rPr>
                <w:spacing w:val="-2"/>
                <w:sz w:val="28"/>
                <w:szCs w:val="28"/>
              </w:rPr>
              <w:t xml:space="preserve"> </w:t>
            </w:r>
            <w:proofErr w:type="spellStart"/>
            <w:r w:rsidRPr="00B07CB4">
              <w:rPr>
                <w:spacing w:val="-2"/>
                <w:sz w:val="28"/>
                <w:szCs w:val="28"/>
              </w:rPr>
              <w:t>контроль</w:t>
            </w:r>
            <w:proofErr w:type="spellEnd"/>
          </w:p>
        </w:tc>
        <w:tc>
          <w:tcPr>
            <w:tcW w:w="1865" w:type="dxa"/>
            <w:vMerge/>
            <w:tcBorders>
              <w:top w:val="nil"/>
            </w:tcBorders>
          </w:tcPr>
          <w:p w14:paraId="3B242D3C" w14:textId="77777777" w:rsidR="00E87A8E" w:rsidRPr="00B07CB4" w:rsidRDefault="00E87A8E" w:rsidP="00E87A8E">
            <w:pPr>
              <w:rPr>
                <w:rFonts w:ascii="Times New Roman" w:hAnsi="Times New Roman" w:cs="Times New Roman"/>
                <w:sz w:val="28"/>
                <w:szCs w:val="28"/>
              </w:rPr>
            </w:pPr>
          </w:p>
        </w:tc>
        <w:tc>
          <w:tcPr>
            <w:tcW w:w="1759" w:type="dxa"/>
            <w:vMerge/>
            <w:tcBorders>
              <w:top w:val="nil"/>
            </w:tcBorders>
          </w:tcPr>
          <w:p w14:paraId="75E8217F" w14:textId="77777777" w:rsidR="00E87A8E" w:rsidRPr="00B07CB4" w:rsidRDefault="00E87A8E" w:rsidP="00E87A8E">
            <w:pPr>
              <w:rPr>
                <w:rFonts w:ascii="Times New Roman" w:hAnsi="Times New Roman" w:cs="Times New Roman"/>
                <w:sz w:val="28"/>
                <w:szCs w:val="28"/>
              </w:rPr>
            </w:pPr>
          </w:p>
        </w:tc>
      </w:tr>
      <w:tr w:rsidR="00E87A8E" w:rsidRPr="00B07CB4" w14:paraId="615398F6" w14:textId="77777777" w:rsidTr="00E87A8E">
        <w:trPr>
          <w:trHeight w:val="275"/>
        </w:trPr>
        <w:tc>
          <w:tcPr>
            <w:tcW w:w="2606" w:type="dxa"/>
            <w:vMerge/>
            <w:tcBorders>
              <w:top w:val="nil"/>
            </w:tcBorders>
          </w:tcPr>
          <w:p w14:paraId="4A1885F1" w14:textId="77777777" w:rsidR="00E87A8E" w:rsidRPr="00B07CB4" w:rsidRDefault="00E87A8E" w:rsidP="00E87A8E">
            <w:pPr>
              <w:rPr>
                <w:rFonts w:ascii="Times New Roman" w:hAnsi="Times New Roman" w:cs="Times New Roman"/>
                <w:sz w:val="28"/>
                <w:szCs w:val="28"/>
              </w:rPr>
            </w:pPr>
          </w:p>
        </w:tc>
        <w:tc>
          <w:tcPr>
            <w:tcW w:w="8700" w:type="dxa"/>
          </w:tcPr>
          <w:p w14:paraId="29D73DD4"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Практическое</w:t>
            </w:r>
            <w:r w:rsidRPr="00B07CB4">
              <w:rPr>
                <w:spacing w:val="-4"/>
                <w:sz w:val="28"/>
                <w:szCs w:val="28"/>
                <w:lang w:val="ru-RU"/>
              </w:rPr>
              <w:t xml:space="preserve"> </w:t>
            </w:r>
            <w:r w:rsidRPr="00B07CB4">
              <w:rPr>
                <w:sz w:val="28"/>
                <w:szCs w:val="28"/>
                <w:lang w:val="ru-RU"/>
              </w:rPr>
              <w:t>занятие</w:t>
            </w:r>
            <w:r w:rsidRPr="00B07CB4">
              <w:rPr>
                <w:spacing w:val="-2"/>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13</w:t>
            </w:r>
            <w:r w:rsidRPr="00B07CB4">
              <w:rPr>
                <w:spacing w:val="-1"/>
                <w:sz w:val="28"/>
                <w:szCs w:val="28"/>
                <w:lang w:val="ru-RU"/>
              </w:rPr>
              <w:t xml:space="preserve"> </w:t>
            </w:r>
            <w:r w:rsidRPr="00B07CB4">
              <w:rPr>
                <w:sz w:val="28"/>
                <w:szCs w:val="28"/>
                <w:lang w:val="ru-RU"/>
              </w:rPr>
              <w:t>Уравнивание</w:t>
            </w:r>
            <w:r w:rsidRPr="00B07CB4">
              <w:rPr>
                <w:spacing w:val="-2"/>
                <w:sz w:val="28"/>
                <w:szCs w:val="28"/>
                <w:lang w:val="ru-RU"/>
              </w:rPr>
              <w:t xml:space="preserve"> </w:t>
            </w:r>
            <w:r w:rsidRPr="00B07CB4">
              <w:rPr>
                <w:sz w:val="28"/>
                <w:szCs w:val="28"/>
                <w:lang w:val="ru-RU"/>
              </w:rPr>
              <w:t>нивелирного</w:t>
            </w:r>
            <w:r w:rsidRPr="00B07CB4">
              <w:rPr>
                <w:spacing w:val="-3"/>
                <w:sz w:val="28"/>
                <w:szCs w:val="28"/>
                <w:lang w:val="ru-RU"/>
              </w:rPr>
              <w:t xml:space="preserve"> </w:t>
            </w:r>
            <w:r w:rsidRPr="00B07CB4">
              <w:rPr>
                <w:sz w:val="28"/>
                <w:szCs w:val="28"/>
                <w:lang w:val="ru-RU"/>
              </w:rPr>
              <w:t xml:space="preserve">хода </w:t>
            </w:r>
            <w:r w:rsidRPr="00B07CB4">
              <w:rPr>
                <w:sz w:val="28"/>
                <w:szCs w:val="28"/>
              </w:rPr>
              <w:t>IV</w:t>
            </w:r>
            <w:r w:rsidRPr="00B07CB4">
              <w:rPr>
                <w:spacing w:val="-1"/>
                <w:sz w:val="28"/>
                <w:szCs w:val="28"/>
                <w:lang w:val="ru-RU"/>
              </w:rPr>
              <w:t xml:space="preserve"> </w:t>
            </w:r>
            <w:r w:rsidRPr="00B07CB4">
              <w:rPr>
                <w:spacing w:val="-2"/>
                <w:sz w:val="28"/>
                <w:szCs w:val="28"/>
                <w:lang w:val="ru-RU"/>
              </w:rPr>
              <w:t>класса</w:t>
            </w:r>
          </w:p>
        </w:tc>
        <w:tc>
          <w:tcPr>
            <w:tcW w:w="1865" w:type="dxa"/>
          </w:tcPr>
          <w:p w14:paraId="416BA83C" w14:textId="77777777" w:rsidR="00E87A8E" w:rsidRPr="00B07CB4" w:rsidRDefault="00E87A8E" w:rsidP="00E87A8E">
            <w:pPr>
              <w:pStyle w:val="TableParagraph"/>
              <w:spacing w:line="256" w:lineRule="exact"/>
              <w:ind w:left="106" w:right="94"/>
              <w:jc w:val="center"/>
              <w:rPr>
                <w:i/>
                <w:sz w:val="28"/>
                <w:szCs w:val="28"/>
              </w:rPr>
            </w:pPr>
            <w:r w:rsidRPr="00B07CB4">
              <w:rPr>
                <w:i/>
                <w:spacing w:val="-10"/>
                <w:sz w:val="28"/>
                <w:szCs w:val="28"/>
              </w:rPr>
              <w:t>6</w:t>
            </w:r>
          </w:p>
        </w:tc>
        <w:tc>
          <w:tcPr>
            <w:tcW w:w="1759" w:type="dxa"/>
            <w:vMerge/>
            <w:tcBorders>
              <w:top w:val="nil"/>
            </w:tcBorders>
          </w:tcPr>
          <w:p w14:paraId="5A21E4CE" w14:textId="77777777" w:rsidR="00E87A8E" w:rsidRPr="00B07CB4" w:rsidRDefault="00E87A8E" w:rsidP="00E87A8E">
            <w:pPr>
              <w:rPr>
                <w:rFonts w:ascii="Times New Roman" w:hAnsi="Times New Roman" w:cs="Times New Roman"/>
                <w:sz w:val="28"/>
                <w:szCs w:val="28"/>
              </w:rPr>
            </w:pPr>
          </w:p>
        </w:tc>
      </w:tr>
      <w:tr w:rsidR="00E87A8E" w:rsidRPr="00B07CB4" w14:paraId="3F1D19D2" w14:textId="77777777" w:rsidTr="00E87A8E">
        <w:trPr>
          <w:trHeight w:val="275"/>
        </w:trPr>
        <w:tc>
          <w:tcPr>
            <w:tcW w:w="2606" w:type="dxa"/>
            <w:vMerge/>
            <w:tcBorders>
              <w:top w:val="nil"/>
            </w:tcBorders>
          </w:tcPr>
          <w:p w14:paraId="5F20054F" w14:textId="77777777" w:rsidR="00E87A8E" w:rsidRPr="00B07CB4" w:rsidRDefault="00E87A8E" w:rsidP="00E87A8E">
            <w:pPr>
              <w:rPr>
                <w:rFonts w:ascii="Times New Roman" w:hAnsi="Times New Roman" w:cs="Times New Roman"/>
                <w:sz w:val="28"/>
                <w:szCs w:val="28"/>
              </w:rPr>
            </w:pPr>
          </w:p>
        </w:tc>
        <w:tc>
          <w:tcPr>
            <w:tcW w:w="8700" w:type="dxa"/>
          </w:tcPr>
          <w:p w14:paraId="6A788FC6"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pacing w:val="-4"/>
                <w:sz w:val="28"/>
                <w:szCs w:val="28"/>
              </w:rPr>
              <w:t xml:space="preserve"> </w:t>
            </w:r>
            <w:proofErr w:type="spellStart"/>
            <w:r w:rsidRPr="00B07CB4">
              <w:rPr>
                <w:b/>
                <w:sz w:val="28"/>
                <w:szCs w:val="28"/>
              </w:rPr>
              <w:t>работа</w:t>
            </w:r>
            <w:proofErr w:type="spellEnd"/>
            <w:r w:rsidRPr="00B07CB4">
              <w:rPr>
                <w:b/>
                <w:spacing w:val="-2"/>
                <w:sz w:val="28"/>
                <w:szCs w:val="28"/>
              </w:rPr>
              <w:t xml:space="preserve"> </w:t>
            </w:r>
            <w:proofErr w:type="spellStart"/>
            <w:r w:rsidRPr="00B07CB4">
              <w:rPr>
                <w:b/>
                <w:spacing w:val="-2"/>
                <w:sz w:val="28"/>
                <w:szCs w:val="28"/>
              </w:rPr>
              <w:t>обучающихся</w:t>
            </w:r>
            <w:proofErr w:type="spellEnd"/>
          </w:p>
        </w:tc>
        <w:tc>
          <w:tcPr>
            <w:tcW w:w="1865" w:type="dxa"/>
          </w:tcPr>
          <w:p w14:paraId="2E30843C" w14:textId="77777777" w:rsidR="00E87A8E" w:rsidRPr="00B07CB4" w:rsidRDefault="00E87A8E" w:rsidP="00E87A8E">
            <w:pPr>
              <w:pStyle w:val="TableParagraph"/>
              <w:rPr>
                <w:sz w:val="28"/>
                <w:szCs w:val="28"/>
              </w:rPr>
            </w:pPr>
          </w:p>
        </w:tc>
        <w:tc>
          <w:tcPr>
            <w:tcW w:w="1759" w:type="dxa"/>
            <w:vMerge/>
            <w:tcBorders>
              <w:top w:val="nil"/>
            </w:tcBorders>
          </w:tcPr>
          <w:p w14:paraId="164DBB74" w14:textId="77777777" w:rsidR="00E87A8E" w:rsidRPr="00B07CB4" w:rsidRDefault="00E87A8E" w:rsidP="00E87A8E">
            <w:pPr>
              <w:rPr>
                <w:rFonts w:ascii="Times New Roman" w:hAnsi="Times New Roman" w:cs="Times New Roman"/>
                <w:sz w:val="28"/>
                <w:szCs w:val="28"/>
              </w:rPr>
            </w:pPr>
          </w:p>
        </w:tc>
      </w:tr>
      <w:tr w:rsidR="00E87A8E" w:rsidRPr="00B07CB4" w14:paraId="5A6EBB1D" w14:textId="77777777" w:rsidTr="00E87A8E">
        <w:trPr>
          <w:trHeight w:val="275"/>
        </w:trPr>
        <w:tc>
          <w:tcPr>
            <w:tcW w:w="11306" w:type="dxa"/>
            <w:gridSpan w:val="2"/>
            <w:tcBorders>
              <w:top w:val="nil"/>
            </w:tcBorders>
          </w:tcPr>
          <w:p w14:paraId="5A746E78"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Промежуточная</w:t>
            </w:r>
            <w:proofErr w:type="spellEnd"/>
            <w:r w:rsidRPr="00B07CB4">
              <w:rPr>
                <w:b/>
                <w:spacing w:val="-8"/>
                <w:sz w:val="28"/>
                <w:szCs w:val="28"/>
              </w:rPr>
              <w:t xml:space="preserve"> </w:t>
            </w:r>
            <w:proofErr w:type="spellStart"/>
            <w:r w:rsidRPr="00B07CB4">
              <w:rPr>
                <w:b/>
                <w:spacing w:val="-2"/>
                <w:sz w:val="28"/>
                <w:szCs w:val="28"/>
              </w:rPr>
              <w:t>аттестация</w:t>
            </w:r>
            <w:proofErr w:type="spellEnd"/>
          </w:p>
        </w:tc>
        <w:tc>
          <w:tcPr>
            <w:tcW w:w="1865" w:type="dxa"/>
          </w:tcPr>
          <w:p w14:paraId="3FBEE1FD" w14:textId="77777777" w:rsidR="00E87A8E" w:rsidRPr="00B07CB4" w:rsidRDefault="00E87A8E" w:rsidP="00E87A8E">
            <w:pPr>
              <w:pStyle w:val="TableParagraph"/>
              <w:rPr>
                <w:sz w:val="28"/>
                <w:szCs w:val="28"/>
              </w:rPr>
            </w:pPr>
          </w:p>
        </w:tc>
        <w:tc>
          <w:tcPr>
            <w:tcW w:w="1759" w:type="dxa"/>
            <w:tcBorders>
              <w:top w:val="nil"/>
            </w:tcBorders>
          </w:tcPr>
          <w:p w14:paraId="18F06C12" w14:textId="77777777" w:rsidR="00E87A8E" w:rsidRPr="00B07CB4" w:rsidRDefault="00E87A8E" w:rsidP="00E87A8E">
            <w:pPr>
              <w:rPr>
                <w:rFonts w:ascii="Times New Roman" w:hAnsi="Times New Roman" w:cs="Times New Roman"/>
                <w:sz w:val="28"/>
                <w:szCs w:val="28"/>
              </w:rPr>
            </w:pPr>
          </w:p>
        </w:tc>
      </w:tr>
      <w:tr w:rsidR="00E87A8E" w:rsidRPr="00B07CB4" w14:paraId="46D00494" w14:textId="77777777" w:rsidTr="00E87A8E">
        <w:trPr>
          <w:trHeight w:val="275"/>
        </w:trPr>
        <w:tc>
          <w:tcPr>
            <w:tcW w:w="11306" w:type="dxa"/>
            <w:gridSpan w:val="2"/>
            <w:tcBorders>
              <w:top w:val="nil"/>
            </w:tcBorders>
          </w:tcPr>
          <w:p w14:paraId="650D39CD" w14:textId="77777777" w:rsidR="00E87A8E" w:rsidRPr="00B07CB4" w:rsidRDefault="00E87A8E" w:rsidP="00E87A8E">
            <w:pPr>
              <w:pStyle w:val="TableParagraph"/>
              <w:spacing w:line="256" w:lineRule="exact"/>
              <w:ind w:left="108"/>
              <w:rPr>
                <w:b/>
                <w:sz w:val="28"/>
                <w:szCs w:val="28"/>
              </w:rPr>
            </w:pPr>
            <w:r w:rsidRPr="00B07CB4">
              <w:rPr>
                <w:b/>
                <w:spacing w:val="-2"/>
                <w:sz w:val="28"/>
                <w:szCs w:val="28"/>
              </w:rPr>
              <w:t xml:space="preserve">Всего </w:t>
            </w:r>
            <w:proofErr w:type="spellStart"/>
            <w:r w:rsidRPr="00B07CB4">
              <w:rPr>
                <w:b/>
                <w:spacing w:val="-2"/>
                <w:sz w:val="28"/>
                <w:szCs w:val="28"/>
              </w:rPr>
              <w:t>за</w:t>
            </w:r>
            <w:proofErr w:type="spellEnd"/>
            <w:r w:rsidRPr="00B07CB4">
              <w:rPr>
                <w:b/>
                <w:spacing w:val="-2"/>
                <w:sz w:val="28"/>
                <w:szCs w:val="28"/>
              </w:rPr>
              <w:t xml:space="preserve"> 1 </w:t>
            </w:r>
            <w:proofErr w:type="spellStart"/>
            <w:r w:rsidRPr="00B07CB4">
              <w:rPr>
                <w:b/>
                <w:spacing w:val="-2"/>
                <w:sz w:val="28"/>
                <w:szCs w:val="28"/>
              </w:rPr>
              <w:t>курс</w:t>
            </w:r>
            <w:proofErr w:type="spellEnd"/>
            <w:r w:rsidRPr="00B07CB4">
              <w:rPr>
                <w:b/>
                <w:spacing w:val="-2"/>
                <w:sz w:val="28"/>
                <w:szCs w:val="28"/>
              </w:rPr>
              <w:t>:</w:t>
            </w:r>
          </w:p>
        </w:tc>
        <w:tc>
          <w:tcPr>
            <w:tcW w:w="1865" w:type="dxa"/>
          </w:tcPr>
          <w:p w14:paraId="476F4763" w14:textId="77777777" w:rsidR="00E87A8E" w:rsidRPr="00B07CB4" w:rsidRDefault="00E87A8E" w:rsidP="00E87A8E">
            <w:pPr>
              <w:pStyle w:val="TableParagraph"/>
              <w:spacing w:line="258" w:lineRule="exact"/>
              <w:ind w:left="106" w:right="94"/>
              <w:jc w:val="center"/>
              <w:rPr>
                <w:b/>
                <w:i/>
                <w:spacing w:val="-5"/>
                <w:sz w:val="28"/>
                <w:szCs w:val="28"/>
              </w:rPr>
            </w:pPr>
            <w:r w:rsidRPr="00B07CB4">
              <w:rPr>
                <w:b/>
                <w:i/>
                <w:spacing w:val="-5"/>
                <w:sz w:val="28"/>
                <w:szCs w:val="28"/>
              </w:rPr>
              <w:t>89</w:t>
            </w:r>
          </w:p>
        </w:tc>
        <w:tc>
          <w:tcPr>
            <w:tcW w:w="1759" w:type="dxa"/>
            <w:tcBorders>
              <w:top w:val="nil"/>
            </w:tcBorders>
          </w:tcPr>
          <w:p w14:paraId="1312799C" w14:textId="77777777" w:rsidR="00E87A8E" w:rsidRPr="00B07CB4" w:rsidRDefault="00E87A8E" w:rsidP="00E87A8E">
            <w:pPr>
              <w:rPr>
                <w:rFonts w:ascii="Times New Roman" w:hAnsi="Times New Roman" w:cs="Times New Roman"/>
                <w:sz w:val="28"/>
                <w:szCs w:val="28"/>
              </w:rPr>
            </w:pPr>
          </w:p>
        </w:tc>
      </w:tr>
      <w:tr w:rsidR="00E87A8E" w:rsidRPr="00B07CB4" w14:paraId="5746BF36" w14:textId="77777777" w:rsidTr="00E87A8E">
        <w:trPr>
          <w:trHeight w:val="275"/>
        </w:trPr>
        <w:tc>
          <w:tcPr>
            <w:tcW w:w="11306" w:type="dxa"/>
            <w:gridSpan w:val="2"/>
            <w:tcBorders>
              <w:top w:val="nil"/>
            </w:tcBorders>
          </w:tcPr>
          <w:p w14:paraId="354C705E"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Раздел</w:t>
            </w:r>
            <w:proofErr w:type="spellEnd"/>
            <w:r w:rsidRPr="00B07CB4">
              <w:rPr>
                <w:b/>
                <w:sz w:val="28"/>
                <w:szCs w:val="28"/>
              </w:rPr>
              <w:t xml:space="preserve"> 5. </w:t>
            </w:r>
            <w:proofErr w:type="spellStart"/>
            <w:r w:rsidRPr="00B07CB4">
              <w:rPr>
                <w:b/>
                <w:sz w:val="28"/>
                <w:szCs w:val="28"/>
              </w:rPr>
              <w:t>Государственная</w:t>
            </w:r>
            <w:proofErr w:type="spellEnd"/>
            <w:r w:rsidRPr="00B07CB4">
              <w:rPr>
                <w:b/>
                <w:sz w:val="28"/>
                <w:szCs w:val="28"/>
              </w:rPr>
              <w:t xml:space="preserve"> </w:t>
            </w:r>
            <w:proofErr w:type="spellStart"/>
            <w:r w:rsidRPr="00B07CB4">
              <w:rPr>
                <w:b/>
                <w:sz w:val="28"/>
                <w:szCs w:val="28"/>
              </w:rPr>
              <w:t>геодезическая</w:t>
            </w:r>
            <w:proofErr w:type="spellEnd"/>
            <w:r w:rsidRPr="00B07CB4">
              <w:rPr>
                <w:b/>
                <w:sz w:val="28"/>
                <w:szCs w:val="28"/>
              </w:rPr>
              <w:t xml:space="preserve"> </w:t>
            </w:r>
            <w:proofErr w:type="spellStart"/>
            <w:r w:rsidRPr="00B07CB4">
              <w:rPr>
                <w:b/>
                <w:sz w:val="28"/>
                <w:szCs w:val="28"/>
              </w:rPr>
              <w:t>сеть</w:t>
            </w:r>
            <w:proofErr w:type="spellEnd"/>
          </w:p>
        </w:tc>
        <w:tc>
          <w:tcPr>
            <w:tcW w:w="1865" w:type="dxa"/>
          </w:tcPr>
          <w:p w14:paraId="507F8E61" w14:textId="77777777" w:rsidR="00E87A8E" w:rsidRPr="00B07CB4" w:rsidRDefault="00E87A8E" w:rsidP="00E87A8E">
            <w:pPr>
              <w:pStyle w:val="TableParagraph"/>
              <w:spacing w:line="258" w:lineRule="exact"/>
              <w:ind w:left="106" w:right="94"/>
              <w:jc w:val="center"/>
              <w:rPr>
                <w:sz w:val="28"/>
                <w:szCs w:val="28"/>
              </w:rPr>
            </w:pPr>
            <w:r w:rsidRPr="00B07CB4">
              <w:rPr>
                <w:b/>
                <w:i/>
                <w:spacing w:val="-5"/>
                <w:sz w:val="28"/>
                <w:szCs w:val="28"/>
              </w:rPr>
              <w:t>6</w:t>
            </w:r>
          </w:p>
        </w:tc>
        <w:tc>
          <w:tcPr>
            <w:tcW w:w="1759" w:type="dxa"/>
            <w:tcBorders>
              <w:top w:val="nil"/>
            </w:tcBorders>
          </w:tcPr>
          <w:p w14:paraId="4885FCF9" w14:textId="77777777" w:rsidR="00E87A8E" w:rsidRPr="00B07CB4" w:rsidRDefault="00E87A8E" w:rsidP="00E87A8E">
            <w:pPr>
              <w:rPr>
                <w:rFonts w:ascii="Times New Roman" w:hAnsi="Times New Roman" w:cs="Times New Roman"/>
                <w:sz w:val="28"/>
                <w:szCs w:val="28"/>
              </w:rPr>
            </w:pPr>
          </w:p>
        </w:tc>
      </w:tr>
      <w:tr w:rsidR="00E87A8E" w:rsidRPr="00B07CB4" w14:paraId="1B99BB50" w14:textId="77777777" w:rsidTr="00E87A8E">
        <w:trPr>
          <w:trHeight w:val="298"/>
        </w:trPr>
        <w:tc>
          <w:tcPr>
            <w:tcW w:w="2606" w:type="dxa"/>
            <w:vMerge w:val="restart"/>
            <w:tcBorders>
              <w:top w:val="nil"/>
            </w:tcBorders>
          </w:tcPr>
          <w:p w14:paraId="502263E4"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Тема</w:t>
            </w:r>
            <w:proofErr w:type="spellEnd"/>
            <w:r w:rsidRPr="00B07CB4">
              <w:rPr>
                <w:b/>
                <w:sz w:val="28"/>
                <w:szCs w:val="28"/>
              </w:rPr>
              <w:t xml:space="preserve"> 5.1.</w:t>
            </w:r>
          </w:p>
          <w:p w14:paraId="525F0389"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Государственная</w:t>
            </w:r>
            <w:proofErr w:type="spellEnd"/>
            <w:r w:rsidRPr="00B07CB4">
              <w:rPr>
                <w:b/>
                <w:sz w:val="28"/>
                <w:szCs w:val="28"/>
              </w:rPr>
              <w:t xml:space="preserve"> </w:t>
            </w:r>
            <w:proofErr w:type="spellStart"/>
            <w:r w:rsidRPr="00B07CB4">
              <w:rPr>
                <w:b/>
                <w:sz w:val="28"/>
                <w:szCs w:val="28"/>
              </w:rPr>
              <w:t>геодезическая</w:t>
            </w:r>
            <w:proofErr w:type="spellEnd"/>
            <w:r w:rsidRPr="00B07CB4">
              <w:rPr>
                <w:b/>
                <w:sz w:val="28"/>
                <w:szCs w:val="28"/>
              </w:rPr>
              <w:t xml:space="preserve"> </w:t>
            </w:r>
            <w:proofErr w:type="spellStart"/>
            <w:r w:rsidRPr="00B07CB4">
              <w:rPr>
                <w:b/>
                <w:sz w:val="28"/>
                <w:szCs w:val="28"/>
              </w:rPr>
              <w:t>сеть</w:t>
            </w:r>
            <w:proofErr w:type="spellEnd"/>
          </w:p>
        </w:tc>
        <w:tc>
          <w:tcPr>
            <w:tcW w:w="8700" w:type="dxa"/>
          </w:tcPr>
          <w:p w14:paraId="22177337"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Содержание</w:t>
            </w:r>
            <w:proofErr w:type="spellEnd"/>
            <w:r w:rsidRPr="00B07CB4">
              <w:rPr>
                <w:b/>
                <w:sz w:val="28"/>
                <w:szCs w:val="28"/>
              </w:rPr>
              <w:t xml:space="preserve"> </w:t>
            </w:r>
            <w:proofErr w:type="spellStart"/>
            <w:r w:rsidRPr="00B07CB4">
              <w:rPr>
                <w:b/>
                <w:sz w:val="28"/>
                <w:szCs w:val="28"/>
              </w:rPr>
              <w:t>учебного</w:t>
            </w:r>
            <w:proofErr w:type="spellEnd"/>
            <w:r w:rsidRPr="00B07CB4">
              <w:rPr>
                <w:b/>
                <w:sz w:val="28"/>
                <w:szCs w:val="28"/>
              </w:rPr>
              <w:t xml:space="preserve"> </w:t>
            </w:r>
            <w:proofErr w:type="spellStart"/>
            <w:r w:rsidRPr="00B07CB4">
              <w:rPr>
                <w:b/>
                <w:sz w:val="28"/>
                <w:szCs w:val="28"/>
              </w:rPr>
              <w:t>материала</w:t>
            </w:r>
            <w:proofErr w:type="spellEnd"/>
          </w:p>
        </w:tc>
        <w:tc>
          <w:tcPr>
            <w:tcW w:w="1865" w:type="dxa"/>
          </w:tcPr>
          <w:p w14:paraId="78ABD3A7"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6</w:t>
            </w:r>
          </w:p>
        </w:tc>
        <w:tc>
          <w:tcPr>
            <w:tcW w:w="1759" w:type="dxa"/>
            <w:vMerge w:val="restart"/>
            <w:tcBorders>
              <w:top w:val="nil"/>
            </w:tcBorders>
          </w:tcPr>
          <w:p w14:paraId="72E3A33A" w14:textId="77777777" w:rsidR="00E87A8E" w:rsidRPr="00B07CB4" w:rsidRDefault="00E87A8E" w:rsidP="00E87A8E">
            <w:pPr>
              <w:rPr>
                <w:rFonts w:ascii="Times New Roman" w:hAnsi="Times New Roman" w:cs="Times New Roman"/>
                <w:sz w:val="28"/>
                <w:szCs w:val="28"/>
                <w:lang w:val="ru-RU"/>
              </w:rPr>
            </w:pPr>
            <w:r w:rsidRPr="00B07CB4">
              <w:rPr>
                <w:rFonts w:ascii="Times New Roman" w:hAnsi="Times New Roman" w:cs="Times New Roman"/>
                <w:sz w:val="28"/>
                <w:szCs w:val="28"/>
                <w:lang w:val="ru-RU"/>
              </w:rPr>
              <w:t>ОК</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z w:val="28"/>
                <w:szCs w:val="28"/>
                <w:lang w:val="ru-RU"/>
              </w:rPr>
              <w:t>01-</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 xml:space="preserve">ОК </w:t>
            </w:r>
            <w:r w:rsidRPr="00B07CB4">
              <w:rPr>
                <w:rFonts w:ascii="Times New Roman" w:hAnsi="Times New Roman" w:cs="Times New Roman"/>
                <w:spacing w:val="-5"/>
                <w:sz w:val="28"/>
                <w:szCs w:val="28"/>
                <w:lang w:val="ru-RU"/>
              </w:rPr>
              <w:t>06,</w:t>
            </w:r>
          </w:p>
          <w:p w14:paraId="21F9E820"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0B4AD770"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5137A5E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2.1-ПК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4"/>
                <w:sz w:val="28"/>
                <w:szCs w:val="28"/>
              </w:rPr>
              <w:t>2.6,</w:t>
            </w:r>
          </w:p>
          <w:p w14:paraId="5EE53E7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4.1-ПК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5"/>
                <w:sz w:val="28"/>
                <w:szCs w:val="28"/>
              </w:rPr>
              <w:t>4.9</w:t>
            </w:r>
          </w:p>
        </w:tc>
      </w:tr>
      <w:tr w:rsidR="00E87A8E" w:rsidRPr="00B07CB4" w14:paraId="3D359BB4" w14:textId="77777777" w:rsidTr="00E87A8E">
        <w:trPr>
          <w:trHeight w:val="480"/>
        </w:trPr>
        <w:tc>
          <w:tcPr>
            <w:tcW w:w="2606" w:type="dxa"/>
            <w:vMerge/>
          </w:tcPr>
          <w:p w14:paraId="73B3B75D" w14:textId="77777777" w:rsidR="00E87A8E" w:rsidRPr="00B07CB4" w:rsidRDefault="00E87A8E" w:rsidP="00E87A8E">
            <w:pPr>
              <w:pStyle w:val="TableParagraph"/>
              <w:spacing w:line="256" w:lineRule="exact"/>
              <w:ind w:left="107"/>
              <w:rPr>
                <w:b/>
                <w:sz w:val="28"/>
                <w:szCs w:val="28"/>
              </w:rPr>
            </w:pPr>
          </w:p>
        </w:tc>
        <w:tc>
          <w:tcPr>
            <w:tcW w:w="8700" w:type="dxa"/>
          </w:tcPr>
          <w:p w14:paraId="508E59AE" w14:textId="77777777" w:rsidR="00E87A8E" w:rsidRPr="00B07CB4" w:rsidRDefault="00E87A8E" w:rsidP="00E87A8E">
            <w:pPr>
              <w:pStyle w:val="TableParagraph"/>
              <w:spacing w:line="248" w:lineRule="exact"/>
              <w:ind w:left="108"/>
              <w:rPr>
                <w:bCs/>
                <w:sz w:val="28"/>
                <w:szCs w:val="28"/>
                <w:lang w:val="ru-RU"/>
              </w:rPr>
            </w:pPr>
            <w:r w:rsidRPr="00B07CB4">
              <w:rPr>
                <w:sz w:val="28"/>
                <w:szCs w:val="28"/>
                <w:lang w:val="ru-RU"/>
              </w:rPr>
              <w:t>1. Общие сведения о Государственной геодезической сети и методах ее создания. Определение ФАГС, ВГС, СГС, ОМС. Применение ГНСС – технологий для создания геодезических сетей.</w:t>
            </w:r>
          </w:p>
        </w:tc>
        <w:tc>
          <w:tcPr>
            <w:tcW w:w="1865" w:type="dxa"/>
            <w:vAlign w:val="center"/>
          </w:tcPr>
          <w:p w14:paraId="00133B76"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6</w:t>
            </w:r>
          </w:p>
        </w:tc>
        <w:tc>
          <w:tcPr>
            <w:tcW w:w="1759" w:type="dxa"/>
            <w:vMerge/>
          </w:tcPr>
          <w:p w14:paraId="7CDCC9C6" w14:textId="77777777" w:rsidR="00E87A8E" w:rsidRPr="00B07CB4" w:rsidRDefault="00E87A8E" w:rsidP="00E87A8E">
            <w:pPr>
              <w:rPr>
                <w:rFonts w:ascii="Times New Roman" w:hAnsi="Times New Roman" w:cs="Times New Roman"/>
                <w:sz w:val="28"/>
                <w:szCs w:val="28"/>
              </w:rPr>
            </w:pPr>
          </w:p>
        </w:tc>
      </w:tr>
      <w:tr w:rsidR="00E87A8E" w:rsidRPr="00B07CB4" w14:paraId="57FD1EC4" w14:textId="77777777" w:rsidTr="00E87A8E">
        <w:trPr>
          <w:trHeight w:val="370"/>
        </w:trPr>
        <w:tc>
          <w:tcPr>
            <w:tcW w:w="2606" w:type="dxa"/>
            <w:vMerge/>
          </w:tcPr>
          <w:p w14:paraId="4CA329B9" w14:textId="77777777" w:rsidR="00E87A8E" w:rsidRPr="00B07CB4" w:rsidRDefault="00E87A8E" w:rsidP="00E87A8E">
            <w:pPr>
              <w:pStyle w:val="TableParagraph"/>
              <w:spacing w:line="256" w:lineRule="exact"/>
              <w:ind w:left="107"/>
              <w:rPr>
                <w:b/>
                <w:sz w:val="28"/>
                <w:szCs w:val="28"/>
              </w:rPr>
            </w:pPr>
          </w:p>
        </w:tc>
        <w:tc>
          <w:tcPr>
            <w:tcW w:w="8700" w:type="dxa"/>
          </w:tcPr>
          <w:p w14:paraId="2A84762D"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В том числе практических и лабораторных занятий</w:t>
            </w:r>
          </w:p>
        </w:tc>
        <w:tc>
          <w:tcPr>
            <w:tcW w:w="1865" w:type="dxa"/>
          </w:tcPr>
          <w:p w14:paraId="36B65944" w14:textId="77777777" w:rsidR="00E87A8E" w:rsidRPr="00B07CB4" w:rsidRDefault="00E87A8E" w:rsidP="00E87A8E">
            <w:pPr>
              <w:pStyle w:val="TableParagraph"/>
              <w:rPr>
                <w:sz w:val="28"/>
                <w:szCs w:val="28"/>
                <w:lang w:val="ru-RU"/>
              </w:rPr>
            </w:pPr>
          </w:p>
        </w:tc>
        <w:tc>
          <w:tcPr>
            <w:tcW w:w="1759" w:type="dxa"/>
            <w:vMerge/>
          </w:tcPr>
          <w:p w14:paraId="0C8B5308" w14:textId="77777777" w:rsidR="00E87A8E" w:rsidRPr="00B07CB4" w:rsidRDefault="00E87A8E" w:rsidP="00E87A8E">
            <w:pPr>
              <w:rPr>
                <w:rFonts w:ascii="Times New Roman" w:hAnsi="Times New Roman" w:cs="Times New Roman"/>
                <w:sz w:val="28"/>
                <w:szCs w:val="28"/>
                <w:lang w:val="ru-RU"/>
              </w:rPr>
            </w:pPr>
          </w:p>
        </w:tc>
      </w:tr>
      <w:tr w:rsidR="00E87A8E" w:rsidRPr="00B07CB4" w14:paraId="3FBDF307" w14:textId="77777777" w:rsidTr="00E87A8E">
        <w:trPr>
          <w:trHeight w:val="370"/>
        </w:trPr>
        <w:tc>
          <w:tcPr>
            <w:tcW w:w="2606" w:type="dxa"/>
            <w:vMerge/>
          </w:tcPr>
          <w:p w14:paraId="24921C46" w14:textId="77777777" w:rsidR="00E87A8E" w:rsidRPr="00B07CB4" w:rsidRDefault="00E87A8E" w:rsidP="00E87A8E">
            <w:pPr>
              <w:pStyle w:val="TableParagraph"/>
              <w:spacing w:line="256" w:lineRule="exact"/>
              <w:ind w:left="107"/>
              <w:rPr>
                <w:b/>
                <w:sz w:val="28"/>
                <w:szCs w:val="28"/>
                <w:lang w:val="ru-RU"/>
              </w:rPr>
            </w:pPr>
          </w:p>
        </w:tc>
        <w:tc>
          <w:tcPr>
            <w:tcW w:w="8700" w:type="dxa"/>
          </w:tcPr>
          <w:p w14:paraId="14535F75"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z w:val="28"/>
                <w:szCs w:val="28"/>
              </w:rPr>
              <w:t xml:space="preserve"> </w:t>
            </w:r>
            <w:proofErr w:type="spellStart"/>
            <w:r w:rsidRPr="00B07CB4">
              <w:rPr>
                <w:b/>
                <w:sz w:val="28"/>
                <w:szCs w:val="28"/>
              </w:rPr>
              <w:t>работа</w:t>
            </w:r>
            <w:proofErr w:type="spellEnd"/>
            <w:r w:rsidRPr="00B07CB4">
              <w:rPr>
                <w:b/>
                <w:sz w:val="28"/>
                <w:szCs w:val="28"/>
              </w:rPr>
              <w:t xml:space="preserve"> </w:t>
            </w:r>
            <w:proofErr w:type="spellStart"/>
            <w:r w:rsidRPr="00B07CB4">
              <w:rPr>
                <w:b/>
                <w:sz w:val="28"/>
                <w:szCs w:val="28"/>
              </w:rPr>
              <w:t>обучающихся</w:t>
            </w:r>
            <w:proofErr w:type="spellEnd"/>
          </w:p>
        </w:tc>
        <w:tc>
          <w:tcPr>
            <w:tcW w:w="1865" w:type="dxa"/>
          </w:tcPr>
          <w:p w14:paraId="5D81BD8E" w14:textId="77777777" w:rsidR="00E87A8E" w:rsidRPr="00B07CB4" w:rsidRDefault="00E87A8E" w:rsidP="00E87A8E">
            <w:pPr>
              <w:pStyle w:val="TableParagraph"/>
              <w:rPr>
                <w:sz w:val="28"/>
                <w:szCs w:val="28"/>
              </w:rPr>
            </w:pPr>
          </w:p>
        </w:tc>
        <w:tc>
          <w:tcPr>
            <w:tcW w:w="1759" w:type="dxa"/>
            <w:vMerge/>
          </w:tcPr>
          <w:p w14:paraId="5551D750" w14:textId="77777777" w:rsidR="00E87A8E" w:rsidRPr="00B07CB4" w:rsidRDefault="00E87A8E" w:rsidP="00E87A8E">
            <w:pPr>
              <w:rPr>
                <w:rFonts w:ascii="Times New Roman" w:hAnsi="Times New Roman" w:cs="Times New Roman"/>
                <w:sz w:val="28"/>
                <w:szCs w:val="28"/>
              </w:rPr>
            </w:pPr>
          </w:p>
        </w:tc>
      </w:tr>
      <w:tr w:rsidR="00E87A8E" w:rsidRPr="00B07CB4" w14:paraId="52875BD2" w14:textId="77777777" w:rsidTr="00E87A8E">
        <w:trPr>
          <w:trHeight w:val="370"/>
        </w:trPr>
        <w:tc>
          <w:tcPr>
            <w:tcW w:w="11306" w:type="dxa"/>
            <w:gridSpan w:val="2"/>
          </w:tcPr>
          <w:p w14:paraId="75211AA6"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Раздел 6. Тахеометрическая съемка. Способы построения геодезических сетей</w:t>
            </w:r>
          </w:p>
        </w:tc>
        <w:tc>
          <w:tcPr>
            <w:tcW w:w="1865" w:type="dxa"/>
          </w:tcPr>
          <w:p w14:paraId="12083A9C" w14:textId="77777777" w:rsidR="00E87A8E" w:rsidRPr="00B07CB4" w:rsidRDefault="00E87A8E" w:rsidP="00E87A8E">
            <w:pPr>
              <w:pStyle w:val="TableParagraph"/>
              <w:spacing w:line="258" w:lineRule="exact"/>
              <w:ind w:left="106" w:right="94"/>
              <w:jc w:val="center"/>
              <w:rPr>
                <w:sz w:val="28"/>
                <w:szCs w:val="28"/>
              </w:rPr>
            </w:pPr>
            <w:r w:rsidRPr="00B07CB4">
              <w:rPr>
                <w:b/>
                <w:i/>
                <w:spacing w:val="-5"/>
                <w:sz w:val="28"/>
                <w:szCs w:val="28"/>
              </w:rPr>
              <w:t>8</w:t>
            </w:r>
          </w:p>
        </w:tc>
        <w:tc>
          <w:tcPr>
            <w:tcW w:w="1759" w:type="dxa"/>
          </w:tcPr>
          <w:p w14:paraId="60BD2027" w14:textId="77777777" w:rsidR="00E87A8E" w:rsidRPr="00B07CB4" w:rsidRDefault="00E87A8E" w:rsidP="00E87A8E">
            <w:pPr>
              <w:rPr>
                <w:rFonts w:ascii="Times New Roman" w:hAnsi="Times New Roman" w:cs="Times New Roman"/>
                <w:sz w:val="28"/>
                <w:szCs w:val="28"/>
              </w:rPr>
            </w:pPr>
          </w:p>
        </w:tc>
      </w:tr>
      <w:tr w:rsidR="00E87A8E" w:rsidRPr="00B07CB4" w14:paraId="5C53FEAC" w14:textId="77777777" w:rsidTr="00E87A8E">
        <w:trPr>
          <w:trHeight w:val="370"/>
        </w:trPr>
        <w:tc>
          <w:tcPr>
            <w:tcW w:w="2606" w:type="dxa"/>
            <w:vMerge w:val="restart"/>
          </w:tcPr>
          <w:p w14:paraId="2DDA7775"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Тема</w:t>
            </w:r>
            <w:proofErr w:type="spellEnd"/>
            <w:r w:rsidRPr="00B07CB4">
              <w:rPr>
                <w:b/>
                <w:sz w:val="28"/>
                <w:szCs w:val="28"/>
              </w:rPr>
              <w:t xml:space="preserve"> 6.1.</w:t>
            </w:r>
          </w:p>
          <w:p w14:paraId="31259A1F"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Тахеометрическая</w:t>
            </w:r>
            <w:proofErr w:type="spellEnd"/>
            <w:r w:rsidRPr="00B07CB4">
              <w:rPr>
                <w:b/>
                <w:sz w:val="28"/>
                <w:szCs w:val="28"/>
              </w:rPr>
              <w:t xml:space="preserve"> </w:t>
            </w:r>
            <w:proofErr w:type="spellStart"/>
            <w:r w:rsidRPr="00B07CB4">
              <w:rPr>
                <w:b/>
                <w:sz w:val="28"/>
                <w:szCs w:val="28"/>
              </w:rPr>
              <w:t>съемка</w:t>
            </w:r>
            <w:proofErr w:type="spellEnd"/>
            <w:r w:rsidRPr="00B07CB4">
              <w:rPr>
                <w:b/>
                <w:sz w:val="28"/>
                <w:szCs w:val="28"/>
              </w:rPr>
              <w:t>.</w:t>
            </w:r>
          </w:p>
        </w:tc>
        <w:tc>
          <w:tcPr>
            <w:tcW w:w="8700" w:type="dxa"/>
          </w:tcPr>
          <w:p w14:paraId="0A967035"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Содержание</w:t>
            </w:r>
            <w:proofErr w:type="spellEnd"/>
            <w:r w:rsidRPr="00B07CB4">
              <w:rPr>
                <w:b/>
                <w:sz w:val="28"/>
                <w:szCs w:val="28"/>
              </w:rPr>
              <w:t xml:space="preserve"> </w:t>
            </w:r>
            <w:proofErr w:type="spellStart"/>
            <w:r w:rsidRPr="00B07CB4">
              <w:rPr>
                <w:b/>
                <w:sz w:val="28"/>
                <w:szCs w:val="28"/>
              </w:rPr>
              <w:t>учебного</w:t>
            </w:r>
            <w:proofErr w:type="spellEnd"/>
            <w:r w:rsidRPr="00B07CB4">
              <w:rPr>
                <w:b/>
                <w:sz w:val="28"/>
                <w:szCs w:val="28"/>
              </w:rPr>
              <w:t xml:space="preserve"> </w:t>
            </w:r>
            <w:proofErr w:type="spellStart"/>
            <w:r w:rsidRPr="00B07CB4">
              <w:rPr>
                <w:b/>
                <w:sz w:val="28"/>
                <w:szCs w:val="28"/>
              </w:rPr>
              <w:t>материала</w:t>
            </w:r>
            <w:proofErr w:type="spellEnd"/>
          </w:p>
        </w:tc>
        <w:tc>
          <w:tcPr>
            <w:tcW w:w="1865" w:type="dxa"/>
            <w:vAlign w:val="center"/>
          </w:tcPr>
          <w:p w14:paraId="485B45AB" w14:textId="77777777" w:rsidR="00E87A8E" w:rsidRPr="00B07CB4" w:rsidRDefault="00E87A8E" w:rsidP="00E87A8E">
            <w:pPr>
              <w:pStyle w:val="TableParagraph"/>
              <w:spacing w:line="246" w:lineRule="exact"/>
              <w:ind w:left="106" w:right="94"/>
              <w:jc w:val="center"/>
              <w:rPr>
                <w:b/>
                <w:bCs/>
                <w:i/>
                <w:spacing w:val="-10"/>
                <w:sz w:val="28"/>
                <w:szCs w:val="28"/>
              </w:rPr>
            </w:pPr>
            <w:r w:rsidRPr="00B07CB4">
              <w:rPr>
                <w:b/>
                <w:bCs/>
                <w:i/>
                <w:spacing w:val="-10"/>
                <w:sz w:val="28"/>
                <w:szCs w:val="28"/>
              </w:rPr>
              <w:t>8</w:t>
            </w:r>
          </w:p>
        </w:tc>
        <w:tc>
          <w:tcPr>
            <w:tcW w:w="1759" w:type="dxa"/>
          </w:tcPr>
          <w:p w14:paraId="708C9599" w14:textId="77777777" w:rsidR="00E87A8E" w:rsidRPr="00B07CB4" w:rsidRDefault="00E87A8E" w:rsidP="00E87A8E">
            <w:pPr>
              <w:rPr>
                <w:rFonts w:ascii="Times New Roman" w:hAnsi="Times New Roman" w:cs="Times New Roman"/>
                <w:sz w:val="28"/>
                <w:szCs w:val="28"/>
              </w:rPr>
            </w:pPr>
          </w:p>
        </w:tc>
      </w:tr>
      <w:tr w:rsidR="00E87A8E" w:rsidRPr="00B07CB4" w14:paraId="08BE0A7B" w14:textId="77777777" w:rsidTr="00E87A8E">
        <w:trPr>
          <w:trHeight w:val="370"/>
        </w:trPr>
        <w:tc>
          <w:tcPr>
            <w:tcW w:w="2606" w:type="dxa"/>
            <w:vMerge/>
          </w:tcPr>
          <w:p w14:paraId="1D5E0280" w14:textId="77777777" w:rsidR="00E87A8E" w:rsidRPr="00B07CB4" w:rsidRDefault="00E87A8E" w:rsidP="00E87A8E">
            <w:pPr>
              <w:pStyle w:val="TableParagraph"/>
              <w:spacing w:line="256" w:lineRule="exact"/>
              <w:ind w:left="107"/>
              <w:rPr>
                <w:b/>
                <w:sz w:val="28"/>
                <w:szCs w:val="28"/>
              </w:rPr>
            </w:pPr>
          </w:p>
        </w:tc>
        <w:tc>
          <w:tcPr>
            <w:tcW w:w="8700" w:type="dxa"/>
          </w:tcPr>
          <w:p w14:paraId="3A929F33" w14:textId="77777777" w:rsidR="00E87A8E" w:rsidRPr="00B07CB4" w:rsidRDefault="00E87A8E" w:rsidP="00E87A8E">
            <w:pPr>
              <w:pStyle w:val="TableParagraph"/>
              <w:spacing w:line="256" w:lineRule="exact"/>
              <w:ind w:left="108"/>
              <w:rPr>
                <w:b/>
                <w:sz w:val="28"/>
                <w:szCs w:val="28"/>
              </w:rPr>
            </w:pPr>
            <w:r w:rsidRPr="00B07CB4">
              <w:rPr>
                <w:sz w:val="28"/>
                <w:szCs w:val="28"/>
                <w:lang w:val="ru-RU"/>
              </w:rPr>
              <w:t xml:space="preserve">1. Приборы, используемые при тахеометрической съемке. Отличия тахеометрической съемки от теодолитной. </w:t>
            </w:r>
            <w:proofErr w:type="spellStart"/>
            <w:r w:rsidRPr="00B07CB4">
              <w:rPr>
                <w:sz w:val="28"/>
                <w:szCs w:val="28"/>
              </w:rPr>
              <w:t>Допуски</w:t>
            </w:r>
            <w:proofErr w:type="spellEnd"/>
            <w:r w:rsidRPr="00B07CB4">
              <w:rPr>
                <w:sz w:val="28"/>
                <w:szCs w:val="28"/>
              </w:rPr>
              <w:t xml:space="preserve"> </w:t>
            </w:r>
            <w:proofErr w:type="spellStart"/>
            <w:r w:rsidRPr="00B07CB4">
              <w:rPr>
                <w:sz w:val="28"/>
                <w:szCs w:val="28"/>
              </w:rPr>
              <w:t>на</w:t>
            </w:r>
            <w:proofErr w:type="spellEnd"/>
            <w:r w:rsidRPr="00B07CB4">
              <w:rPr>
                <w:sz w:val="28"/>
                <w:szCs w:val="28"/>
              </w:rPr>
              <w:t xml:space="preserve"> </w:t>
            </w:r>
            <w:proofErr w:type="spellStart"/>
            <w:r w:rsidRPr="00B07CB4">
              <w:rPr>
                <w:sz w:val="28"/>
                <w:szCs w:val="28"/>
              </w:rPr>
              <w:t>проведение</w:t>
            </w:r>
            <w:proofErr w:type="spellEnd"/>
            <w:r w:rsidRPr="00B07CB4">
              <w:rPr>
                <w:sz w:val="28"/>
                <w:szCs w:val="28"/>
              </w:rPr>
              <w:t xml:space="preserve"> </w:t>
            </w:r>
            <w:proofErr w:type="spellStart"/>
            <w:r w:rsidRPr="00B07CB4">
              <w:rPr>
                <w:sz w:val="28"/>
                <w:szCs w:val="28"/>
              </w:rPr>
              <w:t>работ</w:t>
            </w:r>
            <w:proofErr w:type="spellEnd"/>
            <w:r w:rsidRPr="00B07CB4">
              <w:rPr>
                <w:sz w:val="28"/>
                <w:szCs w:val="28"/>
              </w:rPr>
              <w:t xml:space="preserve"> </w:t>
            </w:r>
            <w:proofErr w:type="spellStart"/>
            <w:r w:rsidRPr="00B07CB4">
              <w:rPr>
                <w:sz w:val="28"/>
                <w:szCs w:val="28"/>
              </w:rPr>
              <w:t>при</w:t>
            </w:r>
            <w:proofErr w:type="spellEnd"/>
            <w:r w:rsidRPr="00B07CB4">
              <w:rPr>
                <w:sz w:val="28"/>
                <w:szCs w:val="28"/>
              </w:rPr>
              <w:t xml:space="preserve"> </w:t>
            </w:r>
            <w:proofErr w:type="spellStart"/>
            <w:r w:rsidRPr="00B07CB4">
              <w:rPr>
                <w:sz w:val="28"/>
                <w:szCs w:val="28"/>
              </w:rPr>
              <w:t>тахеометрической</w:t>
            </w:r>
            <w:proofErr w:type="spellEnd"/>
            <w:r w:rsidRPr="00B07CB4">
              <w:rPr>
                <w:sz w:val="28"/>
                <w:szCs w:val="28"/>
              </w:rPr>
              <w:t xml:space="preserve"> </w:t>
            </w:r>
            <w:proofErr w:type="spellStart"/>
            <w:r w:rsidRPr="00B07CB4">
              <w:rPr>
                <w:sz w:val="28"/>
                <w:szCs w:val="28"/>
              </w:rPr>
              <w:t>съемке</w:t>
            </w:r>
            <w:proofErr w:type="spellEnd"/>
            <w:r w:rsidRPr="00B07CB4">
              <w:rPr>
                <w:sz w:val="28"/>
                <w:szCs w:val="28"/>
              </w:rPr>
              <w:t>.</w:t>
            </w:r>
          </w:p>
        </w:tc>
        <w:tc>
          <w:tcPr>
            <w:tcW w:w="1865" w:type="dxa"/>
            <w:vAlign w:val="center"/>
          </w:tcPr>
          <w:p w14:paraId="25F231EF"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4</w:t>
            </w:r>
          </w:p>
        </w:tc>
        <w:tc>
          <w:tcPr>
            <w:tcW w:w="1759" w:type="dxa"/>
            <w:vMerge w:val="restart"/>
          </w:tcPr>
          <w:p w14:paraId="57725F76" w14:textId="77777777" w:rsidR="00E87A8E" w:rsidRPr="00B07CB4" w:rsidRDefault="00E87A8E" w:rsidP="00E87A8E">
            <w:pPr>
              <w:rPr>
                <w:rFonts w:ascii="Times New Roman" w:hAnsi="Times New Roman" w:cs="Times New Roman"/>
                <w:sz w:val="28"/>
                <w:szCs w:val="28"/>
                <w:lang w:val="ru-RU"/>
              </w:rPr>
            </w:pPr>
            <w:r w:rsidRPr="00B07CB4">
              <w:rPr>
                <w:rFonts w:ascii="Times New Roman" w:hAnsi="Times New Roman" w:cs="Times New Roman"/>
                <w:sz w:val="28"/>
                <w:szCs w:val="28"/>
                <w:lang w:val="ru-RU"/>
              </w:rPr>
              <w:t>ОК</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z w:val="28"/>
                <w:szCs w:val="28"/>
                <w:lang w:val="ru-RU"/>
              </w:rPr>
              <w:t>01-</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 xml:space="preserve">ОК </w:t>
            </w:r>
            <w:r w:rsidRPr="00B07CB4">
              <w:rPr>
                <w:rFonts w:ascii="Times New Roman" w:hAnsi="Times New Roman" w:cs="Times New Roman"/>
                <w:spacing w:val="-5"/>
                <w:sz w:val="28"/>
                <w:szCs w:val="28"/>
                <w:lang w:val="ru-RU"/>
              </w:rPr>
              <w:t>06,</w:t>
            </w:r>
          </w:p>
          <w:p w14:paraId="59C51033"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780B68AA"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68BB306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2.1-ПК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4"/>
                <w:sz w:val="28"/>
                <w:szCs w:val="28"/>
              </w:rPr>
              <w:t>2.6,</w:t>
            </w:r>
          </w:p>
          <w:p w14:paraId="703DAA6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4.1-ПК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5"/>
                <w:sz w:val="28"/>
                <w:szCs w:val="28"/>
              </w:rPr>
              <w:t>4.9</w:t>
            </w:r>
          </w:p>
        </w:tc>
      </w:tr>
      <w:tr w:rsidR="00E87A8E" w:rsidRPr="00B07CB4" w14:paraId="56F504AA" w14:textId="77777777" w:rsidTr="00E87A8E">
        <w:trPr>
          <w:trHeight w:val="370"/>
        </w:trPr>
        <w:tc>
          <w:tcPr>
            <w:tcW w:w="2606" w:type="dxa"/>
            <w:vMerge/>
          </w:tcPr>
          <w:p w14:paraId="7DA4CFD8" w14:textId="77777777" w:rsidR="00E87A8E" w:rsidRPr="00B07CB4" w:rsidRDefault="00E87A8E" w:rsidP="00E87A8E">
            <w:pPr>
              <w:pStyle w:val="TableParagraph"/>
              <w:spacing w:line="256" w:lineRule="exact"/>
              <w:ind w:left="107"/>
              <w:rPr>
                <w:b/>
                <w:sz w:val="28"/>
                <w:szCs w:val="28"/>
              </w:rPr>
            </w:pPr>
          </w:p>
        </w:tc>
        <w:tc>
          <w:tcPr>
            <w:tcW w:w="8700" w:type="dxa"/>
          </w:tcPr>
          <w:p w14:paraId="36C69664"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2. Особенности выполнения полевых работ при выполнении тахеометрической съемки. Особенности выполнения камеральных работ при создании топографического плана по результатам тахеометрической съемки. </w:t>
            </w:r>
            <w:proofErr w:type="spellStart"/>
            <w:r w:rsidRPr="00B07CB4">
              <w:rPr>
                <w:sz w:val="28"/>
                <w:szCs w:val="28"/>
              </w:rPr>
              <w:t>Точности</w:t>
            </w:r>
            <w:proofErr w:type="spellEnd"/>
            <w:r w:rsidRPr="00B07CB4">
              <w:rPr>
                <w:sz w:val="28"/>
                <w:szCs w:val="28"/>
              </w:rPr>
              <w:t xml:space="preserve"> </w:t>
            </w:r>
            <w:proofErr w:type="spellStart"/>
            <w:r w:rsidRPr="00B07CB4">
              <w:rPr>
                <w:sz w:val="28"/>
                <w:szCs w:val="28"/>
              </w:rPr>
              <w:t>построения</w:t>
            </w:r>
            <w:proofErr w:type="spellEnd"/>
            <w:r w:rsidRPr="00B07CB4">
              <w:rPr>
                <w:sz w:val="28"/>
                <w:szCs w:val="28"/>
              </w:rPr>
              <w:t xml:space="preserve"> </w:t>
            </w:r>
            <w:proofErr w:type="spellStart"/>
            <w:r w:rsidRPr="00B07CB4">
              <w:rPr>
                <w:sz w:val="28"/>
                <w:szCs w:val="28"/>
              </w:rPr>
              <w:t>планов</w:t>
            </w:r>
            <w:proofErr w:type="spellEnd"/>
            <w:r w:rsidRPr="00B07CB4">
              <w:rPr>
                <w:sz w:val="28"/>
                <w:szCs w:val="28"/>
              </w:rPr>
              <w:t>.</w:t>
            </w:r>
          </w:p>
        </w:tc>
        <w:tc>
          <w:tcPr>
            <w:tcW w:w="1865" w:type="dxa"/>
            <w:vAlign w:val="center"/>
          </w:tcPr>
          <w:p w14:paraId="7B845D28" w14:textId="77777777" w:rsidR="00E87A8E" w:rsidRPr="00B07CB4" w:rsidRDefault="00E87A8E" w:rsidP="00E87A8E">
            <w:pPr>
              <w:pStyle w:val="TableParagraph"/>
              <w:spacing w:line="246" w:lineRule="exact"/>
              <w:ind w:left="106" w:right="94"/>
              <w:jc w:val="center"/>
              <w:rPr>
                <w:i/>
                <w:spacing w:val="-10"/>
                <w:sz w:val="28"/>
                <w:szCs w:val="28"/>
              </w:rPr>
            </w:pPr>
            <w:r w:rsidRPr="00B07CB4">
              <w:rPr>
                <w:i/>
                <w:spacing w:val="-10"/>
                <w:sz w:val="28"/>
                <w:szCs w:val="28"/>
              </w:rPr>
              <w:t>4</w:t>
            </w:r>
          </w:p>
        </w:tc>
        <w:tc>
          <w:tcPr>
            <w:tcW w:w="1759" w:type="dxa"/>
            <w:vMerge/>
          </w:tcPr>
          <w:p w14:paraId="1FF6B7C7" w14:textId="77777777" w:rsidR="00E87A8E" w:rsidRPr="00B07CB4" w:rsidRDefault="00E87A8E" w:rsidP="00E87A8E">
            <w:pPr>
              <w:rPr>
                <w:rFonts w:ascii="Times New Roman" w:hAnsi="Times New Roman" w:cs="Times New Roman"/>
                <w:sz w:val="28"/>
                <w:szCs w:val="28"/>
              </w:rPr>
            </w:pPr>
          </w:p>
        </w:tc>
      </w:tr>
      <w:tr w:rsidR="00E87A8E" w:rsidRPr="00B07CB4" w14:paraId="0A69EE99" w14:textId="77777777" w:rsidTr="00E87A8E">
        <w:trPr>
          <w:trHeight w:val="370"/>
        </w:trPr>
        <w:tc>
          <w:tcPr>
            <w:tcW w:w="2606" w:type="dxa"/>
            <w:vMerge/>
          </w:tcPr>
          <w:p w14:paraId="10C0D084" w14:textId="77777777" w:rsidR="00E87A8E" w:rsidRPr="00B07CB4" w:rsidRDefault="00E87A8E" w:rsidP="00E87A8E">
            <w:pPr>
              <w:pStyle w:val="TableParagraph"/>
              <w:spacing w:line="256" w:lineRule="exact"/>
              <w:ind w:left="107"/>
              <w:rPr>
                <w:b/>
                <w:sz w:val="28"/>
                <w:szCs w:val="28"/>
              </w:rPr>
            </w:pPr>
          </w:p>
        </w:tc>
        <w:tc>
          <w:tcPr>
            <w:tcW w:w="8700" w:type="dxa"/>
          </w:tcPr>
          <w:p w14:paraId="500C1ADD" w14:textId="77777777" w:rsidR="00E87A8E" w:rsidRPr="00B07CB4" w:rsidRDefault="00E87A8E" w:rsidP="00E87A8E">
            <w:pPr>
              <w:pStyle w:val="TableParagraph"/>
              <w:spacing w:line="256" w:lineRule="exact"/>
              <w:ind w:left="108"/>
              <w:rPr>
                <w:sz w:val="28"/>
                <w:szCs w:val="28"/>
                <w:lang w:val="ru-RU"/>
              </w:rPr>
            </w:pPr>
            <w:r w:rsidRPr="00B07CB4">
              <w:rPr>
                <w:b/>
                <w:sz w:val="28"/>
                <w:szCs w:val="28"/>
                <w:lang w:val="ru-RU"/>
              </w:rPr>
              <w:t>В том числе практических и лабораторных занятий</w:t>
            </w:r>
          </w:p>
        </w:tc>
        <w:tc>
          <w:tcPr>
            <w:tcW w:w="1865" w:type="dxa"/>
          </w:tcPr>
          <w:p w14:paraId="7B6F71FD" w14:textId="77777777" w:rsidR="00E87A8E" w:rsidRPr="00B07CB4" w:rsidRDefault="00E87A8E" w:rsidP="00E87A8E">
            <w:pPr>
              <w:pStyle w:val="TableParagraph"/>
              <w:rPr>
                <w:sz w:val="28"/>
                <w:szCs w:val="28"/>
                <w:lang w:val="ru-RU"/>
              </w:rPr>
            </w:pPr>
          </w:p>
        </w:tc>
        <w:tc>
          <w:tcPr>
            <w:tcW w:w="1759" w:type="dxa"/>
            <w:vMerge/>
          </w:tcPr>
          <w:p w14:paraId="7D74F1B7" w14:textId="77777777" w:rsidR="00E87A8E" w:rsidRPr="00B07CB4" w:rsidRDefault="00E87A8E" w:rsidP="00E87A8E">
            <w:pPr>
              <w:rPr>
                <w:rFonts w:ascii="Times New Roman" w:hAnsi="Times New Roman" w:cs="Times New Roman"/>
                <w:sz w:val="28"/>
                <w:szCs w:val="28"/>
                <w:lang w:val="ru-RU"/>
              </w:rPr>
            </w:pPr>
          </w:p>
        </w:tc>
      </w:tr>
      <w:tr w:rsidR="00E87A8E" w:rsidRPr="00B07CB4" w14:paraId="2448C93C" w14:textId="77777777" w:rsidTr="00E87A8E">
        <w:trPr>
          <w:trHeight w:val="370"/>
        </w:trPr>
        <w:tc>
          <w:tcPr>
            <w:tcW w:w="2606" w:type="dxa"/>
            <w:vMerge/>
          </w:tcPr>
          <w:p w14:paraId="1CF31377" w14:textId="77777777" w:rsidR="00E87A8E" w:rsidRPr="00B07CB4" w:rsidRDefault="00E87A8E" w:rsidP="00E87A8E">
            <w:pPr>
              <w:pStyle w:val="TableParagraph"/>
              <w:spacing w:line="256" w:lineRule="exact"/>
              <w:ind w:left="107"/>
              <w:rPr>
                <w:b/>
                <w:sz w:val="28"/>
                <w:szCs w:val="28"/>
                <w:lang w:val="ru-RU"/>
              </w:rPr>
            </w:pPr>
          </w:p>
        </w:tc>
        <w:tc>
          <w:tcPr>
            <w:tcW w:w="8700" w:type="dxa"/>
          </w:tcPr>
          <w:p w14:paraId="343E7254"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Самостоятельная</w:t>
            </w:r>
            <w:proofErr w:type="spellEnd"/>
            <w:r w:rsidRPr="00B07CB4">
              <w:rPr>
                <w:b/>
                <w:sz w:val="28"/>
                <w:szCs w:val="28"/>
              </w:rPr>
              <w:t xml:space="preserve"> </w:t>
            </w:r>
            <w:proofErr w:type="spellStart"/>
            <w:r w:rsidRPr="00B07CB4">
              <w:rPr>
                <w:b/>
                <w:sz w:val="28"/>
                <w:szCs w:val="28"/>
              </w:rPr>
              <w:t>работа</w:t>
            </w:r>
            <w:proofErr w:type="spellEnd"/>
            <w:r w:rsidRPr="00B07CB4">
              <w:rPr>
                <w:b/>
                <w:sz w:val="28"/>
                <w:szCs w:val="28"/>
              </w:rPr>
              <w:t xml:space="preserve"> </w:t>
            </w:r>
            <w:proofErr w:type="spellStart"/>
            <w:r w:rsidRPr="00B07CB4">
              <w:rPr>
                <w:b/>
                <w:sz w:val="28"/>
                <w:szCs w:val="28"/>
              </w:rPr>
              <w:t>обучающихся</w:t>
            </w:r>
            <w:proofErr w:type="spellEnd"/>
          </w:p>
        </w:tc>
        <w:tc>
          <w:tcPr>
            <w:tcW w:w="1865" w:type="dxa"/>
          </w:tcPr>
          <w:p w14:paraId="5AB4DFE6" w14:textId="77777777" w:rsidR="00E87A8E" w:rsidRPr="00B07CB4" w:rsidRDefault="00E87A8E" w:rsidP="00E87A8E">
            <w:pPr>
              <w:pStyle w:val="TableParagraph"/>
              <w:rPr>
                <w:sz w:val="28"/>
                <w:szCs w:val="28"/>
              </w:rPr>
            </w:pPr>
          </w:p>
        </w:tc>
        <w:tc>
          <w:tcPr>
            <w:tcW w:w="1759" w:type="dxa"/>
            <w:vMerge/>
          </w:tcPr>
          <w:p w14:paraId="67FE5D29" w14:textId="77777777" w:rsidR="00E87A8E" w:rsidRPr="00B07CB4" w:rsidRDefault="00E87A8E" w:rsidP="00E87A8E">
            <w:pPr>
              <w:rPr>
                <w:rFonts w:ascii="Times New Roman" w:hAnsi="Times New Roman" w:cs="Times New Roman"/>
                <w:sz w:val="28"/>
                <w:szCs w:val="28"/>
              </w:rPr>
            </w:pPr>
          </w:p>
        </w:tc>
      </w:tr>
      <w:tr w:rsidR="00E87A8E" w:rsidRPr="00B07CB4" w14:paraId="022CD691" w14:textId="77777777" w:rsidTr="00E87A8E">
        <w:trPr>
          <w:trHeight w:val="370"/>
        </w:trPr>
        <w:tc>
          <w:tcPr>
            <w:tcW w:w="11306" w:type="dxa"/>
            <w:gridSpan w:val="2"/>
          </w:tcPr>
          <w:p w14:paraId="175CC663"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Раздел 7. Способы сгущения геодезических сетей</w:t>
            </w:r>
          </w:p>
        </w:tc>
        <w:tc>
          <w:tcPr>
            <w:tcW w:w="1865" w:type="dxa"/>
          </w:tcPr>
          <w:p w14:paraId="5D33714C" w14:textId="77777777" w:rsidR="00E87A8E" w:rsidRPr="00B07CB4" w:rsidRDefault="00E87A8E" w:rsidP="00E87A8E">
            <w:pPr>
              <w:pStyle w:val="TableParagraph"/>
              <w:spacing w:line="258" w:lineRule="exact"/>
              <w:ind w:left="106" w:right="94"/>
              <w:jc w:val="center"/>
              <w:rPr>
                <w:sz w:val="28"/>
                <w:szCs w:val="28"/>
              </w:rPr>
            </w:pPr>
            <w:r w:rsidRPr="00B07CB4">
              <w:rPr>
                <w:b/>
                <w:i/>
                <w:spacing w:val="-5"/>
                <w:sz w:val="28"/>
                <w:szCs w:val="28"/>
              </w:rPr>
              <w:t>14</w:t>
            </w:r>
          </w:p>
        </w:tc>
        <w:tc>
          <w:tcPr>
            <w:tcW w:w="1759" w:type="dxa"/>
          </w:tcPr>
          <w:p w14:paraId="198E4654" w14:textId="77777777" w:rsidR="00E87A8E" w:rsidRPr="00B07CB4" w:rsidRDefault="00E87A8E" w:rsidP="00E87A8E">
            <w:pPr>
              <w:rPr>
                <w:rFonts w:ascii="Times New Roman" w:hAnsi="Times New Roman" w:cs="Times New Roman"/>
                <w:sz w:val="28"/>
                <w:szCs w:val="28"/>
              </w:rPr>
            </w:pPr>
          </w:p>
        </w:tc>
      </w:tr>
      <w:tr w:rsidR="00E87A8E" w:rsidRPr="00B07CB4" w14:paraId="03D29F48" w14:textId="77777777" w:rsidTr="00E87A8E">
        <w:trPr>
          <w:trHeight w:val="370"/>
        </w:trPr>
        <w:tc>
          <w:tcPr>
            <w:tcW w:w="2606" w:type="dxa"/>
            <w:vMerge w:val="restart"/>
          </w:tcPr>
          <w:p w14:paraId="0D30282F"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Тема</w:t>
            </w:r>
            <w:proofErr w:type="spellEnd"/>
            <w:r w:rsidRPr="00B07CB4">
              <w:rPr>
                <w:b/>
                <w:sz w:val="28"/>
                <w:szCs w:val="28"/>
              </w:rPr>
              <w:t xml:space="preserve"> 7.1</w:t>
            </w:r>
          </w:p>
          <w:p w14:paraId="0B824CB3"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Геодезические</w:t>
            </w:r>
            <w:proofErr w:type="spellEnd"/>
            <w:r w:rsidRPr="00B07CB4">
              <w:rPr>
                <w:b/>
                <w:sz w:val="28"/>
                <w:szCs w:val="28"/>
              </w:rPr>
              <w:t xml:space="preserve"> </w:t>
            </w:r>
            <w:proofErr w:type="spellStart"/>
            <w:r w:rsidRPr="00B07CB4">
              <w:rPr>
                <w:b/>
                <w:sz w:val="28"/>
                <w:szCs w:val="28"/>
              </w:rPr>
              <w:t>сети</w:t>
            </w:r>
            <w:proofErr w:type="spellEnd"/>
            <w:r w:rsidRPr="00B07CB4">
              <w:rPr>
                <w:b/>
                <w:sz w:val="28"/>
                <w:szCs w:val="28"/>
              </w:rPr>
              <w:t xml:space="preserve"> </w:t>
            </w:r>
            <w:proofErr w:type="spellStart"/>
            <w:r w:rsidRPr="00B07CB4">
              <w:rPr>
                <w:b/>
                <w:sz w:val="28"/>
                <w:szCs w:val="28"/>
              </w:rPr>
              <w:t>сгущения</w:t>
            </w:r>
            <w:proofErr w:type="spellEnd"/>
          </w:p>
        </w:tc>
        <w:tc>
          <w:tcPr>
            <w:tcW w:w="8700" w:type="dxa"/>
          </w:tcPr>
          <w:p w14:paraId="20C52D49"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Содержание</w:t>
            </w:r>
            <w:proofErr w:type="spellEnd"/>
            <w:r w:rsidRPr="00B07CB4">
              <w:rPr>
                <w:b/>
                <w:sz w:val="28"/>
                <w:szCs w:val="28"/>
              </w:rPr>
              <w:t xml:space="preserve"> </w:t>
            </w:r>
            <w:proofErr w:type="spellStart"/>
            <w:r w:rsidRPr="00B07CB4">
              <w:rPr>
                <w:b/>
                <w:sz w:val="28"/>
                <w:szCs w:val="28"/>
              </w:rPr>
              <w:t>учебного</w:t>
            </w:r>
            <w:proofErr w:type="spellEnd"/>
            <w:r w:rsidRPr="00B07CB4">
              <w:rPr>
                <w:b/>
                <w:sz w:val="28"/>
                <w:szCs w:val="28"/>
              </w:rPr>
              <w:t xml:space="preserve"> </w:t>
            </w:r>
            <w:proofErr w:type="spellStart"/>
            <w:r w:rsidRPr="00B07CB4">
              <w:rPr>
                <w:b/>
                <w:sz w:val="28"/>
                <w:szCs w:val="28"/>
              </w:rPr>
              <w:t>материала</w:t>
            </w:r>
            <w:proofErr w:type="spellEnd"/>
          </w:p>
        </w:tc>
        <w:tc>
          <w:tcPr>
            <w:tcW w:w="1865" w:type="dxa"/>
            <w:vAlign w:val="center"/>
          </w:tcPr>
          <w:p w14:paraId="476711EE" w14:textId="77777777" w:rsidR="00E87A8E" w:rsidRPr="00B07CB4" w:rsidRDefault="00E87A8E" w:rsidP="00E87A8E">
            <w:pPr>
              <w:pStyle w:val="TableParagraph"/>
              <w:spacing w:line="246" w:lineRule="exact"/>
              <w:ind w:left="106" w:right="94"/>
              <w:jc w:val="center"/>
              <w:rPr>
                <w:b/>
                <w:bCs/>
                <w:i/>
                <w:spacing w:val="-10"/>
                <w:sz w:val="28"/>
                <w:szCs w:val="28"/>
              </w:rPr>
            </w:pPr>
            <w:r w:rsidRPr="00B07CB4">
              <w:rPr>
                <w:b/>
                <w:bCs/>
                <w:i/>
                <w:spacing w:val="-10"/>
                <w:sz w:val="28"/>
                <w:szCs w:val="28"/>
              </w:rPr>
              <w:t>14</w:t>
            </w:r>
          </w:p>
        </w:tc>
        <w:tc>
          <w:tcPr>
            <w:tcW w:w="1759" w:type="dxa"/>
          </w:tcPr>
          <w:p w14:paraId="5827A430" w14:textId="77777777" w:rsidR="00E87A8E" w:rsidRPr="00B07CB4" w:rsidRDefault="00E87A8E" w:rsidP="00E87A8E">
            <w:pPr>
              <w:rPr>
                <w:rFonts w:ascii="Times New Roman" w:hAnsi="Times New Roman" w:cs="Times New Roman"/>
                <w:sz w:val="28"/>
                <w:szCs w:val="28"/>
              </w:rPr>
            </w:pPr>
          </w:p>
        </w:tc>
      </w:tr>
      <w:tr w:rsidR="00E87A8E" w:rsidRPr="00B07CB4" w14:paraId="36D54DD9" w14:textId="77777777" w:rsidTr="00E87A8E">
        <w:trPr>
          <w:trHeight w:val="370"/>
        </w:trPr>
        <w:tc>
          <w:tcPr>
            <w:tcW w:w="2606" w:type="dxa"/>
            <w:vMerge/>
          </w:tcPr>
          <w:p w14:paraId="42353877" w14:textId="77777777" w:rsidR="00E87A8E" w:rsidRPr="00B07CB4" w:rsidRDefault="00E87A8E" w:rsidP="00E87A8E">
            <w:pPr>
              <w:pStyle w:val="TableParagraph"/>
              <w:spacing w:line="256" w:lineRule="exact"/>
              <w:ind w:left="107"/>
              <w:rPr>
                <w:b/>
                <w:sz w:val="28"/>
                <w:szCs w:val="28"/>
              </w:rPr>
            </w:pPr>
          </w:p>
        </w:tc>
        <w:tc>
          <w:tcPr>
            <w:tcW w:w="8700" w:type="dxa"/>
          </w:tcPr>
          <w:p w14:paraId="0EC406A0"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1 Общие сведения о триангуляции, ее виды и методы построения. Предварительное и окончательное уравнивание треугольников триангуляции.</w:t>
            </w:r>
          </w:p>
        </w:tc>
        <w:tc>
          <w:tcPr>
            <w:tcW w:w="1865" w:type="dxa"/>
            <w:vAlign w:val="center"/>
          </w:tcPr>
          <w:p w14:paraId="113ECFFD"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6</w:t>
            </w:r>
          </w:p>
        </w:tc>
        <w:tc>
          <w:tcPr>
            <w:tcW w:w="1759" w:type="dxa"/>
            <w:vMerge w:val="restart"/>
          </w:tcPr>
          <w:p w14:paraId="31BDE8AA" w14:textId="77777777" w:rsidR="00E87A8E" w:rsidRPr="00B07CB4" w:rsidRDefault="00E87A8E" w:rsidP="00E87A8E">
            <w:pPr>
              <w:rPr>
                <w:rFonts w:ascii="Times New Roman" w:hAnsi="Times New Roman" w:cs="Times New Roman"/>
                <w:sz w:val="28"/>
                <w:szCs w:val="28"/>
                <w:lang w:val="ru-RU"/>
              </w:rPr>
            </w:pPr>
            <w:r w:rsidRPr="00B07CB4">
              <w:rPr>
                <w:rFonts w:ascii="Times New Roman" w:hAnsi="Times New Roman" w:cs="Times New Roman"/>
                <w:sz w:val="28"/>
                <w:szCs w:val="28"/>
                <w:lang w:val="ru-RU"/>
              </w:rPr>
              <w:t>ОК</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z w:val="28"/>
                <w:szCs w:val="28"/>
                <w:lang w:val="ru-RU"/>
              </w:rPr>
              <w:t>01-</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 xml:space="preserve">ОК </w:t>
            </w:r>
            <w:r w:rsidRPr="00B07CB4">
              <w:rPr>
                <w:rFonts w:ascii="Times New Roman" w:hAnsi="Times New Roman" w:cs="Times New Roman"/>
                <w:spacing w:val="-5"/>
                <w:sz w:val="28"/>
                <w:szCs w:val="28"/>
                <w:lang w:val="ru-RU"/>
              </w:rPr>
              <w:t>06,</w:t>
            </w:r>
          </w:p>
          <w:p w14:paraId="5D938DBC"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00B1462F"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2BDE273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2.1-ПК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4"/>
                <w:sz w:val="28"/>
                <w:szCs w:val="28"/>
              </w:rPr>
              <w:t>2.6,</w:t>
            </w:r>
          </w:p>
          <w:p w14:paraId="0493D81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4.1-ПК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5"/>
                <w:sz w:val="28"/>
                <w:szCs w:val="28"/>
              </w:rPr>
              <w:t>4.9</w:t>
            </w:r>
          </w:p>
        </w:tc>
      </w:tr>
      <w:tr w:rsidR="00E87A8E" w:rsidRPr="00B07CB4" w14:paraId="3807A8AC" w14:textId="77777777" w:rsidTr="00E87A8E">
        <w:trPr>
          <w:trHeight w:val="370"/>
        </w:trPr>
        <w:tc>
          <w:tcPr>
            <w:tcW w:w="2606" w:type="dxa"/>
            <w:vMerge/>
          </w:tcPr>
          <w:p w14:paraId="3018401B" w14:textId="77777777" w:rsidR="00E87A8E" w:rsidRPr="00B07CB4" w:rsidRDefault="00E87A8E" w:rsidP="00E87A8E">
            <w:pPr>
              <w:pStyle w:val="TableParagraph"/>
              <w:spacing w:line="256" w:lineRule="exact"/>
              <w:ind w:left="107"/>
              <w:rPr>
                <w:b/>
                <w:sz w:val="28"/>
                <w:szCs w:val="28"/>
              </w:rPr>
            </w:pPr>
          </w:p>
        </w:tc>
        <w:tc>
          <w:tcPr>
            <w:tcW w:w="8700" w:type="dxa"/>
          </w:tcPr>
          <w:p w14:paraId="2D602BDE"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2. </w:t>
            </w:r>
            <w:proofErr w:type="spellStart"/>
            <w:r w:rsidRPr="00B07CB4">
              <w:rPr>
                <w:sz w:val="28"/>
                <w:szCs w:val="28"/>
                <w:lang w:val="ru-RU"/>
              </w:rPr>
              <w:t>Трехштативный</w:t>
            </w:r>
            <w:proofErr w:type="spellEnd"/>
            <w:r w:rsidRPr="00B07CB4">
              <w:rPr>
                <w:sz w:val="28"/>
                <w:szCs w:val="28"/>
                <w:lang w:val="ru-RU"/>
              </w:rPr>
              <w:t xml:space="preserve"> метод </w:t>
            </w:r>
            <w:proofErr w:type="spellStart"/>
            <w:r w:rsidRPr="00B07CB4">
              <w:rPr>
                <w:sz w:val="28"/>
                <w:szCs w:val="28"/>
                <w:lang w:val="ru-RU"/>
              </w:rPr>
              <w:t>проложения</w:t>
            </w:r>
            <w:proofErr w:type="spellEnd"/>
            <w:r w:rsidRPr="00B07CB4">
              <w:rPr>
                <w:sz w:val="28"/>
                <w:szCs w:val="28"/>
                <w:lang w:val="ru-RU"/>
              </w:rPr>
              <w:t xml:space="preserve"> полигонометрического хода. Погрешности, возникающие в полигонометрических ходах. </w:t>
            </w:r>
            <w:proofErr w:type="spellStart"/>
            <w:r w:rsidRPr="00B07CB4">
              <w:rPr>
                <w:sz w:val="28"/>
                <w:szCs w:val="28"/>
              </w:rPr>
              <w:t>Предрасчет</w:t>
            </w:r>
            <w:proofErr w:type="spellEnd"/>
            <w:r w:rsidRPr="00B07CB4">
              <w:rPr>
                <w:sz w:val="28"/>
                <w:szCs w:val="28"/>
              </w:rPr>
              <w:t xml:space="preserve"> </w:t>
            </w:r>
            <w:proofErr w:type="spellStart"/>
            <w:r w:rsidRPr="00B07CB4">
              <w:rPr>
                <w:sz w:val="28"/>
                <w:szCs w:val="28"/>
              </w:rPr>
              <w:t>точности</w:t>
            </w:r>
            <w:proofErr w:type="spellEnd"/>
            <w:r w:rsidRPr="00B07CB4">
              <w:rPr>
                <w:sz w:val="28"/>
                <w:szCs w:val="28"/>
              </w:rPr>
              <w:t xml:space="preserve"> </w:t>
            </w:r>
            <w:proofErr w:type="spellStart"/>
            <w:r w:rsidRPr="00B07CB4">
              <w:rPr>
                <w:sz w:val="28"/>
                <w:szCs w:val="28"/>
              </w:rPr>
              <w:t>полигонометрических</w:t>
            </w:r>
            <w:proofErr w:type="spellEnd"/>
            <w:r w:rsidRPr="00B07CB4">
              <w:rPr>
                <w:sz w:val="28"/>
                <w:szCs w:val="28"/>
              </w:rPr>
              <w:t xml:space="preserve"> </w:t>
            </w:r>
            <w:proofErr w:type="spellStart"/>
            <w:r w:rsidRPr="00B07CB4">
              <w:rPr>
                <w:sz w:val="28"/>
                <w:szCs w:val="28"/>
              </w:rPr>
              <w:t>ходов</w:t>
            </w:r>
            <w:proofErr w:type="spellEnd"/>
            <w:r w:rsidRPr="00B07CB4">
              <w:rPr>
                <w:sz w:val="28"/>
                <w:szCs w:val="28"/>
              </w:rPr>
              <w:t>.</w:t>
            </w:r>
          </w:p>
        </w:tc>
        <w:tc>
          <w:tcPr>
            <w:tcW w:w="1865" w:type="dxa"/>
            <w:vAlign w:val="center"/>
          </w:tcPr>
          <w:p w14:paraId="5D7FB83E"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8</w:t>
            </w:r>
          </w:p>
        </w:tc>
        <w:tc>
          <w:tcPr>
            <w:tcW w:w="1759" w:type="dxa"/>
            <w:vMerge/>
          </w:tcPr>
          <w:p w14:paraId="07CBFF23" w14:textId="77777777" w:rsidR="00E87A8E" w:rsidRPr="00B07CB4" w:rsidRDefault="00E87A8E" w:rsidP="00E87A8E">
            <w:pPr>
              <w:rPr>
                <w:rFonts w:ascii="Times New Roman" w:hAnsi="Times New Roman" w:cs="Times New Roman"/>
                <w:sz w:val="28"/>
                <w:szCs w:val="28"/>
              </w:rPr>
            </w:pPr>
          </w:p>
        </w:tc>
      </w:tr>
      <w:tr w:rsidR="00E87A8E" w:rsidRPr="00B07CB4" w14:paraId="2E1B031E" w14:textId="77777777" w:rsidTr="00E87A8E">
        <w:trPr>
          <w:trHeight w:val="370"/>
        </w:trPr>
        <w:tc>
          <w:tcPr>
            <w:tcW w:w="2606" w:type="dxa"/>
            <w:vMerge/>
          </w:tcPr>
          <w:p w14:paraId="18DEA8DA" w14:textId="77777777" w:rsidR="00E87A8E" w:rsidRPr="00B07CB4" w:rsidRDefault="00E87A8E" w:rsidP="00E87A8E">
            <w:pPr>
              <w:pStyle w:val="TableParagraph"/>
              <w:spacing w:line="256" w:lineRule="exact"/>
              <w:ind w:left="107"/>
              <w:rPr>
                <w:b/>
                <w:sz w:val="28"/>
                <w:szCs w:val="28"/>
              </w:rPr>
            </w:pPr>
          </w:p>
        </w:tc>
        <w:tc>
          <w:tcPr>
            <w:tcW w:w="8700" w:type="dxa"/>
          </w:tcPr>
          <w:p w14:paraId="310068EC" w14:textId="77777777" w:rsidR="00E87A8E" w:rsidRPr="00B07CB4" w:rsidRDefault="00E87A8E" w:rsidP="00E87A8E">
            <w:pPr>
              <w:pStyle w:val="TableParagraph"/>
              <w:spacing w:line="256" w:lineRule="exact"/>
              <w:ind w:left="108"/>
              <w:rPr>
                <w:sz w:val="28"/>
                <w:szCs w:val="28"/>
                <w:lang w:val="ru-RU"/>
              </w:rPr>
            </w:pPr>
            <w:r w:rsidRPr="00B07CB4">
              <w:rPr>
                <w:b/>
                <w:sz w:val="28"/>
                <w:szCs w:val="28"/>
                <w:lang w:val="ru-RU"/>
              </w:rPr>
              <w:t>В том числе практических и лабораторных занятий</w:t>
            </w:r>
          </w:p>
        </w:tc>
        <w:tc>
          <w:tcPr>
            <w:tcW w:w="1865" w:type="dxa"/>
          </w:tcPr>
          <w:p w14:paraId="77C5E246" w14:textId="77777777" w:rsidR="00E87A8E" w:rsidRPr="00B07CB4" w:rsidRDefault="00E87A8E" w:rsidP="00E87A8E">
            <w:pPr>
              <w:pStyle w:val="TableParagraph"/>
              <w:rPr>
                <w:sz w:val="28"/>
                <w:szCs w:val="28"/>
                <w:lang w:val="ru-RU"/>
              </w:rPr>
            </w:pPr>
          </w:p>
        </w:tc>
        <w:tc>
          <w:tcPr>
            <w:tcW w:w="1759" w:type="dxa"/>
            <w:vMerge/>
          </w:tcPr>
          <w:p w14:paraId="7D868EA3" w14:textId="77777777" w:rsidR="00E87A8E" w:rsidRPr="00B07CB4" w:rsidRDefault="00E87A8E" w:rsidP="00E87A8E">
            <w:pPr>
              <w:rPr>
                <w:rFonts w:ascii="Times New Roman" w:hAnsi="Times New Roman" w:cs="Times New Roman"/>
                <w:sz w:val="28"/>
                <w:szCs w:val="28"/>
                <w:lang w:val="ru-RU"/>
              </w:rPr>
            </w:pPr>
          </w:p>
        </w:tc>
      </w:tr>
      <w:tr w:rsidR="00E87A8E" w:rsidRPr="00B07CB4" w14:paraId="45A27ECE" w14:textId="77777777" w:rsidTr="00E87A8E">
        <w:trPr>
          <w:trHeight w:val="370"/>
        </w:trPr>
        <w:tc>
          <w:tcPr>
            <w:tcW w:w="2606" w:type="dxa"/>
            <w:vMerge/>
          </w:tcPr>
          <w:p w14:paraId="5D537222" w14:textId="77777777" w:rsidR="00E87A8E" w:rsidRPr="00B07CB4" w:rsidRDefault="00E87A8E" w:rsidP="00E87A8E">
            <w:pPr>
              <w:pStyle w:val="TableParagraph"/>
              <w:spacing w:line="256" w:lineRule="exact"/>
              <w:ind w:left="107"/>
              <w:rPr>
                <w:b/>
                <w:sz w:val="28"/>
                <w:szCs w:val="28"/>
                <w:lang w:val="ru-RU"/>
              </w:rPr>
            </w:pPr>
          </w:p>
        </w:tc>
        <w:tc>
          <w:tcPr>
            <w:tcW w:w="8700" w:type="dxa"/>
          </w:tcPr>
          <w:p w14:paraId="654E7331"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Самостоятельная</w:t>
            </w:r>
            <w:proofErr w:type="spellEnd"/>
            <w:r w:rsidRPr="00B07CB4">
              <w:rPr>
                <w:b/>
                <w:sz w:val="28"/>
                <w:szCs w:val="28"/>
              </w:rPr>
              <w:t xml:space="preserve"> </w:t>
            </w:r>
            <w:proofErr w:type="spellStart"/>
            <w:r w:rsidRPr="00B07CB4">
              <w:rPr>
                <w:b/>
                <w:sz w:val="28"/>
                <w:szCs w:val="28"/>
              </w:rPr>
              <w:t>работа</w:t>
            </w:r>
            <w:proofErr w:type="spellEnd"/>
            <w:r w:rsidRPr="00B07CB4">
              <w:rPr>
                <w:b/>
                <w:sz w:val="28"/>
                <w:szCs w:val="28"/>
              </w:rPr>
              <w:t xml:space="preserve"> </w:t>
            </w:r>
            <w:proofErr w:type="spellStart"/>
            <w:r w:rsidRPr="00B07CB4">
              <w:rPr>
                <w:b/>
                <w:sz w:val="28"/>
                <w:szCs w:val="28"/>
              </w:rPr>
              <w:t>обучающихся</w:t>
            </w:r>
            <w:proofErr w:type="spellEnd"/>
          </w:p>
        </w:tc>
        <w:tc>
          <w:tcPr>
            <w:tcW w:w="1865" w:type="dxa"/>
          </w:tcPr>
          <w:p w14:paraId="0DA60DC6" w14:textId="77777777" w:rsidR="00E87A8E" w:rsidRPr="00B07CB4" w:rsidRDefault="00E87A8E" w:rsidP="00E87A8E">
            <w:pPr>
              <w:pStyle w:val="TableParagraph"/>
              <w:rPr>
                <w:sz w:val="28"/>
                <w:szCs w:val="28"/>
              </w:rPr>
            </w:pPr>
          </w:p>
        </w:tc>
        <w:tc>
          <w:tcPr>
            <w:tcW w:w="1759" w:type="dxa"/>
            <w:vMerge/>
          </w:tcPr>
          <w:p w14:paraId="366B18C8" w14:textId="77777777" w:rsidR="00E87A8E" w:rsidRPr="00B07CB4" w:rsidRDefault="00E87A8E" w:rsidP="00E87A8E">
            <w:pPr>
              <w:rPr>
                <w:rFonts w:ascii="Times New Roman" w:hAnsi="Times New Roman" w:cs="Times New Roman"/>
                <w:sz w:val="28"/>
                <w:szCs w:val="28"/>
              </w:rPr>
            </w:pPr>
          </w:p>
        </w:tc>
      </w:tr>
      <w:tr w:rsidR="00E87A8E" w:rsidRPr="00B07CB4" w14:paraId="4D1D3BD1" w14:textId="77777777" w:rsidTr="00E87A8E">
        <w:trPr>
          <w:trHeight w:val="370"/>
        </w:trPr>
        <w:tc>
          <w:tcPr>
            <w:tcW w:w="11306" w:type="dxa"/>
            <w:gridSpan w:val="2"/>
          </w:tcPr>
          <w:p w14:paraId="05E78FFD" w14:textId="77777777" w:rsidR="00E87A8E" w:rsidRPr="00B07CB4" w:rsidRDefault="00E87A8E" w:rsidP="00E87A8E">
            <w:pPr>
              <w:pStyle w:val="TableParagraph"/>
              <w:spacing w:line="256" w:lineRule="exact"/>
              <w:ind w:left="108"/>
              <w:rPr>
                <w:b/>
                <w:sz w:val="28"/>
                <w:szCs w:val="28"/>
                <w:lang w:val="ru-RU"/>
              </w:rPr>
            </w:pPr>
            <w:r w:rsidRPr="00B07CB4">
              <w:rPr>
                <w:b/>
                <w:sz w:val="28"/>
                <w:szCs w:val="28"/>
                <w:lang w:val="ru-RU"/>
              </w:rPr>
              <w:t>Раздел 8. Способы сгущения съемочных сетей</w:t>
            </w:r>
          </w:p>
        </w:tc>
        <w:tc>
          <w:tcPr>
            <w:tcW w:w="1865" w:type="dxa"/>
          </w:tcPr>
          <w:p w14:paraId="1F8B86A6" w14:textId="77777777" w:rsidR="00E87A8E" w:rsidRPr="00B07CB4" w:rsidRDefault="00E87A8E" w:rsidP="00E87A8E">
            <w:pPr>
              <w:pStyle w:val="TableParagraph"/>
              <w:spacing w:line="258" w:lineRule="exact"/>
              <w:ind w:left="106" w:right="94"/>
              <w:jc w:val="center"/>
              <w:rPr>
                <w:sz w:val="28"/>
                <w:szCs w:val="28"/>
              </w:rPr>
            </w:pPr>
            <w:r w:rsidRPr="00B07CB4">
              <w:rPr>
                <w:b/>
                <w:i/>
                <w:spacing w:val="-5"/>
                <w:sz w:val="28"/>
                <w:szCs w:val="28"/>
              </w:rPr>
              <w:t>42</w:t>
            </w:r>
          </w:p>
        </w:tc>
        <w:tc>
          <w:tcPr>
            <w:tcW w:w="1759" w:type="dxa"/>
          </w:tcPr>
          <w:p w14:paraId="46B94873" w14:textId="77777777" w:rsidR="00E87A8E" w:rsidRPr="00B07CB4" w:rsidRDefault="00E87A8E" w:rsidP="00E87A8E">
            <w:pPr>
              <w:rPr>
                <w:rFonts w:ascii="Times New Roman" w:hAnsi="Times New Roman" w:cs="Times New Roman"/>
                <w:sz w:val="28"/>
                <w:szCs w:val="28"/>
              </w:rPr>
            </w:pPr>
          </w:p>
        </w:tc>
      </w:tr>
      <w:tr w:rsidR="00E87A8E" w:rsidRPr="00B07CB4" w14:paraId="5A2EB92B" w14:textId="77777777" w:rsidTr="00E87A8E">
        <w:trPr>
          <w:trHeight w:val="370"/>
        </w:trPr>
        <w:tc>
          <w:tcPr>
            <w:tcW w:w="2606" w:type="dxa"/>
            <w:vMerge w:val="restart"/>
          </w:tcPr>
          <w:p w14:paraId="758CAB2C"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Тема 8.1</w:t>
            </w:r>
          </w:p>
          <w:p w14:paraId="308FA68E"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Способы сгущения съемочных сетей</w:t>
            </w:r>
          </w:p>
        </w:tc>
        <w:tc>
          <w:tcPr>
            <w:tcW w:w="8700" w:type="dxa"/>
          </w:tcPr>
          <w:p w14:paraId="11F55AE6"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Содержание</w:t>
            </w:r>
            <w:proofErr w:type="spellEnd"/>
            <w:r w:rsidRPr="00B07CB4">
              <w:rPr>
                <w:b/>
                <w:sz w:val="28"/>
                <w:szCs w:val="28"/>
              </w:rPr>
              <w:t xml:space="preserve"> </w:t>
            </w:r>
            <w:proofErr w:type="spellStart"/>
            <w:r w:rsidRPr="00B07CB4">
              <w:rPr>
                <w:b/>
                <w:sz w:val="28"/>
                <w:szCs w:val="28"/>
              </w:rPr>
              <w:t>учебного</w:t>
            </w:r>
            <w:proofErr w:type="spellEnd"/>
            <w:r w:rsidRPr="00B07CB4">
              <w:rPr>
                <w:b/>
                <w:sz w:val="28"/>
                <w:szCs w:val="28"/>
              </w:rPr>
              <w:t xml:space="preserve"> </w:t>
            </w:r>
            <w:proofErr w:type="spellStart"/>
            <w:r w:rsidRPr="00B07CB4">
              <w:rPr>
                <w:b/>
                <w:sz w:val="28"/>
                <w:szCs w:val="28"/>
              </w:rPr>
              <w:t>материала</w:t>
            </w:r>
            <w:proofErr w:type="spellEnd"/>
          </w:p>
        </w:tc>
        <w:tc>
          <w:tcPr>
            <w:tcW w:w="1865" w:type="dxa"/>
            <w:vAlign w:val="center"/>
          </w:tcPr>
          <w:p w14:paraId="0CACDDB5" w14:textId="77777777" w:rsidR="00E87A8E" w:rsidRPr="00B07CB4" w:rsidRDefault="00E87A8E" w:rsidP="00E87A8E">
            <w:pPr>
              <w:pStyle w:val="TableParagraph"/>
              <w:spacing w:line="246" w:lineRule="exact"/>
              <w:ind w:left="106" w:right="94"/>
              <w:jc w:val="center"/>
              <w:rPr>
                <w:b/>
                <w:bCs/>
                <w:i/>
                <w:spacing w:val="-10"/>
                <w:sz w:val="28"/>
                <w:szCs w:val="28"/>
              </w:rPr>
            </w:pPr>
            <w:r w:rsidRPr="00B07CB4">
              <w:rPr>
                <w:b/>
                <w:bCs/>
                <w:i/>
                <w:spacing w:val="-10"/>
                <w:sz w:val="28"/>
                <w:szCs w:val="28"/>
              </w:rPr>
              <w:t>42</w:t>
            </w:r>
          </w:p>
        </w:tc>
        <w:tc>
          <w:tcPr>
            <w:tcW w:w="1759" w:type="dxa"/>
          </w:tcPr>
          <w:p w14:paraId="5EC22C6A" w14:textId="77777777" w:rsidR="00E87A8E" w:rsidRPr="00B07CB4" w:rsidRDefault="00E87A8E" w:rsidP="00E87A8E">
            <w:pPr>
              <w:rPr>
                <w:rFonts w:ascii="Times New Roman" w:hAnsi="Times New Roman" w:cs="Times New Roman"/>
                <w:sz w:val="28"/>
                <w:szCs w:val="28"/>
              </w:rPr>
            </w:pPr>
          </w:p>
        </w:tc>
      </w:tr>
      <w:tr w:rsidR="00E87A8E" w:rsidRPr="00B07CB4" w14:paraId="7E6AD93B" w14:textId="77777777" w:rsidTr="00E87A8E">
        <w:trPr>
          <w:trHeight w:val="370"/>
        </w:trPr>
        <w:tc>
          <w:tcPr>
            <w:tcW w:w="2606" w:type="dxa"/>
            <w:vMerge/>
          </w:tcPr>
          <w:p w14:paraId="4D829E95" w14:textId="77777777" w:rsidR="00E87A8E" w:rsidRPr="00B07CB4" w:rsidRDefault="00E87A8E" w:rsidP="00E87A8E">
            <w:pPr>
              <w:pStyle w:val="TableParagraph"/>
              <w:spacing w:line="256" w:lineRule="exact"/>
              <w:ind w:left="107"/>
              <w:rPr>
                <w:b/>
                <w:sz w:val="28"/>
                <w:szCs w:val="28"/>
              </w:rPr>
            </w:pPr>
          </w:p>
        </w:tc>
        <w:tc>
          <w:tcPr>
            <w:tcW w:w="8700" w:type="dxa"/>
          </w:tcPr>
          <w:p w14:paraId="270A8C8D"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1. Снесение координат с вершины знака на землю. Прямая угловая засечка по формулам Юнга и Гаусса, оценка точности. </w:t>
            </w:r>
            <w:proofErr w:type="spellStart"/>
            <w:r w:rsidRPr="00B07CB4">
              <w:rPr>
                <w:sz w:val="28"/>
                <w:szCs w:val="28"/>
              </w:rPr>
              <w:t>Обратная</w:t>
            </w:r>
            <w:proofErr w:type="spellEnd"/>
            <w:r w:rsidRPr="00B07CB4">
              <w:rPr>
                <w:sz w:val="28"/>
                <w:szCs w:val="28"/>
              </w:rPr>
              <w:t xml:space="preserve"> </w:t>
            </w:r>
            <w:proofErr w:type="spellStart"/>
            <w:r w:rsidRPr="00B07CB4">
              <w:rPr>
                <w:sz w:val="28"/>
                <w:szCs w:val="28"/>
              </w:rPr>
              <w:t>линейно</w:t>
            </w:r>
            <w:proofErr w:type="spellEnd"/>
            <w:r w:rsidRPr="00B07CB4">
              <w:rPr>
                <w:sz w:val="28"/>
                <w:szCs w:val="28"/>
              </w:rPr>
              <w:t xml:space="preserve"> – </w:t>
            </w:r>
            <w:proofErr w:type="spellStart"/>
            <w:r w:rsidRPr="00B07CB4">
              <w:rPr>
                <w:sz w:val="28"/>
                <w:szCs w:val="28"/>
              </w:rPr>
              <w:t>угловая</w:t>
            </w:r>
            <w:proofErr w:type="spellEnd"/>
            <w:r w:rsidRPr="00B07CB4">
              <w:rPr>
                <w:sz w:val="28"/>
                <w:szCs w:val="28"/>
              </w:rPr>
              <w:t xml:space="preserve"> </w:t>
            </w:r>
            <w:proofErr w:type="spellStart"/>
            <w:r w:rsidRPr="00B07CB4">
              <w:rPr>
                <w:sz w:val="28"/>
                <w:szCs w:val="28"/>
              </w:rPr>
              <w:t>засечка</w:t>
            </w:r>
            <w:proofErr w:type="spellEnd"/>
            <w:r w:rsidRPr="00B07CB4">
              <w:rPr>
                <w:sz w:val="28"/>
                <w:szCs w:val="28"/>
              </w:rPr>
              <w:t xml:space="preserve">, </w:t>
            </w:r>
            <w:proofErr w:type="spellStart"/>
            <w:r w:rsidRPr="00B07CB4">
              <w:rPr>
                <w:sz w:val="28"/>
                <w:szCs w:val="28"/>
              </w:rPr>
              <w:t>оценка</w:t>
            </w:r>
            <w:proofErr w:type="spellEnd"/>
            <w:r w:rsidRPr="00B07CB4">
              <w:rPr>
                <w:sz w:val="28"/>
                <w:szCs w:val="28"/>
              </w:rPr>
              <w:t xml:space="preserve"> </w:t>
            </w:r>
            <w:proofErr w:type="spellStart"/>
            <w:r w:rsidRPr="00B07CB4">
              <w:rPr>
                <w:sz w:val="28"/>
                <w:szCs w:val="28"/>
              </w:rPr>
              <w:t>точности</w:t>
            </w:r>
            <w:proofErr w:type="spellEnd"/>
            <w:r w:rsidRPr="00B07CB4">
              <w:rPr>
                <w:sz w:val="28"/>
                <w:szCs w:val="28"/>
              </w:rPr>
              <w:t>.</w:t>
            </w:r>
          </w:p>
        </w:tc>
        <w:tc>
          <w:tcPr>
            <w:tcW w:w="1865" w:type="dxa"/>
            <w:vAlign w:val="center"/>
          </w:tcPr>
          <w:p w14:paraId="5ABECF91"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4</w:t>
            </w:r>
          </w:p>
        </w:tc>
        <w:tc>
          <w:tcPr>
            <w:tcW w:w="1759" w:type="dxa"/>
            <w:vMerge w:val="restart"/>
          </w:tcPr>
          <w:p w14:paraId="652DDF6A" w14:textId="77777777" w:rsidR="00E87A8E" w:rsidRPr="00B07CB4" w:rsidRDefault="00E87A8E" w:rsidP="00E87A8E">
            <w:pPr>
              <w:rPr>
                <w:rFonts w:ascii="Times New Roman" w:hAnsi="Times New Roman" w:cs="Times New Roman"/>
                <w:sz w:val="28"/>
                <w:szCs w:val="28"/>
                <w:lang w:val="ru-RU"/>
              </w:rPr>
            </w:pPr>
            <w:r w:rsidRPr="00B07CB4">
              <w:rPr>
                <w:rFonts w:ascii="Times New Roman" w:hAnsi="Times New Roman" w:cs="Times New Roman"/>
                <w:sz w:val="28"/>
                <w:szCs w:val="28"/>
                <w:lang w:val="ru-RU"/>
              </w:rPr>
              <w:t>ОК</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z w:val="28"/>
                <w:szCs w:val="28"/>
                <w:lang w:val="ru-RU"/>
              </w:rPr>
              <w:t>01-</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 xml:space="preserve">ОК </w:t>
            </w:r>
            <w:r w:rsidRPr="00B07CB4">
              <w:rPr>
                <w:rFonts w:ascii="Times New Roman" w:hAnsi="Times New Roman" w:cs="Times New Roman"/>
                <w:spacing w:val="-5"/>
                <w:sz w:val="28"/>
                <w:szCs w:val="28"/>
                <w:lang w:val="ru-RU"/>
              </w:rPr>
              <w:t>06,</w:t>
            </w:r>
          </w:p>
          <w:p w14:paraId="2BE0DB5F"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6C4C9AA2"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51D531D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2.1-ПК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4"/>
                <w:sz w:val="28"/>
                <w:szCs w:val="28"/>
              </w:rPr>
              <w:t>2.6,</w:t>
            </w:r>
          </w:p>
          <w:p w14:paraId="7AE6AC3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4.1-ПК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5"/>
                <w:sz w:val="28"/>
                <w:szCs w:val="28"/>
              </w:rPr>
              <w:t>4.9</w:t>
            </w:r>
          </w:p>
        </w:tc>
      </w:tr>
      <w:tr w:rsidR="00E87A8E" w:rsidRPr="00B07CB4" w14:paraId="07CB1409" w14:textId="77777777" w:rsidTr="00E87A8E">
        <w:trPr>
          <w:trHeight w:val="370"/>
        </w:trPr>
        <w:tc>
          <w:tcPr>
            <w:tcW w:w="2606" w:type="dxa"/>
            <w:vMerge/>
          </w:tcPr>
          <w:p w14:paraId="641C9F72" w14:textId="77777777" w:rsidR="00E87A8E" w:rsidRPr="00B07CB4" w:rsidRDefault="00E87A8E" w:rsidP="00E87A8E">
            <w:pPr>
              <w:pStyle w:val="TableParagraph"/>
              <w:spacing w:line="256" w:lineRule="exact"/>
              <w:ind w:left="107"/>
              <w:rPr>
                <w:b/>
                <w:sz w:val="28"/>
                <w:szCs w:val="28"/>
              </w:rPr>
            </w:pPr>
          </w:p>
        </w:tc>
        <w:tc>
          <w:tcPr>
            <w:tcW w:w="8700" w:type="dxa"/>
          </w:tcPr>
          <w:p w14:paraId="391DD1B9"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2. Уравнивание системы полигонометрических ходов с одной узловой точкой. </w:t>
            </w:r>
            <w:proofErr w:type="spellStart"/>
            <w:r w:rsidRPr="00B07CB4">
              <w:rPr>
                <w:sz w:val="28"/>
                <w:szCs w:val="28"/>
              </w:rPr>
              <w:t>Вычисление</w:t>
            </w:r>
            <w:proofErr w:type="spellEnd"/>
            <w:r w:rsidRPr="00B07CB4">
              <w:rPr>
                <w:sz w:val="28"/>
                <w:szCs w:val="28"/>
              </w:rPr>
              <w:t xml:space="preserve"> </w:t>
            </w:r>
            <w:proofErr w:type="spellStart"/>
            <w:r w:rsidRPr="00B07CB4">
              <w:rPr>
                <w:sz w:val="28"/>
                <w:szCs w:val="28"/>
              </w:rPr>
              <w:t>дирекционного</w:t>
            </w:r>
            <w:proofErr w:type="spellEnd"/>
            <w:r w:rsidRPr="00B07CB4">
              <w:rPr>
                <w:sz w:val="28"/>
                <w:szCs w:val="28"/>
              </w:rPr>
              <w:t xml:space="preserve"> </w:t>
            </w:r>
            <w:proofErr w:type="spellStart"/>
            <w:r w:rsidRPr="00B07CB4">
              <w:rPr>
                <w:sz w:val="28"/>
                <w:szCs w:val="28"/>
              </w:rPr>
              <w:t>угла</w:t>
            </w:r>
            <w:proofErr w:type="spellEnd"/>
            <w:r w:rsidRPr="00B07CB4">
              <w:rPr>
                <w:sz w:val="28"/>
                <w:szCs w:val="28"/>
              </w:rPr>
              <w:t xml:space="preserve"> </w:t>
            </w:r>
            <w:proofErr w:type="spellStart"/>
            <w:r w:rsidRPr="00B07CB4">
              <w:rPr>
                <w:sz w:val="28"/>
                <w:szCs w:val="28"/>
              </w:rPr>
              <w:t>узловой</w:t>
            </w:r>
            <w:proofErr w:type="spellEnd"/>
            <w:r w:rsidRPr="00B07CB4">
              <w:rPr>
                <w:sz w:val="28"/>
                <w:szCs w:val="28"/>
              </w:rPr>
              <w:t xml:space="preserve"> </w:t>
            </w:r>
            <w:proofErr w:type="spellStart"/>
            <w:r w:rsidRPr="00B07CB4">
              <w:rPr>
                <w:sz w:val="28"/>
                <w:szCs w:val="28"/>
              </w:rPr>
              <w:t>линии</w:t>
            </w:r>
            <w:proofErr w:type="spellEnd"/>
            <w:r w:rsidRPr="00B07CB4">
              <w:rPr>
                <w:sz w:val="28"/>
                <w:szCs w:val="28"/>
              </w:rPr>
              <w:t xml:space="preserve">. </w:t>
            </w:r>
            <w:proofErr w:type="spellStart"/>
            <w:r w:rsidRPr="00B07CB4">
              <w:rPr>
                <w:sz w:val="28"/>
                <w:szCs w:val="28"/>
              </w:rPr>
              <w:t>Уравнивание</w:t>
            </w:r>
            <w:proofErr w:type="spellEnd"/>
            <w:r w:rsidRPr="00B07CB4">
              <w:rPr>
                <w:sz w:val="28"/>
                <w:szCs w:val="28"/>
              </w:rPr>
              <w:t xml:space="preserve"> </w:t>
            </w:r>
            <w:proofErr w:type="spellStart"/>
            <w:r w:rsidRPr="00B07CB4">
              <w:rPr>
                <w:sz w:val="28"/>
                <w:szCs w:val="28"/>
              </w:rPr>
              <w:t>Горизонтальных</w:t>
            </w:r>
            <w:proofErr w:type="spellEnd"/>
            <w:r w:rsidRPr="00B07CB4">
              <w:rPr>
                <w:sz w:val="28"/>
                <w:szCs w:val="28"/>
              </w:rPr>
              <w:t xml:space="preserve"> </w:t>
            </w:r>
            <w:proofErr w:type="spellStart"/>
            <w:r w:rsidRPr="00B07CB4">
              <w:rPr>
                <w:sz w:val="28"/>
                <w:szCs w:val="28"/>
              </w:rPr>
              <w:t>углов</w:t>
            </w:r>
            <w:proofErr w:type="spellEnd"/>
            <w:r w:rsidRPr="00B07CB4">
              <w:rPr>
                <w:sz w:val="28"/>
                <w:szCs w:val="28"/>
              </w:rPr>
              <w:t>.</w:t>
            </w:r>
          </w:p>
        </w:tc>
        <w:tc>
          <w:tcPr>
            <w:tcW w:w="1865" w:type="dxa"/>
            <w:vAlign w:val="center"/>
          </w:tcPr>
          <w:p w14:paraId="480382F8"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6</w:t>
            </w:r>
          </w:p>
        </w:tc>
        <w:tc>
          <w:tcPr>
            <w:tcW w:w="1759" w:type="dxa"/>
            <w:vMerge/>
          </w:tcPr>
          <w:p w14:paraId="49C438FD" w14:textId="77777777" w:rsidR="00E87A8E" w:rsidRPr="00B07CB4" w:rsidRDefault="00E87A8E" w:rsidP="00E87A8E">
            <w:pPr>
              <w:rPr>
                <w:rFonts w:ascii="Times New Roman" w:hAnsi="Times New Roman" w:cs="Times New Roman"/>
                <w:sz w:val="28"/>
                <w:szCs w:val="28"/>
              </w:rPr>
            </w:pPr>
          </w:p>
        </w:tc>
      </w:tr>
      <w:tr w:rsidR="00E87A8E" w:rsidRPr="00B07CB4" w14:paraId="38239A43" w14:textId="77777777" w:rsidTr="00E87A8E">
        <w:trPr>
          <w:trHeight w:val="370"/>
        </w:trPr>
        <w:tc>
          <w:tcPr>
            <w:tcW w:w="2606" w:type="dxa"/>
            <w:vMerge/>
          </w:tcPr>
          <w:p w14:paraId="14CC53BF" w14:textId="77777777" w:rsidR="00E87A8E" w:rsidRPr="00B07CB4" w:rsidRDefault="00E87A8E" w:rsidP="00E87A8E">
            <w:pPr>
              <w:pStyle w:val="TableParagraph"/>
              <w:spacing w:line="256" w:lineRule="exact"/>
              <w:ind w:left="107"/>
              <w:rPr>
                <w:b/>
                <w:sz w:val="28"/>
                <w:szCs w:val="28"/>
              </w:rPr>
            </w:pPr>
          </w:p>
        </w:tc>
        <w:tc>
          <w:tcPr>
            <w:tcW w:w="8700" w:type="dxa"/>
          </w:tcPr>
          <w:p w14:paraId="7DB57BE2"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3. Вычисление координат узловой точки, уравнивание приращений координат. </w:t>
            </w:r>
            <w:proofErr w:type="spellStart"/>
            <w:r w:rsidRPr="00B07CB4">
              <w:rPr>
                <w:sz w:val="28"/>
                <w:szCs w:val="28"/>
              </w:rPr>
              <w:t>Вычисление</w:t>
            </w:r>
            <w:proofErr w:type="spellEnd"/>
            <w:r w:rsidRPr="00B07CB4">
              <w:rPr>
                <w:sz w:val="28"/>
                <w:szCs w:val="28"/>
              </w:rPr>
              <w:t xml:space="preserve"> </w:t>
            </w:r>
            <w:proofErr w:type="spellStart"/>
            <w:r w:rsidRPr="00B07CB4">
              <w:rPr>
                <w:sz w:val="28"/>
                <w:szCs w:val="28"/>
              </w:rPr>
              <w:t>координат</w:t>
            </w:r>
            <w:proofErr w:type="spellEnd"/>
            <w:r w:rsidRPr="00B07CB4">
              <w:rPr>
                <w:sz w:val="28"/>
                <w:szCs w:val="28"/>
              </w:rPr>
              <w:t xml:space="preserve"> </w:t>
            </w:r>
            <w:proofErr w:type="spellStart"/>
            <w:r w:rsidRPr="00B07CB4">
              <w:rPr>
                <w:sz w:val="28"/>
                <w:szCs w:val="28"/>
              </w:rPr>
              <w:t>точки</w:t>
            </w:r>
            <w:proofErr w:type="spellEnd"/>
            <w:r w:rsidRPr="00B07CB4">
              <w:rPr>
                <w:sz w:val="28"/>
                <w:szCs w:val="28"/>
              </w:rPr>
              <w:t xml:space="preserve"> </w:t>
            </w:r>
            <w:proofErr w:type="spellStart"/>
            <w:r w:rsidRPr="00B07CB4">
              <w:rPr>
                <w:sz w:val="28"/>
                <w:szCs w:val="28"/>
              </w:rPr>
              <w:t>хода</w:t>
            </w:r>
            <w:proofErr w:type="spellEnd"/>
            <w:r w:rsidRPr="00B07CB4">
              <w:rPr>
                <w:sz w:val="28"/>
                <w:szCs w:val="28"/>
              </w:rPr>
              <w:t>.</w:t>
            </w:r>
          </w:p>
        </w:tc>
        <w:tc>
          <w:tcPr>
            <w:tcW w:w="1865" w:type="dxa"/>
            <w:vAlign w:val="center"/>
          </w:tcPr>
          <w:p w14:paraId="365E8177"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6</w:t>
            </w:r>
          </w:p>
        </w:tc>
        <w:tc>
          <w:tcPr>
            <w:tcW w:w="1759" w:type="dxa"/>
            <w:vMerge/>
          </w:tcPr>
          <w:p w14:paraId="62998F84" w14:textId="77777777" w:rsidR="00E87A8E" w:rsidRPr="00B07CB4" w:rsidRDefault="00E87A8E" w:rsidP="00E87A8E">
            <w:pPr>
              <w:rPr>
                <w:rFonts w:ascii="Times New Roman" w:hAnsi="Times New Roman" w:cs="Times New Roman"/>
                <w:sz w:val="28"/>
                <w:szCs w:val="28"/>
              </w:rPr>
            </w:pPr>
          </w:p>
        </w:tc>
      </w:tr>
      <w:tr w:rsidR="00E87A8E" w:rsidRPr="00B07CB4" w14:paraId="49B4DD1C" w14:textId="77777777" w:rsidTr="00E87A8E">
        <w:trPr>
          <w:trHeight w:val="370"/>
        </w:trPr>
        <w:tc>
          <w:tcPr>
            <w:tcW w:w="2606" w:type="dxa"/>
            <w:vMerge/>
          </w:tcPr>
          <w:p w14:paraId="48E1D7FA" w14:textId="77777777" w:rsidR="00E87A8E" w:rsidRPr="00B07CB4" w:rsidRDefault="00E87A8E" w:rsidP="00E87A8E">
            <w:pPr>
              <w:pStyle w:val="TableParagraph"/>
              <w:spacing w:line="256" w:lineRule="exact"/>
              <w:ind w:left="107"/>
              <w:rPr>
                <w:b/>
                <w:sz w:val="28"/>
                <w:szCs w:val="28"/>
              </w:rPr>
            </w:pPr>
          </w:p>
        </w:tc>
        <w:tc>
          <w:tcPr>
            <w:tcW w:w="8700" w:type="dxa"/>
          </w:tcPr>
          <w:p w14:paraId="1B277148" w14:textId="77777777" w:rsidR="00E87A8E" w:rsidRPr="00B07CB4" w:rsidRDefault="00E87A8E" w:rsidP="00E87A8E">
            <w:pPr>
              <w:pStyle w:val="TableParagraph"/>
              <w:spacing w:line="256" w:lineRule="exact"/>
              <w:ind w:left="108"/>
              <w:rPr>
                <w:sz w:val="28"/>
                <w:szCs w:val="28"/>
                <w:lang w:val="ru-RU"/>
              </w:rPr>
            </w:pPr>
            <w:r w:rsidRPr="00B07CB4">
              <w:rPr>
                <w:b/>
                <w:sz w:val="28"/>
                <w:szCs w:val="28"/>
                <w:lang w:val="ru-RU"/>
              </w:rPr>
              <w:t>В том числе практических и лабораторных занятий</w:t>
            </w:r>
          </w:p>
        </w:tc>
        <w:tc>
          <w:tcPr>
            <w:tcW w:w="1865" w:type="dxa"/>
          </w:tcPr>
          <w:p w14:paraId="53319A5E" w14:textId="77777777" w:rsidR="00E87A8E" w:rsidRPr="00B07CB4" w:rsidRDefault="00E87A8E" w:rsidP="00E87A8E">
            <w:pPr>
              <w:pStyle w:val="TableParagraph"/>
              <w:spacing w:line="258" w:lineRule="exact"/>
              <w:ind w:left="106" w:right="94"/>
              <w:jc w:val="center"/>
              <w:rPr>
                <w:sz w:val="28"/>
                <w:szCs w:val="28"/>
              </w:rPr>
            </w:pPr>
            <w:r w:rsidRPr="00B07CB4">
              <w:rPr>
                <w:b/>
                <w:i/>
                <w:spacing w:val="-5"/>
                <w:sz w:val="28"/>
                <w:szCs w:val="28"/>
              </w:rPr>
              <w:t>26</w:t>
            </w:r>
          </w:p>
        </w:tc>
        <w:tc>
          <w:tcPr>
            <w:tcW w:w="1759" w:type="dxa"/>
            <w:vMerge/>
          </w:tcPr>
          <w:p w14:paraId="30FBDF5E" w14:textId="77777777" w:rsidR="00E87A8E" w:rsidRPr="00B07CB4" w:rsidRDefault="00E87A8E" w:rsidP="00E87A8E">
            <w:pPr>
              <w:rPr>
                <w:rFonts w:ascii="Times New Roman" w:hAnsi="Times New Roman" w:cs="Times New Roman"/>
                <w:sz w:val="28"/>
                <w:szCs w:val="28"/>
              </w:rPr>
            </w:pPr>
          </w:p>
        </w:tc>
      </w:tr>
      <w:tr w:rsidR="00E87A8E" w:rsidRPr="00B07CB4" w14:paraId="4CA4648C" w14:textId="77777777" w:rsidTr="00E87A8E">
        <w:trPr>
          <w:trHeight w:val="370"/>
        </w:trPr>
        <w:tc>
          <w:tcPr>
            <w:tcW w:w="2606" w:type="dxa"/>
            <w:vMerge/>
          </w:tcPr>
          <w:p w14:paraId="3A934B59" w14:textId="77777777" w:rsidR="00E87A8E" w:rsidRPr="00B07CB4" w:rsidRDefault="00E87A8E" w:rsidP="00E87A8E">
            <w:pPr>
              <w:pStyle w:val="TableParagraph"/>
              <w:spacing w:line="256" w:lineRule="exact"/>
              <w:ind w:left="107"/>
              <w:rPr>
                <w:b/>
                <w:sz w:val="28"/>
                <w:szCs w:val="28"/>
              </w:rPr>
            </w:pPr>
          </w:p>
        </w:tc>
        <w:tc>
          <w:tcPr>
            <w:tcW w:w="8700" w:type="dxa"/>
          </w:tcPr>
          <w:p w14:paraId="3FBE5672" w14:textId="77777777" w:rsidR="00E87A8E" w:rsidRPr="00B07CB4" w:rsidRDefault="00E87A8E" w:rsidP="00E87A8E">
            <w:pPr>
              <w:pStyle w:val="TableParagraph"/>
              <w:spacing w:line="256" w:lineRule="exact"/>
              <w:ind w:left="108"/>
              <w:rPr>
                <w:b/>
                <w:sz w:val="28"/>
                <w:szCs w:val="28"/>
                <w:lang w:val="ru-RU"/>
              </w:rPr>
            </w:pPr>
            <w:r w:rsidRPr="00B07CB4">
              <w:rPr>
                <w:sz w:val="28"/>
                <w:szCs w:val="28"/>
                <w:lang w:val="ru-RU"/>
              </w:rPr>
              <w:t>Практическое занятие № 14 Уравнивание системы ходов с одной узловой точкой</w:t>
            </w:r>
          </w:p>
        </w:tc>
        <w:tc>
          <w:tcPr>
            <w:tcW w:w="1865" w:type="dxa"/>
            <w:vAlign w:val="center"/>
          </w:tcPr>
          <w:p w14:paraId="04072756" w14:textId="77777777" w:rsidR="00E87A8E" w:rsidRPr="00B07CB4" w:rsidRDefault="00E87A8E" w:rsidP="00E87A8E">
            <w:pPr>
              <w:pStyle w:val="TableParagraph"/>
              <w:spacing w:line="246" w:lineRule="exact"/>
              <w:ind w:left="106" w:right="94"/>
              <w:jc w:val="center"/>
              <w:rPr>
                <w:i/>
                <w:spacing w:val="-10"/>
                <w:sz w:val="28"/>
                <w:szCs w:val="28"/>
              </w:rPr>
            </w:pPr>
            <w:r w:rsidRPr="00B07CB4">
              <w:rPr>
                <w:i/>
                <w:spacing w:val="-10"/>
                <w:sz w:val="28"/>
                <w:szCs w:val="28"/>
              </w:rPr>
              <w:t>14</w:t>
            </w:r>
          </w:p>
        </w:tc>
        <w:tc>
          <w:tcPr>
            <w:tcW w:w="1759" w:type="dxa"/>
            <w:vMerge/>
          </w:tcPr>
          <w:p w14:paraId="217CD281" w14:textId="77777777" w:rsidR="00E87A8E" w:rsidRPr="00B07CB4" w:rsidRDefault="00E87A8E" w:rsidP="00E87A8E">
            <w:pPr>
              <w:rPr>
                <w:rFonts w:ascii="Times New Roman" w:hAnsi="Times New Roman" w:cs="Times New Roman"/>
                <w:sz w:val="28"/>
                <w:szCs w:val="28"/>
              </w:rPr>
            </w:pPr>
          </w:p>
        </w:tc>
      </w:tr>
      <w:tr w:rsidR="00E87A8E" w:rsidRPr="00B07CB4" w14:paraId="452795D0" w14:textId="77777777" w:rsidTr="00E87A8E">
        <w:trPr>
          <w:trHeight w:val="370"/>
        </w:trPr>
        <w:tc>
          <w:tcPr>
            <w:tcW w:w="2606" w:type="dxa"/>
            <w:vMerge/>
          </w:tcPr>
          <w:p w14:paraId="59B225DA" w14:textId="77777777" w:rsidR="00E87A8E" w:rsidRPr="00B07CB4" w:rsidRDefault="00E87A8E" w:rsidP="00E87A8E">
            <w:pPr>
              <w:pStyle w:val="TableParagraph"/>
              <w:spacing w:line="256" w:lineRule="exact"/>
              <w:ind w:left="107"/>
              <w:rPr>
                <w:b/>
                <w:sz w:val="28"/>
                <w:szCs w:val="28"/>
              </w:rPr>
            </w:pPr>
          </w:p>
        </w:tc>
        <w:tc>
          <w:tcPr>
            <w:tcW w:w="8700" w:type="dxa"/>
          </w:tcPr>
          <w:p w14:paraId="2262F19E"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Практическое занятие № 15 Сгущение геодезических съемочных сетей</w:t>
            </w:r>
          </w:p>
        </w:tc>
        <w:tc>
          <w:tcPr>
            <w:tcW w:w="1865" w:type="dxa"/>
            <w:vAlign w:val="center"/>
          </w:tcPr>
          <w:p w14:paraId="48DBF092" w14:textId="77777777" w:rsidR="00E87A8E" w:rsidRPr="00B07CB4" w:rsidRDefault="00E87A8E" w:rsidP="00E87A8E">
            <w:pPr>
              <w:pStyle w:val="TableParagraph"/>
              <w:spacing w:before="128"/>
              <w:ind w:left="106" w:right="94"/>
              <w:jc w:val="center"/>
              <w:rPr>
                <w:sz w:val="28"/>
                <w:szCs w:val="28"/>
              </w:rPr>
            </w:pPr>
            <w:r w:rsidRPr="00B07CB4">
              <w:rPr>
                <w:i/>
                <w:spacing w:val="-10"/>
                <w:sz w:val="28"/>
                <w:szCs w:val="28"/>
              </w:rPr>
              <w:t>12</w:t>
            </w:r>
          </w:p>
        </w:tc>
        <w:tc>
          <w:tcPr>
            <w:tcW w:w="1759" w:type="dxa"/>
            <w:vMerge/>
          </w:tcPr>
          <w:p w14:paraId="38A8F764" w14:textId="77777777" w:rsidR="00E87A8E" w:rsidRPr="00B07CB4" w:rsidRDefault="00E87A8E" w:rsidP="00E87A8E">
            <w:pPr>
              <w:rPr>
                <w:rFonts w:ascii="Times New Roman" w:hAnsi="Times New Roman" w:cs="Times New Roman"/>
                <w:sz w:val="28"/>
                <w:szCs w:val="28"/>
              </w:rPr>
            </w:pPr>
          </w:p>
        </w:tc>
      </w:tr>
      <w:tr w:rsidR="00E87A8E" w:rsidRPr="00B07CB4" w14:paraId="10972204" w14:textId="77777777" w:rsidTr="00E87A8E">
        <w:trPr>
          <w:trHeight w:val="370"/>
        </w:trPr>
        <w:tc>
          <w:tcPr>
            <w:tcW w:w="2606" w:type="dxa"/>
            <w:vMerge/>
          </w:tcPr>
          <w:p w14:paraId="1AAB2847" w14:textId="77777777" w:rsidR="00E87A8E" w:rsidRPr="00B07CB4" w:rsidRDefault="00E87A8E" w:rsidP="00E87A8E">
            <w:pPr>
              <w:pStyle w:val="TableParagraph"/>
              <w:spacing w:line="256" w:lineRule="exact"/>
              <w:ind w:left="107"/>
              <w:rPr>
                <w:b/>
                <w:sz w:val="28"/>
                <w:szCs w:val="28"/>
              </w:rPr>
            </w:pPr>
          </w:p>
        </w:tc>
        <w:tc>
          <w:tcPr>
            <w:tcW w:w="8700" w:type="dxa"/>
          </w:tcPr>
          <w:p w14:paraId="3334EBDC"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Самостоятельная</w:t>
            </w:r>
            <w:proofErr w:type="spellEnd"/>
            <w:r w:rsidRPr="00B07CB4">
              <w:rPr>
                <w:b/>
                <w:sz w:val="28"/>
                <w:szCs w:val="28"/>
              </w:rPr>
              <w:t xml:space="preserve"> </w:t>
            </w:r>
            <w:proofErr w:type="spellStart"/>
            <w:r w:rsidRPr="00B07CB4">
              <w:rPr>
                <w:b/>
                <w:sz w:val="28"/>
                <w:szCs w:val="28"/>
              </w:rPr>
              <w:t>работа</w:t>
            </w:r>
            <w:proofErr w:type="spellEnd"/>
            <w:r w:rsidRPr="00B07CB4">
              <w:rPr>
                <w:b/>
                <w:sz w:val="28"/>
                <w:szCs w:val="28"/>
              </w:rPr>
              <w:t xml:space="preserve"> </w:t>
            </w:r>
            <w:proofErr w:type="spellStart"/>
            <w:r w:rsidRPr="00B07CB4">
              <w:rPr>
                <w:b/>
                <w:sz w:val="28"/>
                <w:szCs w:val="28"/>
              </w:rPr>
              <w:t>обучающихся</w:t>
            </w:r>
            <w:proofErr w:type="spellEnd"/>
          </w:p>
        </w:tc>
        <w:tc>
          <w:tcPr>
            <w:tcW w:w="1865" w:type="dxa"/>
          </w:tcPr>
          <w:p w14:paraId="10491604" w14:textId="77777777" w:rsidR="00E87A8E" w:rsidRPr="00B07CB4" w:rsidRDefault="00E87A8E" w:rsidP="00E87A8E">
            <w:pPr>
              <w:pStyle w:val="TableParagraph"/>
              <w:rPr>
                <w:sz w:val="28"/>
                <w:szCs w:val="28"/>
              </w:rPr>
            </w:pPr>
          </w:p>
        </w:tc>
        <w:tc>
          <w:tcPr>
            <w:tcW w:w="1759" w:type="dxa"/>
            <w:vMerge/>
          </w:tcPr>
          <w:p w14:paraId="5EDE48AE" w14:textId="77777777" w:rsidR="00E87A8E" w:rsidRPr="00B07CB4" w:rsidRDefault="00E87A8E" w:rsidP="00E87A8E">
            <w:pPr>
              <w:rPr>
                <w:rFonts w:ascii="Times New Roman" w:hAnsi="Times New Roman" w:cs="Times New Roman"/>
                <w:sz w:val="28"/>
                <w:szCs w:val="28"/>
              </w:rPr>
            </w:pPr>
          </w:p>
        </w:tc>
      </w:tr>
      <w:tr w:rsidR="00E87A8E" w:rsidRPr="00B07CB4" w14:paraId="4FF64426" w14:textId="77777777" w:rsidTr="00E87A8E">
        <w:trPr>
          <w:trHeight w:val="370"/>
        </w:trPr>
        <w:tc>
          <w:tcPr>
            <w:tcW w:w="11306" w:type="dxa"/>
            <w:gridSpan w:val="2"/>
          </w:tcPr>
          <w:p w14:paraId="1100AF06" w14:textId="77777777" w:rsidR="00E87A8E" w:rsidRPr="00B07CB4" w:rsidRDefault="00E87A8E" w:rsidP="00E87A8E">
            <w:pPr>
              <w:pStyle w:val="TableParagraph"/>
              <w:spacing w:line="256" w:lineRule="exact"/>
              <w:ind w:left="108"/>
              <w:rPr>
                <w:b/>
                <w:sz w:val="28"/>
                <w:szCs w:val="28"/>
              </w:rPr>
            </w:pPr>
            <w:proofErr w:type="spellStart"/>
            <w:r w:rsidRPr="00B07CB4">
              <w:rPr>
                <w:b/>
                <w:sz w:val="28"/>
                <w:szCs w:val="28"/>
              </w:rPr>
              <w:t>Раздел</w:t>
            </w:r>
            <w:proofErr w:type="spellEnd"/>
            <w:r w:rsidRPr="00B07CB4">
              <w:rPr>
                <w:b/>
                <w:sz w:val="28"/>
                <w:szCs w:val="28"/>
              </w:rPr>
              <w:t xml:space="preserve"> 9. </w:t>
            </w:r>
            <w:proofErr w:type="spellStart"/>
            <w:r w:rsidRPr="00B07CB4">
              <w:rPr>
                <w:b/>
                <w:sz w:val="28"/>
                <w:szCs w:val="28"/>
              </w:rPr>
              <w:t>Электронная</w:t>
            </w:r>
            <w:proofErr w:type="spellEnd"/>
            <w:r w:rsidRPr="00B07CB4">
              <w:rPr>
                <w:b/>
                <w:sz w:val="28"/>
                <w:szCs w:val="28"/>
              </w:rPr>
              <w:t xml:space="preserve"> </w:t>
            </w:r>
            <w:proofErr w:type="spellStart"/>
            <w:r w:rsidRPr="00B07CB4">
              <w:rPr>
                <w:b/>
                <w:sz w:val="28"/>
                <w:szCs w:val="28"/>
              </w:rPr>
              <w:t>тахеометрия</w:t>
            </w:r>
            <w:proofErr w:type="spellEnd"/>
          </w:p>
        </w:tc>
        <w:tc>
          <w:tcPr>
            <w:tcW w:w="1865" w:type="dxa"/>
          </w:tcPr>
          <w:p w14:paraId="62473C2A" w14:textId="77777777" w:rsidR="00E87A8E" w:rsidRPr="00B07CB4" w:rsidRDefault="00E87A8E" w:rsidP="00E87A8E">
            <w:pPr>
              <w:pStyle w:val="TableParagraph"/>
              <w:spacing w:line="246" w:lineRule="exact"/>
              <w:ind w:left="106" w:right="94"/>
              <w:jc w:val="center"/>
              <w:rPr>
                <w:sz w:val="28"/>
                <w:szCs w:val="28"/>
              </w:rPr>
            </w:pPr>
            <w:r w:rsidRPr="00B07CB4">
              <w:rPr>
                <w:b/>
                <w:bCs/>
                <w:i/>
                <w:spacing w:val="-10"/>
                <w:sz w:val="28"/>
                <w:szCs w:val="28"/>
              </w:rPr>
              <w:t>45</w:t>
            </w:r>
          </w:p>
        </w:tc>
        <w:tc>
          <w:tcPr>
            <w:tcW w:w="1759" w:type="dxa"/>
          </w:tcPr>
          <w:p w14:paraId="61DBFFEE" w14:textId="77777777" w:rsidR="00E87A8E" w:rsidRPr="00B07CB4" w:rsidRDefault="00E87A8E" w:rsidP="00E87A8E">
            <w:pPr>
              <w:rPr>
                <w:rFonts w:ascii="Times New Roman" w:hAnsi="Times New Roman" w:cs="Times New Roman"/>
                <w:sz w:val="28"/>
                <w:szCs w:val="28"/>
              </w:rPr>
            </w:pPr>
          </w:p>
        </w:tc>
      </w:tr>
      <w:tr w:rsidR="00E87A8E" w:rsidRPr="00B07CB4" w14:paraId="5C016A3B" w14:textId="77777777" w:rsidTr="00E87A8E">
        <w:trPr>
          <w:trHeight w:val="370"/>
        </w:trPr>
        <w:tc>
          <w:tcPr>
            <w:tcW w:w="2606" w:type="dxa"/>
            <w:vMerge w:val="restart"/>
          </w:tcPr>
          <w:p w14:paraId="35A134DB"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Тема 9.1</w:t>
            </w:r>
          </w:p>
          <w:p w14:paraId="0475813D"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Работа с электронным тахеометром</w:t>
            </w:r>
          </w:p>
        </w:tc>
        <w:tc>
          <w:tcPr>
            <w:tcW w:w="8700" w:type="dxa"/>
          </w:tcPr>
          <w:p w14:paraId="2AEBC62C"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Содержание</w:t>
            </w:r>
            <w:proofErr w:type="spellEnd"/>
            <w:r w:rsidRPr="00B07CB4">
              <w:rPr>
                <w:b/>
                <w:sz w:val="28"/>
                <w:szCs w:val="28"/>
              </w:rPr>
              <w:t xml:space="preserve"> </w:t>
            </w:r>
            <w:proofErr w:type="spellStart"/>
            <w:r w:rsidRPr="00B07CB4">
              <w:rPr>
                <w:b/>
                <w:sz w:val="28"/>
                <w:szCs w:val="28"/>
              </w:rPr>
              <w:t>учебного</w:t>
            </w:r>
            <w:proofErr w:type="spellEnd"/>
            <w:r w:rsidRPr="00B07CB4">
              <w:rPr>
                <w:b/>
                <w:sz w:val="28"/>
                <w:szCs w:val="28"/>
              </w:rPr>
              <w:t xml:space="preserve"> </w:t>
            </w:r>
            <w:proofErr w:type="spellStart"/>
            <w:r w:rsidRPr="00B07CB4">
              <w:rPr>
                <w:b/>
                <w:sz w:val="28"/>
                <w:szCs w:val="28"/>
              </w:rPr>
              <w:t>материала</w:t>
            </w:r>
            <w:proofErr w:type="spellEnd"/>
          </w:p>
        </w:tc>
        <w:tc>
          <w:tcPr>
            <w:tcW w:w="1865" w:type="dxa"/>
            <w:vAlign w:val="center"/>
          </w:tcPr>
          <w:p w14:paraId="321E44A0" w14:textId="77777777" w:rsidR="00E87A8E" w:rsidRPr="00B07CB4" w:rsidRDefault="00E87A8E" w:rsidP="00E87A8E">
            <w:pPr>
              <w:pStyle w:val="TableParagraph"/>
              <w:spacing w:line="246" w:lineRule="exact"/>
              <w:ind w:left="106" w:right="94"/>
              <w:jc w:val="center"/>
              <w:rPr>
                <w:b/>
                <w:bCs/>
                <w:i/>
                <w:spacing w:val="-10"/>
                <w:sz w:val="28"/>
                <w:szCs w:val="28"/>
              </w:rPr>
            </w:pPr>
            <w:r w:rsidRPr="00B07CB4">
              <w:rPr>
                <w:b/>
                <w:bCs/>
                <w:i/>
                <w:spacing w:val="-10"/>
                <w:sz w:val="28"/>
                <w:szCs w:val="28"/>
              </w:rPr>
              <w:t>26</w:t>
            </w:r>
          </w:p>
        </w:tc>
        <w:tc>
          <w:tcPr>
            <w:tcW w:w="1759" w:type="dxa"/>
          </w:tcPr>
          <w:p w14:paraId="4E3B8245" w14:textId="77777777" w:rsidR="00E87A8E" w:rsidRPr="00B07CB4" w:rsidRDefault="00E87A8E" w:rsidP="00E87A8E">
            <w:pPr>
              <w:rPr>
                <w:rFonts w:ascii="Times New Roman" w:hAnsi="Times New Roman" w:cs="Times New Roman"/>
                <w:sz w:val="28"/>
                <w:szCs w:val="28"/>
              </w:rPr>
            </w:pPr>
          </w:p>
        </w:tc>
      </w:tr>
      <w:tr w:rsidR="00E87A8E" w:rsidRPr="00B07CB4" w14:paraId="1D8717AE" w14:textId="77777777" w:rsidTr="00E87A8E">
        <w:trPr>
          <w:trHeight w:val="370"/>
        </w:trPr>
        <w:tc>
          <w:tcPr>
            <w:tcW w:w="2606" w:type="dxa"/>
            <w:vMerge/>
          </w:tcPr>
          <w:p w14:paraId="3D55391E" w14:textId="77777777" w:rsidR="00E87A8E" w:rsidRPr="00B07CB4" w:rsidRDefault="00E87A8E" w:rsidP="00E87A8E">
            <w:pPr>
              <w:pStyle w:val="TableParagraph"/>
              <w:spacing w:line="256" w:lineRule="exact"/>
              <w:ind w:left="107"/>
              <w:rPr>
                <w:b/>
                <w:sz w:val="28"/>
                <w:szCs w:val="28"/>
              </w:rPr>
            </w:pPr>
          </w:p>
        </w:tc>
        <w:tc>
          <w:tcPr>
            <w:tcW w:w="8700" w:type="dxa"/>
          </w:tcPr>
          <w:p w14:paraId="097D0C05" w14:textId="77777777" w:rsidR="00E87A8E" w:rsidRPr="00B07CB4" w:rsidRDefault="00E87A8E" w:rsidP="00E87A8E">
            <w:pPr>
              <w:pStyle w:val="TableParagraph"/>
              <w:spacing w:line="256" w:lineRule="exact"/>
              <w:ind w:left="108"/>
              <w:rPr>
                <w:b/>
                <w:sz w:val="28"/>
                <w:szCs w:val="28"/>
              </w:rPr>
            </w:pPr>
            <w:r w:rsidRPr="00B07CB4">
              <w:rPr>
                <w:sz w:val="28"/>
                <w:szCs w:val="28"/>
                <w:lang w:val="ru-RU"/>
              </w:rPr>
              <w:t xml:space="preserve">1. Пользовательский интерфейс: клавиатура, дисплей, панель управления, обозначения, управление данными. Поверки и юстировки: коллимационная ошибка, место нуля, компенсатор, круглый уровень. </w:t>
            </w:r>
            <w:proofErr w:type="spellStart"/>
            <w:r w:rsidRPr="00B07CB4">
              <w:rPr>
                <w:sz w:val="28"/>
                <w:szCs w:val="28"/>
              </w:rPr>
              <w:t>Юстировка</w:t>
            </w:r>
            <w:proofErr w:type="spellEnd"/>
            <w:r w:rsidRPr="00B07CB4">
              <w:rPr>
                <w:sz w:val="28"/>
                <w:szCs w:val="28"/>
              </w:rPr>
              <w:t xml:space="preserve"> </w:t>
            </w:r>
            <w:proofErr w:type="spellStart"/>
            <w:r w:rsidRPr="00B07CB4">
              <w:rPr>
                <w:sz w:val="28"/>
                <w:szCs w:val="28"/>
              </w:rPr>
              <w:t>отвеса</w:t>
            </w:r>
            <w:proofErr w:type="spellEnd"/>
            <w:r w:rsidRPr="00B07CB4">
              <w:rPr>
                <w:sz w:val="28"/>
                <w:szCs w:val="28"/>
              </w:rPr>
              <w:t>.</w:t>
            </w:r>
          </w:p>
        </w:tc>
        <w:tc>
          <w:tcPr>
            <w:tcW w:w="1865" w:type="dxa"/>
            <w:vAlign w:val="center"/>
          </w:tcPr>
          <w:p w14:paraId="1D42C04F"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2</w:t>
            </w:r>
          </w:p>
        </w:tc>
        <w:tc>
          <w:tcPr>
            <w:tcW w:w="1759" w:type="dxa"/>
            <w:vMerge w:val="restart"/>
          </w:tcPr>
          <w:p w14:paraId="24D85BC9" w14:textId="77777777" w:rsidR="00E87A8E" w:rsidRPr="00B07CB4" w:rsidRDefault="00E87A8E" w:rsidP="00E87A8E">
            <w:pPr>
              <w:rPr>
                <w:rFonts w:ascii="Times New Roman" w:hAnsi="Times New Roman" w:cs="Times New Roman"/>
                <w:sz w:val="28"/>
                <w:szCs w:val="28"/>
                <w:lang w:val="ru-RU"/>
              </w:rPr>
            </w:pPr>
            <w:r w:rsidRPr="00B07CB4">
              <w:rPr>
                <w:rFonts w:ascii="Times New Roman" w:hAnsi="Times New Roman" w:cs="Times New Roman"/>
                <w:sz w:val="28"/>
                <w:szCs w:val="28"/>
                <w:lang w:val="ru-RU"/>
              </w:rPr>
              <w:t>ОК</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z w:val="28"/>
                <w:szCs w:val="28"/>
                <w:lang w:val="ru-RU"/>
              </w:rPr>
              <w:t>01-</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 xml:space="preserve">ОК </w:t>
            </w:r>
            <w:r w:rsidRPr="00B07CB4">
              <w:rPr>
                <w:rFonts w:ascii="Times New Roman" w:hAnsi="Times New Roman" w:cs="Times New Roman"/>
                <w:spacing w:val="-5"/>
                <w:sz w:val="28"/>
                <w:szCs w:val="28"/>
                <w:lang w:val="ru-RU"/>
              </w:rPr>
              <w:t>06,</w:t>
            </w:r>
          </w:p>
          <w:p w14:paraId="1B45F3A1"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65A03782"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4E7E762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2.1-ПК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4"/>
                <w:sz w:val="28"/>
                <w:szCs w:val="28"/>
              </w:rPr>
              <w:t>2.6,</w:t>
            </w:r>
          </w:p>
          <w:p w14:paraId="6486AC2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4.1-ПК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5"/>
                <w:sz w:val="28"/>
                <w:szCs w:val="28"/>
              </w:rPr>
              <w:t>4.9</w:t>
            </w:r>
          </w:p>
        </w:tc>
      </w:tr>
      <w:tr w:rsidR="00E87A8E" w:rsidRPr="00B07CB4" w14:paraId="799D22BC" w14:textId="77777777" w:rsidTr="00E87A8E">
        <w:trPr>
          <w:trHeight w:val="370"/>
        </w:trPr>
        <w:tc>
          <w:tcPr>
            <w:tcW w:w="2606" w:type="dxa"/>
            <w:vMerge/>
          </w:tcPr>
          <w:p w14:paraId="62A43AF0" w14:textId="77777777" w:rsidR="00E87A8E" w:rsidRPr="00B07CB4" w:rsidRDefault="00E87A8E" w:rsidP="00E87A8E">
            <w:pPr>
              <w:pStyle w:val="TableParagraph"/>
              <w:spacing w:line="256" w:lineRule="exact"/>
              <w:ind w:left="107"/>
              <w:rPr>
                <w:b/>
                <w:sz w:val="28"/>
                <w:szCs w:val="28"/>
              </w:rPr>
            </w:pPr>
          </w:p>
        </w:tc>
        <w:tc>
          <w:tcPr>
            <w:tcW w:w="8700" w:type="dxa"/>
          </w:tcPr>
          <w:p w14:paraId="5175E307"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2. Управление данными: вход в режим, проекты, твердые точки, управление, результат, передача данных. </w:t>
            </w:r>
            <w:proofErr w:type="spellStart"/>
            <w:r w:rsidRPr="00B07CB4">
              <w:rPr>
                <w:sz w:val="28"/>
                <w:szCs w:val="28"/>
              </w:rPr>
              <w:t>Прикладные</w:t>
            </w:r>
            <w:proofErr w:type="spellEnd"/>
            <w:r w:rsidRPr="00B07CB4">
              <w:rPr>
                <w:sz w:val="28"/>
                <w:szCs w:val="28"/>
              </w:rPr>
              <w:t xml:space="preserve"> </w:t>
            </w:r>
            <w:proofErr w:type="spellStart"/>
            <w:r w:rsidRPr="00B07CB4">
              <w:rPr>
                <w:sz w:val="28"/>
                <w:szCs w:val="28"/>
              </w:rPr>
              <w:t>программы</w:t>
            </w:r>
            <w:proofErr w:type="spellEnd"/>
            <w:r w:rsidRPr="00B07CB4">
              <w:rPr>
                <w:sz w:val="28"/>
                <w:szCs w:val="28"/>
              </w:rPr>
              <w:t xml:space="preserve">: </w:t>
            </w:r>
            <w:proofErr w:type="spellStart"/>
            <w:r w:rsidRPr="00B07CB4">
              <w:rPr>
                <w:sz w:val="28"/>
                <w:szCs w:val="28"/>
              </w:rPr>
              <w:t>разбивка</w:t>
            </w:r>
            <w:proofErr w:type="spellEnd"/>
            <w:r w:rsidRPr="00B07CB4">
              <w:rPr>
                <w:sz w:val="28"/>
                <w:szCs w:val="28"/>
              </w:rPr>
              <w:t xml:space="preserve">, </w:t>
            </w:r>
            <w:proofErr w:type="spellStart"/>
            <w:r w:rsidRPr="00B07CB4">
              <w:rPr>
                <w:sz w:val="28"/>
                <w:szCs w:val="28"/>
              </w:rPr>
              <w:t>съемка</w:t>
            </w:r>
            <w:proofErr w:type="spellEnd"/>
            <w:r w:rsidRPr="00B07CB4">
              <w:rPr>
                <w:sz w:val="28"/>
                <w:szCs w:val="28"/>
              </w:rPr>
              <w:t xml:space="preserve">, </w:t>
            </w:r>
            <w:proofErr w:type="spellStart"/>
            <w:r w:rsidRPr="00B07CB4">
              <w:rPr>
                <w:sz w:val="28"/>
                <w:szCs w:val="28"/>
              </w:rPr>
              <w:t>угол</w:t>
            </w:r>
            <w:proofErr w:type="spellEnd"/>
            <w:r w:rsidRPr="00B07CB4">
              <w:rPr>
                <w:sz w:val="28"/>
                <w:szCs w:val="28"/>
              </w:rPr>
              <w:t xml:space="preserve"> и </w:t>
            </w:r>
            <w:proofErr w:type="spellStart"/>
            <w:r w:rsidRPr="00B07CB4">
              <w:rPr>
                <w:sz w:val="28"/>
                <w:szCs w:val="28"/>
              </w:rPr>
              <w:t>расстояние</w:t>
            </w:r>
            <w:proofErr w:type="spellEnd"/>
            <w:r w:rsidRPr="00B07CB4">
              <w:rPr>
                <w:sz w:val="28"/>
                <w:szCs w:val="28"/>
              </w:rPr>
              <w:t xml:space="preserve">, </w:t>
            </w:r>
            <w:proofErr w:type="spellStart"/>
            <w:r w:rsidRPr="00B07CB4">
              <w:rPr>
                <w:sz w:val="28"/>
                <w:szCs w:val="28"/>
              </w:rPr>
              <w:t>площадь</w:t>
            </w:r>
            <w:proofErr w:type="spellEnd"/>
            <w:r w:rsidRPr="00B07CB4">
              <w:rPr>
                <w:sz w:val="28"/>
                <w:szCs w:val="28"/>
              </w:rPr>
              <w:t xml:space="preserve">, </w:t>
            </w:r>
            <w:proofErr w:type="spellStart"/>
            <w:r w:rsidRPr="00B07CB4">
              <w:rPr>
                <w:sz w:val="28"/>
                <w:szCs w:val="28"/>
              </w:rPr>
              <w:t>объем</w:t>
            </w:r>
            <w:proofErr w:type="spellEnd"/>
            <w:r w:rsidRPr="00B07CB4">
              <w:rPr>
                <w:sz w:val="28"/>
                <w:szCs w:val="28"/>
              </w:rPr>
              <w:t>.</w:t>
            </w:r>
          </w:p>
        </w:tc>
        <w:tc>
          <w:tcPr>
            <w:tcW w:w="1865" w:type="dxa"/>
            <w:vAlign w:val="center"/>
          </w:tcPr>
          <w:p w14:paraId="32935537"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2</w:t>
            </w:r>
          </w:p>
        </w:tc>
        <w:tc>
          <w:tcPr>
            <w:tcW w:w="1759" w:type="dxa"/>
            <w:vMerge/>
          </w:tcPr>
          <w:p w14:paraId="5938F85E" w14:textId="77777777" w:rsidR="00E87A8E" w:rsidRPr="00B07CB4" w:rsidRDefault="00E87A8E" w:rsidP="00E87A8E">
            <w:pPr>
              <w:rPr>
                <w:rFonts w:ascii="Times New Roman" w:hAnsi="Times New Roman" w:cs="Times New Roman"/>
                <w:sz w:val="28"/>
                <w:szCs w:val="28"/>
              </w:rPr>
            </w:pPr>
          </w:p>
        </w:tc>
      </w:tr>
      <w:tr w:rsidR="00E87A8E" w:rsidRPr="00B07CB4" w14:paraId="6A7D83D8" w14:textId="77777777" w:rsidTr="00E87A8E">
        <w:trPr>
          <w:trHeight w:val="370"/>
        </w:trPr>
        <w:tc>
          <w:tcPr>
            <w:tcW w:w="2606" w:type="dxa"/>
            <w:vMerge/>
          </w:tcPr>
          <w:p w14:paraId="1C4A786A" w14:textId="77777777" w:rsidR="00E87A8E" w:rsidRPr="00B07CB4" w:rsidRDefault="00E87A8E" w:rsidP="00E87A8E">
            <w:pPr>
              <w:pStyle w:val="TableParagraph"/>
              <w:spacing w:line="256" w:lineRule="exact"/>
              <w:ind w:left="107"/>
              <w:rPr>
                <w:b/>
                <w:sz w:val="28"/>
                <w:szCs w:val="28"/>
              </w:rPr>
            </w:pPr>
          </w:p>
        </w:tc>
        <w:tc>
          <w:tcPr>
            <w:tcW w:w="8700" w:type="dxa"/>
          </w:tcPr>
          <w:p w14:paraId="6FFA468F"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3. Тахеометрическая съемка с применением электронных тахеометров, методы создания съемочного обоснования. </w:t>
            </w:r>
            <w:proofErr w:type="spellStart"/>
            <w:r w:rsidRPr="00B07CB4">
              <w:rPr>
                <w:sz w:val="28"/>
                <w:szCs w:val="28"/>
              </w:rPr>
              <w:t>Технология</w:t>
            </w:r>
            <w:proofErr w:type="spellEnd"/>
            <w:r w:rsidRPr="00B07CB4">
              <w:rPr>
                <w:sz w:val="28"/>
                <w:szCs w:val="28"/>
              </w:rPr>
              <w:t xml:space="preserve"> </w:t>
            </w:r>
            <w:proofErr w:type="spellStart"/>
            <w:r w:rsidRPr="00B07CB4">
              <w:rPr>
                <w:sz w:val="28"/>
                <w:szCs w:val="28"/>
              </w:rPr>
              <w:t>съемки</w:t>
            </w:r>
            <w:proofErr w:type="spellEnd"/>
            <w:r w:rsidRPr="00B07CB4">
              <w:rPr>
                <w:sz w:val="28"/>
                <w:szCs w:val="28"/>
              </w:rPr>
              <w:t xml:space="preserve">, </w:t>
            </w:r>
            <w:proofErr w:type="spellStart"/>
            <w:r w:rsidRPr="00B07CB4">
              <w:rPr>
                <w:sz w:val="28"/>
                <w:szCs w:val="28"/>
              </w:rPr>
              <w:t>запись</w:t>
            </w:r>
            <w:proofErr w:type="spellEnd"/>
            <w:r w:rsidRPr="00B07CB4">
              <w:rPr>
                <w:sz w:val="28"/>
                <w:szCs w:val="28"/>
              </w:rPr>
              <w:t xml:space="preserve"> </w:t>
            </w:r>
            <w:proofErr w:type="spellStart"/>
            <w:r w:rsidRPr="00B07CB4">
              <w:rPr>
                <w:sz w:val="28"/>
                <w:szCs w:val="28"/>
              </w:rPr>
              <w:t>информации</w:t>
            </w:r>
            <w:proofErr w:type="spellEnd"/>
            <w:r w:rsidRPr="00B07CB4">
              <w:rPr>
                <w:sz w:val="28"/>
                <w:szCs w:val="28"/>
              </w:rPr>
              <w:t xml:space="preserve">, </w:t>
            </w:r>
            <w:proofErr w:type="spellStart"/>
            <w:r w:rsidRPr="00B07CB4">
              <w:rPr>
                <w:sz w:val="28"/>
                <w:szCs w:val="28"/>
              </w:rPr>
              <w:t>экспорт</w:t>
            </w:r>
            <w:proofErr w:type="spellEnd"/>
            <w:r w:rsidRPr="00B07CB4">
              <w:rPr>
                <w:sz w:val="28"/>
                <w:szCs w:val="28"/>
              </w:rPr>
              <w:t xml:space="preserve"> </w:t>
            </w:r>
            <w:proofErr w:type="spellStart"/>
            <w:r w:rsidRPr="00B07CB4">
              <w:rPr>
                <w:sz w:val="28"/>
                <w:szCs w:val="28"/>
              </w:rPr>
              <w:t>данных</w:t>
            </w:r>
            <w:proofErr w:type="spellEnd"/>
            <w:r w:rsidRPr="00B07CB4">
              <w:rPr>
                <w:sz w:val="28"/>
                <w:szCs w:val="28"/>
              </w:rPr>
              <w:t>.</w:t>
            </w:r>
          </w:p>
        </w:tc>
        <w:tc>
          <w:tcPr>
            <w:tcW w:w="1865" w:type="dxa"/>
            <w:vAlign w:val="center"/>
          </w:tcPr>
          <w:p w14:paraId="6F71C3CC"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4</w:t>
            </w:r>
          </w:p>
        </w:tc>
        <w:tc>
          <w:tcPr>
            <w:tcW w:w="1759" w:type="dxa"/>
            <w:vMerge/>
          </w:tcPr>
          <w:p w14:paraId="7A716004" w14:textId="77777777" w:rsidR="00E87A8E" w:rsidRPr="00B07CB4" w:rsidRDefault="00E87A8E" w:rsidP="00E87A8E">
            <w:pPr>
              <w:rPr>
                <w:rFonts w:ascii="Times New Roman" w:hAnsi="Times New Roman" w:cs="Times New Roman"/>
                <w:sz w:val="28"/>
                <w:szCs w:val="28"/>
              </w:rPr>
            </w:pPr>
          </w:p>
        </w:tc>
      </w:tr>
      <w:tr w:rsidR="00E87A8E" w:rsidRPr="00B07CB4" w14:paraId="4A8E2BF6" w14:textId="77777777" w:rsidTr="00E87A8E">
        <w:trPr>
          <w:trHeight w:val="370"/>
        </w:trPr>
        <w:tc>
          <w:tcPr>
            <w:tcW w:w="2606" w:type="dxa"/>
            <w:vMerge/>
          </w:tcPr>
          <w:p w14:paraId="6C37E230" w14:textId="77777777" w:rsidR="00E87A8E" w:rsidRPr="00B07CB4" w:rsidRDefault="00E87A8E" w:rsidP="00E87A8E">
            <w:pPr>
              <w:pStyle w:val="TableParagraph"/>
              <w:spacing w:line="256" w:lineRule="exact"/>
              <w:ind w:left="107"/>
              <w:rPr>
                <w:b/>
                <w:sz w:val="28"/>
                <w:szCs w:val="28"/>
              </w:rPr>
            </w:pPr>
          </w:p>
        </w:tc>
        <w:tc>
          <w:tcPr>
            <w:tcW w:w="8700" w:type="dxa"/>
          </w:tcPr>
          <w:p w14:paraId="36ED3AC8" w14:textId="77777777" w:rsidR="00E87A8E" w:rsidRPr="00B07CB4" w:rsidRDefault="00E87A8E" w:rsidP="00E87A8E">
            <w:pPr>
              <w:pStyle w:val="TableParagraph"/>
              <w:spacing w:line="256" w:lineRule="exact"/>
              <w:ind w:left="108"/>
              <w:rPr>
                <w:sz w:val="28"/>
                <w:szCs w:val="28"/>
                <w:lang w:val="ru-RU"/>
              </w:rPr>
            </w:pPr>
            <w:r w:rsidRPr="00B07CB4">
              <w:rPr>
                <w:b/>
                <w:sz w:val="28"/>
                <w:szCs w:val="28"/>
                <w:lang w:val="ru-RU"/>
              </w:rPr>
              <w:t>В том числе практических и лабораторных занятий</w:t>
            </w:r>
          </w:p>
        </w:tc>
        <w:tc>
          <w:tcPr>
            <w:tcW w:w="1865" w:type="dxa"/>
          </w:tcPr>
          <w:p w14:paraId="45F4E180" w14:textId="77777777" w:rsidR="00E87A8E" w:rsidRPr="00B07CB4" w:rsidRDefault="00E87A8E" w:rsidP="00E87A8E">
            <w:pPr>
              <w:pStyle w:val="TableParagraph"/>
              <w:spacing w:line="258" w:lineRule="exact"/>
              <w:ind w:left="106" w:right="94"/>
              <w:jc w:val="center"/>
              <w:rPr>
                <w:sz w:val="28"/>
                <w:szCs w:val="28"/>
              </w:rPr>
            </w:pPr>
            <w:r w:rsidRPr="00B07CB4">
              <w:rPr>
                <w:b/>
                <w:i/>
                <w:spacing w:val="-5"/>
                <w:sz w:val="28"/>
                <w:szCs w:val="28"/>
              </w:rPr>
              <w:t>18</w:t>
            </w:r>
          </w:p>
        </w:tc>
        <w:tc>
          <w:tcPr>
            <w:tcW w:w="1759" w:type="dxa"/>
            <w:vMerge/>
          </w:tcPr>
          <w:p w14:paraId="5E7BB2FB" w14:textId="77777777" w:rsidR="00E87A8E" w:rsidRPr="00B07CB4" w:rsidRDefault="00E87A8E" w:rsidP="00E87A8E">
            <w:pPr>
              <w:rPr>
                <w:rFonts w:ascii="Times New Roman" w:hAnsi="Times New Roman" w:cs="Times New Roman"/>
                <w:sz w:val="28"/>
                <w:szCs w:val="28"/>
              </w:rPr>
            </w:pPr>
          </w:p>
        </w:tc>
      </w:tr>
      <w:tr w:rsidR="00E87A8E" w:rsidRPr="00B07CB4" w14:paraId="059CD7A5" w14:textId="77777777" w:rsidTr="00E87A8E">
        <w:trPr>
          <w:trHeight w:val="370"/>
        </w:trPr>
        <w:tc>
          <w:tcPr>
            <w:tcW w:w="2606" w:type="dxa"/>
            <w:vMerge/>
          </w:tcPr>
          <w:p w14:paraId="4B3961F8" w14:textId="77777777" w:rsidR="00E87A8E" w:rsidRPr="00B07CB4" w:rsidRDefault="00E87A8E" w:rsidP="00E87A8E">
            <w:pPr>
              <w:pStyle w:val="TableParagraph"/>
              <w:spacing w:line="256" w:lineRule="exact"/>
              <w:ind w:left="107"/>
              <w:rPr>
                <w:b/>
                <w:sz w:val="28"/>
                <w:szCs w:val="28"/>
              </w:rPr>
            </w:pPr>
          </w:p>
        </w:tc>
        <w:tc>
          <w:tcPr>
            <w:tcW w:w="8700" w:type="dxa"/>
          </w:tcPr>
          <w:p w14:paraId="73704C9E"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Практическое занятие № 16 Съемка застроенной территории при помощи тахеометра в масштабе 1:500</w:t>
            </w:r>
          </w:p>
        </w:tc>
        <w:tc>
          <w:tcPr>
            <w:tcW w:w="1865" w:type="dxa"/>
          </w:tcPr>
          <w:p w14:paraId="36384E52"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18</w:t>
            </w:r>
          </w:p>
        </w:tc>
        <w:tc>
          <w:tcPr>
            <w:tcW w:w="1759" w:type="dxa"/>
            <w:vMerge/>
          </w:tcPr>
          <w:p w14:paraId="2921829F" w14:textId="77777777" w:rsidR="00E87A8E" w:rsidRPr="00B07CB4" w:rsidRDefault="00E87A8E" w:rsidP="00E87A8E">
            <w:pPr>
              <w:rPr>
                <w:rFonts w:ascii="Times New Roman" w:hAnsi="Times New Roman" w:cs="Times New Roman"/>
                <w:sz w:val="28"/>
                <w:szCs w:val="28"/>
              </w:rPr>
            </w:pPr>
          </w:p>
        </w:tc>
      </w:tr>
      <w:tr w:rsidR="00E87A8E" w:rsidRPr="00B07CB4" w14:paraId="1149CB82" w14:textId="77777777" w:rsidTr="00E87A8E">
        <w:trPr>
          <w:trHeight w:val="370"/>
        </w:trPr>
        <w:tc>
          <w:tcPr>
            <w:tcW w:w="2606" w:type="dxa"/>
            <w:vMerge/>
          </w:tcPr>
          <w:p w14:paraId="6D098C29" w14:textId="77777777" w:rsidR="00E87A8E" w:rsidRPr="00B07CB4" w:rsidRDefault="00E87A8E" w:rsidP="00E87A8E">
            <w:pPr>
              <w:pStyle w:val="TableParagraph"/>
              <w:spacing w:line="256" w:lineRule="exact"/>
              <w:ind w:left="107"/>
              <w:rPr>
                <w:b/>
                <w:sz w:val="28"/>
                <w:szCs w:val="28"/>
              </w:rPr>
            </w:pPr>
          </w:p>
        </w:tc>
        <w:tc>
          <w:tcPr>
            <w:tcW w:w="8700" w:type="dxa"/>
          </w:tcPr>
          <w:p w14:paraId="2252FC14"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Самостоятельная</w:t>
            </w:r>
            <w:proofErr w:type="spellEnd"/>
            <w:r w:rsidRPr="00B07CB4">
              <w:rPr>
                <w:b/>
                <w:sz w:val="28"/>
                <w:szCs w:val="28"/>
              </w:rPr>
              <w:t xml:space="preserve"> </w:t>
            </w:r>
            <w:proofErr w:type="spellStart"/>
            <w:r w:rsidRPr="00B07CB4">
              <w:rPr>
                <w:b/>
                <w:sz w:val="28"/>
                <w:szCs w:val="28"/>
              </w:rPr>
              <w:t>работа</w:t>
            </w:r>
            <w:proofErr w:type="spellEnd"/>
            <w:r w:rsidRPr="00B07CB4">
              <w:rPr>
                <w:b/>
                <w:sz w:val="28"/>
                <w:szCs w:val="28"/>
              </w:rPr>
              <w:t xml:space="preserve"> </w:t>
            </w:r>
            <w:proofErr w:type="spellStart"/>
            <w:r w:rsidRPr="00B07CB4">
              <w:rPr>
                <w:b/>
                <w:sz w:val="28"/>
                <w:szCs w:val="28"/>
              </w:rPr>
              <w:t>обучающихся</w:t>
            </w:r>
            <w:proofErr w:type="spellEnd"/>
          </w:p>
        </w:tc>
        <w:tc>
          <w:tcPr>
            <w:tcW w:w="1865" w:type="dxa"/>
          </w:tcPr>
          <w:p w14:paraId="649D566B" w14:textId="77777777" w:rsidR="00E87A8E" w:rsidRPr="00B07CB4" w:rsidRDefault="00E87A8E" w:rsidP="00E87A8E">
            <w:pPr>
              <w:pStyle w:val="TableParagraph"/>
              <w:rPr>
                <w:sz w:val="28"/>
                <w:szCs w:val="28"/>
              </w:rPr>
            </w:pPr>
          </w:p>
        </w:tc>
        <w:tc>
          <w:tcPr>
            <w:tcW w:w="1759" w:type="dxa"/>
            <w:vMerge/>
          </w:tcPr>
          <w:p w14:paraId="030927D5" w14:textId="77777777" w:rsidR="00E87A8E" w:rsidRPr="00B07CB4" w:rsidRDefault="00E87A8E" w:rsidP="00E87A8E">
            <w:pPr>
              <w:rPr>
                <w:rFonts w:ascii="Times New Roman" w:hAnsi="Times New Roman" w:cs="Times New Roman"/>
                <w:sz w:val="28"/>
                <w:szCs w:val="28"/>
              </w:rPr>
            </w:pPr>
          </w:p>
        </w:tc>
      </w:tr>
      <w:tr w:rsidR="00E87A8E" w:rsidRPr="00B07CB4" w14:paraId="397B7863" w14:textId="77777777" w:rsidTr="00E87A8E">
        <w:trPr>
          <w:trHeight w:val="370"/>
        </w:trPr>
        <w:tc>
          <w:tcPr>
            <w:tcW w:w="2606" w:type="dxa"/>
            <w:vMerge w:val="restart"/>
          </w:tcPr>
          <w:p w14:paraId="5710E563"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Тема 9.2</w:t>
            </w:r>
          </w:p>
          <w:p w14:paraId="3E3CE96C" w14:textId="77777777" w:rsidR="00E87A8E" w:rsidRPr="00B07CB4" w:rsidRDefault="00E87A8E" w:rsidP="00E87A8E">
            <w:pPr>
              <w:pStyle w:val="TableParagraph"/>
              <w:spacing w:line="256" w:lineRule="exact"/>
              <w:ind w:left="107"/>
              <w:rPr>
                <w:b/>
                <w:sz w:val="28"/>
                <w:szCs w:val="28"/>
                <w:lang w:val="ru-RU"/>
              </w:rPr>
            </w:pPr>
            <w:r w:rsidRPr="00B07CB4">
              <w:rPr>
                <w:b/>
                <w:sz w:val="28"/>
                <w:szCs w:val="28"/>
                <w:lang w:val="ru-RU"/>
              </w:rPr>
              <w:t>Обработка результатов тахеометрической съемки</w:t>
            </w:r>
          </w:p>
        </w:tc>
        <w:tc>
          <w:tcPr>
            <w:tcW w:w="8700" w:type="dxa"/>
          </w:tcPr>
          <w:p w14:paraId="41D3A1A3"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Содержание</w:t>
            </w:r>
            <w:proofErr w:type="spellEnd"/>
            <w:r w:rsidRPr="00B07CB4">
              <w:rPr>
                <w:b/>
                <w:sz w:val="28"/>
                <w:szCs w:val="28"/>
              </w:rPr>
              <w:t xml:space="preserve"> </w:t>
            </w:r>
            <w:proofErr w:type="spellStart"/>
            <w:r w:rsidRPr="00B07CB4">
              <w:rPr>
                <w:b/>
                <w:sz w:val="28"/>
                <w:szCs w:val="28"/>
              </w:rPr>
              <w:t>учебного</w:t>
            </w:r>
            <w:proofErr w:type="spellEnd"/>
            <w:r w:rsidRPr="00B07CB4">
              <w:rPr>
                <w:b/>
                <w:sz w:val="28"/>
                <w:szCs w:val="28"/>
              </w:rPr>
              <w:t xml:space="preserve"> </w:t>
            </w:r>
            <w:proofErr w:type="spellStart"/>
            <w:r w:rsidRPr="00B07CB4">
              <w:rPr>
                <w:b/>
                <w:sz w:val="28"/>
                <w:szCs w:val="28"/>
              </w:rPr>
              <w:t>материала</w:t>
            </w:r>
            <w:proofErr w:type="spellEnd"/>
          </w:p>
        </w:tc>
        <w:tc>
          <w:tcPr>
            <w:tcW w:w="1865" w:type="dxa"/>
            <w:vAlign w:val="center"/>
          </w:tcPr>
          <w:p w14:paraId="6EECB60A" w14:textId="77777777" w:rsidR="00E87A8E" w:rsidRPr="00B07CB4" w:rsidRDefault="00E87A8E" w:rsidP="00E87A8E">
            <w:pPr>
              <w:pStyle w:val="TableParagraph"/>
              <w:spacing w:line="246" w:lineRule="exact"/>
              <w:ind w:left="106" w:right="94"/>
              <w:jc w:val="center"/>
              <w:rPr>
                <w:b/>
                <w:bCs/>
                <w:i/>
                <w:spacing w:val="-10"/>
                <w:sz w:val="28"/>
                <w:szCs w:val="28"/>
              </w:rPr>
            </w:pPr>
            <w:r w:rsidRPr="00B07CB4">
              <w:rPr>
                <w:b/>
                <w:bCs/>
                <w:i/>
                <w:spacing w:val="-10"/>
                <w:sz w:val="28"/>
                <w:szCs w:val="28"/>
              </w:rPr>
              <w:t>19</w:t>
            </w:r>
          </w:p>
        </w:tc>
        <w:tc>
          <w:tcPr>
            <w:tcW w:w="1759" w:type="dxa"/>
          </w:tcPr>
          <w:p w14:paraId="0A1096F2" w14:textId="77777777" w:rsidR="00E87A8E" w:rsidRPr="00B07CB4" w:rsidRDefault="00E87A8E" w:rsidP="00E87A8E">
            <w:pPr>
              <w:rPr>
                <w:rFonts w:ascii="Times New Roman" w:hAnsi="Times New Roman" w:cs="Times New Roman"/>
                <w:sz w:val="28"/>
                <w:szCs w:val="28"/>
              </w:rPr>
            </w:pPr>
          </w:p>
        </w:tc>
      </w:tr>
      <w:tr w:rsidR="00E87A8E" w:rsidRPr="00B07CB4" w14:paraId="6657AF9B" w14:textId="77777777" w:rsidTr="00E87A8E">
        <w:trPr>
          <w:trHeight w:val="370"/>
        </w:trPr>
        <w:tc>
          <w:tcPr>
            <w:tcW w:w="2606" w:type="dxa"/>
            <w:vMerge/>
          </w:tcPr>
          <w:p w14:paraId="50C649D4" w14:textId="77777777" w:rsidR="00E87A8E" w:rsidRPr="00B07CB4" w:rsidRDefault="00E87A8E" w:rsidP="00E87A8E">
            <w:pPr>
              <w:pStyle w:val="TableParagraph"/>
              <w:spacing w:line="256" w:lineRule="exact"/>
              <w:ind w:left="107"/>
              <w:rPr>
                <w:b/>
                <w:sz w:val="28"/>
                <w:szCs w:val="28"/>
              </w:rPr>
            </w:pPr>
          </w:p>
        </w:tc>
        <w:tc>
          <w:tcPr>
            <w:tcW w:w="8700" w:type="dxa"/>
          </w:tcPr>
          <w:p w14:paraId="620B1804"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 xml:space="preserve">1. Обработка геодезических данных в системе </w:t>
            </w:r>
            <w:r w:rsidRPr="00B07CB4">
              <w:rPr>
                <w:sz w:val="28"/>
                <w:szCs w:val="28"/>
              </w:rPr>
              <w:t>CREDO</w:t>
            </w:r>
            <w:r w:rsidRPr="00B07CB4">
              <w:rPr>
                <w:sz w:val="28"/>
                <w:szCs w:val="28"/>
                <w:lang w:val="ru-RU"/>
              </w:rPr>
              <w:t>_</w:t>
            </w:r>
            <w:r w:rsidRPr="00B07CB4">
              <w:rPr>
                <w:sz w:val="28"/>
                <w:szCs w:val="28"/>
              </w:rPr>
              <w:t>DAT</w:t>
            </w:r>
            <w:r w:rsidRPr="00B07CB4">
              <w:rPr>
                <w:sz w:val="28"/>
                <w:szCs w:val="28"/>
                <w:lang w:val="ru-RU"/>
              </w:rPr>
              <w:t>.</w:t>
            </w:r>
          </w:p>
          <w:p w14:paraId="5EA52EAA" w14:textId="77777777" w:rsidR="00E87A8E" w:rsidRPr="00B07CB4" w:rsidRDefault="00E87A8E" w:rsidP="00E87A8E">
            <w:pPr>
              <w:pStyle w:val="TableParagraph"/>
              <w:spacing w:line="256" w:lineRule="exact"/>
              <w:ind w:left="108"/>
              <w:rPr>
                <w:sz w:val="28"/>
                <w:szCs w:val="28"/>
                <w:lang w:val="ru-RU"/>
              </w:rPr>
            </w:pPr>
            <w:r w:rsidRPr="00B07CB4">
              <w:rPr>
                <w:sz w:val="28"/>
                <w:szCs w:val="28"/>
                <w:lang w:val="ru-RU"/>
              </w:rPr>
              <w:t>Начальные установки системы, создание проекта. Импорт и обработка данных измерений, полученных из электронного тахеометра.</w:t>
            </w:r>
          </w:p>
        </w:tc>
        <w:tc>
          <w:tcPr>
            <w:tcW w:w="1865" w:type="dxa"/>
            <w:vAlign w:val="center"/>
          </w:tcPr>
          <w:p w14:paraId="01FC081A" w14:textId="77777777" w:rsidR="00E87A8E" w:rsidRPr="00B07CB4" w:rsidRDefault="00E87A8E" w:rsidP="00E87A8E">
            <w:pPr>
              <w:pStyle w:val="TableParagraph"/>
              <w:spacing w:line="246" w:lineRule="exact"/>
              <w:ind w:left="106" w:right="94"/>
              <w:jc w:val="center"/>
              <w:rPr>
                <w:i/>
                <w:spacing w:val="-10"/>
                <w:sz w:val="28"/>
                <w:szCs w:val="28"/>
              </w:rPr>
            </w:pPr>
            <w:r w:rsidRPr="00B07CB4">
              <w:rPr>
                <w:i/>
                <w:spacing w:val="-10"/>
                <w:sz w:val="28"/>
                <w:szCs w:val="28"/>
              </w:rPr>
              <w:t>3</w:t>
            </w:r>
          </w:p>
        </w:tc>
        <w:tc>
          <w:tcPr>
            <w:tcW w:w="1759" w:type="dxa"/>
            <w:vMerge w:val="restart"/>
          </w:tcPr>
          <w:p w14:paraId="3CCF86D7" w14:textId="77777777" w:rsidR="00E87A8E" w:rsidRPr="00B07CB4" w:rsidRDefault="00E87A8E" w:rsidP="00E87A8E">
            <w:pPr>
              <w:rPr>
                <w:rFonts w:ascii="Times New Roman" w:hAnsi="Times New Roman" w:cs="Times New Roman"/>
                <w:sz w:val="28"/>
                <w:szCs w:val="28"/>
                <w:lang w:val="ru-RU"/>
              </w:rPr>
            </w:pPr>
            <w:r w:rsidRPr="00B07CB4">
              <w:rPr>
                <w:rFonts w:ascii="Times New Roman" w:hAnsi="Times New Roman" w:cs="Times New Roman"/>
                <w:sz w:val="28"/>
                <w:szCs w:val="28"/>
                <w:lang w:val="ru-RU"/>
              </w:rPr>
              <w:t>ОК</w:t>
            </w:r>
            <w:r w:rsidRPr="00B07CB4">
              <w:rPr>
                <w:rFonts w:ascii="Times New Roman" w:hAnsi="Times New Roman" w:cs="Times New Roman"/>
                <w:spacing w:val="-1"/>
                <w:sz w:val="28"/>
                <w:szCs w:val="28"/>
                <w:lang w:val="ru-RU"/>
              </w:rPr>
              <w:t xml:space="preserve"> </w:t>
            </w:r>
            <w:r w:rsidRPr="00B07CB4">
              <w:rPr>
                <w:rFonts w:ascii="Times New Roman" w:hAnsi="Times New Roman" w:cs="Times New Roman"/>
                <w:sz w:val="28"/>
                <w:szCs w:val="28"/>
                <w:lang w:val="ru-RU"/>
              </w:rPr>
              <w:t>01-</w:t>
            </w:r>
            <w:r w:rsidRPr="00B07CB4">
              <w:rPr>
                <w:rFonts w:ascii="Times New Roman" w:hAnsi="Times New Roman" w:cs="Times New Roman"/>
                <w:spacing w:val="-2"/>
                <w:sz w:val="28"/>
                <w:szCs w:val="28"/>
                <w:lang w:val="ru-RU"/>
              </w:rPr>
              <w:t xml:space="preserve"> </w:t>
            </w:r>
            <w:r w:rsidRPr="00B07CB4">
              <w:rPr>
                <w:rFonts w:ascii="Times New Roman" w:hAnsi="Times New Roman" w:cs="Times New Roman"/>
                <w:sz w:val="28"/>
                <w:szCs w:val="28"/>
                <w:lang w:val="ru-RU"/>
              </w:rPr>
              <w:t xml:space="preserve">ОК </w:t>
            </w:r>
            <w:r w:rsidRPr="00B07CB4">
              <w:rPr>
                <w:rFonts w:ascii="Times New Roman" w:hAnsi="Times New Roman" w:cs="Times New Roman"/>
                <w:spacing w:val="-5"/>
                <w:sz w:val="28"/>
                <w:szCs w:val="28"/>
                <w:lang w:val="ru-RU"/>
              </w:rPr>
              <w:t>06,</w:t>
            </w:r>
          </w:p>
          <w:p w14:paraId="0074C532" w14:textId="77777777" w:rsidR="00E87A8E" w:rsidRPr="00B07CB4" w:rsidRDefault="00E87A8E" w:rsidP="00E87A8E">
            <w:pPr>
              <w:pStyle w:val="TableParagraph"/>
              <w:spacing w:before="25"/>
              <w:ind w:left="107"/>
              <w:rPr>
                <w:sz w:val="28"/>
                <w:szCs w:val="28"/>
                <w:lang w:val="ru-RU"/>
              </w:rPr>
            </w:pPr>
            <w:r w:rsidRPr="00B07CB4">
              <w:rPr>
                <w:sz w:val="28"/>
                <w:szCs w:val="28"/>
                <w:lang w:val="ru-RU"/>
              </w:rPr>
              <w:t>ОК</w:t>
            </w:r>
            <w:r w:rsidRPr="00B07CB4">
              <w:rPr>
                <w:spacing w:val="-1"/>
                <w:sz w:val="28"/>
                <w:szCs w:val="28"/>
                <w:lang w:val="ru-RU"/>
              </w:rPr>
              <w:t xml:space="preserve"> </w:t>
            </w:r>
            <w:r w:rsidRPr="00B07CB4">
              <w:rPr>
                <w:spacing w:val="-5"/>
                <w:sz w:val="28"/>
                <w:szCs w:val="28"/>
                <w:lang w:val="ru-RU"/>
              </w:rPr>
              <w:t>09,</w:t>
            </w:r>
          </w:p>
          <w:p w14:paraId="1ABDC68A" w14:textId="77777777" w:rsidR="00E87A8E" w:rsidRPr="00B07CB4" w:rsidRDefault="00E87A8E" w:rsidP="00E87A8E">
            <w:pPr>
              <w:pStyle w:val="TableParagraph"/>
              <w:spacing w:before="38"/>
              <w:ind w:left="107"/>
              <w:rPr>
                <w:sz w:val="28"/>
                <w:szCs w:val="28"/>
                <w:lang w:val="ru-RU"/>
              </w:rPr>
            </w:pPr>
            <w:r w:rsidRPr="00B07CB4">
              <w:rPr>
                <w:sz w:val="28"/>
                <w:szCs w:val="28"/>
                <w:lang w:val="ru-RU"/>
              </w:rPr>
              <w:t>ПК</w:t>
            </w:r>
            <w:r w:rsidRPr="00B07CB4">
              <w:rPr>
                <w:spacing w:val="-2"/>
                <w:sz w:val="28"/>
                <w:szCs w:val="28"/>
                <w:lang w:val="ru-RU"/>
              </w:rPr>
              <w:t xml:space="preserve"> </w:t>
            </w:r>
            <w:r w:rsidRPr="00B07CB4">
              <w:rPr>
                <w:sz w:val="28"/>
                <w:szCs w:val="28"/>
                <w:lang w:val="ru-RU"/>
              </w:rPr>
              <w:t>1.1-ПК</w:t>
            </w:r>
            <w:r w:rsidRPr="00B07CB4">
              <w:rPr>
                <w:spacing w:val="-1"/>
                <w:sz w:val="28"/>
                <w:szCs w:val="28"/>
                <w:lang w:val="ru-RU"/>
              </w:rPr>
              <w:t xml:space="preserve"> </w:t>
            </w:r>
            <w:r w:rsidRPr="00B07CB4">
              <w:rPr>
                <w:spacing w:val="-4"/>
                <w:sz w:val="28"/>
                <w:szCs w:val="28"/>
                <w:lang w:val="ru-RU"/>
              </w:rPr>
              <w:t>1.8,</w:t>
            </w:r>
          </w:p>
          <w:p w14:paraId="7D76588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2.1-ПК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4"/>
                <w:sz w:val="28"/>
                <w:szCs w:val="28"/>
              </w:rPr>
              <w:t>2.6,</w:t>
            </w:r>
          </w:p>
          <w:p w14:paraId="402F017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w:t>
            </w:r>
            <w:r w:rsidRPr="00B07CB4">
              <w:rPr>
                <w:rFonts w:ascii="Times New Roman" w:hAnsi="Times New Roman" w:cs="Times New Roman"/>
                <w:spacing w:val="-2"/>
                <w:sz w:val="28"/>
                <w:szCs w:val="28"/>
              </w:rPr>
              <w:t xml:space="preserve"> </w:t>
            </w:r>
            <w:r w:rsidRPr="00B07CB4">
              <w:rPr>
                <w:rFonts w:ascii="Times New Roman" w:hAnsi="Times New Roman" w:cs="Times New Roman"/>
                <w:sz w:val="28"/>
                <w:szCs w:val="28"/>
              </w:rPr>
              <w:t>4.1-ПК</w:t>
            </w:r>
            <w:r w:rsidRPr="00B07CB4">
              <w:rPr>
                <w:rFonts w:ascii="Times New Roman" w:hAnsi="Times New Roman" w:cs="Times New Roman"/>
                <w:spacing w:val="-1"/>
                <w:sz w:val="28"/>
                <w:szCs w:val="28"/>
              </w:rPr>
              <w:t xml:space="preserve"> </w:t>
            </w:r>
            <w:r w:rsidRPr="00B07CB4">
              <w:rPr>
                <w:rFonts w:ascii="Times New Roman" w:hAnsi="Times New Roman" w:cs="Times New Roman"/>
                <w:spacing w:val="-5"/>
                <w:sz w:val="28"/>
                <w:szCs w:val="28"/>
              </w:rPr>
              <w:t>4.9</w:t>
            </w:r>
          </w:p>
        </w:tc>
      </w:tr>
      <w:tr w:rsidR="00E87A8E" w:rsidRPr="00B07CB4" w14:paraId="0F0F96DE" w14:textId="77777777" w:rsidTr="00E87A8E">
        <w:trPr>
          <w:trHeight w:val="370"/>
        </w:trPr>
        <w:tc>
          <w:tcPr>
            <w:tcW w:w="2606" w:type="dxa"/>
            <w:vMerge/>
          </w:tcPr>
          <w:p w14:paraId="4CF8BFCC" w14:textId="77777777" w:rsidR="00E87A8E" w:rsidRPr="00B07CB4" w:rsidRDefault="00E87A8E" w:rsidP="00E87A8E">
            <w:pPr>
              <w:pStyle w:val="TableParagraph"/>
              <w:spacing w:line="256" w:lineRule="exact"/>
              <w:ind w:left="107"/>
              <w:rPr>
                <w:b/>
                <w:sz w:val="28"/>
                <w:szCs w:val="28"/>
              </w:rPr>
            </w:pPr>
          </w:p>
        </w:tc>
        <w:tc>
          <w:tcPr>
            <w:tcW w:w="8700" w:type="dxa"/>
          </w:tcPr>
          <w:p w14:paraId="7DE2E3ED"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2 Построение цифровой модели местности (ЦММ) в системе </w:t>
            </w:r>
            <w:r w:rsidRPr="00B07CB4">
              <w:rPr>
                <w:sz w:val="28"/>
                <w:szCs w:val="28"/>
              </w:rPr>
              <w:t>CREDO</w:t>
            </w:r>
            <w:r w:rsidRPr="00B07CB4">
              <w:rPr>
                <w:sz w:val="28"/>
                <w:szCs w:val="28"/>
                <w:lang w:val="ru-RU"/>
              </w:rPr>
              <w:t xml:space="preserve"> ТОПОПЛАН. Понятия Проект и Набор проектов. Импорт исходных данных. Создание точечного объекта. </w:t>
            </w:r>
            <w:proofErr w:type="spellStart"/>
            <w:r w:rsidRPr="00B07CB4">
              <w:rPr>
                <w:sz w:val="28"/>
                <w:szCs w:val="28"/>
              </w:rPr>
              <w:t>Создание</w:t>
            </w:r>
            <w:proofErr w:type="spellEnd"/>
            <w:r w:rsidRPr="00B07CB4">
              <w:rPr>
                <w:sz w:val="28"/>
                <w:szCs w:val="28"/>
              </w:rPr>
              <w:t xml:space="preserve"> </w:t>
            </w:r>
            <w:proofErr w:type="spellStart"/>
            <w:r w:rsidRPr="00B07CB4">
              <w:rPr>
                <w:sz w:val="28"/>
                <w:szCs w:val="28"/>
              </w:rPr>
              <w:t>площадных</w:t>
            </w:r>
            <w:proofErr w:type="spellEnd"/>
            <w:r w:rsidRPr="00B07CB4">
              <w:rPr>
                <w:sz w:val="28"/>
                <w:szCs w:val="28"/>
              </w:rPr>
              <w:t xml:space="preserve"> </w:t>
            </w:r>
            <w:proofErr w:type="spellStart"/>
            <w:r w:rsidRPr="00B07CB4">
              <w:rPr>
                <w:sz w:val="28"/>
                <w:szCs w:val="28"/>
              </w:rPr>
              <w:t>объектов</w:t>
            </w:r>
            <w:proofErr w:type="spellEnd"/>
            <w:r w:rsidRPr="00B07CB4">
              <w:rPr>
                <w:sz w:val="28"/>
                <w:szCs w:val="28"/>
              </w:rPr>
              <w:t xml:space="preserve">. </w:t>
            </w:r>
            <w:proofErr w:type="spellStart"/>
            <w:r w:rsidRPr="00B07CB4">
              <w:rPr>
                <w:sz w:val="28"/>
                <w:szCs w:val="28"/>
              </w:rPr>
              <w:t>Создание</w:t>
            </w:r>
            <w:proofErr w:type="spellEnd"/>
            <w:r w:rsidRPr="00B07CB4">
              <w:rPr>
                <w:sz w:val="28"/>
                <w:szCs w:val="28"/>
              </w:rPr>
              <w:t xml:space="preserve"> </w:t>
            </w:r>
            <w:proofErr w:type="spellStart"/>
            <w:r w:rsidRPr="00B07CB4">
              <w:rPr>
                <w:sz w:val="28"/>
                <w:szCs w:val="28"/>
              </w:rPr>
              <w:t>линейного</w:t>
            </w:r>
            <w:proofErr w:type="spellEnd"/>
            <w:r w:rsidRPr="00B07CB4">
              <w:rPr>
                <w:sz w:val="28"/>
                <w:szCs w:val="28"/>
              </w:rPr>
              <w:t xml:space="preserve"> </w:t>
            </w:r>
            <w:proofErr w:type="spellStart"/>
            <w:r w:rsidRPr="00B07CB4">
              <w:rPr>
                <w:sz w:val="28"/>
                <w:szCs w:val="28"/>
              </w:rPr>
              <w:t>объекта</w:t>
            </w:r>
            <w:proofErr w:type="spellEnd"/>
            <w:r w:rsidRPr="00B07CB4">
              <w:rPr>
                <w:sz w:val="28"/>
                <w:szCs w:val="28"/>
              </w:rPr>
              <w:t>.</w:t>
            </w:r>
          </w:p>
        </w:tc>
        <w:tc>
          <w:tcPr>
            <w:tcW w:w="1865" w:type="dxa"/>
            <w:vAlign w:val="center"/>
          </w:tcPr>
          <w:p w14:paraId="044EEDBE" w14:textId="77777777" w:rsidR="00E87A8E" w:rsidRPr="00B07CB4" w:rsidRDefault="00E87A8E" w:rsidP="00E87A8E">
            <w:pPr>
              <w:pStyle w:val="TableParagraph"/>
              <w:spacing w:line="246" w:lineRule="exact"/>
              <w:ind w:left="106" w:right="94"/>
              <w:jc w:val="center"/>
              <w:rPr>
                <w:i/>
                <w:spacing w:val="-10"/>
                <w:sz w:val="28"/>
                <w:szCs w:val="28"/>
              </w:rPr>
            </w:pPr>
            <w:r w:rsidRPr="00B07CB4">
              <w:rPr>
                <w:i/>
                <w:spacing w:val="-10"/>
                <w:sz w:val="28"/>
                <w:szCs w:val="28"/>
              </w:rPr>
              <w:t>3</w:t>
            </w:r>
          </w:p>
        </w:tc>
        <w:tc>
          <w:tcPr>
            <w:tcW w:w="1759" w:type="dxa"/>
            <w:vMerge/>
          </w:tcPr>
          <w:p w14:paraId="63034233" w14:textId="77777777" w:rsidR="00E87A8E" w:rsidRPr="00B07CB4" w:rsidRDefault="00E87A8E" w:rsidP="00E87A8E">
            <w:pPr>
              <w:rPr>
                <w:rFonts w:ascii="Times New Roman" w:hAnsi="Times New Roman" w:cs="Times New Roman"/>
                <w:sz w:val="28"/>
                <w:szCs w:val="28"/>
              </w:rPr>
            </w:pPr>
          </w:p>
        </w:tc>
      </w:tr>
      <w:tr w:rsidR="00E87A8E" w:rsidRPr="00B07CB4" w14:paraId="738BCAF2" w14:textId="77777777" w:rsidTr="00E87A8E">
        <w:trPr>
          <w:trHeight w:val="370"/>
        </w:trPr>
        <w:tc>
          <w:tcPr>
            <w:tcW w:w="2606" w:type="dxa"/>
            <w:vMerge/>
          </w:tcPr>
          <w:p w14:paraId="641B6B2F" w14:textId="77777777" w:rsidR="00E87A8E" w:rsidRPr="00B07CB4" w:rsidRDefault="00E87A8E" w:rsidP="00E87A8E">
            <w:pPr>
              <w:pStyle w:val="TableParagraph"/>
              <w:spacing w:line="256" w:lineRule="exact"/>
              <w:ind w:left="107"/>
              <w:rPr>
                <w:b/>
                <w:sz w:val="28"/>
                <w:szCs w:val="28"/>
              </w:rPr>
            </w:pPr>
          </w:p>
        </w:tc>
        <w:tc>
          <w:tcPr>
            <w:tcW w:w="8700" w:type="dxa"/>
          </w:tcPr>
          <w:p w14:paraId="0AEBCE2F" w14:textId="77777777" w:rsidR="00E87A8E" w:rsidRPr="00B07CB4" w:rsidRDefault="00E87A8E" w:rsidP="00E87A8E">
            <w:pPr>
              <w:pStyle w:val="TableParagraph"/>
              <w:spacing w:line="256" w:lineRule="exact"/>
              <w:ind w:left="108"/>
              <w:rPr>
                <w:sz w:val="28"/>
                <w:szCs w:val="28"/>
              </w:rPr>
            </w:pPr>
            <w:r w:rsidRPr="00B07CB4">
              <w:rPr>
                <w:sz w:val="28"/>
                <w:szCs w:val="28"/>
                <w:lang w:val="ru-RU"/>
              </w:rPr>
              <w:t xml:space="preserve">3 Редактирование поверхности. Структурная линия. Анализ поверхностей. </w:t>
            </w:r>
            <w:proofErr w:type="spellStart"/>
            <w:r w:rsidRPr="00B07CB4">
              <w:rPr>
                <w:sz w:val="28"/>
                <w:szCs w:val="28"/>
              </w:rPr>
              <w:t>Технология</w:t>
            </w:r>
            <w:proofErr w:type="spellEnd"/>
            <w:r w:rsidRPr="00B07CB4">
              <w:rPr>
                <w:sz w:val="28"/>
                <w:szCs w:val="28"/>
              </w:rPr>
              <w:t xml:space="preserve"> </w:t>
            </w:r>
            <w:proofErr w:type="spellStart"/>
            <w:r w:rsidRPr="00B07CB4">
              <w:rPr>
                <w:sz w:val="28"/>
                <w:szCs w:val="28"/>
              </w:rPr>
              <w:t>создания</w:t>
            </w:r>
            <w:proofErr w:type="spellEnd"/>
            <w:r w:rsidRPr="00B07CB4">
              <w:rPr>
                <w:sz w:val="28"/>
                <w:szCs w:val="28"/>
              </w:rPr>
              <w:t xml:space="preserve"> </w:t>
            </w:r>
            <w:proofErr w:type="spellStart"/>
            <w:r w:rsidRPr="00B07CB4">
              <w:rPr>
                <w:sz w:val="28"/>
                <w:szCs w:val="28"/>
              </w:rPr>
              <w:t>поверхности</w:t>
            </w:r>
            <w:proofErr w:type="spellEnd"/>
            <w:r w:rsidRPr="00B07CB4">
              <w:rPr>
                <w:sz w:val="28"/>
                <w:szCs w:val="28"/>
              </w:rPr>
              <w:t xml:space="preserve"> </w:t>
            </w:r>
            <w:proofErr w:type="spellStart"/>
            <w:r w:rsidRPr="00B07CB4">
              <w:rPr>
                <w:sz w:val="28"/>
                <w:szCs w:val="28"/>
              </w:rPr>
              <w:t>Работа</w:t>
            </w:r>
            <w:proofErr w:type="spellEnd"/>
            <w:r w:rsidRPr="00B07CB4">
              <w:rPr>
                <w:sz w:val="28"/>
                <w:szCs w:val="28"/>
              </w:rPr>
              <w:t xml:space="preserve"> с </w:t>
            </w:r>
            <w:proofErr w:type="spellStart"/>
            <w:r w:rsidRPr="00B07CB4">
              <w:rPr>
                <w:sz w:val="28"/>
                <w:szCs w:val="28"/>
              </w:rPr>
              <w:t>поверхностью</w:t>
            </w:r>
            <w:proofErr w:type="spellEnd"/>
            <w:r w:rsidRPr="00B07CB4">
              <w:rPr>
                <w:sz w:val="28"/>
                <w:szCs w:val="28"/>
              </w:rPr>
              <w:t xml:space="preserve">. </w:t>
            </w:r>
            <w:proofErr w:type="spellStart"/>
            <w:r w:rsidRPr="00B07CB4">
              <w:rPr>
                <w:sz w:val="28"/>
                <w:szCs w:val="28"/>
              </w:rPr>
              <w:t>Создание</w:t>
            </w:r>
            <w:proofErr w:type="spellEnd"/>
            <w:r w:rsidRPr="00B07CB4">
              <w:rPr>
                <w:sz w:val="28"/>
                <w:szCs w:val="28"/>
              </w:rPr>
              <w:t xml:space="preserve"> </w:t>
            </w:r>
            <w:proofErr w:type="spellStart"/>
            <w:r w:rsidRPr="00B07CB4">
              <w:rPr>
                <w:sz w:val="28"/>
                <w:szCs w:val="28"/>
              </w:rPr>
              <w:t>чертежа</w:t>
            </w:r>
            <w:proofErr w:type="spellEnd"/>
            <w:r w:rsidRPr="00B07CB4">
              <w:rPr>
                <w:sz w:val="28"/>
                <w:szCs w:val="28"/>
              </w:rPr>
              <w:t xml:space="preserve"> </w:t>
            </w:r>
            <w:proofErr w:type="spellStart"/>
            <w:r w:rsidRPr="00B07CB4">
              <w:rPr>
                <w:sz w:val="28"/>
                <w:szCs w:val="28"/>
              </w:rPr>
              <w:t>плана</w:t>
            </w:r>
            <w:proofErr w:type="spellEnd"/>
            <w:r w:rsidRPr="00B07CB4">
              <w:rPr>
                <w:sz w:val="28"/>
                <w:szCs w:val="28"/>
              </w:rPr>
              <w:t>.</w:t>
            </w:r>
          </w:p>
        </w:tc>
        <w:tc>
          <w:tcPr>
            <w:tcW w:w="1865" w:type="dxa"/>
            <w:vAlign w:val="center"/>
          </w:tcPr>
          <w:p w14:paraId="135187F7" w14:textId="77777777" w:rsidR="00E87A8E" w:rsidRPr="00B07CB4" w:rsidRDefault="00E87A8E" w:rsidP="00E87A8E">
            <w:pPr>
              <w:pStyle w:val="TableParagraph"/>
              <w:spacing w:line="246" w:lineRule="exact"/>
              <w:ind w:left="106" w:right="94"/>
              <w:jc w:val="center"/>
              <w:rPr>
                <w:i/>
                <w:spacing w:val="-10"/>
                <w:sz w:val="28"/>
                <w:szCs w:val="28"/>
              </w:rPr>
            </w:pPr>
            <w:r w:rsidRPr="00B07CB4">
              <w:rPr>
                <w:i/>
                <w:spacing w:val="-10"/>
                <w:sz w:val="28"/>
                <w:szCs w:val="28"/>
              </w:rPr>
              <w:t>3</w:t>
            </w:r>
          </w:p>
        </w:tc>
        <w:tc>
          <w:tcPr>
            <w:tcW w:w="1759" w:type="dxa"/>
            <w:vMerge/>
          </w:tcPr>
          <w:p w14:paraId="39D9CC9F" w14:textId="77777777" w:rsidR="00E87A8E" w:rsidRPr="00B07CB4" w:rsidRDefault="00E87A8E" w:rsidP="00E87A8E">
            <w:pPr>
              <w:rPr>
                <w:rFonts w:ascii="Times New Roman" w:hAnsi="Times New Roman" w:cs="Times New Roman"/>
                <w:sz w:val="28"/>
                <w:szCs w:val="28"/>
              </w:rPr>
            </w:pPr>
          </w:p>
        </w:tc>
      </w:tr>
      <w:tr w:rsidR="00E87A8E" w:rsidRPr="00B07CB4" w14:paraId="35B524A2" w14:textId="77777777" w:rsidTr="00E87A8E">
        <w:trPr>
          <w:trHeight w:val="370"/>
        </w:trPr>
        <w:tc>
          <w:tcPr>
            <w:tcW w:w="2606" w:type="dxa"/>
            <w:vMerge/>
          </w:tcPr>
          <w:p w14:paraId="54F5A84A" w14:textId="77777777" w:rsidR="00E87A8E" w:rsidRPr="00B07CB4" w:rsidRDefault="00E87A8E" w:rsidP="00E87A8E">
            <w:pPr>
              <w:pStyle w:val="TableParagraph"/>
              <w:spacing w:line="256" w:lineRule="exact"/>
              <w:ind w:left="107"/>
              <w:rPr>
                <w:b/>
                <w:sz w:val="28"/>
                <w:szCs w:val="28"/>
              </w:rPr>
            </w:pPr>
          </w:p>
        </w:tc>
        <w:tc>
          <w:tcPr>
            <w:tcW w:w="8700" w:type="dxa"/>
          </w:tcPr>
          <w:p w14:paraId="6F45FAD1" w14:textId="77777777" w:rsidR="00E87A8E" w:rsidRPr="00B07CB4" w:rsidRDefault="00E87A8E" w:rsidP="00E87A8E">
            <w:pPr>
              <w:pStyle w:val="TableParagraph"/>
              <w:spacing w:line="256" w:lineRule="exact"/>
              <w:ind w:left="108"/>
              <w:rPr>
                <w:sz w:val="28"/>
                <w:szCs w:val="28"/>
                <w:lang w:val="ru-RU"/>
              </w:rPr>
            </w:pPr>
            <w:r w:rsidRPr="00B07CB4">
              <w:rPr>
                <w:b/>
                <w:sz w:val="28"/>
                <w:szCs w:val="28"/>
                <w:lang w:val="ru-RU"/>
              </w:rPr>
              <w:t>В том числе практических и лабораторных занятий</w:t>
            </w:r>
          </w:p>
        </w:tc>
        <w:tc>
          <w:tcPr>
            <w:tcW w:w="1865" w:type="dxa"/>
          </w:tcPr>
          <w:p w14:paraId="6AB41F41" w14:textId="77777777" w:rsidR="00E87A8E" w:rsidRPr="00B07CB4" w:rsidRDefault="00E87A8E" w:rsidP="00E87A8E">
            <w:pPr>
              <w:pStyle w:val="TableParagraph"/>
              <w:spacing w:line="258" w:lineRule="exact"/>
              <w:ind w:left="106" w:right="94"/>
              <w:jc w:val="center"/>
              <w:rPr>
                <w:sz w:val="28"/>
                <w:szCs w:val="28"/>
              </w:rPr>
            </w:pPr>
            <w:r w:rsidRPr="00B07CB4">
              <w:rPr>
                <w:b/>
                <w:i/>
                <w:spacing w:val="-5"/>
                <w:sz w:val="28"/>
                <w:szCs w:val="28"/>
              </w:rPr>
              <w:t>10</w:t>
            </w:r>
          </w:p>
        </w:tc>
        <w:tc>
          <w:tcPr>
            <w:tcW w:w="1759" w:type="dxa"/>
            <w:vMerge/>
          </w:tcPr>
          <w:p w14:paraId="1B200038" w14:textId="77777777" w:rsidR="00E87A8E" w:rsidRPr="00B07CB4" w:rsidRDefault="00E87A8E" w:rsidP="00E87A8E">
            <w:pPr>
              <w:rPr>
                <w:rFonts w:ascii="Times New Roman" w:hAnsi="Times New Roman" w:cs="Times New Roman"/>
                <w:sz w:val="28"/>
                <w:szCs w:val="28"/>
              </w:rPr>
            </w:pPr>
          </w:p>
        </w:tc>
      </w:tr>
      <w:tr w:rsidR="00E87A8E" w:rsidRPr="00B07CB4" w14:paraId="7443B7A1" w14:textId="77777777" w:rsidTr="00E87A8E">
        <w:trPr>
          <w:trHeight w:val="370"/>
        </w:trPr>
        <w:tc>
          <w:tcPr>
            <w:tcW w:w="2606" w:type="dxa"/>
            <w:vMerge/>
          </w:tcPr>
          <w:p w14:paraId="014B2EDA" w14:textId="77777777" w:rsidR="00E87A8E" w:rsidRPr="00B07CB4" w:rsidRDefault="00E87A8E" w:rsidP="00E87A8E">
            <w:pPr>
              <w:pStyle w:val="TableParagraph"/>
              <w:spacing w:line="256" w:lineRule="exact"/>
              <w:ind w:left="107"/>
              <w:rPr>
                <w:b/>
                <w:sz w:val="28"/>
                <w:szCs w:val="28"/>
              </w:rPr>
            </w:pPr>
          </w:p>
        </w:tc>
        <w:tc>
          <w:tcPr>
            <w:tcW w:w="8700" w:type="dxa"/>
          </w:tcPr>
          <w:p w14:paraId="3C510610" w14:textId="77777777" w:rsidR="00E87A8E" w:rsidRPr="00B07CB4" w:rsidRDefault="00E87A8E" w:rsidP="00E87A8E">
            <w:pPr>
              <w:pStyle w:val="TableParagraph"/>
              <w:spacing w:line="256" w:lineRule="exact"/>
              <w:ind w:left="108"/>
              <w:rPr>
                <w:b/>
                <w:sz w:val="28"/>
                <w:szCs w:val="28"/>
                <w:lang w:val="ru-RU"/>
              </w:rPr>
            </w:pPr>
            <w:r w:rsidRPr="00B07CB4">
              <w:rPr>
                <w:sz w:val="28"/>
                <w:szCs w:val="28"/>
                <w:lang w:val="ru-RU"/>
              </w:rPr>
              <w:t>Практическое занятие №17 Построение топографического плана в масштабе 1:500 по результатам тахеометрической съемки</w:t>
            </w:r>
          </w:p>
        </w:tc>
        <w:tc>
          <w:tcPr>
            <w:tcW w:w="1865" w:type="dxa"/>
            <w:vAlign w:val="center"/>
          </w:tcPr>
          <w:p w14:paraId="0B625561" w14:textId="77777777" w:rsidR="00E87A8E" w:rsidRPr="00B07CB4" w:rsidRDefault="00E87A8E" w:rsidP="00E87A8E">
            <w:pPr>
              <w:pStyle w:val="TableParagraph"/>
              <w:spacing w:line="246" w:lineRule="exact"/>
              <w:ind w:left="106" w:right="94"/>
              <w:jc w:val="center"/>
              <w:rPr>
                <w:sz w:val="28"/>
                <w:szCs w:val="28"/>
              </w:rPr>
            </w:pPr>
            <w:r w:rsidRPr="00B07CB4">
              <w:rPr>
                <w:i/>
                <w:spacing w:val="-10"/>
                <w:sz w:val="28"/>
                <w:szCs w:val="28"/>
              </w:rPr>
              <w:t>10</w:t>
            </w:r>
          </w:p>
        </w:tc>
        <w:tc>
          <w:tcPr>
            <w:tcW w:w="1759" w:type="dxa"/>
            <w:vMerge/>
          </w:tcPr>
          <w:p w14:paraId="567226B4" w14:textId="77777777" w:rsidR="00E87A8E" w:rsidRPr="00B07CB4" w:rsidRDefault="00E87A8E" w:rsidP="00E87A8E">
            <w:pPr>
              <w:rPr>
                <w:rFonts w:ascii="Times New Roman" w:hAnsi="Times New Roman" w:cs="Times New Roman"/>
                <w:sz w:val="28"/>
                <w:szCs w:val="28"/>
              </w:rPr>
            </w:pPr>
          </w:p>
        </w:tc>
      </w:tr>
      <w:tr w:rsidR="00E87A8E" w:rsidRPr="00B07CB4" w14:paraId="4E3601EE" w14:textId="77777777" w:rsidTr="00E87A8E">
        <w:trPr>
          <w:trHeight w:val="370"/>
        </w:trPr>
        <w:tc>
          <w:tcPr>
            <w:tcW w:w="2606" w:type="dxa"/>
            <w:vMerge/>
          </w:tcPr>
          <w:p w14:paraId="64E89F6F" w14:textId="77777777" w:rsidR="00E87A8E" w:rsidRPr="00B07CB4" w:rsidRDefault="00E87A8E" w:rsidP="00E87A8E">
            <w:pPr>
              <w:pStyle w:val="TableParagraph"/>
              <w:spacing w:line="256" w:lineRule="exact"/>
              <w:ind w:left="107"/>
              <w:rPr>
                <w:b/>
                <w:sz w:val="28"/>
                <w:szCs w:val="28"/>
              </w:rPr>
            </w:pPr>
          </w:p>
        </w:tc>
        <w:tc>
          <w:tcPr>
            <w:tcW w:w="8700" w:type="dxa"/>
          </w:tcPr>
          <w:p w14:paraId="4B396095" w14:textId="77777777" w:rsidR="00E87A8E" w:rsidRPr="00B07CB4" w:rsidRDefault="00E87A8E" w:rsidP="00E87A8E">
            <w:pPr>
              <w:pStyle w:val="TableParagraph"/>
              <w:spacing w:line="256" w:lineRule="exact"/>
              <w:ind w:left="108"/>
              <w:rPr>
                <w:sz w:val="28"/>
                <w:szCs w:val="28"/>
              </w:rPr>
            </w:pPr>
            <w:proofErr w:type="spellStart"/>
            <w:r w:rsidRPr="00B07CB4">
              <w:rPr>
                <w:b/>
                <w:sz w:val="28"/>
                <w:szCs w:val="28"/>
              </w:rPr>
              <w:t>Самостоятельная</w:t>
            </w:r>
            <w:proofErr w:type="spellEnd"/>
            <w:r w:rsidRPr="00B07CB4">
              <w:rPr>
                <w:b/>
                <w:sz w:val="28"/>
                <w:szCs w:val="28"/>
              </w:rPr>
              <w:t xml:space="preserve"> </w:t>
            </w:r>
            <w:proofErr w:type="spellStart"/>
            <w:r w:rsidRPr="00B07CB4">
              <w:rPr>
                <w:b/>
                <w:sz w:val="28"/>
                <w:szCs w:val="28"/>
              </w:rPr>
              <w:t>работа</w:t>
            </w:r>
            <w:proofErr w:type="spellEnd"/>
            <w:r w:rsidRPr="00B07CB4">
              <w:rPr>
                <w:b/>
                <w:sz w:val="28"/>
                <w:szCs w:val="28"/>
              </w:rPr>
              <w:t xml:space="preserve"> </w:t>
            </w:r>
            <w:proofErr w:type="spellStart"/>
            <w:r w:rsidRPr="00B07CB4">
              <w:rPr>
                <w:b/>
                <w:sz w:val="28"/>
                <w:szCs w:val="28"/>
              </w:rPr>
              <w:t>обучающихся</w:t>
            </w:r>
            <w:proofErr w:type="spellEnd"/>
          </w:p>
        </w:tc>
        <w:tc>
          <w:tcPr>
            <w:tcW w:w="1865" w:type="dxa"/>
          </w:tcPr>
          <w:p w14:paraId="733B063F" w14:textId="77777777" w:rsidR="00E87A8E" w:rsidRPr="00B07CB4" w:rsidRDefault="00E87A8E" w:rsidP="00E87A8E">
            <w:pPr>
              <w:pStyle w:val="TableParagraph"/>
              <w:rPr>
                <w:sz w:val="28"/>
                <w:szCs w:val="28"/>
              </w:rPr>
            </w:pPr>
          </w:p>
        </w:tc>
        <w:tc>
          <w:tcPr>
            <w:tcW w:w="1759" w:type="dxa"/>
            <w:vMerge/>
          </w:tcPr>
          <w:p w14:paraId="3A6BA216" w14:textId="77777777" w:rsidR="00E87A8E" w:rsidRPr="00B07CB4" w:rsidRDefault="00E87A8E" w:rsidP="00E87A8E">
            <w:pPr>
              <w:rPr>
                <w:rFonts w:ascii="Times New Roman" w:hAnsi="Times New Roman" w:cs="Times New Roman"/>
                <w:sz w:val="28"/>
                <w:szCs w:val="28"/>
              </w:rPr>
            </w:pPr>
          </w:p>
        </w:tc>
      </w:tr>
      <w:tr w:rsidR="00E87A8E" w:rsidRPr="00B07CB4" w14:paraId="4B106CED" w14:textId="77777777" w:rsidTr="00E87A8E">
        <w:trPr>
          <w:trHeight w:val="275"/>
        </w:trPr>
        <w:tc>
          <w:tcPr>
            <w:tcW w:w="11306" w:type="dxa"/>
            <w:gridSpan w:val="2"/>
          </w:tcPr>
          <w:p w14:paraId="08F4DC6F" w14:textId="77777777" w:rsidR="00E87A8E" w:rsidRPr="00B07CB4" w:rsidRDefault="00E87A8E" w:rsidP="00E87A8E">
            <w:pPr>
              <w:pStyle w:val="TableParagraph"/>
              <w:spacing w:line="256" w:lineRule="exact"/>
              <w:ind w:left="107"/>
              <w:rPr>
                <w:b/>
                <w:sz w:val="28"/>
                <w:szCs w:val="28"/>
              </w:rPr>
            </w:pPr>
            <w:proofErr w:type="spellStart"/>
            <w:r w:rsidRPr="00B07CB4">
              <w:rPr>
                <w:b/>
                <w:sz w:val="28"/>
                <w:szCs w:val="28"/>
              </w:rPr>
              <w:t>Промежуточная</w:t>
            </w:r>
            <w:proofErr w:type="spellEnd"/>
            <w:r w:rsidRPr="00B07CB4">
              <w:rPr>
                <w:b/>
                <w:spacing w:val="-8"/>
                <w:sz w:val="28"/>
                <w:szCs w:val="28"/>
              </w:rPr>
              <w:t xml:space="preserve"> </w:t>
            </w:r>
            <w:proofErr w:type="spellStart"/>
            <w:r w:rsidRPr="00B07CB4">
              <w:rPr>
                <w:b/>
                <w:spacing w:val="-2"/>
                <w:sz w:val="28"/>
                <w:szCs w:val="28"/>
              </w:rPr>
              <w:t>аттестация</w:t>
            </w:r>
            <w:proofErr w:type="spellEnd"/>
          </w:p>
        </w:tc>
        <w:tc>
          <w:tcPr>
            <w:tcW w:w="1865" w:type="dxa"/>
          </w:tcPr>
          <w:p w14:paraId="34B9410D" w14:textId="77777777" w:rsidR="00E87A8E" w:rsidRPr="00B07CB4" w:rsidRDefault="00E87A8E" w:rsidP="00E87A8E">
            <w:pPr>
              <w:pStyle w:val="TableParagraph"/>
              <w:spacing w:line="258" w:lineRule="exact"/>
              <w:ind w:left="106" w:right="94"/>
              <w:jc w:val="center"/>
              <w:rPr>
                <w:b/>
                <w:i/>
                <w:spacing w:val="-5"/>
                <w:sz w:val="28"/>
                <w:szCs w:val="28"/>
              </w:rPr>
            </w:pPr>
            <w:r w:rsidRPr="00B07CB4">
              <w:rPr>
                <w:b/>
                <w:i/>
                <w:spacing w:val="-5"/>
                <w:sz w:val="28"/>
                <w:szCs w:val="28"/>
              </w:rPr>
              <w:t>24</w:t>
            </w:r>
          </w:p>
        </w:tc>
        <w:tc>
          <w:tcPr>
            <w:tcW w:w="1759" w:type="dxa"/>
          </w:tcPr>
          <w:p w14:paraId="42016870" w14:textId="77777777" w:rsidR="00E87A8E" w:rsidRPr="00B07CB4" w:rsidRDefault="00E87A8E" w:rsidP="00E87A8E">
            <w:pPr>
              <w:pStyle w:val="TableParagraph"/>
              <w:spacing w:line="258" w:lineRule="exact"/>
              <w:ind w:left="106" w:right="94"/>
              <w:jc w:val="center"/>
              <w:rPr>
                <w:sz w:val="28"/>
                <w:szCs w:val="28"/>
              </w:rPr>
            </w:pPr>
            <w:proofErr w:type="spellStart"/>
            <w:r w:rsidRPr="00B07CB4">
              <w:rPr>
                <w:b/>
                <w:i/>
                <w:spacing w:val="-5"/>
                <w:sz w:val="28"/>
                <w:szCs w:val="28"/>
              </w:rPr>
              <w:t>Экзамен</w:t>
            </w:r>
            <w:proofErr w:type="spellEnd"/>
          </w:p>
        </w:tc>
      </w:tr>
      <w:tr w:rsidR="00E87A8E" w:rsidRPr="00B07CB4" w14:paraId="141283B9" w14:textId="77777777" w:rsidTr="00E87A8E">
        <w:trPr>
          <w:trHeight w:val="277"/>
        </w:trPr>
        <w:tc>
          <w:tcPr>
            <w:tcW w:w="11306" w:type="dxa"/>
            <w:gridSpan w:val="2"/>
          </w:tcPr>
          <w:p w14:paraId="502F8A93" w14:textId="77777777" w:rsidR="00E87A8E" w:rsidRPr="00B07CB4" w:rsidRDefault="00E87A8E" w:rsidP="00E87A8E">
            <w:pPr>
              <w:pStyle w:val="TableParagraph"/>
              <w:spacing w:line="258" w:lineRule="exact"/>
              <w:ind w:left="107"/>
              <w:rPr>
                <w:b/>
                <w:sz w:val="28"/>
                <w:szCs w:val="28"/>
              </w:rPr>
            </w:pPr>
            <w:r w:rsidRPr="00B07CB4">
              <w:rPr>
                <w:b/>
                <w:spacing w:val="-2"/>
                <w:sz w:val="28"/>
                <w:szCs w:val="28"/>
              </w:rPr>
              <w:t xml:space="preserve">Всего </w:t>
            </w:r>
            <w:proofErr w:type="spellStart"/>
            <w:r w:rsidRPr="00B07CB4">
              <w:rPr>
                <w:b/>
                <w:spacing w:val="-2"/>
                <w:sz w:val="28"/>
                <w:szCs w:val="28"/>
              </w:rPr>
              <w:t>за</w:t>
            </w:r>
            <w:proofErr w:type="spellEnd"/>
            <w:r w:rsidRPr="00B07CB4">
              <w:rPr>
                <w:b/>
                <w:spacing w:val="-2"/>
                <w:sz w:val="28"/>
                <w:szCs w:val="28"/>
              </w:rPr>
              <w:t xml:space="preserve"> 2 </w:t>
            </w:r>
            <w:proofErr w:type="spellStart"/>
            <w:r w:rsidRPr="00B07CB4">
              <w:rPr>
                <w:b/>
                <w:spacing w:val="-2"/>
                <w:sz w:val="28"/>
                <w:szCs w:val="28"/>
              </w:rPr>
              <w:t>курс</w:t>
            </w:r>
            <w:proofErr w:type="spellEnd"/>
            <w:r w:rsidRPr="00B07CB4">
              <w:rPr>
                <w:b/>
                <w:spacing w:val="-2"/>
                <w:sz w:val="28"/>
                <w:szCs w:val="28"/>
              </w:rPr>
              <w:t>:</w:t>
            </w:r>
          </w:p>
        </w:tc>
        <w:tc>
          <w:tcPr>
            <w:tcW w:w="1865" w:type="dxa"/>
          </w:tcPr>
          <w:p w14:paraId="4AE4185F"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139</w:t>
            </w:r>
          </w:p>
        </w:tc>
        <w:tc>
          <w:tcPr>
            <w:tcW w:w="1759" w:type="dxa"/>
          </w:tcPr>
          <w:p w14:paraId="2B87CEBA" w14:textId="77777777" w:rsidR="00E87A8E" w:rsidRPr="00B07CB4" w:rsidRDefault="00E87A8E" w:rsidP="00E87A8E">
            <w:pPr>
              <w:pStyle w:val="TableParagraph"/>
              <w:rPr>
                <w:sz w:val="28"/>
                <w:szCs w:val="28"/>
              </w:rPr>
            </w:pPr>
          </w:p>
        </w:tc>
      </w:tr>
      <w:tr w:rsidR="00E87A8E" w:rsidRPr="00B07CB4" w14:paraId="6ACB64DB" w14:textId="77777777" w:rsidTr="00E87A8E">
        <w:trPr>
          <w:trHeight w:val="277"/>
        </w:trPr>
        <w:tc>
          <w:tcPr>
            <w:tcW w:w="11306" w:type="dxa"/>
            <w:gridSpan w:val="2"/>
          </w:tcPr>
          <w:p w14:paraId="255414FE" w14:textId="77777777" w:rsidR="00E87A8E" w:rsidRPr="00B07CB4" w:rsidRDefault="00E87A8E" w:rsidP="00E87A8E">
            <w:pPr>
              <w:pStyle w:val="TableParagraph"/>
              <w:spacing w:line="258" w:lineRule="exact"/>
              <w:ind w:left="107"/>
              <w:rPr>
                <w:b/>
                <w:spacing w:val="-2"/>
                <w:sz w:val="28"/>
                <w:szCs w:val="28"/>
              </w:rPr>
            </w:pPr>
            <w:r w:rsidRPr="00B07CB4">
              <w:rPr>
                <w:b/>
                <w:spacing w:val="-2"/>
                <w:sz w:val="28"/>
                <w:szCs w:val="28"/>
              </w:rPr>
              <w:t>Всего:</w:t>
            </w:r>
          </w:p>
        </w:tc>
        <w:tc>
          <w:tcPr>
            <w:tcW w:w="1865" w:type="dxa"/>
          </w:tcPr>
          <w:p w14:paraId="25B62460" w14:textId="77777777" w:rsidR="00E87A8E" w:rsidRPr="00B07CB4" w:rsidRDefault="00E87A8E" w:rsidP="00E87A8E">
            <w:pPr>
              <w:pStyle w:val="TableParagraph"/>
              <w:spacing w:line="258" w:lineRule="exact"/>
              <w:ind w:left="106" w:right="94"/>
              <w:jc w:val="center"/>
              <w:rPr>
                <w:b/>
                <w:i/>
                <w:sz w:val="28"/>
                <w:szCs w:val="28"/>
              </w:rPr>
            </w:pPr>
            <w:r w:rsidRPr="00B07CB4">
              <w:rPr>
                <w:b/>
                <w:i/>
                <w:sz w:val="28"/>
                <w:szCs w:val="28"/>
              </w:rPr>
              <w:t>228</w:t>
            </w:r>
          </w:p>
        </w:tc>
        <w:tc>
          <w:tcPr>
            <w:tcW w:w="1759" w:type="dxa"/>
          </w:tcPr>
          <w:p w14:paraId="579E3105" w14:textId="77777777" w:rsidR="00E87A8E" w:rsidRPr="00B07CB4" w:rsidRDefault="00E87A8E" w:rsidP="00E87A8E">
            <w:pPr>
              <w:pStyle w:val="TableParagraph"/>
              <w:rPr>
                <w:sz w:val="28"/>
                <w:szCs w:val="28"/>
              </w:rPr>
            </w:pPr>
          </w:p>
        </w:tc>
      </w:tr>
    </w:tbl>
    <w:p w14:paraId="17E90FCF" w14:textId="77777777" w:rsidR="00E87A8E" w:rsidRPr="00B07CB4" w:rsidRDefault="00E87A8E" w:rsidP="00E87A8E">
      <w:pPr>
        <w:pStyle w:val="TableParagraph"/>
        <w:rPr>
          <w:sz w:val="28"/>
          <w:szCs w:val="28"/>
        </w:rPr>
        <w:sectPr w:rsidR="00E87A8E" w:rsidRPr="00B07CB4">
          <w:type w:val="continuous"/>
          <w:pgSz w:w="16850" w:h="11910" w:orient="landscape"/>
          <w:pgMar w:top="960" w:right="992" w:bottom="1480" w:left="850" w:header="0" w:footer="1298" w:gutter="0"/>
          <w:cols w:space="720"/>
        </w:sectPr>
      </w:pPr>
    </w:p>
    <w:p w14:paraId="6310418D" w14:textId="77777777" w:rsidR="00E87A8E" w:rsidRPr="00B07CB4" w:rsidRDefault="00E87A8E" w:rsidP="004F3E94">
      <w:pPr>
        <w:pStyle w:val="afffc"/>
        <w:widowControl w:val="0"/>
        <w:numPr>
          <w:ilvl w:val="0"/>
          <w:numId w:val="110"/>
        </w:numPr>
        <w:tabs>
          <w:tab w:val="left" w:pos="1827"/>
        </w:tabs>
        <w:suppressAutoHyphens w:val="0"/>
        <w:autoSpaceDE w:val="0"/>
        <w:autoSpaceDN w:val="0"/>
        <w:spacing w:before="73" w:after="0"/>
        <w:ind w:left="1827" w:hanging="240"/>
        <w:jc w:val="left"/>
        <w:rPr>
          <w:b/>
          <w:sz w:val="28"/>
          <w:szCs w:val="28"/>
        </w:rPr>
      </w:pPr>
      <w:r w:rsidRPr="00B07CB4">
        <w:rPr>
          <w:b/>
          <w:sz w:val="28"/>
          <w:szCs w:val="28"/>
        </w:rPr>
        <w:t>УСЛОВИЯ</w:t>
      </w:r>
      <w:r w:rsidRPr="00B07CB4">
        <w:rPr>
          <w:b/>
          <w:spacing w:val="-4"/>
          <w:sz w:val="28"/>
          <w:szCs w:val="28"/>
        </w:rPr>
        <w:t xml:space="preserve"> </w:t>
      </w:r>
      <w:r w:rsidRPr="00B07CB4">
        <w:rPr>
          <w:b/>
          <w:sz w:val="28"/>
          <w:szCs w:val="28"/>
        </w:rPr>
        <w:t>РЕАЛИЗАЦИИ</w:t>
      </w:r>
      <w:r w:rsidRPr="00B07CB4">
        <w:rPr>
          <w:b/>
          <w:spacing w:val="-2"/>
          <w:sz w:val="28"/>
          <w:szCs w:val="28"/>
        </w:rPr>
        <w:t xml:space="preserve"> </w:t>
      </w:r>
      <w:r w:rsidRPr="00B07CB4">
        <w:rPr>
          <w:b/>
          <w:sz w:val="28"/>
          <w:szCs w:val="28"/>
        </w:rPr>
        <w:t>УЧЕБНОЙ</w:t>
      </w:r>
      <w:r w:rsidRPr="00B07CB4">
        <w:rPr>
          <w:b/>
          <w:spacing w:val="-2"/>
          <w:sz w:val="28"/>
          <w:szCs w:val="28"/>
        </w:rPr>
        <w:t xml:space="preserve"> ДИСЦИПЛИНЫ</w:t>
      </w:r>
    </w:p>
    <w:p w14:paraId="01AFB7C3" w14:textId="77777777" w:rsidR="00E87A8E" w:rsidRPr="00B07CB4" w:rsidRDefault="00E87A8E" w:rsidP="004F3E94">
      <w:pPr>
        <w:pStyle w:val="afffc"/>
        <w:widowControl w:val="0"/>
        <w:numPr>
          <w:ilvl w:val="1"/>
          <w:numId w:val="110"/>
        </w:numPr>
        <w:tabs>
          <w:tab w:val="left" w:pos="1274"/>
        </w:tabs>
        <w:suppressAutoHyphens w:val="0"/>
        <w:autoSpaceDE w:val="0"/>
        <w:autoSpaceDN w:val="0"/>
        <w:spacing w:before="238" w:after="0" w:line="276" w:lineRule="auto"/>
        <w:ind w:right="139" w:firstLine="708"/>
        <w:jc w:val="both"/>
        <w:rPr>
          <w:sz w:val="28"/>
          <w:szCs w:val="28"/>
          <w:lang w:val="ru-RU"/>
        </w:rPr>
      </w:pPr>
      <w:r w:rsidRPr="00B07CB4">
        <w:rPr>
          <w:sz w:val="28"/>
          <w:szCs w:val="28"/>
          <w:lang w:val="ru-RU"/>
        </w:rPr>
        <w:t xml:space="preserve">Для реализации программы учебной </w:t>
      </w:r>
      <w:proofErr w:type="gramStart"/>
      <w:r w:rsidRPr="00B07CB4">
        <w:rPr>
          <w:sz w:val="28"/>
          <w:szCs w:val="28"/>
          <w:lang w:val="ru-RU"/>
        </w:rPr>
        <w:t>дисциплины  предусмотрены</w:t>
      </w:r>
      <w:proofErr w:type="gramEnd"/>
      <w:r w:rsidRPr="00B07CB4">
        <w:rPr>
          <w:sz w:val="28"/>
          <w:szCs w:val="28"/>
          <w:lang w:val="ru-RU"/>
        </w:rPr>
        <w:t xml:space="preserve"> следующие специальные помещения:</w:t>
      </w:r>
    </w:p>
    <w:p w14:paraId="4D2958C7" w14:textId="77777777" w:rsidR="00E87A8E" w:rsidRPr="00B07CB4" w:rsidRDefault="00E87A8E" w:rsidP="00E87A8E">
      <w:pPr>
        <w:pStyle w:val="afff6"/>
        <w:spacing w:before="1" w:line="276" w:lineRule="auto"/>
        <w:ind w:left="142" w:right="134" w:firstLine="708"/>
        <w:jc w:val="both"/>
        <w:rPr>
          <w:sz w:val="28"/>
          <w:szCs w:val="28"/>
          <w:lang w:val="ru-RU"/>
        </w:rPr>
      </w:pPr>
      <w:r w:rsidRPr="00B07CB4">
        <w:rPr>
          <w:sz w:val="28"/>
          <w:szCs w:val="28"/>
          <w:lang w:val="ru-RU"/>
        </w:rPr>
        <w:t xml:space="preserve">Лаборатория «Геодезии и математической обработки геодезических измерений», оснащенная необходимым для реализации программы учебной дисциплины оборудованием, приведенным в п 6.1.2.3 примерной рабочей программы по данной </w:t>
      </w:r>
      <w:r w:rsidRPr="00B07CB4">
        <w:rPr>
          <w:spacing w:val="-2"/>
          <w:sz w:val="28"/>
          <w:szCs w:val="28"/>
          <w:lang w:val="ru-RU"/>
        </w:rPr>
        <w:t>специальности.</w:t>
      </w:r>
    </w:p>
    <w:p w14:paraId="463FB930" w14:textId="77777777" w:rsidR="00E87A8E" w:rsidRPr="00B07CB4" w:rsidRDefault="00E87A8E" w:rsidP="00E87A8E">
      <w:pPr>
        <w:pStyle w:val="afff6"/>
        <w:ind w:left="708"/>
        <w:rPr>
          <w:sz w:val="28"/>
          <w:szCs w:val="28"/>
          <w:lang w:val="ru-RU"/>
        </w:rPr>
      </w:pPr>
      <w:r w:rsidRPr="00B07CB4">
        <w:rPr>
          <w:sz w:val="28"/>
          <w:szCs w:val="28"/>
          <w:lang w:val="ru-RU"/>
        </w:rPr>
        <w:t>Кабинет</w:t>
      </w:r>
      <w:r w:rsidRPr="00B07CB4">
        <w:rPr>
          <w:spacing w:val="-4"/>
          <w:sz w:val="28"/>
          <w:szCs w:val="28"/>
          <w:lang w:val="ru-RU"/>
        </w:rPr>
        <w:t xml:space="preserve"> </w:t>
      </w:r>
      <w:r w:rsidRPr="00B07CB4">
        <w:rPr>
          <w:sz w:val="28"/>
          <w:szCs w:val="28"/>
          <w:lang w:val="ru-RU"/>
        </w:rPr>
        <w:t>картографии,</w:t>
      </w:r>
      <w:r w:rsidRPr="00B07CB4">
        <w:rPr>
          <w:spacing w:val="-3"/>
          <w:sz w:val="28"/>
          <w:szCs w:val="28"/>
          <w:lang w:val="ru-RU"/>
        </w:rPr>
        <w:t xml:space="preserve"> </w:t>
      </w:r>
      <w:r w:rsidRPr="00B07CB4">
        <w:rPr>
          <w:sz w:val="28"/>
          <w:szCs w:val="28"/>
          <w:lang w:val="ru-RU"/>
        </w:rPr>
        <w:t xml:space="preserve">оснащенный </w:t>
      </w:r>
      <w:r w:rsidRPr="00B07CB4">
        <w:rPr>
          <w:spacing w:val="-2"/>
          <w:sz w:val="28"/>
          <w:szCs w:val="28"/>
          <w:lang w:val="ru-RU"/>
        </w:rPr>
        <w:t>оборудованием:</w:t>
      </w:r>
    </w:p>
    <w:p w14:paraId="15B050B0" w14:textId="77777777" w:rsidR="00E87A8E" w:rsidRPr="00B07CB4" w:rsidRDefault="00E87A8E" w:rsidP="00E87A8E">
      <w:pPr>
        <w:pStyle w:val="afff6"/>
        <w:spacing w:before="41"/>
        <w:ind w:left="708"/>
        <w:rPr>
          <w:sz w:val="28"/>
          <w:szCs w:val="28"/>
          <w:lang w:val="ru-RU"/>
        </w:rPr>
      </w:pPr>
      <w:r w:rsidRPr="00B07CB4">
        <w:rPr>
          <w:sz w:val="28"/>
          <w:szCs w:val="28"/>
          <w:lang w:val="ru-RU"/>
        </w:rPr>
        <w:t>−комплект</w:t>
      </w:r>
      <w:r w:rsidRPr="00B07CB4">
        <w:rPr>
          <w:spacing w:val="2"/>
          <w:sz w:val="28"/>
          <w:szCs w:val="28"/>
          <w:lang w:val="ru-RU"/>
        </w:rPr>
        <w:t xml:space="preserve"> </w:t>
      </w:r>
      <w:r w:rsidRPr="00B07CB4">
        <w:rPr>
          <w:sz w:val="28"/>
          <w:szCs w:val="28"/>
          <w:lang w:val="ru-RU"/>
        </w:rPr>
        <w:t>учебной мебели,</w:t>
      </w:r>
      <w:r w:rsidRPr="00B07CB4">
        <w:rPr>
          <w:spacing w:val="-1"/>
          <w:sz w:val="28"/>
          <w:szCs w:val="28"/>
          <w:lang w:val="ru-RU"/>
        </w:rPr>
        <w:t xml:space="preserve"> </w:t>
      </w:r>
      <w:r w:rsidRPr="00B07CB4">
        <w:rPr>
          <w:sz w:val="28"/>
          <w:szCs w:val="28"/>
          <w:lang w:val="ru-RU"/>
        </w:rPr>
        <w:t xml:space="preserve">классная </w:t>
      </w:r>
      <w:r w:rsidRPr="00B07CB4">
        <w:rPr>
          <w:spacing w:val="-2"/>
          <w:sz w:val="28"/>
          <w:szCs w:val="28"/>
          <w:lang w:val="ru-RU"/>
        </w:rPr>
        <w:t>доска;</w:t>
      </w:r>
    </w:p>
    <w:p w14:paraId="28143925" w14:textId="77777777" w:rsidR="00E87A8E" w:rsidRPr="00B07CB4" w:rsidRDefault="00E87A8E" w:rsidP="00E87A8E">
      <w:pPr>
        <w:pStyle w:val="afff6"/>
        <w:spacing w:before="41"/>
        <w:ind w:left="708"/>
        <w:rPr>
          <w:sz w:val="28"/>
          <w:szCs w:val="28"/>
          <w:lang w:val="ru-RU"/>
        </w:rPr>
      </w:pPr>
      <w:r w:rsidRPr="00B07CB4">
        <w:rPr>
          <w:sz w:val="28"/>
          <w:szCs w:val="28"/>
          <w:lang w:val="ru-RU"/>
        </w:rPr>
        <w:t>−посадочные места по</w:t>
      </w:r>
      <w:r w:rsidRPr="00B07CB4">
        <w:rPr>
          <w:spacing w:val="1"/>
          <w:sz w:val="28"/>
          <w:szCs w:val="28"/>
          <w:lang w:val="ru-RU"/>
        </w:rPr>
        <w:t xml:space="preserve"> </w:t>
      </w:r>
      <w:r w:rsidRPr="00B07CB4">
        <w:rPr>
          <w:sz w:val="28"/>
          <w:szCs w:val="28"/>
          <w:lang w:val="ru-RU"/>
        </w:rPr>
        <w:t>количеству</w:t>
      </w:r>
      <w:r w:rsidRPr="00B07CB4">
        <w:rPr>
          <w:spacing w:val="-2"/>
          <w:sz w:val="28"/>
          <w:szCs w:val="28"/>
          <w:lang w:val="ru-RU"/>
        </w:rPr>
        <w:t xml:space="preserve"> студентов;</w:t>
      </w:r>
    </w:p>
    <w:p w14:paraId="2AE105AD" w14:textId="77777777" w:rsidR="00E87A8E" w:rsidRPr="00B07CB4" w:rsidRDefault="00E87A8E" w:rsidP="00E87A8E">
      <w:pPr>
        <w:pStyle w:val="afff6"/>
        <w:spacing w:before="41" w:line="276" w:lineRule="auto"/>
        <w:ind w:left="142" w:right="137" w:firstLine="566"/>
        <w:jc w:val="both"/>
        <w:rPr>
          <w:sz w:val="28"/>
          <w:szCs w:val="28"/>
          <w:lang w:val="ru-RU"/>
        </w:rPr>
      </w:pPr>
      <w:r w:rsidRPr="00B07CB4">
        <w:rPr>
          <w:sz w:val="28"/>
          <w:szCs w:val="28"/>
          <w:lang w:val="ru-RU"/>
        </w:rPr>
        <w:t>техническими средствами обучения: мультимедийный проектор, экран, рабочее место преподавателя с персональным компьютером с выходом в Интернет, принтер, персональные компьютеры для обучающихся с профессиональным программным обеспечением для составления топографических карт и планов.</w:t>
      </w:r>
    </w:p>
    <w:p w14:paraId="15A39165" w14:textId="77777777" w:rsidR="00E87A8E" w:rsidRPr="00B07CB4" w:rsidRDefault="00E87A8E" w:rsidP="00E87A8E">
      <w:pPr>
        <w:pStyle w:val="afff6"/>
        <w:spacing w:line="276" w:lineRule="auto"/>
        <w:ind w:left="142" w:right="140" w:firstLine="708"/>
        <w:jc w:val="both"/>
        <w:rPr>
          <w:sz w:val="28"/>
          <w:szCs w:val="28"/>
          <w:lang w:val="ru-RU"/>
        </w:rPr>
      </w:pPr>
      <w:r w:rsidRPr="00B07CB4">
        <w:rPr>
          <w:sz w:val="28"/>
          <w:szCs w:val="28"/>
          <w:lang w:val="ru-RU"/>
        </w:rPr>
        <w:t>вспомогательные</w:t>
      </w:r>
      <w:r w:rsidRPr="00B07CB4">
        <w:rPr>
          <w:spacing w:val="-5"/>
          <w:sz w:val="28"/>
          <w:szCs w:val="28"/>
          <w:lang w:val="ru-RU"/>
        </w:rPr>
        <w:t xml:space="preserve"> </w:t>
      </w:r>
      <w:r w:rsidRPr="00B07CB4">
        <w:rPr>
          <w:sz w:val="28"/>
          <w:szCs w:val="28"/>
          <w:lang w:val="ru-RU"/>
        </w:rPr>
        <w:t>материалы:</w:t>
      </w:r>
      <w:r w:rsidRPr="00B07CB4">
        <w:rPr>
          <w:spacing w:val="-4"/>
          <w:sz w:val="28"/>
          <w:szCs w:val="28"/>
          <w:lang w:val="ru-RU"/>
        </w:rPr>
        <w:t xml:space="preserve"> </w:t>
      </w:r>
      <w:r w:rsidRPr="00B07CB4">
        <w:rPr>
          <w:sz w:val="28"/>
          <w:szCs w:val="28"/>
          <w:lang w:val="ru-RU"/>
        </w:rPr>
        <w:t>топографические</w:t>
      </w:r>
      <w:r w:rsidRPr="00B07CB4">
        <w:rPr>
          <w:spacing w:val="-5"/>
          <w:sz w:val="28"/>
          <w:szCs w:val="28"/>
          <w:lang w:val="ru-RU"/>
        </w:rPr>
        <w:t xml:space="preserve"> </w:t>
      </w:r>
      <w:r w:rsidRPr="00B07CB4">
        <w:rPr>
          <w:sz w:val="28"/>
          <w:szCs w:val="28"/>
          <w:lang w:val="ru-RU"/>
        </w:rPr>
        <w:t>карты</w:t>
      </w:r>
      <w:r w:rsidRPr="00B07CB4">
        <w:rPr>
          <w:spacing w:val="-5"/>
          <w:sz w:val="28"/>
          <w:szCs w:val="28"/>
          <w:lang w:val="ru-RU"/>
        </w:rPr>
        <w:t xml:space="preserve"> </w:t>
      </w:r>
      <w:r w:rsidRPr="00B07CB4">
        <w:rPr>
          <w:sz w:val="28"/>
          <w:szCs w:val="28"/>
          <w:lang w:val="ru-RU"/>
        </w:rPr>
        <w:t>и</w:t>
      </w:r>
      <w:r w:rsidRPr="00B07CB4">
        <w:rPr>
          <w:spacing w:val="-3"/>
          <w:sz w:val="28"/>
          <w:szCs w:val="28"/>
          <w:lang w:val="ru-RU"/>
        </w:rPr>
        <w:t xml:space="preserve"> </w:t>
      </w:r>
      <w:r w:rsidRPr="00B07CB4">
        <w:rPr>
          <w:sz w:val="28"/>
          <w:szCs w:val="28"/>
          <w:lang w:val="ru-RU"/>
        </w:rPr>
        <w:t>планы,</w:t>
      </w:r>
      <w:r w:rsidRPr="00B07CB4">
        <w:rPr>
          <w:spacing w:val="-4"/>
          <w:sz w:val="28"/>
          <w:szCs w:val="28"/>
          <w:lang w:val="ru-RU"/>
        </w:rPr>
        <w:t xml:space="preserve"> </w:t>
      </w:r>
      <w:r w:rsidRPr="00B07CB4">
        <w:rPr>
          <w:sz w:val="28"/>
          <w:szCs w:val="28"/>
          <w:lang w:val="ru-RU"/>
        </w:rPr>
        <w:t>тематические</w:t>
      </w:r>
      <w:r w:rsidRPr="00B07CB4">
        <w:rPr>
          <w:spacing w:val="-5"/>
          <w:sz w:val="28"/>
          <w:szCs w:val="28"/>
          <w:lang w:val="ru-RU"/>
        </w:rPr>
        <w:t xml:space="preserve"> </w:t>
      </w:r>
      <w:r w:rsidRPr="00B07CB4">
        <w:rPr>
          <w:sz w:val="28"/>
          <w:szCs w:val="28"/>
          <w:lang w:val="ru-RU"/>
        </w:rPr>
        <w:t>карты, атласы, справочники.</w:t>
      </w:r>
    </w:p>
    <w:p w14:paraId="3F0D9779" w14:textId="77777777" w:rsidR="00E87A8E" w:rsidRPr="00B07CB4" w:rsidRDefault="00E87A8E" w:rsidP="00E87A8E">
      <w:pPr>
        <w:pStyle w:val="afff6"/>
        <w:spacing w:before="46"/>
        <w:rPr>
          <w:i/>
          <w:sz w:val="28"/>
          <w:szCs w:val="28"/>
          <w:lang w:val="ru-RU"/>
        </w:rPr>
      </w:pPr>
    </w:p>
    <w:p w14:paraId="0778D740" w14:textId="77777777" w:rsidR="00E87A8E" w:rsidRPr="00B07CB4" w:rsidRDefault="00E87A8E" w:rsidP="004F3E94">
      <w:pPr>
        <w:pStyle w:val="10"/>
        <w:keepNext w:val="0"/>
        <w:widowControl w:val="0"/>
        <w:numPr>
          <w:ilvl w:val="1"/>
          <w:numId w:val="110"/>
        </w:numPr>
        <w:tabs>
          <w:tab w:val="left" w:pos="1270"/>
        </w:tabs>
        <w:suppressAutoHyphens w:val="0"/>
        <w:autoSpaceDE w:val="0"/>
        <w:autoSpaceDN w:val="0"/>
        <w:spacing w:before="0" w:after="0"/>
        <w:ind w:left="1270" w:hanging="420"/>
        <w:jc w:val="both"/>
        <w:rPr>
          <w:rFonts w:ascii="Times New Roman" w:hAnsi="Times New Roman" w:cs="Times New Roman"/>
          <w:sz w:val="28"/>
          <w:szCs w:val="28"/>
        </w:rPr>
      </w:pPr>
      <w:proofErr w:type="spellStart"/>
      <w:r w:rsidRPr="00B07CB4">
        <w:rPr>
          <w:rFonts w:ascii="Times New Roman" w:hAnsi="Times New Roman" w:cs="Times New Roman"/>
          <w:sz w:val="28"/>
          <w:szCs w:val="28"/>
        </w:rPr>
        <w:t>Информационное</w:t>
      </w:r>
      <w:proofErr w:type="spellEnd"/>
      <w:r w:rsidRPr="00B07CB4">
        <w:rPr>
          <w:rFonts w:ascii="Times New Roman" w:hAnsi="Times New Roman" w:cs="Times New Roman"/>
          <w:spacing w:val="-11"/>
          <w:sz w:val="28"/>
          <w:szCs w:val="28"/>
        </w:rPr>
        <w:t xml:space="preserve"> </w:t>
      </w:r>
      <w:proofErr w:type="spellStart"/>
      <w:r w:rsidRPr="00B07CB4">
        <w:rPr>
          <w:rFonts w:ascii="Times New Roman" w:hAnsi="Times New Roman" w:cs="Times New Roman"/>
          <w:sz w:val="28"/>
          <w:szCs w:val="28"/>
        </w:rPr>
        <w:t>обеспечение</w:t>
      </w:r>
      <w:proofErr w:type="spellEnd"/>
      <w:r w:rsidRPr="00B07CB4">
        <w:rPr>
          <w:rFonts w:ascii="Times New Roman" w:hAnsi="Times New Roman" w:cs="Times New Roman"/>
          <w:spacing w:val="-6"/>
          <w:sz w:val="28"/>
          <w:szCs w:val="28"/>
        </w:rPr>
        <w:t xml:space="preserve"> </w:t>
      </w:r>
      <w:proofErr w:type="spellStart"/>
      <w:r w:rsidRPr="00B07CB4">
        <w:rPr>
          <w:rFonts w:ascii="Times New Roman" w:hAnsi="Times New Roman" w:cs="Times New Roman"/>
          <w:sz w:val="28"/>
          <w:szCs w:val="28"/>
        </w:rPr>
        <w:t>реализации</w:t>
      </w:r>
      <w:proofErr w:type="spellEnd"/>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pacing w:val="-2"/>
          <w:sz w:val="28"/>
          <w:szCs w:val="28"/>
        </w:rPr>
        <w:t>программы</w:t>
      </w:r>
      <w:proofErr w:type="spellEnd"/>
    </w:p>
    <w:p w14:paraId="41E66101" w14:textId="77777777" w:rsidR="00E87A8E" w:rsidRPr="00B07CB4" w:rsidRDefault="00E87A8E" w:rsidP="00E87A8E">
      <w:pPr>
        <w:pStyle w:val="afff6"/>
        <w:spacing w:before="36" w:line="276" w:lineRule="auto"/>
        <w:ind w:left="142" w:right="136" w:firstLine="708"/>
        <w:jc w:val="both"/>
        <w:rPr>
          <w:sz w:val="28"/>
          <w:szCs w:val="28"/>
          <w:lang w:val="ru-RU"/>
        </w:rPr>
      </w:pPr>
      <w:r w:rsidRPr="00B07CB4">
        <w:rPr>
          <w:sz w:val="28"/>
          <w:szCs w:val="28"/>
          <w:lang w:val="ru-RU"/>
        </w:rPr>
        <w:t xml:space="preserve">Для реализации программы библиотечный фонд образовательной организации имеет печатные и электронные образовательные и информационные ресурсы для использования в образовательном процессе. </w:t>
      </w:r>
    </w:p>
    <w:p w14:paraId="3E244A64" w14:textId="77777777" w:rsidR="00E87A8E" w:rsidRPr="00B07CB4" w:rsidRDefault="00E87A8E" w:rsidP="00E87A8E">
      <w:pPr>
        <w:pStyle w:val="afff6"/>
        <w:spacing w:before="47"/>
        <w:rPr>
          <w:sz w:val="28"/>
          <w:szCs w:val="28"/>
          <w:lang w:val="ru-RU"/>
        </w:rPr>
      </w:pPr>
    </w:p>
    <w:p w14:paraId="1146AECE" w14:textId="77777777" w:rsidR="00E87A8E" w:rsidRPr="00B07CB4" w:rsidRDefault="00E87A8E" w:rsidP="004F3E94">
      <w:pPr>
        <w:pStyle w:val="10"/>
        <w:keepNext w:val="0"/>
        <w:widowControl w:val="0"/>
        <w:numPr>
          <w:ilvl w:val="2"/>
          <w:numId w:val="110"/>
        </w:numPr>
        <w:tabs>
          <w:tab w:val="left" w:pos="1450"/>
        </w:tabs>
        <w:suppressAutoHyphens w:val="0"/>
        <w:autoSpaceDE w:val="0"/>
        <w:autoSpaceDN w:val="0"/>
        <w:spacing w:before="0" w:after="0"/>
        <w:jc w:val="both"/>
        <w:rPr>
          <w:rFonts w:ascii="Times New Roman" w:hAnsi="Times New Roman" w:cs="Times New Roman"/>
          <w:sz w:val="28"/>
          <w:szCs w:val="28"/>
        </w:rPr>
      </w:pPr>
      <w:proofErr w:type="spellStart"/>
      <w:r w:rsidRPr="00B07CB4">
        <w:rPr>
          <w:rFonts w:ascii="Times New Roman" w:hAnsi="Times New Roman" w:cs="Times New Roman"/>
          <w:sz w:val="28"/>
          <w:szCs w:val="28"/>
        </w:rPr>
        <w:t>Основные</w:t>
      </w:r>
      <w:proofErr w:type="spellEnd"/>
      <w:r w:rsidRPr="00B07CB4">
        <w:rPr>
          <w:rFonts w:ascii="Times New Roman" w:hAnsi="Times New Roman" w:cs="Times New Roman"/>
          <w:spacing w:val="-6"/>
          <w:sz w:val="28"/>
          <w:szCs w:val="28"/>
        </w:rPr>
        <w:t xml:space="preserve"> </w:t>
      </w:r>
      <w:proofErr w:type="spellStart"/>
      <w:r w:rsidRPr="00B07CB4">
        <w:rPr>
          <w:rFonts w:ascii="Times New Roman" w:hAnsi="Times New Roman" w:cs="Times New Roman"/>
          <w:sz w:val="28"/>
          <w:szCs w:val="28"/>
        </w:rPr>
        <w:t>печатные</w:t>
      </w:r>
      <w:proofErr w:type="spellEnd"/>
      <w:r w:rsidRPr="00B07CB4">
        <w:rPr>
          <w:rFonts w:ascii="Times New Roman" w:hAnsi="Times New Roman" w:cs="Times New Roman"/>
          <w:spacing w:val="-3"/>
          <w:sz w:val="28"/>
          <w:szCs w:val="28"/>
        </w:rPr>
        <w:t xml:space="preserve"> </w:t>
      </w:r>
      <w:r w:rsidRPr="00B07CB4">
        <w:rPr>
          <w:rFonts w:ascii="Times New Roman" w:hAnsi="Times New Roman" w:cs="Times New Roman"/>
          <w:sz w:val="28"/>
          <w:szCs w:val="28"/>
        </w:rPr>
        <w:t>и</w:t>
      </w:r>
      <w:r w:rsidRPr="00B07CB4">
        <w:rPr>
          <w:rFonts w:ascii="Times New Roman" w:hAnsi="Times New Roman" w:cs="Times New Roman"/>
          <w:spacing w:val="-2"/>
          <w:sz w:val="28"/>
          <w:szCs w:val="28"/>
        </w:rPr>
        <w:t xml:space="preserve"> </w:t>
      </w:r>
      <w:proofErr w:type="spellStart"/>
      <w:r w:rsidRPr="00B07CB4">
        <w:rPr>
          <w:rFonts w:ascii="Times New Roman" w:hAnsi="Times New Roman" w:cs="Times New Roman"/>
          <w:sz w:val="28"/>
          <w:szCs w:val="28"/>
        </w:rPr>
        <w:t>электронные</w:t>
      </w:r>
      <w:proofErr w:type="spellEnd"/>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pacing w:val="-2"/>
          <w:sz w:val="28"/>
          <w:szCs w:val="28"/>
        </w:rPr>
        <w:t>издания</w:t>
      </w:r>
      <w:proofErr w:type="spellEnd"/>
    </w:p>
    <w:p w14:paraId="5FACCB75" w14:textId="77777777" w:rsidR="00E87A8E" w:rsidRPr="00B07CB4" w:rsidRDefault="00E87A8E" w:rsidP="004F3E94">
      <w:pPr>
        <w:pStyle w:val="afffc"/>
        <w:widowControl w:val="0"/>
        <w:numPr>
          <w:ilvl w:val="0"/>
          <w:numId w:val="106"/>
        </w:numPr>
        <w:tabs>
          <w:tab w:val="left" w:pos="1135"/>
        </w:tabs>
        <w:suppressAutoHyphens w:val="0"/>
        <w:autoSpaceDE w:val="0"/>
        <w:autoSpaceDN w:val="0"/>
        <w:spacing w:before="36" w:after="0" w:line="276" w:lineRule="auto"/>
        <w:ind w:right="139" w:firstLine="708"/>
        <w:jc w:val="both"/>
        <w:rPr>
          <w:sz w:val="28"/>
          <w:szCs w:val="28"/>
          <w:lang w:val="ru-RU"/>
        </w:rPr>
      </w:pPr>
      <w:r w:rsidRPr="00B07CB4">
        <w:rPr>
          <w:sz w:val="28"/>
          <w:szCs w:val="28"/>
          <w:lang w:val="ru-RU"/>
        </w:rPr>
        <w:t>Вострокнутов, А.</w:t>
      </w:r>
      <w:r w:rsidRPr="00B07CB4">
        <w:rPr>
          <w:spacing w:val="-1"/>
          <w:sz w:val="28"/>
          <w:szCs w:val="28"/>
          <w:lang w:val="ru-RU"/>
        </w:rPr>
        <w:t xml:space="preserve"> </w:t>
      </w:r>
      <w:r w:rsidRPr="00B07CB4">
        <w:rPr>
          <w:sz w:val="28"/>
          <w:szCs w:val="28"/>
          <w:lang w:val="ru-RU"/>
        </w:rPr>
        <w:t xml:space="preserve">Л. Основы </w:t>
      </w:r>
      <w:proofErr w:type="gramStart"/>
      <w:r w:rsidRPr="00B07CB4">
        <w:rPr>
          <w:sz w:val="28"/>
          <w:szCs w:val="28"/>
          <w:lang w:val="ru-RU"/>
        </w:rPr>
        <w:t>топографии :</w:t>
      </w:r>
      <w:proofErr w:type="gramEnd"/>
      <w:r w:rsidRPr="00B07CB4">
        <w:rPr>
          <w:sz w:val="28"/>
          <w:szCs w:val="28"/>
          <w:lang w:val="ru-RU"/>
        </w:rPr>
        <w:t xml:space="preserve"> учебник для среднего профессионального образования</w:t>
      </w:r>
      <w:r w:rsidRPr="00B07CB4">
        <w:rPr>
          <w:spacing w:val="-4"/>
          <w:sz w:val="28"/>
          <w:szCs w:val="28"/>
          <w:lang w:val="ru-RU"/>
        </w:rPr>
        <w:t xml:space="preserve"> </w:t>
      </w:r>
      <w:r w:rsidRPr="00B07CB4">
        <w:rPr>
          <w:sz w:val="28"/>
          <w:szCs w:val="28"/>
          <w:lang w:val="ru-RU"/>
        </w:rPr>
        <w:t>/ А.</w:t>
      </w:r>
      <w:r w:rsidRPr="00B07CB4">
        <w:rPr>
          <w:spacing w:val="-4"/>
          <w:sz w:val="28"/>
          <w:szCs w:val="28"/>
          <w:lang w:val="ru-RU"/>
        </w:rPr>
        <w:t xml:space="preserve"> </w:t>
      </w:r>
      <w:r w:rsidRPr="00B07CB4">
        <w:rPr>
          <w:sz w:val="28"/>
          <w:szCs w:val="28"/>
          <w:lang w:val="ru-RU"/>
        </w:rPr>
        <w:t>Л.</w:t>
      </w:r>
      <w:r w:rsidRPr="00B07CB4">
        <w:rPr>
          <w:spacing w:val="-4"/>
          <w:sz w:val="28"/>
          <w:szCs w:val="28"/>
          <w:lang w:val="ru-RU"/>
        </w:rPr>
        <w:t xml:space="preserve"> </w:t>
      </w:r>
      <w:r w:rsidRPr="00B07CB4">
        <w:rPr>
          <w:sz w:val="28"/>
          <w:szCs w:val="28"/>
          <w:lang w:val="ru-RU"/>
        </w:rPr>
        <w:t>Вострокнутов, В.</w:t>
      </w:r>
      <w:r w:rsidRPr="00B07CB4">
        <w:rPr>
          <w:spacing w:val="-3"/>
          <w:sz w:val="28"/>
          <w:szCs w:val="28"/>
          <w:lang w:val="ru-RU"/>
        </w:rPr>
        <w:t xml:space="preserve"> </w:t>
      </w:r>
      <w:r w:rsidRPr="00B07CB4">
        <w:rPr>
          <w:sz w:val="28"/>
          <w:szCs w:val="28"/>
          <w:lang w:val="ru-RU"/>
        </w:rPr>
        <w:t>Н.</w:t>
      </w:r>
      <w:r w:rsidRPr="00B07CB4">
        <w:rPr>
          <w:spacing w:val="-4"/>
          <w:sz w:val="28"/>
          <w:szCs w:val="28"/>
          <w:lang w:val="ru-RU"/>
        </w:rPr>
        <w:t xml:space="preserve"> </w:t>
      </w:r>
      <w:r w:rsidRPr="00B07CB4">
        <w:rPr>
          <w:sz w:val="28"/>
          <w:szCs w:val="28"/>
          <w:lang w:val="ru-RU"/>
        </w:rPr>
        <w:t>Супрун, Г.</w:t>
      </w:r>
      <w:r w:rsidRPr="00B07CB4">
        <w:rPr>
          <w:spacing w:val="-4"/>
          <w:sz w:val="28"/>
          <w:szCs w:val="28"/>
          <w:lang w:val="ru-RU"/>
        </w:rPr>
        <w:t xml:space="preserve"> </w:t>
      </w:r>
      <w:r w:rsidRPr="00B07CB4">
        <w:rPr>
          <w:sz w:val="28"/>
          <w:szCs w:val="28"/>
          <w:lang w:val="ru-RU"/>
        </w:rPr>
        <w:t>В.</w:t>
      </w:r>
      <w:r w:rsidRPr="00B07CB4">
        <w:rPr>
          <w:spacing w:val="-3"/>
          <w:sz w:val="28"/>
          <w:szCs w:val="28"/>
          <w:lang w:val="ru-RU"/>
        </w:rPr>
        <w:t xml:space="preserve"> </w:t>
      </w:r>
      <w:r w:rsidRPr="00B07CB4">
        <w:rPr>
          <w:sz w:val="28"/>
          <w:szCs w:val="28"/>
          <w:lang w:val="ru-RU"/>
        </w:rPr>
        <w:t>Шевченко</w:t>
      </w:r>
      <w:r w:rsidRPr="00B07CB4">
        <w:rPr>
          <w:spacing w:val="-3"/>
          <w:sz w:val="28"/>
          <w:szCs w:val="28"/>
          <w:lang w:val="ru-RU"/>
        </w:rPr>
        <w:t xml:space="preserve"> </w:t>
      </w:r>
      <w:r w:rsidRPr="00B07CB4">
        <w:rPr>
          <w:sz w:val="28"/>
          <w:szCs w:val="28"/>
          <w:lang w:val="ru-RU"/>
        </w:rPr>
        <w:t xml:space="preserve">; под общей редакцией А. Л. Вострокнутова. — </w:t>
      </w:r>
      <w:proofErr w:type="gramStart"/>
      <w:r w:rsidRPr="00B07CB4">
        <w:rPr>
          <w:sz w:val="28"/>
          <w:szCs w:val="28"/>
          <w:lang w:val="ru-RU"/>
        </w:rPr>
        <w:t>Москва :</w:t>
      </w:r>
      <w:proofErr w:type="gramEnd"/>
      <w:r w:rsidRPr="00B07CB4">
        <w:rPr>
          <w:sz w:val="28"/>
          <w:szCs w:val="28"/>
          <w:lang w:val="ru-RU"/>
        </w:rPr>
        <w:t xml:space="preserve"> Издательство </w:t>
      </w:r>
      <w:proofErr w:type="spellStart"/>
      <w:r w:rsidRPr="00B07CB4">
        <w:rPr>
          <w:sz w:val="28"/>
          <w:szCs w:val="28"/>
          <w:lang w:val="ru-RU"/>
        </w:rPr>
        <w:t>Юрайт</w:t>
      </w:r>
      <w:proofErr w:type="spellEnd"/>
      <w:r w:rsidRPr="00B07CB4">
        <w:rPr>
          <w:sz w:val="28"/>
          <w:szCs w:val="28"/>
          <w:lang w:val="ru-RU"/>
        </w:rPr>
        <w:t>, 2021. — 196 с.</w:t>
      </w:r>
    </w:p>
    <w:p w14:paraId="0306314F" w14:textId="77777777" w:rsidR="00E87A8E" w:rsidRPr="00B07CB4" w:rsidRDefault="00E87A8E" w:rsidP="004F3E94">
      <w:pPr>
        <w:pStyle w:val="afffc"/>
        <w:widowControl w:val="0"/>
        <w:numPr>
          <w:ilvl w:val="0"/>
          <w:numId w:val="106"/>
        </w:numPr>
        <w:tabs>
          <w:tab w:val="left" w:pos="1135"/>
        </w:tabs>
        <w:suppressAutoHyphens w:val="0"/>
        <w:autoSpaceDE w:val="0"/>
        <w:autoSpaceDN w:val="0"/>
        <w:spacing w:before="0" w:after="0" w:line="276" w:lineRule="auto"/>
        <w:ind w:right="137" w:firstLine="708"/>
        <w:jc w:val="both"/>
        <w:rPr>
          <w:sz w:val="28"/>
          <w:szCs w:val="28"/>
          <w:lang w:val="ru-RU"/>
        </w:rPr>
      </w:pPr>
      <w:proofErr w:type="spellStart"/>
      <w:r w:rsidRPr="00B07CB4">
        <w:rPr>
          <w:sz w:val="28"/>
          <w:szCs w:val="28"/>
          <w:lang w:val="ru-RU"/>
        </w:rPr>
        <w:t>Смалев</w:t>
      </w:r>
      <w:proofErr w:type="spellEnd"/>
      <w:r w:rsidRPr="00B07CB4">
        <w:rPr>
          <w:sz w:val="28"/>
          <w:szCs w:val="28"/>
          <w:lang w:val="ru-RU"/>
        </w:rPr>
        <w:t>, В.</w:t>
      </w:r>
      <w:r w:rsidRPr="00B07CB4">
        <w:rPr>
          <w:spacing w:val="-1"/>
          <w:sz w:val="28"/>
          <w:szCs w:val="28"/>
          <w:lang w:val="ru-RU"/>
        </w:rPr>
        <w:t xml:space="preserve"> </w:t>
      </w:r>
      <w:r w:rsidRPr="00B07CB4">
        <w:rPr>
          <w:sz w:val="28"/>
          <w:szCs w:val="28"/>
          <w:lang w:val="ru-RU"/>
        </w:rPr>
        <w:t xml:space="preserve">И. Геодезия с основами картографии и картографического </w:t>
      </w:r>
      <w:proofErr w:type="gramStart"/>
      <w:r w:rsidRPr="00B07CB4">
        <w:rPr>
          <w:sz w:val="28"/>
          <w:szCs w:val="28"/>
          <w:lang w:val="ru-RU"/>
        </w:rPr>
        <w:t>черчения</w:t>
      </w:r>
      <w:r w:rsidRPr="00B07CB4">
        <w:rPr>
          <w:spacing w:val="-3"/>
          <w:sz w:val="28"/>
          <w:szCs w:val="28"/>
          <w:lang w:val="ru-RU"/>
        </w:rPr>
        <w:t xml:space="preserve"> </w:t>
      </w:r>
      <w:r w:rsidRPr="00B07CB4">
        <w:rPr>
          <w:sz w:val="28"/>
          <w:szCs w:val="28"/>
          <w:lang w:val="ru-RU"/>
        </w:rPr>
        <w:t>:</w:t>
      </w:r>
      <w:proofErr w:type="gramEnd"/>
      <w:r w:rsidRPr="00B07CB4">
        <w:rPr>
          <w:sz w:val="28"/>
          <w:szCs w:val="28"/>
          <w:lang w:val="ru-RU"/>
        </w:rPr>
        <w:t xml:space="preserve"> учебное</w:t>
      </w:r>
      <w:r w:rsidRPr="00B07CB4">
        <w:rPr>
          <w:spacing w:val="-4"/>
          <w:sz w:val="28"/>
          <w:szCs w:val="28"/>
          <w:lang w:val="ru-RU"/>
        </w:rPr>
        <w:t xml:space="preserve"> </w:t>
      </w:r>
      <w:r w:rsidRPr="00B07CB4">
        <w:rPr>
          <w:sz w:val="28"/>
          <w:szCs w:val="28"/>
          <w:lang w:val="ru-RU"/>
        </w:rPr>
        <w:t>пособие</w:t>
      </w:r>
      <w:r w:rsidRPr="00B07CB4">
        <w:rPr>
          <w:spacing w:val="-4"/>
          <w:sz w:val="28"/>
          <w:szCs w:val="28"/>
          <w:lang w:val="ru-RU"/>
        </w:rPr>
        <w:t xml:space="preserve"> </w:t>
      </w:r>
      <w:r w:rsidRPr="00B07CB4">
        <w:rPr>
          <w:sz w:val="28"/>
          <w:szCs w:val="28"/>
          <w:lang w:val="ru-RU"/>
        </w:rPr>
        <w:t>для</w:t>
      </w:r>
      <w:r w:rsidRPr="00B07CB4">
        <w:rPr>
          <w:spacing w:val="-3"/>
          <w:sz w:val="28"/>
          <w:szCs w:val="28"/>
          <w:lang w:val="ru-RU"/>
        </w:rPr>
        <w:t xml:space="preserve"> </w:t>
      </w:r>
      <w:r w:rsidRPr="00B07CB4">
        <w:rPr>
          <w:sz w:val="28"/>
          <w:szCs w:val="28"/>
          <w:lang w:val="ru-RU"/>
        </w:rPr>
        <w:t>среднего</w:t>
      </w:r>
      <w:r w:rsidRPr="00B07CB4">
        <w:rPr>
          <w:spacing w:val="-3"/>
          <w:sz w:val="28"/>
          <w:szCs w:val="28"/>
          <w:lang w:val="ru-RU"/>
        </w:rPr>
        <w:t xml:space="preserve"> </w:t>
      </w:r>
      <w:r w:rsidRPr="00B07CB4">
        <w:rPr>
          <w:sz w:val="28"/>
          <w:szCs w:val="28"/>
          <w:lang w:val="ru-RU"/>
        </w:rPr>
        <w:t>профессионального</w:t>
      </w:r>
      <w:r w:rsidRPr="00B07CB4">
        <w:rPr>
          <w:spacing w:val="-3"/>
          <w:sz w:val="28"/>
          <w:szCs w:val="28"/>
          <w:lang w:val="ru-RU"/>
        </w:rPr>
        <w:t xml:space="preserve"> </w:t>
      </w:r>
      <w:r w:rsidRPr="00B07CB4">
        <w:rPr>
          <w:sz w:val="28"/>
          <w:szCs w:val="28"/>
          <w:lang w:val="ru-RU"/>
        </w:rPr>
        <w:t>образования</w:t>
      </w:r>
      <w:r w:rsidRPr="00B07CB4">
        <w:rPr>
          <w:spacing w:val="-3"/>
          <w:sz w:val="28"/>
          <w:szCs w:val="28"/>
          <w:lang w:val="ru-RU"/>
        </w:rPr>
        <w:t xml:space="preserve"> </w:t>
      </w:r>
      <w:r w:rsidRPr="00B07CB4">
        <w:rPr>
          <w:sz w:val="28"/>
          <w:szCs w:val="28"/>
          <w:lang w:val="ru-RU"/>
        </w:rPr>
        <w:t>/</w:t>
      </w:r>
      <w:r w:rsidRPr="00B07CB4">
        <w:rPr>
          <w:spacing w:val="-3"/>
          <w:sz w:val="28"/>
          <w:szCs w:val="28"/>
          <w:lang w:val="ru-RU"/>
        </w:rPr>
        <w:t xml:space="preserve"> </w:t>
      </w:r>
      <w:r w:rsidRPr="00B07CB4">
        <w:rPr>
          <w:sz w:val="28"/>
          <w:szCs w:val="28"/>
          <w:lang w:val="ru-RU"/>
        </w:rPr>
        <w:t>В.</w:t>
      </w:r>
      <w:r w:rsidRPr="00B07CB4">
        <w:rPr>
          <w:spacing w:val="-4"/>
          <w:sz w:val="28"/>
          <w:szCs w:val="28"/>
          <w:lang w:val="ru-RU"/>
        </w:rPr>
        <w:t xml:space="preserve"> </w:t>
      </w:r>
      <w:r w:rsidRPr="00B07CB4">
        <w:rPr>
          <w:sz w:val="28"/>
          <w:szCs w:val="28"/>
          <w:lang w:val="ru-RU"/>
        </w:rPr>
        <w:t>И.</w:t>
      </w:r>
      <w:r w:rsidRPr="00B07CB4">
        <w:rPr>
          <w:spacing w:val="-1"/>
          <w:sz w:val="28"/>
          <w:szCs w:val="28"/>
          <w:lang w:val="ru-RU"/>
        </w:rPr>
        <w:t xml:space="preserve"> </w:t>
      </w:r>
      <w:proofErr w:type="spellStart"/>
      <w:r w:rsidRPr="00B07CB4">
        <w:rPr>
          <w:sz w:val="28"/>
          <w:szCs w:val="28"/>
          <w:lang w:val="ru-RU"/>
        </w:rPr>
        <w:t>Смалев</w:t>
      </w:r>
      <w:proofErr w:type="spellEnd"/>
      <w:r w:rsidRPr="00B07CB4">
        <w:rPr>
          <w:sz w:val="28"/>
          <w:szCs w:val="28"/>
          <w:lang w:val="ru-RU"/>
        </w:rPr>
        <w:t>.</w:t>
      </w:r>
      <w:r w:rsidRPr="00B07CB4">
        <w:rPr>
          <w:spacing w:val="-3"/>
          <w:sz w:val="28"/>
          <w:szCs w:val="28"/>
          <w:lang w:val="ru-RU"/>
        </w:rPr>
        <w:t xml:space="preserve"> </w:t>
      </w:r>
      <w:r w:rsidRPr="00B07CB4">
        <w:rPr>
          <w:sz w:val="28"/>
          <w:szCs w:val="28"/>
          <w:lang w:val="ru-RU"/>
        </w:rPr>
        <w:t>—</w:t>
      </w:r>
      <w:r w:rsidRPr="00B07CB4">
        <w:rPr>
          <w:spacing w:val="-3"/>
          <w:sz w:val="28"/>
          <w:szCs w:val="28"/>
          <w:lang w:val="ru-RU"/>
        </w:rPr>
        <w:t xml:space="preserve"> </w:t>
      </w:r>
      <w:proofErr w:type="gramStart"/>
      <w:r w:rsidRPr="00B07CB4">
        <w:rPr>
          <w:sz w:val="28"/>
          <w:szCs w:val="28"/>
          <w:lang w:val="ru-RU"/>
        </w:rPr>
        <w:t>Москва</w:t>
      </w:r>
      <w:r w:rsidRPr="00B07CB4">
        <w:rPr>
          <w:spacing w:val="-4"/>
          <w:sz w:val="28"/>
          <w:szCs w:val="28"/>
          <w:lang w:val="ru-RU"/>
        </w:rPr>
        <w:t xml:space="preserve"> </w:t>
      </w:r>
      <w:r w:rsidRPr="00B07CB4">
        <w:rPr>
          <w:sz w:val="28"/>
          <w:szCs w:val="28"/>
          <w:lang w:val="ru-RU"/>
        </w:rPr>
        <w:t>:</w:t>
      </w:r>
      <w:proofErr w:type="gramEnd"/>
      <w:r w:rsidRPr="00B07CB4">
        <w:rPr>
          <w:sz w:val="28"/>
          <w:szCs w:val="28"/>
          <w:lang w:val="ru-RU"/>
        </w:rPr>
        <w:t xml:space="preserve"> Издательство </w:t>
      </w:r>
      <w:proofErr w:type="spellStart"/>
      <w:r w:rsidRPr="00B07CB4">
        <w:rPr>
          <w:sz w:val="28"/>
          <w:szCs w:val="28"/>
          <w:lang w:val="ru-RU"/>
        </w:rPr>
        <w:t>Юрайт</w:t>
      </w:r>
      <w:proofErr w:type="spellEnd"/>
      <w:r w:rsidRPr="00B07CB4">
        <w:rPr>
          <w:sz w:val="28"/>
          <w:szCs w:val="28"/>
          <w:lang w:val="ru-RU"/>
        </w:rPr>
        <w:t>, 2021.</w:t>
      </w:r>
      <w:r w:rsidRPr="00B07CB4">
        <w:rPr>
          <w:spacing w:val="-3"/>
          <w:sz w:val="28"/>
          <w:szCs w:val="28"/>
          <w:lang w:val="ru-RU"/>
        </w:rPr>
        <w:t xml:space="preserve"> </w:t>
      </w:r>
      <w:r w:rsidRPr="00B07CB4">
        <w:rPr>
          <w:sz w:val="28"/>
          <w:szCs w:val="28"/>
          <w:lang w:val="ru-RU"/>
        </w:rPr>
        <w:t>— 189</w:t>
      </w:r>
      <w:r w:rsidRPr="00B07CB4">
        <w:rPr>
          <w:spacing w:val="-3"/>
          <w:sz w:val="28"/>
          <w:szCs w:val="28"/>
          <w:lang w:val="ru-RU"/>
        </w:rPr>
        <w:t xml:space="preserve"> </w:t>
      </w:r>
      <w:r w:rsidRPr="00B07CB4">
        <w:rPr>
          <w:sz w:val="28"/>
          <w:szCs w:val="28"/>
          <w:lang w:val="ru-RU"/>
        </w:rPr>
        <w:t>с.</w:t>
      </w:r>
      <w:r w:rsidRPr="00B07CB4">
        <w:rPr>
          <w:spacing w:val="-3"/>
          <w:sz w:val="28"/>
          <w:szCs w:val="28"/>
          <w:lang w:val="ru-RU"/>
        </w:rPr>
        <w:t xml:space="preserve"> </w:t>
      </w:r>
      <w:r w:rsidRPr="00B07CB4">
        <w:rPr>
          <w:sz w:val="28"/>
          <w:szCs w:val="28"/>
          <w:lang w:val="ru-RU"/>
        </w:rPr>
        <w:t>— (Профессиональное образование).</w:t>
      </w:r>
      <w:r w:rsidRPr="00B07CB4">
        <w:rPr>
          <w:spacing w:val="-3"/>
          <w:sz w:val="28"/>
          <w:szCs w:val="28"/>
          <w:lang w:val="ru-RU"/>
        </w:rPr>
        <w:t xml:space="preserve"> </w:t>
      </w:r>
      <w:r w:rsidRPr="00B07CB4">
        <w:rPr>
          <w:sz w:val="28"/>
          <w:szCs w:val="28"/>
          <w:lang w:val="ru-RU"/>
        </w:rPr>
        <w:t xml:space="preserve">— </w:t>
      </w:r>
      <w:r w:rsidRPr="00B07CB4">
        <w:rPr>
          <w:sz w:val="28"/>
          <w:szCs w:val="28"/>
        </w:rPr>
        <w:t>ISBN</w:t>
      </w:r>
      <w:r w:rsidRPr="00B07CB4">
        <w:rPr>
          <w:spacing w:val="-4"/>
          <w:sz w:val="28"/>
          <w:szCs w:val="28"/>
          <w:lang w:val="ru-RU"/>
        </w:rPr>
        <w:t xml:space="preserve"> </w:t>
      </w:r>
      <w:r w:rsidRPr="00B07CB4">
        <w:rPr>
          <w:sz w:val="28"/>
          <w:szCs w:val="28"/>
          <w:lang w:val="ru-RU"/>
        </w:rPr>
        <w:t>978-5- 534-14084-2.</w:t>
      </w:r>
      <w:r w:rsidRPr="00B07CB4">
        <w:rPr>
          <w:spacing w:val="80"/>
          <w:w w:val="150"/>
          <w:sz w:val="28"/>
          <w:szCs w:val="28"/>
          <w:lang w:val="ru-RU"/>
        </w:rPr>
        <w:t xml:space="preserve">  </w:t>
      </w:r>
      <w:r w:rsidRPr="00B07CB4">
        <w:rPr>
          <w:sz w:val="28"/>
          <w:szCs w:val="28"/>
          <w:lang w:val="ru-RU"/>
        </w:rPr>
        <w:t>—</w:t>
      </w:r>
      <w:r w:rsidRPr="00B07CB4">
        <w:rPr>
          <w:spacing w:val="80"/>
          <w:w w:val="150"/>
          <w:sz w:val="28"/>
          <w:szCs w:val="28"/>
          <w:lang w:val="ru-RU"/>
        </w:rPr>
        <w:t xml:space="preserve">  </w:t>
      </w:r>
      <w:proofErr w:type="gramStart"/>
      <w:r w:rsidRPr="00B07CB4">
        <w:rPr>
          <w:sz w:val="28"/>
          <w:szCs w:val="28"/>
          <w:lang w:val="ru-RU"/>
        </w:rPr>
        <w:t>Текст</w:t>
      </w:r>
      <w:r w:rsidRPr="00B07CB4">
        <w:rPr>
          <w:spacing w:val="80"/>
          <w:w w:val="150"/>
          <w:sz w:val="28"/>
          <w:szCs w:val="28"/>
          <w:lang w:val="ru-RU"/>
        </w:rPr>
        <w:t xml:space="preserve">  </w:t>
      </w:r>
      <w:r w:rsidRPr="00B07CB4">
        <w:rPr>
          <w:sz w:val="28"/>
          <w:szCs w:val="28"/>
          <w:lang w:val="ru-RU"/>
        </w:rPr>
        <w:t>:</w:t>
      </w:r>
      <w:proofErr w:type="gramEnd"/>
      <w:r w:rsidRPr="00B07CB4">
        <w:rPr>
          <w:spacing w:val="80"/>
          <w:w w:val="150"/>
          <w:sz w:val="28"/>
          <w:szCs w:val="28"/>
          <w:lang w:val="ru-RU"/>
        </w:rPr>
        <w:t xml:space="preserve">  </w:t>
      </w:r>
      <w:r w:rsidRPr="00B07CB4">
        <w:rPr>
          <w:sz w:val="28"/>
          <w:szCs w:val="28"/>
          <w:lang w:val="ru-RU"/>
        </w:rPr>
        <w:t>электронный</w:t>
      </w:r>
      <w:r w:rsidRPr="00B07CB4">
        <w:rPr>
          <w:spacing w:val="80"/>
          <w:w w:val="150"/>
          <w:sz w:val="28"/>
          <w:szCs w:val="28"/>
          <w:lang w:val="ru-RU"/>
        </w:rPr>
        <w:t xml:space="preserve">  </w:t>
      </w:r>
      <w:r w:rsidRPr="00B07CB4">
        <w:rPr>
          <w:sz w:val="28"/>
          <w:szCs w:val="28"/>
          <w:lang w:val="ru-RU"/>
        </w:rPr>
        <w:t>//</w:t>
      </w:r>
      <w:r w:rsidRPr="00B07CB4">
        <w:rPr>
          <w:spacing w:val="80"/>
          <w:w w:val="150"/>
          <w:sz w:val="28"/>
          <w:szCs w:val="28"/>
          <w:lang w:val="ru-RU"/>
        </w:rPr>
        <w:t xml:space="preserve">  </w:t>
      </w:r>
      <w:r w:rsidRPr="00B07CB4">
        <w:rPr>
          <w:sz w:val="28"/>
          <w:szCs w:val="28"/>
          <w:lang w:val="ru-RU"/>
        </w:rPr>
        <w:t>ЭБС</w:t>
      </w:r>
      <w:r w:rsidRPr="00B07CB4">
        <w:rPr>
          <w:spacing w:val="80"/>
          <w:w w:val="150"/>
          <w:sz w:val="28"/>
          <w:szCs w:val="28"/>
          <w:lang w:val="ru-RU"/>
        </w:rPr>
        <w:t xml:space="preserve">  </w:t>
      </w:r>
      <w:proofErr w:type="spellStart"/>
      <w:r w:rsidRPr="00B07CB4">
        <w:rPr>
          <w:sz w:val="28"/>
          <w:szCs w:val="28"/>
          <w:lang w:val="ru-RU"/>
        </w:rPr>
        <w:t>Юрайт</w:t>
      </w:r>
      <w:proofErr w:type="spellEnd"/>
      <w:r w:rsidRPr="00B07CB4">
        <w:rPr>
          <w:spacing w:val="80"/>
          <w:w w:val="150"/>
          <w:sz w:val="28"/>
          <w:szCs w:val="28"/>
          <w:lang w:val="ru-RU"/>
        </w:rPr>
        <w:t xml:space="preserve">  </w:t>
      </w:r>
      <w:r w:rsidRPr="00B07CB4">
        <w:rPr>
          <w:sz w:val="28"/>
          <w:szCs w:val="28"/>
          <w:lang w:val="ru-RU"/>
        </w:rPr>
        <w:t>[сайт].</w:t>
      </w:r>
      <w:r w:rsidRPr="00B07CB4">
        <w:rPr>
          <w:spacing w:val="80"/>
          <w:w w:val="150"/>
          <w:sz w:val="28"/>
          <w:szCs w:val="28"/>
          <w:lang w:val="ru-RU"/>
        </w:rPr>
        <w:t xml:space="preserve">  </w:t>
      </w:r>
      <w:r w:rsidRPr="00B07CB4">
        <w:rPr>
          <w:sz w:val="28"/>
          <w:szCs w:val="28"/>
          <w:lang w:val="ru-RU"/>
        </w:rPr>
        <w:t>—</w:t>
      </w:r>
      <w:r w:rsidRPr="00B07CB4">
        <w:rPr>
          <w:spacing w:val="40"/>
          <w:sz w:val="28"/>
          <w:szCs w:val="28"/>
          <w:lang w:val="ru-RU"/>
        </w:rPr>
        <w:t xml:space="preserve"> </w:t>
      </w:r>
      <w:r w:rsidRPr="00B07CB4">
        <w:rPr>
          <w:sz w:val="28"/>
          <w:szCs w:val="28"/>
        </w:rPr>
        <w:t>URL</w:t>
      </w:r>
      <w:r w:rsidRPr="00B07CB4">
        <w:rPr>
          <w:sz w:val="28"/>
          <w:szCs w:val="28"/>
          <w:lang w:val="ru-RU"/>
        </w:rPr>
        <w:t xml:space="preserve">: </w:t>
      </w:r>
      <w:hyperlink r:id="rId137">
        <w:r w:rsidRPr="00B07CB4">
          <w:rPr>
            <w:sz w:val="28"/>
            <w:szCs w:val="28"/>
          </w:rPr>
          <w:t>https</w:t>
        </w:r>
        <w:r w:rsidRPr="00B07CB4">
          <w:rPr>
            <w:sz w:val="28"/>
            <w:szCs w:val="28"/>
            <w:lang w:val="ru-RU"/>
          </w:rPr>
          <w:t>://</w:t>
        </w:r>
        <w:proofErr w:type="spellStart"/>
        <w:r w:rsidRPr="00B07CB4">
          <w:rPr>
            <w:sz w:val="28"/>
            <w:szCs w:val="28"/>
          </w:rPr>
          <w:t>urait</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proofErr w:type="spellStart"/>
        <w:r w:rsidRPr="00B07CB4">
          <w:rPr>
            <w:sz w:val="28"/>
            <w:szCs w:val="28"/>
          </w:rPr>
          <w:t>bcode</w:t>
        </w:r>
        <w:proofErr w:type="spellEnd"/>
        <w:r w:rsidRPr="00B07CB4">
          <w:rPr>
            <w:sz w:val="28"/>
            <w:szCs w:val="28"/>
            <w:lang w:val="ru-RU"/>
          </w:rPr>
          <w:t>/467771.</w:t>
        </w:r>
      </w:hyperlink>
    </w:p>
    <w:p w14:paraId="1F9E4319" w14:textId="77777777" w:rsidR="00E87A8E" w:rsidRPr="00B07CB4" w:rsidRDefault="00E87A8E" w:rsidP="004F3E94">
      <w:pPr>
        <w:pStyle w:val="afffc"/>
        <w:widowControl w:val="0"/>
        <w:numPr>
          <w:ilvl w:val="0"/>
          <w:numId w:val="106"/>
        </w:numPr>
        <w:tabs>
          <w:tab w:val="left" w:pos="1560"/>
        </w:tabs>
        <w:suppressAutoHyphens w:val="0"/>
        <w:autoSpaceDE w:val="0"/>
        <w:autoSpaceDN w:val="0"/>
        <w:spacing w:before="1" w:after="0" w:line="276" w:lineRule="auto"/>
        <w:ind w:right="138" w:firstLine="708"/>
        <w:jc w:val="both"/>
        <w:rPr>
          <w:sz w:val="28"/>
          <w:szCs w:val="28"/>
          <w:lang w:val="ru-RU"/>
        </w:rPr>
      </w:pPr>
      <w:r w:rsidRPr="00B07CB4">
        <w:rPr>
          <w:sz w:val="28"/>
          <w:szCs w:val="28"/>
          <w:lang w:val="ru-RU"/>
        </w:rPr>
        <w:t xml:space="preserve">Дьяков, Б. Н. </w:t>
      </w:r>
      <w:proofErr w:type="gramStart"/>
      <w:r w:rsidRPr="00B07CB4">
        <w:rPr>
          <w:sz w:val="28"/>
          <w:szCs w:val="28"/>
          <w:lang w:val="ru-RU"/>
        </w:rPr>
        <w:t>Геодезия :</w:t>
      </w:r>
      <w:proofErr w:type="gramEnd"/>
      <w:r w:rsidRPr="00B07CB4">
        <w:rPr>
          <w:sz w:val="28"/>
          <w:szCs w:val="28"/>
          <w:lang w:val="ru-RU"/>
        </w:rPr>
        <w:t xml:space="preserve"> учебник для </w:t>
      </w:r>
      <w:proofErr w:type="spellStart"/>
      <w:r w:rsidRPr="00B07CB4">
        <w:rPr>
          <w:sz w:val="28"/>
          <w:szCs w:val="28"/>
          <w:lang w:val="ru-RU"/>
        </w:rPr>
        <w:t>спо</w:t>
      </w:r>
      <w:proofErr w:type="spellEnd"/>
      <w:r w:rsidRPr="00B07CB4">
        <w:rPr>
          <w:sz w:val="28"/>
          <w:szCs w:val="28"/>
          <w:lang w:val="ru-RU"/>
        </w:rPr>
        <w:t xml:space="preserve"> / Б. Н. Дьяков, А. А. Кузин, В. А. Вальков. — 2-е изд., стер. — Санкт-</w:t>
      </w:r>
      <w:proofErr w:type="gramStart"/>
      <w:r w:rsidRPr="00B07CB4">
        <w:rPr>
          <w:sz w:val="28"/>
          <w:szCs w:val="28"/>
          <w:lang w:val="ru-RU"/>
        </w:rPr>
        <w:t>Петербург :</w:t>
      </w:r>
      <w:proofErr w:type="gramEnd"/>
      <w:r w:rsidRPr="00B07CB4">
        <w:rPr>
          <w:sz w:val="28"/>
          <w:szCs w:val="28"/>
          <w:lang w:val="ru-RU"/>
        </w:rPr>
        <w:t xml:space="preserve"> Лань, 2022. — 296 с. — </w:t>
      </w:r>
      <w:r w:rsidRPr="00B07CB4">
        <w:rPr>
          <w:sz w:val="28"/>
          <w:szCs w:val="28"/>
        </w:rPr>
        <w:t>ISBN</w:t>
      </w:r>
      <w:r w:rsidRPr="00B07CB4">
        <w:rPr>
          <w:sz w:val="28"/>
          <w:szCs w:val="28"/>
          <w:lang w:val="ru-RU"/>
        </w:rPr>
        <w:t xml:space="preserve"> 978-5-8114- 9553-5. — </w:t>
      </w:r>
      <w:proofErr w:type="gramStart"/>
      <w:r w:rsidRPr="00B07CB4">
        <w:rPr>
          <w:sz w:val="28"/>
          <w:szCs w:val="28"/>
          <w:lang w:val="ru-RU"/>
        </w:rPr>
        <w:t>Текст :</w:t>
      </w:r>
      <w:proofErr w:type="gramEnd"/>
      <w:r w:rsidRPr="00B07CB4">
        <w:rPr>
          <w:sz w:val="28"/>
          <w:szCs w:val="28"/>
          <w:lang w:val="ru-RU"/>
        </w:rPr>
        <w:t xml:space="preserve"> электронный // Лань : электронно-библиотечная система. — </w:t>
      </w:r>
      <w:r w:rsidRPr="00B07CB4">
        <w:rPr>
          <w:sz w:val="28"/>
          <w:szCs w:val="28"/>
        </w:rPr>
        <w:t>URL</w:t>
      </w:r>
      <w:r w:rsidRPr="00B07CB4">
        <w:rPr>
          <w:sz w:val="28"/>
          <w:szCs w:val="28"/>
          <w:lang w:val="ru-RU"/>
        </w:rPr>
        <w:t xml:space="preserve">: </w:t>
      </w:r>
      <w:r w:rsidRPr="00B07CB4">
        <w:rPr>
          <w:sz w:val="28"/>
          <w:szCs w:val="28"/>
        </w:rPr>
        <w:t>https</w:t>
      </w:r>
      <w:r w:rsidRPr="00B07CB4">
        <w:rPr>
          <w:sz w:val="28"/>
          <w:szCs w:val="28"/>
          <w:lang w:val="ru-RU"/>
        </w:rPr>
        <w:t>://</w:t>
      </w:r>
      <w:r w:rsidRPr="00B07CB4">
        <w:rPr>
          <w:sz w:val="28"/>
          <w:szCs w:val="28"/>
        </w:rPr>
        <w:t>e</w:t>
      </w:r>
      <w:r w:rsidRPr="00B07CB4">
        <w:rPr>
          <w:sz w:val="28"/>
          <w:szCs w:val="28"/>
          <w:lang w:val="ru-RU"/>
        </w:rPr>
        <w:t>.</w:t>
      </w:r>
      <w:proofErr w:type="spellStart"/>
      <w:r w:rsidRPr="00B07CB4">
        <w:rPr>
          <w:sz w:val="28"/>
          <w:szCs w:val="28"/>
        </w:rPr>
        <w:t>lanbook</w:t>
      </w:r>
      <w:proofErr w:type="spellEnd"/>
      <w:r w:rsidRPr="00B07CB4">
        <w:rPr>
          <w:sz w:val="28"/>
          <w:szCs w:val="28"/>
          <w:lang w:val="ru-RU"/>
        </w:rPr>
        <w:t>.</w:t>
      </w:r>
      <w:r w:rsidRPr="00B07CB4">
        <w:rPr>
          <w:sz w:val="28"/>
          <w:szCs w:val="28"/>
        </w:rPr>
        <w:t>com</w:t>
      </w:r>
      <w:r w:rsidRPr="00B07CB4">
        <w:rPr>
          <w:sz w:val="28"/>
          <w:szCs w:val="28"/>
          <w:lang w:val="ru-RU"/>
        </w:rPr>
        <w:t>/</w:t>
      </w:r>
      <w:r w:rsidRPr="00B07CB4">
        <w:rPr>
          <w:sz w:val="28"/>
          <w:szCs w:val="28"/>
        </w:rPr>
        <w:t>book</w:t>
      </w:r>
      <w:r w:rsidRPr="00B07CB4">
        <w:rPr>
          <w:sz w:val="28"/>
          <w:szCs w:val="28"/>
          <w:lang w:val="ru-RU"/>
        </w:rPr>
        <w:t xml:space="preserve">/200453 (дата обращения: 25.04.2022). — Режим доступа: для </w:t>
      </w:r>
      <w:proofErr w:type="spellStart"/>
      <w:r w:rsidRPr="00B07CB4">
        <w:rPr>
          <w:sz w:val="28"/>
          <w:szCs w:val="28"/>
          <w:lang w:val="ru-RU"/>
        </w:rPr>
        <w:t>авториз</w:t>
      </w:r>
      <w:proofErr w:type="spellEnd"/>
      <w:r w:rsidRPr="00B07CB4">
        <w:rPr>
          <w:sz w:val="28"/>
          <w:szCs w:val="28"/>
          <w:lang w:val="ru-RU"/>
        </w:rPr>
        <w:t>. пользователей.</w:t>
      </w:r>
    </w:p>
    <w:p w14:paraId="1580CDAF" w14:textId="77777777" w:rsidR="00E87A8E" w:rsidRPr="00B07CB4" w:rsidRDefault="00E87A8E" w:rsidP="00E87A8E">
      <w:pPr>
        <w:pStyle w:val="afffc"/>
        <w:spacing w:line="276" w:lineRule="auto"/>
        <w:jc w:val="both"/>
        <w:rPr>
          <w:sz w:val="28"/>
          <w:szCs w:val="28"/>
          <w:lang w:val="ru-RU"/>
        </w:rPr>
        <w:sectPr w:rsidR="00E87A8E" w:rsidRPr="00B07CB4">
          <w:footerReference w:type="default" r:id="rId138"/>
          <w:pgSz w:w="11910" w:h="16840"/>
          <w:pgMar w:top="1040" w:right="708" w:bottom="1480" w:left="1559" w:header="0" w:footer="1298" w:gutter="0"/>
          <w:cols w:space="720"/>
        </w:sectPr>
      </w:pPr>
    </w:p>
    <w:p w14:paraId="095F7484" w14:textId="77777777" w:rsidR="00E87A8E" w:rsidRPr="00B07CB4" w:rsidRDefault="00E87A8E" w:rsidP="004F3E94">
      <w:pPr>
        <w:pStyle w:val="afffc"/>
        <w:widowControl w:val="0"/>
        <w:numPr>
          <w:ilvl w:val="0"/>
          <w:numId w:val="106"/>
        </w:numPr>
        <w:tabs>
          <w:tab w:val="left" w:pos="1274"/>
        </w:tabs>
        <w:suppressAutoHyphens w:val="0"/>
        <w:autoSpaceDE w:val="0"/>
        <w:autoSpaceDN w:val="0"/>
        <w:spacing w:before="68" w:after="0" w:line="276" w:lineRule="auto"/>
        <w:ind w:right="139" w:firstLine="708"/>
        <w:jc w:val="both"/>
        <w:rPr>
          <w:sz w:val="28"/>
          <w:szCs w:val="28"/>
        </w:rPr>
      </w:pPr>
      <w:r w:rsidRPr="00B07CB4">
        <w:rPr>
          <w:sz w:val="28"/>
          <w:szCs w:val="28"/>
          <w:lang w:val="ru-RU"/>
        </w:rPr>
        <w:t xml:space="preserve">Левитская, Т. И. </w:t>
      </w:r>
      <w:proofErr w:type="gramStart"/>
      <w:r w:rsidRPr="00B07CB4">
        <w:rPr>
          <w:sz w:val="28"/>
          <w:szCs w:val="28"/>
          <w:lang w:val="ru-RU"/>
        </w:rPr>
        <w:t>Геодезия :</w:t>
      </w:r>
      <w:proofErr w:type="gramEnd"/>
      <w:r w:rsidRPr="00B07CB4">
        <w:rPr>
          <w:sz w:val="28"/>
          <w:szCs w:val="28"/>
          <w:lang w:val="ru-RU"/>
        </w:rPr>
        <w:t xml:space="preserve"> учебное пособие для СПО / Т. И. Левитская ; под редакцией Э. Д. Кузнецова. — 2-е изд. — </w:t>
      </w:r>
      <w:proofErr w:type="gramStart"/>
      <w:r w:rsidRPr="00B07CB4">
        <w:rPr>
          <w:sz w:val="28"/>
          <w:szCs w:val="28"/>
          <w:lang w:val="ru-RU"/>
        </w:rPr>
        <w:t>Саратов :</w:t>
      </w:r>
      <w:proofErr w:type="gramEnd"/>
      <w:r w:rsidRPr="00B07CB4">
        <w:rPr>
          <w:sz w:val="28"/>
          <w:szCs w:val="28"/>
          <w:lang w:val="ru-RU"/>
        </w:rPr>
        <w:t xml:space="preserve"> Профобразование, 2021. — 87 </w:t>
      </w:r>
      <w:r w:rsidRPr="00B07CB4">
        <w:rPr>
          <w:sz w:val="28"/>
          <w:szCs w:val="28"/>
        </w:rPr>
        <w:t>c</w:t>
      </w:r>
      <w:r w:rsidRPr="00B07CB4">
        <w:rPr>
          <w:sz w:val="28"/>
          <w:szCs w:val="28"/>
          <w:lang w:val="ru-RU"/>
        </w:rPr>
        <w:t xml:space="preserve">. — </w:t>
      </w:r>
      <w:r w:rsidRPr="00B07CB4">
        <w:rPr>
          <w:sz w:val="28"/>
          <w:szCs w:val="28"/>
        </w:rPr>
        <w:t>ISBN</w:t>
      </w:r>
      <w:r w:rsidRPr="00B07CB4">
        <w:rPr>
          <w:sz w:val="28"/>
          <w:szCs w:val="28"/>
          <w:lang w:val="ru-RU"/>
        </w:rPr>
        <w:t xml:space="preserve"> 978-5-4488-1127-2. — </w:t>
      </w:r>
      <w:proofErr w:type="gramStart"/>
      <w:r w:rsidRPr="00B07CB4">
        <w:rPr>
          <w:sz w:val="28"/>
          <w:szCs w:val="28"/>
          <w:lang w:val="ru-RU"/>
        </w:rPr>
        <w:t>Текст :</w:t>
      </w:r>
      <w:proofErr w:type="gramEnd"/>
      <w:r w:rsidRPr="00B07CB4">
        <w:rPr>
          <w:sz w:val="28"/>
          <w:szCs w:val="28"/>
          <w:lang w:val="ru-RU"/>
        </w:rPr>
        <w:t xml:space="preserve"> электронный // Электронный ресурс цифровой образовательной среды СПО </w:t>
      </w:r>
      <w:r w:rsidRPr="00B07CB4">
        <w:rPr>
          <w:sz w:val="28"/>
          <w:szCs w:val="28"/>
        </w:rPr>
        <w:t>PROF</w:t>
      </w:r>
      <w:r w:rsidRPr="00B07CB4">
        <w:rPr>
          <w:sz w:val="28"/>
          <w:szCs w:val="28"/>
          <w:lang w:val="ru-RU"/>
        </w:rPr>
        <w:t xml:space="preserve">образование : [сайт]. — </w:t>
      </w:r>
      <w:r w:rsidRPr="00B07CB4">
        <w:rPr>
          <w:sz w:val="28"/>
          <w:szCs w:val="28"/>
        </w:rPr>
        <w:t>URL</w:t>
      </w:r>
      <w:r w:rsidRPr="00B07CB4">
        <w:rPr>
          <w:sz w:val="28"/>
          <w:szCs w:val="28"/>
          <w:lang w:val="ru-RU"/>
        </w:rPr>
        <w:t xml:space="preserve">: </w:t>
      </w:r>
      <w:r w:rsidRPr="00B07CB4">
        <w:rPr>
          <w:sz w:val="28"/>
          <w:szCs w:val="28"/>
        </w:rPr>
        <w:t>https</w:t>
      </w:r>
      <w:r w:rsidRPr="00B07CB4">
        <w:rPr>
          <w:sz w:val="28"/>
          <w:szCs w:val="28"/>
          <w:lang w:val="ru-RU"/>
        </w:rPr>
        <w:t>://</w:t>
      </w:r>
      <w:proofErr w:type="spellStart"/>
      <w:r w:rsidRPr="00B07CB4">
        <w:rPr>
          <w:sz w:val="28"/>
          <w:szCs w:val="28"/>
        </w:rPr>
        <w:t>profspo</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r w:rsidRPr="00B07CB4">
        <w:rPr>
          <w:sz w:val="28"/>
          <w:szCs w:val="28"/>
        </w:rPr>
        <w:t>books</w:t>
      </w:r>
      <w:r w:rsidRPr="00B07CB4">
        <w:rPr>
          <w:sz w:val="28"/>
          <w:szCs w:val="28"/>
          <w:lang w:val="ru-RU"/>
        </w:rPr>
        <w:t xml:space="preserve">/104897. — Режим доступа: для </w:t>
      </w:r>
      <w:proofErr w:type="spellStart"/>
      <w:r w:rsidRPr="00B07CB4">
        <w:rPr>
          <w:sz w:val="28"/>
          <w:szCs w:val="28"/>
          <w:lang w:val="ru-RU"/>
        </w:rPr>
        <w:t>авторизир</w:t>
      </w:r>
      <w:proofErr w:type="spellEnd"/>
      <w:r w:rsidRPr="00B07CB4">
        <w:rPr>
          <w:sz w:val="28"/>
          <w:szCs w:val="28"/>
          <w:lang w:val="ru-RU"/>
        </w:rPr>
        <w:t xml:space="preserve">. </w:t>
      </w:r>
      <w:proofErr w:type="spellStart"/>
      <w:r w:rsidRPr="00B07CB4">
        <w:rPr>
          <w:sz w:val="28"/>
          <w:szCs w:val="28"/>
        </w:rPr>
        <w:t>Пользователей</w:t>
      </w:r>
      <w:proofErr w:type="spellEnd"/>
    </w:p>
    <w:p w14:paraId="2E059970" w14:textId="77777777" w:rsidR="00E87A8E" w:rsidRPr="00B07CB4" w:rsidRDefault="00E87A8E" w:rsidP="004F3E94">
      <w:pPr>
        <w:pStyle w:val="afffc"/>
        <w:widowControl w:val="0"/>
        <w:numPr>
          <w:ilvl w:val="0"/>
          <w:numId w:val="106"/>
        </w:numPr>
        <w:tabs>
          <w:tab w:val="left" w:pos="1274"/>
        </w:tabs>
        <w:suppressAutoHyphens w:val="0"/>
        <w:autoSpaceDE w:val="0"/>
        <w:autoSpaceDN w:val="0"/>
        <w:spacing w:before="2" w:after="0" w:line="276" w:lineRule="auto"/>
        <w:ind w:right="134" w:firstLine="708"/>
        <w:jc w:val="both"/>
        <w:rPr>
          <w:sz w:val="28"/>
          <w:szCs w:val="28"/>
          <w:lang w:val="ru-RU"/>
        </w:rPr>
      </w:pPr>
      <w:r w:rsidRPr="00B07CB4">
        <w:rPr>
          <w:sz w:val="28"/>
          <w:szCs w:val="28"/>
          <w:lang w:val="ru-RU"/>
        </w:rPr>
        <w:t xml:space="preserve">Захаров, М. С. Картографический метод и геоинформационные системы в инженерной </w:t>
      </w:r>
      <w:proofErr w:type="gramStart"/>
      <w:r w:rsidRPr="00B07CB4">
        <w:rPr>
          <w:sz w:val="28"/>
          <w:szCs w:val="28"/>
          <w:lang w:val="ru-RU"/>
        </w:rPr>
        <w:t>геологии :</w:t>
      </w:r>
      <w:proofErr w:type="gramEnd"/>
      <w:r w:rsidRPr="00B07CB4">
        <w:rPr>
          <w:sz w:val="28"/>
          <w:szCs w:val="28"/>
          <w:lang w:val="ru-RU"/>
        </w:rPr>
        <w:t xml:space="preserve"> учебное пособие для </w:t>
      </w:r>
      <w:proofErr w:type="spellStart"/>
      <w:r w:rsidRPr="00B07CB4">
        <w:rPr>
          <w:sz w:val="28"/>
          <w:szCs w:val="28"/>
          <w:lang w:val="ru-RU"/>
        </w:rPr>
        <w:t>спо</w:t>
      </w:r>
      <w:proofErr w:type="spellEnd"/>
      <w:r w:rsidRPr="00B07CB4">
        <w:rPr>
          <w:sz w:val="28"/>
          <w:szCs w:val="28"/>
          <w:lang w:val="ru-RU"/>
        </w:rPr>
        <w:t xml:space="preserve"> / М. С. Захаров, А. Г. Кобзев. — Санкт- </w:t>
      </w:r>
      <w:proofErr w:type="gramStart"/>
      <w:r w:rsidRPr="00B07CB4">
        <w:rPr>
          <w:sz w:val="28"/>
          <w:szCs w:val="28"/>
          <w:lang w:val="ru-RU"/>
        </w:rPr>
        <w:t>Петербург :</w:t>
      </w:r>
      <w:proofErr w:type="gramEnd"/>
      <w:r w:rsidRPr="00B07CB4">
        <w:rPr>
          <w:sz w:val="28"/>
          <w:szCs w:val="28"/>
          <w:lang w:val="ru-RU"/>
        </w:rPr>
        <w:t xml:space="preserve"> Лань, 2021. — 116 с. — </w:t>
      </w:r>
      <w:r w:rsidRPr="00B07CB4">
        <w:rPr>
          <w:sz w:val="28"/>
          <w:szCs w:val="28"/>
        </w:rPr>
        <w:t>ISBN</w:t>
      </w:r>
      <w:r w:rsidRPr="00B07CB4">
        <w:rPr>
          <w:sz w:val="28"/>
          <w:szCs w:val="28"/>
          <w:lang w:val="ru-RU"/>
        </w:rPr>
        <w:t xml:space="preserve"> 978-5-8114-6701-3.</w:t>
      </w:r>
      <w:r w:rsidRPr="00B07CB4">
        <w:rPr>
          <w:spacing w:val="-2"/>
          <w:sz w:val="28"/>
          <w:szCs w:val="28"/>
          <w:lang w:val="ru-RU"/>
        </w:rPr>
        <w:t xml:space="preserve"> </w:t>
      </w:r>
      <w:r w:rsidRPr="00B07CB4">
        <w:rPr>
          <w:sz w:val="28"/>
          <w:szCs w:val="28"/>
          <w:lang w:val="ru-RU"/>
        </w:rPr>
        <w:t xml:space="preserve">— </w:t>
      </w:r>
      <w:proofErr w:type="gramStart"/>
      <w:r w:rsidRPr="00B07CB4">
        <w:rPr>
          <w:sz w:val="28"/>
          <w:szCs w:val="28"/>
          <w:lang w:val="ru-RU"/>
        </w:rPr>
        <w:t>Текст</w:t>
      </w:r>
      <w:r w:rsidRPr="00B07CB4">
        <w:rPr>
          <w:spacing w:val="-2"/>
          <w:sz w:val="28"/>
          <w:szCs w:val="28"/>
          <w:lang w:val="ru-RU"/>
        </w:rPr>
        <w:t xml:space="preserve"> </w:t>
      </w:r>
      <w:r w:rsidRPr="00B07CB4">
        <w:rPr>
          <w:sz w:val="28"/>
          <w:szCs w:val="28"/>
          <w:lang w:val="ru-RU"/>
        </w:rPr>
        <w:t>:</w:t>
      </w:r>
      <w:proofErr w:type="gramEnd"/>
      <w:r w:rsidRPr="00B07CB4">
        <w:rPr>
          <w:sz w:val="28"/>
          <w:szCs w:val="28"/>
          <w:lang w:val="ru-RU"/>
        </w:rPr>
        <w:t xml:space="preserve"> электронный</w:t>
      </w:r>
      <w:r w:rsidRPr="00B07CB4">
        <w:rPr>
          <w:spacing w:val="-1"/>
          <w:sz w:val="28"/>
          <w:szCs w:val="28"/>
          <w:lang w:val="ru-RU"/>
        </w:rPr>
        <w:t xml:space="preserve"> </w:t>
      </w:r>
      <w:r w:rsidRPr="00B07CB4">
        <w:rPr>
          <w:sz w:val="28"/>
          <w:szCs w:val="28"/>
          <w:lang w:val="ru-RU"/>
        </w:rPr>
        <w:t xml:space="preserve">// Лань : электронно-библиотечная система. — </w:t>
      </w:r>
      <w:r w:rsidRPr="00B07CB4">
        <w:rPr>
          <w:sz w:val="28"/>
          <w:szCs w:val="28"/>
        </w:rPr>
        <w:t>URL</w:t>
      </w:r>
      <w:r w:rsidRPr="00B07CB4">
        <w:rPr>
          <w:sz w:val="28"/>
          <w:szCs w:val="28"/>
          <w:lang w:val="ru-RU"/>
        </w:rPr>
        <w:t xml:space="preserve">: </w:t>
      </w:r>
      <w:hyperlink r:id="rId139">
        <w:r w:rsidRPr="00B07CB4">
          <w:rPr>
            <w:color w:val="0000FF"/>
            <w:sz w:val="28"/>
            <w:szCs w:val="28"/>
            <w:u w:val="single" w:color="0000FF"/>
          </w:rPr>
          <w:t>https</w:t>
        </w:r>
        <w:r w:rsidRPr="00B07CB4">
          <w:rPr>
            <w:color w:val="0000FF"/>
            <w:sz w:val="28"/>
            <w:szCs w:val="28"/>
            <w:u w:val="single" w:color="0000FF"/>
            <w:lang w:val="ru-RU"/>
          </w:rPr>
          <w:t>://</w:t>
        </w:r>
        <w:r w:rsidRPr="00B07CB4">
          <w:rPr>
            <w:color w:val="0000FF"/>
            <w:sz w:val="28"/>
            <w:szCs w:val="28"/>
            <w:u w:val="single" w:color="0000FF"/>
          </w:rPr>
          <w:t>e</w:t>
        </w:r>
        <w:r w:rsidRPr="00B07CB4">
          <w:rPr>
            <w:color w:val="0000FF"/>
            <w:sz w:val="28"/>
            <w:szCs w:val="28"/>
            <w:u w:val="single" w:color="0000FF"/>
            <w:lang w:val="ru-RU"/>
          </w:rPr>
          <w:t>.</w:t>
        </w:r>
        <w:proofErr w:type="spellStart"/>
        <w:r w:rsidRPr="00B07CB4">
          <w:rPr>
            <w:color w:val="0000FF"/>
            <w:sz w:val="28"/>
            <w:szCs w:val="28"/>
            <w:u w:val="single" w:color="0000FF"/>
          </w:rPr>
          <w:t>lanbook</w:t>
        </w:r>
        <w:proofErr w:type="spellEnd"/>
        <w:r w:rsidRPr="00B07CB4">
          <w:rPr>
            <w:color w:val="0000FF"/>
            <w:sz w:val="28"/>
            <w:szCs w:val="28"/>
            <w:u w:val="single" w:color="0000FF"/>
            <w:lang w:val="ru-RU"/>
          </w:rPr>
          <w:t>.</w:t>
        </w:r>
        <w:r w:rsidRPr="00B07CB4">
          <w:rPr>
            <w:color w:val="0000FF"/>
            <w:sz w:val="28"/>
            <w:szCs w:val="28"/>
            <w:u w:val="single" w:color="0000FF"/>
          </w:rPr>
          <w:t>com</w:t>
        </w:r>
        <w:r w:rsidRPr="00B07CB4">
          <w:rPr>
            <w:color w:val="0000FF"/>
            <w:sz w:val="28"/>
            <w:szCs w:val="28"/>
            <w:u w:val="single" w:color="0000FF"/>
            <w:lang w:val="ru-RU"/>
          </w:rPr>
          <w:t>/</w:t>
        </w:r>
        <w:r w:rsidRPr="00B07CB4">
          <w:rPr>
            <w:color w:val="0000FF"/>
            <w:sz w:val="28"/>
            <w:szCs w:val="28"/>
            <w:u w:val="single" w:color="0000FF"/>
          </w:rPr>
          <w:t>book</w:t>
        </w:r>
        <w:r w:rsidRPr="00B07CB4">
          <w:rPr>
            <w:color w:val="0000FF"/>
            <w:sz w:val="28"/>
            <w:szCs w:val="28"/>
            <w:u w:val="single" w:color="0000FF"/>
            <w:lang w:val="ru-RU"/>
          </w:rPr>
          <w:t>/151681</w:t>
        </w:r>
      </w:hyperlink>
      <w:r w:rsidRPr="00B07CB4">
        <w:rPr>
          <w:color w:val="0000FF"/>
          <w:sz w:val="28"/>
          <w:szCs w:val="28"/>
          <w:lang w:val="ru-RU"/>
        </w:rPr>
        <w:t xml:space="preserve"> </w:t>
      </w:r>
      <w:r w:rsidRPr="00B07CB4">
        <w:rPr>
          <w:sz w:val="28"/>
          <w:szCs w:val="28"/>
          <w:lang w:val="ru-RU"/>
        </w:rPr>
        <w:t xml:space="preserve">(дата обращения: 22.06.2022). — Режим доступа: для </w:t>
      </w:r>
      <w:proofErr w:type="spellStart"/>
      <w:r w:rsidRPr="00B07CB4">
        <w:rPr>
          <w:sz w:val="28"/>
          <w:szCs w:val="28"/>
          <w:lang w:val="ru-RU"/>
        </w:rPr>
        <w:t>авториз</w:t>
      </w:r>
      <w:proofErr w:type="spellEnd"/>
      <w:r w:rsidRPr="00B07CB4">
        <w:rPr>
          <w:sz w:val="28"/>
          <w:szCs w:val="28"/>
          <w:lang w:val="ru-RU"/>
        </w:rPr>
        <w:t>. пользователей.</w:t>
      </w:r>
    </w:p>
    <w:p w14:paraId="27DC1AFB" w14:textId="77777777" w:rsidR="00E87A8E" w:rsidRPr="00B07CB4" w:rsidRDefault="00E87A8E" w:rsidP="00E87A8E">
      <w:pPr>
        <w:pStyle w:val="afff6"/>
        <w:spacing w:before="45"/>
        <w:rPr>
          <w:sz w:val="28"/>
          <w:szCs w:val="28"/>
          <w:lang w:val="ru-RU"/>
        </w:rPr>
      </w:pPr>
    </w:p>
    <w:p w14:paraId="4203D8FD" w14:textId="77777777" w:rsidR="00E87A8E" w:rsidRPr="00B07CB4" w:rsidRDefault="00E87A8E" w:rsidP="00E87A8E">
      <w:pPr>
        <w:pStyle w:val="10"/>
        <w:spacing w:before="1"/>
        <w:ind w:left="850"/>
        <w:rPr>
          <w:rFonts w:ascii="Times New Roman" w:hAnsi="Times New Roman" w:cs="Times New Roman"/>
          <w:sz w:val="28"/>
          <w:szCs w:val="28"/>
        </w:rPr>
      </w:pPr>
      <w:r w:rsidRPr="00B07CB4">
        <w:rPr>
          <w:rFonts w:ascii="Times New Roman" w:hAnsi="Times New Roman" w:cs="Times New Roman"/>
          <w:sz w:val="28"/>
          <w:szCs w:val="28"/>
        </w:rPr>
        <w:t>3.2.3.</w:t>
      </w:r>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z w:val="28"/>
          <w:szCs w:val="28"/>
        </w:rPr>
        <w:t>Дополнительные</w:t>
      </w:r>
      <w:proofErr w:type="spellEnd"/>
      <w:r w:rsidRPr="00B07CB4">
        <w:rPr>
          <w:rFonts w:ascii="Times New Roman" w:hAnsi="Times New Roman" w:cs="Times New Roman"/>
          <w:spacing w:val="-4"/>
          <w:sz w:val="28"/>
          <w:szCs w:val="28"/>
        </w:rPr>
        <w:t xml:space="preserve"> </w:t>
      </w:r>
      <w:proofErr w:type="spellStart"/>
      <w:r w:rsidRPr="00B07CB4">
        <w:rPr>
          <w:rFonts w:ascii="Times New Roman" w:hAnsi="Times New Roman" w:cs="Times New Roman"/>
          <w:spacing w:val="-2"/>
          <w:sz w:val="28"/>
          <w:szCs w:val="28"/>
        </w:rPr>
        <w:t>источники</w:t>
      </w:r>
      <w:proofErr w:type="spellEnd"/>
    </w:p>
    <w:p w14:paraId="28A83887" w14:textId="77777777" w:rsidR="00E87A8E" w:rsidRPr="00B07CB4" w:rsidRDefault="00E87A8E" w:rsidP="004F3E94">
      <w:pPr>
        <w:pStyle w:val="afffc"/>
        <w:widowControl w:val="0"/>
        <w:numPr>
          <w:ilvl w:val="0"/>
          <w:numId w:val="105"/>
        </w:numPr>
        <w:tabs>
          <w:tab w:val="left" w:pos="1340"/>
          <w:tab w:val="left" w:pos="4371"/>
          <w:tab w:val="left" w:pos="5494"/>
          <w:tab w:val="left" w:pos="6607"/>
          <w:tab w:val="left" w:pos="7683"/>
          <w:tab w:val="left" w:pos="8948"/>
        </w:tabs>
        <w:suppressAutoHyphens w:val="0"/>
        <w:autoSpaceDE w:val="0"/>
        <w:autoSpaceDN w:val="0"/>
        <w:spacing w:before="36" w:after="0" w:line="278" w:lineRule="auto"/>
        <w:ind w:right="142" w:firstLine="708"/>
        <w:rPr>
          <w:sz w:val="28"/>
          <w:szCs w:val="28"/>
          <w:lang w:val="ru-RU"/>
        </w:rPr>
      </w:pPr>
      <w:r w:rsidRPr="00B07CB4">
        <w:rPr>
          <w:spacing w:val="-2"/>
          <w:sz w:val="28"/>
          <w:szCs w:val="28"/>
          <w:lang w:val="ru-RU"/>
        </w:rPr>
        <w:t>Электронно-библиотечная</w:t>
      </w:r>
      <w:r w:rsidRPr="00B07CB4">
        <w:rPr>
          <w:sz w:val="28"/>
          <w:szCs w:val="28"/>
          <w:lang w:val="ru-RU"/>
        </w:rPr>
        <w:tab/>
      </w:r>
      <w:r w:rsidRPr="00B07CB4">
        <w:rPr>
          <w:spacing w:val="-2"/>
          <w:sz w:val="28"/>
          <w:szCs w:val="28"/>
          <w:lang w:val="ru-RU"/>
        </w:rPr>
        <w:t>система</w:t>
      </w:r>
      <w:r w:rsidRPr="00B07CB4">
        <w:rPr>
          <w:sz w:val="28"/>
          <w:szCs w:val="28"/>
          <w:lang w:val="ru-RU"/>
        </w:rPr>
        <w:tab/>
      </w:r>
      <w:r w:rsidRPr="00B07CB4">
        <w:rPr>
          <w:spacing w:val="-2"/>
          <w:sz w:val="28"/>
          <w:szCs w:val="28"/>
          <w:lang w:val="ru-RU"/>
        </w:rPr>
        <w:t>«Лань».</w:t>
      </w:r>
      <w:r w:rsidRPr="00B07CB4">
        <w:rPr>
          <w:sz w:val="28"/>
          <w:szCs w:val="28"/>
          <w:lang w:val="ru-RU"/>
        </w:rPr>
        <w:tab/>
      </w:r>
      <w:r w:rsidRPr="00B07CB4">
        <w:rPr>
          <w:spacing w:val="-2"/>
          <w:sz w:val="28"/>
          <w:szCs w:val="28"/>
          <w:lang w:val="ru-RU"/>
        </w:rPr>
        <w:t>(Режим</w:t>
      </w:r>
      <w:r w:rsidRPr="00B07CB4">
        <w:rPr>
          <w:sz w:val="28"/>
          <w:szCs w:val="28"/>
          <w:lang w:val="ru-RU"/>
        </w:rPr>
        <w:tab/>
      </w:r>
      <w:r w:rsidRPr="00B07CB4">
        <w:rPr>
          <w:spacing w:val="-2"/>
          <w:sz w:val="28"/>
          <w:szCs w:val="28"/>
          <w:lang w:val="ru-RU"/>
        </w:rPr>
        <w:t>доступа):</w:t>
      </w:r>
      <w:r w:rsidRPr="00B07CB4">
        <w:rPr>
          <w:sz w:val="28"/>
          <w:szCs w:val="28"/>
          <w:lang w:val="ru-RU"/>
        </w:rPr>
        <w:tab/>
      </w:r>
      <w:r w:rsidRPr="00B07CB4">
        <w:rPr>
          <w:spacing w:val="-4"/>
          <w:sz w:val="28"/>
          <w:szCs w:val="28"/>
        </w:rPr>
        <w:t>URL</w:t>
      </w:r>
      <w:r w:rsidRPr="00B07CB4">
        <w:rPr>
          <w:spacing w:val="-4"/>
          <w:sz w:val="28"/>
          <w:szCs w:val="28"/>
          <w:lang w:val="ru-RU"/>
        </w:rPr>
        <w:t xml:space="preserve">: </w:t>
      </w:r>
      <w:hyperlink r:id="rId140">
        <w:r w:rsidRPr="00B07CB4">
          <w:rPr>
            <w:color w:val="0000FF"/>
            <w:spacing w:val="-2"/>
            <w:sz w:val="28"/>
            <w:szCs w:val="28"/>
            <w:u w:val="single" w:color="0000FF"/>
          </w:rPr>
          <w:t>https</w:t>
        </w:r>
        <w:r w:rsidRPr="00B07CB4">
          <w:rPr>
            <w:color w:val="0000FF"/>
            <w:spacing w:val="-2"/>
            <w:sz w:val="28"/>
            <w:szCs w:val="28"/>
            <w:u w:val="single" w:color="0000FF"/>
            <w:lang w:val="ru-RU"/>
          </w:rPr>
          <w:t>://</w:t>
        </w:r>
        <w:r w:rsidRPr="00B07CB4">
          <w:rPr>
            <w:color w:val="0000FF"/>
            <w:spacing w:val="-2"/>
            <w:sz w:val="28"/>
            <w:szCs w:val="28"/>
            <w:u w:val="single" w:color="0000FF"/>
          </w:rPr>
          <w:t>e</w:t>
        </w:r>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lanbook</w:t>
        </w:r>
        <w:proofErr w:type="spellEnd"/>
        <w:r w:rsidRPr="00B07CB4">
          <w:rPr>
            <w:color w:val="0000FF"/>
            <w:spacing w:val="-2"/>
            <w:sz w:val="28"/>
            <w:szCs w:val="28"/>
            <w:u w:val="single" w:color="0000FF"/>
            <w:lang w:val="ru-RU"/>
          </w:rPr>
          <w:t>.</w:t>
        </w:r>
        <w:r w:rsidRPr="00B07CB4">
          <w:rPr>
            <w:color w:val="0000FF"/>
            <w:spacing w:val="-2"/>
            <w:sz w:val="28"/>
            <w:szCs w:val="28"/>
            <w:u w:val="single" w:color="0000FF"/>
          </w:rPr>
          <w:t>com</w:t>
        </w:r>
        <w:r w:rsidRPr="00B07CB4">
          <w:rPr>
            <w:color w:val="0000FF"/>
            <w:spacing w:val="-2"/>
            <w:sz w:val="28"/>
            <w:szCs w:val="28"/>
            <w:u w:val="single" w:color="0000FF"/>
            <w:lang w:val="ru-RU"/>
          </w:rPr>
          <w:t>/</w:t>
        </w:r>
      </w:hyperlink>
    </w:p>
    <w:p w14:paraId="588D6BFB" w14:textId="77777777" w:rsidR="00E87A8E" w:rsidRPr="00B07CB4" w:rsidRDefault="00E87A8E" w:rsidP="004F3E94">
      <w:pPr>
        <w:pStyle w:val="afffc"/>
        <w:widowControl w:val="0"/>
        <w:numPr>
          <w:ilvl w:val="0"/>
          <w:numId w:val="105"/>
        </w:numPr>
        <w:tabs>
          <w:tab w:val="left" w:pos="1030"/>
          <w:tab w:val="left" w:pos="4047"/>
          <w:tab w:val="left" w:pos="5158"/>
          <w:tab w:val="left" w:pos="6634"/>
          <w:tab w:val="left" w:pos="7697"/>
          <w:tab w:val="left" w:pos="8948"/>
        </w:tabs>
        <w:suppressAutoHyphens w:val="0"/>
        <w:autoSpaceDE w:val="0"/>
        <w:autoSpaceDN w:val="0"/>
        <w:spacing w:before="0" w:after="0" w:line="276" w:lineRule="auto"/>
        <w:ind w:right="142" w:firstLine="708"/>
        <w:rPr>
          <w:sz w:val="28"/>
          <w:szCs w:val="28"/>
          <w:lang w:val="ru-RU"/>
        </w:rPr>
      </w:pPr>
      <w:r w:rsidRPr="00B07CB4">
        <w:rPr>
          <w:spacing w:val="-2"/>
          <w:sz w:val="28"/>
          <w:szCs w:val="28"/>
          <w:lang w:val="ru-RU"/>
        </w:rPr>
        <w:t>Электронно-библиотечная</w:t>
      </w:r>
      <w:r w:rsidRPr="00B07CB4">
        <w:rPr>
          <w:sz w:val="28"/>
          <w:szCs w:val="28"/>
          <w:lang w:val="ru-RU"/>
        </w:rPr>
        <w:tab/>
      </w:r>
      <w:r w:rsidRPr="00B07CB4">
        <w:rPr>
          <w:spacing w:val="-2"/>
          <w:sz w:val="28"/>
          <w:szCs w:val="28"/>
          <w:lang w:val="ru-RU"/>
        </w:rPr>
        <w:t>система</w:t>
      </w:r>
      <w:r w:rsidRPr="00B07CB4">
        <w:rPr>
          <w:sz w:val="28"/>
          <w:szCs w:val="28"/>
          <w:lang w:val="ru-RU"/>
        </w:rPr>
        <w:tab/>
      </w:r>
      <w:r w:rsidRPr="00B07CB4">
        <w:rPr>
          <w:spacing w:val="-2"/>
          <w:sz w:val="28"/>
          <w:szCs w:val="28"/>
          <w:lang w:val="ru-RU"/>
        </w:rPr>
        <w:t>«</w:t>
      </w:r>
      <w:proofErr w:type="spellStart"/>
      <w:r w:rsidRPr="00B07CB4">
        <w:rPr>
          <w:spacing w:val="-2"/>
          <w:sz w:val="28"/>
          <w:szCs w:val="28"/>
          <w:lang w:val="ru-RU"/>
        </w:rPr>
        <w:t>Знаниум</w:t>
      </w:r>
      <w:proofErr w:type="spellEnd"/>
      <w:r w:rsidRPr="00B07CB4">
        <w:rPr>
          <w:spacing w:val="-2"/>
          <w:sz w:val="28"/>
          <w:szCs w:val="28"/>
          <w:lang w:val="ru-RU"/>
        </w:rPr>
        <w:t>».</w:t>
      </w:r>
      <w:r w:rsidRPr="00B07CB4">
        <w:rPr>
          <w:sz w:val="28"/>
          <w:szCs w:val="28"/>
          <w:lang w:val="ru-RU"/>
        </w:rPr>
        <w:tab/>
      </w:r>
      <w:r w:rsidRPr="00B07CB4">
        <w:rPr>
          <w:spacing w:val="-2"/>
          <w:sz w:val="28"/>
          <w:szCs w:val="28"/>
          <w:lang w:val="ru-RU"/>
        </w:rPr>
        <w:t>(Режим</w:t>
      </w:r>
      <w:r w:rsidRPr="00B07CB4">
        <w:rPr>
          <w:sz w:val="28"/>
          <w:szCs w:val="28"/>
          <w:lang w:val="ru-RU"/>
        </w:rPr>
        <w:tab/>
      </w:r>
      <w:r w:rsidRPr="00B07CB4">
        <w:rPr>
          <w:spacing w:val="-2"/>
          <w:sz w:val="28"/>
          <w:szCs w:val="28"/>
          <w:lang w:val="ru-RU"/>
        </w:rPr>
        <w:t>доступа):</w:t>
      </w:r>
      <w:r w:rsidRPr="00B07CB4">
        <w:rPr>
          <w:sz w:val="28"/>
          <w:szCs w:val="28"/>
          <w:lang w:val="ru-RU"/>
        </w:rPr>
        <w:tab/>
      </w:r>
      <w:r w:rsidRPr="00B07CB4">
        <w:rPr>
          <w:spacing w:val="-4"/>
          <w:sz w:val="28"/>
          <w:szCs w:val="28"/>
        </w:rPr>
        <w:t>URL</w:t>
      </w:r>
      <w:r w:rsidRPr="00B07CB4">
        <w:rPr>
          <w:spacing w:val="-4"/>
          <w:sz w:val="28"/>
          <w:szCs w:val="28"/>
          <w:lang w:val="ru-RU"/>
        </w:rPr>
        <w:t xml:space="preserve">: </w:t>
      </w:r>
      <w:hyperlink r:id="rId141">
        <w:r w:rsidRPr="00B07CB4">
          <w:rPr>
            <w:color w:val="0000FF"/>
            <w:spacing w:val="-2"/>
            <w:sz w:val="28"/>
            <w:szCs w:val="28"/>
            <w:u w:val="single" w:color="0000FF"/>
          </w:rPr>
          <w:t>https</w:t>
        </w:r>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znanium</w:t>
        </w:r>
        <w:proofErr w:type="spellEnd"/>
        <w:r w:rsidRPr="00B07CB4">
          <w:rPr>
            <w:color w:val="0000FF"/>
            <w:spacing w:val="-2"/>
            <w:sz w:val="28"/>
            <w:szCs w:val="28"/>
            <w:u w:val="single" w:color="0000FF"/>
            <w:lang w:val="ru-RU"/>
          </w:rPr>
          <w:t>.</w:t>
        </w:r>
        <w:r w:rsidRPr="00B07CB4">
          <w:rPr>
            <w:color w:val="0000FF"/>
            <w:spacing w:val="-2"/>
            <w:sz w:val="28"/>
            <w:szCs w:val="28"/>
            <w:u w:val="single" w:color="0000FF"/>
          </w:rPr>
          <w:t>com</w:t>
        </w:r>
        <w:r w:rsidRPr="00B07CB4">
          <w:rPr>
            <w:color w:val="0000FF"/>
            <w:spacing w:val="-2"/>
            <w:sz w:val="28"/>
            <w:szCs w:val="28"/>
            <w:u w:val="single" w:color="0000FF"/>
            <w:lang w:val="ru-RU"/>
          </w:rPr>
          <w:t>/</w:t>
        </w:r>
      </w:hyperlink>
    </w:p>
    <w:p w14:paraId="44746D53" w14:textId="77777777" w:rsidR="00E87A8E" w:rsidRPr="00B07CB4" w:rsidRDefault="00E87A8E" w:rsidP="004F3E94">
      <w:pPr>
        <w:pStyle w:val="afffc"/>
        <w:widowControl w:val="0"/>
        <w:numPr>
          <w:ilvl w:val="0"/>
          <w:numId w:val="105"/>
        </w:numPr>
        <w:tabs>
          <w:tab w:val="left" w:pos="1028"/>
          <w:tab w:val="left" w:pos="2189"/>
          <w:tab w:val="left" w:pos="3749"/>
          <w:tab w:val="left" w:pos="5223"/>
          <w:tab w:val="left" w:pos="6639"/>
          <w:tab w:val="left" w:pos="7700"/>
          <w:tab w:val="left" w:pos="8950"/>
        </w:tabs>
        <w:suppressAutoHyphens w:val="0"/>
        <w:autoSpaceDE w:val="0"/>
        <w:autoSpaceDN w:val="0"/>
        <w:spacing w:before="0" w:after="0" w:line="278" w:lineRule="auto"/>
        <w:ind w:right="142" w:firstLine="708"/>
        <w:rPr>
          <w:sz w:val="28"/>
          <w:szCs w:val="28"/>
          <w:lang w:val="ru-RU"/>
        </w:rPr>
      </w:pPr>
      <w:r w:rsidRPr="00B07CB4">
        <w:rPr>
          <w:spacing w:val="-2"/>
          <w:sz w:val="28"/>
          <w:szCs w:val="28"/>
          <w:lang w:val="ru-RU"/>
        </w:rPr>
        <w:t>Научная</w:t>
      </w:r>
      <w:r w:rsidRPr="00B07CB4">
        <w:rPr>
          <w:sz w:val="28"/>
          <w:szCs w:val="28"/>
          <w:lang w:val="ru-RU"/>
        </w:rPr>
        <w:tab/>
      </w:r>
      <w:r w:rsidRPr="00B07CB4">
        <w:rPr>
          <w:spacing w:val="-2"/>
          <w:sz w:val="28"/>
          <w:szCs w:val="28"/>
          <w:lang w:val="ru-RU"/>
        </w:rPr>
        <w:t>электронная</w:t>
      </w:r>
      <w:r w:rsidRPr="00B07CB4">
        <w:rPr>
          <w:sz w:val="28"/>
          <w:szCs w:val="28"/>
          <w:lang w:val="ru-RU"/>
        </w:rPr>
        <w:tab/>
      </w:r>
      <w:r w:rsidRPr="00B07CB4">
        <w:rPr>
          <w:spacing w:val="-2"/>
          <w:sz w:val="28"/>
          <w:szCs w:val="28"/>
          <w:lang w:val="ru-RU"/>
        </w:rPr>
        <w:t>библиотека</w:t>
      </w:r>
      <w:r w:rsidRPr="00B07CB4">
        <w:rPr>
          <w:sz w:val="28"/>
          <w:szCs w:val="28"/>
          <w:lang w:val="ru-RU"/>
        </w:rPr>
        <w:tab/>
      </w:r>
      <w:r w:rsidRPr="00B07CB4">
        <w:rPr>
          <w:spacing w:val="-2"/>
          <w:sz w:val="28"/>
          <w:szCs w:val="28"/>
          <w:lang w:val="ru-RU"/>
        </w:rPr>
        <w:t>«</w:t>
      </w:r>
      <w:proofErr w:type="spellStart"/>
      <w:r w:rsidRPr="00B07CB4">
        <w:rPr>
          <w:spacing w:val="-2"/>
          <w:sz w:val="28"/>
          <w:szCs w:val="28"/>
        </w:rPr>
        <w:t>eLibrary</w:t>
      </w:r>
      <w:proofErr w:type="spellEnd"/>
      <w:r w:rsidRPr="00B07CB4">
        <w:rPr>
          <w:spacing w:val="-2"/>
          <w:sz w:val="28"/>
          <w:szCs w:val="28"/>
          <w:lang w:val="ru-RU"/>
        </w:rPr>
        <w:t>».</w:t>
      </w:r>
      <w:r w:rsidRPr="00B07CB4">
        <w:rPr>
          <w:sz w:val="28"/>
          <w:szCs w:val="28"/>
          <w:lang w:val="ru-RU"/>
        </w:rPr>
        <w:tab/>
      </w:r>
      <w:r w:rsidRPr="00B07CB4">
        <w:rPr>
          <w:spacing w:val="-2"/>
          <w:sz w:val="28"/>
          <w:szCs w:val="28"/>
          <w:lang w:val="ru-RU"/>
        </w:rPr>
        <w:t>(Режим</w:t>
      </w:r>
      <w:r w:rsidRPr="00B07CB4">
        <w:rPr>
          <w:sz w:val="28"/>
          <w:szCs w:val="28"/>
          <w:lang w:val="ru-RU"/>
        </w:rPr>
        <w:tab/>
      </w:r>
      <w:r w:rsidRPr="00B07CB4">
        <w:rPr>
          <w:spacing w:val="-2"/>
          <w:sz w:val="28"/>
          <w:szCs w:val="28"/>
          <w:lang w:val="ru-RU"/>
        </w:rPr>
        <w:t>доступа):</w:t>
      </w:r>
      <w:r w:rsidRPr="00B07CB4">
        <w:rPr>
          <w:sz w:val="28"/>
          <w:szCs w:val="28"/>
          <w:lang w:val="ru-RU"/>
        </w:rPr>
        <w:tab/>
      </w:r>
      <w:r w:rsidRPr="00B07CB4">
        <w:rPr>
          <w:spacing w:val="-4"/>
          <w:sz w:val="28"/>
          <w:szCs w:val="28"/>
        </w:rPr>
        <w:t>URL</w:t>
      </w:r>
      <w:r w:rsidRPr="00B07CB4">
        <w:rPr>
          <w:spacing w:val="-4"/>
          <w:sz w:val="28"/>
          <w:szCs w:val="28"/>
          <w:lang w:val="ru-RU"/>
        </w:rPr>
        <w:t xml:space="preserve">: </w:t>
      </w:r>
      <w:hyperlink r:id="rId142">
        <w:r w:rsidRPr="00B07CB4">
          <w:rPr>
            <w:color w:val="0000FF"/>
            <w:spacing w:val="-2"/>
            <w:sz w:val="28"/>
            <w:szCs w:val="28"/>
            <w:u w:val="single" w:color="0000FF"/>
          </w:rPr>
          <w:t>https</w:t>
        </w:r>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elibrary</w:t>
        </w:r>
        <w:proofErr w:type="spellEnd"/>
        <w:r w:rsidRPr="00B07CB4">
          <w:rPr>
            <w:color w:val="0000FF"/>
            <w:spacing w:val="-2"/>
            <w:sz w:val="28"/>
            <w:szCs w:val="28"/>
            <w:u w:val="single" w:color="0000FF"/>
            <w:lang w:val="ru-RU"/>
          </w:rPr>
          <w:t>.</w:t>
        </w:r>
        <w:proofErr w:type="spellStart"/>
        <w:r w:rsidRPr="00B07CB4">
          <w:rPr>
            <w:color w:val="0000FF"/>
            <w:spacing w:val="-2"/>
            <w:sz w:val="28"/>
            <w:szCs w:val="28"/>
            <w:u w:val="single" w:color="0000FF"/>
          </w:rPr>
          <w:t>ru</w:t>
        </w:r>
        <w:proofErr w:type="spellEnd"/>
        <w:r w:rsidRPr="00B07CB4">
          <w:rPr>
            <w:color w:val="0000FF"/>
            <w:spacing w:val="-2"/>
            <w:sz w:val="28"/>
            <w:szCs w:val="28"/>
            <w:u w:val="single" w:color="0000FF"/>
            <w:lang w:val="ru-RU"/>
          </w:rPr>
          <w:t>/</w:t>
        </w:r>
      </w:hyperlink>
    </w:p>
    <w:p w14:paraId="4192EDA2" w14:textId="77777777" w:rsidR="00E87A8E" w:rsidRPr="00B07CB4" w:rsidRDefault="00E87A8E" w:rsidP="004F3E94">
      <w:pPr>
        <w:pStyle w:val="afffc"/>
        <w:widowControl w:val="0"/>
        <w:numPr>
          <w:ilvl w:val="0"/>
          <w:numId w:val="105"/>
        </w:numPr>
        <w:tabs>
          <w:tab w:val="left" w:pos="1560"/>
        </w:tabs>
        <w:suppressAutoHyphens w:val="0"/>
        <w:autoSpaceDE w:val="0"/>
        <w:autoSpaceDN w:val="0"/>
        <w:spacing w:before="0" w:after="0" w:line="272" w:lineRule="exact"/>
        <w:ind w:left="1560" w:hanging="710"/>
        <w:rPr>
          <w:sz w:val="28"/>
          <w:szCs w:val="28"/>
          <w:lang w:val="ru-RU"/>
        </w:rPr>
      </w:pPr>
      <w:r w:rsidRPr="00B07CB4">
        <w:rPr>
          <w:sz w:val="28"/>
          <w:szCs w:val="28"/>
          <w:lang w:val="ru-RU"/>
        </w:rPr>
        <w:t>Захаров</w:t>
      </w:r>
      <w:r w:rsidRPr="00B07CB4">
        <w:rPr>
          <w:spacing w:val="3"/>
          <w:sz w:val="28"/>
          <w:szCs w:val="28"/>
          <w:lang w:val="ru-RU"/>
        </w:rPr>
        <w:t xml:space="preserve"> </w:t>
      </w:r>
      <w:r w:rsidRPr="00B07CB4">
        <w:rPr>
          <w:sz w:val="28"/>
          <w:szCs w:val="28"/>
          <w:lang w:val="ru-RU"/>
        </w:rPr>
        <w:t>А.</w:t>
      </w:r>
      <w:r w:rsidRPr="00B07CB4">
        <w:rPr>
          <w:spacing w:val="4"/>
          <w:sz w:val="28"/>
          <w:szCs w:val="28"/>
          <w:lang w:val="ru-RU"/>
        </w:rPr>
        <w:t xml:space="preserve"> </w:t>
      </w:r>
      <w:r w:rsidRPr="00B07CB4">
        <w:rPr>
          <w:sz w:val="28"/>
          <w:szCs w:val="28"/>
          <w:lang w:val="ru-RU"/>
        </w:rPr>
        <w:t>И.</w:t>
      </w:r>
      <w:r w:rsidRPr="00B07CB4">
        <w:rPr>
          <w:spacing w:val="6"/>
          <w:sz w:val="28"/>
          <w:szCs w:val="28"/>
          <w:lang w:val="ru-RU"/>
        </w:rPr>
        <w:t xml:space="preserve"> </w:t>
      </w:r>
      <w:r w:rsidRPr="00B07CB4">
        <w:rPr>
          <w:sz w:val="28"/>
          <w:szCs w:val="28"/>
          <w:lang w:val="ru-RU"/>
        </w:rPr>
        <w:t>Геодезические</w:t>
      </w:r>
      <w:r w:rsidRPr="00B07CB4">
        <w:rPr>
          <w:spacing w:val="3"/>
          <w:sz w:val="28"/>
          <w:szCs w:val="28"/>
          <w:lang w:val="ru-RU"/>
        </w:rPr>
        <w:t xml:space="preserve"> </w:t>
      </w:r>
      <w:r w:rsidRPr="00B07CB4">
        <w:rPr>
          <w:sz w:val="28"/>
          <w:szCs w:val="28"/>
          <w:lang w:val="ru-RU"/>
        </w:rPr>
        <w:t>приборы:</w:t>
      </w:r>
      <w:r w:rsidRPr="00B07CB4">
        <w:rPr>
          <w:spacing w:val="5"/>
          <w:sz w:val="28"/>
          <w:szCs w:val="28"/>
          <w:lang w:val="ru-RU"/>
        </w:rPr>
        <w:t xml:space="preserve"> </w:t>
      </w:r>
      <w:r w:rsidRPr="00B07CB4">
        <w:rPr>
          <w:sz w:val="28"/>
          <w:szCs w:val="28"/>
          <w:lang w:val="ru-RU"/>
        </w:rPr>
        <w:t>Справочник.</w:t>
      </w:r>
      <w:r w:rsidRPr="00B07CB4">
        <w:rPr>
          <w:spacing w:val="3"/>
          <w:sz w:val="28"/>
          <w:szCs w:val="28"/>
          <w:lang w:val="ru-RU"/>
        </w:rPr>
        <w:t xml:space="preserve"> </w:t>
      </w:r>
      <w:r w:rsidRPr="00B07CB4">
        <w:rPr>
          <w:sz w:val="28"/>
          <w:szCs w:val="28"/>
          <w:lang w:val="ru-RU"/>
        </w:rPr>
        <w:t>–</w:t>
      </w:r>
      <w:r w:rsidRPr="00B07CB4">
        <w:rPr>
          <w:spacing w:val="4"/>
          <w:sz w:val="28"/>
          <w:szCs w:val="28"/>
          <w:lang w:val="ru-RU"/>
        </w:rPr>
        <w:t xml:space="preserve"> </w:t>
      </w:r>
      <w:r w:rsidRPr="00B07CB4">
        <w:rPr>
          <w:sz w:val="28"/>
          <w:szCs w:val="28"/>
          <w:lang w:val="ru-RU"/>
        </w:rPr>
        <w:t>М.:</w:t>
      </w:r>
      <w:r w:rsidRPr="00B07CB4">
        <w:rPr>
          <w:spacing w:val="5"/>
          <w:sz w:val="28"/>
          <w:szCs w:val="28"/>
          <w:lang w:val="ru-RU"/>
        </w:rPr>
        <w:t xml:space="preserve"> </w:t>
      </w:r>
      <w:r w:rsidRPr="00B07CB4">
        <w:rPr>
          <w:sz w:val="28"/>
          <w:szCs w:val="28"/>
          <w:lang w:val="ru-RU"/>
        </w:rPr>
        <w:t>Недра,</w:t>
      </w:r>
      <w:r w:rsidRPr="00B07CB4">
        <w:rPr>
          <w:spacing w:val="3"/>
          <w:sz w:val="28"/>
          <w:szCs w:val="28"/>
          <w:lang w:val="ru-RU"/>
        </w:rPr>
        <w:t xml:space="preserve"> </w:t>
      </w:r>
      <w:r w:rsidRPr="00B07CB4">
        <w:rPr>
          <w:sz w:val="28"/>
          <w:szCs w:val="28"/>
          <w:lang w:val="ru-RU"/>
        </w:rPr>
        <w:t>2017.</w:t>
      </w:r>
      <w:r w:rsidRPr="00B07CB4">
        <w:rPr>
          <w:spacing w:val="4"/>
          <w:sz w:val="28"/>
          <w:szCs w:val="28"/>
          <w:lang w:val="ru-RU"/>
        </w:rPr>
        <w:t xml:space="preserve"> </w:t>
      </w:r>
      <w:r w:rsidRPr="00B07CB4">
        <w:rPr>
          <w:sz w:val="28"/>
          <w:szCs w:val="28"/>
          <w:lang w:val="ru-RU"/>
        </w:rPr>
        <w:t>–</w:t>
      </w:r>
      <w:r w:rsidRPr="00B07CB4">
        <w:rPr>
          <w:spacing w:val="4"/>
          <w:sz w:val="28"/>
          <w:szCs w:val="28"/>
          <w:lang w:val="ru-RU"/>
        </w:rPr>
        <w:t xml:space="preserve"> </w:t>
      </w:r>
      <w:r w:rsidRPr="00B07CB4">
        <w:rPr>
          <w:spacing w:val="-5"/>
          <w:sz w:val="28"/>
          <w:szCs w:val="28"/>
          <w:lang w:val="ru-RU"/>
        </w:rPr>
        <w:t>314</w:t>
      </w:r>
    </w:p>
    <w:p w14:paraId="3CB32995" w14:textId="77777777" w:rsidR="00E87A8E" w:rsidRPr="00B07CB4" w:rsidRDefault="00E87A8E" w:rsidP="00E87A8E">
      <w:pPr>
        <w:pStyle w:val="afff6"/>
        <w:spacing w:before="35"/>
        <w:ind w:left="142"/>
        <w:rPr>
          <w:sz w:val="28"/>
          <w:szCs w:val="28"/>
        </w:rPr>
      </w:pPr>
      <w:r w:rsidRPr="00B07CB4">
        <w:rPr>
          <w:spacing w:val="-5"/>
          <w:sz w:val="28"/>
          <w:szCs w:val="28"/>
        </w:rPr>
        <w:t>с.</w:t>
      </w:r>
    </w:p>
    <w:p w14:paraId="404F08C7" w14:textId="77777777" w:rsidR="00E87A8E" w:rsidRPr="00B07CB4" w:rsidRDefault="00E87A8E" w:rsidP="004F3E94">
      <w:pPr>
        <w:pStyle w:val="afffc"/>
        <w:widowControl w:val="0"/>
        <w:numPr>
          <w:ilvl w:val="0"/>
          <w:numId w:val="105"/>
        </w:numPr>
        <w:tabs>
          <w:tab w:val="left" w:pos="1560"/>
        </w:tabs>
        <w:suppressAutoHyphens w:val="0"/>
        <w:autoSpaceDE w:val="0"/>
        <w:autoSpaceDN w:val="0"/>
        <w:spacing w:before="41" w:after="0"/>
        <w:ind w:left="1560" w:hanging="710"/>
        <w:rPr>
          <w:sz w:val="28"/>
          <w:szCs w:val="28"/>
          <w:lang w:val="ru-RU"/>
        </w:rPr>
      </w:pPr>
      <w:proofErr w:type="spellStart"/>
      <w:r w:rsidRPr="00B07CB4">
        <w:rPr>
          <w:sz w:val="28"/>
          <w:szCs w:val="28"/>
          <w:lang w:val="ru-RU"/>
        </w:rPr>
        <w:t>Поклад</w:t>
      </w:r>
      <w:proofErr w:type="spellEnd"/>
      <w:r w:rsidRPr="00B07CB4">
        <w:rPr>
          <w:spacing w:val="72"/>
          <w:w w:val="150"/>
          <w:sz w:val="28"/>
          <w:szCs w:val="28"/>
          <w:lang w:val="ru-RU"/>
        </w:rPr>
        <w:t xml:space="preserve"> </w:t>
      </w:r>
      <w:r w:rsidRPr="00B07CB4">
        <w:rPr>
          <w:sz w:val="28"/>
          <w:szCs w:val="28"/>
          <w:lang w:val="ru-RU"/>
        </w:rPr>
        <w:t>Г.Г.</w:t>
      </w:r>
      <w:r w:rsidRPr="00B07CB4">
        <w:rPr>
          <w:spacing w:val="72"/>
          <w:w w:val="150"/>
          <w:sz w:val="28"/>
          <w:szCs w:val="28"/>
          <w:lang w:val="ru-RU"/>
        </w:rPr>
        <w:t xml:space="preserve"> </w:t>
      </w:r>
      <w:r w:rsidRPr="00B07CB4">
        <w:rPr>
          <w:sz w:val="28"/>
          <w:szCs w:val="28"/>
          <w:lang w:val="ru-RU"/>
        </w:rPr>
        <w:t>Геодезия:</w:t>
      </w:r>
      <w:r w:rsidRPr="00B07CB4">
        <w:rPr>
          <w:spacing w:val="76"/>
          <w:w w:val="150"/>
          <w:sz w:val="28"/>
          <w:szCs w:val="28"/>
          <w:lang w:val="ru-RU"/>
        </w:rPr>
        <w:t xml:space="preserve"> </w:t>
      </w:r>
      <w:r w:rsidRPr="00B07CB4">
        <w:rPr>
          <w:sz w:val="28"/>
          <w:szCs w:val="28"/>
          <w:lang w:val="ru-RU"/>
        </w:rPr>
        <w:t>учебное</w:t>
      </w:r>
      <w:r w:rsidRPr="00B07CB4">
        <w:rPr>
          <w:spacing w:val="71"/>
          <w:w w:val="150"/>
          <w:sz w:val="28"/>
          <w:szCs w:val="28"/>
          <w:lang w:val="ru-RU"/>
        </w:rPr>
        <w:t xml:space="preserve"> </w:t>
      </w:r>
      <w:r w:rsidRPr="00B07CB4">
        <w:rPr>
          <w:sz w:val="28"/>
          <w:szCs w:val="28"/>
          <w:lang w:val="ru-RU"/>
        </w:rPr>
        <w:t>пособие</w:t>
      </w:r>
      <w:r w:rsidRPr="00B07CB4">
        <w:rPr>
          <w:spacing w:val="72"/>
          <w:w w:val="150"/>
          <w:sz w:val="28"/>
          <w:szCs w:val="28"/>
          <w:lang w:val="ru-RU"/>
        </w:rPr>
        <w:t xml:space="preserve"> </w:t>
      </w:r>
      <w:r w:rsidRPr="00B07CB4">
        <w:rPr>
          <w:sz w:val="28"/>
          <w:szCs w:val="28"/>
          <w:lang w:val="ru-RU"/>
        </w:rPr>
        <w:t>для</w:t>
      </w:r>
      <w:r w:rsidRPr="00B07CB4">
        <w:rPr>
          <w:spacing w:val="72"/>
          <w:w w:val="150"/>
          <w:sz w:val="28"/>
          <w:szCs w:val="28"/>
          <w:lang w:val="ru-RU"/>
        </w:rPr>
        <w:t xml:space="preserve"> </w:t>
      </w:r>
      <w:r w:rsidRPr="00B07CB4">
        <w:rPr>
          <w:sz w:val="28"/>
          <w:szCs w:val="28"/>
          <w:lang w:val="ru-RU"/>
        </w:rPr>
        <w:t>вузов/</w:t>
      </w:r>
      <w:r w:rsidRPr="00B07CB4">
        <w:rPr>
          <w:spacing w:val="74"/>
          <w:w w:val="150"/>
          <w:sz w:val="28"/>
          <w:szCs w:val="28"/>
          <w:lang w:val="ru-RU"/>
        </w:rPr>
        <w:t xml:space="preserve"> </w:t>
      </w:r>
      <w:r w:rsidRPr="00B07CB4">
        <w:rPr>
          <w:sz w:val="28"/>
          <w:szCs w:val="28"/>
          <w:lang w:val="ru-RU"/>
        </w:rPr>
        <w:t>Г.Г.</w:t>
      </w:r>
      <w:r w:rsidRPr="00B07CB4">
        <w:rPr>
          <w:spacing w:val="72"/>
          <w:w w:val="150"/>
          <w:sz w:val="28"/>
          <w:szCs w:val="28"/>
          <w:lang w:val="ru-RU"/>
        </w:rPr>
        <w:t xml:space="preserve"> </w:t>
      </w:r>
      <w:proofErr w:type="spellStart"/>
      <w:r w:rsidRPr="00B07CB4">
        <w:rPr>
          <w:sz w:val="28"/>
          <w:szCs w:val="28"/>
          <w:lang w:val="ru-RU"/>
        </w:rPr>
        <w:t>Поклад</w:t>
      </w:r>
      <w:proofErr w:type="spellEnd"/>
      <w:r w:rsidRPr="00B07CB4">
        <w:rPr>
          <w:sz w:val="28"/>
          <w:szCs w:val="28"/>
          <w:lang w:val="ru-RU"/>
        </w:rPr>
        <w:t>,</w:t>
      </w:r>
      <w:r w:rsidRPr="00B07CB4">
        <w:rPr>
          <w:spacing w:val="73"/>
          <w:w w:val="150"/>
          <w:sz w:val="28"/>
          <w:szCs w:val="28"/>
          <w:lang w:val="ru-RU"/>
        </w:rPr>
        <w:t xml:space="preserve"> </w:t>
      </w:r>
      <w:r w:rsidRPr="00B07CB4">
        <w:rPr>
          <w:spacing w:val="-4"/>
          <w:sz w:val="28"/>
          <w:szCs w:val="28"/>
          <w:lang w:val="ru-RU"/>
        </w:rPr>
        <w:t>С.П.</w:t>
      </w:r>
    </w:p>
    <w:p w14:paraId="3310975B" w14:textId="77777777" w:rsidR="00E87A8E" w:rsidRPr="00B07CB4" w:rsidRDefault="00E87A8E" w:rsidP="00E87A8E">
      <w:pPr>
        <w:pStyle w:val="afff6"/>
        <w:spacing w:before="43"/>
        <w:ind w:left="142"/>
        <w:rPr>
          <w:sz w:val="28"/>
          <w:szCs w:val="28"/>
          <w:lang w:val="ru-RU"/>
        </w:rPr>
      </w:pPr>
      <w:r w:rsidRPr="00B07CB4">
        <w:rPr>
          <w:sz w:val="28"/>
          <w:szCs w:val="28"/>
          <w:lang w:val="ru-RU"/>
        </w:rPr>
        <w:t>Гриднев.</w:t>
      </w:r>
      <w:r w:rsidRPr="00B07CB4">
        <w:rPr>
          <w:spacing w:val="-1"/>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М.: Академический Проект,</w:t>
      </w:r>
      <w:r w:rsidRPr="00B07CB4">
        <w:rPr>
          <w:spacing w:val="-1"/>
          <w:sz w:val="28"/>
          <w:szCs w:val="28"/>
          <w:lang w:val="ru-RU"/>
        </w:rPr>
        <w:t xml:space="preserve"> </w:t>
      </w:r>
      <w:r w:rsidRPr="00B07CB4">
        <w:rPr>
          <w:sz w:val="28"/>
          <w:szCs w:val="28"/>
          <w:lang w:val="ru-RU"/>
        </w:rPr>
        <w:t>2017.</w:t>
      </w:r>
      <w:r w:rsidRPr="00B07CB4">
        <w:rPr>
          <w:spacing w:val="-3"/>
          <w:sz w:val="28"/>
          <w:szCs w:val="28"/>
          <w:lang w:val="ru-RU"/>
        </w:rPr>
        <w:t xml:space="preserve"> </w:t>
      </w:r>
      <w:r w:rsidRPr="00B07CB4">
        <w:rPr>
          <w:sz w:val="28"/>
          <w:szCs w:val="28"/>
          <w:lang w:val="ru-RU"/>
        </w:rPr>
        <w:t>–</w:t>
      </w:r>
      <w:r w:rsidRPr="00B07CB4">
        <w:rPr>
          <w:spacing w:val="-1"/>
          <w:sz w:val="28"/>
          <w:szCs w:val="28"/>
          <w:lang w:val="ru-RU"/>
        </w:rPr>
        <w:t xml:space="preserve"> </w:t>
      </w:r>
      <w:r w:rsidRPr="00B07CB4">
        <w:rPr>
          <w:sz w:val="28"/>
          <w:szCs w:val="28"/>
          <w:lang w:val="ru-RU"/>
        </w:rPr>
        <w:t xml:space="preserve">592 </w:t>
      </w:r>
      <w:r w:rsidRPr="00B07CB4">
        <w:rPr>
          <w:spacing w:val="-5"/>
          <w:sz w:val="28"/>
          <w:szCs w:val="28"/>
          <w:lang w:val="ru-RU"/>
        </w:rPr>
        <w:t>с.</w:t>
      </w:r>
    </w:p>
    <w:p w14:paraId="1E8B4877" w14:textId="77777777" w:rsidR="00E87A8E" w:rsidRPr="00B07CB4" w:rsidRDefault="00E87A8E" w:rsidP="004F3E94">
      <w:pPr>
        <w:pStyle w:val="afffc"/>
        <w:widowControl w:val="0"/>
        <w:numPr>
          <w:ilvl w:val="0"/>
          <w:numId w:val="105"/>
        </w:numPr>
        <w:tabs>
          <w:tab w:val="left" w:pos="1560"/>
        </w:tabs>
        <w:suppressAutoHyphens w:val="0"/>
        <w:autoSpaceDE w:val="0"/>
        <w:autoSpaceDN w:val="0"/>
        <w:spacing w:before="41" w:after="0" w:line="276" w:lineRule="auto"/>
        <w:ind w:right="139" w:firstLine="708"/>
        <w:rPr>
          <w:sz w:val="28"/>
          <w:szCs w:val="28"/>
          <w:lang w:val="ru-RU"/>
        </w:rPr>
      </w:pPr>
      <w:r w:rsidRPr="00B07CB4">
        <w:rPr>
          <w:sz w:val="28"/>
          <w:szCs w:val="28"/>
          <w:lang w:val="ru-RU"/>
        </w:rPr>
        <w:t>В.</w:t>
      </w:r>
      <w:r w:rsidRPr="00B07CB4">
        <w:rPr>
          <w:spacing w:val="39"/>
          <w:sz w:val="28"/>
          <w:szCs w:val="28"/>
          <w:lang w:val="ru-RU"/>
        </w:rPr>
        <w:t xml:space="preserve"> </w:t>
      </w:r>
      <w:r w:rsidRPr="00B07CB4">
        <w:rPr>
          <w:sz w:val="28"/>
          <w:szCs w:val="28"/>
          <w:lang w:val="ru-RU"/>
        </w:rPr>
        <w:t>Н.</w:t>
      </w:r>
      <w:r w:rsidRPr="00B07CB4">
        <w:rPr>
          <w:spacing w:val="39"/>
          <w:sz w:val="28"/>
          <w:szCs w:val="28"/>
          <w:lang w:val="ru-RU"/>
        </w:rPr>
        <w:t xml:space="preserve"> </w:t>
      </w:r>
      <w:r w:rsidRPr="00B07CB4">
        <w:rPr>
          <w:sz w:val="28"/>
          <w:szCs w:val="28"/>
          <w:lang w:val="ru-RU"/>
        </w:rPr>
        <w:t>Попов,</w:t>
      </w:r>
      <w:r w:rsidRPr="00B07CB4">
        <w:rPr>
          <w:spacing w:val="39"/>
          <w:sz w:val="28"/>
          <w:szCs w:val="28"/>
          <w:lang w:val="ru-RU"/>
        </w:rPr>
        <w:t xml:space="preserve"> </w:t>
      </w:r>
      <w:r w:rsidRPr="00B07CB4">
        <w:rPr>
          <w:sz w:val="28"/>
          <w:szCs w:val="28"/>
          <w:lang w:val="ru-RU"/>
        </w:rPr>
        <w:t>С.</w:t>
      </w:r>
      <w:r w:rsidRPr="00B07CB4">
        <w:rPr>
          <w:spacing w:val="39"/>
          <w:sz w:val="28"/>
          <w:szCs w:val="28"/>
          <w:lang w:val="ru-RU"/>
        </w:rPr>
        <w:t xml:space="preserve"> </w:t>
      </w:r>
      <w:r w:rsidRPr="00B07CB4">
        <w:rPr>
          <w:sz w:val="28"/>
          <w:szCs w:val="28"/>
          <w:lang w:val="ru-RU"/>
        </w:rPr>
        <w:t>И.</w:t>
      </w:r>
      <w:r w:rsidRPr="00B07CB4">
        <w:rPr>
          <w:spacing w:val="39"/>
          <w:sz w:val="28"/>
          <w:szCs w:val="28"/>
          <w:lang w:val="ru-RU"/>
        </w:rPr>
        <w:t xml:space="preserve"> </w:t>
      </w:r>
      <w:r w:rsidRPr="00B07CB4">
        <w:rPr>
          <w:sz w:val="28"/>
          <w:szCs w:val="28"/>
          <w:lang w:val="ru-RU"/>
        </w:rPr>
        <w:t>Чекалин.</w:t>
      </w:r>
      <w:r w:rsidRPr="00B07CB4">
        <w:rPr>
          <w:spacing w:val="36"/>
          <w:sz w:val="28"/>
          <w:szCs w:val="28"/>
          <w:lang w:val="ru-RU"/>
        </w:rPr>
        <w:t xml:space="preserve"> </w:t>
      </w:r>
      <w:r w:rsidRPr="00B07CB4">
        <w:rPr>
          <w:sz w:val="28"/>
          <w:szCs w:val="28"/>
          <w:lang w:val="ru-RU"/>
        </w:rPr>
        <w:t>Геодезия:</w:t>
      </w:r>
      <w:r w:rsidRPr="00B07CB4">
        <w:rPr>
          <w:spacing w:val="37"/>
          <w:sz w:val="28"/>
          <w:szCs w:val="28"/>
          <w:lang w:val="ru-RU"/>
        </w:rPr>
        <w:t xml:space="preserve"> </w:t>
      </w:r>
      <w:r w:rsidRPr="00B07CB4">
        <w:rPr>
          <w:sz w:val="28"/>
          <w:szCs w:val="28"/>
          <w:lang w:val="ru-RU"/>
        </w:rPr>
        <w:t>Учебник</w:t>
      </w:r>
      <w:r w:rsidRPr="00B07CB4">
        <w:rPr>
          <w:spacing w:val="37"/>
          <w:sz w:val="28"/>
          <w:szCs w:val="28"/>
          <w:lang w:val="ru-RU"/>
        </w:rPr>
        <w:t xml:space="preserve"> </w:t>
      </w:r>
      <w:r w:rsidRPr="00B07CB4">
        <w:rPr>
          <w:sz w:val="28"/>
          <w:szCs w:val="28"/>
          <w:lang w:val="ru-RU"/>
        </w:rPr>
        <w:t>для</w:t>
      </w:r>
      <w:r w:rsidRPr="00B07CB4">
        <w:rPr>
          <w:spacing w:val="39"/>
          <w:sz w:val="28"/>
          <w:szCs w:val="28"/>
          <w:lang w:val="ru-RU"/>
        </w:rPr>
        <w:t xml:space="preserve"> </w:t>
      </w:r>
      <w:r w:rsidRPr="00B07CB4">
        <w:rPr>
          <w:sz w:val="28"/>
          <w:szCs w:val="28"/>
          <w:lang w:val="ru-RU"/>
        </w:rPr>
        <w:t>вузов.</w:t>
      </w:r>
      <w:r w:rsidRPr="00B07CB4">
        <w:rPr>
          <w:spacing w:val="39"/>
          <w:sz w:val="28"/>
          <w:szCs w:val="28"/>
          <w:lang w:val="ru-RU"/>
        </w:rPr>
        <w:t xml:space="preserve"> </w:t>
      </w:r>
      <w:r w:rsidRPr="00B07CB4">
        <w:rPr>
          <w:sz w:val="28"/>
          <w:szCs w:val="28"/>
          <w:lang w:val="ru-RU"/>
        </w:rPr>
        <w:t>–</w:t>
      </w:r>
      <w:r w:rsidRPr="00B07CB4">
        <w:rPr>
          <w:spacing w:val="39"/>
          <w:sz w:val="28"/>
          <w:szCs w:val="28"/>
          <w:lang w:val="ru-RU"/>
        </w:rPr>
        <w:t xml:space="preserve"> </w:t>
      </w:r>
      <w:r w:rsidRPr="00B07CB4">
        <w:rPr>
          <w:sz w:val="28"/>
          <w:szCs w:val="28"/>
          <w:lang w:val="ru-RU"/>
        </w:rPr>
        <w:t>М.:</w:t>
      </w:r>
      <w:r w:rsidRPr="00B07CB4">
        <w:rPr>
          <w:spacing w:val="40"/>
          <w:sz w:val="28"/>
          <w:szCs w:val="28"/>
          <w:lang w:val="ru-RU"/>
        </w:rPr>
        <w:t xml:space="preserve"> </w:t>
      </w:r>
      <w:r w:rsidRPr="00B07CB4">
        <w:rPr>
          <w:sz w:val="28"/>
          <w:szCs w:val="28"/>
          <w:lang w:val="ru-RU"/>
        </w:rPr>
        <w:t>«Горная книга», 2017. – 201 с.</w:t>
      </w:r>
    </w:p>
    <w:p w14:paraId="6067BEDE" w14:textId="77777777" w:rsidR="00E87A8E" w:rsidRPr="00B07CB4" w:rsidRDefault="00720CEB" w:rsidP="004F3E94">
      <w:pPr>
        <w:pStyle w:val="afffc"/>
        <w:widowControl w:val="0"/>
        <w:numPr>
          <w:ilvl w:val="0"/>
          <w:numId w:val="105"/>
        </w:numPr>
        <w:tabs>
          <w:tab w:val="left" w:pos="1106"/>
        </w:tabs>
        <w:suppressAutoHyphens w:val="0"/>
        <w:autoSpaceDE w:val="0"/>
        <w:autoSpaceDN w:val="0"/>
        <w:spacing w:before="0" w:after="0" w:line="276" w:lineRule="auto"/>
        <w:ind w:right="137" w:firstLine="708"/>
        <w:rPr>
          <w:sz w:val="28"/>
          <w:szCs w:val="28"/>
          <w:lang w:val="ru-RU"/>
        </w:rPr>
      </w:pPr>
      <w:hyperlink r:id="rId143">
        <w:proofErr w:type="spellStart"/>
        <w:r w:rsidR="00E87A8E" w:rsidRPr="00B07CB4">
          <w:rPr>
            <w:sz w:val="28"/>
            <w:szCs w:val="28"/>
            <w:lang w:val="ru-RU"/>
          </w:rPr>
          <w:t>Гиршберг</w:t>
        </w:r>
        <w:proofErr w:type="spellEnd"/>
        <w:r w:rsidR="00E87A8E" w:rsidRPr="00B07CB4">
          <w:rPr>
            <w:spacing w:val="-3"/>
            <w:sz w:val="28"/>
            <w:szCs w:val="28"/>
            <w:lang w:val="ru-RU"/>
          </w:rPr>
          <w:t xml:space="preserve"> </w:t>
        </w:r>
        <w:r w:rsidR="00E87A8E" w:rsidRPr="00B07CB4">
          <w:rPr>
            <w:sz w:val="28"/>
            <w:szCs w:val="28"/>
            <w:lang w:val="ru-RU"/>
          </w:rPr>
          <w:t>М.</w:t>
        </w:r>
        <w:r w:rsidR="00E87A8E" w:rsidRPr="00B07CB4">
          <w:rPr>
            <w:spacing w:val="-3"/>
            <w:sz w:val="28"/>
            <w:szCs w:val="28"/>
            <w:lang w:val="ru-RU"/>
          </w:rPr>
          <w:t xml:space="preserve"> </w:t>
        </w:r>
        <w:r w:rsidR="00E87A8E" w:rsidRPr="00B07CB4">
          <w:rPr>
            <w:sz w:val="28"/>
            <w:szCs w:val="28"/>
            <w:lang w:val="ru-RU"/>
          </w:rPr>
          <w:t>А.</w:t>
        </w:r>
      </w:hyperlink>
      <w:r w:rsidR="00E87A8E" w:rsidRPr="00B07CB4">
        <w:rPr>
          <w:sz w:val="28"/>
          <w:szCs w:val="28"/>
          <w:lang w:val="ru-RU"/>
        </w:rPr>
        <w:t xml:space="preserve"> </w:t>
      </w:r>
      <w:proofErr w:type="gramStart"/>
      <w:r w:rsidR="00E87A8E" w:rsidRPr="00B07CB4">
        <w:rPr>
          <w:sz w:val="28"/>
          <w:szCs w:val="28"/>
          <w:lang w:val="ru-RU"/>
        </w:rPr>
        <w:t>Геодезия :</w:t>
      </w:r>
      <w:proofErr w:type="gramEnd"/>
      <w:r w:rsidR="00E87A8E" w:rsidRPr="00B07CB4">
        <w:rPr>
          <w:sz w:val="28"/>
          <w:szCs w:val="28"/>
          <w:lang w:val="ru-RU"/>
        </w:rPr>
        <w:t xml:space="preserve"> учебник / М.А. </w:t>
      </w:r>
      <w:proofErr w:type="spellStart"/>
      <w:r w:rsidR="00E87A8E" w:rsidRPr="00B07CB4">
        <w:rPr>
          <w:sz w:val="28"/>
          <w:szCs w:val="28"/>
          <w:lang w:val="ru-RU"/>
        </w:rPr>
        <w:t>Гиршберг</w:t>
      </w:r>
      <w:proofErr w:type="spellEnd"/>
      <w:r w:rsidR="00E87A8E" w:rsidRPr="00B07CB4">
        <w:rPr>
          <w:sz w:val="28"/>
          <w:szCs w:val="28"/>
          <w:lang w:val="ru-RU"/>
        </w:rPr>
        <w:t xml:space="preserve">. — Изд. стереотип. — </w:t>
      </w:r>
      <w:proofErr w:type="gramStart"/>
      <w:r w:rsidR="00E87A8E" w:rsidRPr="00B07CB4">
        <w:rPr>
          <w:sz w:val="28"/>
          <w:szCs w:val="28"/>
          <w:lang w:val="ru-RU"/>
        </w:rPr>
        <w:t>М.</w:t>
      </w:r>
      <w:r w:rsidR="00E87A8E" w:rsidRPr="00B07CB4">
        <w:rPr>
          <w:spacing w:val="-5"/>
          <w:sz w:val="28"/>
          <w:szCs w:val="28"/>
          <w:lang w:val="ru-RU"/>
        </w:rPr>
        <w:t xml:space="preserve"> </w:t>
      </w:r>
      <w:r w:rsidR="00E87A8E" w:rsidRPr="00B07CB4">
        <w:rPr>
          <w:sz w:val="28"/>
          <w:szCs w:val="28"/>
          <w:lang w:val="ru-RU"/>
        </w:rPr>
        <w:t>:</w:t>
      </w:r>
      <w:proofErr w:type="gramEnd"/>
      <w:r w:rsidR="00E87A8E" w:rsidRPr="00B07CB4">
        <w:rPr>
          <w:sz w:val="28"/>
          <w:szCs w:val="28"/>
          <w:lang w:val="ru-RU"/>
        </w:rPr>
        <w:t xml:space="preserve"> ИНФРА-М, 2017. — 384 с. — (Высшее образование: Бакалавриат).</w:t>
      </w:r>
    </w:p>
    <w:p w14:paraId="071228FD" w14:textId="77777777" w:rsidR="00E87A8E" w:rsidRPr="00B07CB4" w:rsidRDefault="00E87A8E" w:rsidP="00E87A8E">
      <w:pPr>
        <w:pStyle w:val="afff6"/>
        <w:rPr>
          <w:sz w:val="28"/>
          <w:szCs w:val="28"/>
          <w:lang w:val="ru-RU"/>
        </w:rPr>
      </w:pPr>
    </w:p>
    <w:p w14:paraId="5EBB1952" w14:textId="77777777" w:rsidR="00E87A8E" w:rsidRPr="00B07CB4" w:rsidRDefault="00E87A8E" w:rsidP="00E87A8E">
      <w:pPr>
        <w:pStyle w:val="afff6"/>
        <w:spacing w:before="86"/>
        <w:rPr>
          <w:sz w:val="28"/>
          <w:szCs w:val="28"/>
          <w:lang w:val="ru-RU"/>
        </w:rPr>
      </w:pPr>
    </w:p>
    <w:p w14:paraId="4AC74D75" w14:textId="77777777" w:rsidR="00E87A8E" w:rsidRPr="00B07CB4" w:rsidRDefault="00E87A8E" w:rsidP="004F3E94">
      <w:pPr>
        <w:pStyle w:val="afffc"/>
        <w:widowControl w:val="0"/>
        <w:numPr>
          <w:ilvl w:val="0"/>
          <w:numId w:val="110"/>
        </w:numPr>
        <w:tabs>
          <w:tab w:val="left" w:pos="1901"/>
          <w:tab w:val="left" w:pos="3238"/>
        </w:tabs>
        <w:suppressAutoHyphens w:val="0"/>
        <w:autoSpaceDE w:val="0"/>
        <w:autoSpaceDN w:val="0"/>
        <w:spacing w:before="0" w:after="0" w:line="276" w:lineRule="auto"/>
        <w:ind w:left="3238" w:right="1660" w:hanging="1577"/>
        <w:jc w:val="left"/>
        <w:rPr>
          <w:b/>
          <w:sz w:val="28"/>
          <w:szCs w:val="28"/>
          <w:lang w:val="ru-RU"/>
        </w:rPr>
      </w:pPr>
      <w:r w:rsidRPr="00B07CB4">
        <w:rPr>
          <w:b/>
          <w:sz w:val="28"/>
          <w:szCs w:val="28"/>
          <w:lang w:val="ru-RU"/>
        </w:rPr>
        <w:t>КОНТРОЛЬ</w:t>
      </w:r>
      <w:r w:rsidRPr="00B07CB4">
        <w:rPr>
          <w:b/>
          <w:spacing w:val="-7"/>
          <w:sz w:val="28"/>
          <w:szCs w:val="28"/>
          <w:lang w:val="ru-RU"/>
        </w:rPr>
        <w:t xml:space="preserve"> </w:t>
      </w:r>
      <w:r w:rsidRPr="00B07CB4">
        <w:rPr>
          <w:b/>
          <w:sz w:val="28"/>
          <w:szCs w:val="28"/>
          <w:lang w:val="ru-RU"/>
        </w:rPr>
        <w:t>И</w:t>
      </w:r>
      <w:r w:rsidRPr="00B07CB4">
        <w:rPr>
          <w:b/>
          <w:spacing w:val="-9"/>
          <w:sz w:val="28"/>
          <w:szCs w:val="28"/>
          <w:lang w:val="ru-RU"/>
        </w:rPr>
        <w:t xml:space="preserve"> </w:t>
      </w:r>
      <w:r w:rsidRPr="00B07CB4">
        <w:rPr>
          <w:b/>
          <w:sz w:val="28"/>
          <w:szCs w:val="28"/>
          <w:lang w:val="ru-RU"/>
        </w:rPr>
        <w:t>ОЦЕНКА</w:t>
      </w:r>
      <w:r w:rsidRPr="00B07CB4">
        <w:rPr>
          <w:b/>
          <w:spacing w:val="-9"/>
          <w:sz w:val="28"/>
          <w:szCs w:val="28"/>
          <w:lang w:val="ru-RU"/>
        </w:rPr>
        <w:t xml:space="preserve"> </w:t>
      </w:r>
      <w:r w:rsidRPr="00B07CB4">
        <w:rPr>
          <w:b/>
          <w:sz w:val="28"/>
          <w:szCs w:val="28"/>
          <w:lang w:val="ru-RU"/>
        </w:rPr>
        <w:t>РЕЗУЛЬТАТОВ</w:t>
      </w:r>
      <w:r w:rsidRPr="00B07CB4">
        <w:rPr>
          <w:b/>
          <w:spacing w:val="-9"/>
          <w:sz w:val="28"/>
          <w:szCs w:val="28"/>
          <w:lang w:val="ru-RU"/>
        </w:rPr>
        <w:t xml:space="preserve"> </w:t>
      </w:r>
      <w:r w:rsidRPr="00B07CB4">
        <w:rPr>
          <w:b/>
          <w:sz w:val="28"/>
          <w:szCs w:val="28"/>
          <w:lang w:val="ru-RU"/>
        </w:rPr>
        <w:t>ОСВОЕНИЯ УЧЕБНОЙ ДИСЦИПЛИНЫ</w:t>
      </w:r>
    </w:p>
    <w:p w14:paraId="5AF36635" w14:textId="77777777" w:rsidR="00E87A8E" w:rsidRPr="00B07CB4" w:rsidRDefault="00E87A8E" w:rsidP="00E87A8E">
      <w:pPr>
        <w:pStyle w:val="afff6"/>
        <w:spacing w:before="89"/>
        <w:rPr>
          <w:b/>
          <w:sz w:val="28"/>
          <w:szCs w:val="28"/>
          <w:lang w:val="ru-RU"/>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136"/>
        <w:gridCol w:w="3083"/>
      </w:tblGrid>
      <w:tr w:rsidR="00E87A8E" w:rsidRPr="00B07CB4" w14:paraId="62DC460B" w14:textId="77777777" w:rsidTr="00E87A8E">
        <w:trPr>
          <w:trHeight w:val="453"/>
        </w:trPr>
        <w:tc>
          <w:tcPr>
            <w:tcW w:w="3350" w:type="dxa"/>
          </w:tcPr>
          <w:p w14:paraId="46A4DDE3" w14:textId="77777777" w:rsidR="00E87A8E" w:rsidRPr="00B07CB4" w:rsidRDefault="00E87A8E" w:rsidP="00E87A8E">
            <w:pPr>
              <w:pStyle w:val="TableParagraph"/>
              <w:spacing w:line="247" w:lineRule="exact"/>
              <w:ind w:left="510"/>
              <w:rPr>
                <w:i/>
                <w:sz w:val="28"/>
                <w:szCs w:val="28"/>
              </w:rPr>
            </w:pPr>
            <w:proofErr w:type="spellStart"/>
            <w:r w:rsidRPr="00B07CB4">
              <w:rPr>
                <w:b/>
                <w:i/>
                <w:sz w:val="28"/>
                <w:szCs w:val="28"/>
              </w:rPr>
              <w:t>Результаты</w:t>
            </w:r>
            <w:proofErr w:type="spellEnd"/>
            <w:r w:rsidRPr="00B07CB4">
              <w:rPr>
                <w:b/>
                <w:i/>
                <w:spacing w:val="-6"/>
                <w:sz w:val="28"/>
                <w:szCs w:val="28"/>
              </w:rPr>
              <w:t xml:space="preserve"> </w:t>
            </w:r>
            <w:r w:rsidRPr="00B07CB4">
              <w:rPr>
                <w:b/>
                <w:i/>
                <w:spacing w:val="-2"/>
                <w:sz w:val="28"/>
                <w:szCs w:val="28"/>
              </w:rPr>
              <w:t>обучения</w:t>
            </w:r>
            <w:hyperlink w:anchor="_bookmark2" w:history="1">
              <w:r w:rsidRPr="00B07CB4">
                <w:rPr>
                  <w:i/>
                  <w:spacing w:val="-2"/>
                  <w:sz w:val="28"/>
                  <w:szCs w:val="28"/>
                  <w:vertAlign w:val="superscript"/>
                </w:rPr>
                <w:t>56</w:t>
              </w:r>
            </w:hyperlink>
          </w:p>
        </w:tc>
        <w:tc>
          <w:tcPr>
            <w:tcW w:w="3136" w:type="dxa"/>
          </w:tcPr>
          <w:p w14:paraId="3DE1371D" w14:textId="77777777" w:rsidR="00E87A8E" w:rsidRPr="00B07CB4" w:rsidRDefault="00E87A8E" w:rsidP="00E87A8E">
            <w:pPr>
              <w:pStyle w:val="TableParagraph"/>
              <w:spacing w:line="251" w:lineRule="exact"/>
              <w:ind w:left="693"/>
              <w:rPr>
                <w:b/>
                <w:i/>
                <w:sz w:val="28"/>
                <w:szCs w:val="28"/>
              </w:rPr>
            </w:pPr>
            <w:proofErr w:type="spellStart"/>
            <w:r w:rsidRPr="00B07CB4">
              <w:rPr>
                <w:b/>
                <w:i/>
                <w:sz w:val="28"/>
                <w:szCs w:val="28"/>
              </w:rPr>
              <w:t>Критерии</w:t>
            </w:r>
            <w:proofErr w:type="spellEnd"/>
            <w:r w:rsidRPr="00B07CB4">
              <w:rPr>
                <w:b/>
                <w:i/>
                <w:spacing w:val="-5"/>
                <w:sz w:val="28"/>
                <w:szCs w:val="28"/>
              </w:rPr>
              <w:t xml:space="preserve"> </w:t>
            </w:r>
            <w:r w:rsidRPr="00B07CB4">
              <w:rPr>
                <w:b/>
                <w:i/>
                <w:spacing w:val="-2"/>
                <w:sz w:val="28"/>
                <w:szCs w:val="28"/>
              </w:rPr>
              <w:t>оценки</w:t>
            </w:r>
          </w:p>
        </w:tc>
        <w:tc>
          <w:tcPr>
            <w:tcW w:w="3083" w:type="dxa"/>
          </w:tcPr>
          <w:p w14:paraId="040C31B9" w14:textId="77777777" w:rsidR="00E87A8E" w:rsidRPr="00B07CB4" w:rsidRDefault="00E87A8E" w:rsidP="00E87A8E">
            <w:pPr>
              <w:pStyle w:val="TableParagraph"/>
              <w:spacing w:line="251" w:lineRule="exact"/>
              <w:ind w:left="754"/>
              <w:rPr>
                <w:b/>
                <w:i/>
                <w:sz w:val="28"/>
                <w:szCs w:val="28"/>
              </w:rPr>
            </w:pPr>
            <w:proofErr w:type="spellStart"/>
            <w:r w:rsidRPr="00B07CB4">
              <w:rPr>
                <w:b/>
                <w:i/>
                <w:sz w:val="28"/>
                <w:szCs w:val="28"/>
              </w:rPr>
              <w:t>Методы</w:t>
            </w:r>
            <w:proofErr w:type="spellEnd"/>
            <w:r w:rsidRPr="00B07CB4">
              <w:rPr>
                <w:b/>
                <w:i/>
                <w:spacing w:val="-6"/>
                <w:sz w:val="28"/>
                <w:szCs w:val="28"/>
              </w:rPr>
              <w:t xml:space="preserve"> </w:t>
            </w:r>
            <w:r w:rsidRPr="00B07CB4">
              <w:rPr>
                <w:b/>
                <w:i/>
                <w:spacing w:val="-2"/>
                <w:sz w:val="28"/>
                <w:szCs w:val="28"/>
              </w:rPr>
              <w:t>оценки</w:t>
            </w:r>
          </w:p>
        </w:tc>
      </w:tr>
      <w:tr w:rsidR="00E87A8E" w:rsidRPr="00B07CB4" w14:paraId="1AC38755" w14:textId="77777777" w:rsidTr="00E87A8E">
        <w:trPr>
          <w:trHeight w:val="3004"/>
        </w:trPr>
        <w:tc>
          <w:tcPr>
            <w:tcW w:w="3350" w:type="dxa"/>
          </w:tcPr>
          <w:p w14:paraId="37780AE8" w14:textId="77777777" w:rsidR="00E87A8E" w:rsidRPr="00B07CB4" w:rsidRDefault="00E87A8E" w:rsidP="00E87A8E">
            <w:pPr>
              <w:pStyle w:val="TableParagraph"/>
              <w:ind w:left="107" w:right="112"/>
              <w:rPr>
                <w:sz w:val="28"/>
                <w:szCs w:val="28"/>
                <w:lang w:val="ru-RU"/>
              </w:rPr>
            </w:pPr>
            <w:r w:rsidRPr="00B07CB4">
              <w:rPr>
                <w:sz w:val="28"/>
                <w:szCs w:val="28"/>
                <w:lang w:val="ru-RU"/>
              </w:rPr>
              <w:t>Перечень знаний, осваиваемых</w:t>
            </w:r>
            <w:r w:rsidRPr="00B07CB4">
              <w:rPr>
                <w:spacing w:val="-15"/>
                <w:sz w:val="28"/>
                <w:szCs w:val="28"/>
                <w:lang w:val="ru-RU"/>
              </w:rPr>
              <w:t xml:space="preserve"> </w:t>
            </w:r>
            <w:r w:rsidRPr="00B07CB4">
              <w:rPr>
                <w:sz w:val="28"/>
                <w:szCs w:val="28"/>
                <w:lang w:val="ru-RU"/>
              </w:rPr>
              <w:t>в</w:t>
            </w:r>
            <w:r w:rsidRPr="00B07CB4">
              <w:rPr>
                <w:spacing w:val="-15"/>
                <w:sz w:val="28"/>
                <w:szCs w:val="28"/>
                <w:lang w:val="ru-RU"/>
              </w:rPr>
              <w:t xml:space="preserve"> </w:t>
            </w:r>
            <w:r w:rsidRPr="00B07CB4">
              <w:rPr>
                <w:sz w:val="28"/>
                <w:szCs w:val="28"/>
                <w:lang w:val="ru-RU"/>
              </w:rPr>
              <w:t xml:space="preserve">рамках </w:t>
            </w:r>
            <w:r w:rsidRPr="00B07CB4">
              <w:rPr>
                <w:spacing w:val="-2"/>
                <w:sz w:val="28"/>
                <w:szCs w:val="28"/>
                <w:lang w:val="ru-RU"/>
              </w:rPr>
              <w:t>дисциплины:</w:t>
            </w:r>
          </w:p>
          <w:p w14:paraId="13474A3D" w14:textId="77777777" w:rsidR="00E87A8E" w:rsidRPr="00B07CB4" w:rsidRDefault="00E87A8E" w:rsidP="004F3E94">
            <w:pPr>
              <w:pStyle w:val="TableParagraph"/>
              <w:numPr>
                <w:ilvl w:val="0"/>
                <w:numId w:val="104"/>
              </w:numPr>
              <w:tabs>
                <w:tab w:val="left" w:pos="278"/>
              </w:tabs>
              <w:suppressAutoHyphens w:val="0"/>
              <w:spacing w:line="276" w:lineRule="auto"/>
              <w:ind w:right="673" w:firstLine="33"/>
              <w:rPr>
                <w:sz w:val="28"/>
                <w:szCs w:val="28"/>
                <w:lang w:val="ru-RU"/>
              </w:rPr>
            </w:pPr>
            <w:r w:rsidRPr="00B07CB4">
              <w:rPr>
                <w:sz w:val="28"/>
                <w:szCs w:val="28"/>
                <w:lang w:val="ru-RU"/>
              </w:rPr>
              <w:t>математическая</w:t>
            </w:r>
            <w:r w:rsidRPr="00B07CB4">
              <w:rPr>
                <w:spacing w:val="-15"/>
                <w:sz w:val="28"/>
                <w:szCs w:val="28"/>
                <w:lang w:val="ru-RU"/>
              </w:rPr>
              <w:t xml:space="preserve"> </w:t>
            </w:r>
            <w:r w:rsidRPr="00B07CB4">
              <w:rPr>
                <w:sz w:val="28"/>
                <w:szCs w:val="28"/>
                <w:lang w:val="ru-RU"/>
              </w:rPr>
              <w:t xml:space="preserve">основа топографических карт и </w:t>
            </w:r>
            <w:r w:rsidRPr="00B07CB4">
              <w:rPr>
                <w:spacing w:val="-2"/>
                <w:sz w:val="28"/>
                <w:szCs w:val="28"/>
                <w:lang w:val="ru-RU"/>
              </w:rPr>
              <w:t>планов;</w:t>
            </w:r>
          </w:p>
          <w:p w14:paraId="30F7C57A" w14:textId="77777777" w:rsidR="00E87A8E" w:rsidRPr="00B07CB4" w:rsidRDefault="00E87A8E" w:rsidP="004F3E94">
            <w:pPr>
              <w:pStyle w:val="TableParagraph"/>
              <w:numPr>
                <w:ilvl w:val="0"/>
                <w:numId w:val="104"/>
              </w:numPr>
              <w:tabs>
                <w:tab w:val="left" w:pos="251"/>
              </w:tabs>
              <w:suppressAutoHyphens w:val="0"/>
              <w:spacing w:line="276" w:lineRule="auto"/>
              <w:ind w:right="485" w:firstLine="4"/>
              <w:rPr>
                <w:sz w:val="28"/>
                <w:szCs w:val="28"/>
                <w:lang w:val="ru-RU"/>
              </w:rPr>
            </w:pPr>
            <w:r w:rsidRPr="00B07CB4">
              <w:rPr>
                <w:sz w:val="28"/>
                <w:szCs w:val="28"/>
                <w:lang w:val="ru-RU"/>
              </w:rPr>
              <w:t>условные знаки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w:t>
            </w:r>
          </w:p>
        </w:tc>
        <w:tc>
          <w:tcPr>
            <w:tcW w:w="3136" w:type="dxa"/>
          </w:tcPr>
          <w:p w14:paraId="2C5F9F74" w14:textId="77777777" w:rsidR="00E87A8E" w:rsidRPr="00B07CB4" w:rsidRDefault="00E87A8E" w:rsidP="004F3E94">
            <w:pPr>
              <w:pStyle w:val="TableParagraph"/>
              <w:numPr>
                <w:ilvl w:val="0"/>
                <w:numId w:val="103"/>
              </w:numPr>
              <w:tabs>
                <w:tab w:val="left" w:pos="248"/>
              </w:tabs>
              <w:suppressAutoHyphens w:val="0"/>
              <w:spacing w:line="276" w:lineRule="auto"/>
              <w:ind w:right="195" w:firstLine="0"/>
              <w:rPr>
                <w:sz w:val="28"/>
                <w:szCs w:val="28"/>
                <w:lang w:val="ru-RU"/>
              </w:rPr>
            </w:pPr>
            <w:r w:rsidRPr="00B07CB4">
              <w:rPr>
                <w:sz w:val="28"/>
                <w:szCs w:val="28"/>
                <w:lang w:val="ru-RU"/>
              </w:rPr>
              <w:t>уверенно</w:t>
            </w:r>
            <w:r w:rsidRPr="00B07CB4">
              <w:rPr>
                <w:spacing w:val="-15"/>
                <w:sz w:val="28"/>
                <w:szCs w:val="28"/>
                <w:lang w:val="ru-RU"/>
              </w:rPr>
              <w:t xml:space="preserve"> </w:t>
            </w:r>
            <w:r w:rsidRPr="00B07CB4">
              <w:rPr>
                <w:sz w:val="28"/>
                <w:szCs w:val="28"/>
                <w:lang w:val="ru-RU"/>
              </w:rPr>
              <w:t>ориентируется</w:t>
            </w:r>
            <w:r w:rsidRPr="00B07CB4">
              <w:rPr>
                <w:spacing w:val="-15"/>
                <w:sz w:val="28"/>
                <w:szCs w:val="28"/>
                <w:lang w:val="ru-RU"/>
              </w:rPr>
              <w:t xml:space="preserve"> </w:t>
            </w:r>
            <w:r w:rsidRPr="00B07CB4">
              <w:rPr>
                <w:sz w:val="28"/>
                <w:szCs w:val="28"/>
                <w:lang w:val="ru-RU"/>
              </w:rPr>
              <w:t>в элементах математической основы топографических карт и планов;</w:t>
            </w:r>
          </w:p>
          <w:p w14:paraId="6B74FF94" w14:textId="77777777" w:rsidR="00E87A8E" w:rsidRPr="00B07CB4" w:rsidRDefault="00E87A8E" w:rsidP="004F3E94">
            <w:pPr>
              <w:pStyle w:val="TableParagraph"/>
              <w:numPr>
                <w:ilvl w:val="0"/>
                <w:numId w:val="103"/>
              </w:numPr>
              <w:tabs>
                <w:tab w:val="left" w:pos="246"/>
              </w:tabs>
              <w:suppressAutoHyphens w:val="0"/>
              <w:spacing w:line="276" w:lineRule="auto"/>
              <w:ind w:right="273" w:firstLine="0"/>
              <w:rPr>
                <w:sz w:val="28"/>
                <w:szCs w:val="28"/>
                <w:lang w:val="ru-RU"/>
              </w:rPr>
            </w:pPr>
            <w:r w:rsidRPr="00B07CB4">
              <w:rPr>
                <w:sz w:val="28"/>
                <w:szCs w:val="28"/>
                <w:lang w:val="ru-RU"/>
              </w:rPr>
              <w:t>демонстрирует знания правил проектирования условных знаков на топографических</w:t>
            </w:r>
            <w:r w:rsidRPr="00B07CB4">
              <w:rPr>
                <w:spacing w:val="-15"/>
                <w:sz w:val="28"/>
                <w:szCs w:val="28"/>
                <w:lang w:val="ru-RU"/>
              </w:rPr>
              <w:t xml:space="preserve"> </w:t>
            </w:r>
            <w:r w:rsidRPr="00B07CB4">
              <w:rPr>
                <w:sz w:val="28"/>
                <w:szCs w:val="28"/>
                <w:lang w:val="ru-RU"/>
              </w:rPr>
              <w:t>планах</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картах;</w:t>
            </w:r>
          </w:p>
        </w:tc>
        <w:tc>
          <w:tcPr>
            <w:tcW w:w="3083" w:type="dxa"/>
          </w:tcPr>
          <w:p w14:paraId="027DB3D3" w14:textId="77777777" w:rsidR="00E87A8E" w:rsidRPr="00B07CB4" w:rsidRDefault="00E87A8E" w:rsidP="004F3E94">
            <w:pPr>
              <w:pStyle w:val="TableParagraph"/>
              <w:numPr>
                <w:ilvl w:val="0"/>
                <w:numId w:val="102"/>
              </w:numPr>
              <w:tabs>
                <w:tab w:val="left" w:pos="280"/>
              </w:tabs>
              <w:suppressAutoHyphens w:val="0"/>
              <w:spacing w:before="111"/>
              <w:ind w:right="364" w:firstLine="0"/>
              <w:rPr>
                <w:sz w:val="28"/>
                <w:szCs w:val="28"/>
                <w:lang w:val="ru-RU"/>
              </w:rPr>
            </w:pPr>
            <w:r w:rsidRPr="00B07CB4">
              <w:rPr>
                <w:sz w:val="28"/>
                <w:szCs w:val="28"/>
                <w:lang w:val="ru-RU"/>
              </w:rPr>
              <w:t>оценка</w:t>
            </w:r>
            <w:r w:rsidRPr="00B07CB4">
              <w:rPr>
                <w:spacing w:val="-15"/>
                <w:sz w:val="28"/>
                <w:szCs w:val="28"/>
                <w:lang w:val="ru-RU"/>
              </w:rPr>
              <w:t xml:space="preserve"> </w:t>
            </w:r>
            <w:r w:rsidRPr="00B07CB4">
              <w:rPr>
                <w:sz w:val="28"/>
                <w:szCs w:val="28"/>
                <w:lang w:val="ru-RU"/>
              </w:rPr>
              <w:t>качества</w:t>
            </w:r>
            <w:r w:rsidRPr="00B07CB4">
              <w:rPr>
                <w:spacing w:val="-15"/>
                <w:sz w:val="28"/>
                <w:szCs w:val="28"/>
                <w:lang w:val="ru-RU"/>
              </w:rPr>
              <w:t xml:space="preserve"> </w:t>
            </w:r>
            <w:r w:rsidRPr="00B07CB4">
              <w:rPr>
                <w:sz w:val="28"/>
                <w:szCs w:val="28"/>
                <w:lang w:val="ru-RU"/>
              </w:rPr>
              <w:t>знаний при выполнении практических работ;</w:t>
            </w:r>
          </w:p>
          <w:p w14:paraId="2B685E3A" w14:textId="77777777" w:rsidR="00E87A8E" w:rsidRPr="00B07CB4" w:rsidRDefault="00E87A8E" w:rsidP="004F3E94">
            <w:pPr>
              <w:pStyle w:val="TableParagraph"/>
              <w:numPr>
                <w:ilvl w:val="0"/>
                <w:numId w:val="102"/>
              </w:numPr>
              <w:tabs>
                <w:tab w:val="left" w:pos="246"/>
              </w:tabs>
              <w:suppressAutoHyphens w:val="0"/>
              <w:spacing w:before="1"/>
              <w:ind w:left="108" w:right="234" w:firstLine="0"/>
              <w:rPr>
                <w:sz w:val="28"/>
                <w:szCs w:val="28"/>
                <w:lang w:val="ru-RU"/>
              </w:rPr>
            </w:pPr>
            <w:r w:rsidRPr="00B07CB4">
              <w:rPr>
                <w:sz w:val="28"/>
                <w:szCs w:val="28"/>
                <w:lang w:val="ru-RU"/>
              </w:rPr>
              <w:t>анализ деятельности обучающихся в процессе выполнения</w:t>
            </w:r>
            <w:r w:rsidRPr="00B07CB4">
              <w:rPr>
                <w:spacing w:val="-15"/>
                <w:sz w:val="28"/>
                <w:szCs w:val="28"/>
                <w:lang w:val="ru-RU"/>
              </w:rPr>
              <w:t xml:space="preserve"> </w:t>
            </w:r>
            <w:r w:rsidRPr="00B07CB4">
              <w:rPr>
                <w:sz w:val="28"/>
                <w:szCs w:val="28"/>
                <w:lang w:val="ru-RU"/>
              </w:rPr>
              <w:t>аудиторных</w:t>
            </w:r>
            <w:r w:rsidRPr="00B07CB4">
              <w:rPr>
                <w:spacing w:val="-15"/>
                <w:sz w:val="28"/>
                <w:szCs w:val="28"/>
                <w:lang w:val="ru-RU"/>
              </w:rPr>
              <w:t xml:space="preserve"> </w:t>
            </w:r>
            <w:r w:rsidRPr="00B07CB4">
              <w:rPr>
                <w:sz w:val="28"/>
                <w:szCs w:val="28"/>
                <w:lang w:val="ru-RU"/>
              </w:rPr>
              <w:t>и внеаудиторных заданий;</w:t>
            </w:r>
          </w:p>
          <w:p w14:paraId="5DF38FDE" w14:textId="77777777" w:rsidR="00E87A8E" w:rsidRPr="00B07CB4" w:rsidRDefault="00E87A8E" w:rsidP="004F3E94">
            <w:pPr>
              <w:pStyle w:val="TableParagraph"/>
              <w:numPr>
                <w:ilvl w:val="0"/>
                <w:numId w:val="102"/>
              </w:numPr>
              <w:tabs>
                <w:tab w:val="left" w:pos="246"/>
              </w:tabs>
              <w:suppressAutoHyphens w:val="0"/>
              <w:spacing w:before="2" w:line="276" w:lineRule="auto"/>
              <w:ind w:left="108" w:right="141" w:firstLine="0"/>
              <w:rPr>
                <w:sz w:val="28"/>
                <w:szCs w:val="28"/>
                <w:lang w:val="ru-RU"/>
              </w:rPr>
            </w:pPr>
            <w:r w:rsidRPr="00B07CB4">
              <w:rPr>
                <w:sz w:val="28"/>
                <w:szCs w:val="28"/>
                <w:lang w:val="ru-RU"/>
              </w:rPr>
              <w:t>экспертная оценка по результатам</w:t>
            </w:r>
            <w:r w:rsidRPr="00B07CB4">
              <w:rPr>
                <w:spacing w:val="-15"/>
                <w:sz w:val="28"/>
                <w:szCs w:val="28"/>
                <w:lang w:val="ru-RU"/>
              </w:rPr>
              <w:t xml:space="preserve"> </w:t>
            </w:r>
            <w:r w:rsidRPr="00B07CB4">
              <w:rPr>
                <w:sz w:val="28"/>
                <w:szCs w:val="28"/>
                <w:lang w:val="ru-RU"/>
              </w:rPr>
              <w:t>наблюдения</w:t>
            </w:r>
            <w:r w:rsidRPr="00B07CB4">
              <w:rPr>
                <w:spacing w:val="-15"/>
                <w:sz w:val="28"/>
                <w:szCs w:val="28"/>
                <w:lang w:val="ru-RU"/>
              </w:rPr>
              <w:t xml:space="preserve"> </w:t>
            </w:r>
            <w:r w:rsidRPr="00B07CB4">
              <w:rPr>
                <w:sz w:val="28"/>
                <w:szCs w:val="28"/>
                <w:lang w:val="ru-RU"/>
              </w:rPr>
              <w:t>за</w:t>
            </w:r>
          </w:p>
          <w:p w14:paraId="63E31C5A" w14:textId="77777777" w:rsidR="00E87A8E" w:rsidRPr="00B07CB4" w:rsidRDefault="00E87A8E" w:rsidP="00E87A8E">
            <w:pPr>
              <w:pStyle w:val="TableParagraph"/>
              <w:spacing w:line="275" w:lineRule="exact"/>
              <w:ind w:left="108"/>
              <w:rPr>
                <w:sz w:val="28"/>
                <w:szCs w:val="28"/>
              </w:rPr>
            </w:pPr>
            <w:proofErr w:type="spellStart"/>
            <w:r w:rsidRPr="00B07CB4">
              <w:rPr>
                <w:sz w:val="28"/>
                <w:szCs w:val="28"/>
              </w:rPr>
              <w:t>деятельностью</w:t>
            </w:r>
            <w:proofErr w:type="spellEnd"/>
            <w:r w:rsidRPr="00B07CB4">
              <w:rPr>
                <w:spacing w:val="-5"/>
                <w:sz w:val="28"/>
                <w:szCs w:val="28"/>
              </w:rPr>
              <w:t xml:space="preserve"> </w:t>
            </w:r>
            <w:proofErr w:type="spellStart"/>
            <w:r w:rsidRPr="00B07CB4">
              <w:rPr>
                <w:sz w:val="28"/>
                <w:szCs w:val="28"/>
              </w:rPr>
              <w:t>студента</w:t>
            </w:r>
            <w:proofErr w:type="spellEnd"/>
            <w:r w:rsidRPr="00B07CB4">
              <w:rPr>
                <w:spacing w:val="-4"/>
                <w:sz w:val="28"/>
                <w:szCs w:val="28"/>
              </w:rPr>
              <w:t xml:space="preserve"> </w:t>
            </w:r>
            <w:r w:rsidRPr="00B07CB4">
              <w:rPr>
                <w:spacing w:val="-10"/>
                <w:sz w:val="28"/>
                <w:szCs w:val="28"/>
              </w:rPr>
              <w:t>в</w:t>
            </w:r>
          </w:p>
        </w:tc>
      </w:tr>
    </w:tbl>
    <w:p w14:paraId="5A2B8B2A" w14:textId="77777777" w:rsidR="00E87A8E" w:rsidRPr="00B07CB4" w:rsidRDefault="00E87A8E" w:rsidP="00E87A8E">
      <w:pPr>
        <w:pStyle w:val="afff6"/>
        <w:spacing w:before="6"/>
        <w:rPr>
          <w:b/>
          <w:sz w:val="28"/>
          <w:szCs w:val="28"/>
        </w:rPr>
      </w:pPr>
      <w:r w:rsidRPr="00B07CB4">
        <w:rPr>
          <w:b/>
          <w:noProof/>
          <w:sz w:val="28"/>
          <w:szCs w:val="28"/>
          <w:lang w:eastAsia="ru-RU"/>
        </w:rPr>
        <mc:AlternateContent>
          <mc:Choice Requires="wps">
            <w:drawing>
              <wp:anchor distT="0" distB="0" distL="0" distR="0" simplePos="0" relativeHeight="251669504" behindDoc="1" locked="0" layoutInCell="1" allowOverlap="1" wp14:anchorId="4D0D2EBD" wp14:editId="0DC6E127">
                <wp:simplePos x="0" y="0"/>
                <wp:positionH relativeFrom="page">
                  <wp:posOffset>1080516</wp:posOffset>
                </wp:positionH>
                <wp:positionV relativeFrom="paragraph">
                  <wp:posOffset>114439</wp:posOffset>
                </wp:positionV>
                <wp:extent cx="1828800" cy="9525"/>
                <wp:effectExtent l="0" t="0" r="0" b="0"/>
                <wp:wrapTopAndBottom/>
                <wp:docPr id="1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08690" id="Graphic 6" o:spid="_x0000_s1026" style="position:absolute;margin-left:85.1pt;margin-top:9pt;width:2in;height:.7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" path="m1828800,l,,,9143r1828800,l1828800,xe" fillcolor="black" stroked="f">
                <v:path arrowok="t"/>
                <w10:wrap type="topAndBottom" anchorx="page"/>
              </v:shape>
            </w:pict>
          </mc:Fallback>
        </mc:AlternateContent>
      </w:r>
    </w:p>
    <w:p w14:paraId="5386A871" w14:textId="77777777" w:rsidR="00E87A8E" w:rsidRPr="00B07CB4" w:rsidRDefault="00E87A8E" w:rsidP="00E87A8E">
      <w:pPr>
        <w:spacing w:before="96"/>
        <w:ind w:left="142"/>
        <w:rPr>
          <w:rFonts w:ascii="Times New Roman" w:hAnsi="Times New Roman" w:cs="Times New Roman"/>
          <w:sz w:val="28"/>
          <w:szCs w:val="28"/>
        </w:rPr>
        <w:sectPr w:rsidR="00E87A8E" w:rsidRPr="00B07CB4">
          <w:pgSz w:w="11910" w:h="16840"/>
          <w:pgMar w:top="1040" w:right="708" w:bottom="1480" w:left="1559" w:header="0" w:footer="1298" w:gutter="0"/>
          <w:cols w:space="720"/>
        </w:sect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136"/>
        <w:gridCol w:w="3083"/>
      </w:tblGrid>
      <w:tr w:rsidR="00E87A8E" w:rsidRPr="00B07CB4" w14:paraId="672A2B71" w14:textId="77777777" w:rsidTr="00E87A8E">
        <w:trPr>
          <w:trHeight w:val="5092"/>
        </w:trPr>
        <w:tc>
          <w:tcPr>
            <w:tcW w:w="3350" w:type="dxa"/>
          </w:tcPr>
          <w:p w14:paraId="6FF8DD40" w14:textId="77777777" w:rsidR="00E87A8E" w:rsidRPr="00B07CB4" w:rsidRDefault="00E87A8E" w:rsidP="004F3E94">
            <w:pPr>
              <w:pStyle w:val="TableParagraph"/>
              <w:numPr>
                <w:ilvl w:val="0"/>
                <w:numId w:val="101"/>
              </w:numPr>
              <w:tabs>
                <w:tab w:val="left" w:pos="278"/>
              </w:tabs>
              <w:suppressAutoHyphens w:val="0"/>
              <w:spacing w:line="276" w:lineRule="auto"/>
              <w:ind w:right="520" w:firstLine="33"/>
              <w:rPr>
                <w:sz w:val="28"/>
                <w:szCs w:val="28"/>
                <w:lang w:val="ru-RU"/>
              </w:rPr>
            </w:pPr>
            <w:r w:rsidRPr="00B07CB4">
              <w:rPr>
                <w:sz w:val="28"/>
                <w:szCs w:val="28"/>
                <w:lang w:val="ru-RU"/>
              </w:rPr>
              <w:t>правила</w:t>
            </w:r>
            <w:r w:rsidRPr="00B07CB4">
              <w:rPr>
                <w:spacing w:val="-15"/>
                <w:sz w:val="28"/>
                <w:szCs w:val="28"/>
                <w:lang w:val="ru-RU"/>
              </w:rPr>
              <w:t xml:space="preserve"> </w:t>
            </w:r>
            <w:r w:rsidRPr="00B07CB4">
              <w:rPr>
                <w:sz w:val="28"/>
                <w:szCs w:val="28"/>
                <w:lang w:val="ru-RU"/>
              </w:rPr>
              <w:t>проектирования условных знаков на топографических</w:t>
            </w:r>
            <w:r w:rsidRPr="00B07CB4">
              <w:rPr>
                <w:spacing w:val="-15"/>
                <w:sz w:val="28"/>
                <w:szCs w:val="28"/>
                <w:lang w:val="ru-RU"/>
              </w:rPr>
              <w:t xml:space="preserve"> </w:t>
            </w:r>
            <w:r w:rsidRPr="00B07CB4">
              <w:rPr>
                <w:sz w:val="28"/>
                <w:szCs w:val="28"/>
                <w:lang w:val="ru-RU"/>
              </w:rPr>
              <w:t>картах</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планах;</w:t>
            </w:r>
          </w:p>
          <w:p w14:paraId="394CD729" w14:textId="77777777" w:rsidR="00E87A8E" w:rsidRPr="00B07CB4" w:rsidRDefault="00E87A8E" w:rsidP="004F3E94">
            <w:pPr>
              <w:pStyle w:val="TableParagraph"/>
              <w:numPr>
                <w:ilvl w:val="0"/>
                <w:numId w:val="101"/>
              </w:numPr>
              <w:tabs>
                <w:tab w:val="left" w:pos="249"/>
              </w:tabs>
              <w:suppressAutoHyphens w:val="0"/>
              <w:spacing w:line="276" w:lineRule="auto"/>
              <w:ind w:right="466" w:firstLine="4"/>
              <w:rPr>
                <w:sz w:val="28"/>
                <w:szCs w:val="28"/>
                <w:lang w:val="ru-RU"/>
              </w:rPr>
            </w:pPr>
            <w:r w:rsidRPr="00B07CB4">
              <w:rPr>
                <w:spacing w:val="-2"/>
                <w:sz w:val="28"/>
                <w:szCs w:val="28"/>
                <w:lang w:val="ru-RU"/>
              </w:rPr>
              <w:t xml:space="preserve">топографо-геодезические </w:t>
            </w:r>
            <w:r w:rsidRPr="00B07CB4">
              <w:rPr>
                <w:sz w:val="28"/>
                <w:szCs w:val="28"/>
                <w:lang w:val="ru-RU"/>
              </w:rPr>
              <w:t xml:space="preserve">приборы и правила их </w:t>
            </w:r>
            <w:r w:rsidRPr="00B07CB4">
              <w:rPr>
                <w:spacing w:val="-2"/>
                <w:sz w:val="28"/>
                <w:szCs w:val="28"/>
                <w:lang w:val="ru-RU"/>
              </w:rPr>
              <w:t>эксплуатации;</w:t>
            </w:r>
          </w:p>
          <w:p w14:paraId="53E723EC" w14:textId="77777777" w:rsidR="00E87A8E" w:rsidRPr="00B07CB4" w:rsidRDefault="00E87A8E" w:rsidP="004F3E94">
            <w:pPr>
              <w:pStyle w:val="TableParagraph"/>
              <w:numPr>
                <w:ilvl w:val="0"/>
                <w:numId w:val="101"/>
              </w:numPr>
              <w:tabs>
                <w:tab w:val="left" w:pos="249"/>
              </w:tabs>
              <w:suppressAutoHyphens w:val="0"/>
              <w:spacing w:line="278" w:lineRule="auto"/>
              <w:ind w:right="134" w:firstLine="4"/>
              <w:rPr>
                <w:sz w:val="28"/>
                <w:szCs w:val="28"/>
                <w:lang w:val="ru-RU"/>
              </w:rPr>
            </w:pPr>
            <w:r w:rsidRPr="00B07CB4">
              <w:rPr>
                <w:sz w:val="28"/>
                <w:szCs w:val="28"/>
                <w:lang w:val="ru-RU"/>
              </w:rPr>
              <w:t>методы</w:t>
            </w:r>
            <w:r w:rsidRPr="00B07CB4">
              <w:rPr>
                <w:spacing w:val="-10"/>
                <w:sz w:val="28"/>
                <w:szCs w:val="28"/>
                <w:lang w:val="ru-RU"/>
              </w:rPr>
              <w:t xml:space="preserve"> </w:t>
            </w:r>
            <w:r w:rsidRPr="00B07CB4">
              <w:rPr>
                <w:sz w:val="28"/>
                <w:szCs w:val="28"/>
                <w:lang w:val="ru-RU"/>
              </w:rPr>
              <w:t>угловых</w:t>
            </w:r>
            <w:r w:rsidRPr="00B07CB4">
              <w:rPr>
                <w:spacing w:val="-12"/>
                <w:sz w:val="28"/>
                <w:szCs w:val="28"/>
                <w:lang w:val="ru-RU"/>
              </w:rPr>
              <w:t xml:space="preserve"> </w:t>
            </w:r>
            <w:r w:rsidRPr="00B07CB4">
              <w:rPr>
                <w:sz w:val="28"/>
                <w:szCs w:val="28"/>
                <w:lang w:val="ru-RU"/>
              </w:rPr>
              <w:t>и</w:t>
            </w:r>
            <w:r w:rsidRPr="00B07CB4">
              <w:rPr>
                <w:spacing w:val="-12"/>
                <w:sz w:val="28"/>
                <w:szCs w:val="28"/>
                <w:lang w:val="ru-RU"/>
              </w:rPr>
              <w:t xml:space="preserve"> </w:t>
            </w:r>
            <w:r w:rsidRPr="00B07CB4">
              <w:rPr>
                <w:sz w:val="28"/>
                <w:szCs w:val="28"/>
                <w:lang w:val="ru-RU"/>
              </w:rPr>
              <w:t>линейных измерений, нивелирования;</w:t>
            </w:r>
          </w:p>
          <w:p w14:paraId="655A0161" w14:textId="77777777" w:rsidR="00E87A8E" w:rsidRPr="00B07CB4" w:rsidRDefault="00E87A8E" w:rsidP="004F3E94">
            <w:pPr>
              <w:pStyle w:val="TableParagraph"/>
              <w:numPr>
                <w:ilvl w:val="0"/>
                <w:numId w:val="101"/>
              </w:numPr>
              <w:tabs>
                <w:tab w:val="left" w:pos="245"/>
              </w:tabs>
              <w:suppressAutoHyphens w:val="0"/>
              <w:spacing w:line="276" w:lineRule="auto"/>
              <w:ind w:right="425" w:firstLine="0"/>
              <w:rPr>
                <w:sz w:val="28"/>
                <w:szCs w:val="28"/>
                <w:lang w:val="ru-RU"/>
              </w:rPr>
            </w:pPr>
            <w:r w:rsidRPr="00B07CB4">
              <w:rPr>
                <w:sz w:val="28"/>
                <w:szCs w:val="28"/>
                <w:lang w:val="ru-RU"/>
              </w:rPr>
              <w:t>приближенные методы математической</w:t>
            </w:r>
            <w:r w:rsidRPr="00B07CB4">
              <w:rPr>
                <w:spacing w:val="-14"/>
                <w:sz w:val="28"/>
                <w:szCs w:val="28"/>
                <w:lang w:val="ru-RU"/>
              </w:rPr>
              <w:t xml:space="preserve"> </w:t>
            </w:r>
            <w:r w:rsidRPr="00B07CB4">
              <w:rPr>
                <w:sz w:val="28"/>
                <w:szCs w:val="28"/>
                <w:lang w:val="ru-RU"/>
              </w:rPr>
              <w:t>обработки результатов геодезических измерений</w:t>
            </w:r>
            <w:r w:rsidRPr="00B07CB4">
              <w:rPr>
                <w:spacing w:val="-15"/>
                <w:sz w:val="28"/>
                <w:szCs w:val="28"/>
                <w:lang w:val="ru-RU"/>
              </w:rPr>
              <w:t xml:space="preserve"> </w:t>
            </w:r>
            <w:r w:rsidRPr="00B07CB4">
              <w:rPr>
                <w:sz w:val="28"/>
                <w:szCs w:val="28"/>
                <w:lang w:val="ru-RU"/>
              </w:rPr>
              <w:t>(уравнивания)</w:t>
            </w:r>
            <w:r w:rsidRPr="00B07CB4">
              <w:rPr>
                <w:spacing w:val="-15"/>
                <w:sz w:val="28"/>
                <w:szCs w:val="28"/>
                <w:lang w:val="ru-RU"/>
              </w:rPr>
              <w:t xml:space="preserve"> </w:t>
            </w:r>
            <w:r w:rsidRPr="00B07CB4">
              <w:rPr>
                <w:sz w:val="28"/>
                <w:szCs w:val="28"/>
                <w:lang w:val="ru-RU"/>
              </w:rPr>
              <w:t>и оценку их точности</w:t>
            </w:r>
          </w:p>
        </w:tc>
        <w:tc>
          <w:tcPr>
            <w:tcW w:w="3136" w:type="dxa"/>
          </w:tcPr>
          <w:p w14:paraId="48F3CE9D" w14:textId="77777777" w:rsidR="00E87A8E" w:rsidRPr="00B07CB4" w:rsidRDefault="00E87A8E" w:rsidP="004F3E94">
            <w:pPr>
              <w:pStyle w:val="TableParagraph"/>
              <w:numPr>
                <w:ilvl w:val="0"/>
                <w:numId w:val="100"/>
              </w:numPr>
              <w:tabs>
                <w:tab w:val="left" w:pos="246"/>
              </w:tabs>
              <w:suppressAutoHyphens w:val="0"/>
              <w:spacing w:line="276" w:lineRule="auto"/>
              <w:ind w:right="271" w:firstLine="0"/>
              <w:rPr>
                <w:sz w:val="28"/>
                <w:szCs w:val="28"/>
                <w:lang w:val="ru-RU"/>
              </w:rPr>
            </w:pPr>
            <w:r w:rsidRPr="00B07CB4">
              <w:rPr>
                <w:sz w:val="28"/>
                <w:szCs w:val="28"/>
                <w:lang w:val="ru-RU"/>
              </w:rPr>
              <w:t>читает условные знаки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и карт,</w:t>
            </w:r>
            <w:r w:rsidRPr="00B07CB4">
              <w:rPr>
                <w:spacing w:val="-1"/>
                <w:sz w:val="28"/>
                <w:szCs w:val="28"/>
                <w:lang w:val="ru-RU"/>
              </w:rPr>
              <w:t xml:space="preserve"> </w:t>
            </w:r>
            <w:r w:rsidRPr="00B07CB4">
              <w:rPr>
                <w:sz w:val="28"/>
                <w:szCs w:val="28"/>
                <w:lang w:val="ru-RU"/>
              </w:rPr>
              <w:t>знает</w:t>
            </w:r>
            <w:r w:rsidRPr="00B07CB4">
              <w:rPr>
                <w:spacing w:val="-1"/>
                <w:sz w:val="28"/>
                <w:szCs w:val="28"/>
                <w:lang w:val="ru-RU"/>
              </w:rPr>
              <w:t xml:space="preserve"> </w:t>
            </w:r>
            <w:r w:rsidRPr="00B07CB4">
              <w:rPr>
                <w:sz w:val="28"/>
                <w:szCs w:val="28"/>
                <w:lang w:val="ru-RU"/>
              </w:rPr>
              <w:t xml:space="preserve">их </w:t>
            </w:r>
            <w:r w:rsidRPr="00B07CB4">
              <w:rPr>
                <w:spacing w:val="-2"/>
                <w:sz w:val="28"/>
                <w:szCs w:val="28"/>
                <w:lang w:val="ru-RU"/>
              </w:rPr>
              <w:t>назначение;</w:t>
            </w:r>
          </w:p>
          <w:p w14:paraId="4C4A37D9" w14:textId="77777777" w:rsidR="00E87A8E" w:rsidRPr="00B07CB4" w:rsidRDefault="00E87A8E" w:rsidP="004F3E94">
            <w:pPr>
              <w:pStyle w:val="TableParagraph"/>
              <w:numPr>
                <w:ilvl w:val="0"/>
                <w:numId w:val="100"/>
              </w:numPr>
              <w:tabs>
                <w:tab w:val="left" w:pos="251"/>
              </w:tabs>
              <w:suppressAutoHyphens w:val="0"/>
              <w:ind w:left="113" w:right="442" w:firstLine="0"/>
              <w:rPr>
                <w:sz w:val="28"/>
                <w:szCs w:val="28"/>
                <w:lang w:val="ru-RU"/>
              </w:rPr>
            </w:pPr>
            <w:r w:rsidRPr="00B07CB4">
              <w:rPr>
                <w:sz w:val="28"/>
                <w:szCs w:val="28"/>
                <w:lang w:val="ru-RU"/>
              </w:rPr>
              <w:t>демонстрирует знания устройства топографо- геодезических</w:t>
            </w:r>
            <w:r w:rsidRPr="00B07CB4">
              <w:rPr>
                <w:spacing w:val="-15"/>
                <w:sz w:val="28"/>
                <w:szCs w:val="28"/>
                <w:lang w:val="ru-RU"/>
              </w:rPr>
              <w:t xml:space="preserve"> </w:t>
            </w:r>
            <w:r w:rsidRPr="00B07CB4">
              <w:rPr>
                <w:sz w:val="28"/>
                <w:szCs w:val="28"/>
                <w:lang w:val="ru-RU"/>
              </w:rPr>
              <w:t xml:space="preserve">приборов, соблюдает правила их </w:t>
            </w:r>
            <w:r w:rsidRPr="00B07CB4">
              <w:rPr>
                <w:spacing w:val="-2"/>
                <w:sz w:val="28"/>
                <w:szCs w:val="28"/>
                <w:lang w:val="ru-RU"/>
              </w:rPr>
              <w:t>эксплуатации;</w:t>
            </w:r>
          </w:p>
          <w:p w14:paraId="564D5F5D" w14:textId="77777777" w:rsidR="00E87A8E" w:rsidRPr="00B07CB4" w:rsidRDefault="00E87A8E" w:rsidP="004F3E94">
            <w:pPr>
              <w:pStyle w:val="TableParagraph"/>
              <w:numPr>
                <w:ilvl w:val="0"/>
                <w:numId w:val="100"/>
              </w:numPr>
              <w:tabs>
                <w:tab w:val="left" w:pos="250"/>
              </w:tabs>
              <w:suppressAutoHyphens w:val="0"/>
              <w:ind w:left="112" w:right="216" w:firstLine="0"/>
              <w:rPr>
                <w:sz w:val="28"/>
                <w:szCs w:val="28"/>
                <w:lang w:val="ru-RU"/>
              </w:rPr>
            </w:pPr>
            <w:r w:rsidRPr="00B07CB4">
              <w:rPr>
                <w:sz w:val="28"/>
                <w:szCs w:val="28"/>
                <w:lang w:val="ru-RU"/>
              </w:rPr>
              <w:t>знает</w:t>
            </w:r>
            <w:r w:rsidRPr="00B07CB4">
              <w:rPr>
                <w:spacing w:val="-15"/>
                <w:sz w:val="28"/>
                <w:szCs w:val="28"/>
                <w:lang w:val="ru-RU"/>
              </w:rPr>
              <w:t xml:space="preserve"> </w:t>
            </w:r>
            <w:r w:rsidRPr="00B07CB4">
              <w:rPr>
                <w:sz w:val="28"/>
                <w:szCs w:val="28"/>
                <w:lang w:val="ru-RU"/>
              </w:rPr>
              <w:t xml:space="preserve">последовательность действий при выполнении угловых, линейных измерений и </w:t>
            </w:r>
            <w:r w:rsidRPr="00B07CB4">
              <w:rPr>
                <w:spacing w:val="-2"/>
                <w:sz w:val="28"/>
                <w:szCs w:val="28"/>
                <w:lang w:val="ru-RU"/>
              </w:rPr>
              <w:t>нивелировании;</w:t>
            </w:r>
          </w:p>
          <w:p w14:paraId="71506353" w14:textId="77777777" w:rsidR="00E87A8E" w:rsidRPr="00B07CB4" w:rsidRDefault="00E87A8E" w:rsidP="00E87A8E">
            <w:pPr>
              <w:pStyle w:val="TableParagraph"/>
              <w:spacing w:line="270" w:lineRule="atLeast"/>
              <w:ind w:left="108" w:right="232"/>
              <w:rPr>
                <w:sz w:val="28"/>
                <w:szCs w:val="28"/>
                <w:lang w:val="ru-RU"/>
              </w:rPr>
            </w:pPr>
            <w:r w:rsidRPr="00B07CB4">
              <w:rPr>
                <w:sz w:val="28"/>
                <w:szCs w:val="28"/>
                <w:lang w:val="ru-RU"/>
              </w:rPr>
              <w:t>-ориентируется в методах математической</w:t>
            </w:r>
            <w:r w:rsidRPr="00B07CB4">
              <w:rPr>
                <w:spacing w:val="-15"/>
                <w:sz w:val="28"/>
                <w:szCs w:val="28"/>
                <w:lang w:val="ru-RU"/>
              </w:rPr>
              <w:t xml:space="preserve"> </w:t>
            </w:r>
            <w:r w:rsidRPr="00B07CB4">
              <w:rPr>
                <w:sz w:val="28"/>
                <w:szCs w:val="28"/>
                <w:lang w:val="ru-RU"/>
              </w:rPr>
              <w:t>обработки результатов</w:t>
            </w:r>
            <w:r w:rsidRPr="00B07CB4">
              <w:rPr>
                <w:spacing w:val="-11"/>
                <w:sz w:val="28"/>
                <w:szCs w:val="28"/>
                <w:lang w:val="ru-RU"/>
              </w:rPr>
              <w:t xml:space="preserve"> </w:t>
            </w:r>
            <w:r w:rsidRPr="00B07CB4">
              <w:rPr>
                <w:sz w:val="28"/>
                <w:szCs w:val="28"/>
                <w:lang w:val="ru-RU"/>
              </w:rPr>
              <w:t>геодезических измерений (уравнивании геодезических измерений)</w:t>
            </w:r>
          </w:p>
        </w:tc>
        <w:tc>
          <w:tcPr>
            <w:tcW w:w="3083" w:type="dxa"/>
          </w:tcPr>
          <w:p w14:paraId="33FF609D" w14:textId="77777777" w:rsidR="00E87A8E" w:rsidRPr="00B07CB4" w:rsidRDefault="00E87A8E" w:rsidP="00E87A8E">
            <w:pPr>
              <w:pStyle w:val="TableParagraph"/>
              <w:spacing w:line="276" w:lineRule="auto"/>
              <w:ind w:left="108"/>
              <w:rPr>
                <w:sz w:val="28"/>
                <w:szCs w:val="28"/>
              </w:rPr>
            </w:pPr>
            <w:proofErr w:type="spellStart"/>
            <w:r w:rsidRPr="00B07CB4">
              <w:rPr>
                <w:sz w:val="28"/>
                <w:szCs w:val="28"/>
              </w:rPr>
              <w:t>процессе</w:t>
            </w:r>
            <w:proofErr w:type="spellEnd"/>
            <w:r w:rsidRPr="00B07CB4">
              <w:rPr>
                <w:spacing w:val="-15"/>
                <w:sz w:val="28"/>
                <w:szCs w:val="28"/>
              </w:rPr>
              <w:t xml:space="preserve"> </w:t>
            </w:r>
            <w:proofErr w:type="spellStart"/>
            <w:r w:rsidRPr="00B07CB4">
              <w:rPr>
                <w:sz w:val="28"/>
                <w:szCs w:val="28"/>
              </w:rPr>
              <w:t>освоения</w:t>
            </w:r>
            <w:proofErr w:type="spellEnd"/>
            <w:r w:rsidRPr="00B07CB4">
              <w:rPr>
                <w:spacing w:val="-15"/>
                <w:sz w:val="28"/>
                <w:szCs w:val="28"/>
              </w:rPr>
              <w:t xml:space="preserve"> </w:t>
            </w:r>
            <w:proofErr w:type="spellStart"/>
            <w:r w:rsidRPr="00B07CB4">
              <w:rPr>
                <w:sz w:val="28"/>
                <w:szCs w:val="28"/>
              </w:rPr>
              <w:t>учебной</w:t>
            </w:r>
            <w:proofErr w:type="spellEnd"/>
            <w:r w:rsidRPr="00B07CB4">
              <w:rPr>
                <w:sz w:val="28"/>
                <w:szCs w:val="28"/>
              </w:rPr>
              <w:t xml:space="preserve"> </w:t>
            </w:r>
            <w:proofErr w:type="spellStart"/>
            <w:r w:rsidRPr="00B07CB4">
              <w:rPr>
                <w:spacing w:val="-2"/>
                <w:sz w:val="28"/>
                <w:szCs w:val="28"/>
              </w:rPr>
              <w:t>дисциплины</w:t>
            </w:r>
            <w:proofErr w:type="spellEnd"/>
          </w:p>
        </w:tc>
      </w:tr>
      <w:tr w:rsidR="00E87A8E" w:rsidRPr="00B07CB4" w14:paraId="6EFEFD44" w14:textId="77777777" w:rsidTr="00E87A8E">
        <w:trPr>
          <w:trHeight w:val="8819"/>
        </w:trPr>
        <w:tc>
          <w:tcPr>
            <w:tcW w:w="3350" w:type="dxa"/>
          </w:tcPr>
          <w:p w14:paraId="57D18808" w14:textId="77777777" w:rsidR="00E87A8E" w:rsidRPr="00B07CB4" w:rsidRDefault="00E87A8E" w:rsidP="00E87A8E">
            <w:pPr>
              <w:pStyle w:val="TableParagraph"/>
              <w:ind w:left="107" w:right="112"/>
              <w:rPr>
                <w:sz w:val="28"/>
                <w:szCs w:val="28"/>
                <w:lang w:val="ru-RU"/>
              </w:rPr>
            </w:pPr>
            <w:r w:rsidRPr="00B07CB4">
              <w:rPr>
                <w:sz w:val="28"/>
                <w:szCs w:val="28"/>
                <w:lang w:val="ru-RU"/>
              </w:rPr>
              <w:t>Перечень умений, осваиваемых</w:t>
            </w:r>
            <w:r w:rsidRPr="00B07CB4">
              <w:rPr>
                <w:spacing w:val="-15"/>
                <w:sz w:val="28"/>
                <w:szCs w:val="28"/>
                <w:lang w:val="ru-RU"/>
              </w:rPr>
              <w:t xml:space="preserve"> </w:t>
            </w:r>
            <w:r w:rsidRPr="00B07CB4">
              <w:rPr>
                <w:sz w:val="28"/>
                <w:szCs w:val="28"/>
                <w:lang w:val="ru-RU"/>
              </w:rPr>
              <w:t>в</w:t>
            </w:r>
            <w:r w:rsidRPr="00B07CB4">
              <w:rPr>
                <w:spacing w:val="-15"/>
                <w:sz w:val="28"/>
                <w:szCs w:val="28"/>
                <w:lang w:val="ru-RU"/>
              </w:rPr>
              <w:t xml:space="preserve"> </w:t>
            </w:r>
            <w:r w:rsidRPr="00B07CB4">
              <w:rPr>
                <w:sz w:val="28"/>
                <w:szCs w:val="28"/>
                <w:lang w:val="ru-RU"/>
              </w:rPr>
              <w:t xml:space="preserve">рамках </w:t>
            </w:r>
            <w:r w:rsidRPr="00B07CB4">
              <w:rPr>
                <w:spacing w:val="-2"/>
                <w:sz w:val="28"/>
                <w:szCs w:val="28"/>
                <w:lang w:val="ru-RU"/>
              </w:rPr>
              <w:t>дисциплины:</w:t>
            </w:r>
          </w:p>
          <w:p w14:paraId="1C5C9006" w14:textId="77777777" w:rsidR="00E87A8E" w:rsidRPr="00B07CB4" w:rsidRDefault="00E87A8E" w:rsidP="004F3E94">
            <w:pPr>
              <w:pStyle w:val="TableParagraph"/>
              <w:numPr>
                <w:ilvl w:val="0"/>
                <w:numId w:val="99"/>
              </w:numPr>
              <w:tabs>
                <w:tab w:val="left" w:pos="249"/>
              </w:tabs>
              <w:suppressAutoHyphens w:val="0"/>
              <w:spacing w:line="276" w:lineRule="auto"/>
              <w:ind w:right="485" w:firstLine="4"/>
              <w:rPr>
                <w:sz w:val="28"/>
                <w:szCs w:val="28"/>
                <w:lang w:val="ru-RU"/>
              </w:rPr>
            </w:pPr>
            <w:r w:rsidRPr="00B07CB4">
              <w:rPr>
                <w:sz w:val="28"/>
                <w:szCs w:val="28"/>
                <w:lang w:val="ru-RU"/>
              </w:rPr>
              <w:t>определять элементы математической основы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w:t>
            </w:r>
          </w:p>
          <w:p w14:paraId="260DE5FC" w14:textId="77777777" w:rsidR="00E87A8E" w:rsidRPr="00B07CB4" w:rsidRDefault="00E87A8E" w:rsidP="00E87A8E">
            <w:pPr>
              <w:pStyle w:val="TableParagraph"/>
              <w:spacing w:line="276" w:lineRule="auto"/>
              <w:ind w:left="107" w:firstLine="4"/>
              <w:rPr>
                <w:sz w:val="28"/>
                <w:szCs w:val="28"/>
                <w:lang w:val="ru-RU"/>
              </w:rPr>
            </w:pPr>
            <w:r w:rsidRPr="00B07CB4">
              <w:rPr>
                <w:sz w:val="28"/>
                <w:szCs w:val="28"/>
                <w:lang w:val="ru-RU"/>
              </w:rPr>
              <w:t>-выполнять</w:t>
            </w:r>
            <w:r w:rsidRPr="00B07CB4">
              <w:rPr>
                <w:spacing w:val="-15"/>
                <w:sz w:val="28"/>
                <w:szCs w:val="28"/>
                <w:lang w:val="ru-RU"/>
              </w:rPr>
              <w:t xml:space="preserve"> </w:t>
            </w:r>
            <w:r w:rsidRPr="00B07CB4">
              <w:rPr>
                <w:sz w:val="28"/>
                <w:szCs w:val="28"/>
                <w:lang w:val="ru-RU"/>
              </w:rPr>
              <w:t>картометрические определения на картах и планах,</w:t>
            </w:r>
            <w:r w:rsidRPr="00B07CB4">
              <w:rPr>
                <w:spacing w:val="-5"/>
                <w:sz w:val="28"/>
                <w:szCs w:val="28"/>
                <w:lang w:val="ru-RU"/>
              </w:rPr>
              <w:t xml:space="preserve"> </w:t>
            </w:r>
            <w:r w:rsidRPr="00B07CB4">
              <w:rPr>
                <w:sz w:val="28"/>
                <w:szCs w:val="28"/>
                <w:lang w:val="ru-RU"/>
              </w:rPr>
              <w:t>решать</w:t>
            </w:r>
            <w:r w:rsidRPr="00B07CB4">
              <w:rPr>
                <w:spacing w:val="-5"/>
                <w:sz w:val="28"/>
                <w:szCs w:val="28"/>
                <w:lang w:val="ru-RU"/>
              </w:rPr>
              <w:t xml:space="preserve"> </w:t>
            </w:r>
            <w:r w:rsidRPr="00B07CB4">
              <w:rPr>
                <w:sz w:val="28"/>
                <w:szCs w:val="28"/>
                <w:lang w:val="ru-RU"/>
              </w:rPr>
              <w:t>с</w:t>
            </w:r>
            <w:r w:rsidRPr="00B07CB4">
              <w:rPr>
                <w:spacing w:val="-6"/>
                <w:sz w:val="28"/>
                <w:szCs w:val="28"/>
                <w:lang w:val="ru-RU"/>
              </w:rPr>
              <w:t xml:space="preserve"> </w:t>
            </w:r>
            <w:r w:rsidRPr="00B07CB4">
              <w:rPr>
                <w:sz w:val="28"/>
                <w:szCs w:val="28"/>
                <w:lang w:val="ru-RU"/>
              </w:rPr>
              <w:t>их</w:t>
            </w:r>
            <w:r w:rsidRPr="00B07CB4">
              <w:rPr>
                <w:spacing w:val="-6"/>
                <w:sz w:val="28"/>
                <w:szCs w:val="28"/>
                <w:lang w:val="ru-RU"/>
              </w:rPr>
              <w:t xml:space="preserve"> </w:t>
            </w:r>
            <w:r w:rsidRPr="00B07CB4">
              <w:rPr>
                <w:sz w:val="28"/>
                <w:szCs w:val="28"/>
                <w:lang w:val="ru-RU"/>
              </w:rPr>
              <w:t>помощью технические задачи;</w:t>
            </w:r>
          </w:p>
          <w:p w14:paraId="7E3CCA09" w14:textId="77777777" w:rsidR="00E87A8E" w:rsidRPr="00B07CB4" w:rsidRDefault="00E87A8E" w:rsidP="004F3E94">
            <w:pPr>
              <w:pStyle w:val="TableParagraph"/>
              <w:numPr>
                <w:ilvl w:val="0"/>
                <w:numId w:val="99"/>
              </w:numPr>
              <w:tabs>
                <w:tab w:val="left" w:pos="245"/>
              </w:tabs>
              <w:suppressAutoHyphens w:val="0"/>
              <w:spacing w:line="276" w:lineRule="auto"/>
              <w:ind w:right="605" w:firstLine="0"/>
              <w:rPr>
                <w:sz w:val="28"/>
                <w:szCs w:val="28"/>
                <w:lang w:val="ru-RU"/>
              </w:rPr>
            </w:pPr>
            <w:r w:rsidRPr="00B07CB4">
              <w:rPr>
                <w:sz w:val="28"/>
                <w:szCs w:val="28"/>
                <w:lang w:val="ru-RU"/>
              </w:rPr>
              <w:t>составлять</w:t>
            </w:r>
            <w:r w:rsidRPr="00B07CB4">
              <w:rPr>
                <w:spacing w:val="-7"/>
                <w:sz w:val="28"/>
                <w:szCs w:val="28"/>
                <w:lang w:val="ru-RU"/>
              </w:rPr>
              <w:t xml:space="preserve"> </w:t>
            </w:r>
            <w:r w:rsidRPr="00B07CB4">
              <w:rPr>
                <w:sz w:val="28"/>
                <w:szCs w:val="28"/>
                <w:lang w:val="ru-RU"/>
              </w:rPr>
              <w:t>и</w:t>
            </w:r>
            <w:r w:rsidRPr="00B07CB4">
              <w:rPr>
                <w:spacing w:val="-6"/>
                <w:sz w:val="28"/>
                <w:szCs w:val="28"/>
                <w:lang w:val="ru-RU"/>
              </w:rPr>
              <w:t xml:space="preserve"> </w:t>
            </w:r>
            <w:r w:rsidRPr="00B07CB4">
              <w:rPr>
                <w:sz w:val="28"/>
                <w:szCs w:val="28"/>
                <w:lang w:val="ru-RU"/>
              </w:rPr>
              <w:t xml:space="preserve">оформлять </w:t>
            </w:r>
            <w:r w:rsidRPr="00B07CB4">
              <w:rPr>
                <w:spacing w:val="-2"/>
                <w:sz w:val="28"/>
                <w:szCs w:val="28"/>
                <w:lang w:val="ru-RU"/>
              </w:rPr>
              <w:t xml:space="preserve">соответствующими </w:t>
            </w:r>
            <w:r w:rsidRPr="00B07CB4">
              <w:rPr>
                <w:sz w:val="28"/>
                <w:szCs w:val="28"/>
                <w:lang w:val="ru-RU"/>
              </w:rPr>
              <w:t>условными знаками топографические</w:t>
            </w:r>
            <w:r w:rsidRPr="00B07CB4">
              <w:rPr>
                <w:spacing w:val="-15"/>
                <w:sz w:val="28"/>
                <w:szCs w:val="28"/>
                <w:lang w:val="ru-RU"/>
              </w:rPr>
              <w:t xml:space="preserve"> </w:t>
            </w:r>
            <w:r w:rsidRPr="00B07CB4">
              <w:rPr>
                <w:sz w:val="28"/>
                <w:szCs w:val="28"/>
                <w:lang w:val="ru-RU"/>
              </w:rPr>
              <w:t>карты</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планы;</w:t>
            </w:r>
          </w:p>
          <w:p w14:paraId="7D1FC522" w14:textId="77777777" w:rsidR="00E87A8E" w:rsidRPr="00B07CB4" w:rsidRDefault="00E87A8E" w:rsidP="004F3E94">
            <w:pPr>
              <w:pStyle w:val="TableParagraph"/>
              <w:numPr>
                <w:ilvl w:val="0"/>
                <w:numId w:val="99"/>
              </w:numPr>
              <w:tabs>
                <w:tab w:val="left" w:pos="249"/>
              </w:tabs>
              <w:suppressAutoHyphens w:val="0"/>
              <w:spacing w:line="276" w:lineRule="auto"/>
              <w:ind w:right="219" w:firstLine="4"/>
              <w:rPr>
                <w:sz w:val="28"/>
                <w:szCs w:val="28"/>
                <w:lang w:val="ru-RU"/>
              </w:rPr>
            </w:pPr>
            <w:r w:rsidRPr="00B07CB4">
              <w:rPr>
                <w:sz w:val="28"/>
                <w:szCs w:val="28"/>
                <w:lang w:val="ru-RU"/>
              </w:rPr>
              <w:t>работать с топографо- геодезическими</w:t>
            </w:r>
            <w:r w:rsidRPr="00B07CB4">
              <w:rPr>
                <w:spacing w:val="-15"/>
                <w:sz w:val="28"/>
                <w:szCs w:val="28"/>
                <w:lang w:val="ru-RU"/>
              </w:rPr>
              <w:t xml:space="preserve"> </w:t>
            </w:r>
            <w:r w:rsidRPr="00B07CB4">
              <w:rPr>
                <w:sz w:val="28"/>
                <w:szCs w:val="28"/>
                <w:lang w:val="ru-RU"/>
              </w:rPr>
              <w:t>приборами</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инструментами;</w:t>
            </w:r>
          </w:p>
          <w:p w14:paraId="46DAB1F2" w14:textId="77777777" w:rsidR="00E87A8E" w:rsidRPr="00B07CB4" w:rsidRDefault="00E87A8E" w:rsidP="004F3E94">
            <w:pPr>
              <w:pStyle w:val="TableParagraph"/>
              <w:numPr>
                <w:ilvl w:val="0"/>
                <w:numId w:val="99"/>
              </w:numPr>
              <w:tabs>
                <w:tab w:val="left" w:pos="249"/>
              </w:tabs>
              <w:suppressAutoHyphens w:val="0"/>
              <w:spacing w:line="276" w:lineRule="auto"/>
              <w:ind w:right="164" w:firstLine="4"/>
              <w:rPr>
                <w:sz w:val="28"/>
                <w:szCs w:val="28"/>
                <w:lang w:val="ru-RU"/>
              </w:rPr>
            </w:pPr>
            <w:r w:rsidRPr="00B07CB4">
              <w:rPr>
                <w:sz w:val="28"/>
                <w:szCs w:val="28"/>
                <w:lang w:val="ru-RU"/>
              </w:rPr>
              <w:t>выполнять геодезические измерения на местности (измерения</w:t>
            </w:r>
            <w:r w:rsidRPr="00B07CB4">
              <w:rPr>
                <w:spacing w:val="-15"/>
                <w:sz w:val="28"/>
                <w:szCs w:val="28"/>
                <w:lang w:val="ru-RU"/>
              </w:rPr>
              <w:t xml:space="preserve"> </w:t>
            </w:r>
            <w:r w:rsidRPr="00B07CB4">
              <w:rPr>
                <w:sz w:val="28"/>
                <w:szCs w:val="28"/>
                <w:lang w:val="ru-RU"/>
              </w:rPr>
              <w:t>горизонтальных</w:t>
            </w:r>
            <w:r w:rsidRPr="00B07CB4">
              <w:rPr>
                <w:spacing w:val="-15"/>
                <w:sz w:val="28"/>
                <w:szCs w:val="28"/>
                <w:lang w:val="ru-RU"/>
              </w:rPr>
              <w:t xml:space="preserve"> </w:t>
            </w:r>
            <w:r w:rsidRPr="00B07CB4">
              <w:rPr>
                <w:sz w:val="28"/>
                <w:szCs w:val="28"/>
                <w:lang w:val="ru-RU"/>
              </w:rPr>
              <w:t>и вертикальных углов, длин линий, превышений);</w:t>
            </w:r>
          </w:p>
          <w:p w14:paraId="4EE96FD9" w14:textId="77777777" w:rsidR="00E87A8E" w:rsidRPr="00B07CB4" w:rsidRDefault="00E87A8E" w:rsidP="004F3E94">
            <w:pPr>
              <w:pStyle w:val="TableParagraph"/>
              <w:numPr>
                <w:ilvl w:val="0"/>
                <w:numId w:val="99"/>
              </w:numPr>
              <w:tabs>
                <w:tab w:val="left" w:pos="245"/>
              </w:tabs>
              <w:suppressAutoHyphens w:val="0"/>
              <w:spacing w:line="276" w:lineRule="auto"/>
              <w:ind w:right="402" w:firstLine="0"/>
              <w:rPr>
                <w:sz w:val="28"/>
                <w:szCs w:val="28"/>
                <w:lang w:val="ru-RU"/>
              </w:rPr>
            </w:pPr>
            <w:r w:rsidRPr="00B07CB4">
              <w:rPr>
                <w:sz w:val="28"/>
                <w:szCs w:val="28"/>
                <w:lang w:val="ru-RU"/>
              </w:rPr>
              <w:t>выполнять первичную математическую</w:t>
            </w:r>
            <w:r w:rsidRPr="00B07CB4">
              <w:rPr>
                <w:spacing w:val="-15"/>
                <w:sz w:val="28"/>
                <w:szCs w:val="28"/>
                <w:lang w:val="ru-RU"/>
              </w:rPr>
              <w:t xml:space="preserve"> </w:t>
            </w:r>
            <w:r w:rsidRPr="00B07CB4">
              <w:rPr>
                <w:sz w:val="28"/>
                <w:szCs w:val="28"/>
                <w:lang w:val="ru-RU"/>
              </w:rPr>
              <w:t>обработку результатов измерений и оценку их точности</w:t>
            </w:r>
          </w:p>
        </w:tc>
        <w:tc>
          <w:tcPr>
            <w:tcW w:w="3136" w:type="dxa"/>
          </w:tcPr>
          <w:p w14:paraId="6C74B6FD" w14:textId="77777777" w:rsidR="00E87A8E" w:rsidRPr="00B07CB4" w:rsidRDefault="00E87A8E" w:rsidP="004F3E94">
            <w:pPr>
              <w:pStyle w:val="TableParagraph"/>
              <w:numPr>
                <w:ilvl w:val="0"/>
                <w:numId w:val="98"/>
              </w:numPr>
              <w:tabs>
                <w:tab w:val="left" w:pos="246"/>
              </w:tabs>
              <w:suppressAutoHyphens w:val="0"/>
              <w:ind w:right="271" w:firstLine="0"/>
              <w:rPr>
                <w:sz w:val="28"/>
                <w:szCs w:val="28"/>
                <w:lang w:val="ru-RU"/>
              </w:rPr>
            </w:pPr>
            <w:r w:rsidRPr="00B07CB4">
              <w:rPr>
                <w:sz w:val="28"/>
                <w:szCs w:val="28"/>
                <w:lang w:val="ru-RU"/>
              </w:rPr>
              <w:t>определяет элементы математической основы топографических</w:t>
            </w:r>
            <w:r w:rsidRPr="00B07CB4">
              <w:rPr>
                <w:spacing w:val="-15"/>
                <w:sz w:val="28"/>
                <w:szCs w:val="28"/>
                <w:lang w:val="ru-RU"/>
              </w:rPr>
              <w:t xml:space="preserve"> </w:t>
            </w:r>
            <w:r w:rsidRPr="00B07CB4">
              <w:rPr>
                <w:sz w:val="28"/>
                <w:szCs w:val="28"/>
                <w:lang w:val="ru-RU"/>
              </w:rPr>
              <w:t>планов</w:t>
            </w:r>
            <w:r w:rsidRPr="00B07CB4">
              <w:rPr>
                <w:spacing w:val="-15"/>
                <w:sz w:val="28"/>
                <w:szCs w:val="28"/>
                <w:lang w:val="ru-RU"/>
              </w:rPr>
              <w:t xml:space="preserve"> </w:t>
            </w:r>
            <w:r w:rsidRPr="00B07CB4">
              <w:rPr>
                <w:sz w:val="28"/>
                <w:szCs w:val="28"/>
                <w:lang w:val="ru-RU"/>
              </w:rPr>
              <w:t xml:space="preserve">и </w:t>
            </w:r>
            <w:r w:rsidRPr="00B07CB4">
              <w:rPr>
                <w:spacing w:val="-2"/>
                <w:sz w:val="28"/>
                <w:szCs w:val="28"/>
                <w:lang w:val="ru-RU"/>
              </w:rPr>
              <w:t>карт;</w:t>
            </w:r>
          </w:p>
          <w:p w14:paraId="549CFBF9" w14:textId="77777777" w:rsidR="00E87A8E" w:rsidRPr="00B07CB4" w:rsidRDefault="00E87A8E" w:rsidP="004F3E94">
            <w:pPr>
              <w:pStyle w:val="TableParagraph"/>
              <w:numPr>
                <w:ilvl w:val="0"/>
                <w:numId w:val="98"/>
              </w:numPr>
              <w:tabs>
                <w:tab w:val="left" w:pos="246"/>
              </w:tabs>
              <w:suppressAutoHyphens w:val="0"/>
              <w:ind w:right="145" w:firstLine="0"/>
              <w:rPr>
                <w:sz w:val="28"/>
                <w:szCs w:val="28"/>
                <w:lang w:val="ru-RU"/>
              </w:rPr>
            </w:pPr>
            <w:r w:rsidRPr="00B07CB4">
              <w:rPr>
                <w:spacing w:val="-2"/>
                <w:sz w:val="28"/>
                <w:szCs w:val="28"/>
                <w:lang w:val="ru-RU"/>
              </w:rPr>
              <w:t xml:space="preserve">использует </w:t>
            </w:r>
            <w:r w:rsidRPr="00B07CB4">
              <w:rPr>
                <w:sz w:val="28"/>
                <w:szCs w:val="28"/>
                <w:lang w:val="ru-RU"/>
              </w:rPr>
              <w:t>топографическую</w:t>
            </w:r>
            <w:r w:rsidRPr="00B07CB4">
              <w:rPr>
                <w:spacing w:val="-15"/>
                <w:sz w:val="28"/>
                <w:szCs w:val="28"/>
                <w:lang w:val="ru-RU"/>
              </w:rPr>
              <w:t xml:space="preserve"> </w:t>
            </w:r>
            <w:r w:rsidRPr="00B07CB4">
              <w:rPr>
                <w:sz w:val="28"/>
                <w:szCs w:val="28"/>
                <w:lang w:val="ru-RU"/>
              </w:rPr>
              <w:t>карту</w:t>
            </w:r>
            <w:r w:rsidRPr="00B07CB4">
              <w:rPr>
                <w:spacing w:val="-15"/>
                <w:sz w:val="28"/>
                <w:szCs w:val="28"/>
                <w:lang w:val="ru-RU"/>
              </w:rPr>
              <w:t xml:space="preserve"> </w:t>
            </w:r>
            <w:r w:rsidRPr="00B07CB4">
              <w:rPr>
                <w:sz w:val="28"/>
                <w:szCs w:val="28"/>
                <w:lang w:val="ru-RU"/>
              </w:rPr>
              <w:t xml:space="preserve">для </w:t>
            </w:r>
            <w:r w:rsidRPr="00B07CB4">
              <w:rPr>
                <w:spacing w:val="-2"/>
                <w:sz w:val="28"/>
                <w:szCs w:val="28"/>
                <w:lang w:val="ru-RU"/>
              </w:rPr>
              <w:t xml:space="preserve">картометрических </w:t>
            </w:r>
            <w:r w:rsidRPr="00B07CB4">
              <w:rPr>
                <w:sz w:val="28"/>
                <w:szCs w:val="28"/>
                <w:lang w:val="ru-RU"/>
              </w:rPr>
              <w:t>определений необходимых при решении различных технических задач;</w:t>
            </w:r>
          </w:p>
          <w:p w14:paraId="257B673C" w14:textId="77777777" w:rsidR="00E87A8E" w:rsidRPr="00B07CB4" w:rsidRDefault="00E87A8E" w:rsidP="004F3E94">
            <w:pPr>
              <w:pStyle w:val="TableParagraph"/>
              <w:numPr>
                <w:ilvl w:val="0"/>
                <w:numId w:val="98"/>
              </w:numPr>
              <w:tabs>
                <w:tab w:val="left" w:pos="246"/>
              </w:tabs>
              <w:suppressAutoHyphens w:val="0"/>
              <w:ind w:right="237" w:firstLine="0"/>
              <w:rPr>
                <w:sz w:val="28"/>
                <w:szCs w:val="28"/>
                <w:lang w:val="ru-RU"/>
              </w:rPr>
            </w:pPr>
            <w:r w:rsidRPr="00B07CB4">
              <w:rPr>
                <w:sz w:val="28"/>
                <w:szCs w:val="28"/>
                <w:lang w:val="ru-RU"/>
              </w:rPr>
              <w:t xml:space="preserve">оформляет объекты </w:t>
            </w:r>
            <w:r w:rsidRPr="00B07CB4">
              <w:rPr>
                <w:spacing w:val="-2"/>
                <w:sz w:val="28"/>
                <w:szCs w:val="28"/>
                <w:lang w:val="ru-RU"/>
              </w:rPr>
              <w:t xml:space="preserve">местности соответствующими </w:t>
            </w:r>
            <w:r w:rsidRPr="00B07CB4">
              <w:rPr>
                <w:sz w:val="28"/>
                <w:szCs w:val="28"/>
                <w:lang w:val="ru-RU"/>
              </w:rPr>
              <w:t>условными знаками при создании</w:t>
            </w:r>
            <w:r w:rsidRPr="00B07CB4">
              <w:rPr>
                <w:spacing w:val="-15"/>
                <w:sz w:val="28"/>
                <w:szCs w:val="28"/>
                <w:lang w:val="ru-RU"/>
              </w:rPr>
              <w:t xml:space="preserve"> </w:t>
            </w:r>
            <w:r w:rsidRPr="00B07CB4">
              <w:rPr>
                <w:sz w:val="28"/>
                <w:szCs w:val="28"/>
                <w:lang w:val="ru-RU"/>
              </w:rPr>
              <w:t>топографической карты или плана;</w:t>
            </w:r>
          </w:p>
          <w:p w14:paraId="0A34323B" w14:textId="77777777" w:rsidR="00E87A8E" w:rsidRPr="00B07CB4" w:rsidRDefault="00E87A8E" w:rsidP="004F3E94">
            <w:pPr>
              <w:pStyle w:val="TableParagraph"/>
              <w:numPr>
                <w:ilvl w:val="0"/>
                <w:numId w:val="98"/>
              </w:numPr>
              <w:tabs>
                <w:tab w:val="left" w:pos="310"/>
              </w:tabs>
              <w:suppressAutoHyphens w:val="0"/>
              <w:spacing w:line="276" w:lineRule="auto"/>
              <w:ind w:right="234" w:firstLine="64"/>
              <w:rPr>
                <w:sz w:val="28"/>
                <w:szCs w:val="28"/>
                <w:lang w:val="ru-RU"/>
              </w:rPr>
            </w:pPr>
            <w:r w:rsidRPr="00B07CB4">
              <w:rPr>
                <w:sz w:val="28"/>
                <w:szCs w:val="28"/>
                <w:lang w:val="ru-RU"/>
              </w:rPr>
              <w:t>использует топографо- геодезические приборы и инструменты для выполнения</w:t>
            </w:r>
            <w:r w:rsidRPr="00B07CB4">
              <w:rPr>
                <w:spacing w:val="-15"/>
                <w:sz w:val="28"/>
                <w:szCs w:val="28"/>
                <w:lang w:val="ru-RU"/>
              </w:rPr>
              <w:t xml:space="preserve"> </w:t>
            </w:r>
            <w:r w:rsidRPr="00B07CB4">
              <w:rPr>
                <w:sz w:val="28"/>
                <w:szCs w:val="28"/>
                <w:lang w:val="ru-RU"/>
              </w:rPr>
              <w:t>геодезических измерений на местности (горизонтальных и вертикальных углов, длин линий, превышений);</w:t>
            </w:r>
          </w:p>
          <w:p w14:paraId="0F77B536" w14:textId="77777777" w:rsidR="00E87A8E" w:rsidRPr="00B07CB4" w:rsidRDefault="00E87A8E" w:rsidP="004F3E94">
            <w:pPr>
              <w:pStyle w:val="TableParagraph"/>
              <w:numPr>
                <w:ilvl w:val="0"/>
                <w:numId w:val="98"/>
              </w:numPr>
              <w:tabs>
                <w:tab w:val="left" w:pos="251"/>
              </w:tabs>
              <w:suppressAutoHyphens w:val="0"/>
              <w:spacing w:line="276" w:lineRule="auto"/>
              <w:ind w:left="113" w:right="183" w:firstLine="0"/>
              <w:rPr>
                <w:sz w:val="28"/>
                <w:szCs w:val="28"/>
                <w:lang w:val="ru-RU"/>
              </w:rPr>
            </w:pPr>
            <w:r w:rsidRPr="00B07CB4">
              <w:rPr>
                <w:sz w:val="28"/>
                <w:szCs w:val="28"/>
                <w:lang w:val="ru-RU"/>
              </w:rPr>
              <w:t>выполняет первичную математическую</w:t>
            </w:r>
            <w:r w:rsidRPr="00B07CB4">
              <w:rPr>
                <w:spacing w:val="-15"/>
                <w:sz w:val="28"/>
                <w:szCs w:val="28"/>
                <w:lang w:val="ru-RU"/>
              </w:rPr>
              <w:t xml:space="preserve"> </w:t>
            </w:r>
            <w:r w:rsidRPr="00B07CB4">
              <w:rPr>
                <w:sz w:val="28"/>
                <w:szCs w:val="28"/>
                <w:lang w:val="ru-RU"/>
              </w:rPr>
              <w:t>обработку результатов полевых геодезических</w:t>
            </w:r>
            <w:r w:rsidRPr="00B07CB4">
              <w:rPr>
                <w:spacing w:val="-15"/>
                <w:sz w:val="28"/>
                <w:szCs w:val="28"/>
                <w:lang w:val="ru-RU"/>
              </w:rPr>
              <w:t xml:space="preserve"> </w:t>
            </w:r>
            <w:r w:rsidRPr="00B07CB4">
              <w:rPr>
                <w:sz w:val="28"/>
                <w:szCs w:val="28"/>
                <w:lang w:val="ru-RU"/>
              </w:rPr>
              <w:t>измерений</w:t>
            </w:r>
            <w:r w:rsidRPr="00B07CB4">
              <w:rPr>
                <w:spacing w:val="-14"/>
                <w:sz w:val="28"/>
                <w:szCs w:val="28"/>
                <w:lang w:val="ru-RU"/>
              </w:rPr>
              <w:t xml:space="preserve"> </w:t>
            </w:r>
            <w:r w:rsidRPr="00B07CB4">
              <w:rPr>
                <w:sz w:val="28"/>
                <w:szCs w:val="28"/>
                <w:lang w:val="ru-RU"/>
              </w:rPr>
              <w:t>и оценку их точности</w:t>
            </w:r>
          </w:p>
        </w:tc>
        <w:tc>
          <w:tcPr>
            <w:tcW w:w="3083" w:type="dxa"/>
          </w:tcPr>
          <w:p w14:paraId="7E6F9FCC" w14:textId="77777777" w:rsidR="00E87A8E" w:rsidRPr="00B07CB4" w:rsidRDefault="00E87A8E" w:rsidP="004F3E94">
            <w:pPr>
              <w:pStyle w:val="TableParagraph"/>
              <w:numPr>
                <w:ilvl w:val="0"/>
                <w:numId w:val="97"/>
              </w:numPr>
              <w:tabs>
                <w:tab w:val="left" w:pos="246"/>
              </w:tabs>
              <w:suppressAutoHyphens w:val="0"/>
              <w:ind w:left="108" w:right="110" w:firstLine="0"/>
              <w:rPr>
                <w:sz w:val="28"/>
                <w:szCs w:val="28"/>
                <w:lang w:val="ru-RU"/>
              </w:rPr>
            </w:pPr>
            <w:r w:rsidRPr="00B07CB4">
              <w:rPr>
                <w:sz w:val="28"/>
                <w:szCs w:val="28"/>
                <w:lang w:val="ru-RU"/>
              </w:rPr>
              <w:t>экспертное</w:t>
            </w:r>
            <w:r w:rsidRPr="00B07CB4">
              <w:rPr>
                <w:spacing w:val="-15"/>
                <w:sz w:val="28"/>
                <w:szCs w:val="28"/>
                <w:lang w:val="ru-RU"/>
              </w:rPr>
              <w:t xml:space="preserve"> </w:t>
            </w:r>
            <w:r w:rsidRPr="00B07CB4">
              <w:rPr>
                <w:sz w:val="28"/>
                <w:szCs w:val="28"/>
                <w:lang w:val="ru-RU"/>
              </w:rPr>
              <w:t>наблюдение</w:t>
            </w:r>
            <w:r w:rsidRPr="00B07CB4">
              <w:rPr>
                <w:spacing w:val="-15"/>
                <w:sz w:val="28"/>
                <w:szCs w:val="28"/>
                <w:lang w:val="ru-RU"/>
              </w:rPr>
              <w:t xml:space="preserve"> </w:t>
            </w:r>
            <w:r w:rsidRPr="00B07CB4">
              <w:rPr>
                <w:sz w:val="28"/>
                <w:szCs w:val="28"/>
                <w:lang w:val="ru-RU"/>
              </w:rPr>
              <w:t>за ходом выполнения практических работ на практических занятиях;</w:t>
            </w:r>
          </w:p>
          <w:p w14:paraId="1B524461" w14:textId="77777777" w:rsidR="00E87A8E" w:rsidRPr="00B07CB4" w:rsidRDefault="00E87A8E" w:rsidP="004F3E94">
            <w:pPr>
              <w:pStyle w:val="TableParagraph"/>
              <w:numPr>
                <w:ilvl w:val="0"/>
                <w:numId w:val="97"/>
              </w:numPr>
              <w:tabs>
                <w:tab w:val="left" w:pos="280"/>
              </w:tabs>
              <w:suppressAutoHyphens w:val="0"/>
              <w:ind w:left="142" w:right="218" w:firstLine="0"/>
              <w:rPr>
                <w:sz w:val="28"/>
                <w:szCs w:val="28"/>
                <w:lang w:val="ru-RU"/>
              </w:rPr>
            </w:pPr>
            <w:r w:rsidRPr="00B07CB4">
              <w:rPr>
                <w:sz w:val="28"/>
                <w:szCs w:val="28"/>
                <w:lang w:val="ru-RU"/>
              </w:rPr>
              <w:t>оценка результатов выполнения</w:t>
            </w:r>
            <w:r w:rsidRPr="00B07CB4">
              <w:rPr>
                <w:spacing w:val="-15"/>
                <w:sz w:val="28"/>
                <w:szCs w:val="28"/>
                <w:lang w:val="ru-RU"/>
              </w:rPr>
              <w:t xml:space="preserve"> </w:t>
            </w:r>
            <w:r w:rsidRPr="00B07CB4">
              <w:rPr>
                <w:sz w:val="28"/>
                <w:szCs w:val="28"/>
                <w:lang w:val="ru-RU"/>
              </w:rPr>
              <w:t xml:space="preserve">практических </w:t>
            </w:r>
            <w:r w:rsidRPr="00B07CB4">
              <w:rPr>
                <w:spacing w:val="-2"/>
                <w:sz w:val="28"/>
                <w:szCs w:val="28"/>
                <w:lang w:val="ru-RU"/>
              </w:rPr>
              <w:t>работ;</w:t>
            </w:r>
          </w:p>
          <w:p w14:paraId="3E160D0A" w14:textId="77777777" w:rsidR="00E87A8E" w:rsidRPr="00B07CB4" w:rsidRDefault="00E87A8E" w:rsidP="004F3E94">
            <w:pPr>
              <w:pStyle w:val="TableParagraph"/>
              <w:numPr>
                <w:ilvl w:val="0"/>
                <w:numId w:val="97"/>
              </w:numPr>
              <w:tabs>
                <w:tab w:val="left" w:pos="247"/>
              </w:tabs>
              <w:suppressAutoHyphens w:val="0"/>
              <w:ind w:right="95" w:firstLine="0"/>
              <w:rPr>
                <w:sz w:val="28"/>
                <w:szCs w:val="28"/>
                <w:lang w:val="ru-RU"/>
              </w:rPr>
            </w:pPr>
            <w:r w:rsidRPr="00B07CB4">
              <w:rPr>
                <w:sz w:val="28"/>
                <w:szCs w:val="28"/>
                <w:lang w:val="ru-RU"/>
              </w:rPr>
              <w:t>оценка умений решать профессиональные</w:t>
            </w:r>
            <w:r w:rsidRPr="00B07CB4">
              <w:rPr>
                <w:spacing w:val="-15"/>
                <w:sz w:val="28"/>
                <w:szCs w:val="28"/>
                <w:lang w:val="ru-RU"/>
              </w:rPr>
              <w:t xml:space="preserve"> </w:t>
            </w:r>
            <w:r w:rsidRPr="00B07CB4">
              <w:rPr>
                <w:sz w:val="28"/>
                <w:szCs w:val="28"/>
                <w:lang w:val="ru-RU"/>
              </w:rPr>
              <w:t>задачи</w:t>
            </w:r>
            <w:r w:rsidRPr="00B07CB4">
              <w:rPr>
                <w:spacing w:val="-15"/>
                <w:sz w:val="28"/>
                <w:szCs w:val="28"/>
                <w:lang w:val="ru-RU"/>
              </w:rPr>
              <w:t xml:space="preserve"> </w:t>
            </w:r>
            <w:r w:rsidRPr="00B07CB4">
              <w:rPr>
                <w:sz w:val="28"/>
                <w:szCs w:val="28"/>
                <w:lang w:val="ru-RU"/>
              </w:rPr>
              <w:t xml:space="preserve">в ходе промежуточной </w:t>
            </w:r>
            <w:r w:rsidRPr="00B07CB4">
              <w:rPr>
                <w:spacing w:val="-2"/>
                <w:sz w:val="28"/>
                <w:szCs w:val="28"/>
                <w:lang w:val="ru-RU"/>
              </w:rPr>
              <w:t>аттестации</w:t>
            </w:r>
          </w:p>
        </w:tc>
      </w:tr>
    </w:tbl>
    <w:p w14:paraId="4747023A" w14:textId="77777777" w:rsidR="00E87A8E" w:rsidRPr="00B07CB4" w:rsidRDefault="00E87A8E" w:rsidP="00E87A8E">
      <w:pPr>
        <w:rPr>
          <w:rFonts w:ascii="Times New Roman" w:hAnsi="Times New Roman" w:cs="Times New Roman"/>
          <w:sz w:val="28"/>
          <w:szCs w:val="28"/>
        </w:rPr>
      </w:pPr>
    </w:p>
    <w:p w14:paraId="0A2D53E6"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Федеральное государственное бюджетное образовательное учреждение</w:t>
      </w:r>
    </w:p>
    <w:p w14:paraId="07F85674"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высшего образования</w:t>
      </w:r>
    </w:p>
    <w:p w14:paraId="5D1966F2" w14:textId="77777777" w:rsidR="00E87A8E" w:rsidRPr="00B07CB4" w:rsidRDefault="00E87A8E" w:rsidP="00E87A8E">
      <w:pPr>
        <w:keepNext/>
        <w:jc w:val="center"/>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328F44B5" w14:textId="77777777" w:rsidR="00E87A8E" w:rsidRPr="00B07CB4" w:rsidRDefault="00E87A8E" w:rsidP="00E87A8E">
      <w:pPr>
        <w:keepNext/>
        <w:jc w:val="center"/>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3D4B91B8" w14:textId="77777777" w:rsidR="00E87A8E" w:rsidRPr="00B07CB4" w:rsidRDefault="00E87A8E" w:rsidP="00E87A8E">
      <w:pPr>
        <w:spacing w:after="0" w:line="240" w:lineRule="auto"/>
        <w:rPr>
          <w:rFonts w:ascii="Times New Roman" w:hAnsi="Times New Roman" w:cs="Times New Roman"/>
          <w:sz w:val="28"/>
          <w:szCs w:val="28"/>
        </w:rPr>
      </w:pPr>
    </w:p>
    <w:p w14:paraId="17222201"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137F31E5"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11A9D425"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3B3C3A87" w14:textId="77777777" w:rsidR="00E87A8E" w:rsidRPr="00B07CB4" w:rsidRDefault="00E87A8E" w:rsidP="00E87A8E">
      <w:pPr>
        <w:spacing w:after="0" w:line="240" w:lineRule="auto"/>
        <w:jc w:val="right"/>
        <w:rPr>
          <w:rFonts w:ascii="Times New Roman" w:hAnsi="Times New Roman" w:cs="Times New Roman"/>
          <w:b/>
          <w:sz w:val="28"/>
          <w:szCs w:val="28"/>
        </w:rPr>
      </w:pPr>
    </w:p>
    <w:p w14:paraId="109E1188"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1B1342A2" w14:textId="77777777" w:rsidR="00E87A8E" w:rsidRPr="00B07CB4" w:rsidRDefault="00E87A8E" w:rsidP="00E87A8E">
      <w:pPr>
        <w:spacing w:after="0" w:line="240" w:lineRule="auto"/>
        <w:jc w:val="right"/>
        <w:rPr>
          <w:rFonts w:ascii="Times New Roman" w:hAnsi="Times New Roman" w:cs="Times New Roman"/>
          <w:b/>
          <w:sz w:val="28"/>
          <w:szCs w:val="28"/>
        </w:rPr>
      </w:pPr>
    </w:p>
    <w:p w14:paraId="4CF00B7B"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2FF5443A" w14:textId="77777777" w:rsidR="00E87A8E" w:rsidRPr="00B07CB4" w:rsidRDefault="00E87A8E" w:rsidP="00E87A8E">
      <w:pPr>
        <w:spacing w:after="0" w:line="240" w:lineRule="auto"/>
        <w:rPr>
          <w:rFonts w:ascii="Times New Roman" w:hAnsi="Times New Roman" w:cs="Times New Roman"/>
          <w:strike/>
          <w:sz w:val="28"/>
          <w:szCs w:val="28"/>
        </w:rPr>
      </w:pPr>
    </w:p>
    <w:p w14:paraId="6F47370A" w14:textId="77777777" w:rsidR="00E87A8E" w:rsidRPr="00B07CB4" w:rsidRDefault="00E87A8E" w:rsidP="00E87A8E">
      <w:pPr>
        <w:spacing w:after="0" w:line="240" w:lineRule="auto"/>
        <w:rPr>
          <w:rFonts w:ascii="Times New Roman" w:hAnsi="Times New Roman" w:cs="Times New Roman"/>
          <w:sz w:val="28"/>
          <w:szCs w:val="28"/>
        </w:rPr>
      </w:pPr>
    </w:p>
    <w:p w14:paraId="1A176FE6"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1B85C80" wp14:editId="38C17158">
                <wp:simplePos x="0" y="0"/>
                <wp:positionH relativeFrom="margin">
                  <wp:align>right</wp:align>
                </wp:positionH>
                <wp:positionV relativeFrom="paragraph">
                  <wp:posOffset>11430</wp:posOffset>
                </wp:positionV>
                <wp:extent cx="3064510" cy="979805"/>
                <wp:effectExtent l="0" t="0" r="21590" b="1079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4510" cy="979805"/>
                        </a:xfrm>
                        <a:prstGeom prst="rect">
                          <a:avLst/>
                        </a:prstGeom>
                        <a:solidFill>
                          <a:schemeClr val="lt1">
                            <a:lumMod val="100000"/>
                            <a:lumOff val="0"/>
                          </a:schemeClr>
                        </a:solidFill>
                        <a:ln w="6350">
                          <a:solidFill>
                            <a:schemeClr val="bg1">
                              <a:lumMod val="100000"/>
                              <a:lumOff val="0"/>
                            </a:schemeClr>
                          </a:solidFill>
                          <a:prstDash val="solid"/>
                          <a:headEnd type="none" w="med" len="med"/>
                          <a:tailEnd type="none" w="med" len="med"/>
                        </a:ln>
                      </wps:spPr>
                      <wps:txbx>
                        <w:txbxContent>
                          <w:p w14:paraId="0CBA7C62" w14:textId="77777777" w:rsidR="00E87A8E" w:rsidRDefault="00E87A8E" w:rsidP="00E87A8E">
                            <w:pPr>
                              <w:spacing w:after="0" w:line="240" w:lineRule="auto"/>
                              <w:jc w:val="both"/>
                              <w:rPr>
                                <w:rFonts w:ascii="Times New Roman" w:hAnsi="Times New Roman"/>
                                <w:sz w:val="24"/>
                              </w:rPr>
                            </w:pPr>
                          </w:p>
                        </w:txbxContent>
                      </wps:txbx>
                      <wps:bodyPr vertOverflow="clip" horzOverflow="clip" vert="horz"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21B85C80" id="Надпись 14" o:spid="_x0000_s1028" type="#_x0000_t202" style="position:absolute;margin-left:190.1pt;margin-top:.9pt;width:241.3pt;height:77.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" fillcolor="white [3201]" strokecolor="white [3212]" strokeweight=".5pt">
                <v:path arrowok="t"/>
                <v:textbox>
                  <w:txbxContent>
                    <w:p w14:paraId="0CBA7C62" w14:textId="77777777" w:rsidR="00E87A8E" w:rsidRDefault="00E87A8E" w:rsidP="00E87A8E">
                      <w:pPr>
                        <w:spacing w:after="0" w:line="240" w:lineRule="auto"/>
                        <w:jc w:val="both"/>
                        <w:rPr>
                          <w:rFonts w:ascii="Times New Roman" w:hAnsi="Times New Roman"/>
                          <w:sz w:val="24"/>
                        </w:rPr>
                      </w:pPr>
                    </w:p>
                  </w:txbxContent>
                </v:textbox>
                <w10:wrap anchorx="margin"/>
              </v:shape>
            </w:pict>
          </mc:Fallback>
        </mc:AlternateContent>
      </w:r>
    </w:p>
    <w:p w14:paraId="102C8860" w14:textId="77777777" w:rsidR="00E87A8E" w:rsidRPr="00B07CB4" w:rsidRDefault="00E87A8E" w:rsidP="00E87A8E">
      <w:pPr>
        <w:spacing w:after="0" w:line="240" w:lineRule="auto"/>
        <w:rPr>
          <w:rFonts w:ascii="Times New Roman" w:hAnsi="Times New Roman" w:cs="Times New Roman"/>
          <w:sz w:val="28"/>
          <w:szCs w:val="28"/>
        </w:rPr>
      </w:pPr>
    </w:p>
    <w:p w14:paraId="177878BC" w14:textId="77777777" w:rsidR="00E87A8E" w:rsidRPr="00B07CB4" w:rsidRDefault="00E87A8E" w:rsidP="00E87A8E">
      <w:pPr>
        <w:spacing w:after="0" w:line="240" w:lineRule="auto"/>
        <w:rPr>
          <w:rFonts w:ascii="Times New Roman" w:hAnsi="Times New Roman" w:cs="Times New Roman"/>
          <w:sz w:val="28"/>
          <w:szCs w:val="28"/>
        </w:rPr>
      </w:pPr>
    </w:p>
    <w:p w14:paraId="03BC7E12" w14:textId="77777777" w:rsidR="00E87A8E" w:rsidRPr="00B07CB4" w:rsidRDefault="00E87A8E" w:rsidP="00E87A8E">
      <w:pPr>
        <w:spacing w:after="0" w:line="240" w:lineRule="auto"/>
        <w:rPr>
          <w:rFonts w:ascii="Times New Roman" w:hAnsi="Times New Roman" w:cs="Times New Roman"/>
          <w:sz w:val="28"/>
          <w:szCs w:val="28"/>
        </w:rPr>
      </w:pPr>
    </w:p>
    <w:p w14:paraId="713D2DBC" w14:textId="77777777" w:rsidR="00E87A8E" w:rsidRPr="00B07CB4" w:rsidRDefault="00E87A8E" w:rsidP="00E87A8E">
      <w:pPr>
        <w:spacing w:after="0" w:line="240" w:lineRule="auto"/>
        <w:rPr>
          <w:rFonts w:ascii="Times New Roman" w:hAnsi="Times New Roman" w:cs="Times New Roman"/>
          <w:sz w:val="28"/>
          <w:szCs w:val="28"/>
        </w:rPr>
      </w:pPr>
    </w:p>
    <w:p w14:paraId="53108426" w14:textId="77777777" w:rsidR="00E87A8E" w:rsidRPr="00B07CB4" w:rsidRDefault="00E87A8E" w:rsidP="00E87A8E">
      <w:pPr>
        <w:spacing w:after="0" w:line="240" w:lineRule="auto"/>
        <w:jc w:val="center"/>
        <w:rPr>
          <w:rFonts w:ascii="Times New Roman" w:hAnsi="Times New Roman" w:cs="Times New Roman"/>
          <w:b/>
          <w:sz w:val="28"/>
          <w:szCs w:val="28"/>
        </w:rPr>
      </w:pPr>
    </w:p>
    <w:p w14:paraId="3BAA9393" w14:textId="77777777" w:rsidR="00E87A8E" w:rsidRPr="00B07CB4" w:rsidRDefault="00E87A8E" w:rsidP="00E87A8E">
      <w:pPr>
        <w:spacing w:after="0" w:line="240" w:lineRule="auto"/>
        <w:jc w:val="center"/>
        <w:rPr>
          <w:rFonts w:ascii="Times New Roman" w:hAnsi="Times New Roman" w:cs="Times New Roman"/>
          <w:b/>
          <w:sz w:val="28"/>
          <w:szCs w:val="28"/>
        </w:rPr>
      </w:pPr>
    </w:p>
    <w:p w14:paraId="19EC4C37" w14:textId="77777777" w:rsidR="00E87A8E" w:rsidRPr="00B07CB4" w:rsidRDefault="00E87A8E" w:rsidP="00E87A8E">
      <w:pPr>
        <w:spacing w:after="0" w:line="240" w:lineRule="auto"/>
        <w:jc w:val="center"/>
        <w:rPr>
          <w:rFonts w:ascii="Times New Roman" w:hAnsi="Times New Roman" w:cs="Times New Roman"/>
          <w:b/>
          <w:sz w:val="28"/>
          <w:szCs w:val="28"/>
        </w:rPr>
      </w:pPr>
    </w:p>
    <w:p w14:paraId="19349D58"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 xml:space="preserve">РАБОЧАЯ ПРОГРАММА </w:t>
      </w:r>
    </w:p>
    <w:p w14:paraId="1284F7C3" w14:textId="77777777" w:rsidR="00E87A8E" w:rsidRPr="00B07CB4" w:rsidRDefault="00E87A8E" w:rsidP="00E87A8E">
      <w:pPr>
        <w:spacing w:after="0" w:line="240" w:lineRule="auto"/>
        <w:jc w:val="center"/>
        <w:rPr>
          <w:rFonts w:ascii="Times New Roman" w:hAnsi="Times New Roman" w:cs="Times New Roman"/>
          <w:b/>
          <w:sz w:val="28"/>
          <w:szCs w:val="28"/>
        </w:rPr>
      </w:pPr>
      <w:proofErr w:type="gramStart"/>
      <w:r w:rsidRPr="00B07CB4">
        <w:rPr>
          <w:rFonts w:ascii="Times New Roman" w:hAnsi="Times New Roman" w:cs="Times New Roman"/>
          <w:b/>
          <w:sz w:val="28"/>
          <w:szCs w:val="28"/>
        </w:rPr>
        <w:t>общепрофессиональной  дисциплины</w:t>
      </w:r>
      <w:proofErr w:type="gramEnd"/>
      <w:r w:rsidRPr="00B07CB4">
        <w:rPr>
          <w:rFonts w:ascii="Times New Roman" w:hAnsi="Times New Roman" w:cs="Times New Roman"/>
          <w:b/>
          <w:sz w:val="28"/>
          <w:szCs w:val="28"/>
        </w:rPr>
        <w:t xml:space="preserve"> «Основы финансовой грамотности» </w:t>
      </w:r>
    </w:p>
    <w:p w14:paraId="1221AF90" w14:textId="77777777" w:rsidR="00E87A8E" w:rsidRPr="00B07CB4" w:rsidRDefault="00E87A8E" w:rsidP="00E87A8E">
      <w:pPr>
        <w:spacing w:after="0" w:line="240" w:lineRule="auto"/>
        <w:rPr>
          <w:rFonts w:ascii="Times New Roman" w:hAnsi="Times New Roman" w:cs="Times New Roman"/>
          <w:sz w:val="28"/>
          <w:szCs w:val="28"/>
        </w:rPr>
      </w:pPr>
    </w:p>
    <w:p w14:paraId="3158D1DF"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37783872"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bCs/>
          <w:sz w:val="28"/>
          <w:szCs w:val="28"/>
        </w:rPr>
        <w:t>21.02.20 Прикладная геодезия</w:t>
      </w:r>
    </w:p>
    <w:p w14:paraId="1A1A3E7D" w14:textId="77777777" w:rsidR="00E87A8E" w:rsidRPr="00B07CB4" w:rsidRDefault="00E87A8E" w:rsidP="00E87A8E">
      <w:pPr>
        <w:spacing w:after="0" w:line="240" w:lineRule="auto"/>
        <w:rPr>
          <w:rFonts w:ascii="Times New Roman" w:hAnsi="Times New Roman" w:cs="Times New Roman"/>
          <w:sz w:val="28"/>
          <w:szCs w:val="28"/>
        </w:rPr>
      </w:pPr>
    </w:p>
    <w:p w14:paraId="7BDC096A" w14:textId="77777777" w:rsidR="00E87A8E" w:rsidRPr="00B07CB4" w:rsidRDefault="00E87A8E" w:rsidP="00E87A8E">
      <w:pPr>
        <w:spacing w:after="0" w:line="240" w:lineRule="auto"/>
        <w:jc w:val="center"/>
        <w:rPr>
          <w:rFonts w:ascii="Times New Roman" w:hAnsi="Times New Roman" w:cs="Times New Roman"/>
          <w:sz w:val="28"/>
          <w:szCs w:val="28"/>
        </w:rPr>
      </w:pPr>
    </w:p>
    <w:p w14:paraId="436216B4" w14:textId="77777777" w:rsidR="00E87A8E" w:rsidRPr="00B07CB4" w:rsidRDefault="00E87A8E" w:rsidP="00E87A8E">
      <w:pPr>
        <w:spacing w:after="0" w:line="240" w:lineRule="auto"/>
        <w:jc w:val="center"/>
        <w:rPr>
          <w:rFonts w:ascii="Times New Roman" w:hAnsi="Times New Roman" w:cs="Times New Roman"/>
          <w:sz w:val="28"/>
          <w:szCs w:val="28"/>
        </w:rPr>
      </w:pPr>
    </w:p>
    <w:p w14:paraId="250DC026" w14:textId="77777777" w:rsidR="00E87A8E" w:rsidRPr="00B07CB4" w:rsidRDefault="00E87A8E" w:rsidP="00E87A8E">
      <w:pPr>
        <w:spacing w:after="0" w:line="240" w:lineRule="auto"/>
        <w:jc w:val="center"/>
        <w:rPr>
          <w:rFonts w:ascii="Times New Roman" w:hAnsi="Times New Roman" w:cs="Times New Roman"/>
          <w:sz w:val="28"/>
          <w:szCs w:val="28"/>
        </w:rPr>
      </w:pPr>
    </w:p>
    <w:p w14:paraId="1B913398" w14:textId="77777777" w:rsidR="00E87A8E" w:rsidRPr="00B07CB4" w:rsidRDefault="00E87A8E" w:rsidP="00E87A8E">
      <w:pPr>
        <w:spacing w:after="0" w:line="240" w:lineRule="auto"/>
        <w:jc w:val="center"/>
        <w:rPr>
          <w:rFonts w:ascii="Times New Roman" w:hAnsi="Times New Roman" w:cs="Times New Roman"/>
          <w:sz w:val="28"/>
          <w:szCs w:val="28"/>
        </w:rPr>
      </w:pPr>
    </w:p>
    <w:p w14:paraId="2C751421" w14:textId="77777777" w:rsidR="00E87A8E" w:rsidRPr="00B07CB4" w:rsidRDefault="00E87A8E" w:rsidP="00E87A8E">
      <w:pPr>
        <w:spacing w:after="0" w:line="240" w:lineRule="auto"/>
        <w:jc w:val="center"/>
        <w:rPr>
          <w:rFonts w:ascii="Times New Roman" w:hAnsi="Times New Roman" w:cs="Times New Roman"/>
          <w:sz w:val="28"/>
          <w:szCs w:val="28"/>
        </w:rPr>
      </w:pPr>
    </w:p>
    <w:p w14:paraId="2291FB86" w14:textId="77777777" w:rsidR="00E87A8E" w:rsidRPr="00B07CB4" w:rsidRDefault="00E87A8E" w:rsidP="00E87A8E">
      <w:pPr>
        <w:spacing w:after="0" w:line="240" w:lineRule="auto"/>
        <w:jc w:val="center"/>
        <w:rPr>
          <w:rFonts w:ascii="Times New Roman" w:hAnsi="Times New Roman" w:cs="Times New Roman"/>
          <w:sz w:val="28"/>
          <w:szCs w:val="28"/>
        </w:rPr>
      </w:pPr>
    </w:p>
    <w:p w14:paraId="556B0CBC" w14:textId="77777777" w:rsidR="00E87A8E" w:rsidRPr="00B07CB4" w:rsidRDefault="00E87A8E" w:rsidP="00E87A8E">
      <w:pPr>
        <w:spacing w:after="0" w:line="240" w:lineRule="auto"/>
        <w:jc w:val="center"/>
        <w:rPr>
          <w:rFonts w:ascii="Times New Roman" w:hAnsi="Times New Roman" w:cs="Times New Roman"/>
          <w:sz w:val="28"/>
          <w:szCs w:val="28"/>
        </w:rPr>
      </w:pPr>
    </w:p>
    <w:p w14:paraId="06D465F6" w14:textId="77777777" w:rsidR="00E87A8E" w:rsidRPr="00B07CB4" w:rsidRDefault="00E87A8E" w:rsidP="00E87A8E">
      <w:pPr>
        <w:spacing w:after="0" w:line="240" w:lineRule="auto"/>
        <w:jc w:val="center"/>
        <w:rPr>
          <w:rFonts w:ascii="Times New Roman" w:hAnsi="Times New Roman" w:cs="Times New Roman"/>
          <w:sz w:val="28"/>
          <w:szCs w:val="28"/>
        </w:rPr>
      </w:pPr>
    </w:p>
    <w:p w14:paraId="1D5843CB" w14:textId="77777777" w:rsidR="00E87A8E" w:rsidRPr="00B07CB4" w:rsidRDefault="00E87A8E" w:rsidP="00E87A8E">
      <w:pPr>
        <w:spacing w:after="0" w:line="240" w:lineRule="auto"/>
        <w:jc w:val="center"/>
        <w:rPr>
          <w:rFonts w:ascii="Times New Roman" w:hAnsi="Times New Roman" w:cs="Times New Roman"/>
          <w:sz w:val="28"/>
          <w:szCs w:val="28"/>
        </w:rPr>
      </w:pPr>
    </w:p>
    <w:p w14:paraId="5E2D89C7" w14:textId="77777777" w:rsidR="00E87A8E" w:rsidRPr="00B07CB4" w:rsidRDefault="00E87A8E" w:rsidP="00E87A8E">
      <w:pPr>
        <w:spacing w:after="0" w:line="240" w:lineRule="auto"/>
        <w:jc w:val="center"/>
        <w:rPr>
          <w:rFonts w:ascii="Times New Roman" w:hAnsi="Times New Roman" w:cs="Times New Roman"/>
          <w:sz w:val="28"/>
          <w:szCs w:val="28"/>
        </w:rPr>
      </w:pPr>
    </w:p>
    <w:p w14:paraId="140B78A1" w14:textId="77777777" w:rsidR="00E87A8E" w:rsidRPr="00B07CB4" w:rsidRDefault="00E87A8E" w:rsidP="00E87A8E">
      <w:pPr>
        <w:spacing w:after="0" w:line="240" w:lineRule="auto"/>
        <w:jc w:val="center"/>
        <w:rPr>
          <w:rFonts w:ascii="Times New Roman" w:hAnsi="Times New Roman" w:cs="Times New Roman"/>
          <w:sz w:val="28"/>
          <w:szCs w:val="28"/>
        </w:rPr>
      </w:pPr>
    </w:p>
    <w:p w14:paraId="171F6A18" w14:textId="77777777" w:rsidR="00E87A8E" w:rsidRPr="00B07CB4" w:rsidRDefault="00E87A8E" w:rsidP="00E87A8E">
      <w:pPr>
        <w:spacing w:after="0" w:line="240" w:lineRule="auto"/>
        <w:jc w:val="center"/>
        <w:rPr>
          <w:rFonts w:ascii="Times New Roman" w:hAnsi="Times New Roman" w:cs="Times New Roman"/>
          <w:sz w:val="28"/>
          <w:szCs w:val="28"/>
        </w:rPr>
      </w:pPr>
    </w:p>
    <w:p w14:paraId="2B35D7A3" w14:textId="77777777" w:rsidR="00E87A8E" w:rsidRPr="00B07CB4" w:rsidRDefault="00E87A8E" w:rsidP="00E87A8E">
      <w:pPr>
        <w:spacing w:after="0" w:line="240" w:lineRule="auto"/>
        <w:jc w:val="center"/>
        <w:rPr>
          <w:rFonts w:ascii="Times New Roman" w:hAnsi="Times New Roman" w:cs="Times New Roman"/>
          <w:sz w:val="28"/>
          <w:szCs w:val="28"/>
        </w:rPr>
      </w:pPr>
    </w:p>
    <w:p w14:paraId="4B9E558A" w14:textId="77777777" w:rsidR="00E87A8E" w:rsidRPr="00B07CB4" w:rsidRDefault="00E87A8E" w:rsidP="00E87A8E">
      <w:pPr>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МОСКВА  </w:t>
      </w:r>
    </w:p>
    <w:p w14:paraId="14447A5C"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bCs/>
          <w:sz w:val="28"/>
          <w:szCs w:val="28"/>
        </w:rPr>
        <w:t>2025</w:t>
      </w:r>
    </w:p>
    <w:p w14:paraId="2216CC21"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Рабочая программа дисциплины СГ.05 «</w:t>
      </w:r>
      <w:proofErr w:type="gramStart"/>
      <w:r w:rsidRPr="00B07CB4">
        <w:rPr>
          <w:rFonts w:ascii="Times New Roman" w:hAnsi="Times New Roman" w:cs="Times New Roman"/>
          <w:sz w:val="28"/>
          <w:szCs w:val="28"/>
        </w:rPr>
        <w:t>Основы  финансовой</w:t>
      </w:r>
      <w:proofErr w:type="gramEnd"/>
      <w:r w:rsidRPr="00B07CB4">
        <w:rPr>
          <w:rFonts w:ascii="Times New Roman" w:hAnsi="Times New Roman" w:cs="Times New Roman"/>
          <w:sz w:val="28"/>
          <w:szCs w:val="28"/>
        </w:rPr>
        <w:t xml:space="preserve"> грамотности» для обучающихся  СПО (на базе среднего общего образования), направления подготовки </w:t>
      </w:r>
      <w:r w:rsidRPr="00B07CB4">
        <w:rPr>
          <w:rFonts w:ascii="Times New Roman" w:hAnsi="Times New Roman" w:cs="Times New Roman"/>
          <w:bCs/>
          <w:sz w:val="28"/>
          <w:szCs w:val="28"/>
        </w:rPr>
        <w:t>21.02.20 Прикладная геодезия</w:t>
      </w:r>
      <w:r w:rsidRPr="00B07CB4">
        <w:rPr>
          <w:rFonts w:ascii="Times New Roman" w:hAnsi="Times New Roman" w:cs="Times New Roman"/>
          <w:sz w:val="28"/>
          <w:szCs w:val="28"/>
        </w:rPr>
        <w:t>,  разработана на кафедре Управления сельскохозяйственным производством и менеджмента ФГБОУ ВО «Государственный университет по землеустройству» в соответствии со следующими нормативными документами:</w:t>
      </w:r>
    </w:p>
    <w:p w14:paraId="5FA1C403" w14:textId="77777777" w:rsidR="00E87A8E" w:rsidRPr="00B07CB4" w:rsidRDefault="00E87A8E" w:rsidP="004F3E94">
      <w:pPr>
        <w:pStyle w:val="afffc"/>
        <w:numPr>
          <w:ilvl w:val="0"/>
          <w:numId w:val="120"/>
        </w:numPr>
        <w:suppressAutoHyphens w:val="0"/>
        <w:spacing w:before="0" w:after="0" w:line="264" w:lineRule="auto"/>
        <w:ind w:left="0" w:firstLine="709"/>
        <w:contextualSpacing/>
        <w:jc w:val="both"/>
        <w:outlineLvl w:val="8"/>
        <w:rPr>
          <w:sz w:val="28"/>
          <w:szCs w:val="28"/>
          <w:lang w:val="ru-RU"/>
        </w:rPr>
      </w:pPr>
      <w:r w:rsidRPr="00B07CB4">
        <w:rPr>
          <w:sz w:val="28"/>
          <w:szCs w:val="28"/>
          <w:lang w:val="ru-RU"/>
        </w:rPr>
        <w:t>Федеральный закон от 29.12.2012 г. № 273-ФЗ «Об образовании в Российской Федерации»;</w:t>
      </w:r>
    </w:p>
    <w:p w14:paraId="5BE97F81" w14:textId="77777777" w:rsidR="00E87A8E" w:rsidRPr="00B07CB4" w:rsidRDefault="00E87A8E" w:rsidP="004F3E94">
      <w:pPr>
        <w:pStyle w:val="afffc"/>
        <w:numPr>
          <w:ilvl w:val="0"/>
          <w:numId w:val="120"/>
        </w:numPr>
        <w:suppressAutoHyphens w:val="0"/>
        <w:spacing w:before="0" w:after="0" w:line="264" w:lineRule="auto"/>
        <w:ind w:left="0" w:firstLine="709"/>
        <w:contextualSpacing/>
        <w:jc w:val="both"/>
        <w:outlineLvl w:val="8"/>
        <w:rPr>
          <w:sz w:val="28"/>
          <w:szCs w:val="28"/>
          <w:lang w:val="ru-RU"/>
        </w:rPr>
      </w:pPr>
      <w:r w:rsidRPr="00B07CB4">
        <w:rPr>
          <w:sz w:val="28"/>
          <w:szCs w:val="28"/>
          <w:lang w:val="ru-RU"/>
        </w:rPr>
        <w:t>Стратегия повышения финансовой грамотности и формирования финансовой культуры до 2030 года (распоряжение Правительства Российской Федерации от 24 октября 2023 г. № 2958-р);</w:t>
      </w:r>
    </w:p>
    <w:p w14:paraId="27CD5E97" w14:textId="77777777" w:rsidR="00E87A8E" w:rsidRPr="00B07CB4" w:rsidRDefault="00E87A8E" w:rsidP="004F3E94">
      <w:pPr>
        <w:pStyle w:val="afffc"/>
        <w:numPr>
          <w:ilvl w:val="0"/>
          <w:numId w:val="120"/>
        </w:numPr>
        <w:suppressAutoHyphens w:val="0"/>
        <w:spacing w:before="0" w:after="0" w:line="264" w:lineRule="auto"/>
        <w:ind w:left="0" w:firstLine="709"/>
        <w:contextualSpacing/>
        <w:jc w:val="both"/>
        <w:outlineLvl w:val="8"/>
        <w:rPr>
          <w:sz w:val="28"/>
          <w:szCs w:val="28"/>
          <w:lang w:val="ru-RU"/>
        </w:rPr>
      </w:pPr>
      <w:r w:rsidRPr="00B07CB4">
        <w:rPr>
          <w:sz w:val="28"/>
          <w:szCs w:val="28"/>
          <w:lang w:val="ru-RU"/>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просвещения Российской Федерации от 24.08.2022 г. № 762);</w:t>
      </w:r>
    </w:p>
    <w:p w14:paraId="0CB2A1D2" w14:textId="77777777" w:rsidR="00E87A8E" w:rsidRPr="00B07CB4" w:rsidRDefault="00E87A8E" w:rsidP="004F3E94">
      <w:pPr>
        <w:pStyle w:val="afffc"/>
        <w:numPr>
          <w:ilvl w:val="0"/>
          <w:numId w:val="120"/>
        </w:numPr>
        <w:suppressAutoHyphens w:val="0"/>
        <w:spacing w:before="0" w:after="0" w:line="264" w:lineRule="auto"/>
        <w:ind w:left="0" w:firstLine="709"/>
        <w:contextualSpacing/>
        <w:jc w:val="both"/>
        <w:outlineLvl w:val="8"/>
        <w:rPr>
          <w:sz w:val="28"/>
          <w:szCs w:val="28"/>
          <w:lang w:val="ru-RU"/>
        </w:rPr>
      </w:pPr>
      <w:r w:rsidRPr="00B07CB4">
        <w:rPr>
          <w:sz w:val="28"/>
          <w:szCs w:val="28"/>
          <w:lang w:val="ru-RU"/>
        </w:rPr>
        <w:t>Письмо Министерства образования и науки Российской Федерации от 20.02.2017 г. № 06-156 «О методических рекомендациях» (вместе с «Методическими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w:t>
      </w:r>
    </w:p>
    <w:p w14:paraId="3BF6BC66" w14:textId="77777777" w:rsidR="00E87A8E" w:rsidRPr="00B07CB4" w:rsidRDefault="00E87A8E" w:rsidP="004F3E94">
      <w:pPr>
        <w:pStyle w:val="afffc"/>
        <w:numPr>
          <w:ilvl w:val="0"/>
          <w:numId w:val="120"/>
        </w:numPr>
        <w:suppressAutoHyphens w:val="0"/>
        <w:spacing w:before="0" w:after="0" w:line="264" w:lineRule="auto"/>
        <w:ind w:left="0" w:firstLine="709"/>
        <w:contextualSpacing/>
        <w:jc w:val="both"/>
        <w:outlineLvl w:val="8"/>
        <w:rPr>
          <w:sz w:val="28"/>
          <w:szCs w:val="28"/>
          <w:lang w:val="ru-RU"/>
        </w:rPr>
      </w:pPr>
      <w:r w:rsidRPr="00B07CB4">
        <w:rPr>
          <w:sz w:val="28"/>
          <w:szCs w:val="28"/>
          <w:lang w:val="ru-RU"/>
        </w:rPr>
        <w:t>Приказ Министерства просвещения Российской Федерации от 01.09.2022 г. № 796 «О внесении изменений в федеральные государственные образовательные стандарты среднего профессионального образования»;</w:t>
      </w:r>
    </w:p>
    <w:p w14:paraId="03A656FF" w14:textId="77777777" w:rsidR="00E87A8E" w:rsidRPr="00B07CB4" w:rsidRDefault="00E87A8E" w:rsidP="004F3E94">
      <w:pPr>
        <w:pStyle w:val="afffc"/>
        <w:numPr>
          <w:ilvl w:val="0"/>
          <w:numId w:val="120"/>
        </w:numPr>
        <w:suppressAutoHyphens w:val="0"/>
        <w:spacing w:before="0" w:after="0" w:line="264" w:lineRule="auto"/>
        <w:ind w:left="0" w:firstLine="709"/>
        <w:contextualSpacing/>
        <w:jc w:val="both"/>
        <w:outlineLvl w:val="8"/>
        <w:rPr>
          <w:sz w:val="28"/>
          <w:szCs w:val="28"/>
          <w:lang w:val="ru-RU"/>
        </w:rPr>
      </w:pPr>
      <w:r w:rsidRPr="00B07CB4">
        <w:rPr>
          <w:sz w:val="28"/>
          <w:szCs w:val="28"/>
          <w:lang w:val="ru-RU"/>
        </w:rPr>
        <w:t>Приказ Министерства просвещения Российской Федерации от 08.04.2021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1F64221F" w14:textId="77777777" w:rsidR="00E87A8E" w:rsidRPr="00B07CB4" w:rsidRDefault="00E87A8E" w:rsidP="004F3E94">
      <w:pPr>
        <w:pStyle w:val="afffc"/>
        <w:numPr>
          <w:ilvl w:val="0"/>
          <w:numId w:val="120"/>
        </w:numPr>
        <w:suppressAutoHyphens w:val="0"/>
        <w:spacing w:before="0" w:after="0" w:line="264" w:lineRule="auto"/>
        <w:ind w:left="0" w:firstLine="709"/>
        <w:contextualSpacing/>
        <w:jc w:val="both"/>
        <w:outlineLvl w:val="8"/>
        <w:rPr>
          <w:b/>
          <w:sz w:val="28"/>
          <w:szCs w:val="28"/>
          <w:lang w:val="ru-RU"/>
        </w:rPr>
      </w:pPr>
      <w:r w:rsidRPr="00B07CB4">
        <w:rPr>
          <w:sz w:val="28"/>
          <w:szCs w:val="28"/>
          <w:lang w:val="ru-RU"/>
        </w:rPr>
        <w:t xml:space="preserve">Приказ Министерства просвещения Российской Федерации от 26.07.2022 № 843 «Об утверждении федерального государственного образовательного стандарта среднего профессионального образования по специальности </w:t>
      </w:r>
      <w:r w:rsidRPr="00B07CB4">
        <w:rPr>
          <w:bCs/>
          <w:sz w:val="28"/>
          <w:szCs w:val="28"/>
          <w:lang w:val="ru-RU"/>
        </w:rPr>
        <w:t>21.02.20 Прикладная геодезия</w:t>
      </w:r>
      <w:r w:rsidRPr="00B07CB4">
        <w:rPr>
          <w:sz w:val="28"/>
          <w:szCs w:val="28"/>
          <w:lang w:val="ru-RU"/>
        </w:rPr>
        <w:t>».</w:t>
      </w:r>
    </w:p>
    <w:p w14:paraId="5F7DBC8D" w14:textId="77777777" w:rsidR="00E87A8E" w:rsidRPr="00B07CB4" w:rsidRDefault="00E87A8E" w:rsidP="00E87A8E">
      <w:pPr>
        <w:spacing w:after="0"/>
        <w:jc w:val="both"/>
        <w:rPr>
          <w:rFonts w:ascii="Times New Roman" w:hAnsi="Times New Roman" w:cs="Times New Roman"/>
          <w:sz w:val="28"/>
          <w:szCs w:val="28"/>
        </w:rPr>
      </w:pPr>
    </w:p>
    <w:p w14:paraId="75B75D63" w14:textId="77777777" w:rsidR="00E87A8E" w:rsidRPr="00B07CB4" w:rsidRDefault="00E87A8E" w:rsidP="00E87A8E">
      <w:pPr>
        <w:spacing w:after="0"/>
        <w:jc w:val="both"/>
        <w:rPr>
          <w:rFonts w:ascii="Times New Roman" w:hAnsi="Times New Roman" w:cs="Times New Roman"/>
          <w:sz w:val="28"/>
          <w:szCs w:val="28"/>
        </w:rPr>
      </w:pPr>
    </w:p>
    <w:p w14:paraId="16869BF3" w14:textId="77777777" w:rsidR="00E87A8E" w:rsidRPr="00B07CB4" w:rsidRDefault="00E87A8E" w:rsidP="00E87A8E">
      <w:pPr>
        <w:spacing w:after="0" w:line="240" w:lineRule="auto"/>
        <w:ind w:hanging="2"/>
        <w:rPr>
          <w:rFonts w:ascii="Times New Roman" w:hAnsi="Times New Roman" w:cs="Times New Roman"/>
          <w:b/>
          <w:sz w:val="28"/>
          <w:szCs w:val="28"/>
        </w:rPr>
      </w:pPr>
      <w:r w:rsidRPr="00B07CB4">
        <w:rPr>
          <w:rFonts w:ascii="Times New Roman" w:hAnsi="Times New Roman" w:cs="Times New Roman"/>
          <w:sz w:val="28"/>
          <w:szCs w:val="28"/>
        </w:rPr>
        <w:t xml:space="preserve">Разработчик рабочей программы: Мамонтова И.Ю., кан. </w:t>
      </w:r>
      <w:proofErr w:type="spellStart"/>
      <w:proofErr w:type="gramStart"/>
      <w:r w:rsidRPr="00B07CB4">
        <w:rPr>
          <w:rFonts w:ascii="Times New Roman" w:hAnsi="Times New Roman" w:cs="Times New Roman"/>
          <w:sz w:val="28"/>
          <w:szCs w:val="28"/>
        </w:rPr>
        <w:t>пед.наук</w:t>
      </w:r>
      <w:proofErr w:type="spellEnd"/>
      <w:proofErr w:type="gramEnd"/>
      <w:r w:rsidRPr="00B07CB4">
        <w:rPr>
          <w:rFonts w:ascii="Times New Roman" w:hAnsi="Times New Roman" w:cs="Times New Roman"/>
          <w:sz w:val="28"/>
          <w:szCs w:val="28"/>
        </w:rPr>
        <w:t xml:space="preserve">, доцент кафедры </w:t>
      </w:r>
      <w:proofErr w:type="spellStart"/>
      <w:r w:rsidRPr="00B07CB4">
        <w:rPr>
          <w:rFonts w:ascii="Times New Roman" w:hAnsi="Times New Roman" w:cs="Times New Roman"/>
          <w:sz w:val="28"/>
          <w:szCs w:val="28"/>
        </w:rPr>
        <w:t>УСХПиМ</w:t>
      </w:r>
      <w:proofErr w:type="spellEnd"/>
      <w:r w:rsidRPr="00B07CB4">
        <w:rPr>
          <w:rFonts w:ascii="Times New Roman" w:hAnsi="Times New Roman" w:cs="Times New Roman"/>
          <w:sz w:val="28"/>
          <w:szCs w:val="28"/>
        </w:rPr>
        <w:t xml:space="preserve"> ФГБОУ ВО «Государственный университет по землеустройству»</w:t>
      </w:r>
    </w:p>
    <w:p w14:paraId="45196BDB" w14:textId="77777777" w:rsidR="00E87A8E" w:rsidRPr="00B07CB4" w:rsidRDefault="00E87A8E" w:rsidP="00E87A8E">
      <w:pPr>
        <w:spacing w:after="0" w:line="240" w:lineRule="auto"/>
        <w:ind w:left="1" w:hanging="3"/>
        <w:rPr>
          <w:rFonts w:ascii="Times New Roman" w:hAnsi="Times New Roman" w:cs="Times New Roman"/>
          <w:sz w:val="28"/>
          <w:szCs w:val="28"/>
        </w:rPr>
      </w:pPr>
    </w:p>
    <w:p w14:paraId="7B4B7B55" w14:textId="77777777" w:rsidR="00E87A8E" w:rsidRPr="00B07CB4" w:rsidRDefault="00E87A8E" w:rsidP="00E87A8E">
      <w:pPr>
        <w:spacing w:after="0" w:line="240" w:lineRule="auto"/>
        <w:ind w:left="1" w:hanging="3"/>
        <w:jc w:val="center"/>
        <w:rPr>
          <w:rFonts w:ascii="Times New Roman" w:hAnsi="Times New Roman" w:cs="Times New Roman"/>
          <w:b/>
          <w:sz w:val="28"/>
          <w:szCs w:val="28"/>
        </w:rPr>
      </w:pPr>
    </w:p>
    <w:p w14:paraId="19C776B9" w14:textId="77777777" w:rsidR="00E87A8E" w:rsidRPr="00B07CB4" w:rsidRDefault="00E87A8E" w:rsidP="00E87A8E">
      <w:pPr>
        <w:spacing w:after="0" w:line="240" w:lineRule="auto"/>
        <w:ind w:left="1" w:hanging="3"/>
        <w:jc w:val="center"/>
        <w:rPr>
          <w:rFonts w:ascii="Times New Roman" w:hAnsi="Times New Roman" w:cs="Times New Roman"/>
          <w:b/>
          <w:sz w:val="28"/>
          <w:szCs w:val="28"/>
        </w:rPr>
      </w:pPr>
    </w:p>
    <w:p w14:paraId="14226104" w14:textId="77777777" w:rsidR="00E87A8E" w:rsidRPr="00B07CB4" w:rsidRDefault="00E87A8E" w:rsidP="00E87A8E">
      <w:pPr>
        <w:spacing w:after="0" w:line="240" w:lineRule="auto"/>
        <w:ind w:left="1" w:hanging="3"/>
        <w:jc w:val="center"/>
        <w:rPr>
          <w:rFonts w:ascii="Times New Roman" w:hAnsi="Times New Roman" w:cs="Times New Roman"/>
          <w:b/>
          <w:sz w:val="28"/>
          <w:szCs w:val="28"/>
        </w:rPr>
      </w:pPr>
      <w:r w:rsidRPr="00B07CB4">
        <w:rPr>
          <w:rFonts w:ascii="Times New Roman" w:hAnsi="Times New Roman" w:cs="Times New Roman"/>
          <w:b/>
          <w:sz w:val="28"/>
          <w:szCs w:val="28"/>
        </w:rPr>
        <w:t>СОДЕРЖАНИЕ</w:t>
      </w:r>
    </w:p>
    <w:p w14:paraId="05F086B6" w14:textId="77777777" w:rsidR="00E87A8E" w:rsidRPr="00B07CB4" w:rsidRDefault="00E87A8E" w:rsidP="00E87A8E">
      <w:pPr>
        <w:pStyle w:val="afffc"/>
        <w:spacing w:after="0"/>
        <w:ind w:left="1" w:hanging="3"/>
        <w:jc w:val="center"/>
        <w:rPr>
          <w:b/>
          <w:sz w:val="28"/>
          <w:szCs w:val="28"/>
        </w:rPr>
      </w:pPr>
    </w:p>
    <w:tbl>
      <w:tblPr>
        <w:tblW w:w="0" w:type="auto"/>
        <w:tblInd w:w="-953" w:type="dxa"/>
        <w:tblLayout w:type="fixed"/>
        <w:tblLook w:val="04A0" w:firstRow="1" w:lastRow="0" w:firstColumn="1" w:lastColumn="0" w:noHBand="0" w:noVBand="1"/>
      </w:tblPr>
      <w:tblGrid>
        <w:gridCol w:w="648"/>
        <w:gridCol w:w="8820"/>
        <w:gridCol w:w="953"/>
      </w:tblGrid>
      <w:tr w:rsidR="00E87A8E" w:rsidRPr="00B07CB4" w14:paraId="28F53EE1" w14:textId="77777777" w:rsidTr="00E87A8E">
        <w:tc>
          <w:tcPr>
            <w:tcW w:w="648" w:type="dxa"/>
          </w:tcPr>
          <w:p w14:paraId="776CA6B1"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1.</w:t>
            </w:r>
          </w:p>
        </w:tc>
        <w:tc>
          <w:tcPr>
            <w:tcW w:w="8820" w:type="dxa"/>
          </w:tcPr>
          <w:p w14:paraId="1E43C572"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ОБЩАЯ ХАРАКТЕРИСТИКА РАБОЧЕЙ ПРОГРАММЫ ДИСЦИПЛИНЫ «ОСНОВЫ ФИНАНСОВОЙ ГРАМОТНОСТИ». ПЛАНИРУЕМЫЕ РУЗУЛЬТАТЫ ОБУЧЕНИЯ</w:t>
            </w:r>
          </w:p>
        </w:tc>
        <w:tc>
          <w:tcPr>
            <w:tcW w:w="953" w:type="dxa"/>
            <w:vAlign w:val="center"/>
          </w:tcPr>
          <w:p w14:paraId="28FA64AE" w14:textId="77777777" w:rsidR="00E87A8E" w:rsidRPr="00B07CB4" w:rsidRDefault="00E87A8E" w:rsidP="00E87A8E">
            <w:pPr>
              <w:spacing w:after="0" w:line="240" w:lineRule="auto"/>
              <w:ind w:left="1" w:hanging="3"/>
              <w:jc w:val="center"/>
              <w:rPr>
                <w:rFonts w:ascii="Times New Roman" w:hAnsi="Times New Roman" w:cs="Times New Roman"/>
                <w:b/>
                <w:sz w:val="28"/>
                <w:szCs w:val="28"/>
              </w:rPr>
            </w:pPr>
            <w:r w:rsidRPr="00B07CB4">
              <w:rPr>
                <w:rFonts w:ascii="Times New Roman" w:hAnsi="Times New Roman" w:cs="Times New Roman"/>
                <w:b/>
                <w:sz w:val="28"/>
                <w:szCs w:val="28"/>
              </w:rPr>
              <w:t>4</w:t>
            </w:r>
          </w:p>
        </w:tc>
      </w:tr>
      <w:tr w:rsidR="00E87A8E" w:rsidRPr="00B07CB4" w14:paraId="5DA23F9C" w14:textId="77777777" w:rsidTr="00E87A8E">
        <w:tc>
          <w:tcPr>
            <w:tcW w:w="648" w:type="dxa"/>
          </w:tcPr>
          <w:p w14:paraId="637A0525"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2.</w:t>
            </w:r>
          </w:p>
        </w:tc>
        <w:tc>
          <w:tcPr>
            <w:tcW w:w="8820" w:type="dxa"/>
          </w:tcPr>
          <w:p w14:paraId="5B243A40"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СТРУКТУРА И СОДЕРЖАНИЕ УЧЕБНОЙ ДИСЦИПЛИНЫ</w:t>
            </w:r>
          </w:p>
        </w:tc>
        <w:tc>
          <w:tcPr>
            <w:tcW w:w="953" w:type="dxa"/>
            <w:vAlign w:val="center"/>
          </w:tcPr>
          <w:p w14:paraId="17DB92FA" w14:textId="77777777" w:rsidR="00E87A8E" w:rsidRPr="00B07CB4" w:rsidRDefault="00E87A8E" w:rsidP="00E87A8E">
            <w:pPr>
              <w:spacing w:after="0" w:line="240" w:lineRule="auto"/>
              <w:ind w:left="1" w:hanging="3"/>
              <w:jc w:val="center"/>
              <w:rPr>
                <w:rFonts w:ascii="Times New Roman" w:hAnsi="Times New Roman" w:cs="Times New Roman"/>
                <w:b/>
                <w:sz w:val="28"/>
                <w:szCs w:val="28"/>
              </w:rPr>
            </w:pPr>
            <w:r w:rsidRPr="00B07CB4">
              <w:rPr>
                <w:rFonts w:ascii="Times New Roman" w:hAnsi="Times New Roman" w:cs="Times New Roman"/>
                <w:b/>
                <w:sz w:val="28"/>
                <w:szCs w:val="28"/>
              </w:rPr>
              <w:t>6</w:t>
            </w:r>
          </w:p>
        </w:tc>
      </w:tr>
      <w:tr w:rsidR="00E87A8E" w:rsidRPr="00B07CB4" w14:paraId="0D2A9D77" w14:textId="77777777" w:rsidTr="00E87A8E">
        <w:tc>
          <w:tcPr>
            <w:tcW w:w="648" w:type="dxa"/>
          </w:tcPr>
          <w:p w14:paraId="346F25C1"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3.</w:t>
            </w:r>
          </w:p>
        </w:tc>
        <w:tc>
          <w:tcPr>
            <w:tcW w:w="8820" w:type="dxa"/>
          </w:tcPr>
          <w:p w14:paraId="27082E0A"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УСЛОВИЯ РЕАЛИЗАЦИИ УЧЕБНОЙ ДИСЦИПЛИНЫ</w:t>
            </w:r>
          </w:p>
        </w:tc>
        <w:tc>
          <w:tcPr>
            <w:tcW w:w="953" w:type="dxa"/>
            <w:vAlign w:val="center"/>
          </w:tcPr>
          <w:p w14:paraId="7FDAEFB3" w14:textId="77777777" w:rsidR="00E87A8E" w:rsidRPr="00B07CB4" w:rsidRDefault="00E87A8E" w:rsidP="00E87A8E">
            <w:pPr>
              <w:spacing w:after="0" w:line="240" w:lineRule="auto"/>
              <w:ind w:left="1" w:hanging="3"/>
              <w:jc w:val="center"/>
              <w:rPr>
                <w:rFonts w:ascii="Times New Roman" w:hAnsi="Times New Roman" w:cs="Times New Roman"/>
                <w:b/>
                <w:sz w:val="28"/>
                <w:szCs w:val="28"/>
              </w:rPr>
            </w:pPr>
            <w:r w:rsidRPr="00B07CB4">
              <w:rPr>
                <w:rFonts w:ascii="Times New Roman" w:hAnsi="Times New Roman" w:cs="Times New Roman"/>
                <w:b/>
                <w:sz w:val="28"/>
                <w:szCs w:val="28"/>
              </w:rPr>
              <w:t>9</w:t>
            </w:r>
          </w:p>
        </w:tc>
      </w:tr>
      <w:tr w:rsidR="00E87A8E" w:rsidRPr="00B07CB4" w14:paraId="74FDF42C" w14:textId="77777777" w:rsidTr="00E87A8E">
        <w:tc>
          <w:tcPr>
            <w:tcW w:w="648" w:type="dxa"/>
          </w:tcPr>
          <w:p w14:paraId="36E7A663"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4.</w:t>
            </w:r>
          </w:p>
        </w:tc>
        <w:tc>
          <w:tcPr>
            <w:tcW w:w="8820" w:type="dxa"/>
          </w:tcPr>
          <w:p w14:paraId="6FE6FABB" w14:textId="77777777" w:rsidR="00E87A8E" w:rsidRPr="00B07CB4" w:rsidRDefault="00E87A8E" w:rsidP="00E87A8E">
            <w:pPr>
              <w:spacing w:after="0" w:line="240" w:lineRule="auto"/>
              <w:ind w:left="1" w:hanging="3"/>
              <w:rPr>
                <w:rFonts w:ascii="Times New Roman" w:hAnsi="Times New Roman" w:cs="Times New Roman"/>
                <w:b/>
                <w:sz w:val="28"/>
                <w:szCs w:val="28"/>
              </w:rPr>
            </w:pPr>
            <w:r w:rsidRPr="00B07CB4">
              <w:rPr>
                <w:rFonts w:ascii="Times New Roman" w:hAnsi="Times New Roman" w:cs="Times New Roman"/>
                <w:b/>
                <w:sz w:val="28"/>
                <w:szCs w:val="28"/>
              </w:rPr>
              <w:t>КОНТРОЛЬ И ОЦЕНКА РЕЗУЛЬТАТОВ ОСВОЕНИЯ УЧЕБНОЙ ДИСЦИПЛИНЫ</w:t>
            </w:r>
          </w:p>
        </w:tc>
        <w:tc>
          <w:tcPr>
            <w:tcW w:w="953" w:type="dxa"/>
            <w:vAlign w:val="center"/>
          </w:tcPr>
          <w:p w14:paraId="0B2DBED0" w14:textId="77777777" w:rsidR="00E87A8E" w:rsidRPr="00B07CB4" w:rsidRDefault="00E87A8E" w:rsidP="00E87A8E">
            <w:pPr>
              <w:spacing w:after="0" w:line="240" w:lineRule="auto"/>
              <w:ind w:left="1" w:hanging="3"/>
              <w:jc w:val="center"/>
              <w:rPr>
                <w:rFonts w:ascii="Times New Roman" w:hAnsi="Times New Roman" w:cs="Times New Roman"/>
                <w:b/>
                <w:sz w:val="28"/>
                <w:szCs w:val="28"/>
              </w:rPr>
            </w:pPr>
            <w:r w:rsidRPr="00B07CB4">
              <w:rPr>
                <w:rFonts w:ascii="Times New Roman" w:hAnsi="Times New Roman" w:cs="Times New Roman"/>
                <w:b/>
                <w:sz w:val="28"/>
                <w:szCs w:val="28"/>
              </w:rPr>
              <w:t>16</w:t>
            </w:r>
          </w:p>
        </w:tc>
      </w:tr>
    </w:tbl>
    <w:p w14:paraId="4D8D282E" w14:textId="77777777" w:rsidR="00E87A8E" w:rsidRPr="00B07CB4" w:rsidRDefault="00E87A8E" w:rsidP="00E87A8E">
      <w:pPr>
        <w:spacing w:after="0"/>
        <w:ind w:hanging="2"/>
        <w:jc w:val="center"/>
        <w:rPr>
          <w:rFonts w:ascii="Times New Roman" w:hAnsi="Times New Roman" w:cs="Times New Roman"/>
          <w:sz w:val="28"/>
          <w:szCs w:val="28"/>
        </w:rPr>
      </w:pPr>
      <w:r w:rsidRPr="00B07CB4">
        <w:rPr>
          <w:rFonts w:ascii="Times New Roman" w:hAnsi="Times New Roman" w:cs="Times New Roman"/>
          <w:b/>
          <w:i/>
          <w:sz w:val="28"/>
          <w:szCs w:val="28"/>
          <w:u w:val="single"/>
        </w:rPr>
        <w:br w:type="page"/>
      </w:r>
      <w:r w:rsidRPr="00B07CB4">
        <w:rPr>
          <w:rFonts w:ascii="Times New Roman" w:hAnsi="Times New Roman" w:cs="Times New Roman"/>
          <w:b/>
          <w:sz w:val="28"/>
          <w:szCs w:val="28"/>
        </w:rPr>
        <w:t xml:space="preserve">1. ОБЩАЯ ХАРАКТЕРИСТИКА РАБОЧЕЙ </w:t>
      </w:r>
      <w:proofErr w:type="gramStart"/>
      <w:r w:rsidRPr="00B07CB4">
        <w:rPr>
          <w:rFonts w:ascii="Times New Roman" w:hAnsi="Times New Roman" w:cs="Times New Roman"/>
          <w:b/>
          <w:sz w:val="28"/>
          <w:szCs w:val="28"/>
        </w:rPr>
        <w:t>ПРОГРАММЫ  ДИСЦИПЛИНЫ</w:t>
      </w:r>
      <w:proofErr w:type="gramEnd"/>
      <w:r w:rsidRPr="00B07CB4">
        <w:rPr>
          <w:rFonts w:ascii="Times New Roman" w:hAnsi="Times New Roman" w:cs="Times New Roman"/>
          <w:b/>
          <w:sz w:val="28"/>
          <w:szCs w:val="28"/>
        </w:rPr>
        <w:t xml:space="preserve"> СГ. 05«ОСНОВЫ ФИНАНСОВОЙ ГРАМОТНОСТИ»</w:t>
      </w:r>
    </w:p>
    <w:p w14:paraId="3B4B51A4"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hAnsi="Times New Roman" w:cs="Times New Roman"/>
          <w:sz w:val="28"/>
          <w:szCs w:val="28"/>
          <w:vertAlign w:val="superscript"/>
        </w:rPr>
      </w:pPr>
    </w:p>
    <w:p w14:paraId="5387CDC1"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hAnsi="Times New Roman" w:cs="Times New Roman"/>
          <w:sz w:val="28"/>
          <w:szCs w:val="28"/>
        </w:rPr>
      </w:pPr>
      <w:r w:rsidRPr="00B07CB4">
        <w:rPr>
          <w:rFonts w:ascii="Times New Roman" w:hAnsi="Times New Roman" w:cs="Times New Roman"/>
          <w:sz w:val="28"/>
          <w:szCs w:val="28"/>
        </w:rPr>
        <w:t>1.1.</w:t>
      </w:r>
      <w:r w:rsidRPr="00B07CB4">
        <w:rPr>
          <w:rFonts w:ascii="Times New Roman" w:hAnsi="Times New Roman" w:cs="Times New Roman"/>
          <w:b/>
          <w:sz w:val="28"/>
          <w:szCs w:val="28"/>
        </w:rPr>
        <w:t xml:space="preserve"> Место дисциплины в структуре образовательной программы: </w:t>
      </w:r>
    </w:p>
    <w:p w14:paraId="1BED4267"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Учебная дисциплина «Основы финансовой грамотности» является обязательной частью социально-гуманитарного цикла образовательной программы в соответствии с ФГОС СПО по направлению подготовки </w:t>
      </w:r>
      <w:r w:rsidRPr="00B07CB4">
        <w:rPr>
          <w:rFonts w:ascii="Times New Roman" w:hAnsi="Times New Roman" w:cs="Times New Roman"/>
          <w:bCs/>
          <w:sz w:val="28"/>
          <w:szCs w:val="28"/>
        </w:rPr>
        <w:t xml:space="preserve">21.02.20 Прикладная </w:t>
      </w:r>
      <w:proofErr w:type="gramStart"/>
      <w:r w:rsidRPr="00B07CB4">
        <w:rPr>
          <w:rFonts w:ascii="Times New Roman" w:hAnsi="Times New Roman" w:cs="Times New Roman"/>
          <w:bCs/>
          <w:sz w:val="28"/>
          <w:szCs w:val="28"/>
        </w:rPr>
        <w:t>геодезия</w:t>
      </w:r>
      <w:r w:rsidRPr="00B07CB4">
        <w:rPr>
          <w:rFonts w:ascii="Times New Roman" w:hAnsi="Times New Roman" w:cs="Times New Roman"/>
          <w:sz w:val="28"/>
          <w:szCs w:val="28"/>
        </w:rPr>
        <w:t xml:space="preserve"> .</w:t>
      </w:r>
      <w:proofErr w:type="gramEnd"/>
      <w:r w:rsidRPr="00B07CB4">
        <w:rPr>
          <w:rFonts w:ascii="Times New Roman" w:hAnsi="Times New Roman" w:cs="Times New Roman"/>
          <w:sz w:val="28"/>
          <w:szCs w:val="28"/>
        </w:rPr>
        <w:t xml:space="preserve"> </w:t>
      </w:r>
    </w:p>
    <w:p w14:paraId="7819225C"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Дисциплина изучается в первом семестре на первом курсе по образовательной программе СПО на базе среднего общего образования.</w:t>
      </w:r>
    </w:p>
    <w:p w14:paraId="7748256B"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Изучение учебной дисциплины «Основы финансовой грамотности» при реализации образовательных программ СПО на базе основного общего образования направлено на формирование общих компетенций (ОК) в соответствии с ФГОС среднего профессионального образования по специальности </w:t>
      </w:r>
      <w:r w:rsidRPr="00B07CB4">
        <w:rPr>
          <w:rFonts w:ascii="Times New Roman" w:hAnsi="Times New Roman" w:cs="Times New Roman"/>
          <w:bCs/>
          <w:sz w:val="28"/>
          <w:szCs w:val="28"/>
        </w:rPr>
        <w:t xml:space="preserve">21.02.20 Прикладная </w:t>
      </w:r>
      <w:proofErr w:type="gramStart"/>
      <w:r w:rsidRPr="00B07CB4">
        <w:rPr>
          <w:rFonts w:ascii="Times New Roman" w:hAnsi="Times New Roman" w:cs="Times New Roman"/>
          <w:bCs/>
          <w:sz w:val="28"/>
          <w:szCs w:val="28"/>
        </w:rPr>
        <w:t>геодезия</w:t>
      </w:r>
      <w:r w:rsidRPr="00B07CB4">
        <w:rPr>
          <w:rFonts w:ascii="Times New Roman" w:hAnsi="Times New Roman" w:cs="Times New Roman"/>
          <w:sz w:val="28"/>
          <w:szCs w:val="28"/>
        </w:rPr>
        <w:t xml:space="preserve">  №</w:t>
      </w:r>
      <w:proofErr w:type="gramEnd"/>
      <w:r w:rsidRPr="00B07CB4">
        <w:rPr>
          <w:rFonts w:ascii="Times New Roman" w:hAnsi="Times New Roman" w:cs="Times New Roman"/>
          <w:sz w:val="28"/>
          <w:szCs w:val="28"/>
        </w:rPr>
        <w:t xml:space="preserve"> 617 от 26.07.2022. Особое значение дисциплина имеет при формировании и развитии 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в части финансовой грамотности. Так же в ходе изучения дисциплины «Основы финансовой грамотности» формируются и развиваются ОК 01, ОК 02, ОК 04</w:t>
      </w:r>
      <w:r w:rsidRPr="00B07CB4">
        <w:rPr>
          <w:rFonts w:ascii="Times New Roman" w:hAnsi="Times New Roman" w:cs="Times New Roman"/>
          <w:i/>
          <w:sz w:val="28"/>
          <w:szCs w:val="28"/>
        </w:rPr>
        <w:t>.</w:t>
      </w:r>
      <w:r w:rsidRPr="00B07CB4">
        <w:rPr>
          <w:rFonts w:ascii="Times New Roman" w:hAnsi="Times New Roman" w:cs="Times New Roman"/>
          <w:sz w:val="28"/>
          <w:szCs w:val="28"/>
        </w:rPr>
        <w:t xml:space="preserve"> </w:t>
      </w:r>
    </w:p>
    <w:p w14:paraId="25D07FC5"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hAnsi="Times New Roman" w:cs="Times New Roman"/>
          <w:sz w:val="28"/>
          <w:szCs w:val="28"/>
        </w:rPr>
      </w:pPr>
    </w:p>
    <w:p w14:paraId="4AC272D2" w14:textId="77777777" w:rsidR="00E87A8E" w:rsidRPr="00B07CB4" w:rsidRDefault="00E87A8E" w:rsidP="004F3E94">
      <w:pPr>
        <w:numPr>
          <w:ilvl w:val="1"/>
          <w:numId w:val="112"/>
        </w:numPr>
        <w:spacing w:after="0" w:line="276" w:lineRule="auto"/>
        <w:ind w:left="0" w:hanging="2"/>
        <w:outlineLvl w:val="0"/>
        <w:rPr>
          <w:rFonts w:ascii="Times New Roman" w:hAnsi="Times New Roman" w:cs="Times New Roman"/>
          <w:sz w:val="28"/>
          <w:szCs w:val="28"/>
        </w:rPr>
      </w:pPr>
      <w:r w:rsidRPr="00B07CB4">
        <w:rPr>
          <w:rFonts w:ascii="Times New Roman" w:hAnsi="Times New Roman" w:cs="Times New Roman"/>
          <w:b/>
          <w:sz w:val="28"/>
          <w:szCs w:val="28"/>
        </w:rPr>
        <w:t>Цель и планируемые результаты освоения дисциплины:</w:t>
      </w:r>
    </w:p>
    <w:p w14:paraId="20BBBC5B"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Целью изучения основ финансовой грамотности в образовательных организациях среднего профессионального образования является освоение знаний о финансовой жизни современного общества, финансовых институтах, финансовых продуктах, финансовых рисках, способах получения информации, позволяющей анализировать социальные ситуации и принимать индивидуальные финансовые решения с учетом их последствий и возможных альтернатив.</w:t>
      </w:r>
    </w:p>
    <w:p w14:paraId="5D35AF45"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В рамках программы учебной дисциплины обучающимися осваиваются умения и знания: </w:t>
      </w:r>
    </w:p>
    <w:p w14:paraId="6F91DD74" w14:textId="77777777" w:rsidR="00E87A8E" w:rsidRPr="00B07CB4" w:rsidRDefault="00E87A8E" w:rsidP="00E87A8E">
      <w:pPr>
        <w:spacing w:after="0" w:line="240" w:lineRule="auto"/>
        <w:ind w:hanging="2"/>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3764"/>
        <w:gridCol w:w="3895"/>
      </w:tblGrid>
      <w:tr w:rsidR="00E87A8E" w:rsidRPr="00B07CB4" w14:paraId="4FACE1D2" w14:textId="77777777" w:rsidTr="00E87A8E">
        <w:trPr>
          <w:trHeight w:val="649"/>
        </w:trPr>
        <w:tc>
          <w:tcPr>
            <w:tcW w:w="1589" w:type="dxa"/>
            <w:tcBorders>
              <w:top w:val="single" w:sz="4" w:space="0" w:color="000000"/>
              <w:left w:val="single" w:sz="4" w:space="0" w:color="000000"/>
              <w:bottom w:val="single" w:sz="4" w:space="0" w:color="000000"/>
              <w:right w:val="single" w:sz="4" w:space="0" w:color="000000"/>
            </w:tcBorders>
          </w:tcPr>
          <w:p w14:paraId="49E9A0DA"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sz w:val="28"/>
                <w:szCs w:val="28"/>
              </w:rPr>
              <w:t>Код ОК</w:t>
            </w:r>
          </w:p>
        </w:tc>
        <w:tc>
          <w:tcPr>
            <w:tcW w:w="3764" w:type="dxa"/>
            <w:tcBorders>
              <w:top w:val="single" w:sz="4" w:space="0" w:color="000000"/>
              <w:left w:val="single" w:sz="4" w:space="0" w:color="000000"/>
              <w:bottom w:val="single" w:sz="4" w:space="0" w:color="000000"/>
              <w:right w:val="single" w:sz="4" w:space="0" w:color="000000"/>
            </w:tcBorders>
          </w:tcPr>
          <w:p w14:paraId="22CCB2D3"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sz w:val="28"/>
                <w:szCs w:val="28"/>
              </w:rPr>
              <w:t>Умения</w:t>
            </w:r>
          </w:p>
        </w:tc>
        <w:tc>
          <w:tcPr>
            <w:tcW w:w="3895" w:type="dxa"/>
            <w:tcBorders>
              <w:top w:val="single" w:sz="4" w:space="0" w:color="000000"/>
              <w:left w:val="single" w:sz="4" w:space="0" w:color="000000"/>
              <w:bottom w:val="single" w:sz="4" w:space="0" w:color="000000"/>
              <w:right w:val="single" w:sz="4" w:space="0" w:color="000000"/>
            </w:tcBorders>
          </w:tcPr>
          <w:p w14:paraId="21F50426"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sz w:val="28"/>
                <w:szCs w:val="28"/>
              </w:rPr>
              <w:t>Знания</w:t>
            </w:r>
          </w:p>
        </w:tc>
      </w:tr>
      <w:tr w:rsidR="00E87A8E" w:rsidRPr="00B07CB4" w14:paraId="57439CE9" w14:textId="77777777" w:rsidTr="00E87A8E">
        <w:trPr>
          <w:trHeight w:val="212"/>
        </w:trPr>
        <w:tc>
          <w:tcPr>
            <w:tcW w:w="1589" w:type="dxa"/>
            <w:tcBorders>
              <w:top w:val="single" w:sz="4" w:space="0" w:color="000000"/>
              <w:left w:val="single" w:sz="4" w:space="0" w:color="000000"/>
              <w:bottom w:val="single" w:sz="4" w:space="0" w:color="000000"/>
              <w:right w:val="single" w:sz="4" w:space="0" w:color="000000"/>
            </w:tcBorders>
          </w:tcPr>
          <w:p w14:paraId="36602216"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01 Выбирать способы решения задач профессиональной деятельности применительно к различным контекстам</w:t>
            </w:r>
          </w:p>
        </w:tc>
        <w:tc>
          <w:tcPr>
            <w:tcW w:w="3764" w:type="dxa"/>
            <w:tcBorders>
              <w:top w:val="single" w:sz="4" w:space="0" w:color="000000"/>
              <w:left w:val="single" w:sz="4" w:space="0" w:color="000000"/>
              <w:bottom w:val="single" w:sz="4" w:space="0" w:color="000000"/>
              <w:right w:val="single" w:sz="4" w:space="0" w:color="000000"/>
            </w:tcBorders>
          </w:tcPr>
          <w:p w14:paraId="210875F1"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 xml:space="preserve">Уметь: </w:t>
            </w:r>
          </w:p>
          <w:p w14:paraId="5CA1711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определять задачу в профессиональном и/или социальном контексте, в контексте личностного развития и управления финансовым благополучием; </w:t>
            </w:r>
          </w:p>
          <w:p w14:paraId="387D928C"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выявлять и отбирать информацию, необходимую для решения задачи;</w:t>
            </w:r>
          </w:p>
          <w:p w14:paraId="446BC7F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 составлять план действий;</w:t>
            </w:r>
          </w:p>
          <w:p w14:paraId="75E451E2"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 определять необходимые ресурсы;</w:t>
            </w:r>
          </w:p>
          <w:p w14:paraId="5326398C"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 реализовывать составленный план</w:t>
            </w:r>
          </w:p>
        </w:tc>
        <w:tc>
          <w:tcPr>
            <w:tcW w:w="3895" w:type="dxa"/>
            <w:tcBorders>
              <w:top w:val="single" w:sz="4" w:space="0" w:color="000000"/>
              <w:left w:val="single" w:sz="4" w:space="0" w:color="000000"/>
              <w:bottom w:val="single" w:sz="4" w:space="0" w:color="000000"/>
              <w:right w:val="single" w:sz="4" w:space="0" w:color="000000"/>
            </w:tcBorders>
          </w:tcPr>
          <w:p w14:paraId="7C7A7FCE"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Знать:</w:t>
            </w:r>
          </w:p>
          <w:p w14:paraId="0285FAC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xml:space="preserve">актуальный профессиональный и социальный контекст, в котором приходится работать и жить; </w:t>
            </w:r>
          </w:p>
          <w:p w14:paraId="68F237F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p w14:paraId="2F5B2913"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r>
      <w:tr w:rsidR="00E87A8E" w:rsidRPr="00B07CB4" w14:paraId="1B022B56" w14:textId="77777777" w:rsidTr="00E87A8E">
        <w:trPr>
          <w:trHeight w:val="212"/>
        </w:trPr>
        <w:tc>
          <w:tcPr>
            <w:tcW w:w="1589" w:type="dxa"/>
            <w:tcBorders>
              <w:top w:val="single" w:sz="4" w:space="0" w:color="000000"/>
              <w:left w:val="single" w:sz="4" w:space="0" w:color="000000"/>
              <w:bottom w:val="single" w:sz="4" w:space="0" w:color="000000"/>
              <w:right w:val="single" w:sz="4" w:space="0" w:color="000000"/>
            </w:tcBorders>
          </w:tcPr>
          <w:p w14:paraId="57E77CC5"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 xml:space="preserve">ОК 02 Использовать современные средства поиска, анализа и </w:t>
            </w:r>
            <w:proofErr w:type="gramStart"/>
            <w:r w:rsidRPr="00B07CB4">
              <w:rPr>
                <w:rFonts w:ascii="Times New Roman" w:hAnsi="Times New Roman" w:cs="Times New Roman"/>
                <w:i/>
                <w:sz w:val="28"/>
                <w:szCs w:val="28"/>
              </w:rPr>
              <w:t>интерпретации информации</w:t>
            </w:r>
            <w:proofErr w:type="gramEnd"/>
            <w:r w:rsidRPr="00B07CB4">
              <w:rPr>
                <w:rFonts w:ascii="Times New Roman" w:hAnsi="Times New Roman" w:cs="Times New Roman"/>
                <w:i/>
                <w:sz w:val="28"/>
                <w:szCs w:val="28"/>
              </w:rPr>
              <w:t xml:space="preserve"> и информационные технологии для выполнения задач профессиональной деятельности</w:t>
            </w:r>
          </w:p>
        </w:tc>
        <w:tc>
          <w:tcPr>
            <w:tcW w:w="3764" w:type="dxa"/>
            <w:tcBorders>
              <w:top w:val="single" w:sz="4" w:space="0" w:color="000000"/>
              <w:left w:val="single" w:sz="4" w:space="0" w:color="000000"/>
              <w:bottom w:val="single" w:sz="4" w:space="0" w:color="000000"/>
              <w:right w:val="single" w:sz="4" w:space="0" w:color="000000"/>
            </w:tcBorders>
          </w:tcPr>
          <w:p w14:paraId="66AA8182"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Уметь:</w:t>
            </w:r>
          </w:p>
          <w:p w14:paraId="3637404E"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определять задачи для сбора информации; </w:t>
            </w:r>
          </w:p>
          <w:p w14:paraId="00AAAF48"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планировать процесс поиска информации и осуществлять выбор необходимых источников;</w:t>
            </w:r>
          </w:p>
          <w:p w14:paraId="2F130073"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структурировать получаемую информацию;  </w:t>
            </w:r>
          </w:p>
          <w:p w14:paraId="0705047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оценивать практическую значимость результатов поиска;</w:t>
            </w:r>
          </w:p>
          <w:p w14:paraId="6688E92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оформлять результаты поиска, применять средства информационных технологий для решения профессиональных задач, задач личностного развития и финансового благополучия;</w:t>
            </w:r>
          </w:p>
          <w:p w14:paraId="2D66AF1E"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3895" w:type="dxa"/>
            <w:tcBorders>
              <w:top w:val="single" w:sz="4" w:space="0" w:color="000000"/>
              <w:left w:val="single" w:sz="4" w:space="0" w:color="000000"/>
              <w:bottom w:val="single" w:sz="4" w:space="0" w:color="000000"/>
              <w:right w:val="single" w:sz="4" w:space="0" w:color="000000"/>
            </w:tcBorders>
          </w:tcPr>
          <w:p w14:paraId="5758D76E"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Знать:</w:t>
            </w:r>
          </w:p>
          <w:p w14:paraId="064D8662"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xml:space="preserve">информационные источники, применяемые в профессиональной деятельности; для решения задач личностного развития и финансового благополучия; </w:t>
            </w:r>
          </w:p>
          <w:p w14:paraId="672914E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формат представления результатов поиска информации, </w:t>
            </w:r>
          </w:p>
          <w:p w14:paraId="2E139758"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современные средства и устройства информатизации;</w:t>
            </w:r>
          </w:p>
          <w:p w14:paraId="40A1D200"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r>
      <w:tr w:rsidR="00E87A8E" w:rsidRPr="00B07CB4" w14:paraId="7A5EF3D8" w14:textId="77777777" w:rsidTr="00E87A8E">
        <w:trPr>
          <w:trHeight w:val="212"/>
        </w:trPr>
        <w:tc>
          <w:tcPr>
            <w:tcW w:w="1589" w:type="dxa"/>
            <w:tcBorders>
              <w:top w:val="single" w:sz="4" w:space="0" w:color="000000"/>
              <w:left w:val="single" w:sz="4" w:space="0" w:color="000000"/>
              <w:bottom w:val="single" w:sz="4" w:space="0" w:color="000000"/>
              <w:right w:val="single" w:sz="4" w:space="0" w:color="000000"/>
            </w:tcBorders>
          </w:tcPr>
          <w:p w14:paraId="3D4533D8"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764" w:type="dxa"/>
            <w:tcBorders>
              <w:top w:val="single" w:sz="4" w:space="0" w:color="000000"/>
              <w:left w:val="single" w:sz="4" w:space="0" w:color="000000"/>
              <w:bottom w:val="single" w:sz="4" w:space="0" w:color="000000"/>
              <w:right w:val="single" w:sz="4" w:space="0" w:color="000000"/>
            </w:tcBorders>
          </w:tcPr>
          <w:p w14:paraId="22E2C8C0"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Уметь:</w:t>
            </w:r>
          </w:p>
          <w:p w14:paraId="713C3B13"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xml:space="preserve">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p w14:paraId="2EB33320" w14:textId="77777777" w:rsidR="00E87A8E" w:rsidRPr="00B07CB4" w:rsidRDefault="00E87A8E" w:rsidP="004F3E94">
            <w:pPr>
              <w:numPr>
                <w:ilvl w:val="0"/>
                <w:numId w:val="113"/>
              </w:numPr>
              <w:spacing w:after="0" w:line="240" w:lineRule="auto"/>
              <w:ind w:left="0" w:firstLine="0"/>
              <w:jc w:val="both"/>
              <w:outlineLvl w:val="0"/>
              <w:rPr>
                <w:rFonts w:ascii="Times New Roman" w:hAnsi="Times New Roman" w:cs="Times New Roman"/>
                <w:sz w:val="28"/>
                <w:szCs w:val="28"/>
              </w:rPr>
            </w:pPr>
            <w:r w:rsidRPr="00B07CB4">
              <w:rPr>
                <w:rFonts w:ascii="Times New Roman" w:hAnsi="Times New Roman" w:cs="Times New Roman"/>
                <w:sz w:val="28"/>
                <w:szCs w:val="28"/>
              </w:rPr>
              <w:t xml:space="preserve">осуществлять наличные и безналичные платежи, сравнивать различные способы оплаты товаров и услуг, соблюдать требования финансовой безопасности; </w:t>
            </w:r>
          </w:p>
          <w:p w14:paraId="2BBD29C5"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учитывать инфляцию при решении финансовых задач в профессии, личном планировании;</w:t>
            </w:r>
          </w:p>
          <w:p w14:paraId="12F82790" w14:textId="77777777" w:rsidR="00E87A8E" w:rsidRPr="00B07CB4" w:rsidRDefault="00E87A8E" w:rsidP="004F3E94">
            <w:pPr>
              <w:numPr>
                <w:ilvl w:val="0"/>
                <w:numId w:val="114"/>
              </w:numPr>
              <w:spacing w:after="0" w:line="240" w:lineRule="auto"/>
              <w:ind w:left="0" w:firstLine="0"/>
              <w:jc w:val="both"/>
              <w:outlineLvl w:val="0"/>
              <w:rPr>
                <w:rFonts w:ascii="Times New Roman" w:hAnsi="Times New Roman" w:cs="Times New Roman"/>
                <w:sz w:val="28"/>
                <w:szCs w:val="28"/>
              </w:rPr>
            </w:pPr>
            <w:r w:rsidRPr="00B07CB4">
              <w:rPr>
                <w:rFonts w:ascii="Times New Roman" w:hAnsi="Times New Roman" w:cs="Times New Roman"/>
                <w:sz w:val="28"/>
                <w:szCs w:val="28"/>
              </w:rPr>
              <w:t>планировать личные доходы и расходы, принимать финансовые решения, составлять личный бюджет;</w:t>
            </w:r>
          </w:p>
          <w:p w14:paraId="55126D3E"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p w14:paraId="3EF5CAA0"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выявлять сильные и слабые стороны бизнес-идеи, плана достижения личных финансовых целей;</w:t>
            </w:r>
          </w:p>
          <w:p w14:paraId="766B3390"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производить основные финансовые расчеты в сферах предпринимательской деятельности и планирования личных финансов;</w:t>
            </w:r>
          </w:p>
          <w:p w14:paraId="09A61A8B"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оценивать финансовые риски, связанные с осуществлением предпринимательской деятельности и планирования личных финансов</w:t>
            </w:r>
          </w:p>
        </w:tc>
        <w:tc>
          <w:tcPr>
            <w:tcW w:w="3895" w:type="dxa"/>
            <w:tcBorders>
              <w:top w:val="single" w:sz="4" w:space="0" w:color="000000"/>
              <w:left w:val="single" w:sz="4" w:space="0" w:color="000000"/>
              <w:bottom w:val="single" w:sz="4" w:space="0" w:color="000000"/>
              <w:right w:val="single" w:sz="4" w:space="0" w:color="000000"/>
            </w:tcBorders>
          </w:tcPr>
          <w:p w14:paraId="44550A75"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Знать:</w:t>
            </w:r>
          </w:p>
          <w:p w14:paraId="0D7EFAAE"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принципы и методы презентации собственных бизнес-идей, в том числе различным категориям заинтересованных лиц; </w:t>
            </w:r>
          </w:p>
          <w:p w14:paraId="5B63A653"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p w14:paraId="18F09213" w14:textId="77777777" w:rsidR="00E87A8E" w:rsidRPr="00B07CB4" w:rsidRDefault="00E87A8E" w:rsidP="004F3E94">
            <w:pPr>
              <w:numPr>
                <w:ilvl w:val="0"/>
                <w:numId w:val="115"/>
              </w:numPr>
              <w:spacing w:after="0" w:line="240" w:lineRule="auto"/>
              <w:ind w:left="0" w:firstLine="0"/>
              <w:jc w:val="both"/>
              <w:outlineLvl w:val="0"/>
              <w:rPr>
                <w:rFonts w:ascii="Times New Roman" w:hAnsi="Times New Roman" w:cs="Times New Roman"/>
                <w:sz w:val="28"/>
                <w:szCs w:val="28"/>
              </w:rPr>
            </w:pPr>
            <w:r w:rsidRPr="00B07CB4">
              <w:rPr>
                <w:rFonts w:ascii="Times New Roman" w:hAnsi="Times New Roman" w:cs="Times New Roman"/>
                <w:sz w:val="28"/>
                <w:szCs w:val="28"/>
              </w:rPr>
              <w:t xml:space="preserve">различие между наличными и безналичными платежами, порядок использования их при оплате покупки; </w:t>
            </w:r>
          </w:p>
          <w:p w14:paraId="6020A729"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понятие инфляции, ее влияние на решение финансовых задач в профессии, личном планировании;</w:t>
            </w:r>
          </w:p>
          <w:p w14:paraId="5FB9BBF1" w14:textId="77777777" w:rsidR="00E87A8E" w:rsidRPr="00B07CB4" w:rsidRDefault="00E87A8E" w:rsidP="004F3E94">
            <w:pPr>
              <w:numPr>
                <w:ilvl w:val="0"/>
                <w:numId w:val="116"/>
              </w:numPr>
              <w:spacing w:after="0" w:line="240" w:lineRule="auto"/>
              <w:ind w:left="0" w:firstLine="0"/>
              <w:jc w:val="both"/>
              <w:outlineLvl w:val="0"/>
              <w:rPr>
                <w:rFonts w:ascii="Times New Roman" w:hAnsi="Times New Roman" w:cs="Times New Roman"/>
                <w:sz w:val="28"/>
                <w:szCs w:val="28"/>
              </w:rPr>
            </w:pPr>
            <w:r w:rsidRPr="00B07CB4">
              <w:rPr>
                <w:rFonts w:ascii="Times New Roman" w:hAnsi="Times New Roman" w:cs="Times New Roman"/>
                <w:sz w:val="28"/>
                <w:szCs w:val="28"/>
              </w:rPr>
              <w:t>структуру личных доходов и расходов, правила составления личного и семейного бюджета;</w:t>
            </w:r>
          </w:p>
          <w:p w14:paraId="736BE38A"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  </w:t>
            </w:r>
          </w:p>
          <w:p w14:paraId="0D0520EB"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базовые характеристики и риски основных финансовых инструментов для предпринимательской деятельности и управления личными финансами;</w:t>
            </w:r>
          </w:p>
          <w:p w14:paraId="18CC8D8C"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r>
      <w:tr w:rsidR="00E87A8E" w:rsidRPr="00B07CB4" w14:paraId="2D7F79E7" w14:textId="77777777" w:rsidTr="00E87A8E">
        <w:trPr>
          <w:trHeight w:val="212"/>
        </w:trPr>
        <w:tc>
          <w:tcPr>
            <w:tcW w:w="1589" w:type="dxa"/>
            <w:tcBorders>
              <w:top w:val="single" w:sz="4" w:space="0" w:color="000000"/>
              <w:left w:val="single" w:sz="4" w:space="0" w:color="000000"/>
              <w:bottom w:val="single" w:sz="4" w:space="0" w:color="000000"/>
              <w:right w:val="single" w:sz="4" w:space="0" w:color="000000"/>
            </w:tcBorders>
          </w:tcPr>
          <w:p w14:paraId="27BDAA52"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 Эффективно взаимодействовать и работать в коллективе и команде</w:t>
            </w:r>
          </w:p>
        </w:tc>
        <w:tc>
          <w:tcPr>
            <w:tcW w:w="3764" w:type="dxa"/>
            <w:tcBorders>
              <w:top w:val="single" w:sz="4" w:space="0" w:color="000000"/>
              <w:left w:val="single" w:sz="4" w:space="0" w:color="000000"/>
              <w:bottom w:val="single" w:sz="4" w:space="0" w:color="000000"/>
              <w:right w:val="single" w:sz="4" w:space="0" w:color="000000"/>
            </w:tcBorders>
          </w:tcPr>
          <w:p w14:paraId="323BC137"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Уметь:</w:t>
            </w:r>
          </w:p>
          <w:p w14:paraId="39702203"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xml:space="preserve"> работать в коллективе и команде; </w:t>
            </w:r>
          </w:p>
          <w:p w14:paraId="1DD5AE6D"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взаимодействовать с коллегами, руководством, клиентами, в ходе профессиональной и предпринимательской деятельности</w:t>
            </w:r>
          </w:p>
        </w:tc>
        <w:tc>
          <w:tcPr>
            <w:tcW w:w="3895" w:type="dxa"/>
            <w:tcBorders>
              <w:top w:val="single" w:sz="4" w:space="0" w:color="000000"/>
              <w:left w:val="single" w:sz="4" w:space="0" w:color="000000"/>
              <w:bottom w:val="single" w:sz="4" w:space="0" w:color="000000"/>
              <w:right w:val="single" w:sz="4" w:space="0" w:color="000000"/>
            </w:tcBorders>
          </w:tcPr>
          <w:p w14:paraId="29913D34"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Знать:</w:t>
            </w:r>
          </w:p>
          <w:p w14:paraId="43E5B0C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особенности работы в малых и больших группах, работы в команде, организации коллективной работы;</w:t>
            </w:r>
          </w:p>
          <w:p w14:paraId="5DBCC28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принципы организации проектной деятельности</w:t>
            </w:r>
          </w:p>
        </w:tc>
      </w:tr>
    </w:tbl>
    <w:p w14:paraId="0E7469FD" w14:textId="77777777" w:rsidR="00E87A8E" w:rsidRPr="00B07CB4" w:rsidRDefault="00E87A8E" w:rsidP="00E87A8E">
      <w:pPr>
        <w:spacing w:after="0" w:line="240" w:lineRule="auto"/>
        <w:outlineLvl w:val="8"/>
        <w:rPr>
          <w:rFonts w:ascii="Times New Roman" w:hAnsi="Times New Roman" w:cs="Times New Roman"/>
          <w:sz w:val="28"/>
          <w:szCs w:val="28"/>
        </w:rPr>
      </w:pPr>
    </w:p>
    <w:p w14:paraId="2312C4F0" w14:textId="77777777" w:rsidR="00E87A8E" w:rsidRPr="00B07CB4" w:rsidRDefault="00E87A8E" w:rsidP="004F3E94">
      <w:pPr>
        <w:numPr>
          <w:ilvl w:val="0"/>
          <w:numId w:val="112"/>
        </w:numPr>
        <w:spacing w:after="240" w:line="240" w:lineRule="auto"/>
        <w:ind w:left="0" w:hanging="2"/>
        <w:jc w:val="center"/>
        <w:outlineLvl w:val="0"/>
        <w:rPr>
          <w:rFonts w:ascii="Times New Roman" w:hAnsi="Times New Roman" w:cs="Times New Roman"/>
          <w:sz w:val="28"/>
          <w:szCs w:val="28"/>
        </w:rPr>
      </w:pPr>
      <w:r w:rsidRPr="00B07CB4">
        <w:rPr>
          <w:rFonts w:ascii="Times New Roman" w:hAnsi="Times New Roman" w:cs="Times New Roman"/>
          <w:b/>
          <w:sz w:val="28"/>
          <w:szCs w:val="28"/>
        </w:rPr>
        <w:t>СТРУКТУРА И СОДЕРЖАНИЕ УЧЕБНОЙ ДИСЦИПЛИНЫ</w:t>
      </w:r>
    </w:p>
    <w:p w14:paraId="2219DD3E" w14:textId="77777777" w:rsidR="00E87A8E" w:rsidRPr="00B07CB4" w:rsidRDefault="00E87A8E" w:rsidP="00E87A8E">
      <w:pPr>
        <w:spacing w:after="240" w:line="240" w:lineRule="auto"/>
        <w:ind w:hanging="2"/>
        <w:rPr>
          <w:rFonts w:ascii="Times New Roman" w:hAnsi="Times New Roman" w:cs="Times New Roman"/>
          <w:sz w:val="28"/>
          <w:szCs w:val="28"/>
        </w:rPr>
      </w:pPr>
      <w:r w:rsidRPr="00B07CB4">
        <w:rPr>
          <w:rFonts w:ascii="Times New Roman" w:hAnsi="Times New Roman" w:cs="Times New Roman"/>
          <w:b/>
          <w:sz w:val="28"/>
          <w:szCs w:val="28"/>
        </w:rPr>
        <w:t xml:space="preserve">2.1. Объем учебной дисциплины и виды учебной работы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08"/>
        <w:gridCol w:w="1018"/>
      </w:tblGrid>
      <w:tr w:rsidR="00E87A8E" w:rsidRPr="00B07CB4" w14:paraId="76177111" w14:textId="77777777" w:rsidTr="00E87A8E">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554953E3" w14:textId="77777777" w:rsidR="00E87A8E" w:rsidRPr="00B07CB4" w:rsidRDefault="00E87A8E" w:rsidP="00E87A8E">
            <w:pPr>
              <w:ind w:hanging="2"/>
              <w:rPr>
                <w:rFonts w:ascii="Times New Roman" w:hAnsi="Times New Roman" w:cs="Times New Roman"/>
                <w:sz w:val="28"/>
                <w:szCs w:val="28"/>
              </w:rPr>
            </w:pPr>
            <w:r w:rsidRPr="00B07CB4">
              <w:rPr>
                <w:rFonts w:ascii="Times New Roman" w:hAnsi="Times New Roman" w:cs="Times New Roman"/>
                <w:b/>
                <w:sz w:val="28"/>
                <w:szCs w:val="28"/>
              </w:rPr>
              <w:t>Вид учебной работы</w:t>
            </w:r>
          </w:p>
        </w:tc>
        <w:tc>
          <w:tcPr>
            <w:tcW w:w="1018" w:type="dxa"/>
            <w:tcBorders>
              <w:top w:val="single" w:sz="6" w:space="0" w:color="000000"/>
              <w:left w:val="single" w:sz="6" w:space="0" w:color="000000"/>
              <w:bottom w:val="single" w:sz="6" w:space="0" w:color="000000"/>
              <w:right w:val="single" w:sz="6" w:space="0" w:color="000000"/>
            </w:tcBorders>
            <w:vAlign w:val="center"/>
          </w:tcPr>
          <w:p w14:paraId="7924066D" w14:textId="77777777" w:rsidR="00E87A8E" w:rsidRPr="00B07CB4" w:rsidRDefault="00E87A8E" w:rsidP="00E87A8E">
            <w:pPr>
              <w:ind w:hanging="2"/>
              <w:rPr>
                <w:rFonts w:ascii="Times New Roman" w:hAnsi="Times New Roman" w:cs="Times New Roman"/>
                <w:sz w:val="28"/>
                <w:szCs w:val="28"/>
              </w:rPr>
            </w:pPr>
            <w:r w:rsidRPr="00B07CB4">
              <w:rPr>
                <w:rFonts w:ascii="Times New Roman" w:hAnsi="Times New Roman" w:cs="Times New Roman"/>
                <w:b/>
                <w:sz w:val="28"/>
                <w:szCs w:val="28"/>
              </w:rPr>
              <w:t>Объем в часах</w:t>
            </w:r>
          </w:p>
        </w:tc>
      </w:tr>
      <w:tr w:rsidR="00E87A8E" w:rsidRPr="00B07CB4" w14:paraId="7754EDBF" w14:textId="77777777" w:rsidTr="00E87A8E">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7C59818C"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b/>
                <w:sz w:val="28"/>
                <w:szCs w:val="28"/>
              </w:rPr>
              <w:t>Объем образовательной программы учебной дисциплины</w:t>
            </w:r>
          </w:p>
        </w:tc>
        <w:tc>
          <w:tcPr>
            <w:tcW w:w="1018" w:type="dxa"/>
            <w:tcBorders>
              <w:top w:val="single" w:sz="6" w:space="0" w:color="000000"/>
              <w:left w:val="single" w:sz="6" w:space="0" w:color="000000"/>
              <w:bottom w:val="single" w:sz="6" w:space="0" w:color="000000"/>
              <w:right w:val="single" w:sz="6" w:space="0" w:color="000000"/>
            </w:tcBorders>
            <w:vAlign w:val="center"/>
          </w:tcPr>
          <w:p w14:paraId="10CBD91D" w14:textId="77777777" w:rsidR="00E87A8E" w:rsidRPr="00B07CB4" w:rsidRDefault="00E87A8E" w:rsidP="00E87A8E">
            <w:pPr>
              <w:spacing w:after="0"/>
              <w:ind w:hanging="2"/>
              <w:rPr>
                <w:rFonts w:ascii="Times New Roman" w:hAnsi="Times New Roman" w:cs="Times New Roman"/>
                <w:b/>
                <w:strike/>
                <w:sz w:val="28"/>
                <w:szCs w:val="28"/>
              </w:rPr>
            </w:pPr>
            <w:r w:rsidRPr="00B07CB4">
              <w:rPr>
                <w:rFonts w:ascii="Times New Roman" w:hAnsi="Times New Roman" w:cs="Times New Roman"/>
                <w:b/>
                <w:sz w:val="28"/>
                <w:szCs w:val="28"/>
              </w:rPr>
              <w:t>32</w:t>
            </w:r>
          </w:p>
        </w:tc>
      </w:tr>
      <w:tr w:rsidR="00E87A8E" w:rsidRPr="00B07CB4" w14:paraId="5C97C0A4" w14:textId="77777777" w:rsidTr="00E87A8E">
        <w:trPr>
          <w:trHeight w:val="336"/>
        </w:trPr>
        <w:tc>
          <w:tcPr>
            <w:tcW w:w="8626" w:type="dxa"/>
            <w:gridSpan w:val="2"/>
            <w:tcBorders>
              <w:top w:val="single" w:sz="6" w:space="0" w:color="000000"/>
              <w:left w:val="single" w:sz="6" w:space="0" w:color="000000"/>
              <w:bottom w:val="single" w:sz="6" w:space="0" w:color="000000"/>
              <w:right w:val="single" w:sz="6" w:space="0" w:color="000000"/>
            </w:tcBorders>
            <w:vAlign w:val="center"/>
          </w:tcPr>
          <w:p w14:paraId="1031ABC8"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sz w:val="28"/>
                <w:szCs w:val="28"/>
              </w:rPr>
              <w:t>в т. ч.:</w:t>
            </w:r>
          </w:p>
        </w:tc>
      </w:tr>
      <w:tr w:rsidR="00E87A8E" w:rsidRPr="00B07CB4" w14:paraId="7320E6E0" w14:textId="77777777" w:rsidTr="00E87A8E">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44C63B21"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1018" w:type="dxa"/>
            <w:tcBorders>
              <w:top w:val="single" w:sz="6" w:space="0" w:color="000000"/>
              <w:left w:val="single" w:sz="6" w:space="0" w:color="000000"/>
              <w:bottom w:val="single" w:sz="6" w:space="0" w:color="000000"/>
              <w:right w:val="single" w:sz="6" w:space="0" w:color="000000"/>
            </w:tcBorders>
            <w:vAlign w:val="center"/>
          </w:tcPr>
          <w:p w14:paraId="03D73BE1"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sz w:val="28"/>
                <w:szCs w:val="28"/>
              </w:rPr>
              <w:t>8</w:t>
            </w:r>
          </w:p>
        </w:tc>
      </w:tr>
      <w:tr w:rsidR="00E87A8E" w:rsidRPr="00B07CB4" w14:paraId="5D0548D0" w14:textId="77777777" w:rsidTr="00E87A8E">
        <w:trPr>
          <w:trHeight w:val="490"/>
        </w:trPr>
        <w:tc>
          <w:tcPr>
            <w:tcW w:w="7608" w:type="dxa"/>
            <w:tcBorders>
              <w:top w:val="single" w:sz="6" w:space="0" w:color="000000"/>
              <w:left w:val="single" w:sz="6" w:space="0" w:color="000000"/>
              <w:bottom w:val="single" w:sz="6" w:space="0" w:color="000000"/>
              <w:right w:val="single" w:sz="6" w:space="0" w:color="000000"/>
            </w:tcBorders>
            <w:vAlign w:val="center"/>
          </w:tcPr>
          <w:p w14:paraId="50460BCC"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sz w:val="28"/>
                <w:szCs w:val="28"/>
              </w:rPr>
              <w:t>практические занятия</w:t>
            </w:r>
            <w:r w:rsidRPr="00B07CB4">
              <w:rPr>
                <w:rFonts w:ascii="Times New Roman" w:hAnsi="Times New Roman" w:cs="Times New Roman"/>
                <w:i/>
                <w:sz w:val="28"/>
                <w:szCs w:val="28"/>
              </w:rPr>
              <w:t xml:space="preserve"> </w:t>
            </w:r>
          </w:p>
        </w:tc>
        <w:tc>
          <w:tcPr>
            <w:tcW w:w="1018" w:type="dxa"/>
            <w:tcBorders>
              <w:top w:val="single" w:sz="6" w:space="0" w:color="000000"/>
              <w:left w:val="single" w:sz="6" w:space="0" w:color="000000"/>
              <w:bottom w:val="single" w:sz="6" w:space="0" w:color="000000"/>
              <w:right w:val="single" w:sz="6" w:space="0" w:color="000000"/>
            </w:tcBorders>
            <w:vAlign w:val="center"/>
          </w:tcPr>
          <w:p w14:paraId="2A3F64A8"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sz w:val="28"/>
                <w:szCs w:val="28"/>
              </w:rPr>
              <w:t>24</w:t>
            </w:r>
          </w:p>
        </w:tc>
      </w:tr>
      <w:tr w:rsidR="00E87A8E" w:rsidRPr="00B07CB4" w14:paraId="153BB918" w14:textId="77777777" w:rsidTr="00E87A8E">
        <w:trPr>
          <w:trHeight w:val="267"/>
        </w:trPr>
        <w:tc>
          <w:tcPr>
            <w:tcW w:w="7608" w:type="dxa"/>
            <w:tcBorders>
              <w:top w:val="single" w:sz="6" w:space="0" w:color="000000"/>
              <w:left w:val="single" w:sz="6" w:space="0" w:color="000000"/>
              <w:bottom w:val="single" w:sz="6" w:space="0" w:color="000000"/>
              <w:right w:val="single" w:sz="6" w:space="0" w:color="000000"/>
            </w:tcBorders>
            <w:vAlign w:val="center"/>
          </w:tcPr>
          <w:p w14:paraId="2EC72DDA"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i/>
                <w:sz w:val="28"/>
                <w:szCs w:val="28"/>
              </w:rPr>
              <w:t>Самостоятельная работа*</w:t>
            </w:r>
          </w:p>
        </w:tc>
        <w:tc>
          <w:tcPr>
            <w:tcW w:w="1018" w:type="dxa"/>
            <w:tcBorders>
              <w:top w:val="single" w:sz="6" w:space="0" w:color="000000"/>
              <w:left w:val="single" w:sz="6" w:space="0" w:color="000000"/>
              <w:bottom w:val="single" w:sz="6" w:space="0" w:color="000000"/>
              <w:right w:val="single" w:sz="6" w:space="0" w:color="000000"/>
            </w:tcBorders>
            <w:vAlign w:val="center"/>
          </w:tcPr>
          <w:p w14:paraId="2A36D951" w14:textId="77777777" w:rsidR="00E87A8E" w:rsidRPr="00B07CB4" w:rsidRDefault="00E87A8E" w:rsidP="00E87A8E">
            <w:pPr>
              <w:spacing w:after="0"/>
              <w:ind w:hanging="2"/>
              <w:rPr>
                <w:rFonts w:ascii="Times New Roman" w:hAnsi="Times New Roman" w:cs="Times New Roman"/>
                <w:sz w:val="28"/>
                <w:szCs w:val="28"/>
              </w:rPr>
            </w:pPr>
          </w:p>
        </w:tc>
      </w:tr>
      <w:tr w:rsidR="00E87A8E" w:rsidRPr="00B07CB4" w14:paraId="268032CD" w14:textId="77777777" w:rsidTr="00E87A8E">
        <w:trPr>
          <w:trHeight w:val="331"/>
        </w:trPr>
        <w:tc>
          <w:tcPr>
            <w:tcW w:w="7608" w:type="dxa"/>
            <w:tcBorders>
              <w:top w:val="single" w:sz="6" w:space="0" w:color="000000"/>
              <w:left w:val="single" w:sz="6" w:space="0" w:color="000000"/>
              <w:bottom w:val="single" w:sz="6" w:space="0" w:color="000000"/>
              <w:right w:val="single" w:sz="6" w:space="0" w:color="000000"/>
            </w:tcBorders>
            <w:vAlign w:val="center"/>
          </w:tcPr>
          <w:p w14:paraId="2F3877D4"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b/>
                <w:sz w:val="28"/>
                <w:szCs w:val="28"/>
              </w:rPr>
              <w:t>Промежуточная аттестация**</w:t>
            </w:r>
          </w:p>
        </w:tc>
        <w:tc>
          <w:tcPr>
            <w:tcW w:w="1018" w:type="dxa"/>
            <w:tcBorders>
              <w:top w:val="single" w:sz="6" w:space="0" w:color="000000"/>
              <w:left w:val="single" w:sz="6" w:space="0" w:color="000000"/>
              <w:bottom w:val="single" w:sz="6" w:space="0" w:color="000000"/>
              <w:right w:val="single" w:sz="6" w:space="0" w:color="000000"/>
            </w:tcBorders>
            <w:vAlign w:val="center"/>
          </w:tcPr>
          <w:p w14:paraId="2459DD01" w14:textId="77777777" w:rsidR="00E87A8E" w:rsidRPr="00B07CB4" w:rsidRDefault="00E87A8E" w:rsidP="00E87A8E">
            <w:pPr>
              <w:spacing w:after="0"/>
              <w:ind w:hanging="2"/>
              <w:rPr>
                <w:rFonts w:ascii="Times New Roman" w:hAnsi="Times New Roman" w:cs="Times New Roman"/>
                <w:sz w:val="28"/>
                <w:szCs w:val="28"/>
              </w:rPr>
            </w:pPr>
            <w:r w:rsidRPr="00B07CB4">
              <w:rPr>
                <w:rFonts w:ascii="Times New Roman" w:hAnsi="Times New Roman" w:cs="Times New Roman"/>
                <w:sz w:val="28"/>
                <w:szCs w:val="28"/>
              </w:rPr>
              <w:t>2</w:t>
            </w:r>
          </w:p>
        </w:tc>
      </w:tr>
    </w:tbl>
    <w:p w14:paraId="1F29A83C" w14:textId="77777777" w:rsidR="00E87A8E" w:rsidRPr="00B07CB4" w:rsidRDefault="00E87A8E" w:rsidP="00E87A8E">
      <w:pPr>
        <w:rPr>
          <w:rFonts w:ascii="Times New Roman" w:hAnsi="Times New Roman" w:cs="Times New Roman"/>
          <w:sz w:val="28"/>
          <w:szCs w:val="28"/>
        </w:rPr>
      </w:pPr>
    </w:p>
    <w:p w14:paraId="1C27BD65" w14:textId="77777777" w:rsidR="00E87A8E" w:rsidRPr="00B07CB4" w:rsidRDefault="00E87A8E" w:rsidP="00E87A8E">
      <w:pPr>
        <w:rPr>
          <w:rFonts w:ascii="Times New Roman" w:hAnsi="Times New Roman" w:cs="Times New Roman"/>
          <w:sz w:val="28"/>
          <w:szCs w:val="28"/>
        </w:rPr>
      </w:pPr>
    </w:p>
    <w:p w14:paraId="3B999CFD" w14:textId="77777777" w:rsidR="00E87A8E" w:rsidRPr="00B07CB4" w:rsidRDefault="00E87A8E" w:rsidP="00E87A8E">
      <w:pPr>
        <w:rPr>
          <w:rFonts w:ascii="Times New Roman" w:hAnsi="Times New Roman" w:cs="Times New Roman"/>
          <w:sz w:val="28"/>
          <w:szCs w:val="28"/>
        </w:rPr>
        <w:sectPr w:rsidR="00E87A8E" w:rsidRPr="00B07CB4">
          <w:headerReference w:type="even" r:id="rId144"/>
          <w:headerReference w:type="default" r:id="rId145"/>
          <w:footerReference w:type="even" r:id="rId146"/>
          <w:footerReference w:type="default" r:id="rId147"/>
          <w:headerReference w:type="first" r:id="rId148"/>
          <w:footerReference w:type="first" r:id="rId149"/>
          <w:pgSz w:w="11906" w:h="16838"/>
          <w:pgMar w:top="1134" w:right="850" w:bottom="284" w:left="1701" w:header="708" w:footer="708" w:gutter="0"/>
          <w:pgNumType w:start="1"/>
          <w:cols w:space="720"/>
          <w:titlePg/>
        </w:sectPr>
      </w:pPr>
    </w:p>
    <w:p w14:paraId="0F2872D3" w14:textId="77777777" w:rsidR="00E87A8E" w:rsidRPr="00B07CB4" w:rsidRDefault="00E87A8E" w:rsidP="00E87A8E">
      <w:pPr>
        <w:spacing w:after="240" w:line="240" w:lineRule="auto"/>
        <w:ind w:hanging="2"/>
        <w:rPr>
          <w:rFonts w:ascii="Times New Roman" w:hAnsi="Times New Roman" w:cs="Times New Roman"/>
          <w:sz w:val="28"/>
          <w:szCs w:val="28"/>
        </w:rPr>
      </w:pPr>
      <w:r w:rsidRPr="00B07CB4">
        <w:rPr>
          <w:rFonts w:ascii="Times New Roman" w:hAnsi="Times New Roman" w:cs="Times New Roman"/>
          <w:b/>
          <w:sz w:val="28"/>
          <w:szCs w:val="28"/>
        </w:rPr>
        <w:t xml:space="preserve">2.2. Тематический план и содержание учебной дисциплины </w:t>
      </w:r>
    </w:p>
    <w:tbl>
      <w:tblPr>
        <w:tblW w:w="20911" w:type="dxa"/>
        <w:tblLayout w:type="fixed"/>
        <w:tblLook w:val="04A0" w:firstRow="1" w:lastRow="0" w:firstColumn="1" w:lastColumn="0" w:noHBand="0" w:noVBand="1"/>
      </w:tblPr>
      <w:tblGrid>
        <w:gridCol w:w="2918"/>
        <w:gridCol w:w="8183"/>
        <w:gridCol w:w="1029"/>
        <w:gridCol w:w="885"/>
        <w:gridCol w:w="708"/>
        <w:gridCol w:w="1560"/>
        <w:gridCol w:w="2814"/>
        <w:gridCol w:w="2814"/>
      </w:tblGrid>
      <w:tr w:rsidR="00E87A8E" w:rsidRPr="00B07CB4" w14:paraId="38404A01" w14:textId="77777777" w:rsidTr="00E87A8E">
        <w:trPr>
          <w:trHeight w:val="240"/>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C9C51F" w14:textId="77777777" w:rsidR="00E87A8E" w:rsidRPr="00B07CB4" w:rsidRDefault="00E87A8E" w:rsidP="00E87A8E">
            <w:pPr>
              <w:spacing w:after="0" w:line="240" w:lineRule="auto"/>
              <w:ind w:right="57" w:hanging="2"/>
              <w:jc w:val="center"/>
              <w:rPr>
                <w:rFonts w:ascii="Times New Roman" w:hAnsi="Times New Roman" w:cs="Times New Roman"/>
                <w:sz w:val="28"/>
                <w:szCs w:val="28"/>
              </w:rPr>
            </w:pPr>
            <w:r w:rsidRPr="00B07CB4">
              <w:rPr>
                <w:rFonts w:ascii="Times New Roman" w:hAnsi="Times New Roman" w:cs="Times New Roman"/>
                <w:b/>
                <w:sz w:val="28"/>
                <w:szCs w:val="28"/>
              </w:rPr>
              <w:t>Наименование разделов и тем</w:t>
            </w: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9C0024" w14:textId="77777777" w:rsidR="00E87A8E" w:rsidRPr="00B07CB4" w:rsidRDefault="00E87A8E" w:rsidP="00E87A8E">
            <w:pPr>
              <w:spacing w:after="0" w:line="240" w:lineRule="auto"/>
              <w:ind w:right="57" w:hanging="2"/>
              <w:jc w:val="center"/>
              <w:rPr>
                <w:rFonts w:ascii="Times New Roman" w:hAnsi="Times New Roman" w:cs="Times New Roman"/>
                <w:sz w:val="28"/>
                <w:szCs w:val="28"/>
              </w:rPr>
            </w:pPr>
            <w:r w:rsidRPr="00B07CB4">
              <w:rPr>
                <w:rFonts w:ascii="Times New Roman" w:hAnsi="Times New Roman" w:cs="Times New Roman"/>
                <w:b/>
                <w:sz w:val="28"/>
                <w:szCs w:val="28"/>
              </w:rPr>
              <w:t>Содержание учебного материала</w:t>
            </w:r>
          </w:p>
        </w:tc>
        <w:tc>
          <w:tcPr>
            <w:tcW w:w="262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BE42AA" w14:textId="77777777" w:rsidR="00E87A8E" w:rsidRPr="00B07CB4" w:rsidRDefault="00E87A8E" w:rsidP="00E87A8E">
            <w:pPr>
              <w:spacing w:after="0" w:line="240" w:lineRule="auto"/>
              <w:ind w:hanging="2"/>
              <w:jc w:val="center"/>
              <w:rPr>
                <w:rFonts w:ascii="Times New Roman" w:hAnsi="Times New Roman" w:cs="Times New Roman"/>
                <w:b/>
                <w:i/>
                <w:sz w:val="28"/>
                <w:szCs w:val="28"/>
              </w:rPr>
            </w:pPr>
            <w:r w:rsidRPr="00B07CB4">
              <w:rPr>
                <w:rFonts w:ascii="Times New Roman" w:hAnsi="Times New Roman" w:cs="Times New Roman"/>
                <w:b/>
                <w:i/>
                <w:sz w:val="28"/>
                <w:szCs w:val="28"/>
              </w:rPr>
              <w:t>Объем часов</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104894"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b/>
                <w:i/>
                <w:sz w:val="28"/>
                <w:szCs w:val="28"/>
              </w:rPr>
              <w:t>Формируемые компетенции</w:t>
            </w:r>
          </w:p>
        </w:tc>
        <w:tc>
          <w:tcPr>
            <w:tcW w:w="2814" w:type="dxa"/>
            <w:vAlign w:val="center"/>
          </w:tcPr>
          <w:p w14:paraId="64BD20EB"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b/>
                <w:i/>
                <w:sz w:val="28"/>
                <w:szCs w:val="28"/>
              </w:rPr>
              <w:t>3</w:t>
            </w:r>
          </w:p>
        </w:tc>
        <w:tc>
          <w:tcPr>
            <w:tcW w:w="2814" w:type="dxa"/>
            <w:vAlign w:val="center"/>
          </w:tcPr>
          <w:p w14:paraId="46A4B854"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b/>
                <w:i/>
                <w:sz w:val="28"/>
                <w:szCs w:val="28"/>
              </w:rPr>
              <w:t>4</w:t>
            </w:r>
          </w:p>
        </w:tc>
      </w:tr>
      <w:tr w:rsidR="00E87A8E" w:rsidRPr="00B07CB4" w14:paraId="01630E2F" w14:textId="77777777" w:rsidTr="00E87A8E">
        <w:trPr>
          <w:gridAfter w:val="2"/>
          <w:wAfter w:w="5628" w:type="dxa"/>
          <w:trHeight w:val="240"/>
        </w:trPr>
        <w:tc>
          <w:tcPr>
            <w:tcW w:w="2918"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1563D9E3" w14:textId="77777777" w:rsidR="00E87A8E" w:rsidRPr="00B07CB4" w:rsidRDefault="00E87A8E" w:rsidP="00E87A8E">
            <w:pPr>
              <w:ind w:hanging="2"/>
              <w:jc w:val="center"/>
              <w:rPr>
                <w:rFonts w:ascii="Times New Roman" w:hAnsi="Times New Roman" w:cs="Times New Roman"/>
                <w:sz w:val="28"/>
                <w:szCs w:val="28"/>
              </w:rPr>
            </w:pPr>
            <w:r w:rsidRPr="00B07CB4">
              <w:rPr>
                <w:rFonts w:ascii="Times New Roman" w:hAnsi="Times New Roman" w:cs="Times New Roman"/>
                <w:b/>
                <w:i/>
                <w:sz w:val="28"/>
                <w:szCs w:val="28"/>
              </w:rPr>
              <w:t>1</w:t>
            </w:r>
          </w:p>
        </w:tc>
        <w:tc>
          <w:tcPr>
            <w:tcW w:w="8183"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2AAA4EB" w14:textId="77777777" w:rsidR="00E87A8E" w:rsidRPr="00B07CB4" w:rsidRDefault="00E87A8E" w:rsidP="00E87A8E">
            <w:pPr>
              <w:ind w:hanging="2"/>
              <w:jc w:val="center"/>
              <w:rPr>
                <w:rFonts w:ascii="Times New Roman" w:hAnsi="Times New Roman" w:cs="Times New Roman"/>
                <w:sz w:val="28"/>
                <w:szCs w:val="28"/>
              </w:rPr>
            </w:pPr>
            <w:r w:rsidRPr="00B07CB4">
              <w:rPr>
                <w:rFonts w:ascii="Times New Roman" w:hAnsi="Times New Roman" w:cs="Times New Roman"/>
                <w:b/>
                <w:i/>
                <w:sz w:val="28"/>
                <w:szCs w:val="28"/>
              </w:rPr>
              <w:t>2</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85A1D6"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sz w:val="28"/>
                <w:szCs w:val="28"/>
              </w:rPr>
              <w:t>всего</w:t>
            </w:r>
          </w:p>
        </w:tc>
        <w:tc>
          <w:tcPr>
            <w:tcW w:w="885" w:type="dxa"/>
            <w:tcBorders>
              <w:top w:val="single" w:sz="4" w:space="0" w:color="000000"/>
              <w:left w:val="single" w:sz="4" w:space="0" w:color="000000"/>
              <w:bottom w:val="single" w:sz="4" w:space="0" w:color="000000"/>
              <w:right w:val="single" w:sz="4" w:space="0" w:color="000000"/>
            </w:tcBorders>
          </w:tcPr>
          <w:p w14:paraId="3C9E801C" w14:textId="77777777" w:rsidR="00E87A8E" w:rsidRPr="00B07CB4" w:rsidRDefault="00E87A8E" w:rsidP="00E87A8E">
            <w:pPr>
              <w:spacing w:after="0" w:line="240" w:lineRule="auto"/>
              <w:ind w:hanging="2"/>
              <w:jc w:val="center"/>
              <w:rPr>
                <w:rFonts w:ascii="Times New Roman" w:hAnsi="Times New Roman" w:cs="Times New Roman"/>
                <w:sz w:val="28"/>
                <w:szCs w:val="28"/>
              </w:rPr>
            </w:pPr>
            <w:proofErr w:type="spellStart"/>
            <w:r w:rsidRPr="00B07CB4">
              <w:rPr>
                <w:rFonts w:ascii="Times New Roman" w:hAnsi="Times New Roman" w:cs="Times New Roman"/>
                <w:sz w:val="28"/>
                <w:szCs w:val="28"/>
              </w:rPr>
              <w:t>теор</w:t>
            </w:r>
            <w:proofErr w:type="spellEnd"/>
            <w:r w:rsidRPr="00B07CB4">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right w:val="single" w:sz="4" w:space="0" w:color="000000"/>
            </w:tcBorders>
          </w:tcPr>
          <w:p w14:paraId="27A58532" w14:textId="77777777" w:rsidR="00E87A8E" w:rsidRPr="00B07CB4" w:rsidRDefault="00E87A8E" w:rsidP="00E87A8E">
            <w:pPr>
              <w:spacing w:after="0" w:line="240" w:lineRule="auto"/>
              <w:ind w:hanging="2"/>
              <w:jc w:val="center"/>
              <w:rPr>
                <w:rFonts w:ascii="Times New Roman" w:hAnsi="Times New Roman" w:cs="Times New Roman"/>
                <w:sz w:val="28"/>
                <w:szCs w:val="28"/>
              </w:rPr>
            </w:pPr>
            <w:proofErr w:type="spellStart"/>
            <w:r w:rsidRPr="00B07CB4">
              <w:rPr>
                <w:rFonts w:ascii="Times New Roman" w:hAnsi="Times New Roman" w:cs="Times New Roman"/>
                <w:sz w:val="28"/>
                <w:szCs w:val="28"/>
              </w:rPr>
              <w:t>практ</w:t>
            </w:r>
            <w:proofErr w:type="spellEnd"/>
            <w:r w:rsidRPr="00B07CB4">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F38C89" w14:textId="77777777" w:rsidR="00E87A8E" w:rsidRPr="00B07CB4" w:rsidRDefault="00E87A8E" w:rsidP="00E87A8E">
            <w:pPr>
              <w:spacing w:after="0" w:line="240" w:lineRule="auto"/>
              <w:ind w:hanging="2"/>
              <w:jc w:val="center"/>
              <w:rPr>
                <w:rFonts w:ascii="Times New Roman" w:hAnsi="Times New Roman" w:cs="Times New Roman"/>
                <w:sz w:val="28"/>
                <w:szCs w:val="28"/>
              </w:rPr>
            </w:pPr>
          </w:p>
        </w:tc>
      </w:tr>
      <w:tr w:rsidR="00E87A8E" w:rsidRPr="00B07CB4" w14:paraId="66BC67EB" w14:textId="77777777" w:rsidTr="00E87A8E">
        <w:trPr>
          <w:gridAfter w:val="2"/>
          <w:wAfter w:w="5628" w:type="dxa"/>
          <w:trHeight w:val="240"/>
        </w:trPr>
        <w:tc>
          <w:tcPr>
            <w:tcW w:w="2918"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5023CD35" w14:textId="77777777" w:rsidR="00E87A8E" w:rsidRPr="00B07CB4" w:rsidRDefault="00E87A8E" w:rsidP="00E87A8E">
            <w:pPr>
              <w:spacing w:after="0" w:line="240" w:lineRule="auto"/>
              <w:ind w:hanging="2"/>
              <w:jc w:val="center"/>
              <w:rPr>
                <w:rFonts w:ascii="Times New Roman" w:hAnsi="Times New Roman" w:cs="Times New Roman"/>
                <w:sz w:val="28"/>
                <w:szCs w:val="28"/>
              </w:rPr>
            </w:pPr>
          </w:p>
        </w:tc>
        <w:tc>
          <w:tcPr>
            <w:tcW w:w="8183"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44393" w14:textId="77777777" w:rsidR="00E87A8E" w:rsidRPr="00B07CB4" w:rsidRDefault="00E87A8E" w:rsidP="00E87A8E">
            <w:pPr>
              <w:spacing w:after="0" w:line="240" w:lineRule="auto"/>
              <w:ind w:hanging="2"/>
              <w:jc w:val="center"/>
              <w:rPr>
                <w:rFonts w:ascii="Times New Roman" w:hAnsi="Times New Roman" w:cs="Times New Roman"/>
                <w:sz w:val="28"/>
                <w:szCs w:val="28"/>
              </w:rPr>
            </w:pPr>
          </w:p>
        </w:tc>
        <w:tc>
          <w:tcPr>
            <w:tcW w:w="262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10AC2" w14:textId="77777777" w:rsidR="00E87A8E" w:rsidRPr="00B07CB4" w:rsidRDefault="00E87A8E" w:rsidP="00E87A8E">
            <w:pPr>
              <w:spacing w:after="0" w:line="240" w:lineRule="auto"/>
              <w:ind w:hanging="2"/>
              <w:jc w:val="center"/>
              <w:rPr>
                <w:rFonts w:ascii="Times New Roman" w:hAnsi="Times New Roman" w:cs="Times New Roman"/>
                <w:b/>
                <w:i/>
                <w:sz w:val="28"/>
                <w:szCs w:val="28"/>
              </w:rPr>
            </w:pPr>
            <w:r w:rsidRPr="00B07CB4">
              <w:rPr>
                <w:rFonts w:ascii="Times New Roman" w:hAnsi="Times New Roman" w:cs="Times New Roman"/>
                <w:b/>
                <w:i/>
                <w:sz w:val="28"/>
                <w:szCs w:val="28"/>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6A2B2"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b/>
                <w:i/>
                <w:sz w:val="28"/>
                <w:szCs w:val="28"/>
              </w:rPr>
              <w:t>4</w:t>
            </w:r>
          </w:p>
        </w:tc>
      </w:tr>
      <w:tr w:rsidR="00E87A8E" w:rsidRPr="00B07CB4" w14:paraId="4FE546AF" w14:textId="77777777" w:rsidTr="00E87A8E">
        <w:trPr>
          <w:gridAfter w:val="2"/>
          <w:wAfter w:w="5628" w:type="dxa"/>
          <w:trHeight w:val="240"/>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EB99E1" w14:textId="77777777" w:rsidR="00E87A8E" w:rsidRPr="00B07CB4" w:rsidRDefault="00E87A8E" w:rsidP="00E87A8E">
            <w:pPr>
              <w:spacing w:after="0" w:line="240" w:lineRule="auto"/>
              <w:ind w:hanging="2"/>
              <w:rPr>
                <w:rFonts w:ascii="Times New Roman" w:hAnsi="Times New Roman" w:cs="Times New Roman"/>
                <w:b/>
                <w:i/>
                <w:sz w:val="28"/>
                <w:szCs w:val="28"/>
              </w:rPr>
            </w:pPr>
            <w:r w:rsidRPr="00B07CB4">
              <w:rPr>
                <w:rFonts w:ascii="Times New Roman" w:hAnsi="Times New Roman" w:cs="Times New Roman"/>
                <w:b/>
                <w:i/>
                <w:sz w:val="28"/>
                <w:szCs w:val="28"/>
              </w:rPr>
              <w:t>Введение в курс финансовой грамотности</w:t>
            </w:r>
          </w:p>
          <w:p w14:paraId="3D7B4214" w14:textId="77777777" w:rsidR="00E87A8E" w:rsidRPr="00B07CB4" w:rsidRDefault="00E87A8E" w:rsidP="00E87A8E">
            <w:pPr>
              <w:spacing w:after="0" w:line="240" w:lineRule="auto"/>
              <w:ind w:hanging="2"/>
              <w:rPr>
                <w:rFonts w:ascii="Times New Roman" w:hAnsi="Times New Roman" w:cs="Times New Roman"/>
                <w:strike/>
                <w:sz w:val="28"/>
                <w:szCs w:val="28"/>
              </w:rPr>
            </w:pPr>
            <w:r w:rsidRPr="00B07CB4">
              <w:rPr>
                <w:rFonts w:ascii="Times New Roman" w:hAnsi="Times New Roman" w:cs="Times New Roman"/>
                <w:i/>
                <w:sz w:val="28"/>
                <w:szCs w:val="28"/>
              </w:rPr>
              <w:t xml:space="preserve">Цели и задачи изучения курса. Обзор рабочей программы. Обязательная учебная литература, дополнительные источники по дисциплине. Правила и </w:t>
            </w:r>
            <w:proofErr w:type="gramStart"/>
            <w:r w:rsidRPr="00B07CB4">
              <w:rPr>
                <w:rFonts w:ascii="Times New Roman" w:hAnsi="Times New Roman" w:cs="Times New Roman"/>
                <w:i/>
                <w:sz w:val="28"/>
                <w:szCs w:val="28"/>
              </w:rPr>
              <w:t>формат  работы</w:t>
            </w:r>
            <w:proofErr w:type="gramEnd"/>
            <w:r w:rsidRPr="00B07CB4">
              <w:rPr>
                <w:rFonts w:ascii="Times New Roman" w:hAnsi="Times New Roman" w:cs="Times New Roman"/>
                <w:i/>
                <w:sz w:val="28"/>
                <w:szCs w:val="28"/>
              </w:rPr>
              <w:t xml:space="preserve">  при освоении дисциплины, система оценивания.</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A2BDFA"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b/>
                <w:sz w:val="28"/>
                <w:szCs w:val="28"/>
              </w:rPr>
              <w:t>1</w:t>
            </w:r>
          </w:p>
        </w:tc>
        <w:tc>
          <w:tcPr>
            <w:tcW w:w="885" w:type="dxa"/>
            <w:tcBorders>
              <w:top w:val="single" w:sz="4" w:space="0" w:color="000000"/>
              <w:left w:val="single" w:sz="4" w:space="0" w:color="000000"/>
              <w:bottom w:val="single" w:sz="4" w:space="0" w:color="000000"/>
              <w:right w:val="single" w:sz="4" w:space="0" w:color="000000"/>
            </w:tcBorders>
            <w:vAlign w:val="center"/>
          </w:tcPr>
          <w:p w14:paraId="4A5EE8F3"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tcPr>
          <w:p w14:paraId="361B96E8" w14:textId="77777777" w:rsidR="00E87A8E" w:rsidRPr="00B07CB4" w:rsidRDefault="00E87A8E" w:rsidP="00E87A8E">
            <w:pPr>
              <w:spacing w:after="0" w:line="240" w:lineRule="auto"/>
              <w:ind w:hanging="2"/>
              <w:rPr>
                <w:rFonts w:ascii="Times New Roman" w:hAnsi="Times New Roman" w:cs="Times New Roman"/>
                <w:i/>
                <w:sz w:val="28"/>
                <w:szCs w:val="2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919F2" w14:textId="77777777" w:rsidR="00E87A8E" w:rsidRPr="00B07CB4" w:rsidRDefault="00E87A8E" w:rsidP="00E87A8E">
            <w:pPr>
              <w:spacing w:after="0" w:line="240" w:lineRule="auto"/>
              <w:ind w:hanging="2"/>
              <w:jc w:val="center"/>
              <w:rPr>
                <w:rFonts w:ascii="Times New Roman" w:hAnsi="Times New Roman" w:cs="Times New Roman"/>
                <w:i/>
                <w:sz w:val="28"/>
                <w:szCs w:val="28"/>
              </w:rPr>
            </w:pPr>
            <w:r w:rsidRPr="00B07CB4">
              <w:rPr>
                <w:rFonts w:ascii="Times New Roman" w:hAnsi="Times New Roman" w:cs="Times New Roman"/>
                <w:i/>
                <w:sz w:val="28"/>
                <w:szCs w:val="28"/>
              </w:rPr>
              <w:t>ОК 04</w:t>
            </w:r>
          </w:p>
        </w:tc>
      </w:tr>
      <w:tr w:rsidR="00E87A8E" w:rsidRPr="00B07CB4" w14:paraId="1CD349F6"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D58563"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i/>
                <w:sz w:val="28"/>
                <w:szCs w:val="28"/>
              </w:rPr>
              <w:t>Тема 1. Принятие финансовых решений</w:t>
            </w:r>
          </w:p>
        </w:tc>
        <w:tc>
          <w:tcPr>
            <w:tcW w:w="1560" w:type="dxa"/>
            <w:vMerge w:val="restart"/>
            <w:tcBorders>
              <w:top w:val="single" w:sz="4" w:space="0" w:color="000000"/>
              <w:left w:val="single" w:sz="4" w:space="0" w:color="000000"/>
              <w:right w:val="single" w:sz="4" w:space="0" w:color="000000"/>
            </w:tcBorders>
            <w:vAlign w:val="center"/>
          </w:tcPr>
          <w:p w14:paraId="7F6AEA52"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01</w:t>
            </w:r>
          </w:p>
          <w:p w14:paraId="43AC574E"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02</w:t>
            </w:r>
          </w:p>
          <w:p w14:paraId="459E2D91"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6046F289" w14:textId="77777777" w:rsidR="00E87A8E" w:rsidRPr="00B07CB4" w:rsidRDefault="00E87A8E" w:rsidP="00E87A8E">
            <w:pPr>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tc>
      </w:tr>
      <w:tr w:rsidR="00E87A8E" w:rsidRPr="00B07CB4" w14:paraId="178FFFE9"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93430"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71E3FCC3" w14:textId="77777777" w:rsidR="00E87A8E" w:rsidRPr="00B07CB4" w:rsidRDefault="00E87A8E" w:rsidP="00E87A8E">
            <w:pPr>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4B143" w14:textId="77777777" w:rsidR="00E87A8E" w:rsidRPr="00B07CB4" w:rsidRDefault="00E87A8E" w:rsidP="00E87A8E">
            <w:pPr>
              <w:spacing w:after="0" w:line="240" w:lineRule="auto"/>
              <w:ind w:hanging="2"/>
              <w:jc w:val="both"/>
              <w:rPr>
                <w:rFonts w:ascii="Times New Roman" w:hAnsi="Times New Roman" w:cs="Times New Roman"/>
                <w:strike/>
                <w:sz w:val="28"/>
                <w:szCs w:val="28"/>
              </w:rPr>
            </w:pPr>
            <w:r w:rsidRPr="00B07CB4">
              <w:rPr>
                <w:rFonts w:ascii="Times New Roman" w:hAnsi="Times New Roman" w:cs="Times New Roman"/>
                <w:sz w:val="28"/>
                <w:szCs w:val="28"/>
              </w:rPr>
              <w:t>Модель принятия экономических решений. Проблемы восприятия информации, денег. Проблемы мышления и поведения. Эвристика доступности, привязки, репрезентативности и аффекта. Поведенческие эффекты: присоединение к большинству, сохранение статус-кво, оптимизм и самонадеянность, иллюзия контроля.</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12AE2"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6E070E3E"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1FBA6154"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49048" w14:textId="77777777" w:rsidR="00E87A8E" w:rsidRPr="00B07CB4" w:rsidRDefault="00E87A8E" w:rsidP="00E87A8E">
            <w:pPr>
              <w:spacing w:after="0" w:line="240" w:lineRule="auto"/>
              <w:ind w:hanging="2"/>
              <w:jc w:val="center"/>
              <w:rPr>
                <w:rFonts w:ascii="Times New Roman" w:hAnsi="Times New Roman" w:cs="Times New Roman"/>
                <w:sz w:val="28"/>
                <w:szCs w:val="28"/>
              </w:rPr>
            </w:pPr>
          </w:p>
        </w:tc>
      </w:tr>
      <w:tr w:rsidR="00E87A8E" w:rsidRPr="00B07CB4" w14:paraId="2A474919"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595AC0"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i/>
                <w:sz w:val="28"/>
                <w:szCs w:val="28"/>
              </w:rPr>
              <w:t>Тема 2. Расходы</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FB27B5" w14:textId="77777777" w:rsidR="00E87A8E" w:rsidRPr="00B07CB4" w:rsidRDefault="00E87A8E" w:rsidP="00E87A8E">
            <w:pPr>
              <w:spacing w:after="0" w:line="240" w:lineRule="auto"/>
              <w:ind w:hanging="2"/>
              <w:jc w:val="center"/>
              <w:rPr>
                <w:rFonts w:ascii="Times New Roman" w:hAnsi="Times New Roman" w:cs="Times New Roman"/>
                <w:sz w:val="28"/>
                <w:szCs w:val="28"/>
              </w:rPr>
            </w:pPr>
          </w:p>
          <w:p w14:paraId="5E2F07D2"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01</w:t>
            </w:r>
          </w:p>
          <w:p w14:paraId="4D4BDE8D"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72A5AA33"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p w14:paraId="587F64B5" w14:textId="77777777" w:rsidR="00E87A8E" w:rsidRPr="00B07CB4" w:rsidRDefault="00E87A8E" w:rsidP="00E87A8E">
            <w:pPr>
              <w:spacing w:after="0" w:line="240" w:lineRule="auto"/>
              <w:ind w:hanging="2"/>
              <w:jc w:val="center"/>
              <w:rPr>
                <w:rFonts w:ascii="Times New Roman" w:hAnsi="Times New Roman" w:cs="Times New Roman"/>
                <w:sz w:val="28"/>
                <w:szCs w:val="28"/>
              </w:rPr>
            </w:pPr>
          </w:p>
        </w:tc>
      </w:tr>
      <w:tr w:rsidR="00E87A8E" w:rsidRPr="00B07CB4" w14:paraId="5A6CF526"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C19A7"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3000DFC7"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95B368"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Как мы тратим деньги, на что мы тратим деньги. Налоги: налоги на граждан России, налоговые льготы, налоговые декларации в России, ответственность за налоговые нарушения в России.</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1055A8"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3BB2BC56"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52F012D2"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0EEB7D"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3FE43722"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058B5F" w14:textId="77777777" w:rsidR="00E87A8E" w:rsidRPr="00B07CB4" w:rsidRDefault="00E87A8E" w:rsidP="00E87A8E">
            <w:pPr>
              <w:spacing w:after="0" w:line="240" w:lineRule="auto"/>
              <w:ind w:hanging="2"/>
              <w:rPr>
                <w:rFonts w:ascii="Times New Roman" w:hAnsi="Times New Roman" w:cs="Times New Roman"/>
                <w:i/>
                <w:sz w:val="28"/>
                <w:szCs w:val="28"/>
              </w:rPr>
            </w:pPr>
            <w:r w:rsidRPr="00B07CB4">
              <w:rPr>
                <w:rFonts w:ascii="Times New Roman" w:hAnsi="Times New Roman" w:cs="Times New Roman"/>
                <w:b/>
                <w:i/>
                <w:sz w:val="28"/>
                <w:szCs w:val="28"/>
              </w:rPr>
              <w:t>Тема 3. Доходы</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C089CF"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02</w:t>
            </w:r>
          </w:p>
          <w:p w14:paraId="3173C349"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41178F60"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tc>
      </w:tr>
      <w:tr w:rsidR="00E87A8E" w:rsidRPr="00B07CB4" w14:paraId="4FFB5C19"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3E45A"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48FC11BC"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412640"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Виды доходов: денежные и неденежные, трудовые и нетрудовые, легкие и трудные.</w:t>
            </w:r>
          </w:p>
          <w:p w14:paraId="23652DA2"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Заработная плата. Доходы от предпринимательства. Социальные выплаты и пособия. Рентные доходы.</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946528"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06F9B069"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33F16FCE"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5B0C80"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233F67BB"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08FD80" w14:textId="77777777" w:rsidR="00E87A8E" w:rsidRPr="00B07CB4" w:rsidRDefault="00E87A8E" w:rsidP="00E87A8E">
            <w:pPr>
              <w:spacing w:after="0" w:line="240" w:lineRule="auto"/>
              <w:ind w:hanging="2"/>
              <w:rPr>
                <w:rFonts w:ascii="Times New Roman" w:hAnsi="Times New Roman" w:cs="Times New Roman"/>
                <w:i/>
                <w:sz w:val="28"/>
                <w:szCs w:val="28"/>
              </w:rPr>
            </w:pPr>
            <w:r w:rsidRPr="00B07CB4">
              <w:rPr>
                <w:rFonts w:ascii="Times New Roman" w:hAnsi="Times New Roman" w:cs="Times New Roman"/>
                <w:b/>
                <w:i/>
                <w:sz w:val="28"/>
                <w:szCs w:val="28"/>
              </w:rPr>
              <w:t>Тема 4. Личный бюджет и финансовое планирование</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F21035"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01</w:t>
            </w:r>
          </w:p>
          <w:p w14:paraId="2964B312"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17369002"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tc>
      </w:tr>
      <w:tr w:rsidR="00E87A8E" w:rsidRPr="00B07CB4" w14:paraId="4239ED7A"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B43F4"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5DEACB5E"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right w:val="single" w:sz="4" w:space="0" w:color="000000"/>
            </w:tcBorders>
            <w:tcMar>
              <w:top w:w="0" w:type="dxa"/>
              <w:left w:w="115" w:type="dxa"/>
              <w:bottom w:w="0" w:type="dxa"/>
              <w:right w:w="115" w:type="dxa"/>
            </w:tcMar>
          </w:tcPr>
          <w:p w14:paraId="1388CC4A"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Личный бюджет. Технологии ведения личного бюджета. Финансовое планирование.</w:t>
            </w:r>
          </w:p>
          <w:p w14:paraId="0211DF05"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Постановка финансовых целей (краткосрочные и долгосрочные финансовые цели, принцип SMART, выбор способов и контроль достижения финансовой цели). </w:t>
            </w:r>
          </w:p>
          <w:p w14:paraId="02A575C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Оптимизация личного и семейного бюджета</w:t>
            </w:r>
          </w:p>
        </w:tc>
        <w:tc>
          <w:tcPr>
            <w:tcW w:w="1029"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20A3CDD4"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885" w:type="dxa"/>
            <w:tcBorders>
              <w:top w:val="single" w:sz="4" w:space="0" w:color="000000"/>
              <w:left w:val="single" w:sz="4" w:space="0" w:color="000000"/>
              <w:right w:val="single" w:sz="4" w:space="0" w:color="000000"/>
            </w:tcBorders>
            <w:vAlign w:val="center"/>
          </w:tcPr>
          <w:p w14:paraId="471BFE86"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708" w:type="dxa"/>
            <w:tcBorders>
              <w:top w:val="single" w:sz="4" w:space="0" w:color="000000"/>
              <w:left w:val="single" w:sz="4" w:space="0" w:color="000000"/>
              <w:right w:val="single" w:sz="4" w:space="0" w:color="000000"/>
            </w:tcBorders>
            <w:vAlign w:val="center"/>
          </w:tcPr>
          <w:p w14:paraId="18003BF0"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3</w:t>
            </w:r>
          </w:p>
        </w:tc>
        <w:tc>
          <w:tcPr>
            <w:tcW w:w="1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8372F"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7BA5E20D"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82E46" w14:textId="77777777" w:rsidR="00E87A8E" w:rsidRPr="00B07CB4" w:rsidRDefault="00E87A8E" w:rsidP="00E87A8E">
            <w:pPr>
              <w:spacing w:after="0"/>
              <w:rPr>
                <w:rFonts w:ascii="Times New Roman" w:hAnsi="Times New Roman" w:cs="Times New Roman"/>
                <w:sz w:val="28"/>
                <w:szCs w:val="28"/>
              </w:rPr>
            </w:pPr>
            <w:r w:rsidRPr="00B07CB4">
              <w:rPr>
                <w:rFonts w:ascii="Times New Roman" w:hAnsi="Times New Roman" w:cs="Times New Roman"/>
                <w:b/>
                <w:i/>
                <w:sz w:val="28"/>
                <w:szCs w:val="28"/>
              </w:rPr>
              <w:t>Тема 5. Расчеты и платежи</w:t>
            </w:r>
          </w:p>
        </w:tc>
        <w:tc>
          <w:tcPr>
            <w:tcW w:w="1560" w:type="dxa"/>
            <w:vMerge w:val="restart"/>
            <w:tcBorders>
              <w:top w:val="single" w:sz="4" w:space="0" w:color="000000"/>
              <w:left w:val="single" w:sz="4" w:space="0" w:color="000000"/>
              <w:right w:val="single" w:sz="4" w:space="0" w:color="000000"/>
            </w:tcBorders>
            <w:vAlign w:val="center"/>
          </w:tcPr>
          <w:p w14:paraId="28F3FBD0"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01</w:t>
            </w:r>
          </w:p>
          <w:p w14:paraId="33101FDF"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0CA38887"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p w14:paraId="78B966B3" w14:textId="77777777" w:rsidR="00E87A8E" w:rsidRPr="00B07CB4" w:rsidRDefault="00E87A8E" w:rsidP="00E87A8E">
            <w:pPr>
              <w:jc w:val="center"/>
              <w:rPr>
                <w:rFonts w:ascii="Times New Roman" w:hAnsi="Times New Roman" w:cs="Times New Roman"/>
                <w:sz w:val="28"/>
                <w:szCs w:val="28"/>
              </w:rPr>
            </w:pPr>
          </w:p>
        </w:tc>
      </w:tr>
      <w:tr w:rsidR="00E87A8E" w:rsidRPr="00B07CB4" w14:paraId="5C55D2A2"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DE04D6"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516C3FD0"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8DFA3"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Виды денег.  Наличные и безналичные деньги. Цифровой рубль. Электронные деньги. Криптовалюта.</w:t>
            </w:r>
          </w:p>
          <w:p w14:paraId="5B083838"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Управление движением безналичных денег.</w:t>
            </w:r>
          </w:p>
          <w:p w14:paraId="6561AB89"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Финансовое мошенничество и способы защиты.</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FE95E3" w14:textId="77777777" w:rsidR="00E87A8E" w:rsidRPr="00B07CB4" w:rsidRDefault="00E87A8E" w:rsidP="00E87A8E">
            <w:pPr>
              <w:spacing w:after="0"/>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37C90D9E"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371C2C75"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4EE257F9"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056AA82A"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E6F42"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i/>
                <w:sz w:val="28"/>
                <w:szCs w:val="28"/>
              </w:rPr>
              <w:t>Тема 6.  Сбережения.</w:t>
            </w:r>
          </w:p>
        </w:tc>
        <w:tc>
          <w:tcPr>
            <w:tcW w:w="1560" w:type="dxa"/>
            <w:vMerge w:val="restart"/>
            <w:tcBorders>
              <w:top w:val="single" w:sz="4" w:space="0" w:color="000000"/>
              <w:left w:val="single" w:sz="4" w:space="0" w:color="000000"/>
              <w:right w:val="single" w:sz="4" w:space="0" w:color="000000"/>
            </w:tcBorders>
            <w:vAlign w:val="center"/>
          </w:tcPr>
          <w:p w14:paraId="047F3216"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01</w:t>
            </w:r>
          </w:p>
          <w:p w14:paraId="1EB13A2E"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1011B56E"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p w14:paraId="1269F1B7" w14:textId="77777777" w:rsidR="00E87A8E" w:rsidRPr="00B07CB4" w:rsidRDefault="00E87A8E" w:rsidP="00E87A8E">
            <w:pPr>
              <w:jc w:val="center"/>
              <w:rPr>
                <w:rFonts w:ascii="Times New Roman" w:hAnsi="Times New Roman" w:cs="Times New Roman"/>
                <w:sz w:val="28"/>
                <w:szCs w:val="28"/>
              </w:rPr>
            </w:pPr>
          </w:p>
        </w:tc>
      </w:tr>
      <w:tr w:rsidR="00E87A8E" w:rsidRPr="00B07CB4" w14:paraId="4DF7F17F"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20CF3"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1A77C13D"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CF768"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Природа и смысл сбережений, цели сбережений. </w:t>
            </w:r>
          </w:p>
          <w:p w14:paraId="60EC3E1A"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Сбережения и инфляция. Изменение стоимости денег. Номинальная и реальная процентная ставка.</w:t>
            </w:r>
          </w:p>
          <w:p w14:paraId="621745E2"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Сбережения и инвестиции: доходность, риск, ликвидность.</w:t>
            </w:r>
          </w:p>
          <w:p w14:paraId="31E0D228"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Банковский вклад, виды вкладов, основные характеристики вкладов. Договор банковского вклада. Риски вкладчика. Налогообложение вкладов.</w:t>
            </w:r>
          </w:p>
          <w:p w14:paraId="18EB2751"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Формы сбережений: вклады в микрофинансовые организации, вклады в потребительские кооперативы, металлические счета, драгоценные металлы в слитках, вложения в недвижимость.</w:t>
            </w:r>
          </w:p>
          <w:p w14:paraId="10501FA7"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Система страхования вкладов.</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DAF93F"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2798CCD7"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2BF71DC3"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D8A85"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7888ED26"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8858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i/>
                <w:sz w:val="28"/>
                <w:szCs w:val="28"/>
              </w:rPr>
              <w:t>Тема 7.  Кредиты и займы.</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8277791" w14:textId="77777777" w:rsidR="00E87A8E" w:rsidRPr="00B07CB4" w:rsidRDefault="00E87A8E" w:rsidP="00E87A8E">
            <w:pPr>
              <w:spacing w:after="0" w:line="240" w:lineRule="auto"/>
              <w:ind w:hanging="2"/>
              <w:jc w:val="center"/>
              <w:rPr>
                <w:rFonts w:ascii="Times New Roman" w:hAnsi="Times New Roman" w:cs="Times New Roman"/>
                <w:i/>
                <w:sz w:val="28"/>
                <w:szCs w:val="28"/>
              </w:rPr>
            </w:pPr>
          </w:p>
          <w:p w14:paraId="2D22C241"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02</w:t>
            </w:r>
          </w:p>
          <w:p w14:paraId="29830384"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222AB8DF"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p w14:paraId="5C02F54A" w14:textId="77777777" w:rsidR="00E87A8E" w:rsidRPr="00B07CB4" w:rsidRDefault="00E87A8E" w:rsidP="00E87A8E">
            <w:pPr>
              <w:spacing w:after="0" w:line="240" w:lineRule="auto"/>
              <w:jc w:val="center"/>
              <w:rPr>
                <w:rFonts w:ascii="Times New Roman" w:hAnsi="Times New Roman" w:cs="Times New Roman"/>
                <w:sz w:val="28"/>
                <w:szCs w:val="28"/>
              </w:rPr>
            </w:pPr>
          </w:p>
        </w:tc>
      </w:tr>
      <w:tr w:rsidR="00E87A8E" w:rsidRPr="00B07CB4" w14:paraId="6561E042"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EBFC5"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430FB0DF"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13FB7"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Основные понятия: сумма, ставка, срок, платеж, кредитная история. Классификация кредитов и займов. Правовая база кредитных и заемных отношений. Кредитные каникулы. Реструктуризация и рефинансирование кредита. Личное банкротство.</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F62E1D"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0D53F830"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69650142"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62EE272D"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0818BA09"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527EE"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i/>
                <w:sz w:val="28"/>
                <w:szCs w:val="28"/>
              </w:rPr>
              <w:t xml:space="preserve">Тема </w:t>
            </w:r>
            <w:proofErr w:type="gramStart"/>
            <w:r w:rsidRPr="00B07CB4">
              <w:rPr>
                <w:rFonts w:ascii="Times New Roman" w:hAnsi="Times New Roman" w:cs="Times New Roman"/>
                <w:b/>
                <w:i/>
                <w:sz w:val="28"/>
                <w:szCs w:val="28"/>
              </w:rPr>
              <w:t>8.Фондовый</w:t>
            </w:r>
            <w:proofErr w:type="gramEnd"/>
            <w:r w:rsidRPr="00B07CB4">
              <w:rPr>
                <w:rFonts w:ascii="Times New Roman" w:hAnsi="Times New Roman" w:cs="Times New Roman"/>
                <w:b/>
                <w:i/>
                <w:sz w:val="28"/>
                <w:szCs w:val="28"/>
              </w:rPr>
              <w:t xml:space="preserve"> рынок.</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5039BB23"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02</w:t>
            </w:r>
          </w:p>
          <w:p w14:paraId="51CD1A49"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447643ED"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tc>
      </w:tr>
      <w:tr w:rsidR="00E87A8E" w:rsidRPr="00B07CB4" w14:paraId="7BF703DC"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5A411"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3EDE0"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Фондовый рынок, биржа, брокеры. Торговля на фондовом рынке.</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99214"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0605CBBB"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27657CD5"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2BE2F" w14:textId="77777777" w:rsidR="00E87A8E" w:rsidRPr="00B07CB4" w:rsidRDefault="00E87A8E" w:rsidP="00E87A8E">
            <w:pPr>
              <w:jc w:val="center"/>
              <w:rPr>
                <w:rFonts w:ascii="Times New Roman" w:hAnsi="Times New Roman" w:cs="Times New Roman"/>
                <w:sz w:val="28"/>
                <w:szCs w:val="28"/>
              </w:rPr>
            </w:pPr>
          </w:p>
        </w:tc>
      </w:tr>
      <w:tr w:rsidR="00E87A8E" w:rsidRPr="00B07CB4" w14:paraId="3AD49FB0"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C199D"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i/>
                <w:sz w:val="28"/>
                <w:szCs w:val="28"/>
              </w:rPr>
              <w:t>Тема 9. Страхование</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E4F7E44"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02</w:t>
            </w:r>
          </w:p>
          <w:p w14:paraId="0AABD591"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7D2CCD80"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tc>
      </w:tr>
      <w:tr w:rsidR="00E87A8E" w:rsidRPr="00B07CB4" w14:paraId="0DFC1E29"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EE3E7"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1279DAE7"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F9C6B"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Страхование, страховой случай, страховая сумма, ущерб, страховая премия, франшиза.</w:t>
            </w:r>
          </w:p>
          <w:p w14:paraId="22B0A02C"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Страхование как один из способов управления рисками. </w:t>
            </w:r>
          </w:p>
          <w:p w14:paraId="6CFD6FA7" w14:textId="77777777" w:rsidR="00E87A8E" w:rsidRPr="00B07CB4" w:rsidRDefault="00E87A8E" w:rsidP="00E87A8E">
            <w:pPr>
              <w:spacing w:after="0" w:line="240" w:lineRule="auto"/>
              <w:ind w:hanging="2"/>
              <w:rPr>
                <w:rFonts w:ascii="Times New Roman" w:hAnsi="Times New Roman" w:cs="Times New Roman"/>
                <w:sz w:val="28"/>
                <w:szCs w:val="28"/>
              </w:rPr>
            </w:pPr>
            <w:proofErr w:type="gramStart"/>
            <w:r w:rsidRPr="00B07CB4">
              <w:rPr>
                <w:rFonts w:ascii="Times New Roman" w:hAnsi="Times New Roman" w:cs="Times New Roman"/>
                <w:sz w:val="28"/>
                <w:szCs w:val="28"/>
              </w:rPr>
              <w:t>Законы</w:t>
            </w:r>
            <w:proofErr w:type="gramEnd"/>
            <w:r w:rsidRPr="00B07CB4">
              <w:rPr>
                <w:rFonts w:ascii="Times New Roman" w:hAnsi="Times New Roman" w:cs="Times New Roman"/>
                <w:sz w:val="28"/>
                <w:szCs w:val="28"/>
              </w:rPr>
              <w:t xml:space="preserve"> регулирующие страхование в России.</w:t>
            </w:r>
          </w:p>
          <w:p w14:paraId="51B1584C" w14:textId="77777777" w:rsidR="00E87A8E" w:rsidRPr="00B07CB4" w:rsidRDefault="00E87A8E" w:rsidP="00E87A8E">
            <w:pPr>
              <w:spacing w:after="0" w:line="240" w:lineRule="auto"/>
              <w:ind w:hanging="2"/>
              <w:rPr>
                <w:rFonts w:ascii="Times New Roman" w:hAnsi="Times New Roman" w:cs="Times New Roman"/>
                <w:b/>
                <w:sz w:val="28"/>
                <w:szCs w:val="28"/>
              </w:rPr>
            </w:pPr>
            <w:r w:rsidRPr="00B07CB4">
              <w:rPr>
                <w:rFonts w:ascii="Times New Roman" w:hAnsi="Times New Roman" w:cs="Times New Roman"/>
                <w:sz w:val="28"/>
                <w:szCs w:val="28"/>
              </w:rPr>
              <w:t xml:space="preserve">Виды страхования: личное страхование, страхование имущества, страхование ответственности, автострахование. Основные виды страховых </w:t>
            </w:r>
            <w:proofErr w:type="gramStart"/>
            <w:r w:rsidRPr="00B07CB4">
              <w:rPr>
                <w:rFonts w:ascii="Times New Roman" w:hAnsi="Times New Roman" w:cs="Times New Roman"/>
                <w:sz w:val="28"/>
                <w:szCs w:val="28"/>
              </w:rPr>
              <w:t>продуктов..</w:t>
            </w:r>
            <w:proofErr w:type="gramEnd"/>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5348D"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460DD000"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0,5</w:t>
            </w:r>
          </w:p>
        </w:tc>
        <w:tc>
          <w:tcPr>
            <w:tcW w:w="708" w:type="dxa"/>
            <w:tcBorders>
              <w:top w:val="single" w:sz="4" w:space="0" w:color="000000"/>
              <w:left w:val="single" w:sz="4" w:space="0" w:color="000000"/>
              <w:bottom w:val="single" w:sz="4" w:space="0" w:color="000000"/>
              <w:right w:val="single" w:sz="4" w:space="0" w:color="000000"/>
            </w:tcBorders>
            <w:vAlign w:val="center"/>
          </w:tcPr>
          <w:p w14:paraId="1AF1747B"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3C0E5C6A"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0C992020"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DC198"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b/>
                <w:i/>
                <w:sz w:val="28"/>
                <w:szCs w:val="28"/>
              </w:rPr>
              <w:t>Тема 10. Пенсии</w:t>
            </w:r>
          </w:p>
        </w:tc>
        <w:tc>
          <w:tcPr>
            <w:tcW w:w="1560" w:type="dxa"/>
            <w:vMerge w:val="restart"/>
            <w:tcBorders>
              <w:top w:val="single" w:sz="4" w:space="0" w:color="000000"/>
              <w:left w:val="single" w:sz="4" w:space="0" w:color="000000"/>
              <w:right w:val="single" w:sz="4" w:space="0" w:color="000000"/>
            </w:tcBorders>
            <w:vAlign w:val="center"/>
          </w:tcPr>
          <w:p w14:paraId="3C98AEA0"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02</w:t>
            </w:r>
          </w:p>
          <w:p w14:paraId="486FF1C3"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03</w:t>
            </w:r>
          </w:p>
          <w:p w14:paraId="099AA42E"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04</w:t>
            </w:r>
          </w:p>
        </w:tc>
      </w:tr>
      <w:tr w:rsidR="00E87A8E" w:rsidRPr="00B07CB4" w14:paraId="6031F30D"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233EE"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Основное содержание учебного материала</w:t>
            </w:r>
          </w:p>
          <w:p w14:paraId="5D3F162A" w14:textId="77777777" w:rsidR="00E87A8E" w:rsidRPr="00B07CB4" w:rsidRDefault="00E87A8E" w:rsidP="00E87A8E">
            <w:pPr>
              <w:spacing w:after="0"/>
              <w:rPr>
                <w:rFonts w:ascii="Times New Roman" w:hAnsi="Times New Roman" w:cs="Times New Roman"/>
                <w:b/>
                <w:i/>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227E4"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Государственная пенсионная система. Обязательное пенсионное страхование. Негосударственное пенсионное обеспечение. Программа долгосрочных сбережений.</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013F79"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885" w:type="dxa"/>
            <w:tcBorders>
              <w:top w:val="single" w:sz="4" w:space="0" w:color="000000"/>
              <w:left w:val="single" w:sz="4" w:space="0" w:color="000000"/>
              <w:bottom w:val="single" w:sz="4" w:space="0" w:color="000000"/>
              <w:right w:val="single" w:sz="4" w:space="0" w:color="000000"/>
            </w:tcBorders>
            <w:vAlign w:val="center"/>
          </w:tcPr>
          <w:p w14:paraId="33ED0982"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7928024" w14:textId="77777777" w:rsidR="00E87A8E" w:rsidRPr="00B07CB4" w:rsidRDefault="00E87A8E" w:rsidP="00E87A8E">
            <w:pPr>
              <w:spacing w:after="0" w:line="240" w:lineRule="auto"/>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ABC98"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5790A530" w14:textId="77777777" w:rsidTr="00E87A8E">
        <w:trPr>
          <w:gridAfter w:val="2"/>
          <w:wAfter w:w="5628" w:type="dxa"/>
          <w:trHeight w:val="283"/>
        </w:trPr>
        <w:tc>
          <w:tcPr>
            <w:tcW w:w="13723"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61FC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i/>
                <w:sz w:val="28"/>
                <w:szCs w:val="28"/>
              </w:rPr>
              <w:t>Тема 11. Предпринимательство</w:t>
            </w:r>
          </w:p>
        </w:tc>
        <w:tc>
          <w:tcPr>
            <w:tcW w:w="1560"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583DD7E7"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i/>
                <w:sz w:val="28"/>
                <w:szCs w:val="28"/>
              </w:rPr>
              <w:t>ОК 01, ОК 02, ОК 03, ОК 04</w:t>
            </w:r>
          </w:p>
        </w:tc>
      </w:tr>
      <w:tr w:rsidR="00E87A8E" w:rsidRPr="00B07CB4" w14:paraId="3A264067" w14:textId="77777777" w:rsidTr="00E87A8E">
        <w:trPr>
          <w:gridAfter w:val="2"/>
          <w:wAfter w:w="5628" w:type="dxa"/>
          <w:trHeight w:val="283"/>
        </w:trPr>
        <w:tc>
          <w:tcPr>
            <w:tcW w:w="29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E0E55" w14:textId="77777777" w:rsidR="00E87A8E" w:rsidRPr="00B07CB4" w:rsidRDefault="00E87A8E" w:rsidP="00E87A8E">
            <w:pPr>
              <w:spacing w:after="0"/>
              <w:rPr>
                <w:rFonts w:ascii="Times New Roman" w:hAnsi="Times New Roman" w:cs="Times New Roman"/>
                <w:sz w:val="28"/>
                <w:szCs w:val="28"/>
              </w:rPr>
            </w:pPr>
          </w:p>
        </w:tc>
        <w:tc>
          <w:tcPr>
            <w:tcW w:w="8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8C24D"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бизнеса. Бизнес-идея. Этапы создания бизнеса. Предпринимательство в геодезии.</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E2BB45"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7</w:t>
            </w:r>
          </w:p>
        </w:tc>
        <w:tc>
          <w:tcPr>
            <w:tcW w:w="885" w:type="dxa"/>
            <w:tcBorders>
              <w:top w:val="single" w:sz="4" w:space="0" w:color="000000"/>
              <w:left w:val="single" w:sz="4" w:space="0" w:color="000000"/>
              <w:bottom w:val="single" w:sz="4" w:space="0" w:color="000000"/>
              <w:right w:val="single" w:sz="4" w:space="0" w:color="000000"/>
            </w:tcBorders>
            <w:vAlign w:val="center"/>
          </w:tcPr>
          <w:p w14:paraId="103721DB"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E1A9598" w14:textId="77777777" w:rsidR="00E87A8E" w:rsidRPr="00B07CB4" w:rsidRDefault="00E87A8E" w:rsidP="00E87A8E">
            <w:pPr>
              <w:spacing w:after="0"/>
              <w:jc w:val="center"/>
              <w:rPr>
                <w:rFonts w:ascii="Times New Roman" w:hAnsi="Times New Roman" w:cs="Times New Roman"/>
                <w:sz w:val="28"/>
                <w:szCs w:val="28"/>
              </w:rPr>
            </w:pPr>
            <w:r w:rsidRPr="00B07CB4">
              <w:rPr>
                <w:rFonts w:ascii="Times New Roman" w:hAnsi="Times New Roman" w:cs="Times New Roman"/>
                <w:sz w:val="28"/>
                <w:szCs w:val="28"/>
              </w:rPr>
              <w:t>5</w:t>
            </w:r>
          </w:p>
        </w:tc>
        <w:tc>
          <w:tcPr>
            <w:tcW w:w="1560" w:type="dxa"/>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9A330" w14:textId="77777777" w:rsidR="00E87A8E" w:rsidRPr="00B07CB4" w:rsidRDefault="00E87A8E" w:rsidP="00E87A8E">
            <w:pPr>
              <w:spacing w:after="0"/>
              <w:jc w:val="center"/>
              <w:rPr>
                <w:rFonts w:ascii="Times New Roman" w:hAnsi="Times New Roman" w:cs="Times New Roman"/>
                <w:sz w:val="28"/>
                <w:szCs w:val="28"/>
              </w:rPr>
            </w:pPr>
          </w:p>
        </w:tc>
      </w:tr>
      <w:tr w:rsidR="00E87A8E" w:rsidRPr="00B07CB4" w14:paraId="6D4B2D22" w14:textId="77777777" w:rsidTr="00E87A8E">
        <w:trPr>
          <w:gridAfter w:val="2"/>
          <w:wAfter w:w="5628" w:type="dxa"/>
          <w:trHeight w:val="283"/>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192B2"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i/>
                <w:sz w:val="28"/>
                <w:szCs w:val="28"/>
              </w:rPr>
              <w:t>Промежуточная аттестация</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E5AA5A" w14:textId="77777777" w:rsidR="00E87A8E" w:rsidRPr="00B07CB4" w:rsidRDefault="00E87A8E" w:rsidP="00E87A8E">
            <w:pPr>
              <w:spacing w:after="0" w:line="240" w:lineRule="auto"/>
              <w:ind w:hanging="2"/>
              <w:jc w:val="center"/>
              <w:rPr>
                <w:rFonts w:ascii="Times New Roman" w:hAnsi="Times New Roman" w:cs="Times New Roman"/>
                <w:b/>
                <w:sz w:val="28"/>
                <w:szCs w:val="28"/>
              </w:rPr>
            </w:pPr>
          </w:p>
        </w:tc>
        <w:tc>
          <w:tcPr>
            <w:tcW w:w="885" w:type="dxa"/>
            <w:tcBorders>
              <w:top w:val="single" w:sz="4" w:space="0" w:color="000000"/>
              <w:left w:val="single" w:sz="4" w:space="0" w:color="000000"/>
              <w:bottom w:val="single" w:sz="4" w:space="0" w:color="000000"/>
              <w:right w:val="single" w:sz="4" w:space="0" w:color="000000"/>
            </w:tcBorders>
            <w:vAlign w:val="center"/>
          </w:tcPr>
          <w:p w14:paraId="7EC529EA" w14:textId="77777777" w:rsidR="00E87A8E" w:rsidRPr="00B07CB4" w:rsidRDefault="00E87A8E" w:rsidP="00E87A8E">
            <w:pPr>
              <w:spacing w:after="0" w:line="240" w:lineRule="auto"/>
              <w:ind w:hanging="2"/>
              <w:jc w:val="center"/>
              <w:rPr>
                <w:rFonts w:ascii="Times New Roman" w:hAnsi="Times New Roman" w:cs="Times New Roman"/>
                <w:i/>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CE5F36F"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B8EC39"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i/>
                <w:sz w:val="28"/>
                <w:szCs w:val="28"/>
              </w:rPr>
              <w:t>ОК 01, ОК 02, ОК 03, ОК 04</w:t>
            </w:r>
          </w:p>
        </w:tc>
      </w:tr>
      <w:tr w:rsidR="00E87A8E" w:rsidRPr="00B07CB4" w14:paraId="1FC978B3" w14:textId="77777777" w:rsidTr="00E87A8E">
        <w:trPr>
          <w:gridAfter w:val="2"/>
          <w:wAfter w:w="5628" w:type="dxa"/>
          <w:trHeight w:val="283"/>
        </w:trPr>
        <w:tc>
          <w:tcPr>
            <w:tcW w:w="111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F56CD" w14:textId="77777777" w:rsidR="00E87A8E" w:rsidRPr="00B07CB4" w:rsidRDefault="00E87A8E" w:rsidP="00E87A8E">
            <w:pPr>
              <w:spacing w:after="0" w:line="240" w:lineRule="auto"/>
              <w:ind w:hanging="2"/>
              <w:jc w:val="both"/>
              <w:rPr>
                <w:rFonts w:ascii="Times New Roman" w:hAnsi="Times New Roman" w:cs="Times New Roman"/>
                <w:b/>
                <w:i/>
                <w:sz w:val="28"/>
                <w:szCs w:val="28"/>
              </w:rPr>
            </w:pPr>
            <w:r w:rsidRPr="00B07CB4">
              <w:rPr>
                <w:rFonts w:ascii="Times New Roman" w:hAnsi="Times New Roman" w:cs="Times New Roman"/>
                <w:b/>
                <w:i/>
                <w:sz w:val="28"/>
                <w:szCs w:val="28"/>
              </w:rPr>
              <w:t>Итого</w:t>
            </w:r>
          </w:p>
        </w:tc>
        <w:tc>
          <w:tcPr>
            <w:tcW w:w="10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81F493"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sz w:val="28"/>
                <w:szCs w:val="28"/>
              </w:rPr>
              <w:t>32</w:t>
            </w:r>
          </w:p>
        </w:tc>
        <w:tc>
          <w:tcPr>
            <w:tcW w:w="885" w:type="dxa"/>
            <w:tcBorders>
              <w:top w:val="single" w:sz="4" w:space="0" w:color="000000"/>
              <w:left w:val="single" w:sz="4" w:space="0" w:color="000000"/>
              <w:bottom w:val="single" w:sz="4" w:space="0" w:color="000000"/>
              <w:right w:val="single" w:sz="4" w:space="0" w:color="000000"/>
            </w:tcBorders>
            <w:vAlign w:val="center"/>
          </w:tcPr>
          <w:p w14:paraId="3790A037" w14:textId="77777777" w:rsidR="00E87A8E" w:rsidRPr="00B07CB4" w:rsidRDefault="00E87A8E" w:rsidP="00E87A8E">
            <w:pPr>
              <w:spacing w:after="0"/>
              <w:ind w:hanging="2"/>
              <w:jc w:val="center"/>
              <w:rPr>
                <w:rFonts w:ascii="Times New Roman" w:hAnsi="Times New Roman" w:cs="Times New Roman"/>
                <w:b/>
                <w:sz w:val="28"/>
                <w:szCs w:val="28"/>
              </w:rPr>
            </w:pPr>
            <w:r w:rsidRPr="00B07CB4">
              <w:rPr>
                <w:rFonts w:ascii="Times New Roman" w:hAnsi="Times New Roman" w:cs="Times New Roman"/>
                <w:b/>
                <w:sz w:val="28"/>
                <w:szCs w:val="28"/>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425F3EB7" w14:textId="77777777" w:rsidR="00E87A8E" w:rsidRPr="00B07CB4" w:rsidRDefault="00E87A8E" w:rsidP="00E87A8E">
            <w:pPr>
              <w:spacing w:after="0"/>
              <w:ind w:hanging="2"/>
              <w:jc w:val="center"/>
              <w:rPr>
                <w:rFonts w:ascii="Times New Roman" w:hAnsi="Times New Roman" w:cs="Times New Roman"/>
                <w:b/>
                <w:sz w:val="28"/>
                <w:szCs w:val="28"/>
              </w:rPr>
            </w:pPr>
            <w:r w:rsidRPr="00B07CB4">
              <w:rPr>
                <w:rFonts w:ascii="Times New Roman" w:hAnsi="Times New Roman" w:cs="Times New Roman"/>
                <w:b/>
                <w:sz w:val="28"/>
                <w:szCs w:val="28"/>
              </w:rPr>
              <w:t>24</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F5B910" w14:textId="77777777" w:rsidR="00E87A8E" w:rsidRPr="00B07CB4" w:rsidRDefault="00E87A8E" w:rsidP="00E87A8E">
            <w:pPr>
              <w:spacing w:after="0"/>
              <w:ind w:hanging="2"/>
              <w:rPr>
                <w:rFonts w:ascii="Times New Roman" w:hAnsi="Times New Roman" w:cs="Times New Roman"/>
                <w:sz w:val="28"/>
                <w:szCs w:val="28"/>
              </w:rPr>
            </w:pPr>
          </w:p>
        </w:tc>
      </w:tr>
    </w:tbl>
    <w:p w14:paraId="0F28355C" w14:textId="77777777" w:rsidR="00E87A8E" w:rsidRPr="00B07CB4" w:rsidRDefault="00E87A8E" w:rsidP="00E87A8E">
      <w:pPr>
        <w:ind w:hanging="2"/>
        <w:rPr>
          <w:rFonts w:ascii="Times New Roman" w:hAnsi="Times New Roman" w:cs="Times New Roman"/>
          <w:sz w:val="28"/>
          <w:szCs w:val="28"/>
        </w:rPr>
      </w:pPr>
    </w:p>
    <w:p w14:paraId="1493C518" w14:textId="77777777" w:rsidR="00E87A8E" w:rsidRPr="00B07CB4" w:rsidRDefault="00E87A8E" w:rsidP="00E87A8E">
      <w:pPr>
        <w:rPr>
          <w:rFonts w:ascii="Times New Roman" w:hAnsi="Times New Roman" w:cs="Times New Roman"/>
          <w:sz w:val="28"/>
          <w:szCs w:val="28"/>
        </w:rPr>
        <w:sectPr w:rsidR="00E87A8E" w:rsidRPr="00B07CB4">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851" w:right="1134" w:bottom="851" w:left="992" w:header="709" w:footer="709" w:gutter="0"/>
          <w:cols w:space="720"/>
        </w:sectPr>
      </w:pPr>
    </w:p>
    <w:p w14:paraId="03FCE5D1" w14:textId="77777777" w:rsidR="00E87A8E" w:rsidRPr="00B07CB4" w:rsidRDefault="00E87A8E" w:rsidP="00E87A8E">
      <w:pPr>
        <w:ind w:hanging="2"/>
        <w:rPr>
          <w:rFonts w:ascii="Times New Roman" w:hAnsi="Times New Roman" w:cs="Times New Roman"/>
          <w:sz w:val="28"/>
          <w:szCs w:val="28"/>
        </w:rPr>
      </w:pPr>
      <w:r w:rsidRPr="00B07CB4">
        <w:rPr>
          <w:rFonts w:ascii="Times New Roman" w:hAnsi="Times New Roman" w:cs="Times New Roman"/>
          <w:b/>
          <w:sz w:val="28"/>
          <w:szCs w:val="28"/>
        </w:rPr>
        <w:t>3. УСЛОВИЯ РЕАЛИЗАЦИИ УЧЕБНОЙ ДИСЦИПЛИНЫ</w:t>
      </w:r>
    </w:p>
    <w:p w14:paraId="180929F7" w14:textId="77777777" w:rsidR="00E87A8E" w:rsidRPr="00B07CB4" w:rsidRDefault="00E87A8E" w:rsidP="00E87A8E">
      <w:pPr>
        <w:spacing w:after="120"/>
        <w:outlineLvl w:val="1"/>
        <w:rPr>
          <w:rFonts w:ascii="Times New Roman" w:hAnsi="Times New Roman" w:cs="Times New Roman"/>
          <w:b/>
          <w:sz w:val="28"/>
          <w:szCs w:val="28"/>
        </w:rPr>
      </w:pPr>
      <w:r w:rsidRPr="00B07CB4">
        <w:rPr>
          <w:rFonts w:ascii="Times New Roman" w:hAnsi="Times New Roman" w:cs="Times New Roman"/>
          <w:b/>
          <w:sz w:val="28"/>
          <w:szCs w:val="28"/>
        </w:rPr>
        <w:t>3.1. Материально-техническое обеспечение</w:t>
      </w:r>
    </w:p>
    <w:p w14:paraId="329BB48F" w14:textId="77777777" w:rsidR="00E87A8E" w:rsidRPr="00B07CB4" w:rsidRDefault="00E87A8E" w:rsidP="00E87A8E">
      <w:pPr>
        <w:spacing w:after="0"/>
        <w:jc w:val="both"/>
        <w:rPr>
          <w:rFonts w:ascii="Times New Roman" w:hAnsi="Times New Roman" w:cs="Times New Roman"/>
          <w:sz w:val="28"/>
          <w:szCs w:val="28"/>
        </w:rPr>
      </w:pPr>
      <w:r w:rsidRPr="00B07CB4">
        <w:rPr>
          <w:rFonts w:ascii="Times New Roman" w:hAnsi="Times New Roman" w:cs="Times New Roman"/>
          <w:sz w:val="28"/>
          <w:szCs w:val="28"/>
        </w:rPr>
        <w:t xml:space="preserve">Освоение программы дисциплины </w:t>
      </w:r>
      <w:r w:rsidRPr="00B07CB4">
        <w:rPr>
          <w:rFonts w:ascii="Times New Roman" w:hAnsi="Times New Roman" w:cs="Times New Roman"/>
          <w:i/>
          <w:sz w:val="28"/>
          <w:szCs w:val="28"/>
        </w:rPr>
        <w:t>«Основы финансовой грамотности»</w:t>
      </w:r>
      <w:r w:rsidRPr="00B07CB4">
        <w:rPr>
          <w:rFonts w:ascii="Times New Roman" w:hAnsi="Times New Roman" w:cs="Times New Roman"/>
          <w:sz w:val="28"/>
          <w:szCs w:val="28"/>
        </w:rPr>
        <w:t xml:space="preserve"> предполагает наличие в образовательной организации, реализующей образовательные программы среднего профессионального образования, специализированного учебного кабинета, в котором имеется возможность обеспечить свободный доступ в телекоммуникационную сеть «Интернет» во время учебного занятия и в период внеучебной деятельности обучающихся.</w:t>
      </w:r>
    </w:p>
    <w:p w14:paraId="1A6AA4E6" w14:textId="77777777" w:rsidR="00E87A8E" w:rsidRPr="00B07CB4" w:rsidRDefault="00E87A8E" w:rsidP="00E87A8E">
      <w:pPr>
        <w:spacing w:after="0"/>
        <w:ind w:firstLine="142"/>
        <w:jc w:val="both"/>
        <w:rPr>
          <w:rFonts w:ascii="Times New Roman" w:hAnsi="Times New Roman" w:cs="Times New Roman"/>
          <w:sz w:val="28"/>
          <w:szCs w:val="28"/>
        </w:rPr>
      </w:pPr>
      <w:r w:rsidRPr="00B07CB4">
        <w:rPr>
          <w:rFonts w:ascii="Times New Roman" w:hAnsi="Times New Roman" w:cs="Times New Roman"/>
          <w:sz w:val="28"/>
          <w:szCs w:val="28"/>
        </w:rPr>
        <w:t>Помещение кабинета должно удовлетворять требованиям Санитарно-эпидемиологических правил и нормативам и быть оснащено типовым оборудованием, в том числе специализированной учебной мебелью и средствами обучения.</w:t>
      </w:r>
    </w:p>
    <w:p w14:paraId="0844C1F5" w14:textId="77777777" w:rsidR="00E87A8E" w:rsidRPr="00B07CB4" w:rsidRDefault="00E87A8E" w:rsidP="00E87A8E">
      <w:pPr>
        <w:spacing w:after="0"/>
        <w:ind w:firstLine="142"/>
        <w:jc w:val="both"/>
        <w:rPr>
          <w:rFonts w:ascii="Times New Roman" w:hAnsi="Times New Roman" w:cs="Times New Roman"/>
          <w:sz w:val="28"/>
          <w:szCs w:val="28"/>
        </w:rPr>
      </w:pPr>
      <w:r w:rsidRPr="00B07CB4">
        <w:rPr>
          <w:rFonts w:ascii="Times New Roman" w:hAnsi="Times New Roman" w:cs="Times New Roman"/>
          <w:sz w:val="28"/>
          <w:szCs w:val="28"/>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финансовой грамотности, создавать презентации, видеоматериалы, иные документы.</w:t>
      </w:r>
    </w:p>
    <w:p w14:paraId="50D18289" w14:textId="77777777" w:rsidR="00E87A8E" w:rsidRPr="00B07CB4" w:rsidRDefault="00E87A8E" w:rsidP="00E87A8E">
      <w:pPr>
        <w:spacing w:after="0"/>
        <w:ind w:firstLine="142"/>
        <w:jc w:val="both"/>
        <w:rPr>
          <w:rFonts w:ascii="Times New Roman" w:hAnsi="Times New Roman" w:cs="Times New Roman"/>
          <w:sz w:val="28"/>
          <w:szCs w:val="28"/>
        </w:rPr>
      </w:pPr>
      <w:r w:rsidRPr="00B07CB4">
        <w:rPr>
          <w:rFonts w:ascii="Times New Roman" w:hAnsi="Times New Roman" w:cs="Times New Roman"/>
          <w:sz w:val="28"/>
          <w:szCs w:val="28"/>
        </w:rPr>
        <w:t>В состав учебно-методического и материально-технического обеспечения программы учебной дисциплины «</w:t>
      </w:r>
      <w:r w:rsidRPr="00B07CB4">
        <w:rPr>
          <w:rFonts w:ascii="Times New Roman" w:hAnsi="Times New Roman" w:cs="Times New Roman"/>
          <w:i/>
          <w:sz w:val="28"/>
          <w:szCs w:val="28"/>
        </w:rPr>
        <w:t>Основы финансовой грамотности»</w:t>
      </w:r>
      <w:r w:rsidRPr="00B07CB4">
        <w:rPr>
          <w:rFonts w:ascii="Times New Roman" w:hAnsi="Times New Roman" w:cs="Times New Roman"/>
          <w:sz w:val="28"/>
          <w:szCs w:val="28"/>
        </w:rPr>
        <w:t xml:space="preserve"> входят:</w:t>
      </w:r>
    </w:p>
    <w:p w14:paraId="108993E5" w14:textId="77777777" w:rsidR="00E87A8E" w:rsidRPr="00B07CB4" w:rsidRDefault="00E87A8E" w:rsidP="004F3E94">
      <w:pPr>
        <w:widowControl w:val="0"/>
        <w:numPr>
          <w:ilvl w:val="0"/>
          <w:numId w:val="117"/>
        </w:numPr>
        <w:spacing w:after="0" w:line="240" w:lineRule="auto"/>
        <w:ind w:left="0" w:hanging="2"/>
        <w:jc w:val="both"/>
        <w:outlineLvl w:val="0"/>
        <w:rPr>
          <w:rFonts w:ascii="Times New Roman" w:hAnsi="Times New Roman" w:cs="Times New Roman"/>
          <w:sz w:val="28"/>
          <w:szCs w:val="28"/>
        </w:rPr>
      </w:pPr>
      <w:r w:rsidRPr="00B07CB4">
        <w:rPr>
          <w:rFonts w:ascii="Times New Roman" w:hAnsi="Times New Roman" w:cs="Times New Roman"/>
          <w:sz w:val="28"/>
          <w:szCs w:val="28"/>
        </w:rPr>
        <w:t>информационно-коммуникационные средства;</w:t>
      </w:r>
    </w:p>
    <w:p w14:paraId="08FB6EAB" w14:textId="77777777" w:rsidR="00E87A8E" w:rsidRPr="00B07CB4" w:rsidRDefault="00E87A8E" w:rsidP="004F3E94">
      <w:pPr>
        <w:widowControl w:val="0"/>
        <w:numPr>
          <w:ilvl w:val="0"/>
          <w:numId w:val="117"/>
        </w:numPr>
        <w:spacing w:after="0" w:line="240" w:lineRule="auto"/>
        <w:ind w:left="0" w:hanging="2"/>
        <w:jc w:val="both"/>
        <w:outlineLvl w:val="0"/>
        <w:rPr>
          <w:rFonts w:ascii="Times New Roman" w:hAnsi="Times New Roman" w:cs="Times New Roman"/>
          <w:sz w:val="28"/>
          <w:szCs w:val="28"/>
        </w:rPr>
      </w:pPr>
      <w:r w:rsidRPr="00B07CB4">
        <w:rPr>
          <w:rFonts w:ascii="Times New Roman" w:hAnsi="Times New Roman" w:cs="Times New Roman"/>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14:paraId="30D14B9F" w14:textId="77777777" w:rsidR="00E87A8E" w:rsidRPr="00B07CB4" w:rsidRDefault="00E87A8E" w:rsidP="004F3E94">
      <w:pPr>
        <w:widowControl w:val="0"/>
        <w:numPr>
          <w:ilvl w:val="0"/>
          <w:numId w:val="117"/>
        </w:numPr>
        <w:spacing w:after="0" w:line="240" w:lineRule="auto"/>
        <w:ind w:left="0" w:hanging="2"/>
        <w:jc w:val="both"/>
        <w:outlineLvl w:val="0"/>
        <w:rPr>
          <w:rFonts w:ascii="Times New Roman" w:hAnsi="Times New Roman" w:cs="Times New Roman"/>
          <w:sz w:val="28"/>
          <w:szCs w:val="28"/>
        </w:rPr>
      </w:pPr>
      <w:r w:rsidRPr="00B07CB4">
        <w:rPr>
          <w:rFonts w:ascii="Times New Roman" w:hAnsi="Times New Roman" w:cs="Times New Roman"/>
          <w:sz w:val="28"/>
          <w:szCs w:val="28"/>
        </w:rPr>
        <w:t>библиотечный фонд кабинета;</w:t>
      </w:r>
    </w:p>
    <w:p w14:paraId="684EE0C3" w14:textId="77777777" w:rsidR="00E87A8E" w:rsidRPr="00B07CB4" w:rsidRDefault="00E87A8E" w:rsidP="004F3E94">
      <w:pPr>
        <w:widowControl w:val="0"/>
        <w:numPr>
          <w:ilvl w:val="0"/>
          <w:numId w:val="117"/>
        </w:numPr>
        <w:spacing w:after="0" w:line="240" w:lineRule="auto"/>
        <w:ind w:left="0" w:hanging="2"/>
        <w:jc w:val="both"/>
        <w:outlineLvl w:val="0"/>
        <w:rPr>
          <w:rFonts w:ascii="Times New Roman" w:hAnsi="Times New Roman" w:cs="Times New Roman"/>
          <w:sz w:val="28"/>
          <w:szCs w:val="28"/>
        </w:rPr>
      </w:pPr>
      <w:r w:rsidRPr="00B07CB4">
        <w:rPr>
          <w:rFonts w:ascii="Times New Roman" w:hAnsi="Times New Roman" w:cs="Times New Roman"/>
          <w:sz w:val="28"/>
          <w:szCs w:val="28"/>
        </w:rPr>
        <w:t>рекомендованные мультимедийные пособия.</w:t>
      </w:r>
    </w:p>
    <w:p w14:paraId="3511760D"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В библиотечный фонд кабинета входят учебники, учебно-методические комплекты (УМК) (в т.ч. и мультимедийные), обеспечивающие освоение учебной дисциплины </w:t>
      </w:r>
      <w:r w:rsidRPr="00B07CB4">
        <w:rPr>
          <w:rFonts w:ascii="Times New Roman" w:hAnsi="Times New Roman" w:cs="Times New Roman"/>
          <w:i/>
          <w:sz w:val="28"/>
          <w:szCs w:val="28"/>
        </w:rPr>
        <w:t>«Основы финансовой грамотности</w:t>
      </w:r>
      <w:r w:rsidRPr="00B07CB4">
        <w:rPr>
          <w:rFonts w:ascii="Times New Roman" w:hAnsi="Times New Roman" w:cs="Times New Roman"/>
          <w:sz w:val="28"/>
          <w:szCs w:val="28"/>
        </w:rPr>
        <w:t>», рекомендованные или допущенные для использования в образовательных организациях, реализующих образовательные программы СПО. Библиотечный фонд кабинета может быть дополнен энциклопедиями, справочниками, научной, научно-популярной и другой литературой по вопросам финансовой грамотности.</w:t>
      </w:r>
    </w:p>
    <w:p w14:paraId="79EAA90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В процессе освоения программы учебной дисциплины </w:t>
      </w:r>
      <w:r w:rsidRPr="00B07CB4">
        <w:rPr>
          <w:rFonts w:ascii="Times New Roman" w:hAnsi="Times New Roman" w:cs="Times New Roman"/>
          <w:i/>
          <w:sz w:val="28"/>
          <w:szCs w:val="28"/>
        </w:rPr>
        <w:t>«Основы финансовой грамотности»</w:t>
      </w:r>
      <w:r w:rsidRPr="00B07CB4">
        <w:rPr>
          <w:rFonts w:ascii="Times New Roman" w:hAnsi="Times New Roman" w:cs="Times New Roman"/>
          <w:sz w:val="28"/>
          <w:szCs w:val="28"/>
        </w:rPr>
        <w:t xml:space="preserve"> обучающиеся должны иметь возможность доступа к электронным учебным материалам и образовательным ресурсам, имеющимся в свободном доступе в телекоммуникационной сети Интернет (электронным книгам, документам, хрестоматиям, практикумам, тестам и другим подобным ресурсам).</w:t>
      </w:r>
    </w:p>
    <w:p w14:paraId="3A64AA92" w14:textId="77777777" w:rsidR="00E87A8E" w:rsidRPr="00B07CB4" w:rsidRDefault="00E87A8E" w:rsidP="00E87A8E">
      <w:pPr>
        <w:spacing w:after="0"/>
        <w:ind w:hanging="2"/>
        <w:jc w:val="both"/>
        <w:rPr>
          <w:rFonts w:ascii="Times New Roman" w:hAnsi="Times New Roman" w:cs="Times New Roman"/>
          <w:sz w:val="28"/>
          <w:szCs w:val="28"/>
        </w:rPr>
      </w:pPr>
    </w:p>
    <w:p w14:paraId="42F08246" w14:textId="77777777" w:rsidR="00E87A8E" w:rsidRPr="00B07CB4" w:rsidRDefault="00E87A8E" w:rsidP="00E87A8E">
      <w:pPr>
        <w:spacing w:after="0"/>
        <w:ind w:hanging="2"/>
        <w:jc w:val="both"/>
        <w:rPr>
          <w:rFonts w:ascii="Times New Roman" w:hAnsi="Times New Roman" w:cs="Times New Roman"/>
          <w:sz w:val="28"/>
          <w:szCs w:val="28"/>
        </w:rPr>
      </w:pPr>
      <w:r w:rsidRPr="00B07CB4">
        <w:rPr>
          <w:rFonts w:ascii="Times New Roman" w:hAnsi="Times New Roman" w:cs="Times New Roman"/>
          <w:b/>
          <w:sz w:val="28"/>
          <w:szCs w:val="28"/>
        </w:rPr>
        <w:t>3.2. Информационное обеспечение реализации программы</w:t>
      </w:r>
    </w:p>
    <w:p w14:paraId="1FC28C1A" w14:textId="77777777" w:rsidR="00E87A8E" w:rsidRPr="00B07CB4" w:rsidRDefault="00E87A8E" w:rsidP="00E87A8E">
      <w:pPr>
        <w:spacing w:after="0" w:line="240" w:lineRule="auto"/>
        <w:ind w:hanging="2"/>
        <w:jc w:val="both"/>
        <w:rPr>
          <w:rFonts w:ascii="Times New Roman" w:hAnsi="Times New Roman" w:cs="Times New Roman"/>
          <w:sz w:val="28"/>
          <w:szCs w:val="28"/>
        </w:rPr>
      </w:pPr>
      <w:bookmarkStart w:id="319" w:name="_heading=h.1fob9te"/>
      <w:bookmarkEnd w:id="319"/>
      <w:r w:rsidRPr="00B07CB4">
        <w:rPr>
          <w:rFonts w:ascii="Times New Roman" w:hAnsi="Times New Roman" w:cs="Times New Roman"/>
          <w:sz w:val="28"/>
          <w:szCs w:val="28"/>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857EAA" w14:textId="77777777" w:rsidR="00E87A8E" w:rsidRPr="00B07CB4" w:rsidRDefault="00E87A8E" w:rsidP="00E87A8E">
      <w:pPr>
        <w:spacing w:after="0"/>
        <w:ind w:hanging="2"/>
        <w:jc w:val="both"/>
        <w:rPr>
          <w:rFonts w:ascii="Times New Roman" w:hAnsi="Times New Roman" w:cs="Times New Roman"/>
          <w:sz w:val="28"/>
          <w:szCs w:val="28"/>
        </w:rPr>
      </w:pPr>
    </w:p>
    <w:p w14:paraId="6D590297"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3.2.1. Основные печатные издания</w:t>
      </w:r>
    </w:p>
    <w:p w14:paraId="0AC55BF6" w14:textId="77777777" w:rsidR="00E87A8E" w:rsidRPr="00B07CB4" w:rsidRDefault="00E87A8E" w:rsidP="004F3E94">
      <w:pPr>
        <w:pStyle w:val="afffc"/>
        <w:numPr>
          <w:ilvl w:val="0"/>
          <w:numId w:val="118"/>
        </w:numPr>
        <w:tabs>
          <w:tab w:val="left" w:pos="284"/>
          <w:tab w:val="left" w:pos="993"/>
          <w:tab w:val="left" w:pos="1134"/>
        </w:tabs>
        <w:suppressAutoHyphens w:val="0"/>
        <w:spacing w:before="0" w:after="0"/>
        <w:ind w:left="0" w:hanging="2"/>
        <w:contextualSpacing/>
        <w:jc w:val="both"/>
        <w:outlineLvl w:val="8"/>
        <w:rPr>
          <w:sz w:val="28"/>
          <w:szCs w:val="28"/>
        </w:rPr>
      </w:pPr>
      <w:proofErr w:type="spellStart"/>
      <w:r w:rsidRPr="00B07CB4">
        <w:rPr>
          <w:sz w:val="28"/>
          <w:szCs w:val="28"/>
          <w:lang w:val="ru-RU"/>
        </w:rPr>
        <w:t>Каджаева</w:t>
      </w:r>
      <w:proofErr w:type="spellEnd"/>
      <w:r w:rsidRPr="00B07CB4">
        <w:rPr>
          <w:sz w:val="28"/>
          <w:szCs w:val="28"/>
          <w:lang w:val="ru-RU"/>
        </w:rPr>
        <w:t xml:space="preserve"> М.Р. Финансовая грамотность: учеб. пособие для студ. учреждений сред. профессиональное образования / М.Р. </w:t>
      </w:r>
      <w:proofErr w:type="spellStart"/>
      <w:r w:rsidRPr="00B07CB4">
        <w:rPr>
          <w:sz w:val="28"/>
          <w:szCs w:val="28"/>
          <w:lang w:val="ru-RU"/>
        </w:rPr>
        <w:t>Каджаева</w:t>
      </w:r>
      <w:proofErr w:type="spellEnd"/>
      <w:r w:rsidRPr="00B07CB4">
        <w:rPr>
          <w:sz w:val="28"/>
          <w:szCs w:val="28"/>
          <w:lang w:val="ru-RU"/>
        </w:rPr>
        <w:t xml:space="preserve">, Л.В. Дубровская, А.Р. Елисеева. – 4-е изд. стер. </w:t>
      </w:r>
      <w:r w:rsidRPr="00B07CB4">
        <w:rPr>
          <w:sz w:val="28"/>
          <w:szCs w:val="28"/>
        </w:rPr>
        <w:t xml:space="preserve">М.:  </w:t>
      </w:r>
      <w:proofErr w:type="spellStart"/>
      <w:r w:rsidRPr="00B07CB4">
        <w:rPr>
          <w:sz w:val="28"/>
          <w:szCs w:val="28"/>
        </w:rPr>
        <w:t>Издательский</w:t>
      </w:r>
      <w:proofErr w:type="spellEnd"/>
      <w:r w:rsidRPr="00B07CB4">
        <w:rPr>
          <w:sz w:val="28"/>
          <w:szCs w:val="28"/>
        </w:rPr>
        <w:t xml:space="preserve"> </w:t>
      </w:r>
      <w:proofErr w:type="spellStart"/>
      <w:r w:rsidRPr="00B07CB4">
        <w:rPr>
          <w:sz w:val="28"/>
          <w:szCs w:val="28"/>
        </w:rPr>
        <w:t>центр</w:t>
      </w:r>
      <w:proofErr w:type="spellEnd"/>
      <w:r w:rsidRPr="00B07CB4">
        <w:rPr>
          <w:sz w:val="28"/>
          <w:szCs w:val="28"/>
        </w:rPr>
        <w:t xml:space="preserve"> «</w:t>
      </w:r>
      <w:proofErr w:type="spellStart"/>
      <w:r w:rsidRPr="00B07CB4">
        <w:rPr>
          <w:sz w:val="28"/>
          <w:szCs w:val="28"/>
        </w:rPr>
        <w:t>Академия</w:t>
      </w:r>
      <w:proofErr w:type="spellEnd"/>
      <w:r w:rsidRPr="00B07CB4">
        <w:rPr>
          <w:sz w:val="28"/>
          <w:szCs w:val="28"/>
        </w:rPr>
        <w:t xml:space="preserve">», 2023. – </w:t>
      </w:r>
      <w:r w:rsidRPr="00B07CB4">
        <w:rPr>
          <w:sz w:val="28"/>
          <w:szCs w:val="28"/>
          <w:highlight w:val="white"/>
        </w:rPr>
        <w:t xml:space="preserve">288 </w:t>
      </w:r>
      <w:r w:rsidRPr="00B07CB4">
        <w:rPr>
          <w:sz w:val="28"/>
          <w:szCs w:val="28"/>
        </w:rPr>
        <w:t>с.</w:t>
      </w:r>
    </w:p>
    <w:p w14:paraId="50659EA5" w14:textId="77777777" w:rsidR="00E87A8E" w:rsidRPr="00B07CB4" w:rsidRDefault="00E87A8E" w:rsidP="004F3E94">
      <w:pPr>
        <w:pStyle w:val="afffc"/>
        <w:numPr>
          <w:ilvl w:val="0"/>
          <w:numId w:val="118"/>
        </w:numPr>
        <w:tabs>
          <w:tab w:val="left" w:pos="284"/>
          <w:tab w:val="left" w:pos="993"/>
          <w:tab w:val="left" w:pos="1134"/>
        </w:tabs>
        <w:suppressAutoHyphens w:val="0"/>
        <w:spacing w:before="0" w:after="0"/>
        <w:ind w:left="0" w:hanging="2"/>
        <w:contextualSpacing/>
        <w:jc w:val="both"/>
        <w:outlineLvl w:val="8"/>
        <w:rPr>
          <w:sz w:val="28"/>
          <w:szCs w:val="28"/>
          <w:lang w:val="ru-RU"/>
        </w:rPr>
      </w:pPr>
      <w:proofErr w:type="spellStart"/>
      <w:r w:rsidRPr="00B07CB4">
        <w:rPr>
          <w:sz w:val="28"/>
          <w:szCs w:val="28"/>
          <w:lang w:val="ru-RU"/>
        </w:rPr>
        <w:t>Каджаева</w:t>
      </w:r>
      <w:proofErr w:type="spellEnd"/>
      <w:r w:rsidRPr="00B07CB4">
        <w:rPr>
          <w:sz w:val="28"/>
          <w:szCs w:val="28"/>
          <w:lang w:val="ru-RU"/>
        </w:rPr>
        <w:t xml:space="preserve"> М.Р. Финансовая грамотность. Методические рекомендации: учеб. пособие для студ. учреждений сред. профессиональное образования / М.Р. </w:t>
      </w:r>
      <w:proofErr w:type="spellStart"/>
      <w:r w:rsidRPr="00B07CB4">
        <w:rPr>
          <w:sz w:val="28"/>
          <w:szCs w:val="28"/>
          <w:lang w:val="ru-RU"/>
        </w:rPr>
        <w:t>Каджаева</w:t>
      </w:r>
      <w:proofErr w:type="spellEnd"/>
      <w:r w:rsidRPr="00B07CB4">
        <w:rPr>
          <w:sz w:val="28"/>
          <w:szCs w:val="28"/>
          <w:lang w:val="ru-RU"/>
        </w:rPr>
        <w:t xml:space="preserve">, Л.В. Дубровская, А.Р. Елисеева. – </w:t>
      </w:r>
      <w:proofErr w:type="gramStart"/>
      <w:r w:rsidRPr="00B07CB4">
        <w:rPr>
          <w:sz w:val="28"/>
          <w:szCs w:val="28"/>
          <w:lang w:val="ru-RU"/>
        </w:rPr>
        <w:t>М. :</w:t>
      </w:r>
      <w:proofErr w:type="gramEnd"/>
      <w:r w:rsidRPr="00B07CB4">
        <w:rPr>
          <w:sz w:val="28"/>
          <w:szCs w:val="28"/>
          <w:lang w:val="ru-RU"/>
        </w:rPr>
        <w:t xml:space="preserve">  Издательский центр «Академия», 2020. – </w:t>
      </w:r>
      <w:r w:rsidRPr="00B07CB4">
        <w:rPr>
          <w:sz w:val="28"/>
          <w:szCs w:val="28"/>
          <w:highlight w:val="white"/>
        </w:rPr>
        <w:t> </w:t>
      </w:r>
      <w:r w:rsidRPr="00B07CB4">
        <w:rPr>
          <w:sz w:val="28"/>
          <w:szCs w:val="28"/>
          <w:highlight w:val="white"/>
          <w:lang w:val="ru-RU"/>
        </w:rPr>
        <w:t xml:space="preserve">96 </w:t>
      </w:r>
      <w:r w:rsidRPr="00B07CB4">
        <w:rPr>
          <w:sz w:val="28"/>
          <w:szCs w:val="28"/>
          <w:lang w:val="ru-RU"/>
        </w:rPr>
        <w:t>с.</w:t>
      </w:r>
    </w:p>
    <w:p w14:paraId="6583F535" w14:textId="77777777" w:rsidR="00E87A8E" w:rsidRPr="00B07CB4" w:rsidRDefault="00E87A8E" w:rsidP="004F3E94">
      <w:pPr>
        <w:pStyle w:val="afffc"/>
        <w:numPr>
          <w:ilvl w:val="0"/>
          <w:numId w:val="118"/>
        </w:numPr>
        <w:tabs>
          <w:tab w:val="left" w:pos="284"/>
          <w:tab w:val="left" w:pos="993"/>
          <w:tab w:val="left" w:pos="1134"/>
        </w:tabs>
        <w:suppressAutoHyphens w:val="0"/>
        <w:spacing w:before="0" w:after="0"/>
        <w:ind w:left="0" w:hanging="2"/>
        <w:contextualSpacing/>
        <w:jc w:val="both"/>
        <w:outlineLvl w:val="8"/>
        <w:rPr>
          <w:sz w:val="28"/>
          <w:szCs w:val="28"/>
          <w:lang w:val="ru-RU"/>
        </w:rPr>
      </w:pPr>
      <w:proofErr w:type="spellStart"/>
      <w:r w:rsidRPr="00B07CB4">
        <w:rPr>
          <w:sz w:val="28"/>
          <w:szCs w:val="28"/>
          <w:lang w:val="ru-RU"/>
        </w:rPr>
        <w:t>Каджаева</w:t>
      </w:r>
      <w:proofErr w:type="spellEnd"/>
      <w:r w:rsidRPr="00B07CB4">
        <w:rPr>
          <w:sz w:val="28"/>
          <w:szCs w:val="28"/>
          <w:lang w:val="ru-RU"/>
        </w:rPr>
        <w:t xml:space="preserve"> М.Р. Финансовая грамотность. Практикум: учеб. пособие для студ. учреждений сред. профессиональное образования / М.Р. </w:t>
      </w:r>
      <w:proofErr w:type="spellStart"/>
      <w:r w:rsidRPr="00B07CB4">
        <w:rPr>
          <w:sz w:val="28"/>
          <w:szCs w:val="28"/>
          <w:lang w:val="ru-RU"/>
        </w:rPr>
        <w:t>Каджаева</w:t>
      </w:r>
      <w:proofErr w:type="spellEnd"/>
      <w:r w:rsidRPr="00B07CB4">
        <w:rPr>
          <w:sz w:val="28"/>
          <w:szCs w:val="28"/>
          <w:lang w:val="ru-RU"/>
        </w:rPr>
        <w:t xml:space="preserve">, Л.В. Дубровская, А.Р. Елисеева. – 2-е изд. стер. – </w:t>
      </w:r>
      <w:proofErr w:type="gramStart"/>
      <w:r w:rsidRPr="00B07CB4">
        <w:rPr>
          <w:sz w:val="28"/>
          <w:szCs w:val="28"/>
          <w:lang w:val="ru-RU"/>
        </w:rPr>
        <w:t>М. :</w:t>
      </w:r>
      <w:proofErr w:type="gramEnd"/>
      <w:r w:rsidRPr="00B07CB4">
        <w:rPr>
          <w:sz w:val="28"/>
          <w:szCs w:val="28"/>
          <w:lang w:val="ru-RU"/>
        </w:rPr>
        <w:t xml:space="preserve">  Издательский центр «Академия», 2023. – </w:t>
      </w:r>
      <w:r w:rsidRPr="00B07CB4">
        <w:rPr>
          <w:sz w:val="28"/>
          <w:szCs w:val="28"/>
          <w:highlight w:val="white"/>
          <w:lang w:val="ru-RU"/>
        </w:rPr>
        <w:t>128</w:t>
      </w:r>
      <w:r w:rsidRPr="00B07CB4">
        <w:rPr>
          <w:sz w:val="28"/>
          <w:szCs w:val="28"/>
          <w:highlight w:val="white"/>
        </w:rPr>
        <w:t> </w:t>
      </w:r>
      <w:r w:rsidRPr="00B07CB4">
        <w:rPr>
          <w:sz w:val="28"/>
          <w:szCs w:val="28"/>
          <w:lang w:val="ru-RU"/>
        </w:rPr>
        <w:t>с.</w:t>
      </w:r>
    </w:p>
    <w:p w14:paraId="1262E738" w14:textId="77777777" w:rsidR="00E87A8E" w:rsidRPr="00B07CB4" w:rsidRDefault="00E87A8E" w:rsidP="00E87A8E">
      <w:pPr>
        <w:pStyle w:val="afffc"/>
        <w:tabs>
          <w:tab w:val="left" w:pos="284"/>
          <w:tab w:val="left" w:pos="993"/>
          <w:tab w:val="left" w:pos="1134"/>
        </w:tabs>
        <w:spacing w:after="0"/>
        <w:ind w:left="0"/>
        <w:jc w:val="both"/>
        <w:rPr>
          <w:sz w:val="28"/>
          <w:szCs w:val="28"/>
          <w:lang w:val="ru-RU"/>
        </w:rPr>
      </w:pPr>
    </w:p>
    <w:p w14:paraId="774D1792"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sz w:val="28"/>
          <w:szCs w:val="28"/>
        </w:rPr>
        <w:t>3.2.2. Основные электронные издания </w:t>
      </w:r>
    </w:p>
    <w:p w14:paraId="638E4023" w14:textId="77777777" w:rsidR="00E87A8E" w:rsidRPr="00B07CB4" w:rsidRDefault="00E87A8E" w:rsidP="004F3E94">
      <w:pPr>
        <w:pStyle w:val="afffc"/>
        <w:numPr>
          <w:ilvl w:val="0"/>
          <w:numId w:val="119"/>
        </w:numPr>
        <w:tabs>
          <w:tab w:val="left" w:pos="851"/>
          <w:tab w:val="left" w:pos="1134"/>
        </w:tabs>
        <w:suppressAutoHyphens w:val="0"/>
        <w:spacing w:before="0" w:after="0"/>
        <w:ind w:left="0" w:hanging="2"/>
        <w:contextualSpacing/>
        <w:jc w:val="both"/>
        <w:outlineLvl w:val="8"/>
        <w:rPr>
          <w:rStyle w:val="a9"/>
          <w:sz w:val="28"/>
          <w:szCs w:val="28"/>
          <w:lang w:val="ru-RU"/>
        </w:rPr>
      </w:pPr>
      <w:r w:rsidRPr="00B07CB4">
        <w:rPr>
          <w:sz w:val="28"/>
          <w:szCs w:val="28"/>
          <w:lang w:val="ru-RU"/>
        </w:rPr>
        <w:t xml:space="preserve">Ростислав Кокорев, Елена Кудряшова, Ольга Лаврентьева, Анастасия </w:t>
      </w:r>
      <w:proofErr w:type="spellStart"/>
      <w:r w:rsidRPr="00B07CB4">
        <w:rPr>
          <w:sz w:val="28"/>
          <w:szCs w:val="28"/>
          <w:lang w:val="ru-RU"/>
        </w:rPr>
        <w:t>Подругина</w:t>
      </w:r>
      <w:proofErr w:type="spellEnd"/>
      <w:r w:rsidRPr="00B07CB4">
        <w:rPr>
          <w:sz w:val="28"/>
          <w:szCs w:val="28"/>
          <w:lang w:val="ru-RU"/>
        </w:rPr>
        <w:t xml:space="preserve">, Анна Солодухина, Антон </w:t>
      </w:r>
      <w:proofErr w:type="spellStart"/>
      <w:r w:rsidRPr="00B07CB4">
        <w:rPr>
          <w:sz w:val="28"/>
          <w:szCs w:val="28"/>
          <w:lang w:val="ru-RU"/>
        </w:rPr>
        <w:t>Табах</w:t>
      </w:r>
      <w:proofErr w:type="spellEnd"/>
      <w:r w:rsidRPr="00B07CB4">
        <w:rPr>
          <w:sz w:val="28"/>
          <w:szCs w:val="28"/>
          <w:lang w:val="ru-RU"/>
        </w:rPr>
        <w:t xml:space="preserve">, Марина </w:t>
      </w:r>
      <w:proofErr w:type="spellStart"/>
      <w:r w:rsidRPr="00B07CB4">
        <w:rPr>
          <w:sz w:val="28"/>
          <w:szCs w:val="28"/>
          <w:lang w:val="ru-RU"/>
        </w:rPr>
        <w:t>Толстель</w:t>
      </w:r>
      <w:proofErr w:type="spellEnd"/>
      <w:r w:rsidRPr="00B07CB4">
        <w:rPr>
          <w:sz w:val="28"/>
          <w:szCs w:val="28"/>
          <w:lang w:val="ru-RU"/>
        </w:rPr>
        <w:t>, Сергей Трухачев. Учебное пособие по финансовой грамотности. [Электронный ресурс] –</w:t>
      </w:r>
      <w:r w:rsidRPr="00B07CB4">
        <w:rPr>
          <w:rStyle w:val="a9"/>
          <w:sz w:val="28"/>
          <w:szCs w:val="28"/>
          <w:lang w:val="ru-RU"/>
        </w:rPr>
        <w:t xml:space="preserve"> Москва: МГУ. </w:t>
      </w:r>
      <w:r w:rsidRPr="00B07CB4">
        <w:rPr>
          <w:sz w:val="28"/>
          <w:szCs w:val="28"/>
          <w:lang w:val="ru-RU"/>
        </w:rPr>
        <w:t>–</w:t>
      </w:r>
      <w:r w:rsidRPr="00B07CB4">
        <w:rPr>
          <w:rStyle w:val="a9"/>
          <w:sz w:val="28"/>
          <w:szCs w:val="28"/>
          <w:lang w:val="ru-RU"/>
        </w:rPr>
        <w:t xml:space="preserve"> </w:t>
      </w:r>
      <w:r w:rsidRPr="00B07CB4">
        <w:rPr>
          <w:rStyle w:val="a9"/>
          <w:sz w:val="28"/>
          <w:szCs w:val="28"/>
        </w:rPr>
        <w:t>URL</w:t>
      </w:r>
      <w:r w:rsidRPr="00B07CB4">
        <w:rPr>
          <w:rStyle w:val="a9"/>
          <w:sz w:val="28"/>
          <w:szCs w:val="28"/>
          <w:lang w:val="ru-RU"/>
        </w:rPr>
        <w:t>:</w:t>
      </w:r>
      <w:r w:rsidRPr="00B07CB4">
        <w:rPr>
          <w:sz w:val="28"/>
          <w:szCs w:val="28"/>
          <w:lang w:val="ru-RU"/>
        </w:rPr>
        <w:t xml:space="preserve"> </w:t>
      </w:r>
      <w:r w:rsidRPr="00B07CB4">
        <w:rPr>
          <w:rStyle w:val="a9"/>
          <w:sz w:val="28"/>
          <w:szCs w:val="28"/>
        </w:rPr>
        <w:t>http</w:t>
      </w:r>
      <w:r w:rsidRPr="00B07CB4">
        <w:rPr>
          <w:rStyle w:val="a9"/>
          <w:sz w:val="28"/>
          <w:szCs w:val="28"/>
          <w:lang w:val="ru-RU"/>
        </w:rPr>
        <w:t>://</w:t>
      </w:r>
      <w:proofErr w:type="spellStart"/>
      <w:r w:rsidRPr="00B07CB4">
        <w:rPr>
          <w:rStyle w:val="a9"/>
          <w:sz w:val="28"/>
          <w:szCs w:val="28"/>
        </w:rPr>
        <w:t>finuch</w:t>
      </w:r>
      <w:proofErr w:type="spellEnd"/>
      <w:r w:rsidRPr="00B07CB4">
        <w:rPr>
          <w:rStyle w:val="a9"/>
          <w:sz w:val="28"/>
          <w:szCs w:val="28"/>
          <w:lang w:val="ru-RU"/>
        </w:rPr>
        <w:t>.</w:t>
      </w:r>
      <w:proofErr w:type="spellStart"/>
      <w:r w:rsidRPr="00B07CB4">
        <w:rPr>
          <w:rStyle w:val="a9"/>
          <w:sz w:val="28"/>
          <w:szCs w:val="28"/>
        </w:rPr>
        <w:t>ru</w:t>
      </w:r>
      <w:proofErr w:type="spellEnd"/>
    </w:p>
    <w:p w14:paraId="633F618B" w14:textId="77777777" w:rsidR="00E87A8E" w:rsidRPr="00B07CB4" w:rsidRDefault="00E87A8E" w:rsidP="004F3E94">
      <w:pPr>
        <w:pStyle w:val="afffc"/>
        <w:numPr>
          <w:ilvl w:val="0"/>
          <w:numId w:val="119"/>
        </w:numPr>
        <w:tabs>
          <w:tab w:val="left" w:pos="851"/>
          <w:tab w:val="left" w:pos="1134"/>
        </w:tabs>
        <w:suppressAutoHyphens w:val="0"/>
        <w:spacing w:before="0" w:after="0"/>
        <w:ind w:left="0" w:hanging="2"/>
        <w:contextualSpacing/>
        <w:jc w:val="both"/>
        <w:outlineLvl w:val="8"/>
        <w:rPr>
          <w:rStyle w:val="a9"/>
          <w:sz w:val="28"/>
          <w:szCs w:val="28"/>
          <w:lang w:val="ru-RU"/>
        </w:rPr>
      </w:pPr>
      <w:r w:rsidRPr="00B07CB4">
        <w:rPr>
          <w:rStyle w:val="a9"/>
          <w:sz w:val="28"/>
          <w:szCs w:val="28"/>
          <w:lang w:val="ru-RU"/>
        </w:rPr>
        <w:t xml:space="preserve">Костюкова Е.И. Основы финансовой грамотности: учебник для СПО / Е. И. Костюкова, И. И. Глотова, Е. П. Томилина [и др.]. </w:t>
      </w:r>
      <w:r w:rsidRPr="00B07CB4">
        <w:rPr>
          <w:sz w:val="28"/>
          <w:szCs w:val="28"/>
          <w:lang w:val="ru-RU"/>
        </w:rPr>
        <w:t>–</w:t>
      </w:r>
      <w:r w:rsidRPr="00B07CB4">
        <w:rPr>
          <w:rStyle w:val="a9"/>
          <w:sz w:val="28"/>
          <w:szCs w:val="28"/>
          <w:lang w:val="ru-RU"/>
        </w:rPr>
        <w:t xml:space="preserve"> 2-е изд., стер. </w:t>
      </w:r>
      <w:r w:rsidRPr="00B07CB4">
        <w:rPr>
          <w:sz w:val="28"/>
          <w:szCs w:val="28"/>
          <w:lang w:val="ru-RU"/>
        </w:rPr>
        <w:t>–</w:t>
      </w:r>
      <w:r w:rsidRPr="00B07CB4">
        <w:rPr>
          <w:rStyle w:val="a9"/>
          <w:sz w:val="28"/>
          <w:szCs w:val="28"/>
          <w:lang w:val="ru-RU"/>
        </w:rPr>
        <w:t xml:space="preserve"> Санкт-Петербург: Лань, 2024. </w:t>
      </w:r>
      <w:r w:rsidRPr="00B07CB4">
        <w:rPr>
          <w:sz w:val="28"/>
          <w:szCs w:val="28"/>
          <w:lang w:val="ru-RU"/>
        </w:rPr>
        <w:t>–</w:t>
      </w:r>
      <w:r w:rsidRPr="00B07CB4">
        <w:rPr>
          <w:rStyle w:val="a9"/>
          <w:sz w:val="28"/>
          <w:szCs w:val="28"/>
          <w:lang w:val="ru-RU"/>
        </w:rPr>
        <w:t xml:space="preserve"> 316 с. </w:t>
      </w:r>
      <w:r w:rsidRPr="00B07CB4">
        <w:rPr>
          <w:sz w:val="28"/>
          <w:szCs w:val="28"/>
          <w:lang w:val="ru-RU"/>
        </w:rPr>
        <w:t>–</w:t>
      </w:r>
      <w:r w:rsidRPr="00B07CB4">
        <w:rPr>
          <w:rStyle w:val="a9"/>
          <w:sz w:val="28"/>
          <w:szCs w:val="28"/>
          <w:lang w:val="ru-RU"/>
        </w:rPr>
        <w:t xml:space="preserve"> </w:t>
      </w:r>
      <w:r w:rsidRPr="00B07CB4">
        <w:rPr>
          <w:rStyle w:val="a9"/>
          <w:sz w:val="28"/>
          <w:szCs w:val="28"/>
        </w:rPr>
        <w:t>ISBN</w:t>
      </w:r>
      <w:r w:rsidRPr="00B07CB4">
        <w:rPr>
          <w:rStyle w:val="a9"/>
          <w:sz w:val="28"/>
          <w:szCs w:val="28"/>
          <w:lang w:val="ru-RU"/>
        </w:rPr>
        <w:t xml:space="preserve"> 978-5-507-47451-6.</w:t>
      </w:r>
      <w:r w:rsidRPr="00B07CB4">
        <w:rPr>
          <w:rStyle w:val="a9"/>
          <w:sz w:val="28"/>
          <w:szCs w:val="28"/>
        </w:rPr>
        <w:t> </w:t>
      </w:r>
      <w:r w:rsidRPr="00B07CB4">
        <w:rPr>
          <w:rStyle w:val="a9"/>
          <w:sz w:val="28"/>
          <w:szCs w:val="28"/>
          <w:lang w:val="ru-RU"/>
        </w:rPr>
        <w:t>— Текст: электронный</w:t>
      </w:r>
      <w:r w:rsidRPr="00B07CB4">
        <w:rPr>
          <w:rStyle w:val="a9"/>
          <w:sz w:val="28"/>
          <w:szCs w:val="28"/>
        </w:rPr>
        <w:t> </w:t>
      </w:r>
      <w:r w:rsidRPr="00B07CB4">
        <w:rPr>
          <w:rStyle w:val="a9"/>
          <w:sz w:val="28"/>
          <w:szCs w:val="28"/>
          <w:lang w:val="ru-RU"/>
        </w:rPr>
        <w:t xml:space="preserve">// Лань: электронно-библиотечная система. </w:t>
      </w:r>
      <w:r w:rsidRPr="00B07CB4">
        <w:rPr>
          <w:sz w:val="28"/>
          <w:szCs w:val="28"/>
          <w:lang w:val="ru-RU"/>
        </w:rPr>
        <w:t>–</w:t>
      </w:r>
      <w:r w:rsidRPr="00B07CB4">
        <w:rPr>
          <w:rStyle w:val="a9"/>
          <w:sz w:val="28"/>
          <w:szCs w:val="28"/>
          <w:lang w:val="ru-RU"/>
        </w:rPr>
        <w:t xml:space="preserve"> </w:t>
      </w:r>
      <w:r w:rsidRPr="00B07CB4">
        <w:rPr>
          <w:rStyle w:val="a9"/>
          <w:sz w:val="28"/>
          <w:szCs w:val="28"/>
        </w:rPr>
        <w:t>URL</w:t>
      </w:r>
      <w:r w:rsidRPr="00B07CB4">
        <w:rPr>
          <w:rStyle w:val="a9"/>
          <w:sz w:val="28"/>
          <w:szCs w:val="28"/>
          <w:lang w:val="ru-RU"/>
        </w:rPr>
        <w:t xml:space="preserve">: </w:t>
      </w:r>
      <w:r w:rsidRPr="00B07CB4">
        <w:rPr>
          <w:rStyle w:val="a9"/>
          <w:sz w:val="28"/>
          <w:szCs w:val="28"/>
        </w:rPr>
        <w:t>http</w:t>
      </w:r>
      <w:r w:rsidRPr="00B07CB4">
        <w:rPr>
          <w:rStyle w:val="a9"/>
          <w:sz w:val="28"/>
          <w:szCs w:val="28"/>
          <w:lang w:val="ru-RU"/>
        </w:rPr>
        <w:t>://</w:t>
      </w:r>
      <w:r w:rsidRPr="00B07CB4">
        <w:rPr>
          <w:rStyle w:val="a9"/>
          <w:sz w:val="28"/>
          <w:szCs w:val="28"/>
        </w:rPr>
        <w:t>e</w:t>
      </w:r>
      <w:r w:rsidRPr="00B07CB4">
        <w:rPr>
          <w:rStyle w:val="a9"/>
          <w:sz w:val="28"/>
          <w:szCs w:val="28"/>
          <w:lang w:val="ru-RU"/>
        </w:rPr>
        <w:t>.</w:t>
      </w:r>
      <w:proofErr w:type="spellStart"/>
      <w:r w:rsidRPr="00B07CB4">
        <w:rPr>
          <w:rStyle w:val="a9"/>
          <w:sz w:val="28"/>
          <w:szCs w:val="28"/>
        </w:rPr>
        <w:t>lanbook</w:t>
      </w:r>
      <w:proofErr w:type="spellEnd"/>
      <w:r w:rsidRPr="00B07CB4">
        <w:rPr>
          <w:rStyle w:val="a9"/>
          <w:sz w:val="28"/>
          <w:szCs w:val="28"/>
          <w:lang w:val="ru-RU"/>
        </w:rPr>
        <w:t>.</w:t>
      </w:r>
      <w:r w:rsidRPr="00B07CB4">
        <w:rPr>
          <w:rStyle w:val="a9"/>
          <w:sz w:val="28"/>
          <w:szCs w:val="28"/>
        </w:rPr>
        <w:t>com</w:t>
      </w:r>
      <w:r w:rsidRPr="00B07CB4">
        <w:rPr>
          <w:rStyle w:val="a9"/>
          <w:sz w:val="28"/>
          <w:szCs w:val="28"/>
          <w:lang w:val="ru-RU"/>
        </w:rPr>
        <w:t>/</w:t>
      </w:r>
      <w:r w:rsidRPr="00B07CB4">
        <w:rPr>
          <w:rStyle w:val="a9"/>
          <w:sz w:val="28"/>
          <w:szCs w:val="28"/>
        </w:rPr>
        <w:t>book</w:t>
      </w:r>
      <w:r w:rsidRPr="00B07CB4">
        <w:rPr>
          <w:rStyle w:val="a9"/>
          <w:sz w:val="28"/>
          <w:szCs w:val="28"/>
          <w:lang w:val="ru-RU"/>
        </w:rPr>
        <w:t>/378458.</w:t>
      </w:r>
    </w:p>
    <w:p w14:paraId="118E01BE" w14:textId="77777777" w:rsidR="00E87A8E" w:rsidRPr="00B07CB4" w:rsidRDefault="00E87A8E" w:rsidP="004F3E94">
      <w:pPr>
        <w:pStyle w:val="afffc"/>
        <w:numPr>
          <w:ilvl w:val="0"/>
          <w:numId w:val="119"/>
        </w:numPr>
        <w:tabs>
          <w:tab w:val="left" w:pos="851"/>
          <w:tab w:val="left" w:pos="1134"/>
        </w:tabs>
        <w:suppressAutoHyphens w:val="0"/>
        <w:spacing w:before="0" w:after="0"/>
        <w:ind w:left="0" w:hanging="2"/>
        <w:contextualSpacing/>
        <w:jc w:val="both"/>
        <w:outlineLvl w:val="8"/>
        <w:rPr>
          <w:sz w:val="28"/>
          <w:szCs w:val="28"/>
          <w:lang w:val="ru-RU"/>
        </w:rPr>
      </w:pPr>
      <w:proofErr w:type="spellStart"/>
      <w:r w:rsidRPr="00B07CB4">
        <w:rPr>
          <w:sz w:val="28"/>
          <w:szCs w:val="28"/>
          <w:lang w:val="ru-RU"/>
        </w:rPr>
        <w:t>Купцова</w:t>
      </w:r>
      <w:proofErr w:type="spellEnd"/>
      <w:r w:rsidRPr="00B07CB4">
        <w:rPr>
          <w:sz w:val="28"/>
          <w:szCs w:val="28"/>
          <w:lang w:val="ru-RU"/>
        </w:rPr>
        <w:t xml:space="preserve"> Е.В. Бизнес-планирование: учебник и практикум для среднего профессионального образования/ Е. В. </w:t>
      </w:r>
      <w:proofErr w:type="spellStart"/>
      <w:r w:rsidRPr="00B07CB4">
        <w:rPr>
          <w:sz w:val="28"/>
          <w:szCs w:val="28"/>
          <w:lang w:val="ru-RU"/>
        </w:rPr>
        <w:t>Купцова</w:t>
      </w:r>
      <w:proofErr w:type="spellEnd"/>
      <w:r w:rsidRPr="00B07CB4">
        <w:rPr>
          <w:sz w:val="28"/>
          <w:szCs w:val="28"/>
          <w:lang w:val="ru-RU"/>
        </w:rPr>
        <w:t xml:space="preserve">, А. А. Степанов. — Москва: Издательство </w:t>
      </w:r>
      <w:proofErr w:type="spellStart"/>
      <w:r w:rsidRPr="00B07CB4">
        <w:rPr>
          <w:sz w:val="28"/>
          <w:szCs w:val="28"/>
          <w:lang w:val="ru-RU"/>
        </w:rPr>
        <w:t>Юрайт</w:t>
      </w:r>
      <w:proofErr w:type="spellEnd"/>
      <w:r w:rsidRPr="00B07CB4">
        <w:rPr>
          <w:sz w:val="28"/>
          <w:szCs w:val="28"/>
          <w:lang w:val="ru-RU"/>
        </w:rPr>
        <w:t xml:space="preserve">, 2021. – 435 с. – (Профессиональное образование). – </w:t>
      </w:r>
      <w:r w:rsidRPr="00B07CB4">
        <w:rPr>
          <w:sz w:val="28"/>
          <w:szCs w:val="28"/>
        </w:rPr>
        <w:t>ISBN</w:t>
      </w:r>
      <w:r w:rsidRPr="00B07CB4">
        <w:rPr>
          <w:sz w:val="28"/>
          <w:szCs w:val="28"/>
          <w:lang w:val="ru-RU"/>
        </w:rPr>
        <w:t xml:space="preserve"> 978-5-534-11053-1. – Текст: электронный // ЭБС </w:t>
      </w:r>
      <w:proofErr w:type="spellStart"/>
      <w:r w:rsidRPr="00B07CB4">
        <w:rPr>
          <w:sz w:val="28"/>
          <w:szCs w:val="28"/>
          <w:lang w:val="ru-RU"/>
        </w:rPr>
        <w:t>Юрайт</w:t>
      </w:r>
      <w:proofErr w:type="spellEnd"/>
      <w:r w:rsidRPr="00B07CB4">
        <w:rPr>
          <w:sz w:val="28"/>
          <w:szCs w:val="28"/>
          <w:lang w:val="ru-RU"/>
        </w:rPr>
        <w:t xml:space="preserve"> [сайт]. – </w:t>
      </w:r>
      <w:r w:rsidRPr="00B07CB4">
        <w:rPr>
          <w:sz w:val="28"/>
          <w:szCs w:val="28"/>
        </w:rPr>
        <w:t>URL</w:t>
      </w:r>
      <w:r w:rsidRPr="00B07CB4">
        <w:rPr>
          <w:sz w:val="28"/>
          <w:szCs w:val="28"/>
          <w:lang w:val="ru-RU"/>
        </w:rPr>
        <w:t>:</w:t>
      </w:r>
      <w:r w:rsidRPr="00B07CB4">
        <w:rPr>
          <w:sz w:val="28"/>
          <w:szCs w:val="28"/>
        </w:rPr>
        <w:t> http</w:t>
      </w:r>
      <w:r w:rsidRPr="00B07CB4">
        <w:rPr>
          <w:sz w:val="28"/>
          <w:szCs w:val="28"/>
          <w:lang w:val="ru-RU"/>
        </w:rPr>
        <w:t>://</w:t>
      </w:r>
      <w:proofErr w:type="spellStart"/>
      <w:r w:rsidRPr="00B07CB4">
        <w:rPr>
          <w:sz w:val="28"/>
          <w:szCs w:val="28"/>
        </w:rPr>
        <w:t>urait</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proofErr w:type="spellStart"/>
      <w:r w:rsidRPr="00B07CB4">
        <w:rPr>
          <w:sz w:val="28"/>
          <w:szCs w:val="28"/>
        </w:rPr>
        <w:t>bcode</w:t>
      </w:r>
      <w:proofErr w:type="spellEnd"/>
      <w:r w:rsidRPr="00B07CB4">
        <w:rPr>
          <w:sz w:val="28"/>
          <w:szCs w:val="28"/>
          <w:lang w:val="ru-RU"/>
        </w:rPr>
        <w:t>/476085</w:t>
      </w:r>
      <w:r w:rsidRPr="00B07CB4">
        <w:rPr>
          <w:sz w:val="28"/>
          <w:szCs w:val="28"/>
          <w:u w:val="single"/>
          <w:lang w:val="ru-RU"/>
        </w:rPr>
        <w:t>.</w:t>
      </w:r>
    </w:p>
    <w:p w14:paraId="0FE58D40" w14:textId="77777777" w:rsidR="00E87A8E" w:rsidRPr="00B07CB4" w:rsidRDefault="00E87A8E" w:rsidP="004F3E94">
      <w:pPr>
        <w:pStyle w:val="afffc"/>
        <w:numPr>
          <w:ilvl w:val="0"/>
          <w:numId w:val="119"/>
        </w:numPr>
        <w:tabs>
          <w:tab w:val="left" w:pos="851"/>
          <w:tab w:val="left" w:pos="1134"/>
        </w:tabs>
        <w:suppressAutoHyphens w:val="0"/>
        <w:spacing w:before="0" w:after="0"/>
        <w:ind w:left="0" w:hanging="2"/>
        <w:contextualSpacing/>
        <w:jc w:val="both"/>
        <w:outlineLvl w:val="8"/>
        <w:rPr>
          <w:rStyle w:val="a9"/>
          <w:sz w:val="28"/>
          <w:szCs w:val="28"/>
          <w:lang w:val="ru-RU"/>
        </w:rPr>
      </w:pPr>
      <w:proofErr w:type="spellStart"/>
      <w:r w:rsidRPr="00B07CB4">
        <w:rPr>
          <w:rStyle w:val="a9"/>
          <w:sz w:val="28"/>
          <w:szCs w:val="28"/>
          <w:lang w:val="ru-RU"/>
        </w:rPr>
        <w:t>Пушина</w:t>
      </w:r>
      <w:proofErr w:type="spellEnd"/>
      <w:r w:rsidRPr="00B07CB4">
        <w:rPr>
          <w:rStyle w:val="a9"/>
          <w:sz w:val="28"/>
          <w:szCs w:val="28"/>
          <w:lang w:val="ru-RU"/>
        </w:rPr>
        <w:t xml:space="preserve">, Н. В. Основы предпринимательства и финансовой грамотности. Практикум: учебное пособие для СПО / Н. В. </w:t>
      </w:r>
      <w:proofErr w:type="spellStart"/>
      <w:r w:rsidRPr="00B07CB4">
        <w:rPr>
          <w:rStyle w:val="a9"/>
          <w:sz w:val="28"/>
          <w:szCs w:val="28"/>
          <w:lang w:val="ru-RU"/>
        </w:rPr>
        <w:t>Пушина</w:t>
      </w:r>
      <w:proofErr w:type="spellEnd"/>
      <w:r w:rsidRPr="00B07CB4">
        <w:rPr>
          <w:rStyle w:val="a9"/>
          <w:sz w:val="28"/>
          <w:szCs w:val="28"/>
          <w:lang w:val="ru-RU"/>
        </w:rPr>
        <w:t xml:space="preserve">, Г. А. Бандура. </w:t>
      </w:r>
      <w:r w:rsidRPr="00B07CB4">
        <w:rPr>
          <w:sz w:val="28"/>
          <w:szCs w:val="28"/>
          <w:lang w:val="ru-RU"/>
        </w:rPr>
        <w:t>–</w:t>
      </w:r>
      <w:r w:rsidRPr="00B07CB4">
        <w:rPr>
          <w:rStyle w:val="a9"/>
          <w:sz w:val="28"/>
          <w:szCs w:val="28"/>
          <w:lang w:val="ru-RU"/>
        </w:rPr>
        <w:t xml:space="preserve"> 2-е изд., стер. </w:t>
      </w:r>
      <w:r w:rsidRPr="00B07CB4">
        <w:rPr>
          <w:sz w:val="28"/>
          <w:szCs w:val="28"/>
          <w:lang w:val="ru-RU"/>
        </w:rPr>
        <w:t>–</w:t>
      </w:r>
      <w:r w:rsidRPr="00B07CB4">
        <w:rPr>
          <w:rStyle w:val="a9"/>
          <w:sz w:val="28"/>
          <w:szCs w:val="28"/>
          <w:lang w:val="ru-RU"/>
        </w:rPr>
        <w:t xml:space="preserve"> Санкт-Петербург: Лань, 2024. </w:t>
      </w:r>
      <w:r w:rsidRPr="00B07CB4">
        <w:rPr>
          <w:sz w:val="28"/>
          <w:szCs w:val="28"/>
          <w:lang w:val="ru-RU"/>
        </w:rPr>
        <w:t>–</w:t>
      </w:r>
      <w:r w:rsidRPr="00B07CB4">
        <w:rPr>
          <w:rStyle w:val="a9"/>
          <w:sz w:val="28"/>
          <w:szCs w:val="28"/>
          <w:lang w:val="ru-RU"/>
        </w:rPr>
        <w:t xml:space="preserve"> 288 с. </w:t>
      </w:r>
      <w:r w:rsidRPr="00B07CB4">
        <w:rPr>
          <w:sz w:val="28"/>
          <w:szCs w:val="28"/>
          <w:lang w:val="ru-RU"/>
        </w:rPr>
        <w:t>–</w:t>
      </w:r>
      <w:r w:rsidRPr="00B07CB4">
        <w:rPr>
          <w:rStyle w:val="a9"/>
          <w:sz w:val="28"/>
          <w:szCs w:val="28"/>
          <w:lang w:val="ru-RU"/>
        </w:rPr>
        <w:t xml:space="preserve"> </w:t>
      </w:r>
      <w:r w:rsidRPr="00B07CB4">
        <w:rPr>
          <w:rStyle w:val="a9"/>
          <w:sz w:val="28"/>
          <w:szCs w:val="28"/>
        </w:rPr>
        <w:t>ISBN</w:t>
      </w:r>
      <w:r w:rsidRPr="00B07CB4">
        <w:rPr>
          <w:rStyle w:val="a9"/>
          <w:sz w:val="28"/>
          <w:szCs w:val="28"/>
          <w:lang w:val="ru-RU"/>
        </w:rPr>
        <w:t xml:space="preserve"> 978-5-507-47563-6.</w:t>
      </w:r>
      <w:r w:rsidRPr="00B07CB4">
        <w:rPr>
          <w:rStyle w:val="a9"/>
          <w:sz w:val="28"/>
          <w:szCs w:val="28"/>
        </w:rPr>
        <w:t> </w:t>
      </w:r>
      <w:r w:rsidRPr="00B07CB4">
        <w:rPr>
          <w:rStyle w:val="a9"/>
          <w:sz w:val="28"/>
          <w:szCs w:val="28"/>
          <w:lang w:val="ru-RU"/>
        </w:rPr>
        <w:t xml:space="preserve">— Текст: электронный// Лань: электронно-библиотечная система. </w:t>
      </w:r>
      <w:r w:rsidRPr="00B07CB4">
        <w:rPr>
          <w:sz w:val="28"/>
          <w:szCs w:val="28"/>
          <w:lang w:val="ru-RU"/>
        </w:rPr>
        <w:t>–</w:t>
      </w:r>
      <w:r w:rsidRPr="00B07CB4">
        <w:rPr>
          <w:rStyle w:val="a9"/>
          <w:sz w:val="28"/>
          <w:szCs w:val="28"/>
          <w:lang w:val="ru-RU"/>
        </w:rPr>
        <w:t xml:space="preserve"> </w:t>
      </w:r>
      <w:r w:rsidRPr="00B07CB4">
        <w:rPr>
          <w:rStyle w:val="a9"/>
          <w:sz w:val="28"/>
          <w:szCs w:val="28"/>
        </w:rPr>
        <w:t>URL</w:t>
      </w:r>
      <w:r w:rsidRPr="00B07CB4">
        <w:rPr>
          <w:rStyle w:val="a9"/>
          <w:sz w:val="28"/>
          <w:szCs w:val="28"/>
          <w:lang w:val="ru-RU"/>
        </w:rPr>
        <w:t xml:space="preserve">: </w:t>
      </w:r>
      <w:r w:rsidRPr="00B07CB4">
        <w:rPr>
          <w:rStyle w:val="a9"/>
          <w:sz w:val="28"/>
          <w:szCs w:val="28"/>
        </w:rPr>
        <w:t>http</w:t>
      </w:r>
      <w:r w:rsidRPr="00B07CB4">
        <w:rPr>
          <w:rStyle w:val="a9"/>
          <w:sz w:val="28"/>
          <w:szCs w:val="28"/>
          <w:lang w:val="ru-RU"/>
        </w:rPr>
        <w:t>://</w:t>
      </w:r>
      <w:r w:rsidRPr="00B07CB4">
        <w:rPr>
          <w:rStyle w:val="a9"/>
          <w:sz w:val="28"/>
          <w:szCs w:val="28"/>
        </w:rPr>
        <w:t>e</w:t>
      </w:r>
      <w:r w:rsidRPr="00B07CB4">
        <w:rPr>
          <w:rStyle w:val="a9"/>
          <w:sz w:val="28"/>
          <w:szCs w:val="28"/>
          <w:lang w:val="ru-RU"/>
        </w:rPr>
        <w:t>.</w:t>
      </w:r>
      <w:proofErr w:type="spellStart"/>
      <w:r w:rsidRPr="00B07CB4">
        <w:rPr>
          <w:rStyle w:val="a9"/>
          <w:sz w:val="28"/>
          <w:szCs w:val="28"/>
        </w:rPr>
        <w:t>lanbook</w:t>
      </w:r>
      <w:proofErr w:type="spellEnd"/>
      <w:r w:rsidRPr="00B07CB4">
        <w:rPr>
          <w:rStyle w:val="a9"/>
          <w:sz w:val="28"/>
          <w:szCs w:val="28"/>
          <w:lang w:val="ru-RU"/>
        </w:rPr>
        <w:t>.</w:t>
      </w:r>
      <w:r w:rsidRPr="00B07CB4">
        <w:rPr>
          <w:rStyle w:val="a9"/>
          <w:sz w:val="28"/>
          <w:szCs w:val="28"/>
        </w:rPr>
        <w:t>com</w:t>
      </w:r>
      <w:r w:rsidRPr="00B07CB4">
        <w:rPr>
          <w:rStyle w:val="a9"/>
          <w:sz w:val="28"/>
          <w:szCs w:val="28"/>
          <w:lang w:val="ru-RU"/>
        </w:rPr>
        <w:t>/</w:t>
      </w:r>
      <w:r w:rsidRPr="00B07CB4">
        <w:rPr>
          <w:rStyle w:val="a9"/>
          <w:sz w:val="28"/>
          <w:szCs w:val="28"/>
        </w:rPr>
        <w:t>book</w:t>
      </w:r>
      <w:r w:rsidRPr="00B07CB4">
        <w:rPr>
          <w:rStyle w:val="a9"/>
          <w:sz w:val="28"/>
          <w:szCs w:val="28"/>
          <w:lang w:val="ru-RU"/>
        </w:rPr>
        <w:t>/389003</w:t>
      </w:r>
    </w:p>
    <w:p w14:paraId="74687EB4" w14:textId="77777777" w:rsidR="00E87A8E" w:rsidRPr="00B07CB4" w:rsidRDefault="00E87A8E" w:rsidP="004F3E94">
      <w:pPr>
        <w:pStyle w:val="afffc"/>
        <w:numPr>
          <w:ilvl w:val="0"/>
          <w:numId w:val="119"/>
        </w:numPr>
        <w:tabs>
          <w:tab w:val="left" w:pos="851"/>
          <w:tab w:val="left" w:pos="1134"/>
        </w:tabs>
        <w:suppressAutoHyphens w:val="0"/>
        <w:spacing w:before="0" w:after="0"/>
        <w:ind w:left="0" w:hanging="2"/>
        <w:contextualSpacing/>
        <w:jc w:val="both"/>
        <w:outlineLvl w:val="8"/>
        <w:rPr>
          <w:sz w:val="28"/>
          <w:szCs w:val="28"/>
          <w:lang w:val="ru-RU"/>
        </w:rPr>
      </w:pPr>
      <w:proofErr w:type="spellStart"/>
      <w:r w:rsidRPr="00B07CB4">
        <w:rPr>
          <w:sz w:val="28"/>
          <w:szCs w:val="28"/>
          <w:lang w:val="ru-RU"/>
        </w:rPr>
        <w:t>Фрицлер</w:t>
      </w:r>
      <w:proofErr w:type="spellEnd"/>
      <w:r w:rsidRPr="00B07CB4">
        <w:rPr>
          <w:sz w:val="28"/>
          <w:szCs w:val="28"/>
          <w:lang w:val="ru-RU"/>
        </w:rPr>
        <w:t xml:space="preserve">, А. В.  Основы финансовой грамотности: учебник для среднего профессионального образования / А. В. </w:t>
      </w:r>
      <w:proofErr w:type="spellStart"/>
      <w:r w:rsidRPr="00B07CB4">
        <w:rPr>
          <w:sz w:val="28"/>
          <w:szCs w:val="28"/>
          <w:lang w:val="ru-RU"/>
        </w:rPr>
        <w:t>Фрицлер</w:t>
      </w:r>
      <w:proofErr w:type="spellEnd"/>
      <w:r w:rsidRPr="00B07CB4">
        <w:rPr>
          <w:sz w:val="28"/>
          <w:szCs w:val="28"/>
          <w:lang w:val="ru-RU"/>
        </w:rPr>
        <w:t xml:space="preserve">, Е. А. Тарханова. – 2-е изд., </w:t>
      </w:r>
      <w:proofErr w:type="spellStart"/>
      <w:r w:rsidRPr="00B07CB4">
        <w:rPr>
          <w:sz w:val="28"/>
          <w:szCs w:val="28"/>
          <w:lang w:val="ru-RU"/>
        </w:rPr>
        <w:t>перераб</w:t>
      </w:r>
      <w:proofErr w:type="spellEnd"/>
      <w:proofErr w:type="gramStart"/>
      <w:r w:rsidRPr="00B07CB4">
        <w:rPr>
          <w:sz w:val="28"/>
          <w:szCs w:val="28"/>
          <w:lang w:val="ru-RU"/>
        </w:rPr>
        <w:t>.</w:t>
      </w:r>
      <w:proofErr w:type="gramEnd"/>
      <w:r w:rsidRPr="00B07CB4">
        <w:rPr>
          <w:sz w:val="28"/>
          <w:szCs w:val="28"/>
          <w:lang w:val="ru-RU"/>
        </w:rPr>
        <w:t xml:space="preserve"> и доп. — Москва: Издательство </w:t>
      </w:r>
      <w:proofErr w:type="spellStart"/>
      <w:r w:rsidRPr="00B07CB4">
        <w:rPr>
          <w:sz w:val="28"/>
          <w:szCs w:val="28"/>
          <w:lang w:val="ru-RU"/>
        </w:rPr>
        <w:t>Юрайт</w:t>
      </w:r>
      <w:proofErr w:type="spellEnd"/>
      <w:r w:rsidRPr="00B07CB4">
        <w:rPr>
          <w:sz w:val="28"/>
          <w:szCs w:val="28"/>
          <w:lang w:val="ru-RU"/>
        </w:rPr>
        <w:t xml:space="preserve">, 2023. – 148 с. – (Профессиональное образование). – </w:t>
      </w:r>
      <w:r w:rsidRPr="00B07CB4">
        <w:rPr>
          <w:sz w:val="28"/>
          <w:szCs w:val="28"/>
        </w:rPr>
        <w:t>ISBN</w:t>
      </w:r>
      <w:r w:rsidRPr="00B07CB4">
        <w:rPr>
          <w:sz w:val="28"/>
          <w:szCs w:val="28"/>
          <w:lang w:val="ru-RU"/>
        </w:rPr>
        <w:t xml:space="preserve"> 978-5-534-16794-8. – </w:t>
      </w:r>
      <w:proofErr w:type="gramStart"/>
      <w:r w:rsidRPr="00B07CB4">
        <w:rPr>
          <w:sz w:val="28"/>
          <w:szCs w:val="28"/>
          <w:lang w:val="ru-RU"/>
        </w:rPr>
        <w:t>Текст :</w:t>
      </w:r>
      <w:proofErr w:type="gramEnd"/>
      <w:r w:rsidRPr="00B07CB4">
        <w:rPr>
          <w:sz w:val="28"/>
          <w:szCs w:val="28"/>
          <w:lang w:val="ru-RU"/>
        </w:rPr>
        <w:t xml:space="preserve"> электронный // Образовательная платформа </w:t>
      </w:r>
      <w:proofErr w:type="spellStart"/>
      <w:r w:rsidRPr="00B07CB4">
        <w:rPr>
          <w:sz w:val="28"/>
          <w:szCs w:val="28"/>
          <w:lang w:val="ru-RU"/>
        </w:rPr>
        <w:t>Юрайт</w:t>
      </w:r>
      <w:proofErr w:type="spellEnd"/>
      <w:r w:rsidRPr="00B07CB4">
        <w:rPr>
          <w:sz w:val="28"/>
          <w:szCs w:val="28"/>
          <w:lang w:val="ru-RU"/>
        </w:rPr>
        <w:t xml:space="preserve"> [сайт]. – </w:t>
      </w:r>
      <w:r w:rsidRPr="00B07CB4">
        <w:rPr>
          <w:sz w:val="28"/>
          <w:szCs w:val="28"/>
        </w:rPr>
        <w:t>URL</w:t>
      </w:r>
      <w:r w:rsidRPr="00B07CB4">
        <w:rPr>
          <w:sz w:val="28"/>
          <w:szCs w:val="28"/>
          <w:lang w:val="ru-RU"/>
        </w:rPr>
        <w:t xml:space="preserve">: </w:t>
      </w:r>
      <w:r w:rsidRPr="00B07CB4">
        <w:rPr>
          <w:sz w:val="28"/>
          <w:szCs w:val="28"/>
        </w:rPr>
        <w:t>http</w:t>
      </w:r>
      <w:r w:rsidRPr="00B07CB4">
        <w:rPr>
          <w:sz w:val="28"/>
          <w:szCs w:val="28"/>
          <w:lang w:val="ru-RU"/>
        </w:rPr>
        <w:t>://</w:t>
      </w:r>
      <w:proofErr w:type="spellStart"/>
      <w:r w:rsidRPr="00B07CB4">
        <w:rPr>
          <w:sz w:val="28"/>
          <w:szCs w:val="28"/>
        </w:rPr>
        <w:t>urait</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proofErr w:type="spellStart"/>
      <w:r w:rsidRPr="00B07CB4">
        <w:rPr>
          <w:sz w:val="28"/>
          <w:szCs w:val="28"/>
        </w:rPr>
        <w:t>bcode</w:t>
      </w:r>
      <w:proofErr w:type="spellEnd"/>
      <w:r w:rsidRPr="00B07CB4">
        <w:rPr>
          <w:sz w:val="28"/>
          <w:szCs w:val="28"/>
          <w:lang w:val="ru-RU"/>
        </w:rPr>
        <w:t>/531714</w:t>
      </w:r>
    </w:p>
    <w:p w14:paraId="67D1B0E8" w14:textId="77777777" w:rsidR="00E87A8E" w:rsidRPr="00B07CB4" w:rsidRDefault="00E87A8E" w:rsidP="004F3E94">
      <w:pPr>
        <w:pStyle w:val="afffc"/>
        <w:numPr>
          <w:ilvl w:val="0"/>
          <w:numId w:val="119"/>
        </w:numPr>
        <w:tabs>
          <w:tab w:val="left" w:pos="709"/>
          <w:tab w:val="left" w:pos="851"/>
          <w:tab w:val="left" w:pos="1134"/>
        </w:tabs>
        <w:suppressAutoHyphens w:val="0"/>
        <w:spacing w:before="0" w:after="0"/>
        <w:ind w:left="0" w:hanging="2"/>
        <w:contextualSpacing/>
        <w:jc w:val="both"/>
        <w:outlineLvl w:val="8"/>
        <w:rPr>
          <w:sz w:val="28"/>
          <w:szCs w:val="28"/>
          <w:lang w:val="ru-RU"/>
        </w:rPr>
      </w:pPr>
      <w:r w:rsidRPr="00B07CB4">
        <w:rPr>
          <w:rStyle w:val="a9"/>
          <w:sz w:val="28"/>
          <w:szCs w:val="28"/>
          <w:lang w:val="ru-RU"/>
        </w:rPr>
        <w:t xml:space="preserve">Яцков, И. Б. Основы финансовой грамотности и предпринимательской деятельности / И. Б. Яцков, С. В. Афанасьева. </w:t>
      </w:r>
      <w:r w:rsidRPr="00B07CB4">
        <w:rPr>
          <w:sz w:val="28"/>
          <w:szCs w:val="28"/>
          <w:lang w:val="ru-RU"/>
        </w:rPr>
        <w:t>–</w:t>
      </w:r>
      <w:r w:rsidRPr="00B07CB4">
        <w:rPr>
          <w:rStyle w:val="a9"/>
          <w:sz w:val="28"/>
          <w:szCs w:val="28"/>
          <w:lang w:val="ru-RU"/>
        </w:rPr>
        <w:t xml:space="preserve"> Санкт-Петербург: Лань, 2024. </w:t>
      </w:r>
      <w:r w:rsidRPr="00B07CB4">
        <w:rPr>
          <w:sz w:val="28"/>
          <w:szCs w:val="28"/>
          <w:lang w:val="ru-RU"/>
        </w:rPr>
        <w:t>–</w:t>
      </w:r>
      <w:r w:rsidRPr="00B07CB4">
        <w:rPr>
          <w:rStyle w:val="a9"/>
          <w:sz w:val="28"/>
          <w:szCs w:val="28"/>
          <w:lang w:val="ru-RU"/>
        </w:rPr>
        <w:t xml:space="preserve"> 332 с. </w:t>
      </w:r>
      <w:r w:rsidRPr="00B07CB4">
        <w:rPr>
          <w:sz w:val="28"/>
          <w:szCs w:val="28"/>
          <w:lang w:val="ru-RU"/>
        </w:rPr>
        <w:t>–</w:t>
      </w:r>
      <w:r w:rsidRPr="00B07CB4">
        <w:rPr>
          <w:rStyle w:val="a9"/>
          <w:sz w:val="28"/>
          <w:szCs w:val="28"/>
          <w:lang w:val="ru-RU"/>
        </w:rPr>
        <w:t xml:space="preserve"> </w:t>
      </w:r>
      <w:r w:rsidRPr="00B07CB4">
        <w:rPr>
          <w:rStyle w:val="a9"/>
          <w:sz w:val="28"/>
          <w:szCs w:val="28"/>
        </w:rPr>
        <w:t>ISBN</w:t>
      </w:r>
      <w:r w:rsidRPr="00B07CB4">
        <w:rPr>
          <w:rStyle w:val="a9"/>
          <w:sz w:val="28"/>
          <w:szCs w:val="28"/>
          <w:lang w:val="ru-RU"/>
        </w:rPr>
        <w:t xml:space="preserve"> 978-5-507-48129-3.</w:t>
      </w:r>
      <w:r w:rsidRPr="00B07CB4">
        <w:rPr>
          <w:rStyle w:val="a9"/>
          <w:sz w:val="28"/>
          <w:szCs w:val="28"/>
        </w:rPr>
        <w:t> </w:t>
      </w:r>
      <w:r w:rsidRPr="00B07CB4">
        <w:rPr>
          <w:sz w:val="28"/>
          <w:szCs w:val="28"/>
          <w:lang w:val="ru-RU"/>
        </w:rPr>
        <w:t>–</w:t>
      </w:r>
      <w:r w:rsidRPr="00B07CB4">
        <w:rPr>
          <w:rStyle w:val="a9"/>
          <w:sz w:val="28"/>
          <w:szCs w:val="28"/>
          <w:lang w:val="ru-RU"/>
        </w:rPr>
        <w:t xml:space="preserve"> Текст: электронный</w:t>
      </w:r>
      <w:r w:rsidRPr="00B07CB4">
        <w:rPr>
          <w:rStyle w:val="a9"/>
          <w:sz w:val="28"/>
          <w:szCs w:val="28"/>
        </w:rPr>
        <w:t> </w:t>
      </w:r>
      <w:r w:rsidRPr="00B07CB4">
        <w:rPr>
          <w:rStyle w:val="a9"/>
          <w:sz w:val="28"/>
          <w:szCs w:val="28"/>
          <w:lang w:val="ru-RU"/>
        </w:rPr>
        <w:t xml:space="preserve">// Лань: электронно-библиотечная система. </w:t>
      </w:r>
      <w:r w:rsidRPr="00B07CB4">
        <w:rPr>
          <w:sz w:val="28"/>
          <w:szCs w:val="28"/>
          <w:lang w:val="ru-RU"/>
        </w:rPr>
        <w:t>–</w:t>
      </w:r>
      <w:r w:rsidRPr="00B07CB4">
        <w:rPr>
          <w:rStyle w:val="a9"/>
          <w:sz w:val="28"/>
          <w:szCs w:val="28"/>
          <w:lang w:val="ru-RU"/>
        </w:rPr>
        <w:t xml:space="preserve"> </w:t>
      </w:r>
      <w:r w:rsidRPr="00B07CB4">
        <w:rPr>
          <w:rStyle w:val="a9"/>
          <w:sz w:val="28"/>
          <w:szCs w:val="28"/>
        </w:rPr>
        <w:t>URL</w:t>
      </w:r>
      <w:r w:rsidRPr="00B07CB4">
        <w:rPr>
          <w:rStyle w:val="a9"/>
          <w:sz w:val="28"/>
          <w:szCs w:val="28"/>
          <w:lang w:val="ru-RU"/>
        </w:rPr>
        <w:t xml:space="preserve">: </w:t>
      </w:r>
      <w:r w:rsidRPr="00B07CB4">
        <w:rPr>
          <w:rStyle w:val="a9"/>
          <w:sz w:val="28"/>
          <w:szCs w:val="28"/>
        </w:rPr>
        <w:t>http</w:t>
      </w:r>
      <w:r w:rsidRPr="00B07CB4">
        <w:rPr>
          <w:rStyle w:val="a9"/>
          <w:sz w:val="28"/>
          <w:szCs w:val="28"/>
          <w:lang w:val="ru-RU"/>
        </w:rPr>
        <w:t>://</w:t>
      </w:r>
      <w:r w:rsidRPr="00B07CB4">
        <w:rPr>
          <w:rStyle w:val="a9"/>
          <w:sz w:val="28"/>
          <w:szCs w:val="28"/>
        </w:rPr>
        <w:t>e</w:t>
      </w:r>
      <w:r w:rsidRPr="00B07CB4">
        <w:rPr>
          <w:rStyle w:val="a9"/>
          <w:sz w:val="28"/>
          <w:szCs w:val="28"/>
          <w:lang w:val="ru-RU"/>
        </w:rPr>
        <w:t>.</w:t>
      </w:r>
      <w:proofErr w:type="spellStart"/>
      <w:r w:rsidRPr="00B07CB4">
        <w:rPr>
          <w:rStyle w:val="a9"/>
          <w:sz w:val="28"/>
          <w:szCs w:val="28"/>
        </w:rPr>
        <w:t>lanbook</w:t>
      </w:r>
      <w:proofErr w:type="spellEnd"/>
      <w:r w:rsidRPr="00B07CB4">
        <w:rPr>
          <w:rStyle w:val="a9"/>
          <w:sz w:val="28"/>
          <w:szCs w:val="28"/>
          <w:lang w:val="ru-RU"/>
        </w:rPr>
        <w:t>.</w:t>
      </w:r>
      <w:r w:rsidRPr="00B07CB4">
        <w:rPr>
          <w:rStyle w:val="a9"/>
          <w:sz w:val="28"/>
          <w:szCs w:val="28"/>
        </w:rPr>
        <w:t>com</w:t>
      </w:r>
      <w:r w:rsidRPr="00B07CB4">
        <w:rPr>
          <w:rStyle w:val="a9"/>
          <w:sz w:val="28"/>
          <w:szCs w:val="28"/>
          <w:lang w:val="ru-RU"/>
        </w:rPr>
        <w:t>/</w:t>
      </w:r>
      <w:r w:rsidRPr="00B07CB4">
        <w:rPr>
          <w:rStyle w:val="a9"/>
          <w:sz w:val="28"/>
          <w:szCs w:val="28"/>
        </w:rPr>
        <w:t>book</w:t>
      </w:r>
      <w:r w:rsidRPr="00B07CB4">
        <w:rPr>
          <w:rStyle w:val="a9"/>
          <w:sz w:val="28"/>
          <w:szCs w:val="28"/>
          <w:lang w:val="ru-RU"/>
        </w:rPr>
        <w:t>/362738.</w:t>
      </w:r>
    </w:p>
    <w:p w14:paraId="727C9550" w14:textId="77777777" w:rsidR="00E87A8E" w:rsidRPr="00B07CB4" w:rsidRDefault="00E87A8E" w:rsidP="00E87A8E">
      <w:pPr>
        <w:spacing w:after="0" w:line="240" w:lineRule="auto"/>
        <w:ind w:hanging="2"/>
        <w:jc w:val="both"/>
        <w:rPr>
          <w:rFonts w:ascii="Times New Roman" w:hAnsi="Times New Roman" w:cs="Times New Roman"/>
          <w:b/>
          <w:sz w:val="28"/>
          <w:szCs w:val="28"/>
        </w:rPr>
      </w:pPr>
    </w:p>
    <w:p w14:paraId="30790085"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b/>
          <w:sz w:val="28"/>
          <w:szCs w:val="28"/>
        </w:rPr>
        <w:t xml:space="preserve">3.2.3. Дополнительные источники </w:t>
      </w:r>
    </w:p>
    <w:p w14:paraId="2D15BBDE"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Министерство финансов РФ [Электронный ресурс] – Режим доступа: </w:t>
      </w:r>
      <w:r w:rsidRPr="00B07CB4">
        <w:rPr>
          <w:sz w:val="28"/>
          <w:szCs w:val="28"/>
        </w:rPr>
        <w:t>http</w:t>
      </w:r>
      <w:r w:rsidRPr="00B07CB4">
        <w:rPr>
          <w:sz w:val="28"/>
          <w:szCs w:val="28"/>
          <w:lang w:val="ru-RU"/>
        </w:rPr>
        <w:t>://</w:t>
      </w:r>
      <w:proofErr w:type="spellStart"/>
      <w:r w:rsidRPr="00B07CB4">
        <w:rPr>
          <w:sz w:val="28"/>
          <w:szCs w:val="28"/>
        </w:rPr>
        <w:t>minfin</w:t>
      </w:r>
      <w:proofErr w:type="spellEnd"/>
      <w:r w:rsidRPr="00B07CB4">
        <w:rPr>
          <w:sz w:val="28"/>
          <w:szCs w:val="28"/>
          <w:lang w:val="ru-RU"/>
        </w:rPr>
        <w:t>.</w:t>
      </w:r>
      <w:r w:rsidRPr="00B07CB4">
        <w:rPr>
          <w:sz w:val="28"/>
          <w:szCs w:val="28"/>
        </w:rPr>
        <w:t>gov</w:t>
      </w:r>
      <w:r w:rsidRPr="00B07CB4">
        <w:rPr>
          <w:sz w:val="28"/>
          <w:szCs w:val="28"/>
          <w:lang w:val="ru-RU"/>
        </w:rPr>
        <w:t>.</w:t>
      </w:r>
      <w:proofErr w:type="spellStart"/>
      <w:r w:rsidRPr="00B07CB4">
        <w:rPr>
          <w:sz w:val="28"/>
          <w:szCs w:val="28"/>
        </w:rPr>
        <w:t>ru</w:t>
      </w:r>
      <w:proofErr w:type="spellEnd"/>
      <w:r w:rsidRPr="00B07CB4">
        <w:rPr>
          <w:sz w:val="28"/>
          <w:szCs w:val="28"/>
          <w:lang w:val="ru-RU"/>
        </w:rPr>
        <w:t>/.</w:t>
      </w:r>
      <w:r w:rsidRPr="00B07CB4">
        <w:rPr>
          <w:sz w:val="28"/>
          <w:szCs w:val="28"/>
        </w:rPr>
        <w:t> </w:t>
      </w:r>
    </w:p>
    <w:p w14:paraId="35D50D6A"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Образовательные проекты ПАКК [Электронный ресурс] – Режим доступа: </w:t>
      </w:r>
      <w:r w:rsidRPr="00B07CB4">
        <w:rPr>
          <w:sz w:val="28"/>
          <w:szCs w:val="28"/>
        </w:rPr>
        <w:t>www</w:t>
      </w:r>
      <w:r w:rsidRPr="00B07CB4">
        <w:rPr>
          <w:sz w:val="28"/>
          <w:szCs w:val="28"/>
          <w:lang w:val="ru-RU"/>
        </w:rPr>
        <w:t>.</w:t>
      </w:r>
      <w:proofErr w:type="spellStart"/>
      <w:r w:rsidRPr="00B07CB4">
        <w:rPr>
          <w:sz w:val="28"/>
          <w:szCs w:val="28"/>
        </w:rPr>
        <w:t>edu</w:t>
      </w:r>
      <w:proofErr w:type="spellEnd"/>
      <w:r w:rsidRPr="00B07CB4">
        <w:rPr>
          <w:sz w:val="28"/>
          <w:szCs w:val="28"/>
          <w:lang w:val="ru-RU"/>
        </w:rPr>
        <w:t>.</w:t>
      </w:r>
      <w:proofErr w:type="spellStart"/>
      <w:r w:rsidRPr="00B07CB4">
        <w:rPr>
          <w:sz w:val="28"/>
          <w:szCs w:val="28"/>
        </w:rPr>
        <w:t>pacc</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p>
    <w:p w14:paraId="49706636"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Пенсионный фонд РФ [Электронный ресурс] – Режим доступа: </w:t>
      </w:r>
      <w:hyperlink r:id="rId156" w:history="1">
        <w:r w:rsidRPr="00B07CB4">
          <w:rPr>
            <w:sz w:val="28"/>
            <w:szCs w:val="28"/>
            <w:u w:val="single"/>
          </w:rPr>
          <w:t>www</w:t>
        </w:r>
        <w:r w:rsidRPr="00B07CB4">
          <w:rPr>
            <w:sz w:val="28"/>
            <w:szCs w:val="28"/>
            <w:u w:val="single"/>
            <w:lang w:val="ru-RU"/>
          </w:rPr>
          <w:t>.</w:t>
        </w:r>
        <w:proofErr w:type="spellStart"/>
        <w:r w:rsidRPr="00B07CB4">
          <w:rPr>
            <w:sz w:val="28"/>
            <w:szCs w:val="28"/>
            <w:u w:val="single"/>
          </w:rPr>
          <w:t>pfr</w:t>
        </w:r>
        <w:proofErr w:type="spellEnd"/>
        <w:r w:rsidRPr="00B07CB4">
          <w:rPr>
            <w:sz w:val="28"/>
            <w:szCs w:val="28"/>
            <w:u w:val="single"/>
            <w:lang w:val="ru-RU"/>
          </w:rPr>
          <w:t>.</w:t>
        </w:r>
        <w:r w:rsidRPr="00B07CB4">
          <w:rPr>
            <w:sz w:val="28"/>
            <w:szCs w:val="28"/>
            <w:u w:val="single"/>
          </w:rPr>
          <w:t>gov</w:t>
        </w:r>
        <w:r w:rsidRPr="00B07CB4">
          <w:rPr>
            <w:sz w:val="28"/>
            <w:szCs w:val="28"/>
            <w:u w:val="single"/>
            <w:lang w:val="ru-RU"/>
          </w:rPr>
          <w:t>.</w:t>
        </w:r>
        <w:proofErr w:type="spellStart"/>
        <w:r w:rsidRPr="00B07CB4">
          <w:rPr>
            <w:sz w:val="28"/>
            <w:szCs w:val="28"/>
            <w:u w:val="single"/>
          </w:rPr>
          <w:t>ru</w:t>
        </w:r>
        <w:proofErr w:type="spellEnd"/>
      </w:hyperlink>
      <w:r w:rsidRPr="00B07CB4">
        <w:rPr>
          <w:sz w:val="28"/>
          <w:szCs w:val="28"/>
        </w:rPr>
        <w:t> </w:t>
      </w:r>
    </w:p>
    <w:p w14:paraId="780E0320"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Персональный навигатор по финансам </w:t>
      </w:r>
      <w:proofErr w:type="spellStart"/>
      <w:r w:rsidRPr="00B07CB4">
        <w:rPr>
          <w:sz w:val="28"/>
          <w:szCs w:val="28"/>
          <w:lang w:val="ru-RU"/>
        </w:rPr>
        <w:t>Моифинансы.рф</w:t>
      </w:r>
      <w:proofErr w:type="spellEnd"/>
      <w:r w:rsidRPr="00B07CB4">
        <w:rPr>
          <w:sz w:val="28"/>
          <w:szCs w:val="28"/>
          <w:lang w:val="ru-RU"/>
        </w:rPr>
        <w:t xml:space="preserve"> [Электронный ресурс] – Режим доступа: </w:t>
      </w:r>
      <w:r w:rsidRPr="00B07CB4">
        <w:rPr>
          <w:sz w:val="28"/>
          <w:szCs w:val="28"/>
        </w:rPr>
        <w:t>http</w:t>
      </w:r>
      <w:r w:rsidRPr="00B07CB4">
        <w:rPr>
          <w:sz w:val="28"/>
          <w:szCs w:val="28"/>
          <w:lang w:val="ru-RU"/>
        </w:rPr>
        <w:t>://</w:t>
      </w:r>
      <w:proofErr w:type="spellStart"/>
      <w:r w:rsidRPr="00B07CB4">
        <w:rPr>
          <w:sz w:val="28"/>
          <w:szCs w:val="28"/>
          <w:lang w:val="ru-RU"/>
        </w:rPr>
        <w:t>моифинансы.рф</w:t>
      </w:r>
      <w:proofErr w:type="spellEnd"/>
      <w:r w:rsidRPr="00B07CB4">
        <w:rPr>
          <w:sz w:val="28"/>
          <w:szCs w:val="28"/>
          <w:lang w:val="ru-RU"/>
        </w:rPr>
        <w:t xml:space="preserve">. </w:t>
      </w:r>
    </w:p>
    <w:p w14:paraId="4C9AD6D7"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Роспотребнадзор [Электронный ресурс] – Режим доступа: </w:t>
      </w:r>
      <w:r w:rsidRPr="00B07CB4">
        <w:rPr>
          <w:sz w:val="28"/>
          <w:szCs w:val="28"/>
        </w:rPr>
        <w:t>www</w:t>
      </w:r>
      <w:r w:rsidRPr="00B07CB4">
        <w:rPr>
          <w:sz w:val="28"/>
          <w:szCs w:val="28"/>
          <w:lang w:val="ru-RU"/>
        </w:rPr>
        <w:t>.</w:t>
      </w:r>
      <w:proofErr w:type="spellStart"/>
      <w:r w:rsidRPr="00B07CB4">
        <w:rPr>
          <w:sz w:val="28"/>
          <w:szCs w:val="28"/>
        </w:rPr>
        <w:t>rospotrebnadzor</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r w:rsidRPr="00B07CB4">
        <w:rPr>
          <w:sz w:val="28"/>
          <w:szCs w:val="28"/>
        </w:rPr>
        <w:t> </w:t>
      </w:r>
    </w:p>
    <w:p w14:paraId="6B30C574"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t>
      </w:r>
      <w:r w:rsidRPr="00B07CB4">
        <w:rPr>
          <w:sz w:val="28"/>
          <w:szCs w:val="28"/>
        </w:rPr>
        <w:t>www</w:t>
      </w:r>
      <w:r w:rsidRPr="00B07CB4">
        <w:rPr>
          <w:sz w:val="28"/>
          <w:szCs w:val="28"/>
          <w:lang w:val="ru-RU"/>
        </w:rPr>
        <w:t>.</w:t>
      </w:r>
      <w:proofErr w:type="spellStart"/>
      <w:r w:rsidRPr="00B07CB4">
        <w:rPr>
          <w:sz w:val="28"/>
          <w:szCs w:val="28"/>
        </w:rPr>
        <w:t>fmc</w:t>
      </w:r>
      <w:proofErr w:type="spellEnd"/>
      <w:r w:rsidRPr="00B07CB4">
        <w:rPr>
          <w:sz w:val="28"/>
          <w:szCs w:val="28"/>
          <w:lang w:val="ru-RU"/>
        </w:rPr>
        <w:t>.</w:t>
      </w:r>
      <w:proofErr w:type="spellStart"/>
      <w:r w:rsidRPr="00B07CB4">
        <w:rPr>
          <w:sz w:val="28"/>
          <w:szCs w:val="28"/>
        </w:rPr>
        <w:t>hse</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r w:rsidRPr="00B07CB4">
        <w:rPr>
          <w:sz w:val="28"/>
          <w:szCs w:val="28"/>
        </w:rPr>
        <w:t> </w:t>
      </w:r>
    </w:p>
    <w:p w14:paraId="4913DAB1"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Центральный банк Российской Федерации [Электронный ресурс] – Режим доступа: </w:t>
      </w:r>
      <w:bookmarkStart w:id="320" w:name="_Hlk118046403"/>
      <w:r w:rsidRPr="00B07CB4">
        <w:rPr>
          <w:sz w:val="28"/>
          <w:szCs w:val="28"/>
        </w:rPr>
        <w:t>http</w:t>
      </w:r>
      <w:r w:rsidRPr="00B07CB4">
        <w:rPr>
          <w:sz w:val="28"/>
          <w:szCs w:val="28"/>
          <w:lang w:val="ru-RU"/>
        </w:rPr>
        <w:t>://</w:t>
      </w:r>
      <w:bookmarkEnd w:id="320"/>
      <w:r w:rsidRPr="00B07CB4">
        <w:rPr>
          <w:sz w:val="28"/>
          <w:szCs w:val="28"/>
        </w:rPr>
        <w:t>www</w:t>
      </w:r>
      <w:r w:rsidRPr="00B07CB4">
        <w:rPr>
          <w:sz w:val="28"/>
          <w:szCs w:val="28"/>
          <w:lang w:val="ru-RU"/>
        </w:rPr>
        <w:t>.</w:t>
      </w:r>
      <w:proofErr w:type="spellStart"/>
      <w:r w:rsidRPr="00B07CB4">
        <w:rPr>
          <w:sz w:val="28"/>
          <w:szCs w:val="28"/>
        </w:rPr>
        <w:t>cbr</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 xml:space="preserve">. </w:t>
      </w:r>
    </w:p>
    <w:p w14:paraId="19B99357"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Федеральная налоговая служба [Электронный ресурс] – Режим доступа: </w:t>
      </w:r>
      <w:r w:rsidRPr="00B07CB4">
        <w:rPr>
          <w:sz w:val="28"/>
          <w:szCs w:val="28"/>
        </w:rPr>
        <w:t>www</w:t>
      </w:r>
      <w:r w:rsidRPr="00B07CB4">
        <w:rPr>
          <w:sz w:val="28"/>
          <w:szCs w:val="28"/>
          <w:lang w:val="ru-RU"/>
        </w:rPr>
        <w:t>.</w:t>
      </w:r>
      <w:proofErr w:type="spellStart"/>
      <w:r w:rsidRPr="00B07CB4">
        <w:rPr>
          <w:sz w:val="28"/>
          <w:szCs w:val="28"/>
        </w:rPr>
        <w:t>nalog</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r w:rsidRPr="00B07CB4">
        <w:rPr>
          <w:sz w:val="28"/>
          <w:szCs w:val="28"/>
        </w:rPr>
        <w:t> </w:t>
      </w:r>
    </w:p>
    <w:p w14:paraId="7F563EAD"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Федеральный методический центр по финансовой грамотности населения [Электронный ресурс] – Режим доступа: </w:t>
      </w:r>
      <w:r w:rsidRPr="00B07CB4">
        <w:rPr>
          <w:sz w:val="28"/>
          <w:szCs w:val="28"/>
        </w:rPr>
        <w:t>http</w:t>
      </w:r>
      <w:r w:rsidRPr="00B07CB4">
        <w:rPr>
          <w:sz w:val="28"/>
          <w:szCs w:val="28"/>
          <w:lang w:val="ru-RU"/>
        </w:rPr>
        <w:t>://</w:t>
      </w:r>
      <w:proofErr w:type="spellStart"/>
      <w:r w:rsidRPr="00B07CB4">
        <w:rPr>
          <w:sz w:val="28"/>
          <w:szCs w:val="28"/>
        </w:rPr>
        <w:t>iurr</w:t>
      </w:r>
      <w:proofErr w:type="spellEnd"/>
      <w:r w:rsidRPr="00B07CB4">
        <w:rPr>
          <w:sz w:val="28"/>
          <w:szCs w:val="28"/>
          <w:lang w:val="ru-RU"/>
        </w:rPr>
        <w:t>.</w:t>
      </w:r>
      <w:proofErr w:type="spellStart"/>
      <w:r w:rsidRPr="00B07CB4">
        <w:rPr>
          <w:sz w:val="28"/>
          <w:szCs w:val="28"/>
        </w:rPr>
        <w:t>ranepa</w:t>
      </w:r>
      <w:proofErr w:type="spellEnd"/>
      <w:r w:rsidRPr="00B07CB4">
        <w:rPr>
          <w:sz w:val="28"/>
          <w:szCs w:val="28"/>
          <w:lang w:val="ru-RU"/>
        </w:rPr>
        <w:t>.</w:t>
      </w:r>
      <w:proofErr w:type="spellStart"/>
      <w:r w:rsidRPr="00B07CB4">
        <w:rPr>
          <w:sz w:val="28"/>
          <w:szCs w:val="28"/>
        </w:rPr>
        <w:t>ru</w:t>
      </w:r>
      <w:proofErr w:type="spellEnd"/>
      <w:r w:rsidRPr="00B07CB4">
        <w:rPr>
          <w:sz w:val="28"/>
          <w:szCs w:val="28"/>
          <w:lang w:val="ru-RU"/>
        </w:rPr>
        <w:t>/</w:t>
      </w:r>
      <w:proofErr w:type="spellStart"/>
      <w:r w:rsidRPr="00B07CB4">
        <w:rPr>
          <w:sz w:val="28"/>
          <w:szCs w:val="28"/>
        </w:rPr>
        <w:t>centry</w:t>
      </w:r>
      <w:proofErr w:type="spellEnd"/>
      <w:r w:rsidRPr="00B07CB4">
        <w:rPr>
          <w:sz w:val="28"/>
          <w:szCs w:val="28"/>
          <w:lang w:val="ru-RU"/>
        </w:rPr>
        <w:t>/</w:t>
      </w:r>
      <w:proofErr w:type="spellStart"/>
      <w:r w:rsidRPr="00B07CB4">
        <w:rPr>
          <w:sz w:val="28"/>
          <w:szCs w:val="28"/>
        </w:rPr>
        <w:t>finlit</w:t>
      </w:r>
      <w:proofErr w:type="spellEnd"/>
      <w:r w:rsidRPr="00B07CB4">
        <w:rPr>
          <w:sz w:val="28"/>
          <w:szCs w:val="28"/>
          <w:lang w:val="ru-RU"/>
        </w:rPr>
        <w:t>.</w:t>
      </w:r>
      <w:r w:rsidRPr="00B07CB4">
        <w:rPr>
          <w:sz w:val="28"/>
          <w:szCs w:val="28"/>
        </w:rPr>
        <w:t> </w:t>
      </w:r>
    </w:p>
    <w:p w14:paraId="2AAF7D64" w14:textId="77777777" w:rsidR="00E87A8E" w:rsidRPr="00B07CB4" w:rsidRDefault="00E87A8E" w:rsidP="004F3E94">
      <w:pPr>
        <w:pStyle w:val="afffc"/>
        <w:numPr>
          <w:ilvl w:val="0"/>
          <w:numId w:val="121"/>
        </w:numPr>
        <w:tabs>
          <w:tab w:val="left" w:pos="993"/>
        </w:tabs>
        <w:suppressAutoHyphens w:val="0"/>
        <w:spacing w:before="0" w:after="0"/>
        <w:ind w:left="0" w:firstLine="0"/>
        <w:contextualSpacing/>
        <w:jc w:val="both"/>
        <w:outlineLvl w:val="8"/>
        <w:rPr>
          <w:sz w:val="28"/>
          <w:szCs w:val="28"/>
          <w:lang w:val="ru-RU"/>
        </w:rPr>
      </w:pPr>
      <w:r w:rsidRPr="00B07CB4">
        <w:rPr>
          <w:sz w:val="28"/>
          <w:szCs w:val="28"/>
          <w:lang w:val="ru-RU"/>
        </w:rPr>
        <w:t xml:space="preserve">Финансовая культура [Электронный ресурс] – Режим доступа: </w:t>
      </w:r>
      <w:r w:rsidRPr="00B07CB4">
        <w:rPr>
          <w:sz w:val="28"/>
          <w:szCs w:val="28"/>
        </w:rPr>
        <w:t>http</w:t>
      </w:r>
      <w:r w:rsidRPr="00B07CB4">
        <w:rPr>
          <w:sz w:val="28"/>
          <w:szCs w:val="28"/>
          <w:lang w:val="ru-RU"/>
        </w:rPr>
        <w:t>://</w:t>
      </w:r>
      <w:proofErr w:type="spellStart"/>
      <w:r w:rsidRPr="00B07CB4">
        <w:rPr>
          <w:sz w:val="28"/>
          <w:szCs w:val="28"/>
        </w:rPr>
        <w:t>fincult</w:t>
      </w:r>
      <w:proofErr w:type="spellEnd"/>
      <w:r w:rsidRPr="00B07CB4">
        <w:rPr>
          <w:sz w:val="28"/>
          <w:szCs w:val="28"/>
          <w:lang w:val="ru-RU"/>
        </w:rPr>
        <w:t>.</w:t>
      </w:r>
      <w:r w:rsidRPr="00B07CB4">
        <w:rPr>
          <w:sz w:val="28"/>
          <w:szCs w:val="28"/>
        </w:rPr>
        <w:t>info</w:t>
      </w:r>
      <w:r w:rsidRPr="00B07CB4">
        <w:rPr>
          <w:sz w:val="28"/>
          <w:szCs w:val="28"/>
          <w:lang w:val="ru-RU"/>
        </w:rPr>
        <w:t>.</w:t>
      </w:r>
    </w:p>
    <w:p w14:paraId="296A39A0" w14:textId="77777777" w:rsidR="00E87A8E" w:rsidRPr="00B07CB4" w:rsidRDefault="00E87A8E" w:rsidP="004F3E94">
      <w:pPr>
        <w:numPr>
          <w:ilvl w:val="0"/>
          <w:numId w:val="121"/>
        </w:numPr>
        <w:spacing w:before="100" w:beforeAutospacing="1" w:after="100" w:afterAutospacing="1"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 xml:space="preserve">Электронный учебник по финансовой грамотности. [Электронный ресурс] – Режим доступа: http://школа.вашифинансы.рф. </w:t>
      </w:r>
      <w:proofErr w:type="spellStart"/>
      <w:r w:rsidRPr="00B07CB4">
        <w:rPr>
          <w:rFonts w:ascii="Times New Roman" w:hAnsi="Times New Roman" w:cs="Times New Roman"/>
          <w:sz w:val="28"/>
          <w:szCs w:val="28"/>
        </w:rPr>
        <w:t>Аузан</w:t>
      </w:r>
      <w:proofErr w:type="spellEnd"/>
      <w:r w:rsidRPr="00B07CB4">
        <w:rPr>
          <w:rFonts w:ascii="Times New Roman" w:hAnsi="Times New Roman" w:cs="Times New Roman"/>
          <w:sz w:val="28"/>
          <w:szCs w:val="28"/>
        </w:rPr>
        <w:t xml:space="preserve"> А.А., </w:t>
      </w:r>
      <w:proofErr w:type="spellStart"/>
      <w:r w:rsidRPr="00B07CB4">
        <w:rPr>
          <w:rFonts w:ascii="Times New Roman" w:hAnsi="Times New Roman" w:cs="Times New Roman"/>
          <w:sz w:val="28"/>
          <w:szCs w:val="28"/>
        </w:rPr>
        <w:t>Бахтигараева</w:t>
      </w:r>
      <w:proofErr w:type="spellEnd"/>
      <w:r w:rsidRPr="00B07CB4">
        <w:rPr>
          <w:rFonts w:ascii="Times New Roman" w:hAnsi="Times New Roman" w:cs="Times New Roman"/>
          <w:sz w:val="28"/>
          <w:szCs w:val="28"/>
        </w:rPr>
        <w:t xml:space="preserve"> А.И., </w:t>
      </w:r>
      <w:proofErr w:type="spellStart"/>
      <w:r w:rsidRPr="00B07CB4">
        <w:rPr>
          <w:rFonts w:ascii="Times New Roman" w:hAnsi="Times New Roman" w:cs="Times New Roman"/>
          <w:sz w:val="28"/>
          <w:szCs w:val="28"/>
        </w:rPr>
        <w:t>Брызгалин</w:t>
      </w:r>
      <w:proofErr w:type="spellEnd"/>
      <w:r w:rsidRPr="00B07CB4">
        <w:rPr>
          <w:rFonts w:ascii="Times New Roman" w:hAnsi="Times New Roman" w:cs="Times New Roman"/>
          <w:sz w:val="28"/>
          <w:szCs w:val="28"/>
        </w:rPr>
        <w:t xml:space="preserve"> В.А., </w:t>
      </w:r>
      <w:proofErr w:type="spellStart"/>
      <w:r w:rsidRPr="00B07CB4">
        <w:rPr>
          <w:rFonts w:ascii="Times New Roman" w:hAnsi="Times New Roman" w:cs="Times New Roman"/>
          <w:sz w:val="28"/>
          <w:szCs w:val="28"/>
        </w:rPr>
        <w:t>Буклемишев</w:t>
      </w:r>
      <w:proofErr w:type="spellEnd"/>
      <w:r w:rsidRPr="00B07CB4">
        <w:rPr>
          <w:rFonts w:ascii="Times New Roman" w:hAnsi="Times New Roman" w:cs="Times New Roman"/>
          <w:sz w:val="28"/>
          <w:szCs w:val="28"/>
        </w:rPr>
        <w:t xml:space="preserve"> О.В., Золотов А.В., Иванов В.В., Никишина Е.Н., </w:t>
      </w:r>
      <w:proofErr w:type="spellStart"/>
      <w:r w:rsidRPr="00B07CB4">
        <w:rPr>
          <w:rFonts w:ascii="Times New Roman" w:hAnsi="Times New Roman" w:cs="Times New Roman"/>
          <w:sz w:val="28"/>
          <w:szCs w:val="28"/>
        </w:rPr>
        <w:t>Припузова</w:t>
      </w:r>
      <w:proofErr w:type="spellEnd"/>
      <w:r w:rsidRPr="00B07CB4">
        <w:rPr>
          <w:rFonts w:ascii="Times New Roman" w:hAnsi="Times New Roman" w:cs="Times New Roman"/>
          <w:sz w:val="28"/>
          <w:szCs w:val="28"/>
        </w:rPr>
        <w:t xml:space="preserve"> Н.А., </w:t>
      </w:r>
      <w:proofErr w:type="spellStart"/>
      <w:r w:rsidRPr="00B07CB4">
        <w:rPr>
          <w:rFonts w:ascii="Times New Roman" w:hAnsi="Times New Roman" w:cs="Times New Roman"/>
          <w:sz w:val="28"/>
          <w:szCs w:val="28"/>
        </w:rPr>
        <w:t>Ставинская</w:t>
      </w:r>
      <w:proofErr w:type="spellEnd"/>
      <w:r w:rsidRPr="00B07CB4">
        <w:rPr>
          <w:rFonts w:ascii="Times New Roman" w:hAnsi="Times New Roman" w:cs="Times New Roman"/>
          <w:sz w:val="28"/>
          <w:szCs w:val="28"/>
        </w:rPr>
        <w:t xml:space="preserve"> А.А. (2020) Иррациональная экономика: как психология и культура влияют на ваше финансовое благополучие [сопроводительные материалы]. Москва: Институт национальных проектов, 2020. – 84 стр. – ISBN 978–5–6043949–8–4</w:t>
      </w:r>
    </w:p>
    <w:p w14:paraId="6B316FDC" w14:textId="77777777" w:rsidR="00E87A8E" w:rsidRPr="00B07CB4" w:rsidRDefault="00E87A8E" w:rsidP="004F3E94">
      <w:pPr>
        <w:numPr>
          <w:ilvl w:val="0"/>
          <w:numId w:val="121"/>
        </w:numPr>
        <w:spacing w:before="100" w:beforeAutospacing="1" w:after="100" w:afterAutospacing="1"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Бах Д. Миллионер автоматически. М.: Попурри, 2006</w:t>
      </w:r>
    </w:p>
    <w:p w14:paraId="629D48BA" w14:textId="77777777" w:rsidR="00E87A8E" w:rsidRPr="00B07CB4" w:rsidRDefault="00E87A8E" w:rsidP="004F3E94">
      <w:pPr>
        <w:numPr>
          <w:ilvl w:val="0"/>
          <w:numId w:val="121"/>
        </w:numPr>
        <w:spacing w:before="100" w:beforeAutospacing="1" w:after="100" w:afterAutospacing="1" w:line="240" w:lineRule="auto"/>
        <w:ind w:left="0" w:firstLine="0"/>
        <w:jc w:val="both"/>
        <w:rPr>
          <w:rFonts w:ascii="Times New Roman" w:hAnsi="Times New Roman" w:cs="Times New Roman"/>
          <w:sz w:val="28"/>
          <w:szCs w:val="28"/>
        </w:rPr>
      </w:pPr>
      <w:proofErr w:type="spellStart"/>
      <w:r w:rsidRPr="00B07CB4">
        <w:rPr>
          <w:rFonts w:ascii="Times New Roman" w:hAnsi="Times New Roman" w:cs="Times New Roman"/>
          <w:sz w:val="28"/>
          <w:szCs w:val="28"/>
        </w:rPr>
        <w:t>Берзон</w:t>
      </w:r>
      <w:proofErr w:type="spellEnd"/>
      <w:r w:rsidRPr="00B07CB4">
        <w:rPr>
          <w:rFonts w:ascii="Times New Roman" w:hAnsi="Times New Roman" w:cs="Times New Roman"/>
          <w:sz w:val="28"/>
          <w:szCs w:val="28"/>
        </w:rPr>
        <w:t xml:space="preserve"> Н. и др. М.: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Рынок ценных </w:t>
      </w:r>
      <w:proofErr w:type="gramStart"/>
      <w:r w:rsidRPr="00B07CB4">
        <w:rPr>
          <w:rFonts w:ascii="Times New Roman" w:hAnsi="Times New Roman" w:cs="Times New Roman"/>
          <w:sz w:val="28"/>
          <w:szCs w:val="28"/>
        </w:rPr>
        <w:t>бумаг :</w:t>
      </w:r>
      <w:proofErr w:type="gramEnd"/>
      <w:r w:rsidRPr="00B07CB4">
        <w:rPr>
          <w:rFonts w:ascii="Times New Roman" w:hAnsi="Times New Roman" w:cs="Times New Roman"/>
          <w:sz w:val="28"/>
          <w:szCs w:val="28"/>
        </w:rPr>
        <w:t xml:space="preserve"> учебник для академического бакалавриата / Н. 2019</w:t>
      </w:r>
    </w:p>
    <w:p w14:paraId="46FBE083" w14:textId="77777777" w:rsidR="00E87A8E" w:rsidRPr="00B07CB4" w:rsidRDefault="00E87A8E" w:rsidP="004F3E94">
      <w:pPr>
        <w:numPr>
          <w:ilvl w:val="0"/>
          <w:numId w:val="121"/>
        </w:numPr>
        <w:spacing w:before="100" w:beforeAutospacing="1" w:after="100" w:afterAutospacing="1"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Герасимов А.Г. Финансовый ежедневник. Как привести деньги в порядок. М.: Эксмо, 2017</w:t>
      </w:r>
    </w:p>
    <w:p w14:paraId="47E0CC5E" w14:textId="77777777" w:rsidR="00E87A8E" w:rsidRPr="00B07CB4" w:rsidRDefault="00E87A8E" w:rsidP="004F3E94">
      <w:pPr>
        <w:numPr>
          <w:ilvl w:val="0"/>
          <w:numId w:val="121"/>
        </w:numPr>
        <w:spacing w:before="100" w:beforeAutospacing="1" w:after="100" w:afterAutospacing="1"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Использование поведенческих факторов для корректировки финансового поведения населения. – Москва: Институт национальных проектов, 2020. – 15 стр. – ISBN 978–5–6043949–5–3</w:t>
      </w:r>
    </w:p>
    <w:p w14:paraId="160D16A1" w14:textId="77777777" w:rsidR="00E87A8E" w:rsidRPr="00B07CB4" w:rsidRDefault="00E87A8E" w:rsidP="004F3E94">
      <w:pPr>
        <w:numPr>
          <w:ilvl w:val="0"/>
          <w:numId w:val="121"/>
        </w:numPr>
        <w:spacing w:before="100" w:beforeAutospacing="1" w:after="100" w:afterAutospacing="1" w:line="240" w:lineRule="auto"/>
        <w:ind w:left="0" w:firstLine="0"/>
        <w:jc w:val="both"/>
        <w:rPr>
          <w:rFonts w:ascii="Times New Roman" w:hAnsi="Times New Roman" w:cs="Times New Roman"/>
          <w:sz w:val="28"/>
          <w:szCs w:val="28"/>
        </w:rPr>
      </w:pPr>
      <w:proofErr w:type="spellStart"/>
      <w:r w:rsidRPr="00B07CB4">
        <w:rPr>
          <w:rFonts w:ascii="Times New Roman" w:hAnsi="Times New Roman" w:cs="Times New Roman"/>
          <w:sz w:val="28"/>
          <w:szCs w:val="28"/>
        </w:rPr>
        <w:t>Канеман</w:t>
      </w:r>
      <w:proofErr w:type="spellEnd"/>
      <w:r w:rsidRPr="00B07CB4">
        <w:rPr>
          <w:rFonts w:ascii="Times New Roman" w:hAnsi="Times New Roman" w:cs="Times New Roman"/>
          <w:sz w:val="28"/>
          <w:szCs w:val="28"/>
        </w:rPr>
        <w:t xml:space="preserve"> Д. Думай медленно… решай быстро. Москва.: АСТ, 2014.</w:t>
      </w:r>
    </w:p>
    <w:p w14:paraId="0F29E839" w14:textId="77777777" w:rsidR="00E87A8E" w:rsidRPr="00B07CB4" w:rsidRDefault="00E87A8E" w:rsidP="004F3E94">
      <w:pPr>
        <w:numPr>
          <w:ilvl w:val="0"/>
          <w:numId w:val="121"/>
        </w:numPr>
        <w:spacing w:before="100" w:beforeAutospacing="1" w:after="100" w:afterAutospacing="1" w:line="240" w:lineRule="auto"/>
        <w:ind w:left="0" w:firstLine="0"/>
        <w:jc w:val="both"/>
        <w:rPr>
          <w:rFonts w:ascii="Times New Roman" w:hAnsi="Times New Roman" w:cs="Times New Roman"/>
          <w:sz w:val="28"/>
          <w:szCs w:val="28"/>
        </w:rPr>
      </w:pPr>
      <w:proofErr w:type="spellStart"/>
      <w:r w:rsidRPr="00B07CB4">
        <w:rPr>
          <w:rFonts w:ascii="Times New Roman" w:hAnsi="Times New Roman" w:cs="Times New Roman"/>
          <w:sz w:val="28"/>
          <w:szCs w:val="28"/>
        </w:rPr>
        <w:t>Капелюшников</w:t>
      </w:r>
      <w:proofErr w:type="spellEnd"/>
      <w:r w:rsidRPr="00B07CB4">
        <w:rPr>
          <w:rFonts w:ascii="Times New Roman" w:hAnsi="Times New Roman" w:cs="Times New Roman"/>
          <w:sz w:val="28"/>
          <w:szCs w:val="28"/>
        </w:rPr>
        <w:t xml:space="preserve"> Р.И. Вокруг поведенческой экономики: несколько комментариев о рациональности и иррациональности // Журнал экономической теории. 2018. – Т. 15. – № 1. – С. 359–376.</w:t>
      </w:r>
    </w:p>
    <w:p w14:paraId="55BE7BFE"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proofErr w:type="spellStart"/>
      <w:r w:rsidRPr="00B07CB4">
        <w:rPr>
          <w:rFonts w:ascii="Times New Roman" w:hAnsi="Times New Roman" w:cs="Times New Roman"/>
          <w:sz w:val="28"/>
          <w:szCs w:val="28"/>
        </w:rPr>
        <w:t>Лефевр</w:t>
      </w:r>
      <w:proofErr w:type="spellEnd"/>
      <w:r w:rsidRPr="00B07CB4">
        <w:rPr>
          <w:rFonts w:ascii="Times New Roman" w:hAnsi="Times New Roman" w:cs="Times New Roman"/>
          <w:sz w:val="28"/>
          <w:szCs w:val="28"/>
        </w:rPr>
        <w:t xml:space="preserve"> Э. Воспоминания биржевого спекулянта. М.: </w:t>
      </w:r>
      <w:proofErr w:type="spellStart"/>
      <w:r w:rsidRPr="00B07CB4">
        <w:rPr>
          <w:rFonts w:ascii="Times New Roman" w:hAnsi="Times New Roman" w:cs="Times New Roman"/>
          <w:sz w:val="28"/>
          <w:szCs w:val="28"/>
        </w:rPr>
        <w:t>Поппури</w:t>
      </w:r>
      <w:proofErr w:type="spellEnd"/>
      <w:r w:rsidRPr="00B07CB4">
        <w:rPr>
          <w:rFonts w:ascii="Times New Roman" w:hAnsi="Times New Roman" w:cs="Times New Roman"/>
          <w:sz w:val="28"/>
          <w:szCs w:val="28"/>
        </w:rPr>
        <w:t>, 2018</w:t>
      </w:r>
    </w:p>
    <w:p w14:paraId="07A79C57"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Макаров С.В. Личный бюджет: деньги под контролем. С-Пб.: «Питер», 2008.</w:t>
      </w:r>
    </w:p>
    <w:p w14:paraId="442559A5"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proofErr w:type="spellStart"/>
      <w:r w:rsidRPr="00B07CB4">
        <w:rPr>
          <w:rFonts w:ascii="Times New Roman" w:hAnsi="Times New Roman" w:cs="Times New Roman"/>
          <w:sz w:val="28"/>
          <w:szCs w:val="28"/>
        </w:rPr>
        <w:t>Маккей</w:t>
      </w:r>
      <w:proofErr w:type="spellEnd"/>
      <w:r w:rsidRPr="00B07CB4">
        <w:rPr>
          <w:rFonts w:ascii="Times New Roman" w:hAnsi="Times New Roman" w:cs="Times New Roman"/>
          <w:sz w:val="28"/>
          <w:szCs w:val="28"/>
        </w:rPr>
        <w:t xml:space="preserve"> Ч. Наиболее распространенные заблуждения и безумства толпы. - М.: Альпина </w:t>
      </w:r>
      <w:proofErr w:type="spellStart"/>
      <w:r w:rsidRPr="00B07CB4">
        <w:rPr>
          <w:rFonts w:ascii="Times New Roman" w:hAnsi="Times New Roman" w:cs="Times New Roman"/>
          <w:sz w:val="28"/>
          <w:szCs w:val="28"/>
        </w:rPr>
        <w:t>Паблишер</w:t>
      </w:r>
      <w:proofErr w:type="spellEnd"/>
      <w:r w:rsidRPr="00B07CB4">
        <w:rPr>
          <w:rFonts w:ascii="Times New Roman" w:hAnsi="Times New Roman" w:cs="Times New Roman"/>
          <w:sz w:val="28"/>
          <w:szCs w:val="28"/>
        </w:rPr>
        <w:t>, 2017</w:t>
      </w:r>
    </w:p>
    <w:p w14:paraId="67ECF6F1"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Медведева Н.М., Медведев Д.И. Пенсия для умных: как получить свое? М.: Издательские решения, 2019</w:t>
      </w:r>
    </w:p>
    <w:p w14:paraId="08CA59E4"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proofErr w:type="spellStart"/>
      <w:r w:rsidRPr="00B07CB4">
        <w:rPr>
          <w:rFonts w:ascii="Times New Roman" w:hAnsi="Times New Roman" w:cs="Times New Roman"/>
          <w:sz w:val="28"/>
          <w:szCs w:val="28"/>
        </w:rPr>
        <w:t>Рейнхарт</w:t>
      </w:r>
      <w:proofErr w:type="spellEnd"/>
      <w:r w:rsidRPr="00B07CB4">
        <w:rPr>
          <w:rFonts w:ascii="Times New Roman" w:hAnsi="Times New Roman" w:cs="Times New Roman"/>
          <w:sz w:val="28"/>
          <w:szCs w:val="28"/>
        </w:rPr>
        <w:t xml:space="preserve"> К. и </w:t>
      </w:r>
      <w:proofErr w:type="spellStart"/>
      <w:r w:rsidRPr="00B07CB4">
        <w:rPr>
          <w:rFonts w:ascii="Times New Roman" w:hAnsi="Times New Roman" w:cs="Times New Roman"/>
          <w:sz w:val="28"/>
          <w:szCs w:val="28"/>
        </w:rPr>
        <w:t>Рогофф</w:t>
      </w:r>
      <w:proofErr w:type="spellEnd"/>
      <w:r w:rsidRPr="00B07CB4">
        <w:rPr>
          <w:rFonts w:ascii="Times New Roman" w:hAnsi="Times New Roman" w:cs="Times New Roman"/>
          <w:sz w:val="28"/>
          <w:szCs w:val="28"/>
        </w:rPr>
        <w:t xml:space="preserve"> К. На этот раз все будет иначе. Восемь столетий финансового безрассудства. М.: Карьера Пресс, 2011.</w:t>
      </w:r>
    </w:p>
    <w:p w14:paraId="55E7273D"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Сахаровская Ю. Куда уходят деньги. Как грамотно управлять семейным бюджетом. М.: Манн, Иванов и Фербер, 2013.</w:t>
      </w:r>
    </w:p>
    <w:p w14:paraId="1FD93DD5"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proofErr w:type="spellStart"/>
      <w:r w:rsidRPr="00B07CB4">
        <w:rPr>
          <w:rFonts w:ascii="Times New Roman" w:hAnsi="Times New Roman" w:cs="Times New Roman"/>
          <w:sz w:val="28"/>
          <w:szCs w:val="28"/>
        </w:rPr>
        <w:t>Талеб</w:t>
      </w:r>
      <w:proofErr w:type="spellEnd"/>
      <w:r w:rsidRPr="00B07CB4">
        <w:rPr>
          <w:rFonts w:ascii="Times New Roman" w:hAnsi="Times New Roman" w:cs="Times New Roman"/>
          <w:sz w:val="28"/>
          <w:szCs w:val="28"/>
        </w:rPr>
        <w:t xml:space="preserve"> Н. Одураченные случайностью: скрытая роль Шанса на Рынках и в Жизни. М.: </w:t>
      </w:r>
      <w:proofErr w:type="spellStart"/>
      <w:r w:rsidRPr="00B07CB4">
        <w:rPr>
          <w:rFonts w:ascii="Times New Roman" w:hAnsi="Times New Roman" w:cs="Times New Roman"/>
          <w:sz w:val="28"/>
          <w:szCs w:val="28"/>
        </w:rPr>
        <w:t>СмартБук</w:t>
      </w:r>
      <w:proofErr w:type="spellEnd"/>
      <w:r w:rsidRPr="00B07CB4">
        <w:rPr>
          <w:rFonts w:ascii="Times New Roman" w:hAnsi="Times New Roman" w:cs="Times New Roman"/>
          <w:sz w:val="28"/>
          <w:szCs w:val="28"/>
        </w:rPr>
        <w:t>, 2015</w:t>
      </w:r>
    </w:p>
    <w:p w14:paraId="6C25D2B8"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Талер Р. Новая поведенческая экономика. М.: Эксмо, 2018</w:t>
      </w:r>
    </w:p>
    <w:p w14:paraId="0211BB7B"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 xml:space="preserve">Талер Р., </w:t>
      </w:r>
      <w:proofErr w:type="spellStart"/>
      <w:r w:rsidRPr="00B07CB4">
        <w:rPr>
          <w:rFonts w:ascii="Times New Roman" w:hAnsi="Times New Roman" w:cs="Times New Roman"/>
          <w:sz w:val="28"/>
          <w:szCs w:val="28"/>
        </w:rPr>
        <w:t>Санстейн</w:t>
      </w:r>
      <w:proofErr w:type="spellEnd"/>
      <w:r w:rsidRPr="00B07CB4">
        <w:rPr>
          <w:rFonts w:ascii="Times New Roman" w:hAnsi="Times New Roman" w:cs="Times New Roman"/>
          <w:sz w:val="28"/>
          <w:szCs w:val="28"/>
        </w:rPr>
        <w:t xml:space="preserve"> К. </w:t>
      </w:r>
      <w:proofErr w:type="spellStart"/>
      <w:r w:rsidRPr="00B07CB4">
        <w:rPr>
          <w:rFonts w:ascii="Times New Roman" w:hAnsi="Times New Roman" w:cs="Times New Roman"/>
          <w:sz w:val="28"/>
          <w:szCs w:val="28"/>
        </w:rPr>
        <w:t>Nudge</w:t>
      </w:r>
      <w:proofErr w:type="spellEnd"/>
      <w:r w:rsidRPr="00B07CB4">
        <w:rPr>
          <w:rFonts w:ascii="Times New Roman" w:hAnsi="Times New Roman" w:cs="Times New Roman"/>
          <w:sz w:val="28"/>
          <w:szCs w:val="28"/>
        </w:rPr>
        <w:t>. Архитектура выбора. Москва.: Манн, Иванов и Фербер, 2017</w:t>
      </w:r>
    </w:p>
    <w:p w14:paraId="7D52210A"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 xml:space="preserve">Фергюсон Н. Восхождение денег. М.: </w:t>
      </w:r>
      <w:proofErr w:type="spellStart"/>
      <w:r w:rsidRPr="00B07CB4">
        <w:rPr>
          <w:rFonts w:ascii="Times New Roman" w:hAnsi="Times New Roman" w:cs="Times New Roman"/>
          <w:sz w:val="28"/>
          <w:szCs w:val="28"/>
        </w:rPr>
        <w:t>Corpus</w:t>
      </w:r>
      <w:proofErr w:type="spellEnd"/>
      <w:r w:rsidRPr="00B07CB4">
        <w:rPr>
          <w:rFonts w:ascii="Times New Roman" w:hAnsi="Times New Roman" w:cs="Times New Roman"/>
          <w:sz w:val="28"/>
          <w:szCs w:val="28"/>
        </w:rPr>
        <w:t>, 2015.</w:t>
      </w:r>
    </w:p>
    <w:p w14:paraId="52CA8827"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 xml:space="preserve">Чиркова Е. Философия инвестирования Уоррена </w:t>
      </w:r>
      <w:proofErr w:type="spellStart"/>
      <w:r w:rsidRPr="00B07CB4">
        <w:rPr>
          <w:rFonts w:ascii="Times New Roman" w:hAnsi="Times New Roman" w:cs="Times New Roman"/>
          <w:sz w:val="28"/>
          <w:szCs w:val="28"/>
        </w:rPr>
        <w:t>Баффетта</w:t>
      </w:r>
      <w:proofErr w:type="spellEnd"/>
      <w:r w:rsidRPr="00B07CB4">
        <w:rPr>
          <w:rFonts w:ascii="Times New Roman" w:hAnsi="Times New Roman" w:cs="Times New Roman"/>
          <w:sz w:val="28"/>
          <w:szCs w:val="28"/>
        </w:rPr>
        <w:t xml:space="preserve">, или О чем умалчивают биографы финансового гуру. М.: Альпина </w:t>
      </w:r>
      <w:proofErr w:type="spellStart"/>
      <w:r w:rsidRPr="00B07CB4">
        <w:rPr>
          <w:rFonts w:ascii="Times New Roman" w:hAnsi="Times New Roman" w:cs="Times New Roman"/>
          <w:sz w:val="28"/>
          <w:szCs w:val="28"/>
        </w:rPr>
        <w:t>Паблишер</w:t>
      </w:r>
      <w:proofErr w:type="spellEnd"/>
      <w:r w:rsidRPr="00B07CB4">
        <w:rPr>
          <w:rFonts w:ascii="Times New Roman" w:hAnsi="Times New Roman" w:cs="Times New Roman"/>
          <w:sz w:val="28"/>
          <w:szCs w:val="28"/>
        </w:rPr>
        <w:t>, 2008</w:t>
      </w:r>
    </w:p>
    <w:p w14:paraId="3ED612F7" w14:textId="77777777" w:rsidR="00E87A8E" w:rsidRPr="00B07CB4" w:rsidRDefault="00E87A8E" w:rsidP="004F3E94">
      <w:pPr>
        <w:numPr>
          <w:ilvl w:val="0"/>
          <w:numId w:val="121"/>
        </w:numPr>
        <w:spacing w:after="0" w:line="240" w:lineRule="auto"/>
        <w:ind w:left="0" w:firstLine="0"/>
        <w:jc w:val="both"/>
        <w:rPr>
          <w:rFonts w:ascii="Times New Roman" w:hAnsi="Times New Roman" w:cs="Times New Roman"/>
          <w:sz w:val="28"/>
          <w:szCs w:val="28"/>
        </w:rPr>
      </w:pPr>
      <w:r w:rsidRPr="00B07CB4">
        <w:rPr>
          <w:rFonts w:ascii="Times New Roman" w:hAnsi="Times New Roman" w:cs="Times New Roman"/>
          <w:sz w:val="28"/>
          <w:szCs w:val="28"/>
        </w:rPr>
        <w:t>Шефер Б. Мани, или азбука денег. М.: Попурри, 2016</w:t>
      </w:r>
    </w:p>
    <w:p w14:paraId="35A25C8E" w14:textId="77777777" w:rsidR="00E87A8E" w:rsidRPr="00B07CB4" w:rsidRDefault="00E87A8E" w:rsidP="00E87A8E">
      <w:pPr>
        <w:tabs>
          <w:tab w:val="left" w:pos="993"/>
        </w:tabs>
        <w:spacing w:after="0" w:line="240" w:lineRule="auto"/>
        <w:jc w:val="both"/>
        <w:rPr>
          <w:rFonts w:ascii="Times New Roman" w:hAnsi="Times New Roman" w:cs="Times New Roman"/>
          <w:sz w:val="28"/>
          <w:szCs w:val="28"/>
        </w:rPr>
      </w:pPr>
    </w:p>
    <w:p w14:paraId="30C590B9" w14:textId="77777777" w:rsidR="00E87A8E" w:rsidRPr="00B07CB4" w:rsidRDefault="00E87A8E" w:rsidP="00E87A8E">
      <w:pPr>
        <w:pStyle w:val="10"/>
        <w:spacing w:before="0" w:after="0"/>
        <w:rPr>
          <w:rFonts w:ascii="Times New Roman" w:hAnsi="Times New Roman" w:cs="Times New Roman"/>
          <w:sz w:val="28"/>
          <w:szCs w:val="28"/>
        </w:rPr>
      </w:pPr>
      <w:r w:rsidRPr="00B07CB4">
        <w:rPr>
          <w:rFonts w:ascii="Times New Roman" w:hAnsi="Times New Roman" w:cs="Times New Roman"/>
          <w:sz w:val="28"/>
          <w:szCs w:val="28"/>
        </w:rPr>
        <w:t xml:space="preserve">3.2.4. </w:t>
      </w:r>
      <w:proofErr w:type="spellStart"/>
      <w:r w:rsidRPr="00B07CB4">
        <w:rPr>
          <w:rFonts w:ascii="Times New Roman" w:hAnsi="Times New Roman" w:cs="Times New Roman"/>
          <w:sz w:val="28"/>
          <w:szCs w:val="28"/>
        </w:rPr>
        <w:t>Нормативно-правовые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источники</w:t>
      </w:r>
      <w:proofErr w:type="spellEnd"/>
    </w:p>
    <w:p w14:paraId="264DDA95" w14:textId="77777777" w:rsidR="00E87A8E" w:rsidRPr="00B07CB4" w:rsidRDefault="00E87A8E" w:rsidP="00E87A8E">
      <w:pPr>
        <w:pStyle w:val="2"/>
        <w:spacing w:before="0" w:after="0"/>
        <w:rPr>
          <w:rFonts w:ascii="Times New Roman" w:hAnsi="Times New Roman" w:cs="Times New Roman"/>
        </w:rPr>
      </w:pPr>
      <w:proofErr w:type="spellStart"/>
      <w:r w:rsidRPr="00B07CB4">
        <w:rPr>
          <w:rFonts w:ascii="Times New Roman" w:hAnsi="Times New Roman" w:cs="Times New Roman"/>
        </w:rPr>
        <w:t>Федеральные</w:t>
      </w:r>
      <w:proofErr w:type="spellEnd"/>
      <w:r w:rsidRPr="00B07CB4">
        <w:rPr>
          <w:rFonts w:ascii="Times New Roman" w:hAnsi="Times New Roman" w:cs="Times New Roman"/>
        </w:rPr>
        <w:t xml:space="preserve"> </w:t>
      </w:r>
      <w:proofErr w:type="spellStart"/>
      <w:r w:rsidRPr="00B07CB4">
        <w:rPr>
          <w:rFonts w:ascii="Times New Roman" w:hAnsi="Times New Roman" w:cs="Times New Roman"/>
        </w:rPr>
        <w:t>законы</w:t>
      </w:r>
      <w:proofErr w:type="spellEnd"/>
    </w:p>
    <w:p w14:paraId="13C743A6" w14:textId="77777777" w:rsidR="00E87A8E" w:rsidRPr="00B07CB4" w:rsidRDefault="00E87A8E" w:rsidP="004F3E94">
      <w:pPr>
        <w:pStyle w:val="afffa"/>
        <w:widowControl/>
        <w:numPr>
          <w:ilvl w:val="0"/>
          <w:numId w:val="122"/>
        </w:numPr>
        <w:suppressAutoHyphens w:val="0"/>
        <w:ind w:left="0" w:firstLine="0"/>
        <w:rPr>
          <w:sz w:val="28"/>
          <w:szCs w:val="28"/>
        </w:rPr>
      </w:pPr>
      <w:proofErr w:type="spellStart"/>
      <w:r w:rsidRPr="00B07CB4">
        <w:rPr>
          <w:sz w:val="28"/>
          <w:szCs w:val="28"/>
        </w:rPr>
        <w:t>Гражданский</w:t>
      </w:r>
      <w:proofErr w:type="spellEnd"/>
      <w:r w:rsidRPr="00B07CB4">
        <w:rPr>
          <w:sz w:val="28"/>
          <w:szCs w:val="28"/>
        </w:rPr>
        <w:t xml:space="preserve"> </w:t>
      </w:r>
      <w:proofErr w:type="spellStart"/>
      <w:r w:rsidRPr="00B07CB4">
        <w:rPr>
          <w:sz w:val="28"/>
          <w:szCs w:val="28"/>
        </w:rPr>
        <w:t>кодекс</w:t>
      </w:r>
      <w:proofErr w:type="spellEnd"/>
      <w:r w:rsidRPr="00B07CB4">
        <w:rPr>
          <w:sz w:val="28"/>
          <w:szCs w:val="28"/>
        </w:rPr>
        <w:t xml:space="preserve"> </w:t>
      </w:r>
      <w:proofErr w:type="spellStart"/>
      <w:r w:rsidRPr="00B07CB4">
        <w:rPr>
          <w:sz w:val="28"/>
          <w:szCs w:val="28"/>
        </w:rPr>
        <w:t>Российской</w:t>
      </w:r>
      <w:proofErr w:type="spellEnd"/>
      <w:r w:rsidRPr="00B07CB4">
        <w:rPr>
          <w:sz w:val="28"/>
          <w:szCs w:val="28"/>
        </w:rPr>
        <w:t xml:space="preserve"> </w:t>
      </w:r>
      <w:proofErr w:type="spellStart"/>
      <w:r w:rsidRPr="00B07CB4">
        <w:rPr>
          <w:sz w:val="28"/>
          <w:szCs w:val="28"/>
        </w:rPr>
        <w:t>Федерации</w:t>
      </w:r>
      <w:proofErr w:type="spellEnd"/>
    </w:p>
    <w:p w14:paraId="5E7AEFA6" w14:textId="77777777" w:rsidR="00E87A8E" w:rsidRPr="00B07CB4" w:rsidRDefault="00E87A8E" w:rsidP="004F3E94">
      <w:pPr>
        <w:pStyle w:val="afffa"/>
        <w:widowControl/>
        <w:numPr>
          <w:ilvl w:val="0"/>
          <w:numId w:val="122"/>
        </w:numPr>
        <w:suppressAutoHyphens w:val="0"/>
        <w:spacing w:before="100" w:beforeAutospacing="1" w:after="100" w:afterAutospacing="1"/>
        <w:ind w:left="0" w:firstLine="0"/>
        <w:rPr>
          <w:sz w:val="28"/>
          <w:szCs w:val="28"/>
        </w:rPr>
      </w:pPr>
      <w:proofErr w:type="spellStart"/>
      <w:r w:rsidRPr="00B07CB4">
        <w:rPr>
          <w:sz w:val="28"/>
          <w:szCs w:val="28"/>
        </w:rPr>
        <w:t>Налоговый</w:t>
      </w:r>
      <w:proofErr w:type="spellEnd"/>
      <w:r w:rsidRPr="00B07CB4">
        <w:rPr>
          <w:sz w:val="28"/>
          <w:szCs w:val="28"/>
        </w:rPr>
        <w:t xml:space="preserve"> </w:t>
      </w:r>
      <w:proofErr w:type="spellStart"/>
      <w:r w:rsidRPr="00B07CB4">
        <w:rPr>
          <w:sz w:val="28"/>
          <w:szCs w:val="28"/>
        </w:rPr>
        <w:t>кодекс</w:t>
      </w:r>
      <w:proofErr w:type="spellEnd"/>
      <w:r w:rsidRPr="00B07CB4">
        <w:rPr>
          <w:sz w:val="28"/>
          <w:szCs w:val="28"/>
        </w:rPr>
        <w:t xml:space="preserve"> </w:t>
      </w:r>
      <w:proofErr w:type="spellStart"/>
      <w:r w:rsidRPr="00B07CB4">
        <w:rPr>
          <w:sz w:val="28"/>
          <w:szCs w:val="28"/>
        </w:rPr>
        <w:t>Российской</w:t>
      </w:r>
      <w:proofErr w:type="spellEnd"/>
      <w:r w:rsidRPr="00B07CB4">
        <w:rPr>
          <w:sz w:val="28"/>
          <w:szCs w:val="28"/>
        </w:rPr>
        <w:t xml:space="preserve"> </w:t>
      </w:r>
      <w:proofErr w:type="spellStart"/>
      <w:r w:rsidRPr="00B07CB4">
        <w:rPr>
          <w:sz w:val="28"/>
          <w:szCs w:val="28"/>
        </w:rPr>
        <w:t>Федерации</w:t>
      </w:r>
      <w:proofErr w:type="spellEnd"/>
    </w:p>
    <w:p w14:paraId="2D48A3EC" w14:textId="77777777" w:rsidR="00E87A8E" w:rsidRPr="00B07CB4" w:rsidRDefault="00E87A8E" w:rsidP="004F3E94">
      <w:pPr>
        <w:pStyle w:val="afffa"/>
        <w:widowControl/>
        <w:numPr>
          <w:ilvl w:val="0"/>
          <w:numId w:val="122"/>
        </w:numPr>
        <w:suppressAutoHyphens w:val="0"/>
        <w:spacing w:before="100" w:beforeAutospacing="1" w:after="100" w:afterAutospacing="1"/>
        <w:ind w:left="0" w:firstLine="0"/>
        <w:rPr>
          <w:sz w:val="28"/>
          <w:szCs w:val="28"/>
        </w:rPr>
      </w:pPr>
      <w:proofErr w:type="spellStart"/>
      <w:r w:rsidRPr="00B07CB4">
        <w:rPr>
          <w:sz w:val="28"/>
          <w:szCs w:val="28"/>
        </w:rPr>
        <w:t>Трудовой</w:t>
      </w:r>
      <w:proofErr w:type="spellEnd"/>
      <w:r w:rsidRPr="00B07CB4">
        <w:rPr>
          <w:sz w:val="28"/>
          <w:szCs w:val="28"/>
        </w:rPr>
        <w:t xml:space="preserve"> </w:t>
      </w:r>
      <w:proofErr w:type="spellStart"/>
      <w:r w:rsidRPr="00B07CB4">
        <w:rPr>
          <w:sz w:val="28"/>
          <w:szCs w:val="28"/>
        </w:rPr>
        <w:t>кодекс</w:t>
      </w:r>
      <w:proofErr w:type="spellEnd"/>
      <w:r w:rsidRPr="00B07CB4">
        <w:rPr>
          <w:sz w:val="28"/>
          <w:szCs w:val="28"/>
        </w:rPr>
        <w:t xml:space="preserve"> </w:t>
      </w:r>
      <w:proofErr w:type="spellStart"/>
      <w:r w:rsidRPr="00B07CB4">
        <w:rPr>
          <w:sz w:val="28"/>
          <w:szCs w:val="28"/>
        </w:rPr>
        <w:t>Российской</w:t>
      </w:r>
      <w:proofErr w:type="spellEnd"/>
      <w:r w:rsidRPr="00B07CB4">
        <w:rPr>
          <w:sz w:val="28"/>
          <w:szCs w:val="28"/>
        </w:rPr>
        <w:t xml:space="preserve"> </w:t>
      </w:r>
      <w:proofErr w:type="spellStart"/>
      <w:r w:rsidRPr="00B07CB4">
        <w:rPr>
          <w:sz w:val="28"/>
          <w:szCs w:val="28"/>
        </w:rPr>
        <w:t>Федерации</w:t>
      </w:r>
      <w:proofErr w:type="spellEnd"/>
    </w:p>
    <w:p w14:paraId="56C56ECC" w14:textId="77777777" w:rsidR="00E87A8E" w:rsidRPr="00B07CB4" w:rsidRDefault="00E87A8E" w:rsidP="004F3E94">
      <w:pPr>
        <w:pStyle w:val="afffa"/>
        <w:widowControl/>
        <w:numPr>
          <w:ilvl w:val="0"/>
          <w:numId w:val="122"/>
        </w:numPr>
        <w:suppressAutoHyphens w:val="0"/>
        <w:spacing w:before="100" w:beforeAutospacing="1" w:after="100" w:afterAutospacing="1"/>
        <w:ind w:left="0" w:firstLine="0"/>
        <w:rPr>
          <w:sz w:val="28"/>
          <w:szCs w:val="28"/>
        </w:rPr>
      </w:pPr>
      <w:proofErr w:type="spellStart"/>
      <w:r w:rsidRPr="00B07CB4">
        <w:rPr>
          <w:sz w:val="28"/>
          <w:szCs w:val="28"/>
        </w:rPr>
        <w:t>Семейный</w:t>
      </w:r>
      <w:proofErr w:type="spellEnd"/>
      <w:r w:rsidRPr="00B07CB4">
        <w:rPr>
          <w:sz w:val="28"/>
          <w:szCs w:val="28"/>
        </w:rPr>
        <w:t xml:space="preserve"> </w:t>
      </w:r>
      <w:proofErr w:type="spellStart"/>
      <w:r w:rsidRPr="00B07CB4">
        <w:rPr>
          <w:sz w:val="28"/>
          <w:szCs w:val="28"/>
        </w:rPr>
        <w:t>кодекс</w:t>
      </w:r>
      <w:proofErr w:type="spellEnd"/>
      <w:r w:rsidRPr="00B07CB4">
        <w:rPr>
          <w:sz w:val="28"/>
          <w:szCs w:val="28"/>
        </w:rPr>
        <w:t xml:space="preserve"> </w:t>
      </w:r>
      <w:proofErr w:type="spellStart"/>
      <w:r w:rsidRPr="00B07CB4">
        <w:rPr>
          <w:sz w:val="28"/>
          <w:szCs w:val="28"/>
        </w:rPr>
        <w:t>Российской</w:t>
      </w:r>
      <w:proofErr w:type="spellEnd"/>
      <w:r w:rsidRPr="00B07CB4">
        <w:rPr>
          <w:sz w:val="28"/>
          <w:szCs w:val="28"/>
        </w:rPr>
        <w:t xml:space="preserve"> </w:t>
      </w:r>
      <w:proofErr w:type="spellStart"/>
      <w:r w:rsidRPr="00B07CB4">
        <w:rPr>
          <w:sz w:val="28"/>
          <w:szCs w:val="28"/>
        </w:rPr>
        <w:t>Федерации</w:t>
      </w:r>
      <w:proofErr w:type="spellEnd"/>
    </w:p>
    <w:p w14:paraId="6F386EAF" w14:textId="77777777" w:rsidR="00E87A8E" w:rsidRPr="00B07CB4" w:rsidRDefault="00E87A8E" w:rsidP="004F3E94">
      <w:pPr>
        <w:pStyle w:val="afffa"/>
        <w:widowControl/>
        <w:numPr>
          <w:ilvl w:val="0"/>
          <w:numId w:val="122"/>
        </w:numPr>
        <w:suppressAutoHyphens w:val="0"/>
        <w:spacing w:before="100" w:beforeAutospacing="1" w:after="100" w:afterAutospacing="1"/>
        <w:ind w:left="0" w:firstLine="0"/>
        <w:rPr>
          <w:sz w:val="28"/>
          <w:szCs w:val="28"/>
          <w:lang w:val="ru-RU"/>
        </w:rPr>
      </w:pPr>
      <w:r w:rsidRPr="00B07CB4">
        <w:rPr>
          <w:sz w:val="28"/>
          <w:szCs w:val="28"/>
          <w:lang w:val="ru-RU"/>
        </w:rPr>
        <w:t>Кодекс Российской Федерации об административных правонарушениях</w:t>
      </w:r>
    </w:p>
    <w:p w14:paraId="62FB22F6"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57" w:anchor="/document/10106192/paragraph/79128:38" w:tgtFrame="_blank" w:history="1">
        <w:r w:rsidR="00E87A8E" w:rsidRPr="00B07CB4">
          <w:rPr>
            <w:rStyle w:val="a8"/>
            <w:color w:val="auto"/>
            <w:sz w:val="28"/>
            <w:szCs w:val="28"/>
            <w:lang w:val="ru-RU"/>
          </w:rPr>
          <w:t>№ 27-ФЗ от 01.04.1996 «Об индивидуальном (персонифицированном) учете в системе обязательного пенсионного страхования»</w:t>
        </w:r>
      </w:hyperlink>
    </w:p>
    <w:p w14:paraId="57792D14"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58" w:anchor="/document/10106464" w:tgtFrame="_blank" w:history="1">
        <w:r w:rsidR="00E87A8E" w:rsidRPr="00B07CB4">
          <w:rPr>
            <w:rStyle w:val="a8"/>
            <w:color w:val="auto"/>
            <w:sz w:val="28"/>
            <w:szCs w:val="28"/>
            <w:lang w:val="ru-RU"/>
          </w:rPr>
          <w:t>№ 39-ФЗ от 22.04.1996 «О рынке ценных бумаг»</w:t>
        </w:r>
      </w:hyperlink>
    </w:p>
    <w:p w14:paraId="5EC33FD1"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59" w:anchor="/document/12115118/paragraph/227721:35" w:tgtFrame="_blank" w:history="1">
        <w:r w:rsidR="00E87A8E" w:rsidRPr="00B07CB4">
          <w:rPr>
            <w:rStyle w:val="a8"/>
            <w:color w:val="auto"/>
            <w:sz w:val="28"/>
            <w:szCs w:val="28"/>
            <w:lang w:val="ru-RU"/>
          </w:rPr>
          <w:t>№ 52-ФЗ от 30.03.1999 «О санитарно-эпидемиологическом благополучии населения»</w:t>
        </w:r>
      </w:hyperlink>
    </w:p>
    <w:p w14:paraId="03740FD1"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0" w:anchor="/document/70189522/paragraph/1:32" w:tgtFrame="_blank" w:history="1">
        <w:r w:rsidR="00E87A8E" w:rsidRPr="00B07CB4">
          <w:rPr>
            <w:rStyle w:val="a8"/>
            <w:color w:val="auto"/>
            <w:sz w:val="28"/>
            <w:szCs w:val="28"/>
            <w:lang w:val="ru-RU"/>
          </w:rPr>
          <w:t>№ 67-ФЗ от 14.06.2012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hyperlink>
    </w:p>
    <w:p w14:paraId="168F8511"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1" w:anchor="/document/10107960" w:tgtFrame="_blank" w:history="1">
        <w:r w:rsidR="00E87A8E" w:rsidRPr="00B07CB4">
          <w:rPr>
            <w:rStyle w:val="a8"/>
            <w:color w:val="auto"/>
            <w:sz w:val="28"/>
            <w:szCs w:val="28"/>
            <w:lang w:val="ru-RU"/>
          </w:rPr>
          <w:t>№ 68-ФЗ от 21.12.1994 «О защите населения и территорий от чрезвычайных ситуаций природного и техногенного характера»</w:t>
        </w:r>
      </w:hyperlink>
    </w:p>
    <w:p w14:paraId="1AF0A33C"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2" w:anchor="/document/12111456/paragraph/417246:29" w:tgtFrame="_blank" w:history="1">
        <w:r w:rsidR="00E87A8E" w:rsidRPr="00B07CB4">
          <w:rPr>
            <w:rStyle w:val="a8"/>
            <w:color w:val="auto"/>
            <w:sz w:val="28"/>
            <w:szCs w:val="28"/>
            <w:lang w:val="ru-RU"/>
          </w:rPr>
          <w:t>№ 75-ФЗ от 07.05.1998 «О негосударственных пенсионных фондах»</w:t>
        </w:r>
      </w:hyperlink>
    </w:p>
    <w:p w14:paraId="1CB30845"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3" w:anchor="/document/10101162" w:tgtFrame="_blank" w:history="1">
        <w:r w:rsidR="00E87A8E" w:rsidRPr="00B07CB4">
          <w:rPr>
            <w:rStyle w:val="a8"/>
            <w:color w:val="auto"/>
            <w:sz w:val="28"/>
            <w:szCs w:val="28"/>
            <w:lang w:val="ru-RU"/>
          </w:rPr>
          <w:t>№ 81-ФЗ от 19.05.995 «О государственных пособиях гражданам, имеющим детей»</w:t>
        </w:r>
      </w:hyperlink>
    </w:p>
    <w:p w14:paraId="1B50FFE2"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4" w:anchor="/document/12127405/paragraph/292484:26" w:tgtFrame="_blank" w:history="1">
        <w:r w:rsidR="00E87A8E" w:rsidRPr="00B07CB4">
          <w:rPr>
            <w:rStyle w:val="a8"/>
            <w:color w:val="auto"/>
            <w:sz w:val="28"/>
            <w:szCs w:val="28"/>
            <w:lang w:val="ru-RU"/>
          </w:rPr>
          <w:t>№ 86-ФЗ от 10.07.2002 «О Центральном банке Российской Федерации (Банке России)»</w:t>
        </w:r>
      </w:hyperlink>
    </w:p>
    <w:p w14:paraId="0D753927"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5" w:anchor="/document/12112327" w:tgtFrame="_blank" w:history="1">
        <w:r w:rsidR="00E87A8E" w:rsidRPr="00B07CB4">
          <w:rPr>
            <w:rStyle w:val="a8"/>
            <w:color w:val="auto"/>
            <w:sz w:val="28"/>
            <w:szCs w:val="28"/>
            <w:lang w:val="ru-RU"/>
          </w:rPr>
          <w:t>№ 102-ФЗ от 16.07.1998 «Об ипотеке (залоге недвижимости)»</w:t>
        </w:r>
      </w:hyperlink>
    </w:p>
    <w:p w14:paraId="651E3B8C"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6" w:anchor="/document/12167401/paragraph/10760:23" w:tgtFrame="_blank" w:history="1">
        <w:r w:rsidR="00E87A8E" w:rsidRPr="00B07CB4">
          <w:rPr>
            <w:rStyle w:val="a8"/>
            <w:color w:val="auto"/>
            <w:sz w:val="28"/>
            <w:szCs w:val="28"/>
            <w:lang w:val="ru-RU"/>
          </w:rPr>
          <w:t>№ 103-ФЗ от 03.06.2009 «О деятельности по приему платежей физических лиц, осуществляемой платежными агентами»</w:t>
        </w:r>
      </w:hyperlink>
    </w:p>
    <w:p w14:paraId="53DF5468"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7" w:anchor="/document/184744/paragraph/738203:20" w:tgtFrame="_blank" w:history="1">
        <w:r w:rsidR="00E87A8E" w:rsidRPr="00B07CB4">
          <w:rPr>
            <w:rStyle w:val="a8"/>
            <w:color w:val="auto"/>
            <w:sz w:val="28"/>
            <w:szCs w:val="28"/>
            <w:lang w:val="ru-RU"/>
          </w:rPr>
          <w:t>№ 111-ФЗ от 24.07.2002 «Об инвестировании средств для финансирования накопительной части трудовой пенсии в Российской Федерации»</w:t>
        </w:r>
      </w:hyperlink>
    </w:p>
    <w:p w14:paraId="39B5FEDC"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8" w:anchor="/document/12123862" w:tgtFrame="_blank" w:history="1">
        <w:r w:rsidR="00E87A8E" w:rsidRPr="00B07CB4">
          <w:rPr>
            <w:rStyle w:val="a8"/>
            <w:color w:val="auto"/>
            <w:sz w:val="28"/>
            <w:szCs w:val="28"/>
            <w:lang w:val="ru-RU"/>
          </w:rPr>
          <w:t>№ 115-ФЗ от 07.08.2001 «О противодействии легализации (отмыванию) доходов, полученных преступным путем, и финансированию терроризма»</w:t>
        </w:r>
      </w:hyperlink>
    </w:p>
    <w:p w14:paraId="15FF190A"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69" w:anchor="/document/71958414" w:tgtFrame="_blank" w:history="1">
        <w:r w:rsidR="00E87A8E" w:rsidRPr="00B07CB4">
          <w:rPr>
            <w:rStyle w:val="a8"/>
            <w:color w:val="auto"/>
            <w:sz w:val="28"/>
            <w:szCs w:val="28"/>
            <w:lang w:val="ru-RU"/>
          </w:rPr>
          <w:t>№ 123-ФЗ от 04.06.2018 «Об уполномоченном по правам потребителей финансовых услуг»</w:t>
        </w:r>
      </w:hyperlink>
    </w:p>
    <w:p w14:paraId="7670434F"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0" w:anchor="/document/12112505" w:tgtFrame="_blank" w:history="1">
        <w:r w:rsidR="00E87A8E" w:rsidRPr="00B07CB4">
          <w:rPr>
            <w:rStyle w:val="a8"/>
            <w:color w:val="auto"/>
            <w:sz w:val="28"/>
            <w:szCs w:val="28"/>
            <w:lang w:val="ru-RU"/>
          </w:rPr>
          <w:t>№ 125-ФЗ от 24.07.1998 «Об обязательном социальном страховании от несчастных случаев на производстве и профессиональных заболеваний»</w:t>
        </w:r>
      </w:hyperlink>
    </w:p>
    <w:p w14:paraId="4BD3341F"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1" w:anchor="/document/12186480/paragraph/1:17" w:tgtFrame="_blank" w:history="1">
        <w:r w:rsidR="00E87A8E" w:rsidRPr="00B07CB4">
          <w:rPr>
            <w:rStyle w:val="a8"/>
            <w:color w:val="auto"/>
            <w:sz w:val="28"/>
            <w:szCs w:val="28"/>
            <w:lang w:val="ru-RU"/>
          </w:rPr>
          <w:t>№ 126-ФЗ от 04.06.2011 «О гарантиях пенсионного обеспечения для отдельных категорий граждан»</w:t>
        </w:r>
      </w:hyperlink>
    </w:p>
    <w:p w14:paraId="00835E03"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2" w:anchor="/document/185181" w:tgtFrame="_blank" w:history="1">
        <w:r w:rsidR="00E87A8E" w:rsidRPr="00B07CB4">
          <w:rPr>
            <w:rStyle w:val="a8"/>
            <w:color w:val="auto"/>
            <w:sz w:val="28"/>
            <w:szCs w:val="28"/>
            <w:lang w:val="ru-RU"/>
          </w:rPr>
          <w:t>№ 127-ФЗ от 26.10.2002 «О несостоятельности (банкротстве)»</w:t>
        </w:r>
      </w:hyperlink>
    </w:p>
    <w:p w14:paraId="4ABA36E9"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3" w:anchor="/document/71066748" w:tgtFrame="_blank" w:history="1">
        <w:r w:rsidR="00E87A8E" w:rsidRPr="00B07CB4">
          <w:rPr>
            <w:rStyle w:val="a8"/>
            <w:color w:val="auto"/>
            <w:sz w:val="28"/>
            <w:szCs w:val="28"/>
            <w:lang w:val="ru-RU"/>
          </w:rPr>
          <w:t>№ 140-ФЗ от 08.06.2015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hyperlink>
    </w:p>
    <w:p w14:paraId="64D96DB9"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4" w:anchor="/document/12176839" w:tgtFrame="_blank" w:history="1">
        <w:r w:rsidR="00E87A8E" w:rsidRPr="00B07CB4">
          <w:rPr>
            <w:rStyle w:val="a8"/>
            <w:color w:val="auto"/>
            <w:sz w:val="28"/>
            <w:szCs w:val="28"/>
            <w:lang w:val="ru-RU"/>
          </w:rPr>
          <w:t>№ 151-ФЗ от 02.07.2010 «О микрофинансовой деятельности и микрофинансовых организациях»</w:t>
        </w:r>
      </w:hyperlink>
    </w:p>
    <w:p w14:paraId="045338CA"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5" w:anchor="/document/12124999" w:tgtFrame="_blank" w:history="1">
        <w:r w:rsidR="00E87A8E" w:rsidRPr="00B07CB4">
          <w:rPr>
            <w:rStyle w:val="a8"/>
            <w:color w:val="auto"/>
            <w:sz w:val="28"/>
            <w:szCs w:val="28"/>
            <w:lang w:val="ru-RU"/>
          </w:rPr>
          <w:t>№ 156-ФЗ от 29.11.2001 «Об инвестиционных фондах»</w:t>
        </w:r>
      </w:hyperlink>
    </w:p>
    <w:p w14:paraId="07B6440D"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6" w:anchor="/document/12187279/paragraph/1/highlight/161-%D0%A4%D0%97:14" w:tgtFrame="_blank" w:history="1">
        <w:r w:rsidR="00E87A8E" w:rsidRPr="00B07CB4">
          <w:rPr>
            <w:rStyle w:val="a8"/>
            <w:color w:val="auto"/>
            <w:sz w:val="28"/>
            <w:szCs w:val="28"/>
            <w:lang w:val="ru-RU"/>
          </w:rPr>
          <w:t>№ 161-ФЗ от 27.06.2011 «О национальной платежной системе»</w:t>
        </w:r>
      </w:hyperlink>
    </w:p>
    <w:p w14:paraId="765D4FB5"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7" w:anchor="/document/12125128" w:tgtFrame="_blank" w:history="1">
        <w:r w:rsidR="00E87A8E" w:rsidRPr="00B07CB4">
          <w:rPr>
            <w:rStyle w:val="a8"/>
            <w:color w:val="auto"/>
            <w:sz w:val="28"/>
            <w:szCs w:val="28"/>
            <w:lang w:val="ru-RU"/>
          </w:rPr>
          <w:t>№ 166-ФЗ от 15.12.2001 «О государственном пенсионном обеспечении в Российской Федерации»</w:t>
        </w:r>
      </w:hyperlink>
    </w:p>
    <w:p w14:paraId="74C7BA4D"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8" w:anchor="/document/12125143" w:tgtFrame="_blank" w:history="1">
        <w:r w:rsidR="00E87A8E" w:rsidRPr="00B07CB4">
          <w:rPr>
            <w:rStyle w:val="a8"/>
            <w:color w:val="auto"/>
            <w:sz w:val="28"/>
            <w:szCs w:val="28"/>
            <w:lang w:val="ru-RU"/>
          </w:rPr>
          <w:t>№ 167-ФЗ от 15.12.2001 «Об обязательном пенсионном страховании в Российской Федерации»</w:t>
        </w:r>
      </w:hyperlink>
    </w:p>
    <w:p w14:paraId="2D431D60"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79" w:anchor="/document/12133556" w:tgtFrame="_blank" w:history="1">
        <w:r w:rsidR="00E87A8E" w:rsidRPr="00B07CB4">
          <w:rPr>
            <w:rStyle w:val="a8"/>
            <w:color w:val="auto"/>
            <w:sz w:val="28"/>
            <w:szCs w:val="28"/>
            <w:lang w:val="ru-RU"/>
          </w:rPr>
          <w:t>№ 173-ФЗ от 10.12.2003 «О валютном регулировании и валютном контроле»</w:t>
        </w:r>
      </w:hyperlink>
    </w:p>
    <w:p w14:paraId="02CABA07"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0" w:anchor="/document/12133717/paragraph/707082/highlight/177-%D0%A4%D0%97:12" w:tgtFrame="_blank" w:history="1">
        <w:r w:rsidR="00E87A8E" w:rsidRPr="00B07CB4">
          <w:rPr>
            <w:rStyle w:val="a8"/>
            <w:color w:val="auto"/>
            <w:sz w:val="28"/>
            <w:szCs w:val="28"/>
            <w:lang w:val="ru-RU"/>
          </w:rPr>
          <w:t>№ 177-ФЗ от 23.12.2003 «О страховании вкладов физических лиц в банках Российской Федерации»</w:t>
        </w:r>
      </w:hyperlink>
    </w:p>
    <w:p w14:paraId="364F6354"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1" w:anchor="/document/180687" w:tgtFrame="_blank" w:history="1">
        <w:r w:rsidR="00E87A8E" w:rsidRPr="00B07CB4">
          <w:rPr>
            <w:rStyle w:val="a8"/>
            <w:color w:val="auto"/>
            <w:sz w:val="28"/>
            <w:szCs w:val="28"/>
            <w:lang w:val="ru-RU"/>
          </w:rPr>
          <w:t>№ 178-ФЗ от 17.07.1999 «О государственной социальной помощи»</w:t>
        </w:r>
      </w:hyperlink>
    </w:p>
    <w:p w14:paraId="1EA25D9E"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2" w:anchor="/document/10164504" w:tgtFrame="_blank" w:history="1">
        <w:r w:rsidR="00E87A8E" w:rsidRPr="00B07CB4">
          <w:rPr>
            <w:rStyle w:val="a8"/>
            <w:color w:val="auto"/>
            <w:sz w:val="28"/>
            <w:szCs w:val="28"/>
            <w:lang w:val="ru-RU"/>
          </w:rPr>
          <w:t>№ 181-ФЗ от 24.11.1995 «О социальной защите инвалидов в Российской Федерации»</w:t>
        </w:r>
      </w:hyperlink>
    </w:p>
    <w:p w14:paraId="55EE478B"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3" w:anchor="/document/12168343" w:tgtFrame="_blank" w:history="1">
        <w:r w:rsidR="00E87A8E" w:rsidRPr="00B07CB4">
          <w:rPr>
            <w:rStyle w:val="a8"/>
            <w:color w:val="auto"/>
            <w:sz w:val="28"/>
            <w:szCs w:val="28"/>
            <w:lang w:val="ru-RU"/>
          </w:rPr>
          <w:t>№ 190-ФЗ от 18.07.2009 «О кредитной кооперации»</w:t>
        </w:r>
      </w:hyperlink>
    </w:p>
    <w:p w14:paraId="313B94D6"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rPr>
      </w:pPr>
      <w:hyperlink r:id="rId184" w:anchor="/document/12154840" w:tgtFrame="_blank" w:history="1">
        <w:r w:rsidR="00E87A8E" w:rsidRPr="00B07CB4">
          <w:rPr>
            <w:rStyle w:val="a8"/>
            <w:color w:val="auto"/>
            <w:sz w:val="28"/>
            <w:szCs w:val="28"/>
          </w:rPr>
          <w:t xml:space="preserve">№ 196-ФЗ </w:t>
        </w:r>
        <w:proofErr w:type="spellStart"/>
        <w:r w:rsidR="00E87A8E" w:rsidRPr="00B07CB4">
          <w:rPr>
            <w:rStyle w:val="a8"/>
            <w:color w:val="auto"/>
            <w:sz w:val="28"/>
            <w:szCs w:val="28"/>
          </w:rPr>
          <w:t>от</w:t>
        </w:r>
        <w:proofErr w:type="spellEnd"/>
        <w:r w:rsidR="00E87A8E" w:rsidRPr="00B07CB4">
          <w:rPr>
            <w:rStyle w:val="a8"/>
            <w:color w:val="auto"/>
            <w:sz w:val="28"/>
            <w:szCs w:val="28"/>
          </w:rPr>
          <w:t xml:space="preserve"> 19.07.2007 «О </w:t>
        </w:r>
        <w:proofErr w:type="spellStart"/>
        <w:r w:rsidR="00E87A8E" w:rsidRPr="00B07CB4">
          <w:rPr>
            <w:rStyle w:val="a8"/>
            <w:color w:val="auto"/>
            <w:sz w:val="28"/>
            <w:szCs w:val="28"/>
          </w:rPr>
          <w:t>ломбардах</w:t>
        </w:r>
        <w:proofErr w:type="spellEnd"/>
        <w:r w:rsidR="00E87A8E" w:rsidRPr="00B07CB4">
          <w:rPr>
            <w:rStyle w:val="a8"/>
            <w:color w:val="auto"/>
            <w:sz w:val="28"/>
            <w:szCs w:val="28"/>
          </w:rPr>
          <w:t>»</w:t>
        </w:r>
      </w:hyperlink>
    </w:p>
    <w:p w14:paraId="55C99A73"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5" w:anchor="/document/10105712/paragraph/1155615/highlight/%D0%A4%D0%97%20208:10" w:tgtFrame="_blank" w:history="1">
        <w:r w:rsidR="00E87A8E" w:rsidRPr="00B07CB4">
          <w:rPr>
            <w:rStyle w:val="a8"/>
            <w:color w:val="auto"/>
            <w:sz w:val="28"/>
            <w:szCs w:val="28"/>
            <w:lang w:val="ru-RU"/>
          </w:rPr>
          <w:t>№ 208-ФЗ от 26.12.1995 «Об акционерных обществах»</w:t>
        </w:r>
      </w:hyperlink>
    </w:p>
    <w:p w14:paraId="32371D46"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6" w:anchor="/document/12138288" w:tgtFrame="_blank" w:history="1">
        <w:r w:rsidR="00E87A8E" w:rsidRPr="00B07CB4">
          <w:rPr>
            <w:rStyle w:val="a8"/>
            <w:color w:val="auto"/>
            <w:sz w:val="28"/>
            <w:szCs w:val="28"/>
            <w:lang w:val="ru-RU"/>
          </w:rPr>
          <w:t>№ 218-ФЗ от 30.12.2004 «О кредитных историях»</w:t>
        </w:r>
      </w:hyperlink>
    </w:p>
    <w:p w14:paraId="076AC4B3"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7" w:anchor="/document/71129194/paragraph/451:45" w:tgtFrame="_blank" w:history="1">
        <w:r w:rsidR="00E87A8E" w:rsidRPr="00B07CB4">
          <w:rPr>
            <w:rStyle w:val="a8"/>
            <w:color w:val="auto"/>
            <w:sz w:val="28"/>
            <w:szCs w:val="28"/>
            <w:lang w:val="ru-RU"/>
          </w:rPr>
          <w:t>№ 223-ФЗ от 13.07.2015 «О саморегулируемых организациях в сфере финансового рынка»</w:t>
        </w:r>
      </w:hyperlink>
    </w:p>
    <w:p w14:paraId="2608B855"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8" w:anchor="/document/12177530/paragraph/4881:48" w:tgtFrame="_blank" w:history="1">
        <w:r w:rsidR="00E87A8E" w:rsidRPr="00B07CB4">
          <w:rPr>
            <w:rStyle w:val="a8"/>
            <w:color w:val="auto"/>
            <w:sz w:val="28"/>
            <w:szCs w:val="28"/>
            <w:lang w:val="ru-RU"/>
          </w:rPr>
          <w:t>№ 224-ФЗ от 27.07.2010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hyperlink>
    </w:p>
    <w:p w14:paraId="37945C49"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89" w:anchor="/document/10106035" w:tgtFrame="_blank" w:history="1">
        <w:r w:rsidR="00E87A8E" w:rsidRPr="00B07CB4">
          <w:rPr>
            <w:rStyle w:val="a8"/>
            <w:color w:val="auto"/>
            <w:sz w:val="28"/>
            <w:szCs w:val="28"/>
            <w:lang w:val="ru-RU"/>
          </w:rPr>
          <w:t>№ 2300-</w:t>
        </w:r>
        <w:r w:rsidR="00E87A8E" w:rsidRPr="00B07CB4">
          <w:rPr>
            <w:rStyle w:val="a8"/>
            <w:color w:val="auto"/>
            <w:sz w:val="28"/>
            <w:szCs w:val="28"/>
          </w:rPr>
          <w:t>I</w:t>
        </w:r>
        <w:r w:rsidR="00E87A8E" w:rsidRPr="00B07CB4">
          <w:rPr>
            <w:rStyle w:val="a8"/>
            <w:color w:val="auto"/>
            <w:sz w:val="28"/>
            <w:szCs w:val="28"/>
            <w:lang w:val="ru-RU"/>
          </w:rPr>
          <w:t xml:space="preserve"> от 7.02.1992 «О защите прав потребителей»</w:t>
        </w:r>
      </w:hyperlink>
    </w:p>
    <w:p w14:paraId="51A53A54"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0" w:anchor="/document/71433918" w:tgtFrame="_blank" w:history="1">
        <w:r w:rsidR="00E87A8E" w:rsidRPr="00B07CB4">
          <w:rPr>
            <w:rStyle w:val="a8"/>
            <w:color w:val="auto"/>
            <w:sz w:val="28"/>
            <w:szCs w:val="28"/>
            <w:lang w:val="ru-RU"/>
          </w:rPr>
          <w:t>№ 230-ФЗ от 03.07.2016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hyperlink>
    </w:p>
    <w:p w14:paraId="4ABB923D"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1" w:anchor="/document/12151284" w:tgtFrame="_blank" w:history="1">
        <w:r w:rsidR="00E87A8E" w:rsidRPr="00B07CB4">
          <w:rPr>
            <w:rStyle w:val="a8"/>
            <w:color w:val="auto"/>
            <w:sz w:val="28"/>
            <w:szCs w:val="28"/>
            <w:lang w:val="ru-RU"/>
          </w:rPr>
          <w:t>№ 255-ФЗ от 29.12.2006 «Об обязательном социальном страховании на случай временной нетрудоспособности и в связи с материнством»</w:t>
        </w:r>
      </w:hyperlink>
    </w:p>
    <w:p w14:paraId="18E61351"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2" w:anchor="/document/72362156/paragraph/1:51" w:tgtFrame="_blank" w:history="1">
        <w:r w:rsidR="00E87A8E" w:rsidRPr="00B07CB4">
          <w:rPr>
            <w:rStyle w:val="a8"/>
            <w:color w:val="auto"/>
            <w:sz w:val="28"/>
            <w:szCs w:val="28"/>
            <w:lang w:val="ru-RU"/>
          </w:rPr>
          <w:t>№ 259-ФЗ от 02.08.2019 «О привлечении инвестиций с использованием инвестиционных платформ и о внесении изменений в отдельные законодательные акты Российской Федерации»</w:t>
        </w:r>
      </w:hyperlink>
    </w:p>
    <w:p w14:paraId="4D7FC625"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3" w:anchor="/document/12191965/paragraph/1:2" w:tgtFrame="_blank" w:history="1">
        <w:r w:rsidR="00E87A8E" w:rsidRPr="00B07CB4">
          <w:rPr>
            <w:rStyle w:val="a8"/>
            <w:color w:val="auto"/>
            <w:sz w:val="28"/>
            <w:szCs w:val="28"/>
            <w:lang w:val="ru-RU"/>
          </w:rPr>
          <w:t>№ 325-ФЗ от 21.11.2011 «Об организованных торгах»</w:t>
        </w:r>
      </w:hyperlink>
    </w:p>
    <w:p w14:paraId="39E14A5D"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4" w:anchor="/document/12180688" w:tgtFrame="_blank" w:history="1">
        <w:r w:rsidR="00E87A8E" w:rsidRPr="00B07CB4">
          <w:rPr>
            <w:rStyle w:val="a8"/>
            <w:color w:val="auto"/>
            <w:sz w:val="28"/>
            <w:szCs w:val="28"/>
            <w:lang w:val="ru-RU"/>
          </w:rPr>
          <w:t>№ 326-ФЗ от 29.11.2010 «Об обязательном медицинском страховании в Российской Федерации»</w:t>
        </w:r>
      </w:hyperlink>
    </w:p>
    <w:p w14:paraId="12EEB239"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5" w:anchor="/document/70544866" w:tgtFrame="_blank" w:history="1">
        <w:r w:rsidR="00E87A8E" w:rsidRPr="00B07CB4">
          <w:rPr>
            <w:rStyle w:val="a8"/>
            <w:color w:val="auto"/>
            <w:sz w:val="28"/>
            <w:szCs w:val="28"/>
            <w:lang w:val="ru-RU"/>
          </w:rPr>
          <w:t>№ 353-ФЗ от 21.12.2013 «О потребительском кредите (займе)»</w:t>
        </w:r>
      </w:hyperlink>
    </w:p>
    <w:p w14:paraId="6A37DF6A"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6" w:anchor="/document/10105800/paragraph/990967:13" w:tgtFrame="_blank" w:history="1">
        <w:r w:rsidR="00E87A8E" w:rsidRPr="00B07CB4">
          <w:rPr>
            <w:rStyle w:val="a8"/>
            <w:color w:val="auto"/>
            <w:sz w:val="28"/>
            <w:szCs w:val="28"/>
            <w:lang w:val="ru-RU"/>
          </w:rPr>
          <w:t>№ 395–1 от 02.12.1990 «О банках и банковской деятельности»</w:t>
        </w:r>
      </w:hyperlink>
    </w:p>
    <w:p w14:paraId="7C82D3E0"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7" w:anchor="/document/70552688" w:tgtFrame="_blank" w:history="1">
        <w:r w:rsidR="00E87A8E" w:rsidRPr="00B07CB4">
          <w:rPr>
            <w:rStyle w:val="a8"/>
            <w:color w:val="auto"/>
            <w:sz w:val="28"/>
            <w:szCs w:val="28"/>
            <w:lang w:val="ru-RU"/>
          </w:rPr>
          <w:t>№ 400-ФЗ от 28.12.2013 «О страховых пенсиях»</w:t>
        </w:r>
      </w:hyperlink>
    </w:p>
    <w:p w14:paraId="42072792"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8" w:anchor="/document/10100758" w:tgtFrame="_blank" w:history="1">
        <w:r w:rsidR="00E87A8E" w:rsidRPr="00B07CB4">
          <w:rPr>
            <w:rStyle w:val="a8"/>
            <w:color w:val="auto"/>
            <w:sz w:val="28"/>
            <w:szCs w:val="28"/>
            <w:lang w:val="ru-RU"/>
          </w:rPr>
          <w:t>№ 4015–1 от 27.11.1992 «Об организации страхового дела в Российской Федерации»</w:t>
        </w:r>
      </w:hyperlink>
    </w:p>
    <w:p w14:paraId="2785D4CC"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199" w:anchor="/document/71846616/paragraph/1/highlight/418:2" w:tgtFrame="_blank" w:history="1">
        <w:r w:rsidR="00E87A8E" w:rsidRPr="00B07CB4">
          <w:rPr>
            <w:rStyle w:val="a8"/>
            <w:color w:val="auto"/>
            <w:sz w:val="28"/>
            <w:szCs w:val="28"/>
            <w:lang w:val="ru-RU"/>
          </w:rPr>
          <w:t>№ 418-ФЗ от 28.12.2017 «О ежемесячных выплатах семьям, имеющим детей»</w:t>
        </w:r>
      </w:hyperlink>
    </w:p>
    <w:p w14:paraId="544157E5"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200" w:anchor="/document/72113648/paragraph/385:4" w:tgtFrame="_blank" w:history="1">
        <w:r w:rsidR="00E87A8E" w:rsidRPr="00B07CB4">
          <w:rPr>
            <w:rStyle w:val="a8"/>
            <w:color w:val="auto"/>
            <w:sz w:val="28"/>
            <w:szCs w:val="28"/>
            <w:lang w:val="ru-RU"/>
          </w:rPr>
          <w:t>№ 422-ФЗ от 27.11.2018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w:t>
        </w:r>
      </w:hyperlink>
    </w:p>
    <w:p w14:paraId="69D5D876"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201" w:anchor="/document/70552678/paragraph/20422:9" w:tgtFrame="_blank" w:history="1">
        <w:r w:rsidR="00E87A8E" w:rsidRPr="00B07CB4">
          <w:rPr>
            <w:rStyle w:val="a8"/>
            <w:color w:val="auto"/>
            <w:sz w:val="28"/>
            <w:szCs w:val="28"/>
            <w:lang w:val="ru-RU"/>
          </w:rPr>
          <w:t>№ 422-ФЗ от 28.12.2013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hyperlink>
    </w:p>
    <w:p w14:paraId="4BDE12C3" w14:textId="77777777" w:rsidR="00E87A8E" w:rsidRPr="00B07CB4" w:rsidRDefault="00720CEB" w:rsidP="004F3E94">
      <w:pPr>
        <w:pStyle w:val="afffa"/>
        <w:widowControl/>
        <w:numPr>
          <w:ilvl w:val="0"/>
          <w:numId w:val="122"/>
        </w:numPr>
        <w:suppressAutoHyphens w:val="0"/>
        <w:spacing w:before="100" w:beforeAutospacing="1" w:after="100" w:afterAutospacing="1"/>
        <w:ind w:left="0" w:firstLine="0"/>
        <w:rPr>
          <w:sz w:val="28"/>
          <w:szCs w:val="28"/>
          <w:lang w:val="ru-RU"/>
        </w:rPr>
      </w:pPr>
      <w:hyperlink r:id="rId202" w:anchor="/document/70552604/paragraph/1:0" w:tgtFrame="_blank" w:history="1">
        <w:r w:rsidR="00E87A8E" w:rsidRPr="00B07CB4">
          <w:rPr>
            <w:rStyle w:val="a8"/>
            <w:color w:val="auto"/>
            <w:sz w:val="28"/>
            <w:szCs w:val="28"/>
            <w:lang w:val="ru-RU"/>
          </w:rPr>
          <w:t>№ 424-ФЗ от 28.12.2013 «О накопительной пенсии»</w:t>
        </w:r>
      </w:hyperlink>
    </w:p>
    <w:p w14:paraId="2182B243" w14:textId="77777777" w:rsidR="00E87A8E" w:rsidRPr="00B07CB4" w:rsidRDefault="00E87A8E" w:rsidP="00E87A8E">
      <w:pPr>
        <w:pStyle w:val="2"/>
        <w:spacing w:before="0" w:after="0"/>
        <w:rPr>
          <w:rFonts w:ascii="Times New Roman" w:hAnsi="Times New Roman" w:cs="Times New Roman"/>
        </w:rPr>
      </w:pPr>
      <w:proofErr w:type="spellStart"/>
      <w:r w:rsidRPr="00B07CB4">
        <w:rPr>
          <w:rFonts w:ascii="Times New Roman" w:hAnsi="Times New Roman" w:cs="Times New Roman"/>
        </w:rPr>
        <w:t>Постановления</w:t>
      </w:r>
      <w:proofErr w:type="spellEnd"/>
      <w:r w:rsidRPr="00B07CB4">
        <w:rPr>
          <w:rFonts w:ascii="Times New Roman" w:hAnsi="Times New Roman" w:cs="Times New Roman"/>
        </w:rPr>
        <w:t xml:space="preserve"> </w:t>
      </w:r>
      <w:proofErr w:type="spellStart"/>
      <w:r w:rsidRPr="00B07CB4">
        <w:rPr>
          <w:rFonts w:ascii="Times New Roman" w:hAnsi="Times New Roman" w:cs="Times New Roman"/>
        </w:rPr>
        <w:t>Правительства</w:t>
      </w:r>
      <w:proofErr w:type="spellEnd"/>
    </w:p>
    <w:p w14:paraId="2DFD6BA3" w14:textId="77777777" w:rsidR="00E87A8E" w:rsidRPr="00B07CB4" w:rsidRDefault="00E87A8E" w:rsidP="004F3E94">
      <w:pPr>
        <w:pStyle w:val="afffa"/>
        <w:widowControl/>
        <w:numPr>
          <w:ilvl w:val="0"/>
          <w:numId w:val="123"/>
        </w:numPr>
        <w:suppressAutoHyphens w:val="0"/>
        <w:ind w:left="0" w:firstLine="0"/>
        <w:rPr>
          <w:sz w:val="28"/>
          <w:szCs w:val="28"/>
          <w:lang w:val="ru-RU"/>
        </w:rPr>
      </w:pPr>
      <w:r w:rsidRPr="00B07CB4">
        <w:rPr>
          <w:sz w:val="28"/>
          <w:szCs w:val="28"/>
          <w:lang w:val="ru-RU"/>
        </w:rPr>
        <w:t xml:space="preserve">Постановление Правительства РФ от 19.01.1998 г. № 55 </w:t>
      </w:r>
      <w:hyperlink r:id="rId203" w:anchor="/document/12108380/paragraph/22157:3" w:tgtFrame="_blank" w:history="1">
        <w:r w:rsidRPr="00B07CB4">
          <w:rPr>
            <w:rStyle w:val="a8"/>
            <w:color w:val="auto"/>
            <w:sz w:val="28"/>
            <w:szCs w:val="28"/>
            <w:lang w:val="ru-RU"/>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hyperlink>
      <w:r w:rsidRPr="00B07CB4">
        <w:rPr>
          <w:sz w:val="28"/>
          <w:szCs w:val="28"/>
          <w:lang w:val="ru-RU"/>
        </w:rPr>
        <w:t>;</w:t>
      </w:r>
    </w:p>
    <w:p w14:paraId="6E172800" w14:textId="77777777" w:rsidR="00E87A8E" w:rsidRPr="00B07CB4" w:rsidRDefault="00E87A8E" w:rsidP="004F3E94">
      <w:pPr>
        <w:pStyle w:val="afffa"/>
        <w:widowControl/>
        <w:numPr>
          <w:ilvl w:val="0"/>
          <w:numId w:val="123"/>
        </w:numPr>
        <w:suppressAutoHyphens w:val="0"/>
        <w:spacing w:before="100" w:beforeAutospacing="1" w:after="100" w:afterAutospacing="1"/>
        <w:ind w:left="0" w:firstLine="0"/>
        <w:rPr>
          <w:sz w:val="28"/>
          <w:szCs w:val="28"/>
          <w:lang w:val="ru-RU"/>
        </w:rPr>
      </w:pPr>
      <w:r w:rsidRPr="00B07CB4">
        <w:rPr>
          <w:sz w:val="28"/>
          <w:szCs w:val="28"/>
          <w:lang w:val="ru-RU"/>
        </w:rPr>
        <w:t xml:space="preserve">Постановление Правительства РФ от 19.03.2001 г. № 201 </w:t>
      </w:r>
      <w:hyperlink r:id="rId204" w:anchor="/document/12122317/paragraph/12941:6" w:tgtFrame="_blank" w:history="1">
        <w:r w:rsidRPr="00B07CB4">
          <w:rPr>
            <w:rStyle w:val="a8"/>
            <w:color w:val="auto"/>
            <w:sz w:val="28"/>
            <w:szCs w:val="28"/>
            <w:lang w:val="ru-RU"/>
          </w:rPr>
          <w:t>«Об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w:t>
        </w:r>
      </w:hyperlink>
      <w:r w:rsidRPr="00B07CB4">
        <w:rPr>
          <w:sz w:val="28"/>
          <w:szCs w:val="28"/>
          <w:lang w:val="ru-RU"/>
        </w:rPr>
        <w:t>;</w:t>
      </w:r>
    </w:p>
    <w:p w14:paraId="09667566" w14:textId="77777777" w:rsidR="00E87A8E" w:rsidRPr="00B07CB4" w:rsidRDefault="00E87A8E" w:rsidP="004F3E94">
      <w:pPr>
        <w:pStyle w:val="afffa"/>
        <w:widowControl/>
        <w:numPr>
          <w:ilvl w:val="0"/>
          <w:numId w:val="123"/>
        </w:numPr>
        <w:suppressAutoHyphens w:val="0"/>
        <w:spacing w:before="100" w:beforeAutospacing="1" w:after="100" w:afterAutospacing="1"/>
        <w:ind w:left="0" w:firstLine="0"/>
        <w:rPr>
          <w:sz w:val="28"/>
          <w:szCs w:val="28"/>
          <w:lang w:val="ru-RU"/>
        </w:rPr>
      </w:pPr>
      <w:r w:rsidRPr="00B07CB4">
        <w:rPr>
          <w:sz w:val="28"/>
          <w:szCs w:val="28"/>
          <w:lang w:val="ru-RU"/>
        </w:rPr>
        <w:t xml:space="preserve">Постановление Правительства Российской Федерации от 26 февраля 2018 г. № 197 </w:t>
      </w:r>
      <w:hyperlink r:id="rId205" w:anchor="/document/71891332/paragraph/1:9" w:tgtFrame="_blank" w:history="1">
        <w:r w:rsidRPr="00B07CB4">
          <w:rPr>
            <w:rStyle w:val="a8"/>
            <w:color w:val="auto"/>
            <w:sz w:val="28"/>
            <w:szCs w:val="28"/>
            <w:lang w:val="ru-RU"/>
          </w:rPr>
          <w:t>«Об утверждении Правил предоставления государственной поддержки образовательного кредитования»</w:t>
        </w:r>
      </w:hyperlink>
      <w:r w:rsidRPr="00B07CB4">
        <w:rPr>
          <w:sz w:val="28"/>
          <w:szCs w:val="28"/>
          <w:lang w:val="ru-RU"/>
        </w:rPr>
        <w:t>.</w:t>
      </w:r>
    </w:p>
    <w:p w14:paraId="3AB28506" w14:textId="77777777" w:rsidR="00E87A8E" w:rsidRPr="00B07CB4" w:rsidRDefault="00E87A8E" w:rsidP="00E87A8E">
      <w:pPr>
        <w:pStyle w:val="2"/>
        <w:spacing w:before="0" w:after="0"/>
        <w:rPr>
          <w:rFonts w:ascii="Times New Roman" w:hAnsi="Times New Roman" w:cs="Times New Roman"/>
        </w:rPr>
      </w:pPr>
      <w:proofErr w:type="spellStart"/>
      <w:r w:rsidRPr="00B07CB4">
        <w:rPr>
          <w:rFonts w:ascii="Times New Roman" w:hAnsi="Times New Roman" w:cs="Times New Roman"/>
        </w:rPr>
        <w:t>Нормативные</w:t>
      </w:r>
      <w:proofErr w:type="spellEnd"/>
      <w:r w:rsidRPr="00B07CB4">
        <w:rPr>
          <w:rFonts w:ascii="Times New Roman" w:hAnsi="Times New Roman" w:cs="Times New Roman"/>
        </w:rPr>
        <w:t xml:space="preserve"> </w:t>
      </w:r>
      <w:proofErr w:type="spellStart"/>
      <w:r w:rsidRPr="00B07CB4">
        <w:rPr>
          <w:rFonts w:ascii="Times New Roman" w:hAnsi="Times New Roman" w:cs="Times New Roman"/>
        </w:rPr>
        <w:t>акты</w:t>
      </w:r>
      <w:proofErr w:type="spellEnd"/>
      <w:r w:rsidRPr="00B07CB4">
        <w:rPr>
          <w:rFonts w:ascii="Times New Roman" w:hAnsi="Times New Roman" w:cs="Times New Roman"/>
        </w:rPr>
        <w:t xml:space="preserve"> </w:t>
      </w:r>
      <w:proofErr w:type="spellStart"/>
      <w:r w:rsidRPr="00B07CB4">
        <w:rPr>
          <w:rFonts w:ascii="Times New Roman" w:hAnsi="Times New Roman" w:cs="Times New Roman"/>
        </w:rPr>
        <w:t>Банка</w:t>
      </w:r>
      <w:proofErr w:type="spellEnd"/>
      <w:r w:rsidRPr="00B07CB4">
        <w:rPr>
          <w:rFonts w:ascii="Times New Roman" w:hAnsi="Times New Roman" w:cs="Times New Roman"/>
        </w:rPr>
        <w:t xml:space="preserve"> </w:t>
      </w:r>
      <w:proofErr w:type="spellStart"/>
      <w:r w:rsidRPr="00B07CB4">
        <w:rPr>
          <w:rFonts w:ascii="Times New Roman" w:hAnsi="Times New Roman" w:cs="Times New Roman"/>
        </w:rPr>
        <w:t>России</w:t>
      </w:r>
      <w:proofErr w:type="spellEnd"/>
    </w:p>
    <w:p w14:paraId="6DA60F25" w14:textId="77777777" w:rsidR="00E87A8E" w:rsidRPr="00B07CB4" w:rsidRDefault="00E87A8E" w:rsidP="004F3E94">
      <w:pPr>
        <w:pStyle w:val="afffa"/>
        <w:widowControl/>
        <w:numPr>
          <w:ilvl w:val="0"/>
          <w:numId w:val="124"/>
        </w:numPr>
        <w:suppressAutoHyphens w:val="0"/>
        <w:ind w:left="0" w:firstLine="0"/>
        <w:rPr>
          <w:sz w:val="28"/>
          <w:szCs w:val="28"/>
          <w:lang w:val="ru-RU"/>
        </w:rPr>
      </w:pPr>
      <w:r w:rsidRPr="00B07CB4">
        <w:rPr>
          <w:sz w:val="28"/>
          <w:szCs w:val="28"/>
          <w:lang w:val="ru-RU"/>
        </w:rPr>
        <w:t xml:space="preserve">Положение № 266-П утв. Банком России 24.12.2004 </w:t>
      </w:r>
      <w:hyperlink r:id="rId206" w:anchor="/document/12139363/paragraph/11692:20" w:tgtFrame="_blank" w:history="1">
        <w:r w:rsidRPr="00B07CB4">
          <w:rPr>
            <w:rStyle w:val="a8"/>
            <w:color w:val="auto"/>
            <w:sz w:val="28"/>
            <w:szCs w:val="28"/>
            <w:lang w:val="ru-RU"/>
          </w:rPr>
          <w:t>«Об эмиссии платежных карт и об операциях, совершаемых с их использованием»</w:t>
        </w:r>
      </w:hyperlink>
    </w:p>
    <w:p w14:paraId="169FE1B9" w14:textId="77777777" w:rsidR="00E87A8E" w:rsidRPr="00B07CB4" w:rsidRDefault="00E87A8E" w:rsidP="004F3E94">
      <w:pPr>
        <w:pStyle w:val="afffa"/>
        <w:widowControl/>
        <w:numPr>
          <w:ilvl w:val="0"/>
          <w:numId w:val="124"/>
        </w:numPr>
        <w:suppressAutoHyphens w:val="0"/>
        <w:spacing w:before="100" w:beforeAutospacing="1" w:after="100" w:afterAutospacing="1"/>
        <w:ind w:left="0" w:firstLine="0"/>
        <w:rPr>
          <w:sz w:val="28"/>
          <w:szCs w:val="28"/>
          <w:lang w:val="ru-RU"/>
        </w:rPr>
      </w:pPr>
      <w:r w:rsidRPr="00B07CB4">
        <w:rPr>
          <w:sz w:val="28"/>
          <w:szCs w:val="28"/>
          <w:lang w:val="ru-RU"/>
        </w:rPr>
        <w:t xml:space="preserve">Положение № 383-П утв. Банком России 19.06.2012 </w:t>
      </w:r>
      <w:hyperlink r:id="rId207" w:anchor="/document/70194476/paragraph/1:23" w:tgtFrame="_blank" w:history="1">
        <w:r w:rsidRPr="00B07CB4">
          <w:rPr>
            <w:rStyle w:val="a8"/>
            <w:color w:val="auto"/>
            <w:sz w:val="28"/>
            <w:szCs w:val="28"/>
            <w:lang w:val="ru-RU"/>
          </w:rPr>
          <w:t>«О правилах осуществления перевода денежных средств»</w:t>
        </w:r>
      </w:hyperlink>
    </w:p>
    <w:p w14:paraId="0EA3439C" w14:textId="77777777" w:rsidR="00E87A8E" w:rsidRPr="00B07CB4" w:rsidRDefault="00E87A8E" w:rsidP="004F3E94">
      <w:pPr>
        <w:pStyle w:val="afffa"/>
        <w:widowControl/>
        <w:numPr>
          <w:ilvl w:val="0"/>
          <w:numId w:val="124"/>
        </w:numPr>
        <w:suppressAutoHyphens w:val="0"/>
        <w:spacing w:before="100" w:beforeAutospacing="1" w:after="100" w:afterAutospacing="1"/>
        <w:ind w:left="0" w:firstLine="0"/>
        <w:rPr>
          <w:sz w:val="28"/>
          <w:szCs w:val="28"/>
          <w:lang w:val="ru-RU"/>
        </w:rPr>
      </w:pPr>
      <w:r w:rsidRPr="00B07CB4">
        <w:rPr>
          <w:sz w:val="28"/>
          <w:szCs w:val="28"/>
          <w:lang w:val="ru-RU"/>
        </w:rPr>
        <w:t xml:space="preserve">Указание Банка России от 31 августа 2018 г. № 4892-У </w:t>
      </w:r>
      <w:hyperlink r:id="rId208" w:anchor="/document/70194476/paragraph/1:23" w:tgtFrame="_blank" w:history="1">
        <w:r w:rsidRPr="00B07CB4">
          <w:rPr>
            <w:rStyle w:val="a8"/>
            <w:color w:val="auto"/>
            <w:sz w:val="28"/>
            <w:szCs w:val="28"/>
            <w:lang w:val="ru-RU"/>
          </w:rPr>
          <w:t>«О видах активов, характеристиках видов активов, к которым устанавливаются надбавки к коэффициентам риска, и методике применения к указанным видам активов надбавок в целях расчета кредитными организациями нормативов достаточности капитала»</w:t>
        </w:r>
      </w:hyperlink>
    </w:p>
    <w:p w14:paraId="28658380" w14:textId="77777777" w:rsidR="00E87A8E" w:rsidRPr="00B07CB4" w:rsidRDefault="00E87A8E" w:rsidP="004F3E94">
      <w:pPr>
        <w:pStyle w:val="afffa"/>
        <w:widowControl/>
        <w:numPr>
          <w:ilvl w:val="0"/>
          <w:numId w:val="124"/>
        </w:numPr>
        <w:suppressAutoHyphens w:val="0"/>
        <w:spacing w:before="100" w:beforeAutospacing="1" w:after="100" w:afterAutospacing="1"/>
        <w:ind w:left="0" w:firstLine="0"/>
        <w:rPr>
          <w:sz w:val="28"/>
          <w:szCs w:val="28"/>
          <w:lang w:val="ru-RU"/>
        </w:rPr>
      </w:pPr>
      <w:r w:rsidRPr="00B07CB4">
        <w:rPr>
          <w:sz w:val="28"/>
          <w:szCs w:val="28"/>
          <w:lang w:val="ru-RU"/>
        </w:rPr>
        <w:t xml:space="preserve">Указание Банка России от 20.11.2015 № 3854-У </w:t>
      </w:r>
      <w:hyperlink r:id="rId209" w:anchor="/document/71336006/paragraph/1:24" w:tgtFrame="_blank" w:history="1">
        <w:r w:rsidRPr="00B07CB4">
          <w:rPr>
            <w:rStyle w:val="a8"/>
            <w:color w:val="auto"/>
            <w:sz w:val="28"/>
            <w:szCs w:val="28"/>
            <w:lang w:val="ru-RU"/>
          </w:rPr>
          <w:t>«О минимальных (стандартных) требованиях к условиям и порядку осуществления отдельных видов добровольного страхования»</w:t>
        </w:r>
      </w:hyperlink>
    </w:p>
    <w:p w14:paraId="59729872" w14:textId="77777777" w:rsidR="00E87A8E" w:rsidRPr="00B07CB4" w:rsidRDefault="00E87A8E" w:rsidP="004F3E94">
      <w:pPr>
        <w:pStyle w:val="afffa"/>
        <w:widowControl/>
        <w:numPr>
          <w:ilvl w:val="0"/>
          <w:numId w:val="124"/>
        </w:numPr>
        <w:suppressAutoHyphens w:val="0"/>
        <w:ind w:left="0" w:firstLine="0"/>
        <w:rPr>
          <w:sz w:val="28"/>
          <w:szCs w:val="28"/>
          <w:lang w:val="ru-RU"/>
        </w:rPr>
      </w:pPr>
      <w:r w:rsidRPr="00B07CB4">
        <w:rPr>
          <w:sz w:val="28"/>
          <w:szCs w:val="28"/>
          <w:lang w:val="ru-RU"/>
        </w:rPr>
        <w:t xml:space="preserve">Указание Банка России от 11.01.2019 № 5055-У </w:t>
      </w:r>
      <w:hyperlink r:id="rId210" w:anchor="/document/72204548/paragraph/1:27" w:tgtFrame="_blank" w:history="1">
        <w:r w:rsidRPr="00B07CB4">
          <w:rPr>
            <w:rStyle w:val="a8"/>
            <w:color w:val="auto"/>
            <w:sz w:val="28"/>
            <w:szCs w:val="28"/>
            <w:lang w:val="ru-RU"/>
          </w:rPr>
          <w:t>«О минимальных (стандартных) требованиях к условиям и порядку осуществления добровольного страхования жизни с условием периодических страховых выплат (ренты, аннуитетов) и (или) с участием страхователя в инвестиционном доходе страховщика»</w:t>
        </w:r>
      </w:hyperlink>
    </w:p>
    <w:p w14:paraId="1C4F2A2E" w14:textId="77777777" w:rsidR="00E87A8E" w:rsidRPr="00B07CB4" w:rsidRDefault="00E87A8E" w:rsidP="00E87A8E">
      <w:pPr>
        <w:pStyle w:val="2"/>
        <w:spacing w:before="0" w:after="0"/>
        <w:rPr>
          <w:rFonts w:ascii="Times New Roman" w:hAnsi="Times New Roman" w:cs="Times New Roman"/>
        </w:rPr>
      </w:pPr>
      <w:proofErr w:type="spellStart"/>
      <w:r w:rsidRPr="00B07CB4">
        <w:rPr>
          <w:rFonts w:ascii="Times New Roman" w:hAnsi="Times New Roman" w:cs="Times New Roman"/>
        </w:rPr>
        <w:t>Судебная</w:t>
      </w:r>
      <w:proofErr w:type="spellEnd"/>
      <w:r w:rsidRPr="00B07CB4">
        <w:rPr>
          <w:rFonts w:ascii="Times New Roman" w:hAnsi="Times New Roman" w:cs="Times New Roman"/>
        </w:rPr>
        <w:t xml:space="preserve"> </w:t>
      </w:r>
      <w:proofErr w:type="spellStart"/>
      <w:r w:rsidRPr="00B07CB4">
        <w:rPr>
          <w:rFonts w:ascii="Times New Roman" w:hAnsi="Times New Roman" w:cs="Times New Roman"/>
        </w:rPr>
        <w:t>практика</w:t>
      </w:r>
      <w:proofErr w:type="spellEnd"/>
    </w:p>
    <w:p w14:paraId="2411D53E" w14:textId="77777777" w:rsidR="00E87A8E" w:rsidRPr="00B07CB4" w:rsidRDefault="00E87A8E" w:rsidP="00E87A8E">
      <w:pPr>
        <w:pStyle w:val="afffa"/>
        <w:rPr>
          <w:sz w:val="28"/>
          <w:szCs w:val="28"/>
          <w:lang w:val="ru-RU"/>
        </w:rPr>
      </w:pPr>
      <w:r w:rsidRPr="00B07CB4">
        <w:rPr>
          <w:sz w:val="28"/>
          <w:szCs w:val="28"/>
          <w:lang w:val="ru-RU"/>
        </w:rPr>
        <w:t>«Обзор практики рассмотрения судами споров, возникающих из отношений по добровольному личному страхованию, связанному с предоставлением потребительского кредита», утвержден Президиумом Верховного суда РФ 5 июня 2019 года.</w:t>
      </w:r>
    </w:p>
    <w:p w14:paraId="5B2E7DA5" w14:textId="77777777" w:rsidR="00E87A8E" w:rsidRPr="00B07CB4" w:rsidRDefault="00E87A8E" w:rsidP="00E87A8E">
      <w:pPr>
        <w:pStyle w:val="afffa"/>
        <w:rPr>
          <w:sz w:val="28"/>
          <w:szCs w:val="28"/>
          <w:lang w:val="ru-RU"/>
        </w:rPr>
      </w:pPr>
    </w:p>
    <w:p w14:paraId="2196FFC8" w14:textId="77777777" w:rsidR="00E87A8E" w:rsidRPr="00B07CB4" w:rsidRDefault="00E87A8E" w:rsidP="00E87A8E">
      <w:pPr>
        <w:pStyle w:val="10"/>
        <w:spacing w:before="0" w:after="0"/>
        <w:rPr>
          <w:rFonts w:ascii="Times New Roman" w:hAnsi="Times New Roman" w:cs="Times New Roman"/>
          <w:sz w:val="28"/>
          <w:szCs w:val="28"/>
        </w:rPr>
      </w:pPr>
      <w:r w:rsidRPr="00B07CB4">
        <w:rPr>
          <w:rFonts w:ascii="Times New Roman" w:hAnsi="Times New Roman" w:cs="Times New Roman"/>
          <w:sz w:val="28"/>
          <w:szCs w:val="28"/>
        </w:rPr>
        <w:t xml:space="preserve">3.2.5. </w:t>
      </w:r>
      <w:proofErr w:type="spellStart"/>
      <w:r w:rsidRPr="00B07CB4">
        <w:rPr>
          <w:rFonts w:ascii="Times New Roman" w:hAnsi="Times New Roman" w:cs="Times New Roman"/>
          <w:sz w:val="28"/>
          <w:szCs w:val="28"/>
        </w:rPr>
        <w:t>Информационно-аналитические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ресурсы</w:t>
      </w:r>
      <w:proofErr w:type="spellEnd"/>
    </w:p>
    <w:p w14:paraId="38DF5128" w14:textId="77777777" w:rsidR="00E87A8E" w:rsidRPr="00B07CB4" w:rsidRDefault="00720CEB" w:rsidP="004F3E94">
      <w:pPr>
        <w:numPr>
          <w:ilvl w:val="0"/>
          <w:numId w:val="125"/>
        </w:numPr>
        <w:tabs>
          <w:tab w:val="clear" w:pos="720"/>
          <w:tab w:val="num" w:pos="0"/>
        </w:tabs>
        <w:spacing w:after="0" w:line="240" w:lineRule="auto"/>
        <w:ind w:left="0" w:firstLine="0"/>
        <w:rPr>
          <w:rFonts w:ascii="Times New Roman" w:hAnsi="Times New Roman" w:cs="Times New Roman"/>
          <w:sz w:val="28"/>
          <w:szCs w:val="28"/>
        </w:rPr>
      </w:pPr>
      <w:hyperlink r:id="rId211" w:tgtFrame="_blank" w:history="1">
        <w:r w:rsidR="00E87A8E" w:rsidRPr="00B07CB4">
          <w:rPr>
            <w:rStyle w:val="a8"/>
            <w:rFonts w:ascii="Times New Roman" w:hAnsi="Times New Roman"/>
            <w:color w:val="auto"/>
            <w:sz w:val="28"/>
            <w:szCs w:val="28"/>
          </w:rPr>
          <w:t>Агентство страховых новостей</w:t>
        </w:r>
      </w:hyperlink>
    </w:p>
    <w:p w14:paraId="6A393988" w14:textId="77777777" w:rsidR="00E87A8E" w:rsidRPr="00B07CB4" w:rsidRDefault="00720CEB" w:rsidP="004F3E94">
      <w:pPr>
        <w:numPr>
          <w:ilvl w:val="0"/>
          <w:numId w:val="125"/>
        </w:numPr>
        <w:tabs>
          <w:tab w:val="clear" w:pos="720"/>
          <w:tab w:val="num" w:pos="0"/>
        </w:tabs>
        <w:spacing w:after="0" w:line="240" w:lineRule="auto"/>
        <w:ind w:left="0" w:firstLine="0"/>
        <w:rPr>
          <w:rFonts w:ascii="Times New Roman" w:hAnsi="Times New Roman" w:cs="Times New Roman"/>
          <w:sz w:val="28"/>
          <w:szCs w:val="28"/>
        </w:rPr>
      </w:pPr>
      <w:hyperlink r:id="rId212" w:tgtFrame="_blank" w:history="1">
        <w:r w:rsidR="00E87A8E" w:rsidRPr="00B07CB4">
          <w:rPr>
            <w:rStyle w:val="a8"/>
            <w:rFonts w:ascii="Times New Roman" w:hAnsi="Times New Roman"/>
            <w:color w:val="auto"/>
            <w:sz w:val="28"/>
            <w:szCs w:val="28"/>
          </w:rPr>
          <w:t>Ваши финансы</w:t>
        </w:r>
      </w:hyperlink>
    </w:p>
    <w:p w14:paraId="3060F39E" w14:textId="77777777" w:rsidR="00E87A8E" w:rsidRPr="00B07CB4" w:rsidRDefault="00720CEB" w:rsidP="004F3E94">
      <w:pPr>
        <w:numPr>
          <w:ilvl w:val="0"/>
          <w:numId w:val="125"/>
        </w:numPr>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hyperlink r:id="rId213" w:tgtFrame="_blank" w:history="1">
        <w:proofErr w:type="spellStart"/>
        <w:r w:rsidR="00E87A8E" w:rsidRPr="00B07CB4">
          <w:rPr>
            <w:rStyle w:val="a8"/>
            <w:rFonts w:ascii="Times New Roman" w:hAnsi="Times New Roman"/>
            <w:color w:val="auto"/>
            <w:sz w:val="28"/>
            <w:szCs w:val="28"/>
          </w:rPr>
          <w:t>ПостНаука</w:t>
        </w:r>
        <w:proofErr w:type="spellEnd"/>
      </w:hyperlink>
    </w:p>
    <w:p w14:paraId="126ECCBE" w14:textId="77777777" w:rsidR="00E87A8E" w:rsidRPr="00B07CB4" w:rsidRDefault="00720CEB" w:rsidP="004F3E94">
      <w:pPr>
        <w:numPr>
          <w:ilvl w:val="0"/>
          <w:numId w:val="125"/>
        </w:numPr>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hyperlink r:id="rId214" w:tgtFrame="_blank" w:history="1">
        <w:r w:rsidR="00E87A8E" w:rsidRPr="00B07CB4">
          <w:rPr>
            <w:rStyle w:val="a8"/>
            <w:rFonts w:ascii="Times New Roman" w:hAnsi="Times New Roman"/>
            <w:color w:val="auto"/>
            <w:sz w:val="28"/>
            <w:szCs w:val="28"/>
          </w:rPr>
          <w:t>Т-Ж: журнал про ваши деньги - Тинькофф</w:t>
        </w:r>
      </w:hyperlink>
    </w:p>
    <w:p w14:paraId="3FB14E6B" w14:textId="77777777" w:rsidR="00E87A8E" w:rsidRPr="00B07CB4" w:rsidRDefault="00720CEB" w:rsidP="004F3E94">
      <w:pPr>
        <w:numPr>
          <w:ilvl w:val="0"/>
          <w:numId w:val="125"/>
        </w:numPr>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hyperlink r:id="rId215" w:tgtFrame="_blank" w:history="1">
        <w:r w:rsidR="00E87A8E" w:rsidRPr="00B07CB4">
          <w:rPr>
            <w:rStyle w:val="a8"/>
            <w:rFonts w:ascii="Times New Roman" w:hAnsi="Times New Roman"/>
            <w:color w:val="auto"/>
            <w:sz w:val="28"/>
            <w:szCs w:val="28"/>
          </w:rPr>
          <w:t>Финансовая культура</w:t>
        </w:r>
      </w:hyperlink>
    </w:p>
    <w:p w14:paraId="101A3DF5" w14:textId="77777777" w:rsidR="00E87A8E" w:rsidRPr="00B07CB4" w:rsidRDefault="00720CEB" w:rsidP="004F3E94">
      <w:pPr>
        <w:numPr>
          <w:ilvl w:val="0"/>
          <w:numId w:val="125"/>
        </w:numPr>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hyperlink r:id="rId216" w:tgtFrame="_blank" w:history="1">
        <w:proofErr w:type="spellStart"/>
        <w:r w:rsidR="00E87A8E" w:rsidRPr="00B07CB4">
          <w:rPr>
            <w:rStyle w:val="a8"/>
            <w:rFonts w:ascii="Times New Roman" w:hAnsi="Times New Roman"/>
            <w:color w:val="auto"/>
            <w:sz w:val="28"/>
            <w:szCs w:val="28"/>
          </w:rPr>
          <w:t>Эконс</w:t>
        </w:r>
        <w:proofErr w:type="spellEnd"/>
        <w:r w:rsidR="00E87A8E" w:rsidRPr="00B07CB4">
          <w:rPr>
            <w:rStyle w:val="a8"/>
            <w:rFonts w:ascii="Times New Roman" w:hAnsi="Times New Roman"/>
            <w:color w:val="auto"/>
            <w:sz w:val="28"/>
            <w:szCs w:val="28"/>
          </w:rPr>
          <w:t>: экономический разговор</w:t>
        </w:r>
      </w:hyperlink>
    </w:p>
    <w:p w14:paraId="59C7A6BC" w14:textId="77777777" w:rsidR="00E87A8E" w:rsidRPr="00B07CB4" w:rsidRDefault="00720CEB" w:rsidP="004F3E94">
      <w:pPr>
        <w:numPr>
          <w:ilvl w:val="0"/>
          <w:numId w:val="125"/>
        </w:numPr>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hyperlink r:id="rId217" w:tgtFrame="_blank" w:history="1">
        <w:r w:rsidR="00E87A8E" w:rsidRPr="00B07CB4">
          <w:rPr>
            <w:rStyle w:val="a8"/>
            <w:rFonts w:ascii="Times New Roman" w:hAnsi="Times New Roman"/>
            <w:color w:val="auto"/>
            <w:sz w:val="28"/>
            <w:szCs w:val="28"/>
          </w:rPr>
          <w:t>Banki.ru</w:t>
        </w:r>
      </w:hyperlink>
    </w:p>
    <w:p w14:paraId="5B54661E" w14:textId="77777777" w:rsidR="00E87A8E" w:rsidRPr="00B07CB4" w:rsidRDefault="00720CEB" w:rsidP="004F3E94">
      <w:pPr>
        <w:numPr>
          <w:ilvl w:val="0"/>
          <w:numId w:val="125"/>
        </w:numPr>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hyperlink r:id="rId218" w:tgtFrame="_blank" w:history="1">
        <w:r w:rsidR="00E87A8E" w:rsidRPr="00B07CB4">
          <w:rPr>
            <w:rStyle w:val="a8"/>
            <w:rFonts w:ascii="Times New Roman" w:hAnsi="Times New Roman"/>
            <w:color w:val="auto"/>
            <w:sz w:val="28"/>
            <w:szCs w:val="28"/>
          </w:rPr>
          <w:t>Sravni.ru</w:t>
        </w:r>
      </w:hyperlink>
    </w:p>
    <w:p w14:paraId="4FDE7559" w14:textId="77777777" w:rsidR="00E87A8E" w:rsidRPr="00B07CB4" w:rsidRDefault="00E87A8E" w:rsidP="00E87A8E">
      <w:pPr>
        <w:pStyle w:val="10"/>
        <w:spacing w:before="0" w:after="0"/>
        <w:rPr>
          <w:rFonts w:ascii="Times New Roman" w:hAnsi="Times New Roman" w:cs="Times New Roman"/>
          <w:sz w:val="28"/>
          <w:szCs w:val="28"/>
        </w:rPr>
      </w:pPr>
      <w:r w:rsidRPr="00B07CB4">
        <w:rPr>
          <w:rFonts w:ascii="Times New Roman" w:hAnsi="Times New Roman" w:cs="Times New Roman"/>
          <w:sz w:val="28"/>
          <w:szCs w:val="28"/>
        </w:rPr>
        <w:t xml:space="preserve">3.2.6 </w:t>
      </w:r>
      <w:proofErr w:type="spellStart"/>
      <w:r w:rsidRPr="00B07CB4">
        <w:rPr>
          <w:rFonts w:ascii="Times New Roman" w:hAnsi="Times New Roman" w:cs="Times New Roman"/>
          <w:sz w:val="28"/>
          <w:szCs w:val="28"/>
        </w:rPr>
        <w:t>Специализированные</w:t>
      </w:r>
      <w:proofErr w:type="spell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веб-ресурсы</w:t>
      </w:r>
      <w:proofErr w:type="spellEnd"/>
    </w:p>
    <w:p w14:paraId="2448B91E" w14:textId="77777777" w:rsidR="00E87A8E" w:rsidRPr="00B07CB4" w:rsidRDefault="00E87A8E" w:rsidP="00E87A8E">
      <w:pPr>
        <w:pStyle w:val="afffa"/>
        <w:rPr>
          <w:b/>
          <w:sz w:val="28"/>
          <w:szCs w:val="28"/>
          <w:lang w:val="ru-RU"/>
        </w:rPr>
      </w:pPr>
      <w:r w:rsidRPr="00B07CB4">
        <w:rPr>
          <w:rStyle w:val="aff1"/>
          <w:sz w:val="28"/>
          <w:szCs w:val="28"/>
          <w:lang w:val="ru-RU"/>
        </w:rPr>
        <w:t>1. Сайт Министерства финансов Российской Федерации</w:t>
      </w:r>
      <w:r w:rsidRPr="00B07CB4">
        <w:rPr>
          <w:b/>
          <w:sz w:val="28"/>
          <w:szCs w:val="28"/>
          <w:lang w:val="ru-RU"/>
        </w:rPr>
        <w:t xml:space="preserve"> </w:t>
      </w:r>
      <w:hyperlink r:id="rId219" w:tgtFrame="_blank" w:history="1">
        <w:r w:rsidRPr="00B07CB4">
          <w:rPr>
            <w:rStyle w:val="a8"/>
            <w:color w:val="auto"/>
            <w:sz w:val="28"/>
            <w:szCs w:val="28"/>
          </w:rPr>
          <w:t>http</w:t>
        </w:r>
        <w:r w:rsidRPr="00B07CB4">
          <w:rPr>
            <w:rStyle w:val="a8"/>
            <w:color w:val="auto"/>
            <w:sz w:val="28"/>
            <w:szCs w:val="28"/>
            <w:lang w:val="ru-RU"/>
          </w:rPr>
          <w:t>://</w:t>
        </w:r>
        <w:r w:rsidRPr="00B07CB4">
          <w:rPr>
            <w:rStyle w:val="a8"/>
            <w:color w:val="auto"/>
            <w:sz w:val="28"/>
            <w:szCs w:val="28"/>
          </w:rPr>
          <w:t>www</w:t>
        </w:r>
        <w:r w:rsidRPr="00B07CB4">
          <w:rPr>
            <w:rStyle w:val="a8"/>
            <w:color w:val="auto"/>
            <w:sz w:val="28"/>
            <w:szCs w:val="28"/>
            <w:lang w:val="ru-RU"/>
          </w:rPr>
          <w:t>.</w:t>
        </w:r>
        <w:proofErr w:type="spellStart"/>
        <w:r w:rsidRPr="00B07CB4">
          <w:rPr>
            <w:rStyle w:val="a8"/>
            <w:color w:val="auto"/>
            <w:sz w:val="28"/>
            <w:szCs w:val="28"/>
          </w:rPr>
          <w:t>minfin</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14F268F3" w14:textId="77777777" w:rsidR="00E87A8E" w:rsidRPr="00B07CB4" w:rsidRDefault="00E87A8E" w:rsidP="00E87A8E">
      <w:pPr>
        <w:pStyle w:val="afffa"/>
        <w:rPr>
          <w:b/>
          <w:sz w:val="28"/>
          <w:szCs w:val="28"/>
          <w:lang w:val="ru-RU"/>
        </w:rPr>
      </w:pPr>
      <w:r w:rsidRPr="00B07CB4">
        <w:rPr>
          <w:rStyle w:val="aff1"/>
          <w:sz w:val="28"/>
          <w:szCs w:val="28"/>
          <w:lang w:val="ru-RU"/>
        </w:rPr>
        <w:t>2. Сайт Банка России</w:t>
      </w:r>
      <w:r w:rsidRPr="00B07CB4">
        <w:rPr>
          <w:b/>
          <w:sz w:val="28"/>
          <w:szCs w:val="28"/>
          <w:lang w:val="ru-RU"/>
        </w:rPr>
        <w:t xml:space="preserve"> </w:t>
      </w:r>
      <w:hyperlink r:id="rId220" w:tgtFrame="_blank" w:history="1">
        <w:r w:rsidRPr="00B07CB4">
          <w:rPr>
            <w:rStyle w:val="a8"/>
            <w:color w:val="auto"/>
            <w:sz w:val="28"/>
            <w:szCs w:val="28"/>
          </w:rPr>
          <w:t>http</w:t>
        </w:r>
        <w:r w:rsidRPr="00B07CB4">
          <w:rPr>
            <w:rStyle w:val="a8"/>
            <w:color w:val="auto"/>
            <w:sz w:val="28"/>
            <w:szCs w:val="28"/>
            <w:lang w:val="ru-RU"/>
          </w:rPr>
          <w:t>://</w:t>
        </w:r>
        <w:r w:rsidRPr="00B07CB4">
          <w:rPr>
            <w:rStyle w:val="a8"/>
            <w:color w:val="auto"/>
            <w:sz w:val="28"/>
            <w:szCs w:val="28"/>
          </w:rPr>
          <w:t>www</w:t>
        </w:r>
        <w:r w:rsidRPr="00B07CB4">
          <w:rPr>
            <w:rStyle w:val="a8"/>
            <w:color w:val="auto"/>
            <w:sz w:val="28"/>
            <w:szCs w:val="28"/>
            <w:lang w:val="ru-RU"/>
          </w:rPr>
          <w:t>.</w:t>
        </w:r>
        <w:proofErr w:type="spellStart"/>
        <w:r w:rsidRPr="00B07CB4">
          <w:rPr>
            <w:rStyle w:val="a8"/>
            <w:color w:val="auto"/>
            <w:sz w:val="28"/>
            <w:szCs w:val="28"/>
          </w:rPr>
          <w:t>cbr</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32B0FCD5" w14:textId="77777777" w:rsidR="00E87A8E" w:rsidRPr="00B07CB4" w:rsidRDefault="00720CEB" w:rsidP="004F3E94">
      <w:pPr>
        <w:numPr>
          <w:ilvl w:val="0"/>
          <w:numId w:val="126"/>
        </w:numPr>
        <w:spacing w:before="100" w:beforeAutospacing="1" w:after="100" w:afterAutospacing="1" w:line="240" w:lineRule="auto"/>
        <w:rPr>
          <w:rFonts w:ascii="Times New Roman" w:hAnsi="Times New Roman" w:cs="Times New Roman"/>
          <w:sz w:val="28"/>
          <w:szCs w:val="28"/>
        </w:rPr>
      </w:pPr>
      <w:hyperlink r:id="rId221" w:tgtFrame="_blank" w:history="1">
        <w:r w:rsidR="00E87A8E" w:rsidRPr="00B07CB4">
          <w:rPr>
            <w:rStyle w:val="a8"/>
            <w:rFonts w:ascii="Times New Roman" w:hAnsi="Times New Roman"/>
            <w:color w:val="auto"/>
            <w:sz w:val="28"/>
            <w:szCs w:val="28"/>
          </w:rPr>
          <w:t>База данных по курсам валют</w:t>
        </w:r>
      </w:hyperlink>
    </w:p>
    <w:p w14:paraId="4AE046F4" w14:textId="77777777" w:rsidR="00E87A8E" w:rsidRPr="00B07CB4" w:rsidRDefault="00720CEB" w:rsidP="004F3E94">
      <w:pPr>
        <w:numPr>
          <w:ilvl w:val="0"/>
          <w:numId w:val="126"/>
        </w:numPr>
        <w:spacing w:before="100" w:beforeAutospacing="1" w:after="100" w:afterAutospacing="1" w:line="240" w:lineRule="auto"/>
        <w:rPr>
          <w:rFonts w:ascii="Times New Roman" w:hAnsi="Times New Roman" w:cs="Times New Roman"/>
          <w:sz w:val="28"/>
          <w:szCs w:val="28"/>
        </w:rPr>
      </w:pPr>
      <w:hyperlink r:id="rId222" w:tgtFrame="_blank" w:history="1">
        <w:r w:rsidR="00E87A8E" w:rsidRPr="00B07CB4">
          <w:rPr>
            <w:rStyle w:val="a8"/>
            <w:rFonts w:ascii="Times New Roman" w:hAnsi="Times New Roman"/>
            <w:color w:val="auto"/>
            <w:sz w:val="28"/>
            <w:szCs w:val="28"/>
          </w:rPr>
          <w:t>Интернет-приемная</w:t>
        </w:r>
      </w:hyperlink>
    </w:p>
    <w:p w14:paraId="190ED4BC" w14:textId="77777777" w:rsidR="00E87A8E" w:rsidRPr="00B07CB4" w:rsidRDefault="00720CEB" w:rsidP="004F3E94">
      <w:pPr>
        <w:numPr>
          <w:ilvl w:val="0"/>
          <w:numId w:val="126"/>
        </w:numPr>
        <w:spacing w:before="100" w:beforeAutospacing="1" w:after="100" w:afterAutospacing="1" w:line="240" w:lineRule="auto"/>
        <w:rPr>
          <w:rFonts w:ascii="Times New Roman" w:hAnsi="Times New Roman" w:cs="Times New Roman"/>
          <w:sz w:val="28"/>
          <w:szCs w:val="28"/>
        </w:rPr>
      </w:pPr>
      <w:hyperlink r:id="rId223" w:tgtFrame="_blank" w:history="1">
        <w:r w:rsidR="00E87A8E" w:rsidRPr="00B07CB4">
          <w:rPr>
            <w:rStyle w:val="a8"/>
            <w:rFonts w:ascii="Times New Roman" w:hAnsi="Times New Roman"/>
            <w:color w:val="auto"/>
            <w:sz w:val="28"/>
            <w:szCs w:val="28"/>
          </w:rPr>
          <w:t>Информация о банкнотах и монетах</w:t>
        </w:r>
      </w:hyperlink>
    </w:p>
    <w:p w14:paraId="6903FED2" w14:textId="77777777" w:rsidR="00E87A8E" w:rsidRPr="00B07CB4" w:rsidRDefault="00720CEB" w:rsidP="004F3E94">
      <w:pPr>
        <w:numPr>
          <w:ilvl w:val="0"/>
          <w:numId w:val="126"/>
        </w:numPr>
        <w:spacing w:before="100" w:beforeAutospacing="1" w:after="100" w:afterAutospacing="1" w:line="240" w:lineRule="auto"/>
        <w:rPr>
          <w:rFonts w:ascii="Times New Roman" w:hAnsi="Times New Roman" w:cs="Times New Roman"/>
          <w:sz w:val="28"/>
          <w:szCs w:val="28"/>
        </w:rPr>
      </w:pPr>
      <w:hyperlink r:id="rId224" w:tgtFrame="_blank" w:history="1">
        <w:r w:rsidR="00E87A8E" w:rsidRPr="00B07CB4">
          <w:rPr>
            <w:rStyle w:val="a8"/>
            <w:rFonts w:ascii="Times New Roman" w:hAnsi="Times New Roman"/>
            <w:color w:val="auto"/>
            <w:sz w:val="28"/>
            <w:szCs w:val="28"/>
          </w:rPr>
          <w:t>Информация о базовом уровне доходности вкладов</w:t>
        </w:r>
      </w:hyperlink>
    </w:p>
    <w:p w14:paraId="5953A5EA" w14:textId="77777777" w:rsidR="00E87A8E" w:rsidRPr="00B07CB4" w:rsidRDefault="00720CEB" w:rsidP="004F3E94">
      <w:pPr>
        <w:numPr>
          <w:ilvl w:val="0"/>
          <w:numId w:val="126"/>
        </w:numPr>
        <w:spacing w:before="100" w:beforeAutospacing="1" w:after="100" w:afterAutospacing="1" w:line="240" w:lineRule="auto"/>
        <w:rPr>
          <w:rFonts w:ascii="Times New Roman" w:hAnsi="Times New Roman" w:cs="Times New Roman"/>
          <w:sz w:val="28"/>
          <w:szCs w:val="28"/>
        </w:rPr>
      </w:pPr>
      <w:hyperlink r:id="rId225" w:tgtFrame="_blank" w:history="1">
        <w:r w:rsidR="00E87A8E" w:rsidRPr="00B07CB4">
          <w:rPr>
            <w:rStyle w:val="a8"/>
            <w:rFonts w:ascii="Times New Roman" w:hAnsi="Times New Roman"/>
            <w:color w:val="auto"/>
            <w:sz w:val="28"/>
            <w:szCs w:val="28"/>
          </w:rPr>
          <w:t>Информация о среднерыночных значениях полной стоимости потребительского кредита (займа)</w:t>
        </w:r>
      </w:hyperlink>
    </w:p>
    <w:p w14:paraId="7910E3DC" w14:textId="77777777" w:rsidR="00E87A8E" w:rsidRPr="00B07CB4" w:rsidRDefault="00E87A8E" w:rsidP="00E87A8E">
      <w:pPr>
        <w:pStyle w:val="afffa"/>
        <w:rPr>
          <w:sz w:val="28"/>
          <w:szCs w:val="28"/>
          <w:lang w:val="ru-RU"/>
        </w:rPr>
      </w:pPr>
      <w:r w:rsidRPr="00B07CB4">
        <w:rPr>
          <w:rStyle w:val="aff1"/>
          <w:sz w:val="28"/>
          <w:szCs w:val="28"/>
          <w:lang w:val="ru-RU"/>
        </w:rPr>
        <w:t>3. Сайт Федеральной налоговой службы</w:t>
      </w:r>
      <w:r w:rsidRPr="00B07CB4">
        <w:rPr>
          <w:sz w:val="28"/>
          <w:szCs w:val="28"/>
          <w:lang w:val="ru-RU"/>
        </w:rPr>
        <w:t xml:space="preserve"> </w:t>
      </w:r>
      <w:hyperlink r:id="rId226" w:tgtFrame="_blank" w:history="1">
        <w:r w:rsidRPr="00B07CB4">
          <w:rPr>
            <w:rStyle w:val="a8"/>
            <w:color w:val="auto"/>
            <w:sz w:val="28"/>
            <w:szCs w:val="28"/>
          </w:rPr>
          <w:t>http</w:t>
        </w:r>
        <w:r w:rsidRPr="00B07CB4">
          <w:rPr>
            <w:rStyle w:val="a8"/>
            <w:color w:val="auto"/>
            <w:sz w:val="28"/>
            <w:szCs w:val="28"/>
            <w:lang w:val="ru-RU"/>
          </w:rPr>
          <w:t>://</w:t>
        </w:r>
        <w:r w:rsidRPr="00B07CB4">
          <w:rPr>
            <w:rStyle w:val="a8"/>
            <w:color w:val="auto"/>
            <w:sz w:val="28"/>
            <w:szCs w:val="28"/>
          </w:rPr>
          <w:t>www</w:t>
        </w:r>
        <w:r w:rsidRPr="00B07CB4">
          <w:rPr>
            <w:rStyle w:val="a8"/>
            <w:color w:val="auto"/>
            <w:sz w:val="28"/>
            <w:szCs w:val="28"/>
            <w:lang w:val="ru-RU"/>
          </w:rPr>
          <w:t>.</w:t>
        </w:r>
        <w:proofErr w:type="spellStart"/>
        <w:r w:rsidRPr="00B07CB4">
          <w:rPr>
            <w:rStyle w:val="a8"/>
            <w:color w:val="auto"/>
            <w:sz w:val="28"/>
            <w:szCs w:val="28"/>
          </w:rPr>
          <w:t>nalog</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180277AB" w14:textId="77777777" w:rsidR="00E87A8E" w:rsidRPr="00B07CB4" w:rsidRDefault="00720CEB" w:rsidP="004F3E94">
      <w:pPr>
        <w:numPr>
          <w:ilvl w:val="0"/>
          <w:numId w:val="127"/>
        </w:numPr>
        <w:spacing w:after="0" w:line="240" w:lineRule="auto"/>
        <w:rPr>
          <w:rFonts w:ascii="Times New Roman" w:hAnsi="Times New Roman" w:cs="Times New Roman"/>
          <w:sz w:val="28"/>
          <w:szCs w:val="28"/>
        </w:rPr>
      </w:pPr>
      <w:hyperlink r:id="rId227" w:tgtFrame="_blank" w:history="1">
        <w:r w:rsidR="00E87A8E" w:rsidRPr="00B07CB4">
          <w:rPr>
            <w:rStyle w:val="a8"/>
            <w:rFonts w:ascii="Times New Roman" w:hAnsi="Times New Roman"/>
            <w:color w:val="auto"/>
            <w:sz w:val="28"/>
            <w:szCs w:val="28"/>
          </w:rPr>
          <w:t>Личный кабинет налогоплательщика</w:t>
        </w:r>
      </w:hyperlink>
    </w:p>
    <w:p w14:paraId="31B5A1A1" w14:textId="77777777" w:rsidR="00E87A8E" w:rsidRPr="00B07CB4" w:rsidRDefault="00720CEB" w:rsidP="004F3E94">
      <w:pPr>
        <w:numPr>
          <w:ilvl w:val="0"/>
          <w:numId w:val="127"/>
        </w:numPr>
        <w:spacing w:before="100" w:beforeAutospacing="1" w:after="100" w:afterAutospacing="1" w:line="240" w:lineRule="auto"/>
        <w:rPr>
          <w:rFonts w:ascii="Times New Roman" w:hAnsi="Times New Roman" w:cs="Times New Roman"/>
          <w:sz w:val="28"/>
          <w:szCs w:val="28"/>
        </w:rPr>
      </w:pPr>
      <w:hyperlink r:id="rId228" w:tgtFrame="_blank" w:history="1">
        <w:r w:rsidR="00E87A8E" w:rsidRPr="00B07CB4">
          <w:rPr>
            <w:rStyle w:val="a8"/>
            <w:rFonts w:ascii="Times New Roman" w:hAnsi="Times New Roman"/>
            <w:color w:val="auto"/>
            <w:sz w:val="28"/>
            <w:szCs w:val="28"/>
          </w:rPr>
          <w:t>Налоговый калькулятор - расчет земельного налога и налога на имущество физических лиц</w:t>
        </w:r>
      </w:hyperlink>
    </w:p>
    <w:p w14:paraId="20067468" w14:textId="77777777" w:rsidR="00E87A8E" w:rsidRPr="00B07CB4" w:rsidRDefault="00720CEB" w:rsidP="004F3E94">
      <w:pPr>
        <w:numPr>
          <w:ilvl w:val="0"/>
          <w:numId w:val="127"/>
        </w:numPr>
        <w:spacing w:before="100" w:beforeAutospacing="1" w:after="100" w:afterAutospacing="1" w:line="240" w:lineRule="auto"/>
        <w:rPr>
          <w:rFonts w:ascii="Times New Roman" w:hAnsi="Times New Roman" w:cs="Times New Roman"/>
          <w:sz w:val="28"/>
          <w:szCs w:val="28"/>
        </w:rPr>
      </w:pPr>
      <w:hyperlink r:id="rId229" w:tgtFrame="_blank" w:history="1">
        <w:r w:rsidR="00E87A8E" w:rsidRPr="00B07CB4">
          <w:rPr>
            <w:rStyle w:val="a8"/>
            <w:rFonts w:ascii="Times New Roman" w:hAnsi="Times New Roman"/>
            <w:color w:val="auto"/>
            <w:sz w:val="28"/>
            <w:szCs w:val="28"/>
          </w:rPr>
          <w:t>Обращение физического лица по жизненной ситуации, связанной с налогами</w:t>
        </w:r>
      </w:hyperlink>
    </w:p>
    <w:p w14:paraId="32AC883B" w14:textId="77777777" w:rsidR="00E87A8E" w:rsidRPr="00B07CB4" w:rsidRDefault="00720CEB" w:rsidP="004F3E94">
      <w:pPr>
        <w:numPr>
          <w:ilvl w:val="0"/>
          <w:numId w:val="127"/>
        </w:numPr>
        <w:spacing w:after="0" w:line="240" w:lineRule="auto"/>
        <w:rPr>
          <w:rFonts w:ascii="Times New Roman" w:hAnsi="Times New Roman" w:cs="Times New Roman"/>
          <w:sz w:val="28"/>
          <w:szCs w:val="28"/>
        </w:rPr>
      </w:pPr>
      <w:hyperlink r:id="rId230" w:tgtFrame="_blank" w:history="1">
        <w:r w:rsidR="00E87A8E" w:rsidRPr="00B07CB4">
          <w:rPr>
            <w:rStyle w:val="a8"/>
            <w:rFonts w:ascii="Times New Roman" w:hAnsi="Times New Roman"/>
            <w:color w:val="auto"/>
            <w:sz w:val="28"/>
            <w:szCs w:val="28"/>
          </w:rPr>
          <w:t>Справочная информация о ставках и льготах по имущественным налогам</w:t>
        </w:r>
      </w:hyperlink>
    </w:p>
    <w:p w14:paraId="1FF32018" w14:textId="77777777" w:rsidR="00E87A8E" w:rsidRPr="00B07CB4" w:rsidRDefault="00E87A8E" w:rsidP="00E87A8E">
      <w:pPr>
        <w:spacing w:after="0" w:line="240" w:lineRule="auto"/>
        <w:ind w:left="720"/>
        <w:rPr>
          <w:rFonts w:ascii="Times New Roman" w:hAnsi="Times New Roman" w:cs="Times New Roman"/>
          <w:sz w:val="28"/>
          <w:szCs w:val="28"/>
        </w:rPr>
      </w:pPr>
    </w:p>
    <w:p w14:paraId="4D22F855" w14:textId="77777777" w:rsidR="00E87A8E" w:rsidRPr="00B07CB4" w:rsidRDefault="00E87A8E" w:rsidP="00E87A8E">
      <w:pPr>
        <w:pStyle w:val="afffa"/>
        <w:rPr>
          <w:sz w:val="28"/>
          <w:szCs w:val="28"/>
          <w:lang w:val="ru-RU"/>
        </w:rPr>
      </w:pPr>
      <w:r w:rsidRPr="00B07CB4">
        <w:rPr>
          <w:rStyle w:val="aff1"/>
          <w:sz w:val="28"/>
          <w:szCs w:val="28"/>
          <w:lang w:val="ru-RU"/>
        </w:rPr>
        <w:t>4. Сайт Службы финансового уполномоченного</w:t>
      </w:r>
      <w:r w:rsidRPr="00B07CB4">
        <w:rPr>
          <w:sz w:val="28"/>
          <w:szCs w:val="28"/>
          <w:lang w:val="ru-RU"/>
        </w:rPr>
        <w:t xml:space="preserve"> </w:t>
      </w:r>
      <w:hyperlink r:id="rId231" w:tgtFrame="_blank" w:history="1">
        <w:r w:rsidRPr="00B07CB4">
          <w:rPr>
            <w:rStyle w:val="a8"/>
            <w:color w:val="auto"/>
            <w:sz w:val="28"/>
            <w:szCs w:val="28"/>
          </w:rPr>
          <w:t>http</w:t>
        </w:r>
        <w:r w:rsidRPr="00B07CB4">
          <w:rPr>
            <w:rStyle w:val="a8"/>
            <w:color w:val="auto"/>
            <w:sz w:val="28"/>
            <w:szCs w:val="28"/>
            <w:lang w:val="ru-RU"/>
          </w:rPr>
          <w:t>://</w:t>
        </w:r>
        <w:proofErr w:type="spellStart"/>
        <w:r w:rsidRPr="00B07CB4">
          <w:rPr>
            <w:rStyle w:val="a8"/>
            <w:color w:val="auto"/>
            <w:sz w:val="28"/>
            <w:szCs w:val="28"/>
          </w:rPr>
          <w:t>finombudsman</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519DB6E2" w14:textId="77777777" w:rsidR="00E87A8E" w:rsidRPr="00B07CB4" w:rsidRDefault="00E87A8E" w:rsidP="00E87A8E">
      <w:pPr>
        <w:pStyle w:val="afffa"/>
        <w:rPr>
          <w:sz w:val="28"/>
          <w:szCs w:val="28"/>
          <w:lang w:val="ru-RU"/>
        </w:rPr>
      </w:pPr>
    </w:p>
    <w:p w14:paraId="2A7DEC6C" w14:textId="77777777" w:rsidR="00E87A8E" w:rsidRPr="00B07CB4" w:rsidRDefault="00E87A8E" w:rsidP="00E87A8E">
      <w:pPr>
        <w:pStyle w:val="afffa"/>
        <w:rPr>
          <w:sz w:val="28"/>
          <w:szCs w:val="28"/>
          <w:lang w:val="ru-RU"/>
        </w:rPr>
      </w:pPr>
      <w:r w:rsidRPr="00B07CB4">
        <w:rPr>
          <w:rStyle w:val="aff1"/>
          <w:sz w:val="28"/>
          <w:szCs w:val="28"/>
          <w:lang w:val="ru-RU"/>
        </w:rPr>
        <w:t>5. Сайт Пенсионного фонда Российской Федерации</w:t>
      </w:r>
      <w:r w:rsidRPr="00B07CB4">
        <w:rPr>
          <w:sz w:val="28"/>
          <w:szCs w:val="28"/>
          <w:lang w:val="ru-RU"/>
        </w:rPr>
        <w:t xml:space="preserve"> </w:t>
      </w:r>
      <w:hyperlink r:id="rId232" w:tgtFrame="_blank" w:history="1">
        <w:r w:rsidRPr="00B07CB4">
          <w:rPr>
            <w:rStyle w:val="a8"/>
            <w:color w:val="auto"/>
            <w:sz w:val="28"/>
            <w:szCs w:val="28"/>
          </w:rPr>
          <w:t>http</w:t>
        </w:r>
        <w:r w:rsidRPr="00B07CB4">
          <w:rPr>
            <w:rStyle w:val="a8"/>
            <w:color w:val="auto"/>
            <w:sz w:val="28"/>
            <w:szCs w:val="28"/>
            <w:lang w:val="ru-RU"/>
          </w:rPr>
          <w:t>://</w:t>
        </w:r>
        <w:r w:rsidRPr="00B07CB4">
          <w:rPr>
            <w:rStyle w:val="a8"/>
            <w:color w:val="auto"/>
            <w:sz w:val="28"/>
            <w:szCs w:val="28"/>
          </w:rPr>
          <w:t>www</w:t>
        </w:r>
        <w:r w:rsidRPr="00B07CB4">
          <w:rPr>
            <w:rStyle w:val="a8"/>
            <w:color w:val="auto"/>
            <w:sz w:val="28"/>
            <w:szCs w:val="28"/>
            <w:lang w:val="ru-RU"/>
          </w:rPr>
          <w:t>.</w:t>
        </w:r>
        <w:proofErr w:type="spellStart"/>
        <w:r w:rsidRPr="00B07CB4">
          <w:rPr>
            <w:rStyle w:val="a8"/>
            <w:color w:val="auto"/>
            <w:sz w:val="28"/>
            <w:szCs w:val="28"/>
          </w:rPr>
          <w:t>pfrf</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3BE3A96D" w14:textId="77777777" w:rsidR="00E87A8E" w:rsidRPr="00B07CB4" w:rsidRDefault="00E87A8E" w:rsidP="00E87A8E">
      <w:pPr>
        <w:pStyle w:val="afffa"/>
        <w:rPr>
          <w:sz w:val="28"/>
          <w:szCs w:val="28"/>
          <w:lang w:val="ru-RU"/>
        </w:rPr>
      </w:pPr>
    </w:p>
    <w:p w14:paraId="27E78B4C" w14:textId="77777777" w:rsidR="00E87A8E" w:rsidRPr="00B07CB4" w:rsidRDefault="00E87A8E" w:rsidP="00E87A8E">
      <w:pPr>
        <w:pStyle w:val="afffa"/>
        <w:rPr>
          <w:sz w:val="28"/>
          <w:szCs w:val="28"/>
          <w:lang w:val="ru-RU"/>
        </w:rPr>
      </w:pPr>
      <w:r w:rsidRPr="00B07CB4">
        <w:rPr>
          <w:rStyle w:val="aff1"/>
          <w:sz w:val="28"/>
          <w:szCs w:val="28"/>
          <w:lang w:val="ru-RU"/>
        </w:rPr>
        <w:t>6. Сайт Федеральной службы по надзору в сфере защиты прав потребителей и благополучия человека</w:t>
      </w:r>
      <w:r w:rsidRPr="00B07CB4">
        <w:rPr>
          <w:sz w:val="28"/>
          <w:szCs w:val="28"/>
          <w:lang w:val="ru-RU"/>
        </w:rPr>
        <w:t xml:space="preserve"> </w:t>
      </w:r>
      <w:hyperlink r:id="rId233" w:tgtFrame="_blank" w:history="1">
        <w:r w:rsidRPr="00B07CB4">
          <w:rPr>
            <w:rStyle w:val="a8"/>
            <w:color w:val="auto"/>
            <w:sz w:val="28"/>
            <w:szCs w:val="28"/>
          </w:rPr>
          <w:t>http</w:t>
        </w:r>
        <w:r w:rsidRPr="00B07CB4">
          <w:rPr>
            <w:rStyle w:val="a8"/>
            <w:color w:val="auto"/>
            <w:sz w:val="28"/>
            <w:szCs w:val="28"/>
            <w:lang w:val="ru-RU"/>
          </w:rPr>
          <w:t>://</w:t>
        </w:r>
        <w:proofErr w:type="spellStart"/>
        <w:r w:rsidRPr="00B07CB4">
          <w:rPr>
            <w:rStyle w:val="a8"/>
            <w:color w:val="auto"/>
            <w:sz w:val="28"/>
            <w:szCs w:val="28"/>
          </w:rPr>
          <w:t>rospotrebnadzor</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78D7AE22" w14:textId="77777777" w:rsidR="00E87A8E" w:rsidRPr="00B07CB4" w:rsidRDefault="00E87A8E" w:rsidP="00E87A8E">
      <w:pPr>
        <w:pStyle w:val="afffa"/>
        <w:rPr>
          <w:sz w:val="28"/>
          <w:szCs w:val="28"/>
          <w:lang w:val="ru-RU"/>
        </w:rPr>
      </w:pPr>
    </w:p>
    <w:p w14:paraId="05405228" w14:textId="77777777" w:rsidR="00E87A8E" w:rsidRPr="00B07CB4" w:rsidRDefault="00E87A8E" w:rsidP="00E87A8E">
      <w:pPr>
        <w:pStyle w:val="afffa"/>
        <w:rPr>
          <w:sz w:val="28"/>
          <w:szCs w:val="28"/>
          <w:lang w:val="ru-RU"/>
        </w:rPr>
      </w:pPr>
      <w:r w:rsidRPr="00B07CB4">
        <w:rPr>
          <w:rStyle w:val="aff1"/>
          <w:sz w:val="28"/>
          <w:szCs w:val="28"/>
          <w:lang w:val="ru-RU"/>
        </w:rPr>
        <w:t>7. Сайт Федеральной службы государственной статистики</w:t>
      </w:r>
      <w:r w:rsidRPr="00B07CB4">
        <w:rPr>
          <w:sz w:val="28"/>
          <w:szCs w:val="28"/>
          <w:lang w:val="ru-RU"/>
        </w:rPr>
        <w:t xml:space="preserve"> </w:t>
      </w:r>
      <w:hyperlink r:id="rId234" w:tgtFrame="_blank" w:history="1">
        <w:r w:rsidRPr="00B07CB4">
          <w:rPr>
            <w:rStyle w:val="a8"/>
            <w:color w:val="auto"/>
            <w:sz w:val="28"/>
            <w:szCs w:val="28"/>
          </w:rPr>
          <w:t>http</w:t>
        </w:r>
        <w:r w:rsidRPr="00B07CB4">
          <w:rPr>
            <w:rStyle w:val="a8"/>
            <w:color w:val="auto"/>
            <w:sz w:val="28"/>
            <w:szCs w:val="28"/>
            <w:lang w:val="ru-RU"/>
          </w:rPr>
          <w:t>://</w:t>
        </w:r>
        <w:r w:rsidRPr="00B07CB4">
          <w:rPr>
            <w:rStyle w:val="a8"/>
            <w:color w:val="auto"/>
            <w:sz w:val="28"/>
            <w:szCs w:val="28"/>
          </w:rPr>
          <w:t>www</w:t>
        </w:r>
        <w:r w:rsidRPr="00B07CB4">
          <w:rPr>
            <w:rStyle w:val="a8"/>
            <w:color w:val="auto"/>
            <w:sz w:val="28"/>
            <w:szCs w:val="28"/>
            <w:lang w:val="ru-RU"/>
          </w:rPr>
          <w:t>.</w:t>
        </w:r>
        <w:proofErr w:type="spellStart"/>
        <w:r w:rsidRPr="00B07CB4">
          <w:rPr>
            <w:rStyle w:val="a8"/>
            <w:color w:val="auto"/>
            <w:sz w:val="28"/>
            <w:szCs w:val="28"/>
          </w:rPr>
          <w:t>gks</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0F9C6921" w14:textId="77777777" w:rsidR="00E87A8E" w:rsidRPr="00B07CB4" w:rsidRDefault="00E87A8E" w:rsidP="00E87A8E">
      <w:pPr>
        <w:pStyle w:val="afffa"/>
        <w:rPr>
          <w:sz w:val="28"/>
          <w:szCs w:val="28"/>
          <w:lang w:val="ru-RU"/>
        </w:rPr>
      </w:pPr>
    </w:p>
    <w:p w14:paraId="7E79CAFC" w14:textId="77777777" w:rsidR="00E87A8E" w:rsidRPr="00B07CB4" w:rsidRDefault="00E87A8E" w:rsidP="00E87A8E">
      <w:pPr>
        <w:pStyle w:val="afffa"/>
        <w:rPr>
          <w:sz w:val="28"/>
          <w:szCs w:val="28"/>
          <w:lang w:val="ru-RU"/>
        </w:rPr>
      </w:pPr>
      <w:r w:rsidRPr="00B07CB4">
        <w:rPr>
          <w:rStyle w:val="aff1"/>
          <w:sz w:val="28"/>
          <w:szCs w:val="28"/>
          <w:lang w:val="ru-RU"/>
        </w:rPr>
        <w:t>7. Сайт Российского союза автостраховщиков</w:t>
      </w:r>
      <w:r w:rsidRPr="00B07CB4">
        <w:rPr>
          <w:sz w:val="28"/>
          <w:szCs w:val="28"/>
          <w:lang w:val="ru-RU"/>
        </w:rPr>
        <w:t xml:space="preserve"> </w:t>
      </w:r>
      <w:hyperlink r:id="rId235" w:tgtFrame="_blank" w:history="1">
        <w:r w:rsidRPr="00B07CB4">
          <w:rPr>
            <w:rStyle w:val="a8"/>
            <w:color w:val="auto"/>
            <w:sz w:val="28"/>
            <w:szCs w:val="28"/>
          </w:rPr>
          <w:t>http</w:t>
        </w:r>
        <w:r w:rsidRPr="00B07CB4">
          <w:rPr>
            <w:rStyle w:val="a8"/>
            <w:color w:val="auto"/>
            <w:sz w:val="28"/>
            <w:szCs w:val="28"/>
            <w:lang w:val="ru-RU"/>
          </w:rPr>
          <w:t>://</w:t>
        </w:r>
        <w:proofErr w:type="spellStart"/>
        <w:r w:rsidRPr="00B07CB4">
          <w:rPr>
            <w:rStyle w:val="a8"/>
            <w:color w:val="auto"/>
            <w:sz w:val="28"/>
            <w:szCs w:val="28"/>
          </w:rPr>
          <w:t>autoins</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hyperlink>
    </w:p>
    <w:p w14:paraId="216D2800" w14:textId="77777777" w:rsidR="00E87A8E" w:rsidRPr="00B07CB4" w:rsidRDefault="00720CEB" w:rsidP="004F3E94">
      <w:pPr>
        <w:numPr>
          <w:ilvl w:val="0"/>
          <w:numId w:val="128"/>
        </w:numPr>
        <w:spacing w:after="0" w:line="240" w:lineRule="auto"/>
        <w:rPr>
          <w:rFonts w:ascii="Times New Roman" w:hAnsi="Times New Roman" w:cs="Times New Roman"/>
          <w:sz w:val="28"/>
          <w:szCs w:val="28"/>
        </w:rPr>
      </w:pPr>
      <w:hyperlink r:id="rId236" w:tgtFrame="_blank" w:history="1">
        <w:r w:rsidR="00E87A8E" w:rsidRPr="00B07CB4">
          <w:rPr>
            <w:rStyle w:val="a8"/>
            <w:rFonts w:ascii="Times New Roman" w:hAnsi="Times New Roman"/>
            <w:color w:val="auto"/>
            <w:sz w:val="28"/>
            <w:szCs w:val="28"/>
          </w:rPr>
          <w:t>Информация для страхователей о статусе бланков полисов ОСАГО и дате заключения договора</w:t>
        </w:r>
      </w:hyperlink>
    </w:p>
    <w:p w14:paraId="73A4449D" w14:textId="77777777" w:rsidR="00E87A8E" w:rsidRPr="00B07CB4" w:rsidRDefault="00720CEB" w:rsidP="004F3E94">
      <w:pPr>
        <w:numPr>
          <w:ilvl w:val="0"/>
          <w:numId w:val="128"/>
        </w:numPr>
        <w:spacing w:after="0" w:line="240" w:lineRule="auto"/>
        <w:rPr>
          <w:rFonts w:ascii="Times New Roman" w:hAnsi="Times New Roman" w:cs="Times New Roman"/>
          <w:sz w:val="28"/>
          <w:szCs w:val="28"/>
        </w:rPr>
      </w:pPr>
      <w:hyperlink r:id="rId237" w:tgtFrame="_blank" w:history="1">
        <w:r w:rsidR="00E87A8E" w:rsidRPr="00B07CB4">
          <w:rPr>
            <w:rStyle w:val="a8"/>
            <w:rFonts w:ascii="Times New Roman" w:hAnsi="Times New Roman"/>
            <w:color w:val="auto"/>
            <w:sz w:val="28"/>
            <w:szCs w:val="28"/>
          </w:rPr>
          <w:t>Информация для потерпевших и других участников ДТП о наличии действующего договора ОСАГО в отношении определенного лица или транспортного средства</w:t>
        </w:r>
      </w:hyperlink>
    </w:p>
    <w:p w14:paraId="7FE93936" w14:textId="77777777" w:rsidR="00E87A8E" w:rsidRPr="00B07CB4" w:rsidRDefault="00720CEB" w:rsidP="004F3E94">
      <w:pPr>
        <w:numPr>
          <w:ilvl w:val="0"/>
          <w:numId w:val="128"/>
        </w:numPr>
        <w:spacing w:after="0" w:line="240" w:lineRule="auto"/>
        <w:rPr>
          <w:rFonts w:ascii="Times New Roman" w:hAnsi="Times New Roman" w:cs="Times New Roman"/>
          <w:sz w:val="28"/>
          <w:szCs w:val="28"/>
        </w:rPr>
      </w:pPr>
      <w:hyperlink r:id="rId238" w:tgtFrame="_blank" w:history="1">
        <w:r w:rsidR="00E87A8E" w:rsidRPr="00B07CB4">
          <w:rPr>
            <w:rStyle w:val="a8"/>
            <w:rFonts w:ascii="Times New Roman" w:hAnsi="Times New Roman"/>
            <w:color w:val="auto"/>
            <w:sz w:val="28"/>
            <w:szCs w:val="28"/>
          </w:rPr>
          <w:t>Информация для страхователей, необходимые для определения КБМ</w:t>
        </w:r>
      </w:hyperlink>
    </w:p>
    <w:p w14:paraId="3144C853" w14:textId="77777777" w:rsidR="00E87A8E" w:rsidRPr="00B07CB4" w:rsidRDefault="00E87A8E" w:rsidP="00E87A8E">
      <w:pPr>
        <w:spacing w:after="0" w:line="240" w:lineRule="auto"/>
        <w:ind w:left="720"/>
        <w:rPr>
          <w:rFonts w:ascii="Times New Roman" w:hAnsi="Times New Roman" w:cs="Times New Roman"/>
          <w:sz w:val="28"/>
          <w:szCs w:val="28"/>
        </w:rPr>
      </w:pPr>
    </w:p>
    <w:p w14:paraId="36C5EDCC" w14:textId="77777777" w:rsidR="00E87A8E" w:rsidRPr="00B07CB4" w:rsidRDefault="00E87A8E" w:rsidP="00E87A8E">
      <w:pPr>
        <w:pStyle w:val="afffa"/>
        <w:rPr>
          <w:sz w:val="28"/>
          <w:szCs w:val="28"/>
          <w:lang w:val="ru-RU"/>
        </w:rPr>
      </w:pPr>
      <w:r w:rsidRPr="00B07CB4">
        <w:rPr>
          <w:rStyle w:val="aff1"/>
          <w:sz w:val="28"/>
          <w:szCs w:val="28"/>
          <w:lang w:val="ru-RU"/>
        </w:rPr>
        <w:t>8.Справочная информация по объектам недвижимости в режиме он-лайн</w:t>
      </w:r>
      <w:r w:rsidRPr="00B07CB4">
        <w:rPr>
          <w:sz w:val="28"/>
          <w:szCs w:val="28"/>
          <w:lang w:val="ru-RU"/>
        </w:rPr>
        <w:t xml:space="preserve"> </w:t>
      </w:r>
      <w:hyperlink r:id="rId239" w:tgtFrame="_blank" w:history="1">
        <w:r w:rsidRPr="00B07CB4">
          <w:rPr>
            <w:rStyle w:val="a8"/>
            <w:color w:val="auto"/>
            <w:sz w:val="28"/>
            <w:szCs w:val="28"/>
          </w:rPr>
          <w:t>http</w:t>
        </w:r>
        <w:r w:rsidRPr="00B07CB4">
          <w:rPr>
            <w:rStyle w:val="a8"/>
            <w:color w:val="auto"/>
            <w:sz w:val="28"/>
            <w:szCs w:val="28"/>
            <w:lang w:val="ru-RU"/>
          </w:rPr>
          <w:t>://</w:t>
        </w:r>
        <w:proofErr w:type="spellStart"/>
        <w:r w:rsidRPr="00B07CB4">
          <w:rPr>
            <w:rStyle w:val="a8"/>
            <w:color w:val="auto"/>
            <w:sz w:val="28"/>
            <w:szCs w:val="28"/>
          </w:rPr>
          <w:t>rosreestr</w:t>
        </w:r>
        <w:proofErr w:type="spellEnd"/>
        <w:r w:rsidRPr="00B07CB4">
          <w:rPr>
            <w:rStyle w:val="a8"/>
            <w:color w:val="auto"/>
            <w:sz w:val="28"/>
            <w:szCs w:val="28"/>
            <w:lang w:val="ru-RU"/>
          </w:rPr>
          <w:t>.</w:t>
        </w:r>
        <w:proofErr w:type="spellStart"/>
        <w:r w:rsidRPr="00B07CB4">
          <w:rPr>
            <w:rStyle w:val="a8"/>
            <w:color w:val="auto"/>
            <w:sz w:val="28"/>
            <w:szCs w:val="28"/>
          </w:rPr>
          <w:t>ru</w:t>
        </w:r>
        <w:proofErr w:type="spellEnd"/>
        <w:r w:rsidRPr="00B07CB4">
          <w:rPr>
            <w:rStyle w:val="a8"/>
            <w:color w:val="auto"/>
            <w:sz w:val="28"/>
            <w:szCs w:val="28"/>
            <w:lang w:val="ru-RU"/>
          </w:rPr>
          <w:t>/</w:t>
        </w:r>
        <w:proofErr w:type="spellStart"/>
        <w:r w:rsidRPr="00B07CB4">
          <w:rPr>
            <w:rStyle w:val="a8"/>
            <w:color w:val="auto"/>
            <w:sz w:val="28"/>
            <w:szCs w:val="28"/>
          </w:rPr>
          <w:t>wps</w:t>
        </w:r>
        <w:proofErr w:type="spellEnd"/>
        <w:r w:rsidRPr="00B07CB4">
          <w:rPr>
            <w:rStyle w:val="a8"/>
            <w:color w:val="auto"/>
            <w:sz w:val="28"/>
            <w:szCs w:val="28"/>
            <w:lang w:val="ru-RU"/>
          </w:rPr>
          <w:t>/</w:t>
        </w:r>
        <w:r w:rsidRPr="00B07CB4">
          <w:rPr>
            <w:rStyle w:val="a8"/>
            <w:color w:val="auto"/>
            <w:sz w:val="28"/>
            <w:szCs w:val="28"/>
          </w:rPr>
          <w:t>portal</w:t>
        </w:r>
        <w:r w:rsidRPr="00B07CB4">
          <w:rPr>
            <w:rStyle w:val="a8"/>
            <w:color w:val="auto"/>
            <w:sz w:val="28"/>
            <w:szCs w:val="28"/>
            <w:lang w:val="ru-RU"/>
          </w:rPr>
          <w:t>/</w:t>
        </w:r>
        <w:r w:rsidRPr="00B07CB4">
          <w:rPr>
            <w:rStyle w:val="a8"/>
            <w:color w:val="auto"/>
            <w:sz w:val="28"/>
            <w:szCs w:val="28"/>
          </w:rPr>
          <w:t>online</w:t>
        </w:r>
        <w:r w:rsidRPr="00B07CB4">
          <w:rPr>
            <w:rStyle w:val="a8"/>
            <w:color w:val="auto"/>
            <w:sz w:val="28"/>
            <w:szCs w:val="28"/>
            <w:lang w:val="ru-RU"/>
          </w:rPr>
          <w:t>_</w:t>
        </w:r>
        <w:r w:rsidRPr="00B07CB4">
          <w:rPr>
            <w:rStyle w:val="a8"/>
            <w:color w:val="auto"/>
            <w:sz w:val="28"/>
            <w:szCs w:val="28"/>
          </w:rPr>
          <w:t>request</w:t>
        </w:r>
      </w:hyperlink>
    </w:p>
    <w:p w14:paraId="62407630" w14:textId="77777777" w:rsidR="00E87A8E" w:rsidRPr="00B07CB4" w:rsidRDefault="00E87A8E" w:rsidP="00E87A8E">
      <w:pPr>
        <w:pStyle w:val="afffa"/>
        <w:rPr>
          <w:sz w:val="28"/>
          <w:szCs w:val="28"/>
          <w:lang w:val="ru-RU"/>
        </w:rPr>
      </w:pPr>
    </w:p>
    <w:p w14:paraId="5E02E96D" w14:textId="77777777" w:rsidR="00E87A8E" w:rsidRPr="00B07CB4" w:rsidRDefault="00E87A8E" w:rsidP="00E87A8E">
      <w:pPr>
        <w:pStyle w:val="afffa"/>
        <w:rPr>
          <w:sz w:val="28"/>
          <w:szCs w:val="28"/>
          <w:lang w:val="ru-RU"/>
        </w:rPr>
      </w:pPr>
      <w:r w:rsidRPr="00B07CB4">
        <w:rPr>
          <w:rStyle w:val="aff1"/>
          <w:sz w:val="28"/>
          <w:szCs w:val="28"/>
          <w:lang w:val="ru-RU"/>
        </w:rPr>
        <w:t>9. Калькуляторы инфляции</w:t>
      </w:r>
      <w:r w:rsidRPr="00B07CB4">
        <w:rPr>
          <w:sz w:val="28"/>
          <w:szCs w:val="28"/>
          <w:lang w:val="ru-RU"/>
        </w:rPr>
        <w:t xml:space="preserve"> </w:t>
      </w:r>
      <w:hyperlink r:id="rId240" w:tgtFrame="_blank" w:history="1">
        <w:r w:rsidRPr="00B07CB4">
          <w:rPr>
            <w:rStyle w:val="a8"/>
            <w:color w:val="auto"/>
            <w:sz w:val="28"/>
            <w:szCs w:val="28"/>
          </w:rPr>
          <w:t>http</w:t>
        </w:r>
        <w:r w:rsidRPr="00B07CB4">
          <w:rPr>
            <w:rStyle w:val="a8"/>
            <w:color w:val="auto"/>
            <w:sz w:val="28"/>
            <w:szCs w:val="28"/>
            <w:lang w:val="ru-RU"/>
          </w:rPr>
          <w:t>://уровень-</w:t>
        </w:r>
        <w:proofErr w:type="spellStart"/>
        <w:r w:rsidRPr="00B07CB4">
          <w:rPr>
            <w:rStyle w:val="a8"/>
            <w:color w:val="auto"/>
            <w:sz w:val="28"/>
            <w:szCs w:val="28"/>
            <w:lang w:val="ru-RU"/>
          </w:rPr>
          <w:t>инфляции.рф</w:t>
        </w:r>
        <w:proofErr w:type="spellEnd"/>
        <w:r w:rsidRPr="00B07CB4">
          <w:rPr>
            <w:rStyle w:val="a8"/>
            <w:color w:val="auto"/>
            <w:sz w:val="28"/>
            <w:szCs w:val="28"/>
            <w:lang w:val="ru-RU"/>
          </w:rPr>
          <w:t>/инфляционные-калькуляторы</w:t>
        </w:r>
      </w:hyperlink>
    </w:p>
    <w:p w14:paraId="30C1DA35" w14:textId="77777777" w:rsidR="00E87A8E" w:rsidRPr="00B07CB4" w:rsidRDefault="00E87A8E" w:rsidP="00E87A8E">
      <w:pPr>
        <w:spacing w:after="0" w:line="240" w:lineRule="auto"/>
        <w:outlineLvl w:val="8"/>
        <w:rPr>
          <w:rFonts w:ascii="Times New Roman" w:hAnsi="Times New Roman" w:cs="Times New Roman"/>
          <w:sz w:val="28"/>
          <w:szCs w:val="28"/>
        </w:rPr>
      </w:pPr>
      <w:r w:rsidRPr="00B07CB4">
        <w:rPr>
          <w:rFonts w:ascii="Times New Roman" w:hAnsi="Times New Roman" w:cs="Times New Roman"/>
          <w:sz w:val="28"/>
          <w:szCs w:val="28"/>
        </w:rPr>
        <w:br w:type="page"/>
      </w:r>
    </w:p>
    <w:p w14:paraId="17DCF467" w14:textId="77777777" w:rsidR="00E87A8E" w:rsidRPr="00B07CB4" w:rsidRDefault="00E87A8E" w:rsidP="00E87A8E">
      <w:pPr>
        <w:spacing w:after="0"/>
        <w:ind w:hanging="2"/>
        <w:jc w:val="center"/>
        <w:rPr>
          <w:rFonts w:ascii="Times New Roman" w:hAnsi="Times New Roman" w:cs="Times New Roman"/>
          <w:sz w:val="28"/>
          <w:szCs w:val="28"/>
        </w:rPr>
      </w:pPr>
      <w:r w:rsidRPr="00B07CB4">
        <w:rPr>
          <w:rFonts w:ascii="Times New Roman" w:hAnsi="Times New Roman" w:cs="Times New Roman"/>
          <w:b/>
          <w:sz w:val="28"/>
          <w:szCs w:val="28"/>
        </w:rPr>
        <w:t>4. КОНТРОЛЬ И ОЦЕНКА РЕЗУЛЬТАТОВ ОСВОЕНИЯ</w:t>
      </w:r>
    </w:p>
    <w:p w14:paraId="1298E265" w14:textId="77777777" w:rsidR="00E87A8E" w:rsidRPr="00B07CB4" w:rsidRDefault="00E87A8E" w:rsidP="00E87A8E">
      <w:pPr>
        <w:spacing w:after="0"/>
        <w:ind w:hanging="2"/>
        <w:jc w:val="center"/>
        <w:rPr>
          <w:rFonts w:ascii="Times New Roman" w:hAnsi="Times New Roman" w:cs="Times New Roman"/>
          <w:sz w:val="28"/>
          <w:szCs w:val="28"/>
        </w:rPr>
      </w:pPr>
      <w:r w:rsidRPr="00B07CB4">
        <w:rPr>
          <w:rFonts w:ascii="Times New Roman" w:hAnsi="Times New Roman" w:cs="Times New Roman"/>
          <w:b/>
          <w:sz w:val="28"/>
          <w:szCs w:val="28"/>
        </w:rPr>
        <w:t>УЧЕБНОЙ ДИСЦИПЛИНЫ</w:t>
      </w:r>
    </w:p>
    <w:p w14:paraId="0E320167" w14:textId="77777777" w:rsidR="00E87A8E" w:rsidRPr="00B07CB4" w:rsidRDefault="00E87A8E" w:rsidP="00E87A8E">
      <w:pPr>
        <w:ind w:hanging="2"/>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3"/>
        <w:gridCol w:w="3545"/>
        <w:gridCol w:w="2232"/>
      </w:tblGrid>
      <w:tr w:rsidR="00E87A8E" w:rsidRPr="00B07CB4" w14:paraId="661C2DD2"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2F6C958D" w14:textId="77777777" w:rsidR="00E87A8E" w:rsidRPr="00B07CB4" w:rsidRDefault="00E87A8E" w:rsidP="00E87A8E">
            <w:pPr>
              <w:spacing w:after="0" w:line="240" w:lineRule="auto"/>
              <w:ind w:hanging="2"/>
              <w:jc w:val="center"/>
              <w:rPr>
                <w:rFonts w:ascii="Times New Roman" w:hAnsi="Times New Roman" w:cs="Times New Roman"/>
                <w:sz w:val="28"/>
                <w:szCs w:val="28"/>
              </w:rPr>
            </w:pPr>
            <w:r w:rsidRPr="00B07CB4">
              <w:rPr>
                <w:rFonts w:ascii="Times New Roman" w:hAnsi="Times New Roman" w:cs="Times New Roman"/>
                <w:b/>
                <w:i/>
                <w:sz w:val="28"/>
                <w:szCs w:val="28"/>
              </w:rPr>
              <w:t>Результаты обучения</w:t>
            </w:r>
          </w:p>
        </w:tc>
        <w:tc>
          <w:tcPr>
            <w:tcW w:w="3545" w:type="dxa"/>
            <w:tcBorders>
              <w:top w:val="single" w:sz="6" w:space="0" w:color="000000"/>
              <w:left w:val="single" w:sz="6" w:space="0" w:color="000000"/>
              <w:bottom w:val="single" w:sz="6" w:space="0" w:color="000000"/>
              <w:right w:val="single" w:sz="6" w:space="0" w:color="000000"/>
            </w:tcBorders>
          </w:tcPr>
          <w:p w14:paraId="73B2007C" w14:textId="77777777" w:rsidR="00E87A8E" w:rsidRPr="00B07CB4" w:rsidRDefault="00E87A8E" w:rsidP="00E87A8E">
            <w:pPr>
              <w:spacing w:line="240" w:lineRule="auto"/>
              <w:ind w:hanging="2"/>
              <w:jc w:val="center"/>
              <w:rPr>
                <w:rFonts w:ascii="Times New Roman" w:hAnsi="Times New Roman" w:cs="Times New Roman"/>
                <w:sz w:val="28"/>
                <w:szCs w:val="28"/>
              </w:rPr>
            </w:pPr>
            <w:r w:rsidRPr="00B07CB4">
              <w:rPr>
                <w:rFonts w:ascii="Times New Roman" w:hAnsi="Times New Roman" w:cs="Times New Roman"/>
                <w:b/>
                <w:i/>
                <w:sz w:val="28"/>
                <w:szCs w:val="28"/>
              </w:rPr>
              <w:t>Критерии оценки</w:t>
            </w:r>
          </w:p>
        </w:tc>
        <w:tc>
          <w:tcPr>
            <w:tcW w:w="2232" w:type="dxa"/>
            <w:tcBorders>
              <w:top w:val="single" w:sz="6" w:space="0" w:color="000000"/>
              <w:left w:val="single" w:sz="6" w:space="0" w:color="000000"/>
              <w:bottom w:val="single" w:sz="6" w:space="0" w:color="000000"/>
              <w:right w:val="single" w:sz="6" w:space="0" w:color="000000"/>
            </w:tcBorders>
          </w:tcPr>
          <w:p w14:paraId="0EC99314" w14:textId="77777777" w:rsidR="00E87A8E" w:rsidRPr="00B07CB4" w:rsidRDefault="00E87A8E" w:rsidP="00E87A8E">
            <w:pPr>
              <w:spacing w:line="240" w:lineRule="auto"/>
              <w:ind w:hanging="2"/>
              <w:jc w:val="center"/>
              <w:rPr>
                <w:rFonts w:ascii="Times New Roman" w:hAnsi="Times New Roman" w:cs="Times New Roman"/>
                <w:sz w:val="28"/>
                <w:szCs w:val="28"/>
              </w:rPr>
            </w:pPr>
            <w:r w:rsidRPr="00B07CB4">
              <w:rPr>
                <w:rFonts w:ascii="Times New Roman" w:hAnsi="Times New Roman" w:cs="Times New Roman"/>
                <w:b/>
                <w:i/>
                <w:sz w:val="28"/>
                <w:szCs w:val="28"/>
              </w:rPr>
              <w:t>Методы оценки</w:t>
            </w:r>
          </w:p>
        </w:tc>
      </w:tr>
      <w:tr w:rsidR="00E87A8E" w:rsidRPr="00B07CB4" w14:paraId="1D889076"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6216BD09"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i/>
                <w:sz w:val="28"/>
                <w:szCs w:val="28"/>
              </w:rPr>
              <w:t>Знать</w:t>
            </w:r>
            <w:r w:rsidRPr="00B07CB4">
              <w:rPr>
                <w:rFonts w:ascii="Times New Roman" w:hAnsi="Times New Roman" w:cs="Times New Roman"/>
                <w:i/>
                <w:sz w:val="28"/>
                <w:szCs w:val="28"/>
              </w:rPr>
              <w:t>:</w:t>
            </w:r>
          </w:p>
          <w:p w14:paraId="1D5EE3C1"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актуальный профессиональный и социальный контекст, в котором приходится работать и жить; </w:t>
            </w:r>
          </w:p>
        </w:tc>
        <w:tc>
          <w:tcPr>
            <w:tcW w:w="3545" w:type="dxa"/>
            <w:tcBorders>
              <w:top w:val="single" w:sz="6" w:space="0" w:color="000000"/>
              <w:left w:val="single" w:sz="6" w:space="0" w:color="000000"/>
              <w:bottom w:val="single" w:sz="6" w:space="0" w:color="000000"/>
              <w:right w:val="single" w:sz="6" w:space="0" w:color="000000"/>
            </w:tcBorders>
          </w:tcPr>
          <w:p w14:paraId="5C5422A7"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p>
          <w:p w14:paraId="22C23BB5"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демонстрирует знания особенностей профессионального и социального контекста; </w:t>
            </w:r>
          </w:p>
        </w:tc>
        <w:tc>
          <w:tcPr>
            <w:tcW w:w="2232" w:type="dxa"/>
            <w:vMerge w:val="restart"/>
            <w:tcBorders>
              <w:top w:val="single" w:sz="6" w:space="0" w:color="000000"/>
              <w:left w:val="single" w:sz="6" w:space="0" w:color="000000"/>
              <w:bottom w:val="single" w:sz="6" w:space="0" w:color="000000"/>
              <w:right w:val="single" w:sz="6" w:space="0" w:color="000000"/>
            </w:tcBorders>
          </w:tcPr>
          <w:p w14:paraId="10795CD5"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Устный опрос;</w:t>
            </w:r>
          </w:p>
          <w:p w14:paraId="1AEB1533"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Оценка результатов практической работы;</w:t>
            </w:r>
          </w:p>
          <w:p w14:paraId="4798F362"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Оценка результатов тестирования;</w:t>
            </w:r>
          </w:p>
          <w:p w14:paraId="51BDD6BC"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Самооценка своего знания, осуществляемая обучающимися</w:t>
            </w:r>
          </w:p>
          <w:p w14:paraId="7AE3C5DB" w14:textId="77777777" w:rsidR="00E87A8E" w:rsidRPr="00B07CB4" w:rsidRDefault="00E87A8E" w:rsidP="00E87A8E">
            <w:pPr>
              <w:spacing w:line="240" w:lineRule="auto"/>
              <w:ind w:hanging="2"/>
              <w:rPr>
                <w:rFonts w:ascii="Times New Roman" w:hAnsi="Times New Roman" w:cs="Times New Roman"/>
                <w:i/>
                <w:sz w:val="28"/>
                <w:szCs w:val="28"/>
              </w:rPr>
            </w:pPr>
            <w:r w:rsidRPr="00B07CB4">
              <w:rPr>
                <w:rFonts w:ascii="Times New Roman" w:hAnsi="Times New Roman" w:cs="Times New Roman"/>
                <w:i/>
                <w:sz w:val="28"/>
                <w:szCs w:val="28"/>
              </w:rPr>
              <w:t>Экспертное наблюдение за ходом выполнения учебных заданий</w:t>
            </w:r>
          </w:p>
          <w:p w14:paraId="0F2A616A" w14:textId="77777777" w:rsidR="00E87A8E" w:rsidRPr="00B07CB4" w:rsidRDefault="00E87A8E" w:rsidP="00E87A8E">
            <w:pPr>
              <w:spacing w:line="240" w:lineRule="auto"/>
              <w:ind w:hanging="2"/>
              <w:rPr>
                <w:rFonts w:ascii="Times New Roman" w:hAnsi="Times New Roman" w:cs="Times New Roman"/>
                <w:i/>
                <w:sz w:val="28"/>
                <w:szCs w:val="28"/>
              </w:rPr>
            </w:pPr>
            <w:r w:rsidRPr="00B07CB4">
              <w:rPr>
                <w:rFonts w:ascii="Times New Roman" w:hAnsi="Times New Roman" w:cs="Times New Roman"/>
                <w:i/>
                <w:sz w:val="28"/>
                <w:szCs w:val="28"/>
              </w:rPr>
              <w:t>Промежуточная аттестация</w:t>
            </w:r>
          </w:p>
          <w:p w14:paraId="67E7E6EA" w14:textId="77777777" w:rsidR="00E87A8E" w:rsidRPr="00B07CB4" w:rsidRDefault="00E87A8E" w:rsidP="00E87A8E">
            <w:pPr>
              <w:spacing w:line="240" w:lineRule="auto"/>
              <w:ind w:hanging="2"/>
              <w:rPr>
                <w:rFonts w:ascii="Times New Roman" w:hAnsi="Times New Roman" w:cs="Times New Roman"/>
                <w:sz w:val="28"/>
                <w:szCs w:val="28"/>
              </w:rPr>
            </w:pPr>
          </w:p>
          <w:p w14:paraId="46927CD1" w14:textId="77777777" w:rsidR="00E87A8E" w:rsidRPr="00B07CB4" w:rsidRDefault="00E87A8E" w:rsidP="00E87A8E">
            <w:pPr>
              <w:spacing w:line="240" w:lineRule="auto"/>
              <w:ind w:hanging="2"/>
              <w:rPr>
                <w:rFonts w:ascii="Times New Roman" w:hAnsi="Times New Roman" w:cs="Times New Roman"/>
                <w:sz w:val="28"/>
                <w:szCs w:val="28"/>
              </w:rPr>
            </w:pPr>
          </w:p>
          <w:p w14:paraId="7CCB47A5" w14:textId="77777777" w:rsidR="00E87A8E" w:rsidRPr="00B07CB4" w:rsidRDefault="00E87A8E" w:rsidP="00E87A8E">
            <w:pPr>
              <w:ind w:hanging="2"/>
              <w:rPr>
                <w:rFonts w:ascii="Times New Roman" w:hAnsi="Times New Roman" w:cs="Times New Roman"/>
                <w:sz w:val="28"/>
                <w:szCs w:val="28"/>
              </w:rPr>
            </w:pPr>
          </w:p>
        </w:tc>
      </w:tr>
      <w:tr w:rsidR="00E87A8E" w:rsidRPr="00B07CB4" w14:paraId="48F28E1A" w14:textId="77777777" w:rsidTr="00E87A8E">
        <w:trPr>
          <w:trHeight w:val="960"/>
        </w:trPr>
        <w:tc>
          <w:tcPr>
            <w:tcW w:w="3793" w:type="dxa"/>
            <w:tcBorders>
              <w:top w:val="single" w:sz="6" w:space="0" w:color="000000"/>
              <w:left w:val="single" w:sz="6" w:space="0" w:color="000000"/>
              <w:bottom w:val="single" w:sz="6" w:space="0" w:color="000000"/>
              <w:right w:val="single" w:sz="6" w:space="0" w:color="000000"/>
            </w:tcBorders>
          </w:tcPr>
          <w:p w14:paraId="1B1ABABD" w14:textId="77777777" w:rsidR="00E87A8E" w:rsidRPr="00B07CB4" w:rsidRDefault="00E87A8E" w:rsidP="00E87A8E">
            <w:pPr>
              <w:spacing w:after="8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основные источники информации и ресурсы для решения задач в профессиональном и социальном контексте, в контексте личностного развития и управления финансовым благополучием;</w:t>
            </w:r>
          </w:p>
        </w:tc>
        <w:tc>
          <w:tcPr>
            <w:tcW w:w="3545" w:type="dxa"/>
            <w:tcBorders>
              <w:top w:val="single" w:sz="6" w:space="0" w:color="000000"/>
              <w:left w:val="single" w:sz="6" w:space="0" w:color="000000"/>
              <w:bottom w:val="single" w:sz="6" w:space="0" w:color="000000"/>
              <w:right w:val="single" w:sz="6" w:space="0" w:color="000000"/>
            </w:tcBorders>
          </w:tcPr>
          <w:p w14:paraId="6B7A9D27"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ориентируется в источниках информации и ресурсах для решения задач в профессиональном и социальном контексте;</w:t>
            </w:r>
          </w:p>
        </w:tc>
        <w:tc>
          <w:tcPr>
            <w:tcW w:w="2232" w:type="dxa"/>
            <w:vMerge/>
            <w:tcBorders>
              <w:top w:val="single" w:sz="6" w:space="0" w:color="000000"/>
              <w:left w:val="single" w:sz="6" w:space="0" w:color="000000"/>
              <w:bottom w:val="single" w:sz="6" w:space="0" w:color="000000"/>
              <w:right w:val="single" w:sz="6" w:space="0" w:color="000000"/>
            </w:tcBorders>
          </w:tcPr>
          <w:p w14:paraId="59EBDFB8" w14:textId="77777777" w:rsidR="00E87A8E" w:rsidRPr="00B07CB4" w:rsidRDefault="00E87A8E" w:rsidP="00E87A8E">
            <w:pPr>
              <w:rPr>
                <w:rFonts w:ascii="Times New Roman" w:hAnsi="Times New Roman" w:cs="Times New Roman"/>
                <w:sz w:val="28"/>
                <w:szCs w:val="28"/>
              </w:rPr>
            </w:pPr>
          </w:p>
        </w:tc>
      </w:tr>
      <w:tr w:rsidR="00E87A8E" w:rsidRPr="00B07CB4" w14:paraId="71A67561"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1C4269BE" w14:textId="77777777" w:rsidR="00E87A8E" w:rsidRPr="00B07CB4" w:rsidRDefault="00E87A8E" w:rsidP="00E87A8E">
            <w:pPr>
              <w:spacing w:after="8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3ADF5FE3"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может назвать критерии оценки результатов принятого решения в профессиональной деятельности, для личностного развития и достижения финансового благополучия; </w:t>
            </w:r>
          </w:p>
        </w:tc>
        <w:tc>
          <w:tcPr>
            <w:tcW w:w="2232" w:type="dxa"/>
            <w:vMerge/>
            <w:tcBorders>
              <w:top w:val="single" w:sz="6" w:space="0" w:color="000000"/>
              <w:left w:val="single" w:sz="6" w:space="0" w:color="000000"/>
              <w:bottom w:val="single" w:sz="6" w:space="0" w:color="000000"/>
              <w:right w:val="single" w:sz="6" w:space="0" w:color="000000"/>
            </w:tcBorders>
          </w:tcPr>
          <w:p w14:paraId="266E5458" w14:textId="77777777" w:rsidR="00E87A8E" w:rsidRPr="00B07CB4" w:rsidRDefault="00E87A8E" w:rsidP="00E87A8E">
            <w:pPr>
              <w:rPr>
                <w:rFonts w:ascii="Times New Roman" w:hAnsi="Times New Roman" w:cs="Times New Roman"/>
                <w:sz w:val="28"/>
                <w:szCs w:val="28"/>
              </w:rPr>
            </w:pPr>
          </w:p>
        </w:tc>
      </w:tr>
      <w:tr w:rsidR="00E87A8E" w:rsidRPr="00B07CB4" w14:paraId="04EA1B8E"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19F1FA09" w14:textId="77777777" w:rsidR="00E87A8E" w:rsidRPr="00B07CB4" w:rsidRDefault="00E87A8E" w:rsidP="00E87A8E">
            <w:pPr>
              <w:spacing w:line="1" w:lineRule="atLeast"/>
              <w:rPr>
                <w:rFonts w:ascii="Times New Roman" w:hAnsi="Times New Roman" w:cs="Times New Roman"/>
                <w:sz w:val="28"/>
                <w:szCs w:val="28"/>
              </w:rPr>
            </w:pP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информационные источники, применяемые в профессиональной деятельности; для решения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7311DF0B"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может объяснить, как пользоваться цифровыми средствами при решении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14:paraId="0FA6968B" w14:textId="77777777" w:rsidR="00E87A8E" w:rsidRPr="00B07CB4" w:rsidRDefault="00E87A8E" w:rsidP="00E87A8E">
            <w:pPr>
              <w:rPr>
                <w:rFonts w:ascii="Times New Roman" w:hAnsi="Times New Roman" w:cs="Times New Roman"/>
                <w:sz w:val="28"/>
                <w:szCs w:val="28"/>
              </w:rPr>
            </w:pPr>
          </w:p>
        </w:tc>
      </w:tr>
      <w:tr w:rsidR="00E87A8E" w:rsidRPr="00B07CB4" w14:paraId="545CA841"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242FCDE3"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формат представления результатов поиска информации,</w:t>
            </w:r>
          </w:p>
        </w:tc>
        <w:tc>
          <w:tcPr>
            <w:tcW w:w="3545" w:type="dxa"/>
            <w:tcBorders>
              <w:top w:val="single" w:sz="6" w:space="0" w:color="000000"/>
              <w:left w:val="single" w:sz="6" w:space="0" w:color="000000"/>
              <w:bottom w:val="single" w:sz="6" w:space="0" w:color="000000"/>
              <w:right w:val="single" w:sz="6" w:space="0" w:color="000000"/>
            </w:tcBorders>
          </w:tcPr>
          <w:p w14:paraId="58FA32E3"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демонстрирует знания о том, как представлять результаты поиска информации; </w:t>
            </w:r>
          </w:p>
        </w:tc>
        <w:tc>
          <w:tcPr>
            <w:tcW w:w="2232" w:type="dxa"/>
            <w:vMerge/>
            <w:tcBorders>
              <w:top w:val="single" w:sz="6" w:space="0" w:color="000000"/>
              <w:left w:val="single" w:sz="6" w:space="0" w:color="000000"/>
              <w:bottom w:val="single" w:sz="6" w:space="0" w:color="000000"/>
              <w:right w:val="single" w:sz="6" w:space="0" w:color="000000"/>
            </w:tcBorders>
          </w:tcPr>
          <w:p w14:paraId="117F1BDD" w14:textId="77777777" w:rsidR="00E87A8E" w:rsidRPr="00B07CB4" w:rsidRDefault="00E87A8E" w:rsidP="00E87A8E">
            <w:pPr>
              <w:rPr>
                <w:rFonts w:ascii="Times New Roman" w:hAnsi="Times New Roman" w:cs="Times New Roman"/>
                <w:sz w:val="28"/>
                <w:szCs w:val="28"/>
              </w:rPr>
            </w:pPr>
          </w:p>
        </w:tc>
      </w:tr>
      <w:tr w:rsidR="00E87A8E" w:rsidRPr="00B07CB4" w14:paraId="1D563ACD"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01AF9D95" w14:textId="77777777" w:rsidR="00E87A8E" w:rsidRPr="00B07CB4" w:rsidRDefault="00E87A8E" w:rsidP="00E87A8E">
            <w:pPr>
              <w:spacing w:after="8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современные средства и устройства информатизации, 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493D1A0C"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может охарактеризовать возможности различных цифровых средств, используемых для решения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14:paraId="481D0BB0" w14:textId="77777777" w:rsidR="00E87A8E" w:rsidRPr="00B07CB4" w:rsidRDefault="00E87A8E" w:rsidP="00E87A8E">
            <w:pPr>
              <w:rPr>
                <w:rFonts w:ascii="Times New Roman" w:hAnsi="Times New Roman" w:cs="Times New Roman"/>
                <w:sz w:val="28"/>
                <w:szCs w:val="28"/>
              </w:rPr>
            </w:pPr>
          </w:p>
        </w:tc>
      </w:tr>
      <w:tr w:rsidR="00E87A8E" w:rsidRPr="00B07CB4" w14:paraId="1BE77121" w14:textId="77777777" w:rsidTr="00E87A8E">
        <w:tc>
          <w:tcPr>
            <w:tcW w:w="37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1A987A"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принципы и методы презентации собственных бизнес-идей, в том числе различным категориям заинтересованных лиц; </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758372A" w14:textId="77777777" w:rsidR="00E87A8E" w:rsidRPr="00B07CB4" w:rsidRDefault="00E87A8E" w:rsidP="00E87A8E">
            <w:pPr>
              <w:keepNext/>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способен к презентации собственных бизнес-идей, в том числе различным категориям заинтересованных лиц; </w:t>
            </w:r>
          </w:p>
        </w:tc>
        <w:tc>
          <w:tcPr>
            <w:tcW w:w="2232" w:type="dxa"/>
            <w:vMerge/>
            <w:tcBorders>
              <w:top w:val="single" w:sz="6" w:space="0" w:color="000000"/>
              <w:left w:val="single" w:sz="6" w:space="0" w:color="000000"/>
              <w:bottom w:val="single" w:sz="6" w:space="0" w:color="000000"/>
              <w:right w:val="single" w:sz="6" w:space="0" w:color="000000"/>
            </w:tcBorders>
          </w:tcPr>
          <w:p w14:paraId="3E4944F6" w14:textId="77777777" w:rsidR="00E87A8E" w:rsidRPr="00B07CB4" w:rsidRDefault="00E87A8E" w:rsidP="00E87A8E">
            <w:pPr>
              <w:rPr>
                <w:rFonts w:ascii="Times New Roman" w:hAnsi="Times New Roman" w:cs="Times New Roman"/>
                <w:sz w:val="28"/>
                <w:szCs w:val="28"/>
              </w:rPr>
            </w:pPr>
          </w:p>
        </w:tc>
      </w:tr>
      <w:tr w:rsidR="00E87A8E" w:rsidRPr="00B07CB4" w14:paraId="09279E1F"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18EBB7B6"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основные принципы и методы проведения финансовых расчетов в процессе осуществления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14:paraId="25F387DA"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ориентируется в нормативно-правовой базе, регламентирующей профессиональную деятельность, предпринимательство и личное финансовое планирование; </w:t>
            </w:r>
          </w:p>
        </w:tc>
        <w:tc>
          <w:tcPr>
            <w:tcW w:w="2232" w:type="dxa"/>
            <w:vMerge/>
            <w:tcBorders>
              <w:top w:val="single" w:sz="6" w:space="0" w:color="000000"/>
              <w:left w:val="single" w:sz="6" w:space="0" w:color="000000"/>
              <w:bottom w:val="single" w:sz="6" w:space="0" w:color="000000"/>
              <w:right w:val="single" w:sz="6" w:space="0" w:color="000000"/>
            </w:tcBorders>
          </w:tcPr>
          <w:p w14:paraId="0AAF7BA8" w14:textId="77777777" w:rsidR="00E87A8E" w:rsidRPr="00B07CB4" w:rsidRDefault="00E87A8E" w:rsidP="00E87A8E">
            <w:pPr>
              <w:rPr>
                <w:rFonts w:ascii="Times New Roman" w:hAnsi="Times New Roman" w:cs="Times New Roman"/>
                <w:sz w:val="28"/>
                <w:szCs w:val="28"/>
              </w:rPr>
            </w:pPr>
          </w:p>
        </w:tc>
      </w:tr>
      <w:tr w:rsidR="00E87A8E" w:rsidRPr="00B07CB4" w14:paraId="7221D2C8"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4FE9C6AE" w14:textId="77777777" w:rsidR="00E87A8E" w:rsidRPr="00B07CB4" w:rsidRDefault="00E87A8E" w:rsidP="00E87A8E">
            <w:pPr>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 различие между наличными и безналичными платежами, порядок использования их при оплате покупки;</w:t>
            </w:r>
          </w:p>
        </w:tc>
        <w:tc>
          <w:tcPr>
            <w:tcW w:w="3545" w:type="dxa"/>
            <w:tcBorders>
              <w:top w:val="single" w:sz="6" w:space="0" w:color="000000"/>
              <w:left w:val="single" w:sz="6" w:space="0" w:color="000000"/>
              <w:bottom w:val="single" w:sz="6" w:space="0" w:color="000000"/>
              <w:right w:val="single" w:sz="6" w:space="0" w:color="000000"/>
            </w:tcBorders>
          </w:tcPr>
          <w:p w14:paraId="5677DC9F"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способен определить наиболее подходящие способы оплаты товаров и услуг в конкретных ситуациях;</w:t>
            </w:r>
          </w:p>
        </w:tc>
        <w:tc>
          <w:tcPr>
            <w:tcW w:w="2232" w:type="dxa"/>
            <w:vMerge/>
            <w:tcBorders>
              <w:top w:val="single" w:sz="6" w:space="0" w:color="000000"/>
              <w:left w:val="single" w:sz="6" w:space="0" w:color="000000"/>
              <w:bottom w:val="single" w:sz="6" w:space="0" w:color="000000"/>
              <w:right w:val="single" w:sz="6" w:space="0" w:color="000000"/>
            </w:tcBorders>
          </w:tcPr>
          <w:p w14:paraId="4F57B0AE" w14:textId="77777777" w:rsidR="00E87A8E" w:rsidRPr="00B07CB4" w:rsidRDefault="00E87A8E" w:rsidP="00E87A8E">
            <w:pPr>
              <w:rPr>
                <w:rFonts w:ascii="Times New Roman" w:hAnsi="Times New Roman" w:cs="Times New Roman"/>
                <w:sz w:val="28"/>
                <w:szCs w:val="28"/>
              </w:rPr>
            </w:pPr>
          </w:p>
        </w:tc>
      </w:tr>
      <w:tr w:rsidR="00E87A8E" w:rsidRPr="00B07CB4" w14:paraId="303D29A7"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16A03F1D" w14:textId="77777777" w:rsidR="00E87A8E" w:rsidRPr="00B07CB4" w:rsidRDefault="00E87A8E" w:rsidP="00E87A8E">
            <w:pPr>
              <w:spacing w:after="8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понятие инфляции, ее влияние на решение финансовых задач в профессии, личном планировании;</w:t>
            </w:r>
          </w:p>
        </w:tc>
        <w:tc>
          <w:tcPr>
            <w:tcW w:w="3545" w:type="dxa"/>
            <w:tcBorders>
              <w:top w:val="single" w:sz="6" w:space="0" w:color="000000"/>
              <w:left w:val="single" w:sz="6" w:space="0" w:color="000000"/>
              <w:bottom w:val="single" w:sz="6" w:space="0" w:color="000000"/>
              <w:right w:val="single" w:sz="6" w:space="0" w:color="000000"/>
            </w:tcBorders>
          </w:tcPr>
          <w:p w14:paraId="1CA20A23"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демонстрирует понимание влияния инфляции на решение финансовых задач в профессии, личном планировании</w:t>
            </w:r>
          </w:p>
        </w:tc>
        <w:tc>
          <w:tcPr>
            <w:tcW w:w="2232" w:type="dxa"/>
            <w:vMerge/>
            <w:tcBorders>
              <w:top w:val="single" w:sz="6" w:space="0" w:color="000000"/>
              <w:left w:val="single" w:sz="6" w:space="0" w:color="000000"/>
              <w:bottom w:val="single" w:sz="6" w:space="0" w:color="000000"/>
              <w:right w:val="single" w:sz="6" w:space="0" w:color="000000"/>
            </w:tcBorders>
          </w:tcPr>
          <w:p w14:paraId="0F6BA8F3" w14:textId="77777777" w:rsidR="00E87A8E" w:rsidRPr="00B07CB4" w:rsidRDefault="00E87A8E" w:rsidP="00E87A8E">
            <w:pPr>
              <w:rPr>
                <w:rFonts w:ascii="Times New Roman" w:hAnsi="Times New Roman" w:cs="Times New Roman"/>
                <w:sz w:val="28"/>
                <w:szCs w:val="28"/>
              </w:rPr>
            </w:pPr>
          </w:p>
        </w:tc>
      </w:tr>
      <w:tr w:rsidR="00E87A8E" w:rsidRPr="00B07CB4" w14:paraId="4CA53BD1"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3573A810" w14:textId="77777777" w:rsidR="00E87A8E" w:rsidRPr="00B07CB4" w:rsidRDefault="00E87A8E" w:rsidP="00E87A8E">
            <w:pPr>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 понятие иностранной валюты и валютного курса;</w:t>
            </w:r>
          </w:p>
          <w:p w14:paraId="310330BA" w14:textId="77777777" w:rsidR="00E87A8E" w:rsidRPr="00B07CB4" w:rsidRDefault="00E87A8E" w:rsidP="00E87A8E">
            <w:pPr>
              <w:spacing w:after="0" w:line="240" w:lineRule="auto"/>
              <w:ind w:hanging="2"/>
              <w:rPr>
                <w:rFonts w:ascii="Times New Roman" w:hAnsi="Times New Roman" w:cs="Times New Roman"/>
                <w:sz w:val="28"/>
                <w:szCs w:val="28"/>
              </w:rPr>
            </w:pPr>
          </w:p>
        </w:tc>
        <w:tc>
          <w:tcPr>
            <w:tcW w:w="3545" w:type="dxa"/>
            <w:tcBorders>
              <w:top w:val="single" w:sz="6" w:space="0" w:color="000000"/>
              <w:left w:val="single" w:sz="6" w:space="0" w:color="000000"/>
              <w:bottom w:val="single" w:sz="6" w:space="0" w:color="000000"/>
              <w:right w:val="single" w:sz="6" w:space="0" w:color="000000"/>
            </w:tcBorders>
          </w:tcPr>
          <w:p w14:paraId="62710AE9" w14:textId="77777777" w:rsidR="00E87A8E" w:rsidRPr="00B07CB4" w:rsidRDefault="00E87A8E" w:rsidP="00E87A8E">
            <w:pPr>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демонстрирует понимание валютных курсов и порядка проведения расчетов по обмену одной валюты на другую;</w:t>
            </w:r>
          </w:p>
        </w:tc>
        <w:tc>
          <w:tcPr>
            <w:tcW w:w="2232" w:type="dxa"/>
            <w:vMerge/>
            <w:tcBorders>
              <w:top w:val="single" w:sz="6" w:space="0" w:color="000000"/>
              <w:left w:val="single" w:sz="6" w:space="0" w:color="000000"/>
              <w:bottom w:val="single" w:sz="6" w:space="0" w:color="000000"/>
              <w:right w:val="single" w:sz="6" w:space="0" w:color="000000"/>
            </w:tcBorders>
          </w:tcPr>
          <w:p w14:paraId="25BC8774" w14:textId="77777777" w:rsidR="00E87A8E" w:rsidRPr="00B07CB4" w:rsidRDefault="00E87A8E" w:rsidP="00E87A8E">
            <w:pPr>
              <w:rPr>
                <w:rFonts w:ascii="Times New Roman" w:hAnsi="Times New Roman" w:cs="Times New Roman"/>
                <w:sz w:val="28"/>
                <w:szCs w:val="28"/>
              </w:rPr>
            </w:pPr>
          </w:p>
        </w:tc>
      </w:tr>
      <w:tr w:rsidR="00E87A8E" w:rsidRPr="00B07CB4" w14:paraId="3C14E4A3"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79F4901F" w14:textId="77777777" w:rsidR="00E87A8E" w:rsidRPr="00B07CB4" w:rsidRDefault="00E87A8E" w:rsidP="00E87A8E">
            <w:pPr>
              <w:spacing w:after="8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структуру личных доходов и расходов, правила составления личного и семейного бюджета</w:t>
            </w:r>
          </w:p>
        </w:tc>
        <w:tc>
          <w:tcPr>
            <w:tcW w:w="3545" w:type="dxa"/>
            <w:tcBorders>
              <w:top w:val="single" w:sz="6" w:space="0" w:color="000000"/>
              <w:left w:val="single" w:sz="6" w:space="0" w:color="000000"/>
              <w:bottom w:val="single" w:sz="6" w:space="0" w:color="000000"/>
              <w:right w:val="single" w:sz="6" w:space="0" w:color="000000"/>
            </w:tcBorders>
          </w:tcPr>
          <w:p w14:paraId="3649F53D" w14:textId="77777777" w:rsidR="00E87A8E" w:rsidRPr="00B07CB4" w:rsidRDefault="00E87A8E" w:rsidP="00E87A8E">
            <w:pPr>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 демонстрирует понимание правил составления личного и семейного бюджета</w:t>
            </w:r>
          </w:p>
        </w:tc>
        <w:tc>
          <w:tcPr>
            <w:tcW w:w="2232" w:type="dxa"/>
            <w:vMerge/>
            <w:tcBorders>
              <w:top w:val="single" w:sz="6" w:space="0" w:color="000000"/>
              <w:left w:val="single" w:sz="6" w:space="0" w:color="000000"/>
              <w:bottom w:val="single" w:sz="6" w:space="0" w:color="000000"/>
              <w:right w:val="single" w:sz="6" w:space="0" w:color="000000"/>
            </w:tcBorders>
          </w:tcPr>
          <w:p w14:paraId="4E52084A" w14:textId="77777777" w:rsidR="00E87A8E" w:rsidRPr="00B07CB4" w:rsidRDefault="00E87A8E" w:rsidP="00E87A8E">
            <w:pPr>
              <w:rPr>
                <w:rFonts w:ascii="Times New Roman" w:hAnsi="Times New Roman" w:cs="Times New Roman"/>
                <w:sz w:val="28"/>
                <w:szCs w:val="28"/>
              </w:rPr>
            </w:pPr>
          </w:p>
        </w:tc>
      </w:tr>
      <w:tr w:rsidR="00E87A8E" w:rsidRPr="00B07CB4" w14:paraId="7A117066"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08940E52" w14:textId="77777777" w:rsidR="00E87A8E" w:rsidRPr="00B07CB4" w:rsidRDefault="00E87A8E" w:rsidP="00E87A8E">
            <w:pPr>
              <w:spacing w:after="8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особенности различных банковских и страховых продуктов и возможности их использования в профессиональной, предпринимательской деятельности и для управления личными финансами</w:t>
            </w:r>
          </w:p>
        </w:tc>
        <w:tc>
          <w:tcPr>
            <w:tcW w:w="3545" w:type="dxa"/>
            <w:tcBorders>
              <w:top w:val="single" w:sz="6" w:space="0" w:color="000000"/>
              <w:left w:val="single" w:sz="6" w:space="0" w:color="000000"/>
              <w:bottom w:val="single" w:sz="6" w:space="0" w:color="000000"/>
              <w:right w:val="single" w:sz="6" w:space="0" w:color="000000"/>
            </w:tcBorders>
          </w:tcPr>
          <w:p w14:paraId="32F60FBF"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способен назвать банковские продукты, описать их особенности и возможности для профессиональной, предпринимательской деятельности и для управления личными финансами;</w:t>
            </w:r>
          </w:p>
        </w:tc>
        <w:tc>
          <w:tcPr>
            <w:tcW w:w="2232" w:type="dxa"/>
            <w:vMerge/>
            <w:tcBorders>
              <w:top w:val="single" w:sz="6" w:space="0" w:color="000000"/>
              <w:left w:val="single" w:sz="6" w:space="0" w:color="000000"/>
              <w:bottom w:val="single" w:sz="6" w:space="0" w:color="000000"/>
              <w:right w:val="single" w:sz="6" w:space="0" w:color="000000"/>
            </w:tcBorders>
          </w:tcPr>
          <w:p w14:paraId="24C6CF75" w14:textId="77777777" w:rsidR="00E87A8E" w:rsidRPr="00B07CB4" w:rsidRDefault="00E87A8E" w:rsidP="00E87A8E">
            <w:pPr>
              <w:rPr>
                <w:rFonts w:ascii="Times New Roman" w:hAnsi="Times New Roman" w:cs="Times New Roman"/>
                <w:sz w:val="28"/>
                <w:szCs w:val="28"/>
              </w:rPr>
            </w:pPr>
          </w:p>
        </w:tc>
      </w:tr>
      <w:tr w:rsidR="00E87A8E" w:rsidRPr="00B07CB4" w14:paraId="1D4D4C85"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0A120267"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3545" w:type="dxa"/>
            <w:tcBorders>
              <w:top w:val="single" w:sz="6" w:space="0" w:color="000000"/>
              <w:left w:val="single" w:sz="6" w:space="0" w:color="000000"/>
              <w:bottom w:val="single" w:sz="6" w:space="0" w:color="000000"/>
              <w:right w:val="single" w:sz="6" w:space="0" w:color="000000"/>
            </w:tcBorders>
          </w:tcPr>
          <w:p w14:paraId="6FF2DAF1"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способен назвать базовые характеристики и риски основных финансовых инструментов для предпринимательской деятельности и управления личными финансами;</w:t>
            </w:r>
          </w:p>
        </w:tc>
        <w:tc>
          <w:tcPr>
            <w:tcW w:w="2232" w:type="dxa"/>
            <w:vMerge/>
            <w:tcBorders>
              <w:top w:val="single" w:sz="6" w:space="0" w:color="000000"/>
              <w:left w:val="single" w:sz="6" w:space="0" w:color="000000"/>
              <w:bottom w:val="single" w:sz="6" w:space="0" w:color="000000"/>
              <w:right w:val="single" w:sz="6" w:space="0" w:color="000000"/>
            </w:tcBorders>
          </w:tcPr>
          <w:p w14:paraId="52C6523A" w14:textId="77777777" w:rsidR="00E87A8E" w:rsidRPr="00B07CB4" w:rsidRDefault="00E87A8E" w:rsidP="00E87A8E">
            <w:pPr>
              <w:rPr>
                <w:rFonts w:ascii="Times New Roman" w:hAnsi="Times New Roman" w:cs="Times New Roman"/>
                <w:sz w:val="28"/>
                <w:szCs w:val="28"/>
              </w:rPr>
            </w:pPr>
          </w:p>
        </w:tc>
      </w:tr>
      <w:tr w:rsidR="00E87A8E" w:rsidRPr="00B07CB4" w14:paraId="2CE22698"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397D4ECD"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направления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3545" w:type="dxa"/>
            <w:tcBorders>
              <w:top w:val="single" w:sz="6" w:space="0" w:color="000000"/>
              <w:left w:val="single" w:sz="6" w:space="0" w:color="000000"/>
              <w:bottom w:val="single" w:sz="6" w:space="0" w:color="000000"/>
              <w:right w:val="single" w:sz="6" w:space="0" w:color="000000"/>
            </w:tcBorders>
          </w:tcPr>
          <w:p w14:paraId="1744E910"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демонстрирует </w:t>
            </w:r>
            <w:proofErr w:type="gramStart"/>
            <w:r w:rsidRPr="00B07CB4">
              <w:rPr>
                <w:rFonts w:ascii="Times New Roman" w:hAnsi="Times New Roman" w:cs="Times New Roman"/>
                <w:sz w:val="28"/>
                <w:szCs w:val="28"/>
              </w:rPr>
              <w:t>представление  о</w:t>
            </w:r>
            <w:proofErr w:type="gramEnd"/>
            <w:r w:rsidRPr="00B07CB4">
              <w:rPr>
                <w:rFonts w:ascii="Times New Roman" w:hAnsi="Times New Roman" w:cs="Times New Roman"/>
                <w:sz w:val="28"/>
                <w:szCs w:val="28"/>
              </w:rPr>
              <w:t xml:space="preserve"> </w:t>
            </w:r>
            <w:proofErr w:type="spellStart"/>
            <w:r w:rsidRPr="00B07CB4">
              <w:rPr>
                <w:rFonts w:ascii="Times New Roman" w:hAnsi="Times New Roman" w:cs="Times New Roman"/>
                <w:sz w:val="28"/>
                <w:szCs w:val="28"/>
              </w:rPr>
              <w:t>направлених</w:t>
            </w:r>
            <w:proofErr w:type="spellEnd"/>
            <w:r w:rsidRPr="00B07CB4">
              <w:rPr>
                <w:rFonts w:ascii="Times New Roman" w:hAnsi="Times New Roman" w:cs="Times New Roman"/>
                <w:sz w:val="28"/>
                <w:szCs w:val="28"/>
              </w:rPr>
              <w:t xml:space="preserve"> взаимодействия с государственными органами, сторонними организациями (в том числе, финансовыми) в профессиональной деятельности, при осуществлении предпринимательской деятельности и личного финансового планирования для реализации своих прав, и исполнения обязанностей</w:t>
            </w:r>
          </w:p>
        </w:tc>
        <w:tc>
          <w:tcPr>
            <w:tcW w:w="2232" w:type="dxa"/>
            <w:vMerge/>
            <w:tcBorders>
              <w:top w:val="single" w:sz="6" w:space="0" w:color="000000"/>
              <w:left w:val="single" w:sz="6" w:space="0" w:color="000000"/>
              <w:bottom w:val="single" w:sz="6" w:space="0" w:color="000000"/>
              <w:right w:val="single" w:sz="6" w:space="0" w:color="000000"/>
            </w:tcBorders>
          </w:tcPr>
          <w:p w14:paraId="49ADD571" w14:textId="77777777" w:rsidR="00E87A8E" w:rsidRPr="00B07CB4" w:rsidRDefault="00E87A8E" w:rsidP="00E87A8E">
            <w:pPr>
              <w:rPr>
                <w:rFonts w:ascii="Times New Roman" w:hAnsi="Times New Roman" w:cs="Times New Roman"/>
                <w:sz w:val="28"/>
                <w:szCs w:val="28"/>
              </w:rPr>
            </w:pPr>
          </w:p>
        </w:tc>
      </w:tr>
      <w:tr w:rsidR="00E87A8E" w:rsidRPr="00B07CB4" w14:paraId="2EB1197A" w14:textId="77777777" w:rsidTr="00E87A8E">
        <w:tc>
          <w:tcPr>
            <w:tcW w:w="3793" w:type="dxa"/>
            <w:tcBorders>
              <w:top w:val="single" w:sz="6" w:space="0" w:color="000000"/>
              <w:left w:val="single" w:sz="6" w:space="0" w:color="000000"/>
              <w:bottom w:val="single" w:sz="6" w:space="0" w:color="000000"/>
              <w:right w:val="single" w:sz="6" w:space="0" w:color="000000"/>
            </w:tcBorders>
          </w:tcPr>
          <w:p w14:paraId="7AEF6730" w14:textId="77777777" w:rsidR="00E87A8E" w:rsidRPr="00B07CB4" w:rsidRDefault="00E87A8E" w:rsidP="00E87A8E">
            <w:pPr>
              <w:spacing w:after="8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особенности работы в малых и больших группах, работы в команде, организации коллективной работы;</w:t>
            </w:r>
          </w:p>
        </w:tc>
        <w:tc>
          <w:tcPr>
            <w:tcW w:w="3545" w:type="dxa"/>
            <w:tcBorders>
              <w:top w:val="single" w:sz="6" w:space="0" w:color="000000"/>
              <w:left w:val="single" w:sz="6" w:space="0" w:color="000000"/>
              <w:bottom w:val="single" w:sz="6" w:space="0" w:color="000000"/>
              <w:right w:val="single" w:sz="6" w:space="0" w:color="000000"/>
            </w:tcBorders>
          </w:tcPr>
          <w:p w14:paraId="4D5691B3" w14:textId="77777777" w:rsidR="00E87A8E" w:rsidRPr="00B07CB4" w:rsidRDefault="00E87A8E" w:rsidP="00E87A8E">
            <w:pPr>
              <w:keepNext/>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способен охарактеризовать особенности работы в малых и больших группах, работы в команде, организации коллективной работы;</w:t>
            </w:r>
          </w:p>
        </w:tc>
        <w:tc>
          <w:tcPr>
            <w:tcW w:w="2232" w:type="dxa"/>
            <w:vMerge/>
            <w:tcBorders>
              <w:top w:val="single" w:sz="6" w:space="0" w:color="000000"/>
              <w:left w:val="single" w:sz="6" w:space="0" w:color="000000"/>
              <w:bottom w:val="single" w:sz="6" w:space="0" w:color="000000"/>
              <w:right w:val="single" w:sz="6" w:space="0" w:color="000000"/>
            </w:tcBorders>
          </w:tcPr>
          <w:p w14:paraId="0D206436" w14:textId="77777777" w:rsidR="00E87A8E" w:rsidRPr="00B07CB4" w:rsidRDefault="00E87A8E" w:rsidP="00E87A8E">
            <w:pPr>
              <w:rPr>
                <w:rFonts w:ascii="Times New Roman" w:hAnsi="Times New Roman" w:cs="Times New Roman"/>
                <w:sz w:val="28"/>
                <w:szCs w:val="28"/>
              </w:rPr>
            </w:pPr>
          </w:p>
        </w:tc>
      </w:tr>
      <w:tr w:rsidR="00E87A8E" w:rsidRPr="00B07CB4" w14:paraId="1C72537D" w14:textId="77777777" w:rsidTr="00E87A8E">
        <w:trPr>
          <w:trHeight w:val="679"/>
        </w:trPr>
        <w:tc>
          <w:tcPr>
            <w:tcW w:w="3793" w:type="dxa"/>
            <w:tcBorders>
              <w:top w:val="single" w:sz="6" w:space="0" w:color="000000"/>
              <w:left w:val="single" w:sz="6" w:space="0" w:color="000000"/>
              <w:bottom w:val="single" w:sz="6" w:space="0" w:color="000000"/>
              <w:right w:val="single" w:sz="6" w:space="0" w:color="000000"/>
            </w:tcBorders>
          </w:tcPr>
          <w:p w14:paraId="5B2B1717"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i/>
                <w:sz w:val="28"/>
                <w:szCs w:val="28"/>
              </w:rPr>
              <w:t>Уметь</w:t>
            </w:r>
            <w:r w:rsidRPr="00B07CB4">
              <w:rPr>
                <w:rFonts w:ascii="Times New Roman" w:hAnsi="Times New Roman" w:cs="Times New Roman"/>
                <w:i/>
                <w:sz w:val="28"/>
                <w:szCs w:val="28"/>
              </w:rPr>
              <w:t>:</w:t>
            </w:r>
          </w:p>
          <w:p w14:paraId="1F21A8EC"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определять задачу в профессиональном и/или социальном контексте, в контексте личностного развития и управления финансовым благополучием;</w:t>
            </w:r>
          </w:p>
        </w:tc>
        <w:tc>
          <w:tcPr>
            <w:tcW w:w="3545" w:type="dxa"/>
            <w:tcBorders>
              <w:top w:val="single" w:sz="6" w:space="0" w:color="000000"/>
              <w:left w:val="single" w:sz="6" w:space="0" w:color="000000"/>
              <w:bottom w:val="single" w:sz="6" w:space="0" w:color="000000"/>
              <w:right w:val="single" w:sz="6" w:space="0" w:color="000000"/>
            </w:tcBorders>
          </w:tcPr>
          <w:p w14:paraId="695A17DC" w14:textId="77777777" w:rsidR="00E87A8E" w:rsidRPr="00B07CB4" w:rsidRDefault="00E87A8E" w:rsidP="00E87A8E">
            <w:pPr>
              <w:spacing w:after="0" w:line="240" w:lineRule="auto"/>
              <w:ind w:hanging="2"/>
              <w:rPr>
                <w:rFonts w:ascii="Times New Roman" w:hAnsi="Times New Roman" w:cs="Times New Roman"/>
                <w:sz w:val="28"/>
                <w:szCs w:val="28"/>
              </w:rPr>
            </w:pPr>
          </w:p>
          <w:p w14:paraId="4052409E"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определяет задачу в профессиональном и/или социальном контексте; </w:t>
            </w:r>
          </w:p>
        </w:tc>
        <w:tc>
          <w:tcPr>
            <w:tcW w:w="2232" w:type="dxa"/>
            <w:vMerge w:val="restart"/>
            <w:tcBorders>
              <w:top w:val="single" w:sz="6" w:space="0" w:color="000000"/>
              <w:left w:val="single" w:sz="6" w:space="0" w:color="000000"/>
              <w:bottom w:val="single" w:sz="6" w:space="0" w:color="000000"/>
              <w:right w:val="single" w:sz="6" w:space="0" w:color="000000"/>
            </w:tcBorders>
          </w:tcPr>
          <w:p w14:paraId="2E85C43E"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Оценка результатов устного опроса;</w:t>
            </w:r>
          </w:p>
          <w:p w14:paraId="5CC64601"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Оценка результатов практической работы;</w:t>
            </w:r>
          </w:p>
          <w:p w14:paraId="3D787924"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Оценка результатов тестирования;</w:t>
            </w:r>
          </w:p>
          <w:p w14:paraId="51CC3FAE"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Самооценка своего умения, осуществляемая обучающимися.</w:t>
            </w:r>
          </w:p>
          <w:p w14:paraId="23B3DBBE" w14:textId="77777777" w:rsidR="00E87A8E" w:rsidRPr="00B07CB4" w:rsidRDefault="00E87A8E" w:rsidP="00E87A8E">
            <w:pPr>
              <w:spacing w:line="240" w:lineRule="auto"/>
              <w:ind w:hanging="2"/>
              <w:rPr>
                <w:rFonts w:ascii="Times New Roman" w:hAnsi="Times New Roman" w:cs="Times New Roman"/>
                <w:sz w:val="28"/>
                <w:szCs w:val="28"/>
              </w:rPr>
            </w:pPr>
            <w:r w:rsidRPr="00B07CB4">
              <w:rPr>
                <w:rFonts w:ascii="Times New Roman" w:hAnsi="Times New Roman" w:cs="Times New Roman"/>
                <w:i/>
                <w:sz w:val="28"/>
                <w:szCs w:val="28"/>
              </w:rPr>
              <w:t>Экспертное наблюдение за ходом выполнения учебных заданий</w:t>
            </w:r>
          </w:p>
          <w:p w14:paraId="4601C038" w14:textId="77777777" w:rsidR="00E87A8E" w:rsidRPr="00B07CB4" w:rsidRDefault="00E87A8E" w:rsidP="00E87A8E">
            <w:pPr>
              <w:spacing w:line="240" w:lineRule="auto"/>
              <w:ind w:hanging="2"/>
              <w:rPr>
                <w:rFonts w:ascii="Times New Roman" w:hAnsi="Times New Roman" w:cs="Times New Roman"/>
                <w:i/>
                <w:sz w:val="28"/>
                <w:szCs w:val="28"/>
              </w:rPr>
            </w:pPr>
            <w:r w:rsidRPr="00B07CB4">
              <w:rPr>
                <w:rFonts w:ascii="Times New Roman" w:hAnsi="Times New Roman" w:cs="Times New Roman"/>
                <w:i/>
                <w:sz w:val="28"/>
                <w:szCs w:val="28"/>
              </w:rPr>
              <w:t>Промежуточная аттестация</w:t>
            </w:r>
          </w:p>
          <w:p w14:paraId="4C380706" w14:textId="77777777" w:rsidR="00E87A8E" w:rsidRPr="00B07CB4" w:rsidRDefault="00E87A8E" w:rsidP="00E87A8E">
            <w:pPr>
              <w:ind w:hanging="2"/>
              <w:rPr>
                <w:rFonts w:ascii="Times New Roman" w:hAnsi="Times New Roman" w:cs="Times New Roman"/>
                <w:sz w:val="28"/>
                <w:szCs w:val="28"/>
              </w:rPr>
            </w:pPr>
          </w:p>
        </w:tc>
      </w:tr>
      <w:tr w:rsidR="00E87A8E" w:rsidRPr="00B07CB4" w14:paraId="1DF1A17B" w14:textId="77777777" w:rsidTr="00E87A8E">
        <w:trPr>
          <w:trHeight w:val="762"/>
        </w:trPr>
        <w:tc>
          <w:tcPr>
            <w:tcW w:w="3793" w:type="dxa"/>
            <w:tcBorders>
              <w:top w:val="single" w:sz="6" w:space="0" w:color="000000"/>
              <w:left w:val="single" w:sz="6" w:space="0" w:color="000000"/>
              <w:bottom w:val="single" w:sz="6" w:space="0" w:color="000000"/>
              <w:right w:val="single" w:sz="6" w:space="0" w:color="000000"/>
            </w:tcBorders>
          </w:tcPr>
          <w:p w14:paraId="68F9A1DF"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-выявлять и отбирать информацию, необходимую для решения задачи;</w:t>
            </w:r>
          </w:p>
        </w:tc>
        <w:tc>
          <w:tcPr>
            <w:tcW w:w="3545" w:type="dxa"/>
            <w:tcBorders>
              <w:top w:val="single" w:sz="6" w:space="0" w:color="000000"/>
              <w:left w:val="single" w:sz="6" w:space="0" w:color="000000"/>
              <w:bottom w:val="single" w:sz="6" w:space="0" w:color="000000"/>
              <w:right w:val="single" w:sz="6" w:space="0" w:color="000000"/>
            </w:tcBorders>
          </w:tcPr>
          <w:p w14:paraId="4BC3E272"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осуществляет поиск и отбор информации, необходимой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14:paraId="34D3019D" w14:textId="77777777" w:rsidR="00E87A8E" w:rsidRPr="00B07CB4" w:rsidRDefault="00E87A8E" w:rsidP="00E87A8E">
            <w:pPr>
              <w:rPr>
                <w:rFonts w:ascii="Times New Roman" w:hAnsi="Times New Roman" w:cs="Times New Roman"/>
                <w:sz w:val="28"/>
                <w:szCs w:val="28"/>
              </w:rPr>
            </w:pPr>
          </w:p>
        </w:tc>
      </w:tr>
      <w:tr w:rsidR="00E87A8E" w:rsidRPr="00B07CB4" w14:paraId="31F699BA"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59CC9D0F"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составлять план действий;</w:t>
            </w:r>
          </w:p>
        </w:tc>
        <w:tc>
          <w:tcPr>
            <w:tcW w:w="3545" w:type="dxa"/>
            <w:tcBorders>
              <w:top w:val="single" w:sz="6" w:space="0" w:color="000000"/>
              <w:left w:val="single" w:sz="6" w:space="0" w:color="000000"/>
              <w:bottom w:val="single" w:sz="6" w:space="0" w:color="000000"/>
              <w:right w:val="single" w:sz="6" w:space="0" w:color="000000"/>
            </w:tcBorders>
          </w:tcPr>
          <w:p w14:paraId="19B23D31"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осуществляет планирование действий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14:paraId="65E23420" w14:textId="77777777" w:rsidR="00E87A8E" w:rsidRPr="00B07CB4" w:rsidRDefault="00E87A8E" w:rsidP="00E87A8E">
            <w:pPr>
              <w:rPr>
                <w:rFonts w:ascii="Times New Roman" w:hAnsi="Times New Roman" w:cs="Times New Roman"/>
                <w:sz w:val="28"/>
                <w:szCs w:val="28"/>
              </w:rPr>
            </w:pPr>
          </w:p>
        </w:tc>
      </w:tr>
      <w:tr w:rsidR="00E87A8E" w:rsidRPr="00B07CB4" w14:paraId="4C9FF8FF"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5C742FD6"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-определять необходимые ресурсы;</w:t>
            </w:r>
          </w:p>
        </w:tc>
        <w:tc>
          <w:tcPr>
            <w:tcW w:w="3545" w:type="dxa"/>
            <w:tcBorders>
              <w:top w:val="single" w:sz="6" w:space="0" w:color="000000"/>
              <w:left w:val="single" w:sz="6" w:space="0" w:color="000000"/>
              <w:bottom w:val="single" w:sz="6" w:space="0" w:color="000000"/>
              <w:right w:val="single" w:sz="6" w:space="0" w:color="000000"/>
            </w:tcBorders>
          </w:tcPr>
          <w:p w14:paraId="705C1894"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определяет ресурсы для решения задачи;</w:t>
            </w:r>
          </w:p>
        </w:tc>
        <w:tc>
          <w:tcPr>
            <w:tcW w:w="2232" w:type="dxa"/>
            <w:vMerge/>
            <w:tcBorders>
              <w:top w:val="single" w:sz="6" w:space="0" w:color="000000"/>
              <w:left w:val="single" w:sz="6" w:space="0" w:color="000000"/>
              <w:bottom w:val="single" w:sz="6" w:space="0" w:color="000000"/>
              <w:right w:val="single" w:sz="6" w:space="0" w:color="000000"/>
            </w:tcBorders>
          </w:tcPr>
          <w:p w14:paraId="1827DEED" w14:textId="77777777" w:rsidR="00E87A8E" w:rsidRPr="00B07CB4" w:rsidRDefault="00E87A8E" w:rsidP="00E87A8E">
            <w:pPr>
              <w:rPr>
                <w:rFonts w:ascii="Times New Roman" w:hAnsi="Times New Roman" w:cs="Times New Roman"/>
                <w:sz w:val="28"/>
                <w:szCs w:val="28"/>
              </w:rPr>
            </w:pPr>
          </w:p>
        </w:tc>
      </w:tr>
      <w:tr w:rsidR="00E87A8E" w:rsidRPr="00B07CB4" w14:paraId="3ED241C3" w14:textId="77777777" w:rsidTr="00E87A8E">
        <w:trPr>
          <w:trHeight w:val="236"/>
        </w:trPr>
        <w:tc>
          <w:tcPr>
            <w:tcW w:w="3793" w:type="dxa"/>
            <w:tcBorders>
              <w:top w:val="single" w:sz="6" w:space="0" w:color="000000"/>
              <w:left w:val="single" w:sz="6" w:space="0" w:color="000000"/>
              <w:bottom w:val="single" w:sz="6" w:space="0" w:color="000000"/>
              <w:right w:val="single" w:sz="6" w:space="0" w:color="000000"/>
            </w:tcBorders>
          </w:tcPr>
          <w:p w14:paraId="302032BE"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реализовывать составленный план;</w:t>
            </w:r>
          </w:p>
        </w:tc>
        <w:tc>
          <w:tcPr>
            <w:tcW w:w="3545" w:type="dxa"/>
            <w:tcBorders>
              <w:top w:val="single" w:sz="6" w:space="0" w:color="000000"/>
              <w:left w:val="single" w:sz="6" w:space="0" w:color="000000"/>
              <w:bottom w:val="single" w:sz="6" w:space="0" w:color="000000"/>
              <w:right w:val="single" w:sz="6" w:space="0" w:color="000000"/>
            </w:tcBorders>
          </w:tcPr>
          <w:p w14:paraId="5E47704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выполняет составленный план;</w:t>
            </w:r>
          </w:p>
        </w:tc>
        <w:tc>
          <w:tcPr>
            <w:tcW w:w="2232" w:type="dxa"/>
            <w:vMerge/>
            <w:tcBorders>
              <w:top w:val="single" w:sz="6" w:space="0" w:color="000000"/>
              <w:left w:val="single" w:sz="6" w:space="0" w:color="000000"/>
              <w:bottom w:val="single" w:sz="6" w:space="0" w:color="000000"/>
              <w:right w:val="single" w:sz="6" w:space="0" w:color="000000"/>
            </w:tcBorders>
          </w:tcPr>
          <w:p w14:paraId="75AB11AE" w14:textId="77777777" w:rsidR="00E87A8E" w:rsidRPr="00B07CB4" w:rsidRDefault="00E87A8E" w:rsidP="00E87A8E">
            <w:pPr>
              <w:rPr>
                <w:rFonts w:ascii="Times New Roman" w:hAnsi="Times New Roman" w:cs="Times New Roman"/>
                <w:sz w:val="28"/>
                <w:szCs w:val="28"/>
              </w:rPr>
            </w:pPr>
          </w:p>
        </w:tc>
      </w:tr>
      <w:tr w:rsidR="00E87A8E" w:rsidRPr="00B07CB4" w14:paraId="2EC10015"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2331B1EE"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определять задачи для сбора информации; </w:t>
            </w:r>
          </w:p>
        </w:tc>
        <w:tc>
          <w:tcPr>
            <w:tcW w:w="3545" w:type="dxa"/>
            <w:tcBorders>
              <w:top w:val="single" w:sz="6" w:space="0" w:color="000000"/>
              <w:left w:val="single" w:sz="6" w:space="0" w:color="000000"/>
              <w:bottom w:val="single" w:sz="6" w:space="0" w:color="000000"/>
              <w:right w:val="single" w:sz="6" w:space="0" w:color="000000"/>
            </w:tcBorders>
          </w:tcPr>
          <w:p w14:paraId="4483B401"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определяет задачи для сбора информации;</w:t>
            </w:r>
          </w:p>
        </w:tc>
        <w:tc>
          <w:tcPr>
            <w:tcW w:w="2232" w:type="dxa"/>
            <w:vMerge/>
            <w:tcBorders>
              <w:top w:val="single" w:sz="6" w:space="0" w:color="000000"/>
              <w:left w:val="single" w:sz="6" w:space="0" w:color="000000"/>
              <w:bottom w:val="single" w:sz="6" w:space="0" w:color="000000"/>
              <w:right w:val="single" w:sz="6" w:space="0" w:color="000000"/>
            </w:tcBorders>
          </w:tcPr>
          <w:p w14:paraId="0B9D5B37" w14:textId="77777777" w:rsidR="00E87A8E" w:rsidRPr="00B07CB4" w:rsidRDefault="00E87A8E" w:rsidP="00E87A8E">
            <w:pPr>
              <w:rPr>
                <w:rFonts w:ascii="Times New Roman" w:hAnsi="Times New Roman" w:cs="Times New Roman"/>
                <w:sz w:val="28"/>
                <w:szCs w:val="28"/>
              </w:rPr>
            </w:pPr>
          </w:p>
        </w:tc>
      </w:tr>
      <w:tr w:rsidR="00E87A8E" w:rsidRPr="00B07CB4" w14:paraId="13108C60" w14:textId="77777777" w:rsidTr="00E87A8E">
        <w:trPr>
          <w:trHeight w:val="631"/>
        </w:trPr>
        <w:tc>
          <w:tcPr>
            <w:tcW w:w="3793" w:type="dxa"/>
            <w:tcBorders>
              <w:top w:val="single" w:sz="6" w:space="0" w:color="000000"/>
              <w:left w:val="single" w:sz="6" w:space="0" w:color="000000"/>
              <w:bottom w:val="single" w:sz="6" w:space="0" w:color="000000"/>
              <w:right w:val="single" w:sz="6" w:space="0" w:color="000000"/>
            </w:tcBorders>
          </w:tcPr>
          <w:p w14:paraId="3D2CFAD3"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планировать процесс поиска информации и осуществлять выбор необходимых источников;</w:t>
            </w:r>
          </w:p>
        </w:tc>
        <w:tc>
          <w:tcPr>
            <w:tcW w:w="3545" w:type="dxa"/>
            <w:tcBorders>
              <w:top w:val="single" w:sz="6" w:space="0" w:color="000000"/>
              <w:left w:val="single" w:sz="6" w:space="0" w:color="000000"/>
              <w:bottom w:val="single" w:sz="6" w:space="0" w:color="000000"/>
              <w:right w:val="single" w:sz="6" w:space="0" w:color="000000"/>
            </w:tcBorders>
          </w:tcPr>
          <w:p w14:paraId="019F384A"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планирует процесс поиска информации и осуществлять выбор необходимых источников;</w:t>
            </w:r>
          </w:p>
        </w:tc>
        <w:tc>
          <w:tcPr>
            <w:tcW w:w="2232" w:type="dxa"/>
            <w:vMerge/>
            <w:tcBorders>
              <w:top w:val="single" w:sz="6" w:space="0" w:color="000000"/>
              <w:left w:val="single" w:sz="6" w:space="0" w:color="000000"/>
              <w:bottom w:val="single" w:sz="6" w:space="0" w:color="000000"/>
              <w:right w:val="single" w:sz="6" w:space="0" w:color="000000"/>
            </w:tcBorders>
          </w:tcPr>
          <w:p w14:paraId="543F14DF" w14:textId="77777777" w:rsidR="00E87A8E" w:rsidRPr="00B07CB4" w:rsidRDefault="00E87A8E" w:rsidP="00E87A8E">
            <w:pPr>
              <w:rPr>
                <w:rFonts w:ascii="Times New Roman" w:hAnsi="Times New Roman" w:cs="Times New Roman"/>
                <w:sz w:val="28"/>
                <w:szCs w:val="28"/>
              </w:rPr>
            </w:pPr>
          </w:p>
        </w:tc>
      </w:tr>
      <w:tr w:rsidR="00E87A8E" w:rsidRPr="00B07CB4" w14:paraId="004A17EA"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7CE60A40"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оформлять результаты поиска, пользоваться средствами информационных технологий для решения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20242F1D"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представляет результаты поиска информации для решения профессиональных задач, задач личностного развития и финансового благополучия с применением средств информационных технологий;</w:t>
            </w:r>
          </w:p>
        </w:tc>
        <w:tc>
          <w:tcPr>
            <w:tcW w:w="2232" w:type="dxa"/>
            <w:vMerge/>
            <w:tcBorders>
              <w:top w:val="single" w:sz="6" w:space="0" w:color="000000"/>
              <w:left w:val="single" w:sz="6" w:space="0" w:color="000000"/>
              <w:bottom w:val="single" w:sz="6" w:space="0" w:color="000000"/>
              <w:right w:val="single" w:sz="6" w:space="0" w:color="000000"/>
            </w:tcBorders>
          </w:tcPr>
          <w:p w14:paraId="27303ABC" w14:textId="77777777" w:rsidR="00E87A8E" w:rsidRPr="00B07CB4" w:rsidRDefault="00E87A8E" w:rsidP="00E87A8E">
            <w:pPr>
              <w:rPr>
                <w:rFonts w:ascii="Times New Roman" w:hAnsi="Times New Roman" w:cs="Times New Roman"/>
                <w:sz w:val="28"/>
                <w:szCs w:val="28"/>
              </w:rPr>
            </w:pPr>
          </w:p>
        </w:tc>
      </w:tr>
      <w:tr w:rsidR="00E87A8E" w:rsidRPr="00B07CB4" w14:paraId="78AD7955"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358428C7"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3545" w:type="dxa"/>
            <w:tcBorders>
              <w:top w:val="single" w:sz="6" w:space="0" w:color="000000"/>
              <w:left w:val="single" w:sz="6" w:space="0" w:color="000000"/>
              <w:bottom w:val="single" w:sz="6" w:space="0" w:color="000000"/>
              <w:right w:val="single" w:sz="6" w:space="0" w:color="000000"/>
            </w:tcBorders>
          </w:tcPr>
          <w:p w14:paraId="2A1D19A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демонстрирует умение пользоваться цифровыми средствами при решении профессиональных задач, задач личностного развития и финансового благополучия;</w:t>
            </w:r>
          </w:p>
        </w:tc>
        <w:tc>
          <w:tcPr>
            <w:tcW w:w="2232" w:type="dxa"/>
            <w:vMerge/>
            <w:tcBorders>
              <w:top w:val="single" w:sz="6" w:space="0" w:color="000000"/>
              <w:left w:val="single" w:sz="6" w:space="0" w:color="000000"/>
              <w:bottom w:val="single" w:sz="6" w:space="0" w:color="000000"/>
              <w:right w:val="single" w:sz="6" w:space="0" w:color="000000"/>
            </w:tcBorders>
          </w:tcPr>
          <w:p w14:paraId="396F2A10" w14:textId="77777777" w:rsidR="00E87A8E" w:rsidRPr="00B07CB4" w:rsidRDefault="00E87A8E" w:rsidP="00E87A8E">
            <w:pPr>
              <w:rPr>
                <w:rFonts w:ascii="Times New Roman" w:hAnsi="Times New Roman" w:cs="Times New Roman"/>
                <w:sz w:val="28"/>
                <w:szCs w:val="28"/>
              </w:rPr>
            </w:pPr>
          </w:p>
        </w:tc>
      </w:tr>
      <w:tr w:rsidR="00E87A8E" w:rsidRPr="00B07CB4" w14:paraId="340E60F9"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3214A3B2"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xml:space="preserve">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tc>
        <w:tc>
          <w:tcPr>
            <w:tcW w:w="3545" w:type="dxa"/>
            <w:tcBorders>
              <w:top w:val="single" w:sz="6" w:space="0" w:color="000000"/>
              <w:left w:val="single" w:sz="6" w:space="0" w:color="000000"/>
              <w:bottom w:val="single" w:sz="6" w:space="0" w:color="000000"/>
              <w:right w:val="single" w:sz="6" w:space="0" w:color="000000"/>
            </w:tcBorders>
          </w:tcPr>
          <w:p w14:paraId="5CD8BA34"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использует актуальную нормативно-правовую документацию в профессиональной деятельности, для ведения предпринимательской деятельности и личного финансового планирования; </w:t>
            </w:r>
          </w:p>
        </w:tc>
        <w:tc>
          <w:tcPr>
            <w:tcW w:w="2232" w:type="dxa"/>
            <w:vMerge/>
            <w:tcBorders>
              <w:top w:val="single" w:sz="6" w:space="0" w:color="000000"/>
              <w:left w:val="single" w:sz="6" w:space="0" w:color="000000"/>
              <w:bottom w:val="single" w:sz="6" w:space="0" w:color="000000"/>
              <w:right w:val="single" w:sz="6" w:space="0" w:color="000000"/>
            </w:tcBorders>
          </w:tcPr>
          <w:p w14:paraId="016C553B" w14:textId="77777777" w:rsidR="00E87A8E" w:rsidRPr="00B07CB4" w:rsidRDefault="00E87A8E" w:rsidP="00E87A8E">
            <w:pPr>
              <w:rPr>
                <w:rFonts w:ascii="Times New Roman" w:hAnsi="Times New Roman" w:cs="Times New Roman"/>
                <w:sz w:val="28"/>
                <w:szCs w:val="28"/>
              </w:rPr>
            </w:pPr>
          </w:p>
        </w:tc>
      </w:tr>
      <w:tr w:rsidR="00E87A8E" w:rsidRPr="00B07CB4" w14:paraId="0EA2D144" w14:textId="77777777" w:rsidTr="00E87A8E">
        <w:trPr>
          <w:trHeight w:val="1008"/>
        </w:trPr>
        <w:tc>
          <w:tcPr>
            <w:tcW w:w="3793" w:type="dxa"/>
            <w:tcBorders>
              <w:top w:val="single" w:sz="6" w:space="0" w:color="000000"/>
              <w:left w:val="single" w:sz="6" w:space="0" w:color="000000"/>
              <w:bottom w:val="single" w:sz="6" w:space="0" w:color="000000"/>
              <w:right w:val="single" w:sz="6" w:space="0" w:color="000000"/>
            </w:tcBorders>
          </w:tcPr>
          <w:p w14:paraId="26AAEE33" w14:textId="77777777" w:rsidR="00E87A8E" w:rsidRPr="00B07CB4" w:rsidRDefault="00E87A8E" w:rsidP="00E87A8E">
            <w:pPr>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осуществлять наличные и безналичные платежи, сравнивать различные способы оплаты товаров и услуг, соблюдать требования финансовой безопасности; </w:t>
            </w:r>
          </w:p>
        </w:tc>
        <w:tc>
          <w:tcPr>
            <w:tcW w:w="3545" w:type="dxa"/>
            <w:tcBorders>
              <w:top w:val="single" w:sz="6" w:space="0" w:color="000000"/>
              <w:left w:val="single" w:sz="6" w:space="0" w:color="000000"/>
              <w:bottom w:val="single" w:sz="6" w:space="0" w:color="000000"/>
              <w:right w:val="single" w:sz="6" w:space="0" w:color="000000"/>
            </w:tcBorders>
          </w:tcPr>
          <w:p w14:paraId="0680F349"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выполняет задания по выбору и использованию различных платежных инструментов в конкретной ситуации с учетом правил финансовой безопасности;</w:t>
            </w:r>
          </w:p>
        </w:tc>
        <w:tc>
          <w:tcPr>
            <w:tcW w:w="2232" w:type="dxa"/>
            <w:vMerge/>
            <w:tcBorders>
              <w:top w:val="single" w:sz="6" w:space="0" w:color="000000"/>
              <w:left w:val="single" w:sz="6" w:space="0" w:color="000000"/>
              <w:bottom w:val="single" w:sz="6" w:space="0" w:color="000000"/>
              <w:right w:val="single" w:sz="6" w:space="0" w:color="000000"/>
            </w:tcBorders>
          </w:tcPr>
          <w:p w14:paraId="1C01DDB3" w14:textId="77777777" w:rsidR="00E87A8E" w:rsidRPr="00B07CB4" w:rsidRDefault="00E87A8E" w:rsidP="00E87A8E">
            <w:pPr>
              <w:rPr>
                <w:rFonts w:ascii="Times New Roman" w:hAnsi="Times New Roman" w:cs="Times New Roman"/>
                <w:sz w:val="28"/>
                <w:szCs w:val="28"/>
              </w:rPr>
            </w:pPr>
          </w:p>
        </w:tc>
      </w:tr>
      <w:tr w:rsidR="00E87A8E" w:rsidRPr="00B07CB4" w14:paraId="79206338" w14:textId="77777777" w:rsidTr="00E87A8E">
        <w:trPr>
          <w:trHeight w:val="272"/>
        </w:trPr>
        <w:tc>
          <w:tcPr>
            <w:tcW w:w="3793" w:type="dxa"/>
            <w:tcBorders>
              <w:top w:val="single" w:sz="6" w:space="0" w:color="000000"/>
              <w:left w:val="single" w:sz="6" w:space="0" w:color="000000"/>
              <w:bottom w:val="single" w:sz="6" w:space="0" w:color="000000"/>
              <w:right w:val="single" w:sz="6" w:space="0" w:color="000000"/>
            </w:tcBorders>
          </w:tcPr>
          <w:p w14:paraId="1742E680" w14:textId="77777777" w:rsidR="00E87A8E" w:rsidRPr="00B07CB4" w:rsidRDefault="00E87A8E" w:rsidP="00E87A8E">
            <w:pPr>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 учитывать инфляцию при решении финансовых задач в профессии, личном планировании;</w:t>
            </w:r>
          </w:p>
        </w:tc>
        <w:tc>
          <w:tcPr>
            <w:tcW w:w="3545" w:type="dxa"/>
            <w:tcBorders>
              <w:top w:val="single" w:sz="6" w:space="0" w:color="000000"/>
              <w:left w:val="single" w:sz="6" w:space="0" w:color="000000"/>
              <w:bottom w:val="single" w:sz="6" w:space="0" w:color="000000"/>
              <w:right w:val="single" w:sz="6" w:space="0" w:color="000000"/>
            </w:tcBorders>
          </w:tcPr>
          <w:p w14:paraId="7C916E9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учитывает инфляцию при решении финансовых задач в профессии, личном планировании;</w:t>
            </w:r>
          </w:p>
        </w:tc>
        <w:tc>
          <w:tcPr>
            <w:tcW w:w="2232" w:type="dxa"/>
            <w:vMerge/>
            <w:tcBorders>
              <w:top w:val="single" w:sz="6" w:space="0" w:color="000000"/>
              <w:left w:val="single" w:sz="6" w:space="0" w:color="000000"/>
              <w:bottom w:val="single" w:sz="6" w:space="0" w:color="000000"/>
              <w:right w:val="single" w:sz="6" w:space="0" w:color="000000"/>
            </w:tcBorders>
          </w:tcPr>
          <w:p w14:paraId="724C6DE2" w14:textId="77777777" w:rsidR="00E87A8E" w:rsidRPr="00B07CB4" w:rsidRDefault="00E87A8E" w:rsidP="00E87A8E">
            <w:pPr>
              <w:rPr>
                <w:rFonts w:ascii="Times New Roman" w:hAnsi="Times New Roman" w:cs="Times New Roman"/>
                <w:sz w:val="28"/>
                <w:szCs w:val="28"/>
              </w:rPr>
            </w:pPr>
          </w:p>
        </w:tc>
      </w:tr>
      <w:tr w:rsidR="00E87A8E" w:rsidRPr="00B07CB4" w14:paraId="75C75ABA" w14:textId="77777777" w:rsidTr="00E87A8E">
        <w:trPr>
          <w:trHeight w:val="272"/>
        </w:trPr>
        <w:tc>
          <w:tcPr>
            <w:tcW w:w="3793" w:type="dxa"/>
            <w:tcBorders>
              <w:top w:val="single" w:sz="6" w:space="0" w:color="000000"/>
              <w:left w:val="single" w:sz="6" w:space="0" w:color="000000"/>
              <w:bottom w:val="single" w:sz="6" w:space="0" w:color="000000"/>
              <w:right w:val="single" w:sz="6" w:space="0" w:color="000000"/>
            </w:tcBorders>
          </w:tcPr>
          <w:p w14:paraId="6A8B5FBD" w14:textId="77777777" w:rsidR="00E87A8E" w:rsidRPr="00B07CB4" w:rsidRDefault="00E87A8E" w:rsidP="00E87A8E">
            <w:pPr>
              <w:tabs>
                <w:tab w:val="left" w:pos="1219"/>
              </w:tabs>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 планировать личные доходы и расходы, принимать финансовые решения, составлять личный бюджет;</w:t>
            </w:r>
          </w:p>
        </w:tc>
        <w:tc>
          <w:tcPr>
            <w:tcW w:w="3545" w:type="dxa"/>
            <w:tcBorders>
              <w:top w:val="single" w:sz="6" w:space="0" w:color="000000"/>
              <w:left w:val="single" w:sz="6" w:space="0" w:color="000000"/>
              <w:bottom w:val="single" w:sz="6" w:space="0" w:color="000000"/>
              <w:right w:val="single" w:sz="6" w:space="0" w:color="000000"/>
            </w:tcBorders>
          </w:tcPr>
          <w:p w14:paraId="7FE4D45C"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планирует личные доходы и расходы, принимать финансовые решения, составляет личный бюджет;</w:t>
            </w:r>
          </w:p>
        </w:tc>
        <w:tc>
          <w:tcPr>
            <w:tcW w:w="2232" w:type="dxa"/>
            <w:vMerge/>
            <w:tcBorders>
              <w:top w:val="single" w:sz="6" w:space="0" w:color="000000"/>
              <w:left w:val="single" w:sz="6" w:space="0" w:color="000000"/>
              <w:bottom w:val="single" w:sz="6" w:space="0" w:color="000000"/>
              <w:right w:val="single" w:sz="6" w:space="0" w:color="000000"/>
            </w:tcBorders>
          </w:tcPr>
          <w:p w14:paraId="08B3D38C" w14:textId="77777777" w:rsidR="00E87A8E" w:rsidRPr="00B07CB4" w:rsidRDefault="00E87A8E" w:rsidP="00E87A8E">
            <w:pPr>
              <w:rPr>
                <w:rFonts w:ascii="Times New Roman" w:hAnsi="Times New Roman" w:cs="Times New Roman"/>
                <w:sz w:val="28"/>
                <w:szCs w:val="28"/>
              </w:rPr>
            </w:pPr>
          </w:p>
        </w:tc>
      </w:tr>
      <w:tr w:rsidR="00E87A8E" w:rsidRPr="00B07CB4" w14:paraId="1AF2DA22"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7BF08C99" w14:textId="77777777" w:rsidR="00E87A8E" w:rsidRPr="00B07CB4" w:rsidRDefault="00E87A8E" w:rsidP="00E87A8E">
            <w:pPr>
              <w:spacing w:after="80" w:line="240" w:lineRule="auto"/>
              <w:ind w:hanging="2"/>
              <w:rPr>
                <w:rFonts w:ascii="Times New Roman" w:hAnsi="Times New Roman" w:cs="Times New Roman"/>
                <w:sz w:val="28"/>
                <w:szCs w:val="28"/>
              </w:rPr>
            </w:pPr>
            <w:r w:rsidRPr="00B07CB4">
              <w:rPr>
                <w:rFonts w:ascii="Times New Roman" w:hAnsi="Times New Roman" w:cs="Times New Roman"/>
                <w:sz w:val="28"/>
                <w:szCs w:val="28"/>
              </w:rPr>
              <w:t xml:space="preserve"> -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w:t>
            </w:r>
          </w:p>
        </w:tc>
        <w:tc>
          <w:tcPr>
            <w:tcW w:w="3545" w:type="dxa"/>
            <w:tcBorders>
              <w:top w:val="single" w:sz="6" w:space="0" w:color="000000"/>
              <w:left w:val="single" w:sz="6" w:space="0" w:color="000000"/>
              <w:bottom w:val="single" w:sz="6" w:space="0" w:color="000000"/>
              <w:right w:val="single" w:sz="6" w:space="0" w:color="000000"/>
            </w:tcBorders>
          </w:tcPr>
          <w:p w14:paraId="564ED3AD"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выполняет практические задания, основанные на использовании разнообразных финансовых инструментов для управления личными финансами в целях достижения финансового благополучия с учетом финансовой безопасности; </w:t>
            </w:r>
          </w:p>
        </w:tc>
        <w:tc>
          <w:tcPr>
            <w:tcW w:w="2232" w:type="dxa"/>
            <w:vMerge/>
            <w:tcBorders>
              <w:top w:val="single" w:sz="6" w:space="0" w:color="000000"/>
              <w:left w:val="single" w:sz="6" w:space="0" w:color="000000"/>
              <w:bottom w:val="single" w:sz="6" w:space="0" w:color="000000"/>
              <w:right w:val="single" w:sz="6" w:space="0" w:color="000000"/>
            </w:tcBorders>
          </w:tcPr>
          <w:p w14:paraId="291B64B2" w14:textId="77777777" w:rsidR="00E87A8E" w:rsidRPr="00B07CB4" w:rsidRDefault="00E87A8E" w:rsidP="00E87A8E">
            <w:pPr>
              <w:rPr>
                <w:rFonts w:ascii="Times New Roman" w:hAnsi="Times New Roman" w:cs="Times New Roman"/>
                <w:sz w:val="28"/>
                <w:szCs w:val="28"/>
              </w:rPr>
            </w:pPr>
          </w:p>
        </w:tc>
      </w:tr>
      <w:tr w:rsidR="00E87A8E" w:rsidRPr="00B07CB4" w14:paraId="0355ABE7"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71A6F92E"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выявлять сильные и слабые стороны бизнес-идеи, плана достижения личных финансовых целей;</w:t>
            </w:r>
          </w:p>
        </w:tc>
        <w:tc>
          <w:tcPr>
            <w:tcW w:w="3545" w:type="dxa"/>
            <w:tcBorders>
              <w:top w:val="single" w:sz="6" w:space="0" w:color="000000"/>
              <w:left w:val="single" w:sz="6" w:space="0" w:color="000000"/>
              <w:bottom w:val="single" w:sz="6" w:space="0" w:color="000000"/>
              <w:right w:val="single" w:sz="6" w:space="0" w:color="000000"/>
            </w:tcBorders>
          </w:tcPr>
          <w:p w14:paraId="2DB247B5"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анализирует бизнес-идею;</w:t>
            </w:r>
          </w:p>
          <w:p w14:paraId="2B75B71B" w14:textId="77777777" w:rsidR="00E87A8E" w:rsidRPr="00B07CB4" w:rsidRDefault="00E87A8E" w:rsidP="00E87A8E">
            <w:pPr>
              <w:spacing w:after="0" w:line="240" w:lineRule="auto"/>
              <w:ind w:hanging="2"/>
              <w:jc w:val="both"/>
              <w:rPr>
                <w:rFonts w:ascii="Times New Roman" w:hAnsi="Times New Roman" w:cs="Times New Roman"/>
                <w:sz w:val="28"/>
                <w:szCs w:val="28"/>
              </w:rPr>
            </w:pPr>
          </w:p>
        </w:tc>
        <w:tc>
          <w:tcPr>
            <w:tcW w:w="2232" w:type="dxa"/>
            <w:vMerge/>
            <w:tcBorders>
              <w:top w:val="single" w:sz="6" w:space="0" w:color="000000"/>
              <w:left w:val="single" w:sz="6" w:space="0" w:color="000000"/>
              <w:bottom w:val="single" w:sz="6" w:space="0" w:color="000000"/>
              <w:right w:val="single" w:sz="6" w:space="0" w:color="000000"/>
            </w:tcBorders>
          </w:tcPr>
          <w:p w14:paraId="5DFE642B" w14:textId="77777777" w:rsidR="00E87A8E" w:rsidRPr="00B07CB4" w:rsidRDefault="00E87A8E" w:rsidP="00E87A8E">
            <w:pPr>
              <w:rPr>
                <w:rFonts w:ascii="Times New Roman" w:hAnsi="Times New Roman" w:cs="Times New Roman"/>
                <w:sz w:val="28"/>
                <w:szCs w:val="28"/>
              </w:rPr>
            </w:pPr>
          </w:p>
        </w:tc>
      </w:tr>
      <w:tr w:rsidR="00E87A8E" w:rsidRPr="00B07CB4" w14:paraId="526F9F70"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08B06E13"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производить основные финансовые расчеты в сферах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14:paraId="737B885F"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 xml:space="preserve">проводит финансовые расчет, включая анализ расходов, необходимых для достижения цели, </w:t>
            </w:r>
          </w:p>
        </w:tc>
        <w:tc>
          <w:tcPr>
            <w:tcW w:w="2232" w:type="dxa"/>
            <w:vMerge/>
            <w:tcBorders>
              <w:top w:val="single" w:sz="6" w:space="0" w:color="000000"/>
              <w:left w:val="single" w:sz="6" w:space="0" w:color="000000"/>
              <w:bottom w:val="single" w:sz="6" w:space="0" w:color="000000"/>
              <w:right w:val="single" w:sz="6" w:space="0" w:color="000000"/>
            </w:tcBorders>
          </w:tcPr>
          <w:p w14:paraId="652B8A90" w14:textId="77777777" w:rsidR="00E87A8E" w:rsidRPr="00B07CB4" w:rsidRDefault="00E87A8E" w:rsidP="00E87A8E">
            <w:pPr>
              <w:rPr>
                <w:rFonts w:ascii="Times New Roman" w:hAnsi="Times New Roman" w:cs="Times New Roman"/>
                <w:sz w:val="28"/>
                <w:szCs w:val="28"/>
              </w:rPr>
            </w:pPr>
          </w:p>
        </w:tc>
      </w:tr>
      <w:tr w:rsidR="00E87A8E" w:rsidRPr="00B07CB4" w14:paraId="58F44ED0"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1F445F76"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оценивать финансовые риски, связанные с осуществлением предпринимательской деятельности и планирования личных финансов;</w:t>
            </w:r>
          </w:p>
        </w:tc>
        <w:tc>
          <w:tcPr>
            <w:tcW w:w="3545" w:type="dxa"/>
            <w:tcBorders>
              <w:top w:val="single" w:sz="6" w:space="0" w:color="000000"/>
              <w:left w:val="single" w:sz="6" w:space="0" w:color="000000"/>
              <w:bottom w:val="single" w:sz="6" w:space="0" w:color="000000"/>
              <w:right w:val="single" w:sz="6" w:space="0" w:color="000000"/>
            </w:tcBorders>
          </w:tcPr>
          <w:p w14:paraId="1D0EE831"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проводит оценку возможных финансовых рисков, связанных с осуществлением предпринимательской деятельности и планирования личных финансов;</w:t>
            </w:r>
          </w:p>
        </w:tc>
        <w:tc>
          <w:tcPr>
            <w:tcW w:w="2232" w:type="dxa"/>
            <w:vMerge/>
            <w:tcBorders>
              <w:top w:val="single" w:sz="6" w:space="0" w:color="000000"/>
              <w:left w:val="single" w:sz="6" w:space="0" w:color="000000"/>
              <w:bottom w:val="single" w:sz="6" w:space="0" w:color="000000"/>
              <w:right w:val="single" w:sz="6" w:space="0" w:color="000000"/>
            </w:tcBorders>
          </w:tcPr>
          <w:p w14:paraId="5FEE6DB9" w14:textId="77777777" w:rsidR="00E87A8E" w:rsidRPr="00B07CB4" w:rsidRDefault="00E87A8E" w:rsidP="00E87A8E">
            <w:pPr>
              <w:rPr>
                <w:rFonts w:ascii="Times New Roman" w:hAnsi="Times New Roman" w:cs="Times New Roman"/>
                <w:sz w:val="28"/>
                <w:szCs w:val="28"/>
              </w:rPr>
            </w:pPr>
          </w:p>
        </w:tc>
      </w:tr>
      <w:tr w:rsidR="00E87A8E" w:rsidRPr="00B07CB4" w14:paraId="286B73B6" w14:textId="77777777" w:rsidTr="00E87A8E">
        <w:trPr>
          <w:trHeight w:val="421"/>
        </w:trPr>
        <w:tc>
          <w:tcPr>
            <w:tcW w:w="3793" w:type="dxa"/>
            <w:tcBorders>
              <w:top w:val="single" w:sz="6" w:space="0" w:color="000000"/>
              <w:left w:val="single" w:sz="6" w:space="0" w:color="000000"/>
              <w:bottom w:val="single" w:sz="6" w:space="0" w:color="000000"/>
              <w:right w:val="single" w:sz="6" w:space="0" w:color="000000"/>
            </w:tcBorders>
          </w:tcPr>
          <w:p w14:paraId="2F805E06"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работать в коллективе и команде;</w:t>
            </w:r>
          </w:p>
        </w:tc>
        <w:tc>
          <w:tcPr>
            <w:tcW w:w="3545" w:type="dxa"/>
            <w:tcBorders>
              <w:top w:val="single" w:sz="6" w:space="0" w:color="000000"/>
              <w:left w:val="single" w:sz="6" w:space="0" w:color="000000"/>
              <w:bottom w:val="single" w:sz="6" w:space="0" w:color="000000"/>
              <w:right w:val="single" w:sz="6" w:space="0" w:color="000000"/>
            </w:tcBorders>
          </w:tcPr>
          <w:p w14:paraId="6AA3EB90"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осуществляет эффективные коммуникации в коллективе и команде;</w:t>
            </w:r>
          </w:p>
        </w:tc>
        <w:tc>
          <w:tcPr>
            <w:tcW w:w="2232" w:type="dxa"/>
            <w:vMerge/>
            <w:tcBorders>
              <w:top w:val="single" w:sz="6" w:space="0" w:color="000000"/>
              <w:left w:val="single" w:sz="6" w:space="0" w:color="000000"/>
              <w:bottom w:val="single" w:sz="6" w:space="0" w:color="000000"/>
              <w:right w:val="single" w:sz="6" w:space="0" w:color="000000"/>
            </w:tcBorders>
          </w:tcPr>
          <w:p w14:paraId="2D90D5EB" w14:textId="77777777" w:rsidR="00E87A8E" w:rsidRPr="00B07CB4" w:rsidRDefault="00E87A8E" w:rsidP="00E87A8E">
            <w:pPr>
              <w:rPr>
                <w:rFonts w:ascii="Times New Roman" w:hAnsi="Times New Roman" w:cs="Times New Roman"/>
                <w:sz w:val="28"/>
                <w:szCs w:val="28"/>
              </w:rPr>
            </w:pPr>
          </w:p>
        </w:tc>
      </w:tr>
      <w:tr w:rsidR="00E87A8E" w:rsidRPr="00B07CB4" w14:paraId="51511A2A" w14:textId="77777777" w:rsidTr="00E87A8E">
        <w:trPr>
          <w:trHeight w:val="1494"/>
        </w:trPr>
        <w:tc>
          <w:tcPr>
            <w:tcW w:w="3793" w:type="dxa"/>
            <w:tcBorders>
              <w:top w:val="single" w:sz="6" w:space="0" w:color="000000"/>
              <w:left w:val="single" w:sz="6" w:space="0" w:color="000000"/>
              <w:bottom w:val="single" w:sz="6" w:space="0" w:color="000000"/>
              <w:right w:val="single" w:sz="6" w:space="0" w:color="000000"/>
            </w:tcBorders>
          </w:tcPr>
          <w:p w14:paraId="3D42D0B4" w14:textId="77777777" w:rsidR="00E87A8E" w:rsidRPr="00B07CB4" w:rsidRDefault="00E87A8E" w:rsidP="00E87A8E">
            <w:pPr>
              <w:spacing w:after="0" w:line="240" w:lineRule="auto"/>
              <w:ind w:hanging="2"/>
              <w:rPr>
                <w:rFonts w:ascii="Times New Roman" w:hAnsi="Times New Roman" w:cs="Times New Roman"/>
                <w:sz w:val="28"/>
                <w:szCs w:val="28"/>
              </w:rPr>
            </w:pPr>
            <w:r w:rsidRPr="00B07CB4">
              <w:rPr>
                <w:rFonts w:ascii="Times New Roman" w:hAnsi="Times New Roman" w:cs="Times New Roman"/>
                <w:sz w:val="28"/>
                <w:szCs w:val="28"/>
              </w:rPr>
              <w:t>- взаимодействовать с коллегами, руководством, клиентами, в ходе профессиональной и предпринимательской деятельности</w:t>
            </w:r>
          </w:p>
        </w:tc>
        <w:tc>
          <w:tcPr>
            <w:tcW w:w="3545" w:type="dxa"/>
            <w:tcBorders>
              <w:top w:val="single" w:sz="6" w:space="0" w:color="000000"/>
              <w:left w:val="single" w:sz="6" w:space="0" w:color="000000"/>
              <w:bottom w:val="single" w:sz="6" w:space="0" w:color="000000"/>
              <w:right w:val="single" w:sz="6" w:space="0" w:color="000000"/>
            </w:tcBorders>
          </w:tcPr>
          <w:p w14:paraId="474D5D16" w14:textId="77777777" w:rsidR="00E87A8E" w:rsidRPr="00B07CB4" w:rsidRDefault="00E87A8E" w:rsidP="00E87A8E">
            <w:pPr>
              <w:spacing w:after="0" w:line="240" w:lineRule="auto"/>
              <w:ind w:hanging="2"/>
              <w:jc w:val="both"/>
              <w:rPr>
                <w:rFonts w:ascii="Times New Roman" w:hAnsi="Times New Roman" w:cs="Times New Roman"/>
                <w:sz w:val="28"/>
                <w:szCs w:val="28"/>
              </w:rPr>
            </w:pPr>
            <w:r w:rsidRPr="00B07CB4">
              <w:rPr>
                <w:rFonts w:ascii="Times New Roman" w:hAnsi="Times New Roman" w:cs="Times New Roman"/>
                <w:sz w:val="28"/>
                <w:szCs w:val="28"/>
              </w:rPr>
              <w:t>взаимодействует с коллегами, руководством, клиентами в модельных ситуациях профессиональной и предпринимательской деятельности с опорой на знания правил коммуникации;</w:t>
            </w:r>
          </w:p>
        </w:tc>
        <w:tc>
          <w:tcPr>
            <w:tcW w:w="2232" w:type="dxa"/>
            <w:vMerge/>
            <w:tcBorders>
              <w:top w:val="single" w:sz="6" w:space="0" w:color="000000"/>
              <w:left w:val="single" w:sz="6" w:space="0" w:color="000000"/>
              <w:bottom w:val="single" w:sz="6" w:space="0" w:color="000000"/>
              <w:right w:val="single" w:sz="6" w:space="0" w:color="000000"/>
            </w:tcBorders>
          </w:tcPr>
          <w:p w14:paraId="7DF8EAB5" w14:textId="77777777" w:rsidR="00E87A8E" w:rsidRPr="00B07CB4" w:rsidRDefault="00E87A8E" w:rsidP="00E87A8E">
            <w:pPr>
              <w:rPr>
                <w:rFonts w:ascii="Times New Roman" w:hAnsi="Times New Roman" w:cs="Times New Roman"/>
                <w:sz w:val="28"/>
                <w:szCs w:val="28"/>
              </w:rPr>
            </w:pPr>
          </w:p>
        </w:tc>
      </w:tr>
    </w:tbl>
    <w:p w14:paraId="2F659334" w14:textId="77777777" w:rsidR="00E87A8E" w:rsidRPr="00B07CB4" w:rsidRDefault="00E87A8E" w:rsidP="00E87A8E">
      <w:pPr>
        <w:spacing w:after="0"/>
        <w:ind w:hanging="2"/>
        <w:jc w:val="both"/>
        <w:rPr>
          <w:rFonts w:ascii="Times New Roman" w:hAnsi="Times New Roman" w:cs="Times New Roman"/>
          <w:sz w:val="28"/>
          <w:szCs w:val="28"/>
        </w:rPr>
      </w:pPr>
    </w:p>
    <w:p w14:paraId="66CCF27A" w14:textId="77777777" w:rsidR="00E87A8E" w:rsidRPr="00B07CB4" w:rsidRDefault="00E87A8E" w:rsidP="00E87A8E">
      <w:pPr>
        <w:spacing w:after="0"/>
        <w:ind w:hanging="2"/>
        <w:jc w:val="both"/>
        <w:rPr>
          <w:rFonts w:ascii="Times New Roman" w:hAnsi="Times New Roman" w:cs="Times New Roman"/>
          <w:sz w:val="28"/>
          <w:szCs w:val="28"/>
        </w:rPr>
      </w:pPr>
    </w:p>
    <w:p w14:paraId="5F7F2230" w14:textId="77777777" w:rsidR="00E87A8E" w:rsidRPr="00B07CB4" w:rsidRDefault="00E87A8E" w:rsidP="00E87A8E">
      <w:pPr>
        <w:ind w:hanging="2"/>
        <w:rPr>
          <w:rFonts w:ascii="Times New Roman" w:hAnsi="Times New Roman" w:cs="Times New Roman"/>
          <w:sz w:val="28"/>
          <w:szCs w:val="28"/>
        </w:rPr>
      </w:pPr>
    </w:p>
    <w:p w14:paraId="2B4F6C8C" w14:textId="77777777" w:rsidR="00E87A8E" w:rsidRPr="00B07CB4" w:rsidRDefault="00E87A8E" w:rsidP="00E87A8E">
      <w:pPr>
        <w:ind w:hanging="2"/>
        <w:rPr>
          <w:rFonts w:ascii="Times New Roman" w:hAnsi="Times New Roman" w:cs="Times New Roman"/>
          <w:sz w:val="28"/>
          <w:szCs w:val="28"/>
        </w:rPr>
      </w:pPr>
    </w:p>
    <w:p w14:paraId="2103F9EC" w14:textId="77777777" w:rsidR="00E87A8E" w:rsidRPr="00B07CB4" w:rsidRDefault="00E87A8E" w:rsidP="00E87A8E">
      <w:pPr>
        <w:ind w:hanging="2"/>
        <w:rPr>
          <w:rFonts w:ascii="Times New Roman" w:hAnsi="Times New Roman" w:cs="Times New Roman"/>
          <w:sz w:val="28"/>
          <w:szCs w:val="28"/>
        </w:rPr>
      </w:pPr>
    </w:p>
    <w:p w14:paraId="30979C04" w14:textId="77777777" w:rsidR="00E87A8E" w:rsidRPr="00B07CB4" w:rsidRDefault="00E87A8E" w:rsidP="00E87A8E">
      <w:pPr>
        <w:ind w:hanging="2"/>
        <w:rPr>
          <w:rFonts w:ascii="Times New Roman" w:hAnsi="Times New Roman" w:cs="Times New Roman"/>
          <w:sz w:val="28"/>
          <w:szCs w:val="28"/>
        </w:rPr>
      </w:pPr>
    </w:p>
    <w:p w14:paraId="434911A8" w14:textId="77777777" w:rsidR="00E87A8E" w:rsidRPr="00B07CB4" w:rsidRDefault="00E87A8E" w:rsidP="00E87A8E">
      <w:pPr>
        <w:ind w:hanging="2"/>
        <w:rPr>
          <w:rFonts w:ascii="Times New Roman" w:hAnsi="Times New Roman" w:cs="Times New Roman"/>
          <w:sz w:val="28"/>
          <w:szCs w:val="28"/>
        </w:rPr>
      </w:pPr>
    </w:p>
    <w:p w14:paraId="65372974" w14:textId="77777777" w:rsidR="00E87A8E" w:rsidRPr="00B07CB4" w:rsidRDefault="00E87A8E" w:rsidP="00E87A8E">
      <w:pPr>
        <w:ind w:hanging="2"/>
        <w:rPr>
          <w:rFonts w:ascii="Times New Roman" w:hAnsi="Times New Roman" w:cs="Times New Roman"/>
          <w:sz w:val="28"/>
          <w:szCs w:val="28"/>
        </w:rPr>
      </w:pPr>
    </w:p>
    <w:p w14:paraId="103E35AA" w14:textId="77777777" w:rsidR="00E87A8E" w:rsidRPr="00B07CB4" w:rsidRDefault="00E87A8E" w:rsidP="00E87A8E">
      <w:pPr>
        <w:ind w:hanging="2"/>
        <w:rPr>
          <w:rFonts w:ascii="Times New Roman" w:hAnsi="Times New Roman" w:cs="Times New Roman"/>
          <w:sz w:val="28"/>
          <w:szCs w:val="28"/>
        </w:rPr>
      </w:pPr>
    </w:p>
    <w:p w14:paraId="3D9D6B29" w14:textId="77777777" w:rsidR="00E87A8E" w:rsidRPr="00B07CB4" w:rsidRDefault="00E87A8E" w:rsidP="00E87A8E">
      <w:pPr>
        <w:ind w:hanging="2"/>
        <w:rPr>
          <w:rFonts w:ascii="Times New Roman" w:hAnsi="Times New Roman" w:cs="Times New Roman"/>
          <w:sz w:val="28"/>
          <w:szCs w:val="28"/>
        </w:rPr>
      </w:pPr>
    </w:p>
    <w:p w14:paraId="5B24EAC5" w14:textId="77777777" w:rsidR="00E87A8E" w:rsidRPr="00B07CB4" w:rsidRDefault="00E87A8E" w:rsidP="00E87A8E">
      <w:pPr>
        <w:ind w:hanging="2"/>
        <w:rPr>
          <w:rFonts w:ascii="Times New Roman" w:hAnsi="Times New Roman" w:cs="Times New Roman"/>
          <w:sz w:val="28"/>
          <w:szCs w:val="28"/>
        </w:rPr>
      </w:pPr>
    </w:p>
    <w:p w14:paraId="324F7078" w14:textId="77777777" w:rsidR="00E87A8E" w:rsidRPr="00B07CB4" w:rsidRDefault="00E87A8E" w:rsidP="00E87A8E">
      <w:pPr>
        <w:ind w:hanging="2"/>
        <w:rPr>
          <w:rFonts w:ascii="Times New Roman" w:hAnsi="Times New Roman" w:cs="Times New Roman"/>
          <w:sz w:val="28"/>
          <w:szCs w:val="28"/>
        </w:rPr>
      </w:pPr>
    </w:p>
    <w:p w14:paraId="2C9A6A76"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Федеральное государственное бюджетное образовательное учреждение</w:t>
      </w:r>
    </w:p>
    <w:p w14:paraId="3AF2F38E"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высшего образования</w:t>
      </w:r>
    </w:p>
    <w:p w14:paraId="15765B64" w14:textId="77777777" w:rsidR="00E87A8E" w:rsidRPr="00B07CB4" w:rsidRDefault="00E87A8E" w:rsidP="00E87A8E">
      <w:pPr>
        <w:keepNext/>
        <w:jc w:val="center"/>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789CC5C5" w14:textId="77777777" w:rsidR="00E87A8E" w:rsidRPr="00B07CB4" w:rsidRDefault="00E87A8E" w:rsidP="00E87A8E">
      <w:pPr>
        <w:keepNext/>
        <w:jc w:val="center"/>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315C0A7B" w14:textId="77777777" w:rsidR="00E87A8E" w:rsidRPr="00B07CB4" w:rsidRDefault="00E87A8E" w:rsidP="00E87A8E">
      <w:pPr>
        <w:spacing w:after="0" w:line="240" w:lineRule="auto"/>
        <w:rPr>
          <w:rFonts w:ascii="Times New Roman" w:hAnsi="Times New Roman" w:cs="Times New Roman"/>
          <w:sz w:val="28"/>
          <w:szCs w:val="28"/>
        </w:rPr>
      </w:pPr>
    </w:p>
    <w:p w14:paraId="330AEA86"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44D3E85A"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10859E17"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710E8037" w14:textId="77777777" w:rsidR="00E87A8E" w:rsidRPr="00B07CB4" w:rsidRDefault="00E87A8E" w:rsidP="00E87A8E">
      <w:pPr>
        <w:spacing w:after="0" w:line="240" w:lineRule="auto"/>
        <w:jc w:val="right"/>
        <w:rPr>
          <w:rFonts w:ascii="Times New Roman" w:hAnsi="Times New Roman" w:cs="Times New Roman"/>
          <w:b/>
          <w:sz w:val="28"/>
          <w:szCs w:val="28"/>
        </w:rPr>
      </w:pPr>
    </w:p>
    <w:p w14:paraId="5459B018"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0FC57B23" w14:textId="77777777" w:rsidR="00E87A8E" w:rsidRPr="00B07CB4" w:rsidRDefault="00E87A8E" w:rsidP="00E87A8E">
      <w:pPr>
        <w:spacing w:after="0" w:line="240" w:lineRule="auto"/>
        <w:jc w:val="right"/>
        <w:rPr>
          <w:rFonts w:ascii="Times New Roman" w:hAnsi="Times New Roman" w:cs="Times New Roman"/>
          <w:b/>
          <w:sz w:val="28"/>
          <w:szCs w:val="28"/>
        </w:rPr>
      </w:pPr>
    </w:p>
    <w:p w14:paraId="2611AF34"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0F7B2E4B" w14:textId="77777777" w:rsidR="00E87A8E" w:rsidRPr="00B07CB4" w:rsidRDefault="00E87A8E" w:rsidP="00E87A8E">
      <w:pPr>
        <w:spacing w:after="0" w:line="240" w:lineRule="auto"/>
        <w:rPr>
          <w:rFonts w:ascii="Times New Roman" w:hAnsi="Times New Roman" w:cs="Times New Roman"/>
          <w:strike/>
          <w:sz w:val="28"/>
          <w:szCs w:val="28"/>
        </w:rPr>
      </w:pPr>
    </w:p>
    <w:p w14:paraId="03ABA2E8" w14:textId="77777777" w:rsidR="00E87A8E" w:rsidRPr="00B07CB4" w:rsidRDefault="00E87A8E" w:rsidP="00E87A8E">
      <w:pPr>
        <w:spacing w:after="0" w:line="240" w:lineRule="auto"/>
        <w:rPr>
          <w:rFonts w:ascii="Times New Roman" w:hAnsi="Times New Roman" w:cs="Times New Roman"/>
          <w:sz w:val="28"/>
          <w:szCs w:val="28"/>
        </w:rPr>
      </w:pPr>
    </w:p>
    <w:p w14:paraId="6A953F79"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0260473" wp14:editId="7D85948D">
                <wp:simplePos x="0" y="0"/>
                <wp:positionH relativeFrom="margin">
                  <wp:align>right</wp:align>
                </wp:positionH>
                <wp:positionV relativeFrom="paragraph">
                  <wp:posOffset>11430</wp:posOffset>
                </wp:positionV>
                <wp:extent cx="3064510" cy="979805"/>
                <wp:effectExtent l="0" t="0" r="21590" b="1079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4510" cy="979805"/>
                        </a:xfrm>
                        <a:prstGeom prst="rect">
                          <a:avLst/>
                        </a:prstGeom>
                        <a:solidFill>
                          <a:sysClr val="window" lastClr="FFFFFF">
                            <a:lumMod val="100000"/>
                            <a:lumOff val="0"/>
                          </a:sysClr>
                        </a:solidFill>
                        <a:ln w="6350">
                          <a:solidFill>
                            <a:sysClr val="window" lastClr="FFFFFF">
                              <a:lumMod val="100000"/>
                              <a:lumOff val="0"/>
                            </a:sysClr>
                          </a:solidFill>
                          <a:prstDash val="solid"/>
                          <a:headEnd type="none" w="med" len="med"/>
                          <a:tailEnd type="none" w="med" len="med"/>
                        </a:ln>
                      </wps:spPr>
                      <wps:txbx>
                        <w:txbxContent>
                          <w:p w14:paraId="355B7C0D" w14:textId="77777777" w:rsidR="00E87A8E" w:rsidRDefault="00E87A8E" w:rsidP="00E87A8E">
                            <w:pPr>
                              <w:spacing w:after="0" w:line="240" w:lineRule="auto"/>
                              <w:jc w:val="both"/>
                              <w:rPr>
                                <w:rFonts w:ascii="Times New Roman" w:hAnsi="Times New Roman"/>
                                <w:sz w:val="24"/>
                              </w:rPr>
                            </w:pPr>
                          </w:p>
                        </w:txbxContent>
                      </wps:txbx>
                      <wps:bodyPr vertOverflow="clip" horzOverflow="clip" vert="horz"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70260473" id="Надпись 15" o:spid="_x0000_s1029" type="#_x0000_t202" style="position:absolute;margin-left:190.1pt;margin-top:.9pt;width:241.3pt;height:77.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" strokecolor="white" strokeweight=".5pt">
                <v:path arrowok="t"/>
                <v:textbox>
                  <w:txbxContent>
                    <w:p w14:paraId="355B7C0D" w14:textId="77777777" w:rsidR="00E87A8E" w:rsidRDefault="00E87A8E" w:rsidP="00E87A8E">
                      <w:pPr>
                        <w:spacing w:after="0" w:line="240" w:lineRule="auto"/>
                        <w:jc w:val="both"/>
                        <w:rPr>
                          <w:rFonts w:ascii="Times New Roman" w:hAnsi="Times New Roman"/>
                          <w:sz w:val="24"/>
                        </w:rPr>
                      </w:pPr>
                    </w:p>
                  </w:txbxContent>
                </v:textbox>
                <w10:wrap anchorx="margin"/>
              </v:shape>
            </w:pict>
          </mc:Fallback>
        </mc:AlternateContent>
      </w:r>
    </w:p>
    <w:p w14:paraId="7AB0F0B3" w14:textId="77777777" w:rsidR="00E87A8E" w:rsidRPr="00B07CB4" w:rsidRDefault="00E87A8E" w:rsidP="00E87A8E">
      <w:pPr>
        <w:spacing w:after="0" w:line="240" w:lineRule="auto"/>
        <w:rPr>
          <w:rFonts w:ascii="Times New Roman" w:hAnsi="Times New Roman" w:cs="Times New Roman"/>
          <w:sz w:val="28"/>
          <w:szCs w:val="28"/>
        </w:rPr>
      </w:pPr>
    </w:p>
    <w:p w14:paraId="710F0ADF" w14:textId="77777777" w:rsidR="00E87A8E" w:rsidRPr="00B07CB4" w:rsidRDefault="00E87A8E" w:rsidP="00E87A8E">
      <w:pPr>
        <w:spacing w:after="0" w:line="240" w:lineRule="auto"/>
        <w:rPr>
          <w:rFonts w:ascii="Times New Roman" w:hAnsi="Times New Roman" w:cs="Times New Roman"/>
          <w:sz w:val="28"/>
          <w:szCs w:val="28"/>
        </w:rPr>
      </w:pPr>
    </w:p>
    <w:p w14:paraId="6920F2FD" w14:textId="77777777" w:rsidR="00E87A8E" w:rsidRPr="00B07CB4" w:rsidRDefault="00E87A8E" w:rsidP="00E87A8E">
      <w:pPr>
        <w:spacing w:after="0" w:line="240" w:lineRule="auto"/>
        <w:rPr>
          <w:rFonts w:ascii="Times New Roman" w:hAnsi="Times New Roman" w:cs="Times New Roman"/>
          <w:sz w:val="28"/>
          <w:szCs w:val="28"/>
        </w:rPr>
      </w:pPr>
    </w:p>
    <w:p w14:paraId="3016B5FE" w14:textId="77777777" w:rsidR="00E87A8E" w:rsidRPr="00B07CB4" w:rsidRDefault="00E87A8E" w:rsidP="00E87A8E">
      <w:pPr>
        <w:spacing w:after="0" w:line="240" w:lineRule="auto"/>
        <w:rPr>
          <w:rFonts w:ascii="Times New Roman" w:hAnsi="Times New Roman" w:cs="Times New Roman"/>
          <w:sz w:val="28"/>
          <w:szCs w:val="28"/>
        </w:rPr>
      </w:pPr>
    </w:p>
    <w:p w14:paraId="7250A231" w14:textId="77777777" w:rsidR="00E87A8E" w:rsidRPr="00B07CB4" w:rsidRDefault="00E87A8E" w:rsidP="00E87A8E">
      <w:pPr>
        <w:spacing w:after="0" w:line="240" w:lineRule="auto"/>
        <w:jc w:val="center"/>
        <w:rPr>
          <w:rFonts w:ascii="Times New Roman" w:hAnsi="Times New Roman" w:cs="Times New Roman"/>
          <w:b/>
          <w:sz w:val="28"/>
          <w:szCs w:val="28"/>
        </w:rPr>
      </w:pPr>
    </w:p>
    <w:p w14:paraId="1A6B3899" w14:textId="77777777" w:rsidR="00E87A8E" w:rsidRPr="00B07CB4" w:rsidRDefault="00E87A8E" w:rsidP="00E87A8E">
      <w:pPr>
        <w:spacing w:after="0" w:line="240" w:lineRule="auto"/>
        <w:jc w:val="center"/>
        <w:rPr>
          <w:rFonts w:ascii="Times New Roman" w:hAnsi="Times New Roman" w:cs="Times New Roman"/>
          <w:b/>
          <w:sz w:val="28"/>
          <w:szCs w:val="28"/>
        </w:rPr>
      </w:pPr>
    </w:p>
    <w:p w14:paraId="1E6716BB" w14:textId="77777777" w:rsidR="00E87A8E" w:rsidRPr="00B07CB4" w:rsidRDefault="00E87A8E" w:rsidP="00E87A8E">
      <w:pPr>
        <w:spacing w:after="0" w:line="240" w:lineRule="auto"/>
        <w:jc w:val="center"/>
        <w:rPr>
          <w:rFonts w:ascii="Times New Roman" w:hAnsi="Times New Roman" w:cs="Times New Roman"/>
          <w:b/>
          <w:sz w:val="28"/>
          <w:szCs w:val="28"/>
        </w:rPr>
      </w:pPr>
    </w:p>
    <w:p w14:paraId="73DFD2E8"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 xml:space="preserve">РАБОЧАЯ ПРОГРАММА </w:t>
      </w:r>
    </w:p>
    <w:p w14:paraId="6CAAF95A" w14:textId="77777777" w:rsidR="00E87A8E" w:rsidRPr="00B07CB4" w:rsidRDefault="00E87A8E" w:rsidP="00E87A8E">
      <w:pPr>
        <w:spacing w:after="0" w:line="240" w:lineRule="auto"/>
        <w:jc w:val="center"/>
        <w:rPr>
          <w:rFonts w:ascii="Times New Roman" w:hAnsi="Times New Roman" w:cs="Times New Roman"/>
          <w:b/>
          <w:sz w:val="28"/>
          <w:szCs w:val="28"/>
        </w:rPr>
      </w:pPr>
      <w:proofErr w:type="gramStart"/>
      <w:r w:rsidRPr="00B07CB4">
        <w:rPr>
          <w:rFonts w:ascii="Times New Roman" w:hAnsi="Times New Roman" w:cs="Times New Roman"/>
          <w:b/>
          <w:sz w:val="28"/>
          <w:szCs w:val="28"/>
        </w:rPr>
        <w:t>общепрофессиональной  дисциплины</w:t>
      </w:r>
      <w:proofErr w:type="gramEnd"/>
      <w:r w:rsidRPr="00B07CB4">
        <w:rPr>
          <w:rFonts w:ascii="Times New Roman" w:hAnsi="Times New Roman" w:cs="Times New Roman"/>
          <w:b/>
          <w:sz w:val="28"/>
          <w:szCs w:val="28"/>
        </w:rPr>
        <w:t xml:space="preserve"> «Основы экономики, менеджмента и маркетинга»</w:t>
      </w:r>
    </w:p>
    <w:p w14:paraId="762CE143" w14:textId="77777777" w:rsidR="00E87A8E" w:rsidRPr="00B07CB4" w:rsidRDefault="00E87A8E" w:rsidP="00E87A8E">
      <w:pPr>
        <w:spacing w:after="0" w:line="240" w:lineRule="auto"/>
        <w:rPr>
          <w:rFonts w:ascii="Times New Roman" w:hAnsi="Times New Roman" w:cs="Times New Roman"/>
          <w:sz w:val="28"/>
          <w:szCs w:val="28"/>
        </w:rPr>
      </w:pPr>
    </w:p>
    <w:p w14:paraId="32CAB303"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254254AE"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bCs/>
          <w:sz w:val="28"/>
          <w:szCs w:val="28"/>
        </w:rPr>
        <w:t>21.02.20 Прикладная геодезия</w:t>
      </w:r>
    </w:p>
    <w:p w14:paraId="7CB761D6" w14:textId="77777777" w:rsidR="00E87A8E" w:rsidRPr="00B07CB4" w:rsidRDefault="00E87A8E" w:rsidP="00E87A8E">
      <w:pPr>
        <w:spacing w:after="0" w:line="240" w:lineRule="auto"/>
        <w:rPr>
          <w:rFonts w:ascii="Times New Roman" w:hAnsi="Times New Roman" w:cs="Times New Roman"/>
          <w:sz w:val="28"/>
          <w:szCs w:val="28"/>
        </w:rPr>
      </w:pPr>
    </w:p>
    <w:p w14:paraId="22314BA6" w14:textId="77777777" w:rsidR="00E87A8E" w:rsidRPr="00B07CB4" w:rsidRDefault="00E87A8E" w:rsidP="00E87A8E">
      <w:pPr>
        <w:spacing w:after="0" w:line="240" w:lineRule="auto"/>
        <w:jc w:val="center"/>
        <w:rPr>
          <w:rFonts w:ascii="Times New Roman" w:hAnsi="Times New Roman" w:cs="Times New Roman"/>
          <w:sz w:val="28"/>
          <w:szCs w:val="28"/>
        </w:rPr>
      </w:pPr>
    </w:p>
    <w:p w14:paraId="582FF15A" w14:textId="77777777" w:rsidR="00E87A8E" w:rsidRPr="00B07CB4" w:rsidRDefault="00E87A8E" w:rsidP="00E87A8E">
      <w:pPr>
        <w:spacing w:after="0" w:line="240" w:lineRule="auto"/>
        <w:jc w:val="center"/>
        <w:rPr>
          <w:rFonts w:ascii="Times New Roman" w:hAnsi="Times New Roman" w:cs="Times New Roman"/>
          <w:sz w:val="28"/>
          <w:szCs w:val="28"/>
        </w:rPr>
      </w:pPr>
    </w:p>
    <w:p w14:paraId="424ADF90" w14:textId="77777777" w:rsidR="00E87A8E" w:rsidRPr="00B07CB4" w:rsidRDefault="00E87A8E" w:rsidP="00E87A8E">
      <w:pPr>
        <w:spacing w:after="0" w:line="240" w:lineRule="auto"/>
        <w:jc w:val="center"/>
        <w:rPr>
          <w:rFonts w:ascii="Times New Roman" w:hAnsi="Times New Roman" w:cs="Times New Roman"/>
          <w:sz w:val="28"/>
          <w:szCs w:val="28"/>
        </w:rPr>
      </w:pPr>
    </w:p>
    <w:p w14:paraId="4D6F774C" w14:textId="77777777" w:rsidR="00E87A8E" w:rsidRPr="00B07CB4" w:rsidRDefault="00E87A8E" w:rsidP="00E87A8E">
      <w:pPr>
        <w:spacing w:after="0" w:line="240" w:lineRule="auto"/>
        <w:jc w:val="center"/>
        <w:rPr>
          <w:rFonts w:ascii="Times New Roman" w:hAnsi="Times New Roman" w:cs="Times New Roman"/>
          <w:sz w:val="28"/>
          <w:szCs w:val="28"/>
        </w:rPr>
      </w:pPr>
    </w:p>
    <w:p w14:paraId="48406C3C" w14:textId="77777777" w:rsidR="00E87A8E" w:rsidRPr="00B07CB4" w:rsidRDefault="00E87A8E" w:rsidP="00E87A8E">
      <w:pPr>
        <w:spacing w:after="0" w:line="240" w:lineRule="auto"/>
        <w:jc w:val="center"/>
        <w:rPr>
          <w:rFonts w:ascii="Times New Roman" w:hAnsi="Times New Roman" w:cs="Times New Roman"/>
          <w:sz w:val="28"/>
          <w:szCs w:val="28"/>
        </w:rPr>
      </w:pPr>
    </w:p>
    <w:p w14:paraId="6A851A87" w14:textId="77777777" w:rsidR="00E87A8E" w:rsidRPr="00B07CB4" w:rsidRDefault="00E87A8E" w:rsidP="00E87A8E">
      <w:pPr>
        <w:spacing w:after="0" w:line="240" w:lineRule="auto"/>
        <w:jc w:val="center"/>
        <w:rPr>
          <w:rFonts w:ascii="Times New Roman" w:hAnsi="Times New Roman" w:cs="Times New Roman"/>
          <w:sz w:val="28"/>
          <w:szCs w:val="28"/>
        </w:rPr>
      </w:pPr>
    </w:p>
    <w:p w14:paraId="0F5799FE" w14:textId="77777777" w:rsidR="00E87A8E" w:rsidRPr="00B07CB4" w:rsidRDefault="00E87A8E" w:rsidP="00E87A8E">
      <w:pPr>
        <w:spacing w:after="0" w:line="240" w:lineRule="auto"/>
        <w:jc w:val="center"/>
        <w:rPr>
          <w:rFonts w:ascii="Times New Roman" w:hAnsi="Times New Roman" w:cs="Times New Roman"/>
          <w:sz w:val="28"/>
          <w:szCs w:val="28"/>
        </w:rPr>
      </w:pPr>
    </w:p>
    <w:p w14:paraId="2EBB5CCC" w14:textId="77777777" w:rsidR="00E87A8E" w:rsidRPr="00B07CB4" w:rsidRDefault="00E87A8E" w:rsidP="00E87A8E">
      <w:pPr>
        <w:spacing w:after="0" w:line="240" w:lineRule="auto"/>
        <w:jc w:val="center"/>
        <w:rPr>
          <w:rFonts w:ascii="Times New Roman" w:hAnsi="Times New Roman" w:cs="Times New Roman"/>
          <w:sz w:val="28"/>
          <w:szCs w:val="28"/>
        </w:rPr>
      </w:pPr>
    </w:p>
    <w:p w14:paraId="64E3C870" w14:textId="77777777" w:rsidR="00E87A8E" w:rsidRPr="00B07CB4" w:rsidRDefault="00E87A8E" w:rsidP="00E87A8E">
      <w:pPr>
        <w:spacing w:after="0" w:line="240" w:lineRule="auto"/>
        <w:jc w:val="center"/>
        <w:rPr>
          <w:rFonts w:ascii="Times New Roman" w:hAnsi="Times New Roman" w:cs="Times New Roman"/>
          <w:sz w:val="28"/>
          <w:szCs w:val="28"/>
        </w:rPr>
      </w:pPr>
    </w:p>
    <w:p w14:paraId="118D51B9" w14:textId="77777777" w:rsidR="00E87A8E" w:rsidRPr="00B07CB4" w:rsidRDefault="00E87A8E" w:rsidP="00E87A8E">
      <w:pPr>
        <w:spacing w:after="0" w:line="240" w:lineRule="auto"/>
        <w:jc w:val="center"/>
        <w:rPr>
          <w:rFonts w:ascii="Times New Roman" w:hAnsi="Times New Roman" w:cs="Times New Roman"/>
          <w:sz w:val="28"/>
          <w:szCs w:val="28"/>
        </w:rPr>
      </w:pPr>
    </w:p>
    <w:p w14:paraId="7584E24C" w14:textId="77777777" w:rsidR="00E87A8E" w:rsidRPr="00B07CB4" w:rsidRDefault="00E87A8E" w:rsidP="00E87A8E">
      <w:pPr>
        <w:spacing w:after="0" w:line="240" w:lineRule="auto"/>
        <w:jc w:val="center"/>
        <w:rPr>
          <w:rFonts w:ascii="Times New Roman" w:hAnsi="Times New Roman" w:cs="Times New Roman"/>
          <w:sz w:val="28"/>
          <w:szCs w:val="28"/>
        </w:rPr>
      </w:pPr>
    </w:p>
    <w:p w14:paraId="05EA7161" w14:textId="77777777" w:rsidR="00E87A8E" w:rsidRPr="00B07CB4" w:rsidRDefault="00E87A8E" w:rsidP="00E87A8E">
      <w:pPr>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МОСКВА  </w:t>
      </w:r>
    </w:p>
    <w:p w14:paraId="0E0C3BC8"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bCs/>
          <w:sz w:val="28"/>
          <w:szCs w:val="28"/>
        </w:rPr>
        <w:t>2025</w:t>
      </w:r>
    </w:p>
    <w:p w14:paraId="065E1B36"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Рабочая программа </w:t>
      </w:r>
      <w:proofErr w:type="gramStart"/>
      <w:r w:rsidRPr="00B07CB4">
        <w:rPr>
          <w:rFonts w:ascii="Times New Roman" w:hAnsi="Times New Roman" w:cs="Times New Roman"/>
          <w:sz w:val="28"/>
          <w:szCs w:val="28"/>
        </w:rPr>
        <w:t>дисциплины  ОП</w:t>
      </w:r>
      <w:proofErr w:type="gramEnd"/>
      <w:r w:rsidRPr="00B07CB4">
        <w:rPr>
          <w:rFonts w:ascii="Times New Roman" w:hAnsi="Times New Roman" w:cs="Times New Roman"/>
          <w:sz w:val="28"/>
          <w:szCs w:val="28"/>
        </w:rPr>
        <w:t xml:space="preserve">.06 «Основы экономики, менеджмента и маркетинга» для обучающихся  СПО (на базе среднего общего образования), направления подготовки </w:t>
      </w:r>
      <w:r w:rsidRPr="00B07CB4">
        <w:rPr>
          <w:rFonts w:ascii="Times New Roman" w:hAnsi="Times New Roman" w:cs="Times New Roman"/>
          <w:bCs/>
          <w:sz w:val="28"/>
          <w:szCs w:val="28"/>
        </w:rPr>
        <w:t>21.02.20 Прикладная геодезия</w:t>
      </w:r>
      <w:r w:rsidRPr="00B07CB4">
        <w:rPr>
          <w:rFonts w:ascii="Times New Roman" w:hAnsi="Times New Roman" w:cs="Times New Roman"/>
          <w:sz w:val="28"/>
          <w:szCs w:val="28"/>
        </w:rPr>
        <w:t>,  разработана на в соответствии со следующими нормативными документами:</w:t>
      </w:r>
    </w:p>
    <w:p w14:paraId="634698E4" w14:textId="77777777" w:rsidR="00E87A8E" w:rsidRPr="00B07CB4" w:rsidRDefault="00E87A8E" w:rsidP="004F3E94">
      <w:pPr>
        <w:numPr>
          <w:ilvl w:val="0"/>
          <w:numId w:val="120"/>
        </w:numPr>
        <w:spacing w:after="0" w:line="264" w:lineRule="auto"/>
        <w:ind w:firstLine="709"/>
        <w:contextualSpacing/>
        <w:jc w:val="both"/>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Федеральный закон от 29.12.2012 г. № 273-ФЗ «Об образовании в Российской Федерации»;</w:t>
      </w:r>
    </w:p>
    <w:p w14:paraId="26645E76" w14:textId="77777777" w:rsidR="00E87A8E" w:rsidRPr="00B07CB4" w:rsidRDefault="00E87A8E" w:rsidP="004F3E94">
      <w:pPr>
        <w:numPr>
          <w:ilvl w:val="0"/>
          <w:numId w:val="120"/>
        </w:numPr>
        <w:spacing w:after="0" w:line="264" w:lineRule="auto"/>
        <w:ind w:firstLine="709"/>
        <w:contextualSpacing/>
        <w:jc w:val="both"/>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Стратегия повышения финансовой грамотности и формирования финансовой культуры до 2030 года (распоряжение Правительства Российской Федерации от 24 октября 2023 г. № 2958-р);</w:t>
      </w:r>
    </w:p>
    <w:p w14:paraId="7388A377" w14:textId="77777777" w:rsidR="00E87A8E" w:rsidRPr="00B07CB4" w:rsidRDefault="00E87A8E" w:rsidP="004F3E94">
      <w:pPr>
        <w:numPr>
          <w:ilvl w:val="0"/>
          <w:numId w:val="120"/>
        </w:numPr>
        <w:spacing w:after="0" w:line="264" w:lineRule="auto"/>
        <w:ind w:firstLine="709"/>
        <w:contextualSpacing/>
        <w:jc w:val="both"/>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просвещения Российской Федерации от 24.08.2022 г. № 762);</w:t>
      </w:r>
    </w:p>
    <w:p w14:paraId="5BF3FAD3" w14:textId="77777777" w:rsidR="00E87A8E" w:rsidRPr="00B07CB4" w:rsidRDefault="00E87A8E" w:rsidP="004F3E94">
      <w:pPr>
        <w:numPr>
          <w:ilvl w:val="0"/>
          <w:numId w:val="120"/>
        </w:numPr>
        <w:spacing w:after="0" w:line="264" w:lineRule="auto"/>
        <w:ind w:firstLine="709"/>
        <w:contextualSpacing/>
        <w:jc w:val="both"/>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Письмо Министерства образования и науки Российской Федерации от 20.02.2017 г. № 06-156 «О методических рекомендациях» (вместе с «Методическими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w:t>
      </w:r>
    </w:p>
    <w:p w14:paraId="39EA4E63" w14:textId="77777777" w:rsidR="00E87A8E" w:rsidRPr="00B07CB4" w:rsidRDefault="00E87A8E" w:rsidP="004F3E94">
      <w:pPr>
        <w:numPr>
          <w:ilvl w:val="0"/>
          <w:numId w:val="120"/>
        </w:numPr>
        <w:spacing w:after="0" w:line="264" w:lineRule="auto"/>
        <w:ind w:firstLine="709"/>
        <w:contextualSpacing/>
        <w:jc w:val="both"/>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Приказ Министерства просвещения Российской Федерации от 01.09.2022 г. № 796 «О внесении изменений в федеральные государственные образовательные стандарты среднего профессионального образования»;</w:t>
      </w:r>
    </w:p>
    <w:p w14:paraId="6CCE0EB8" w14:textId="77777777" w:rsidR="00E87A8E" w:rsidRPr="00B07CB4" w:rsidRDefault="00E87A8E" w:rsidP="004F3E94">
      <w:pPr>
        <w:numPr>
          <w:ilvl w:val="0"/>
          <w:numId w:val="120"/>
        </w:numPr>
        <w:spacing w:after="0" w:line="264" w:lineRule="auto"/>
        <w:ind w:firstLine="709"/>
        <w:contextualSpacing/>
        <w:jc w:val="both"/>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Приказ Министерства просвещения Российской Федерации от 08.04.2021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3817921E" w14:textId="77777777" w:rsidR="00E87A8E" w:rsidRPr="00B07CB4" w:rsidRDefault="00E87A8E" w:rsidP="004F3E94">
      <w:pPr>
        <w:numPr>
          <w:ilvl w:val="0"/>
          <w:numId w:val="120"/>
        </w:numPr>
        <w:spacing w:after="0" w:line="264" w:lineRule="auto"/>
        <w:ind w:firstLine="709"/>
        <w:contextualSpacing/>
        <w:jc w:val="both"/>
        <w:outlineLvl w:val="8"/>
        <w:rPr>
          <w:rFonts w:ascii="Times New Roman" w:eastAsia="Times New Roman" w:hAnsi="Times New Roman" w:cs="Times New Roman"/>
          <w:b/>
          <w:color w:val="000000"/>
          <w:sz w:val="28"/>
          <w:szCs w:val="28"/>
          <w:lang w:eastAsia="ru-RU"/>
        </w:rPr>
      </w:pPr>
      <w:r w:rsidRPr="00B07CB4">
        <w:rPr>
          <w:rFonts w:ascii="Times New Roman" w:eastAsia="Times New Roman" w:hAnsi="Times New Roman" w:cs="Times New Roman"/>
          <w:color w:val="000000"/>
          <w:sz w:val="28"/>
          <w:szCs w:val="28"/>
          <w:lang w:eastAsia="ru-RU"/>
        </w:rPr>
        <w:t xml:space="preserve">Приказ Министерства просвещения Российской Федерации от 26.07.2022 № 843 «Об утверждении федерального государственного образовательного стандарта среднего профессионального образования по специальности </w:t>
      </w:r>
      <w:r w:rsidRPr="00B07CB4">
        <w:rPr>
          <w:rFonts w:ascii="Times New Roman" w:eastAsia="Times New Roman" w:hAnsi="Times New Roman" w:cs="Times New Roman"/>
          <w:bCs/>
          <w:color w:val="000000"/>
          <w:sz w:val="28"/>
          <w:szCs w:val="28"/>
          <w:lang w:eastAsia="ru-RU"/>
        </w:rPr>
        <w:t>21.02.20 Прикладная геодезия</w:t>
      </w:r>
      <w:r w:rsidRPr="00B07CB4">
        <w:rPr>
          <w:rFonts w:ascii="Times New Roman" w:eastAsia="Times New Roman" w:hAnsi="Times New Roman" w:cs="Times New Roman"/>
          <w:color w:val="000000"/>
          <w:sz w:val="28"/>
          <w:szCs w:val="28"/>
          <w:lang w:eastAsia="ru-RU"/>
        </w:rPr>
        <w:t>».</w:t>
      </w:r>
    </w:p>
    <w:p w14:paraId="7B4D6AAD" w14:textId="77777777" w:rsidR="00E87A8E" w:rsidRPr="00B07CB4" w:rsidRDefault="00E87A8E" w:rsidP="00E87A8E">
      <w:pPr>
        <w:spacing w:after="0"/>
        <w:jc w:val="both"/>
        <w:rPr>
          <w:rFonts w:ascii="Times New Roman" w:hAnsi="Times New Roman" w:cs="Times New Roman"/>
          <w:sz w:val="28"/>
          <w:szCs w:val="28"/>
        </w:rPr>
      </w:pPr>
    </w:p>
    <w:p w14:paraId="6402709F" w14:textId="77777777" w:rsidR="00E87A8E" w:rsidRPr="00B07CB4" w:rsidRDefault="00E87A8E" w:rsidP="00E87A8E">
      <w:pPr>
        <w:spacing w:after="0"/>
        <w:jc w:val="both"/>
        <w:rPr>
          <w:rFonts w:ascii="Times New Roman" w:hAnsi="Times New Roman" w:cs="Times New Roman"/>
          <w:sz w:val="28"/>
          <w:szCs w:val="28"/>
        </w:rPr>
      </w:pPr>
    </w:p>
    <w:p w14:paraId="4CA774AE" w14:textId="77777777" w:rsidR="00E87A8E" w:rsidRPr="00B07CB4" w:rsidRDefault="00E87A8E" w:rsidP="00E87A8E">
      <w:pPr>
        <w:spacing w:after="0" w:line="240" w:lineRule="auto"/>
        <w:ind w:firstLine="567"/>
        <w:jc w:val="both"/>
        <w:rPr>
          <w:rFonts w:ascii="Times New Roman" w:eastAsia="Times New Roman" w:hAnsi="Times New Roman" w:cs="Times New Roman"/>
          <w:sz w:val="28"/>
          <w:szCs w:val="28"/>
          <w:lang w:eastAsia="zh-CN"/>
        </w:rPr>
      </w:pPr>
      <w:proofErr w:type="gramStart"/>
      <w:r w:rsidRPr="00B07CB4">
        <w:rPr>
          <w:rFonts w:ascii="Times New Roman" w:eastAsia="Times New Roman" w:hAnsi="Times New Roman" w:cs="Times New Roman"/>
          <w:sz w:val="28"/>
          <w:szCs w:val="28"/>
          <w:lang w:eastAsia="zh-CN"/>
        </w:rPr>
        <w:t>Разработчик:  Федеральное</w:t>
      </w:r>
      <w:proofErr w:type="gramEnd"/>
      <w:r w:rsidRPr="00B07CB4">
        <w:rPr>
          <w:rFonts w:ascii="Times New Roman" w:eastAsia="Times New Roman" w:hAnsi="Times New Roman" w:cs="Times New Roman"/>
          <w:sz w:val="28"/>
          <w:szCs w:val="28"/>
          <w:lang w:eastAsia="zh-CN"/>
        </w:rPr>
        <w:t xml:space="preserve"> государственное бюджетное образовательное учреждение высшего образования «Государственный университет по землеустройству» </w:t>
      </w:r>
    </w:p>
    <w:p w14:paraId="4F3406C9" w14:textId="77777777" w:rsidR="00E87A8E" w:rsidRPr="00B07CB4" w:rsidRDefault="00E87A8E" w:rsidP="00E87A8E">
      <w:pPr>
        <w:spacing w:after="0" w:line="240" w:lineRule="auto"/>
        <w:jc w:val="both"/>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Колледж «</w:t>
      </w:r>
      <w:proofErr w:type="gramStart"/>
      <w:r w:rsidRPr="00B07CB4">
        <w:rPr>
          <w:rFonts w:ascii="Times New Roman" w:eastAsia="Times New Roman" w:hAnsi="Times New Roman" w:cs="Times New Roman"/>
          <w:sz w:val="28"/>
          <w:szCs w:val="28"/>
          <w:lang w:eastAsia="zh-CN"/>
        </w:rPr>
        <w:t>Пространственное  развитие</w:t>
      </w:r>
      <w:proofErr w:type="gramEnd"/>
      <w:r w:rsidRPr="00B07CB4">
        <w:rPr>
          <w:rFonts w:ascii="Times New Roman" w:eastAsia="Times New Roman" w:hAnsi="Times New Roman" w:cs="Times New Roman"/>
          <w:sz w:val="28"/>
          <w:szCs w:val="28"/>
          <w:lang w:eastAsia="zh-CN"/>
        </w:rPr>
        <w:t xml:space="preserve"> сельских территорий»</w:t>
      </w:r>
    </w:p>
    <w:p w14:paraId="19F5231D" w14:textId="77777777" w:rsidR="00E87A8E" w:rsidRPr="00B07CB4" w:rsidRDefault="00E87A8E" w:rsidP="00E87A8E">
      <w:pPr>
        <w:spacing w:after="0" w:line="240" w:lineRule="auto"/>
        <w:ind w:hanging="2"/>
        <w:rPr>
          <w:rFonts w:ascii="Times New Roman" w:hAnsi="Times New Roman" w:cs="Times New Roman"/>
          <w:b/>
          <w:sz w:val="28"/>
          <w:szCs w:val="28"/>
        </w:rPr>
      </w:pPr>
    </w:p>
    <w:p w14:paraId="6C50DE0F" w14:textId="77777777" w:rsidR="00E87A8E" w:rsidRPr="00B07CB4" w:rsidRDefault="00E87A8E" w:rsidP="00E87A8E">
      <w:pPr>
        <w:spacing w:after="0" w:line="240" w:lineRule="auto"/>
        <w:ind w:left="1" w:hanging="3"/>
        <w:rPr>
          <w:rFonts w:ascii="Times New Roman" w:hAnsi="Times New Roman" w:cs="Times New Roman"/>
          <w:sz w:val="28"/>
          <w:szCs w:val="28"/>
        </w:rPr>
      </w:pPr>
    </w:p>
    <w:p w14:paraId="7563CD12" w14:textId="77777777" w:rsidR="00E87A8E" w:rsidRPr="00B07CB4" w:rsidRDefault="00E87A8E" w:rsidP="00E87A8E">
      <w:pPr>
        <w:jc w:val="center"/>
        <w:rPr>
          <w:rFonts w:ascii="Times New Roman" w:hAnsi="Times New Roman" w:cs="Times New Roman"/>
          <w:b/>
          <w:sz w:val="28"/>
          <w:szCs w:val="28"/>
        </w:rPr>
      </w:pPr>
      <w:bookmarkStart w:id="321" w:name="__RefHeading___Toc132811345"/>
      <w:bookmarkEnd w:id="321"/>
    </w:p>
    <w:p w14:paraId="10BF33D6" w14:textId="77777777" w:rsidR="00E87A8E" w:rsidRPr="00B07CB4" w:rsidRDefault="00E87A8E" w:rsidP="00E87A8E">
      <w:pPr>
        <w:jc w:val="center"/>
        <w:rPr>
          <w:rFonts w:ascii="Times New Roman" w:hAnsi="Times New Roman" w:cs="Times New Roman"/>
          <w:b/>
          <w:sz w:val="28"/>
          <w:szCs w:val="28"/>
        </w:rPr>
      </w:pPr>
    </w:p>
    <w:p w14:paraId="12345BCE" w14:textId="77777777" w:rsidR="00E87A8E" w:rsidRPr="00B07CB4" w:rsidRDefault="00E87A8E" w:rsidP="00E87A8E">
      <w:pPr>
        <w:jc w:val="center"/>
        <w:rPr>
          <w:rFonts w:ascii="Times New Roman" w:hAnsi="Times New Roman" w:cs="Times New Roman"/>
          <w:b/>
          <w:sz w:val="28"/>
          <w:szCs w:val="28"/>
        </w:rPr>
      </w:pPr>
    </w:p>
    <w:p w14:paraId="7DB2B71D" w14:textId="77777777" w:rsidR="00E87A8E" w:rsidRPr="00B07CB4" w:rsidRDefault="00E87A8E" w:rsidP="00E87A8E">
      <w:pPr>
        <w:jc w:val="center"/>
        <w:rPr>
          <w:rFonts w:ascii="Times New Roman" w:hAnsi="Times New Roman" w:cs="Times New Roman"/>
          <w:b/>
          <w:sz w:val="28"/>
          <w:szCs w:val="28"/>
        </w:rPr>
      </w:pPr>
    </w:p>
    <w:p w14:paraId="4C27C61A" w14:textId="77777777" w:rsidR="00E87A8E" w:rsidRPr="00B07CB4" w:rsidRDefault="00E87A8E" w:rsidP="00E87A8E">
      <w:pPr>
        <w:jc w:val="center"/>
        <w:rPr>
          <w:rFonts w:ascii="Times New Roman" w:hAnsi="Times New Roman" w:cs="Times New Roman"/>
          <w:b/>
          <w:sz w:val="28"/>
          <w:szCs w:val="28"/>
        </w:rPr>
      </w:pPr>
    </w:p>
    <w:p w14:paraId="2CE7A2F2" w14:textId="77777777" w:rsidR="00E87A8E" w:rsidRPr="00B07CB4" w:rsidRDefault="00E87A8E" w:rsidP="00E87A8E">
      <w:pPr>
        <w:jc w:val="center"/>
        <w:rPr>
          <w:rFonts w:ascii="Times New Roman" w:hAnsi="Times New Roman" w:cs="Times New Roman"/>
          <w:b/>
          <w:sz w:val="28"/>
          <w:szCs w:val="28"/>
        </w:rPr>
      </w:pPr>
    </w:p>
    <w:p w14:paraId="4D62ED0A" w14:textId="77777777" w:rsidR="00E87A8E" w:rsidRPr="00B07CB4" w:rsidRDefault="00E87A8E" w:rsidP="00E87A8E">
      <w:pPr>
        <w:jc w:val="center"/>
        <w:rPr>
          <w:rFonts w:ascii="Times New Roman" w:hAnsi="Times New Roman" w:cs="Times New Roman"/>
          <w:b/>
          <w:sz w:val="28"/>
          <w:szCs w:val="28"/>
        </w:rPr>
      </w:pPr>
    </w:p>
    <w:p w14:paraId="672C6B47" w14:textId="77777777" w:rsidR="00E87A8E" w:rsidRPr="00B07CB4" w:rsidRDefault="00E87A8E" w:rsidP="00E87A8E">
      <w:pPr>
        <w:jc w:val="center"/>
        <w:rPr>
          <w:rFonts w:ascii="Times New Roman" w:hAnsi="Times New Roman" w:cs="Times New Roman"/>
          <w:b/>
          <w:sz w:val="28"/>
          <w:szCs w:val="28"/>
        </w:rPr>
      </w:pPr>
    </w:p>
    <w:p w14:paraId="2E1C6A0C" w14:textId="77777777" w:rsidR="00E87A8E" w:rsidRPr="00B07CB4" w:rsidRDefault="00E87A8E" w:rsidP="00E87A8E">
      <w:pPr>
        <w:jc w:val="center"/>
        <w:rPr>
          <w:rFonts w:ascii="Times New Roman" w:hAnsi="Times New Roman" w:cs="Times New Roman"/>
          <w:b/>
          <w:sz w:val="28"/>
          <w:szCs w:val="28"/>
        </w:rPr>
      </w:pPr>
    </w:p>
    <w:p w14:paraId="131D0D61" w14:textId="77777777" w:rsidR="00E87A8E" w:rsidRPr="00B07CB4" w:rsidRDefault="00E87A8E" w:rsidP="00E87A8E">
      <w:pPr>
        <w:jc w:val="center"/>
        <w:rPr>
          <w:rFonts w:ascii="Times New Roman" w:hAnsi="Times New Roman" w:cs="Times New Roman"/>
          <w:b/>
          <w:sz w:val="28"/>
          <w:szCs w:val="28"/>
        </w:rPr>
      </w:pPr>
    </w:p>
    <w:p w14:paraId="5C96EC7F"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СОДЕРЖАНИЕ</w:t>
      </w:r>
    </w:p>
    <w:p w14:paraId="24FBAF10" w14:textId="77777777" w:rsidR="00E87A8E" w:rsidRPr="00B07CB4" w:rsidRDefault="00E87A8E" w:rsidP="00E87A8E">
      <w:pPr>
        <w:rPr>
          <w:rFonts w:ascii="Times New Roman" w:hAnsi="Times New Roman" w:cs="Times New Roman"/>
          <w:b/>
          <w:sz w:val="28"/>
          <w:szCs w:val="28"/>
        </w:rPr>
      </w:pPr>
    </w:p>
    <w:tbl>
      <w:tblPr>
        <w:tblW w:w="9355" w:type="dxa"/>
        <w:tblLayout w:type="fixed"/>
        <w:tblLook w:val="04A0" w:firstRow="1" w:lastRow="0" w:firstColumn="1" w:lastColumn="0" w:noHBand="0" w:noVBand="1"/>
      </w:tblPr>
      <w:tblGrid>
        <w:gridCol w:w="7501"/>
        <w:gridCol w:w="1854"/>
      </w:tblGrid>
      <w:tr w:rsidR="00E87A8E" w:rsidRPr="00B07CB4" w14:paraId="7F880FB6" w14:textId="77777777" w:rsidTr="00E87A8E">
        <w:tc>
          <w:tcPr>
            <w:tcW w:w="7501" w:type="dxa"/>
          </w:tcPr>
          <w:p w14:paraId="6677B401"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ОБЩАЯ ХАРАКТЕРИСТИКА РАБОЧЕЙ ПРОГРАММЫ УЧЕБНОЙ ДИСЦИПЛИНЫ</w:t>
            </w:r>
          </w:p>
        </w:tc>
        <w:tc>
          <w:tcPr>
            <w:tcW w:w="1854" w:type="dxa"/>
          </w:tcPr>
          <w:p w14:paraId="1941773D" w14:textId="77777777" w:rsidR="00E87A8E" w:rsidRPr="00B07CB4" w:rsidRDefault="00E87A8E" w:rsidP="00E87A8E">
            <w:pPr>
              <w:rPr>
                <w:rFonts w:ascii="Times New Roman" w:hAnsi="Times New Roman" w:cs="Times New Roman"/>
                <w:b/>
                <w:sz w:val="28"/>
                <w:szCs w:val="28"/>
              </w:rPr>
            </w:pPr>
          </w:p>
        </w:tc>
      </w:tr>
      <w:tr w:rsidR="00E87A8E" w:rsidRPr="00B07CB4" w14:paraId="5790B545" w14:textId="77777777" w:rsidTr="00E87A8E">
        <w:tc>
          <w:tcPr>
            <w:tcW w:w="7501" w:type="dxa"/>
          </w:tcPr>
          <w:p w14:paraId="21CFADEF"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СТРУКТУРА И СОДЕРЖАНИЕ УЧЕБНОЙ ДИСЦИПЛИНЫ</w:t>
            </w:r>
          </w:p>
          <w:p w14:paraId="37506432"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УСЛОВИЯ РЕАЛИЗАЦИИ УЧЕБНОЙ ДИСЦИПЛИНЫ</w:t>
            </w:r>
          </w:p>
        </w:tc>
        <w:tc>
          <w:tcPr>
            <w:tcW w:w="1854" w:type="dxa"/>
          </w:tcPr>
          <w:p w14:paraId="222098C0" w14:textId="77777777" w:rsidR="00E87A8E" w:rsidRPr="00B07CB4" w:rsidRDefault="00E87A8E" w:rsidP="00E87A8E">
            <w:pPr>
              <w:rPr>
                <w:rFonts w:ascii="Times New Roman" w:hAnsi="Times New Roman" w:cs="Times New Roman"/>
                <w:b/>
                <w:sz w:val="28"/>
                <w:szCs w:val="28"/>
              </w:rPr>
            </w:pPr>
          </w:p>
        </w:tc>
      </w:tr>
      <w:tr w:rsidR="00E87A8E" w:rsidRPr="00B07CB4" w14:paraId="6EF0C2F9" w14:textId="77777777" w:rsidTr="00E87A8E">
        <w:tc>
          <w:tcPr>
            <w:tcW w:w="7501" w:type="dxa"/>
          </w:tcPr>
          <w:p w14:paraId="658708C2"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КОНТРОЛЬ И ОЦЕНКА РЕЗУЛЬТАТОВ ОСВОЕНИЯ УЧЕБНОЙ ДИСЦИПЛИНЫ</w:t>
            </w:r>
          </w:p>
          <w:p w14:paraId="0867DB83" w14:textId="77777777" w:rsidR="00E87A8E" w:rsidRPr="00B07CB4" w:rsidRDefault="00E87A8E" w:rsidP="00E87A8E">
            <w:pPr>
              <w:rPr>
                <w:rFonts w:ascii="Times New Roman" w:hAnsi="Times New Roman" w:cs="Times New Roman"/>
                <w:b/>
                <w:sz w:val="28"/>
                <w:szCs w:val="28"/>
              </w:rPr>
            </w:pPr>
          </w:p>
        </w:tc>
        <w:tc>
          <w:tcPr>
            <w:tcW w:w="1854" w:type="dxa"/>
          </w:tcPr>
          <w:p w14:paraId="135CECAF" w14:textId="77777777" w:rsidR="00E87A8E" w:rsidRPr="00B07CB4" w:rsidRDefault="00E87A8E" w:rsidP="00E87A8E">
            <w:pPr>
              <w:rPr>
                <w:rFonts w:ascii="Times New Roman" w:hAnsi="Times New Roman" w:cs="Times New Roman"/>
                <w:b/>
                <w:sz w:val="28"/>
                <w:szCs w:val="28"/>
              </w:rPr>
            </w:pPr>
          </w:p>
        </w:tc>
      </w:tr>
    </w:tbl>
    <w:p w14:paraId="2574BCA6"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sz w:val="28"/>
          <w:szCs w:val="28"/>
        </w:rPr>
        <w:br w:type="page"/>
      </w:r>
      <w:r w:rsidRPr="00B07CB4">
        <w:rPr>
          <w:rFonts w:ascii="Times New Roman" w:hAnsi="Times New Roman" w:cs="Times New Roman"/>
          <w:b/>
          <w:sz w:val="28"/>
          <w:szCs w:val="28"/>
        </w:rPr>
        <w:t>ОБЩАЯ ХАРАКТЕРИСТИКА РАБОЧЕЙ ПРОГРАММЫ УЧЕБНОЙ ДИСЦИПЛИНЫ</w:t>
      </w:r>
    </w:p>
    <w:p w14:paraId="0A75FF41"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ОП.06 ОСНОВЫ ЭКОНОМИКИ, МЕНЕДЖМЕНТА И МАРКЕТИНГА</w:t>
      </w:r>
    </w:p>
    <w:p w14:paraId="6BCE1702" w14:textId="77777777" w:rsidR="00E87A8E" w:rsidRPr="00B07CB4" w:rsidRDefault="00E87A8E" w:rsidP="00E87A8E">
      <w:pPr>
        <w:rPr>
          <w:rFonts w:ascii="Times New Roman" w:hAnsi="Times New Roman" w:cs="Times New Roman"/>
          <w:sz w:val="28"/>
          <w:szCs w:val="28"/>
        </w:rPr>
      </w:pPr>
    </w:p>
    <w:p w14:paraId="5C55A2FB"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 xml:space="preserve">1.1. Место дисциплины в структуре основной </w:t>
      </w:r>
      <w:proofErr w:type="gramStart"/>
      <w:r w:rsidRPr="00B07CB4">
        <w:rPr>
          <w:rFonts w:ascii="Times New Roman" w:hAnsi="Times New Roman" w:cs="Times New Roman"/>
          <w:b/>
          <w:sz w:val="28"/>
          <w:szCs w:val="28"/>
        </w:rPr>
        <w:t>профессиональной  образовательной</w:t>
      </w:r>
      <w:proofErr w:type="gramEnd"/>
      <w:r w:rsidRPr="00B07CB4">
        <w:rPr>
          <w:rFonts w:ascii="Times New Roman" w:hAnsi="Times New Roman" w:cs="Times New Roman"/>
          <w:b/>
          <w:sz w:val="28"/>
          <w:szCs w:val="28"/>
        </w:rPr>
        <w:t xml:space="preserve"> программы: </w:t>
      </w:r>
    </w:p>
    <w:p w14:paraId="5C5A6FB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Учебная дисциплина «Основы экономики, менеджмента и маркетинга» является обязательной частью общепрофессионального </w:t>
      </w:r>
      <w:proofErr w:type="gramStart"/>
      <w:r w:rsidRPr="00B07CB4">
        <w:rPr>
          <w:rFonts w:ascii="Times New Roman" w:hAnsi="Times New Roman" w:cs="Times New Roman"/>
          <w:sz w:val="28"/>
          <w:szCs w:val="28"/>
        </w:rPr>
        <w:t>цикла  основной</w:t>
      </w:r>
      <w:proofErr w:type="gramEnd"/>
      <w:r w:rsidRPr="00B07CB4">
        <w:rPr>
          <w:rFonts w:ascii="Times New Roman" w:hAnsi="Times New Roman" w:cs="Times New Roman"/>
          <w:sz w:val="28"/>
          <w:szCs w:val="28"/>
        </w:rPr>
        <w:t xml:space="preserve"> профессиональной образовательной программы в соответствии с ФГОС СПО по специальности. </w:t>
      </w:r>
    </w:p>
    <w:p w14:paraId="147DAFD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Особое значение дисциплина имеет при формировании и развитии ОК 01, ОК 02, ОК 03, ОК 04, ОК 05, ОК 06, ОК 07, ОК 09.</w:t>
      </w:r>
    </w:p>
    <w:p w14:paraId="34CF2FC2"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1.2. Цель и планируемые результаты освоения дисциплины:</w:t>
      </w:r>
    </w:p>
    <w:p w14:paraId="0B67F3D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В рамках программы учебной дисциплины обучающимися осваиваются умения </w:t>
      </w:r>
      <w:r w:rsidRPr="00B07CB4">
        <w:rPr>
          <w:rFonts w:ascii="Times New Roman" w:hAnsi="Times New Roman" w:cs="Times New Roman"/>
          <w:sz w:val="28"/>
          <w:szCs w:val="28"/>
        </w:rPr>
        <w:br/>
        <w:t>и знания</w:t>
      </w:r>
    </w:p>
    <w:tbl>
      <w:tblPr>
        <w:tblW w:w="9248" w:type="dxa"/>
        <w:tblLayout w:type="fixed"/>
        <w:tblLook w:val="04A0" w:firstRow="1" w:lastRow="0" w:firstColumn="1" w:lastColumn="0" w:noHBand="0" w:noVBand="1"/>
      </w:tblPr>
      <w:tblGrid>
        <w:gridCol w:w="1809"/>
        <w:gridCol w:w="3828"/>
        <w:gridCol w:w="3611"/>
      </w:tblGrid>
      <w:tr w:rsidR="00E87A8E" w:rsidRPr="00B07CB4" w14:paraId="2112D24F" w14:textId="77777777" w:rsidTr="00E87A8E">
        <w:trPr>
          <w:trHeight w:val="649"/>
        </w:trPr>
        <w:tc>
          <w:tcPr>
            <w:tcW w:w="1809" w:type="dxa"/>
            <w:tcBorders>
              <w:top w:val="single" w:sz="4" w:space="0" w:color="000000"/>
              <w:left w:val="single" w:sz="4" w:space="0" w:color="000000"/>
              <w:bottom w:val="single" w:sz="4" w:space="0" w:color="000000"/>
              <w:right w:val="single" w:sz="4" w:space="0" w:color="000000"/>
            </w:tcBorders>
          </w:tcPr>
          <w:p w14:paraId="2E02CBE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Код </w:t>
            </w:r>
          </w:p>
          <w:p w14:paraId="3C54873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ОК</w:t>
            </w:r>
          </w:p>
        </w:tc>
        <w:tc>
          <w:tcPr>
            <w:tcW w:w="3828" w:type="dxa"/>
            <w:tcBorders>
              <w:top w:val="single" w:sz="4" w:space="0" w:color="000000"/>
              <w:left w:val="single" w:sz="4" w:space="0" w:color="000000"/>
              <w:bottom w:val="single" w:sz="4" w:space="0" w:color="000000"/>
              <w:right w:val="single" w:sz="4" w:space="0" w:color="000000"/>
            </w:tcBorders>
          </w:tcPr>
          <w:p w14:paraId="11D3912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Умения</w:t>
            </w:r>
          </w:p>
        </w:tc>
        <w:tc>
          <w:tcPr>
            <w:tcW w:w="3611" w:type="dxa"/>
            <w:tcBorders>
              <w:top w:val="single" w:sz="4" w:space="0" w:color="000000"/>
              <w:left w:val="single" w:sz="4" w:space="0" w:color="000000"/>
              <w:bottom w:val="single" w:sz="4" w:space="0" w:color="000000"/>
              <w:right w:val="single" w:sz="4" w:space="0" w:color="000000"/>
            </w:tcBorders>
          </w:tcPr>
          <w:p w14:paraId="7C749F5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Знания</w:t>
            </w:r>
          </w:p>
        </w:tc>
      </w:tr>
      <w:tr w:rsidR="00E87A8E" w:rsidRPr="00B07CB4" w14:paraId="4B5EA3AC" w14:textId="77777777" w:rsidTr="00E87A8E">
        <w:trPr>
          <w:trHeight w:val="212"/>
        </w:trPr>
        <w:tc>
          <w:tcPr>
            <w:tcW w:w="1809" w:type="dxa"/>
            <w:tcBorders>
              <w:top w:val="single" w:sz="4" w:space="0" w:color="000000"/>
              <w:left w:val="single" w:sz="4" w:space="0" w:color="000000"/>
              <w:bottom w:val="single" w:sz="4" w:space="0" w:color="000000"/>
              <w:right w:val="single" w:sz="4" w:space="0" w:color="000000"/>
            </w:tcBorders>
          </w:tcPr>
          <w:p w14:paraId="6A1AEF9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2666A4B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4AC8C130" w14:textId="77777777" w:rsidR="00E87A8E" w:rsidRPr="00B07CB4" w:rsidRDefault="00E87A8E" w:rsidP="00E87A8E">
            <w:pPr>
              <w:rPr>
                <w:rFonts w:ascii="Times New Roman" w:hAnsi="Times New Roman" w:cs="Times New Roman"/>
                <w:sz w:val="28"/>
                <w:szCs w:val="28"/>
              </w:rPr>
            </w:pPr>
          </w:p>
        </w:tc>
        <w:tc>
          <w:tcPr>
            <w:tcW w:w="3828" w:type="dxa"/>
            <w:tcBorders>
              <w:top w:val="single" w:sz="4" w:space="0" w:color="000000"/>
              <w:left w:val="single" w:sz="4" w:space="0" w:color="000000"/>
              <w:bottom w:val="single" w:sz="4" w:space="0" w:color="000000"/>
              <w:right w:val="single" w:sz="4" w:space="0" w:color="000000"/>
            </w:tcBorders>
          </w:tcPr>
          <w:p w14:paraId="12A832B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понимать суть планирования производства и проектирования видов работ;</w:t>
            </w:r>
          </w:p>
          <w:p w14:paraId="59AD8B7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применять правила разработки бизнес-плана с выделением инвестиционной привлекательности коммерческих идей в рамках профессиональной деятельности;</w:t>
            </w:r>
          </w:p>
          <w:p w14:paraId="71CD166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определять стоимость продукции; </w:t>
            </w:r>
          </w:p>
          <w:p w14:paraId="63E2092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рассчитывать основные технико-экономические показатели деятельности организации;</w:t>
            </w:r>
          </w:p>
          <w:p w14:paraId="7186B20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выполнять анализ хозяйственной деятельности организации;</w:t>
            </w:r>
          </w:p>
          <w:p w14:paraId="5768969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намечать мероприятия и предложения по повышению экономической эффективности производства; </w:t>
            </w:r>
          </w:p>
          <w:p w14:paraId="626666B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разбираться в основных инструментах бережливого производства;</w:t>
            </w:r>
          </w:p>
          <w:p w14:paraId="0D7E587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ориентироваться в организационных структурах управления различного типа;</w:t>
            </w:r>
          </w:p>
          <w:p w14:paraId="4315722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принимать эффективные решения, используя систему методов управления;</w:t>
            </w:r>
          </w:p>
          <w:p w14:paraId="28C810B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разрабатывать мотивационную политику организации;</w:t>
            </w:r>
          </w:p>
          <w:p w14:paraId="1E36F7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применять в профессиональной деятельности приемы делового и управленческого общения;</w:t>
            </w:r>
          </w:p>
          <w:p w14:paraId="3DC9947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определять количественные показатели рынка;</w:t>
            </w:r>
          </w:p>
          <w:p w14:paraId="7950D45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определять наиболее привлекательные сегменты рынка;</w:t>
            </w:r>
          </w:p>
          <w:p w14:paraId="2CF01D2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планирование комплекса маркетинговых мероприятий </w:t>
            </w:r>
          </w:p>
        </w:tc>
        <w:tc>
          <w:tcPr>
            <w:tcW w:w="3611" w:type="dxa"/>
            <w:tcBorders>
              <w:top w:val="single" w:sz="4" w:space="0" w:color="000000"/>
              <w:left w:val="single" w:sz="4" w:space="0" w:color="000000"/>
              <w:bottom w:val="single" w:sz="4" w:space="0" w:color="000000"/>
              <w:right w:val="single" w:sz="4" w:space="0" w:color="000000"/>
            </w:tcBorders>
          </w:tcPr>
          <w:p w14:paraId="129A1B9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особенности и перспективы развития отрасли;</w:t>
            </w:r>
          </w:p>
          <w:p w14:paraId="3D20FD7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основные оборотные средства организации, трудовые ресурсы, нормирование оплаты труда;</w:t>
            </w:r>
          </w:p>
          <w:p w14:paraId="35A9A6D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основные экономические механизмы функционирования предприятия: планирование и проектирование работ, издержки производства, себестоимость продукции, ценообразование;</w:t>
            </w:r>
          </w:p>
          <w:p w14:paraId="487328D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основные технико-экономические показатели деятельности организации;</w:t>
            </w:r>
          </w:p>
          <w:p w14:paraId="04F21DD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пути повышения экономической эффективности производства;</w:t>
            </w:r>
          </w:p>
          <w:p w14:paraId="577080C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основы бережливого производства;</w:t>
            </w:r>
          </w:p>
          <w:p w14:paraId="12081AF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сущность и характерные черты современного менеджмента, историю его развития; </w:t>
            </w:r>
          </w:p>
          <w:p w14:paraId="5BFE7D8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особенности менеджмента в области профессиональной деятельности;</w:t>
            </w:r>
          </w:p>
          <w:p w14:paraId="4D23303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функции менеджмента в рыночной экономике: планирование, организацию, мотивацию и контроль деятельности экономического субъекта;</w:t>
            </w:r>
          </w:p>
          <w:p w14:paraId="59FD64F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понятие организации, внешняя и внутренняя среда организации, принципы построения организационной структуры управления организации;</w:t>
            </w:r>
          </w:p>
          <w:p w14:paraId="6917B11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процесс принятия и реализации управленческих решений;</w:t>
            </w:r>
          </w:p>
          <w:p w14:paraId="4CF1E39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стили управления, коммуникации, деловое общение;</w:t>
            </w:r>
          </w:p>
          <w:p w14:paraId="76B5446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маркетинговую деятельность организации;</w:t>
            </w:r>
          </w:p>
          <w:p w14:paraId="230E7C9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классификацию геодезической продукции как товара;</w:t>
            </w:r>
          </w:p>
          <w:p w14:paraId="7DCD631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комплекс маркетинговых мероприятий с учётом специфики картографо-геодезической отрасли </w:t>
            </w:r>
          </w:p>
        </w:tc>
      </w:tr>
    </w:tbl>
    <w:p w14:paraId="08B9DA53" w14:textId="77777777" w:rsidR="00E87A8E" w:rsidRPr="00B07CB4" w:rsidRDefault="00E87A8E" w:rsidP="00E87A8E">
      <w:pPr>
        <w:rPr>
          <w:rFonts w:ascii="Times New Roman" w:hAnsi="Times New Roman" w:cs="Times New Roman"/>
          <w:sz w:val="28"/>
          <w:szCs w:val="28"/>
        </w:rPr>
      </w:pPr>
    </w:p>
    <w:p w14:paraId="5CF957A6" w14:textId="77777777" w:rsidR="00E87A8E" w:rsidRPr="00B07CB4" w:rsidRDefault="00E87A8E" w:rsidP="00E87A8E">
      <w:pPr>
        <w:rPr>
          <w:rFonts w:ascii="Times New Roman" w:hAnsi="Times New Roman" w:cs="Times New Roman"/>
          <w:sz w:val="28"/>
          <w:szCs w:val="28"/>
        </w:rPr>
      </w:pPr>
    </w:p>
    <w:p w14:paraId="64A46FAB" w14:textId="77777777" w:rsidR="00E87A8E" w:rsidRPr="00B07CB4" w:rsidRDefault="00E87A8E" w:rsidP="00E87A8E">
      <w:pPr>
        <w:rPr>
          <w:rFonts w:ascii="Times New Roman" w:hAnsi="Times New Roman" w:cs="Times New Roman"/>
          <w:sz w:val="28"/>
          <w:szCs w:val="28"/>
        </w:rPr>
      </w:pPr>
    </w:p>
    <w:p w14:paraId="135CD056" w14:textId="77777777" w:rsidR="00E87A8E" w:rsidRPr="00B07CB4" w:rsidRDefault="00E87A8E" w:rsidP="00E87A8E">
      <w:pPr>
        <w:rPr>
          <w:rFonts w:ascii="Times New Roman" w:hAnsi="Times New Roman" w:cs="Times New Roman"/>
          <w:sz w:val="28"/>
          <w:szCs w:val="28"/>
        </w:rPr>
      </w:pPr>
    </w:p>
    <w:p w14:paraId="6AB12538" w14:textId="77777777" w:rsidR="00E87A8E" w:rsidRPr="00B07CB4" w:rsidRDefault="00E87A8E" w:rsidP="00E87A8E">
      <w:pPr>
        <w:rPr>
          <w:rFonts w:ascii="Times New Roman" w:hAnsi="Times New Roman" w:cs="Times New Roman"/>
          <w:sz w:val="28"/>
          <w:szCs w:val="28"/>
        </w:rPr>
      </w:pPr>
    </w:p>
    <w:p w14:paraId="28EDB51B" w14:textId="77777777" w:rsidR="00E87A8E" w:rsidRPr="00B07CB4" w:rsidRDefault="00E87A8E" w:rsidP="00E87A8E">
      <w:pPr>
        <w:rPr>
          <w:rFonts w:ascii="Times New Roman" w:hAnsi="Times New Roman" w:cs="Times New Roman"/>
          <w:sz w:val="28"/>
          <w:szCs w:val="28"/>
        </w:rPr>
      </w:pPr>
    </w:p>
    <w:p w14:paraId="42498588" w14:textId="77777777" w:rsidR="00E87A8E" w:rsidRPr="00B07CB4" w:rsidRDefault="00E87A8E" w:rsidP="00E87A8E">
      <w:pPr>
        <w:rPr>
          <w:rFonts w:ascii="Times New Roman" w:hAnsi="Times New Roman" w:cs="Times New Roman"/>
          <w:sz w:val="28"/>
          <w:szCs w:val="28"/>
        </w:rPr>
      </w:pPr>
    </w:p>
    <w:p w14:paraId="19947924" w14:textId="77777777" w:rsidR="00E87A8E" w:rsidRPr="00B07CB4" w:rsidRDefault="00E87A8E" w:rsidP="00E87A8E">
      <w:pPr>
        <w:rPr>
          <w:rFonts w:ascii="Times New Roman" w:hAnsi="Times New Roman" w:cs="Times New Roman"/>
          <w:sz w:val="28"/>
          <w:szCs w:val="28"/>
        </w:rPr>
      </w:pPr>
    </w:p>
    <w:p w14:paraId="6FF81F89" w14:textId="77777777" w:rsidR="00E87A8E" w:rsidRPr="00B07CB4" w:rsidRDefault="00E87A8E" w:rsidP="00E87A8E">
      <w:pPr>
        <w:rPr>
          <w:rFonts w:ascii="Times New Roman" w:hAnsi="Times New Roman" w:cs="Times New Roman"/>
          <w:sz w:val="28"/>
          <w:szCs w:val="28"/>
        </w:rPr>
      </w:pPr>
    </w:p>
    <w:p w14:paraId="1CDEB339" w14:textId="77777777" w:rsidR="00E87A8E" w:rsidRPr="00B07CB4" w:rsidRDefault="00E87A8E" w:rsidP="00E87A8E">
      <w:pPr>
        <w:rPr>
          <w:rFonts w:ascii="Times New Roman" w:hAnsi="Times New Roman" w:cs="Times New Roman"/>
          <w:sz w:val="28"/>
          <w:szCs w:val="28"/>
        </w:rPr>
      </w:pPr>
    </w:p>
    <w:p w14:paraId="268E4D47"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2. СТРУКТУРА И СОДЕРЖАНИЕ УЧЕБНОЙ ДИСЦИПЛИНЫ</w:t>
      </w:r>
    </w:p>
    <w:p w14:paraId="3C375FC8" w14:textId="77777777" w:rsidR="00E87A8E" w:rsidRPr="00B07CB4" w:rsidRDefault="00E87A8E" w:rsidP="00E87A8E">
      <w:pPr>
        <w:rPr>
          <w:rFonts w:ascii="Times New Roman" w:hAnsi="Times New Roman" w:cs="Times New Roman"/>
          <w:sz w:val="28"/>
          <w:szCs w:val="28"/>
        </w:rPr>
      </w:pPr>
    </w:p>
    <w:p w14:paraId="33623DF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2.1. Объем учебной дисциплины и виды учебной работы</w:t>
      </w:r>
    </w:p>
    <w:p w14:paraId="5AF0236A" w14:textId="77777777" w:rsidR="00E87A8E" w:rsidRPr="00B07CB4" w:rsidRDefault="00E87A8E" w:rsidP="00E87A8E">
      <w:pPr>
        <w:rPr>
          <w:rFonts w:ascii="Times New Roman" w:hAnsi="Times New Roman" w:cs="Times New Roman"/>
          <w:sz w:val="28"/>
          <w:szCs w:val="28"/>
        </w:rPr>
      </w:pPr>
    </w:p>
    <w:tbl>
      <w:tblPr>
        <w:tblW w:w="5000" w:type="pct"/>
        <w:tblLayout w:type="fixed"/>
        <w:tblLook w:val="04A0" w:firstRow="1" w:lastRow="0" w:firstColumn="1" w:lastColumn="0" w:noHBand="0" w:noVBand="1"/>
      </w:tblPr>
      <w:tblGrid>
        <w:gridCol w:w="6882"/>
        <w:gridCol w:w="2457"/>
      </w:tblGrid>
      <w:tr w:rsidR="00E87A8E" w:rsidRPr="00B07CB4" w14:paraId="5A1A0A84"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498B8EE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Вид учебной работы</w:t>
            </w:r>
          </w:p>
        </w:tc>
        <w:tc>
          <w:tcPr>
            <w:tcW w:w="2461" w:type="dxa"/>
            <w:tcBorders>
              <w:top w:val="single" w:sz="6" w:space="0" w:color="000000"/>
              <w:left w:val="single" w:sz="6" w:space="0" w:color="000000"/>
              <w:bottom w:val="single" w:sz="6" w:space="0" w:color="000000"/>
              <w:right w:val="single" w:sz="6" w:space="0" w:color="000000"/>
            </w:tcBorders>
            <w:vAlign w:val="center"/>
          </w:tcPr>
          <w:p w14:paraId="09F6BF6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Объем в часах</w:t>
            </w:r>
          </w:p>
        </w:tc>
      </w:tr>
      <w:tr w:rsidR="00E87A8E" w:rsidRPr="00B07CB4" w14:paraId="6EA947F8"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34124E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Объем образовательной программы учебной дисциплины</w:t>
            </w:r>
          </w:p>
        </w:tc>
        <w:tc>
          <w:tcPr>
            <w:tcW w:w="2461" w:type="dxa"/>
            <w:tcBorders>
              <w:top w:val="single" w:sz="6" w:space="0" w:color="000000"/>
              <w:left w:val="single" w:sz="6" w:space="0" w:color="000000"/>
              <w:bottom w:val="single" w:sz="6" w:space="0" w:color="000000"/>
              <w:right w:val="single" w:sz="6" w:space="0" w:color="000000"/>
            </w:tcBorders>
            <w:vAlign w:val="center"/>
          </w:tcPr>
          <w:p w14:paraId="3D6BE12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70</w:t>
            </w:r>
          </w:p>
        </w:tc>
      </w:tr>
      <w:tr w:rsidR="00E87A8E" w:rsidRPr="00B07CB4" w14:paraId="3E8F9CF2"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6F3AD4C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т.ч. в форме практической подготовки</w:t>
            </w:r>
          </w:p>
        </w:tc>
        <w:tc>
          <w:tcPr>
            <w:tcW w:w="2461" w:type="dxa"/>
            <w:tcBorders>
              <w:top w:val="single" w:sz="6" w:space="0" w:color="000000"/>
              <w:left w:val="single" w:sz="6" w:space="0" w:color="000000"/>
              <w:bottom w:val="single" w:sz="6" w:space="0" w:color="000000"/>
              <w:right w:val="single" w:sz="6" w:space="0" w:color="000000"/>
            </w:tcBorders>
            <w:vAlign w:val="center"/>
          </w:tcPr>
          <w:p w14:paraId="3F01AE7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34</w:t>
            </w:r>
          </w:p>
        </w:tc>
      </w:tr>
      <w:tr w:rsidR="00E87A8E" w:rsidRPr="00B07CB4" w14:paraId="4C8DC1B2" w14:textId="77777777" w:rsidTr="00E87A8E">
        <w:trPr>
          <w:trHeight w:val="336"/>
        </w:trPr>
        <w:tc>
          <w:tcPr>
            <w:tcW w:w="9355" w:type="dxa"/>
            <w:gridSpan w:val="2"/>
            <w:tcBorders>
              <w:top w:val="single" w:sz="6" w:space="0" w:color="000000"/>
              <w:left w:val="single" w:sz="6" w:space="0" w:color="000000"/>
              <w:bottom w:val="single" w:sz="6" w:space="0" w:color="000000"/>
              <w:right w:val="single" w:sz="6" w:space="0" w:color="000000"/>
            </w:tcBorders>
            <w:vAlign w:val="center"/>
          </w:tcPr>
          <w:p w14:paraId="2684B7D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 ч.:</w:t>
            </w:r>
          </w:p>
        </w:tc>
      </w:tr>
      <w:tr w:rsidR="00E87A8E" w:rsidRPr="00B07CB4" w14:paraId="00609B27"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754C968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теоретическое обучение</w:t>
            </w:r>
          </w:p>
        </w:tc>
        <w:tc>
          <w:tcPr>
            <w:tcW w:w="2461" w:type="dxa"/>
            <w:tcBorders>
              <w:top w:val="single" w:sz="6" w:space="0" w:color="000000"/>
              <w:left w:val="single" w:sz="6" w:space="0" w:color="000000"/>
              <w:bottom w:val="single" w:sz="6" w:space="0" w:color="000000"/>
              <w:right w:val="single" w:sz="6" w:space="0" w:color="000000"/>
            </w:tcBorders>
            <w:vAlign w:val="center"/>
          </w:tcPr>
          <w:p w14:paraId="163813E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24</w:t>
            </w:r>
          </w:p>
        </w:tc>
      </w:tr>
      <w:tr w:rsidR="00E87A8E" w:rsidRPr="00B07CB4" w14:paraId="36413730"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152CE1E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практические занятия </w:t>
            </w:r>
          </w:p>
        </w:tc>
        <w:tc>
          <w:tcPr>
            <w:tcW w:w="2461" w:type="dxa"/>
            <w:tcBorders>
              <w:top w:val="single" w:sz="6" w:space="0" w:color="000000"/>
              <w:left w:val="single" w:sz="6" w:space="0" w:color="000000"/>
              <w:bottom w:val="single" w:sz="6" w:space="0" w:color="000000"/>
              <w:right w:val="single" w:sz="6" w:space="0" w:color="000000"/>
            </w:tcBorders>
            <w:vAlign w:val="center"/>
          </w:tcPr>
          <w:p w14:paraId="75E3911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34</w:t>
            </w:r>
          </w:p>
        </w:tc>
      </w:tr>
      <w:tr w:rsidR="00E87A8E" w:rsidRPr="00B07CB4" w14:paraId="3A99FD14" w14:textId="77777777" w:rsidTr="00E87A8E">
        <w:trPr>
          <w:trHeight w:val="267"/>
        </w:trPr>
        <w:tc>
          <w:tcPr>
            <w:tcW w:w="6894" w:type="dxa"/>
            <w:tcBorders>
              <w:top w:val="single" w:sz="6" w:space="0" w:color="000000"/>
              <w:left w:val="single" w:sz="6" w:space="0" w:color="000000"/>
              <w:bottom w:val="single" w:sz="6" w:space="0" w:color="000000"/>
              <w:right w:val="single" w:sz="6" w:space="0" w:color="000000"/>
            </w:tcBorders>
            <w:vAlign w:val="center"/>
          </w:tcPr>
          <w:p w14:paraId="7EEEFBC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Самостоятельная работа </w:t>
            </w:r>
          </w:p>
        </w:tc>
        <w:tc>
          <w:tcPr>
            <w:tcW w:w="2461" w:type="dxa"/>
            <w:tcBorders>
              <w:top w:val="single" w:sz="6" w:space="0" w:color="000000"/>
              <w:left w:val="single" w:sz="6" w:space="0" w:color="000000"/>
              <w:bottom w:val="single" w:sz="6" w:space="0" w:color="000000"/>
              <w:right w:val="single" w:sz="6" w:space="0" w:color="000000"/>
            </w:tcBorders>
            <w:vAlign w:val="center"/>
          </w:tcPr>
          <w:p w14:paraId="313E359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r>
      <w:tr w:rsidR="00E87A8E" w:rsidRPr="00B07CB4" w14:paraId="232EF23E" w14:textId="77777777" w:rsidTr="00E87A8E">
        <w:trPr>
          <w:trHeight w:val="331"/>
        </w:trPr>
        <w:tc>
          <w:tcPr>
            <w:tcW w:w="6894" w:type="dxa"/>
            <w:tcBorders>
              <w:top w:val="single" w:sz="6" w:space="0" w:color="000000"/>
              <w:left w:val="single" w:sz="6" w:space="0" w:color="000000"/>
              <w:bottom w:val="single" w:sz="6" w:space="0" w:color="000000"/>
              <w:right w:val="single" w:sz="6" w:space="0" w:color="000000"/>
            </w:tcBorders>
            <w:vAlign w:val="center"/>
          </w:tcPr>
          <w:p w14:paraId="408EB65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Промежуточная аттестация</w:t>
            </w:r>
          </w:p>
        </w:tc>
        <w:tc>
          <w:tcPr>
            <w:tcW w:w="2461" w:type="dxa"/>
            <w:tcBorders>
              <w:top w:val="single" w:sz="6" w:space="0" w:color="000000"/>
              <w:left w:val="single" w:sz="6" w:space="0" w:color="000000"/>
              <w:bottom w:val="single" w:sz="6" w:space="0" w:color="000000"/>
              <w:right w:val="single" w:sz="6" w:space="0" w:color="000000"/>
            </w:tcBorders>
            <w:vAlign w:val="center"/>
          </w:tcPr>
          <w:p w14:paraId="3DF60BC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12</w:t>
            </w:r>
          </w:p>
        </w:tc>
      </w:tr>
    </w:tbl>
    <w:p w14:paraId="5B0FEE4B" w14:textId="77777777" w:rsidR="00E87A8E" w:rsidRPr="00B07CB4" w:rsidRDefault="00E87A8E" w:rsidP="00E87A8E">
      <w:pPr>
        <w:rPr>
          <w:rFonts w:ascii="Times New Roman" w:hAnsi="Times New Roman" w:cs="Times New Roman"/>
          <w:sz w:val="28"/>
          <w:szCs w:val="28"/>
        </w:rPr>
        <w:sectPr w:rsidR="00E87A8E" w:rsidRPr="00B07CB4">
          <w:footerReference w:type="default" r:id="rId241"/>
          <w:pgSz w:w="11906" w:h="16838"/>
          <w:pgMar w:top="1134" w:right="850" w:bottom="764" w:left="1701" w:header="708" w:footer="708" w:gutter="0"/>
          <w:cols w:space="720"/>
          <w:formProt w:val="0"/>
          <w:docGrid w:linePitch="299"/>
        </w:sectPr>
      </w:pPr>
    </w:p>
    <w:p w14:paraId="0D358ED0"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 xml:space="preserve">2.2. Тематический план и содержание учебной дисциплины </w:t>
      </w:r>
    </w:p>
    <w:tbl>
      <w:tblPr>
        <w:tblW w:w="5000" w:type="pct"/>
        <w:jc w:val="center"/>
        <w:tblLayout w:type="fixed"/>
        <w:tblLook w:val="04A0" w:firstRow="1" w:lastRow="0" w:firstColumn="1" w:lastColumn="0" w:noHBand="0" w:noVBand="1"/>
      </w:tblPr>
      <w:tblGrid>
        <w:gridCol w:w="2555"/>
        <w:gridCol w:w="8562"/>
        <w:gridCol w:w="1800"/>
        <w:gridCol w:w="1785"/>
      </w:tblGrid>
      <w:tr w:rsidR="00E87A8E" w:rsidRPr="00B07CB4" w14:paraId="67AFBD38" w14:textId="77777777" w:rsidTr="00E87A8E">
        <w:trPr>
          <w:trHeight w:val="23"/>
          <w:jc w:val="center"/>
        </w:trPr>
        <w:tc>
          <w:tcPr>
            <w:tcW w:w="2557" w:type="dxa"/>
            <w:tcBorders>
              <w:top w:val="single" w:sz="4" w:space="0" w:color="000000"/>
              <w:left w:val="single" w:sz="4" w:space="0" w:color="000000"/>
              <w:bottom w:val="single" w:sz="4" w:space="0" w:color="000000"/>
              <w:right w:val="single" w:sz="4" w:space="0" w:color="000000"/>
            </w:tcBorders>
            <w:vAlign w:val="center"/>
          </w:tcPr>
          <w:p w14:paraId="5AB473B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Наименование разделов и тем</w:t>
            </w:r>
          </w:p>
        </w:tc>
        <w:tc>
          <w:tcPr>
            <w:tcW w:w="8568" w:type="dxa"/>
            <w:tcBorders>
              <w:top w:val="single" w:sz="4" w:space="0" w:color="000000"/>
              <w:left w:val="single" w:sz="4" w:space="0" w:color="000000"/>
              <w:bottom w:val="single" w:sz="4" w:space="0" w:color="000000"/>
              <w:right w:val="single" w:sz="4" w:space="0" w:color="000000"/>
            </w:tcBorders>
            <w:vAlign w:val="center"/>
          </w:tcPr>
          <w:p w14:paraId="57C714A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 и формы организации деятельности обучающихся</w:t>
            </w:r>
          </w:p>
        </w:tc>
        <w:tc>
          <w:tcPr>
            <w:tcW w:w="1801" w:type="dxa"/>
            <w:tcBorders>
              <w:top w:val="single" w:sz="4" w:space="0" w:color="000000"/>
              <w:left w:val="single" w:sz="4" w:space="0" w:color="000000"/>
              <w:bottom w:val="single" w:sz="4" w:space="0" w:color="000000"/>
              <w:right w:val="single" w:sz="4" w:space="0" w:color="000000"/>
            </w:tcBorders>
            <w:vAlign w:val="center"/>
          </w:tcPr>
          <w:p w14:paraId="0B6F61B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Объем, акад. ч. / в том числе </w:t>
            </w:r>
            <w:r w:rsidRPr="00B07CB4">
              <w:rPr>
                <w:rFonts w:ascii="Times New Roman" w:hAnsi="Times New Roman" w:cs="Times New Roman"/>
                <w:sz w:val="28"/>
                <w:szCs w:val="28"/>
              </w:rPr>
              <w:br/>
              <w:t>в форме практической подготовки, акад. ч.</w:t>
            </w:r>
          </w:p>
        </w:tc>
        <w:tc>
          <w:tcPr>
            <w:tcW w:w="1786" w:type="dxa"/>
            <w:tcBorders>
              <w:top w:val="single" w:sz="4" w:space="0" w:color="000000"/>
              <w:left w:val="single" w:sz="4" w:space="0" w:color="000000"/>
              <w:bottom w:val="single" w:sz="4" w:space="0" w:color="000000"/>
              <w:right w:val="single" w:sz="4" w:space="0" w:color="000000"/>
            </w:tcBorders>
            <w:vAlign w:val="center"/>
          </w:tcPr>
          <w:p w14:paraId="4B03B12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Коды компетенций и личностных результатов</w:t>
            </w:r>
            <w:r w:rsidRPr="00B07CB4">
              <w:rPr>
                <w:rFonts w:ascii="Times New Roman" w:hAnsi="Times New Roman" w:cs="Times New Roman"/>
                <w:sz w:val="28"/>
                <w:szCs w:val="28"/>
              </w:rPr>
              <w:footnoteReference w:id="34"/>
            </w:r>
            <w:r w:rsidRPr="00B07CB4">
              <w:rPr>
                <w:rFonts w:ascii="Times New Roman" w:hAnsi="Times New Roman" w:cs="Times New Roman"/>
                <w:sz w:val="28"/>
                <w:szCs w:val="28"/>
              </w:rPr>
              <w:t xml:space="preserve">, формированию которых способствует элемент программы </w:t>
            </w:r>
          </w:p>
        </w:tc>
      </w:tr>
      <w:tr w:rsidR="00E87A8E" w:rsidRPr="00B07CB4" w14:paraId="21330A01" w14:textId="77777777" w:rsidTr="00E87A8E">
        <w:trPr>
          <w:trHeight w:val="23"/>
          <w:jc w:val="center"/>
        </w:trPr>
        <w:tc>
          <w:tcPr>
            <w:tcW w:w="2557" w:type="dxa"/>
            <w:tcBorders>
              <w:top w:val="single" w:sz="4" w:space="0" w:color="000000"/>
              <w:left w:val="single" w:sz="4" w:space="0" w:color="000000"/>
              <w:bottom w:val="single" w:sz="4" w:space="0" w:color="000000"/>
              <w:right w:val="single" w:sz="4" w:space="0" w:color="000000"/>
            </w:tcBorders>
            <w:vAlign w:val="center"/>
          </w:tcPr>
          <w:p w14:paraId="5BFAF2F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8568" w:type="dxa"/>
            <w:tcBorders>
              <w:top w:val="single" w:sz="4" w:space="0" w:color="000000"/>
              <w:left w:val="single" w:sz="4" w:space="0" w:color="000000"/>
              <w:bottom w:val="single" w:sz="4" w:space="0" w:color="000000"/>
              <w:right w:val="single" w:sz="4" w:space="0" w:color="000000"/>
            </w:tcBorders>
            <w:vAlign w:val="center"/>
          </w:tcPr>
          <w:p w14:paraId="4547137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801" w:type="dxa"/>
            <w:tcBorders>
              <w:top w:val="single" w:sz="4" w:space="0" w:color="000000"/>
              <w:left w:val="single" w:sz="4" w:space="0" w:color="000000"/>
              <w:bottom w:val="single" w:sz="4" w:space="0" w:color="000000"/>
              <w:right w:val="single" w:sz="4" w:space="0" w:color="000000"/>
            </w:tcBorders>
            <w:vAlign w:val="center"/>
          </w:tcPr>
          <w:p w14:paraId="52C1B49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w:t>
            </w:r>
          </w:p>
        </w:tc>
        <w:tc>
          <w:tcPr>
            <w:tcW w:w="1786" w:type="dxa"/>
            <w:tcBorders>
              <w:top w:val="single" w:sz="4" w:space="0" w:color="000000"/>
              <w:left w:val="single" w:sz="4" w:space="0" w:color="000000"/>
              <w:bottom w:val="single" w:sz="4" w:space="0" w:color="000000"/>
              <w:right w:val="single" w:sz="4" w:space="0" w:color="000000"/>
            </w:tcBorders>
            <w:vAlign w:val="center"/>
          </w:tcPr>
          <w:p w14:paraId="6C3AA75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r>
      <w:tr w:rsidR="00E87A8E" w:rsidRPr="00B07CB4" w14:paraId="7B35BF3D" w14:textId="77777777" w:rsidTr="00E87A8E">
        <w:trPr>
          <w:trHeight w:val="23"/>
          <w:jc w:val="center"/>
        </w:trPr>
        <w:tc>
          <w:tcPr>
            <w:tcW w:w="11125" w:type="dxa"/>
            <w:gridSpan w:val="2"/>
            <w:tcBorders>
              <w:top w:val="single" w:sz="4" w:space="0" w:color="000000"/>
              <w:left w:val="single" w:sz="4" w:space="0" w:color="000000"/>
              <w:bottom w:val="single" w:sz="4" w:space="0" w:color="000000"/>
              <w:right w:val="single" w:sz="4" w:space="0" w:color="000000"/>
            </w:tcBorders>
            <w:vAlign w:val="center"/>
          </w:tcPr>
          <w:p w14:paraId="3E1387D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1. Основы экономики</w:t>
            </w:r>
          </w:p>
        </w:tc>
        <w:tc>
          <w:tcPr>
            <w:tcW w:w="1801" w:type="dxa"/>
            <w:tcBorders>
              <w:top w:val="single" w:sz="4" w:space="0" w:color="000000"/>
              <w:left w:val="single" w:sz="4" w:space="0" w:color="000000"/>
              <w:bottom w:val="single" w:sz="4" w:space="0" w:color="000000"/>
              <w:right w:val="single" w:sz="4" w:space="0" w:color="000000"/>
            </w:tcBorders>
            <w:vAlign w:val="center"/>
          </w:tcPr>
          <w:p w14:paraId="0E4EA41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25/16</w:t>
            </w:r>
          </w:p>
        </w:tc>
        <w:tc>
          <w:tcPr>
            <w:tcW w:w="1786" w:type="dxa"/>
            <w:tcBorders>
              <w:top w:val="single" w:sz="4" w:space="0" w:color="000000"/>
              <w:left w:val="single" w:sz="4" w:space="0" w:color="000000"/>
              <w:bottom w:val="single" w:sz="4" w:space="0" w:color="000000"/>
              <w:right w:val="single" w:sz="4" w:space="0" w:color="000000"/>
            </w:tcBorders>
            <w:vAlign w:val="center"/>
          </w:tcPr>
          <w:p w14:paraId="79F9B22F" w14:textId="77777777" w:rsidR="00E87A8E" w:rsidRPr="00B07CB4" w:rsidRDefault="00E87A8E" w:rsidP="00E87A8E">
            <w:pPr>
              <w:rPr>
                <w:rFonts w:ascii="Times New Roman" w:hAnsi="Times New Roman" w:cs="Times New Roman"/>
                <w:sz w:val="28"/>
                <w:szCs w:val="28"/>
              </w:rPr>
            </w:pPr>
          </w:p>
        </w:tc>
      </w:tr>
      <w:tr w:rsidR="00E87A8E" w:rsidRPr="00B07CB4" w14:paraId="7DCCD157"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57F6854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1.1. Особенности и перспективы развития отрасли</w:t>
            </w:r>
          </w:p>
          <w:p w14:paraId="27635028"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806C8D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27532CA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val="restart"/>
            <w:tcBorders>
              <w:top w:val="single" w:sz="4" w:space="0" w:color="000000"/>
              <w:left w:val="single" w:sz="4" w:space="0" w:color="000000"/>
              <w:bottom w:val="single" w:sz="4" w:space="0" w:color="000000"/>
              <w:right w:val="single" w:sz="4" w:space="0" w:color="000000"/>
            </w:tcBorders>
          </w:tcPr>
          <w:p w14:paraId="3CE3FE7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11A7181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52540EE9" w14:textId="77777777" w:rsidR="00E87A8E" w:rsidRPr="00B07CB4" w:rsidRDefault="00E87A8E" w:rsidP="00E87A8E">
            <w:pPr>
              <w:rPr>
                <w:rFonts w:ascii="Times New Roman" w:hAnsi="Times New Roman" w:cs="Times New Roman"/>
                <w:sz w:val="28"/>
                <w:szCs w:val="28"/>
              </w:rPr>
            </w:pPr>
          </w:p>
        </w:tc>
      </w:tr>
      <w:tr w:rsidR="00E87A8E" w:rsidRPr="00B07CB4" w14:paraId="40016737"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587E87F"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9EF2D9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Структура национальной экономики: сферы, секторы, комплексы, отрасли.</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27B4274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4553EEEA" w14:textId="77777777" w:rsidR="00E87A8E" w:rsidRPr="00B07CB4" w:rsidRDefault="00E87A8E" w:rsidP="00E87A8E">
            <w:pPr>
              <w:rPr>
                <w:rFonts w:ascii="Times New Roman" w:hAnsi="Times New Roman" w:cs="Times New Roman"/>
                <w:sz w:val="28"/>
                <w:szCs w:val="28"/>
              </w:rPr>
            </w:pPr>
          </w:p>
        </w:tc>
      </w:tr>
      <w:tr w:rsidR="00E87A8E" w:rsidRPr="00B07CB4" w14:paraId="183430F3"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10E18B8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7B1F4F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Отраслевой рынок труда</w:t>
            </w:r>
          </w:p>
        </w:tc>
        <w:tc>
          <w:tcPr>
            <w:tcW w:w="1801" w:type="dxa"/>
            <w:vMerge/>
            <w:tcBorders>
              <w:top w:val="single" w:sz="4" w:space="0" w:color="000000"/>
              <w:left w:val="single" w:sz="4" w:space="0" w:color="000000"/>
              <w:bottom w:val="single" w:sz="4" w:space="0" w:color="000000"/>
              <w:right w:val="single" w:sz="4" w:space="0" w:color="000000"/>
            </w:tcBorders>
            <w:vAlign w:val="center"/>
          </w:tcPr>
          <w:p w14:paraId="410F4913"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0273313A" w14:textId="77777777" w:rsidR="00E87A8E" w:rsidRPr="00B07CB4" w:rsidRDefault="00E87A8E" w:rsidP="00E87A8E">
            <w:pPr>
              <w:rPr>
                <w:rFonts w:ascii="Times New Roman" w:hAnsi="Times New Roman" w:cs="Times New Roman"/>
                <w:sz w:val="28"/>
                <w:szCs w:val="28"/>
              </w:rPr>
            </w:pPr>
          </w:p>
        </w:tc>
      </w:tr>
      <w:tr w:rsidR="00E87A8E" w:rsidRPr="00B07CB4" w14:paraId="048ABA9E"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5469A9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0A497A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 Сущность организации как основного звена экономики отраслей. Организационно-правовые формы организаций. Структура геодезических предприятий по организационно-правовым формам, по формам собственности.</w:t>
            </w:r>
          </w:p>
        </w:tc>
        <w:tc>
          <w:tcPr>
            <w:tcW w:w="1801" w:type="dxa"/>
            <w:vMerge/>
            <w:tcBorders>
              <w:top w:val="single" w:sz="4" w:space="0" w:color="000000"/>
              <w:left w:val="single" w:sz="4" w:space="0" w:color="000000"/>
              <w:bottom w:val="single" w:sz="4" w:space="0" w:color="000000"/>
              <w:right w:val="single" w:sz="4" w:space="0" w:color="000000"/>
            </w:tcBorders>
            <w:vAlign w:val="center"/>
          </w:tcPr>
          <w:p w14:paraId="655B8A02"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03CA577B" w14:textId="77777777" w:rsidR="00E87A8E" w:rsidRPr="00B07CB4" w:rsidRDefault="00E87A8E" w:rsidP="00E87A8E">
            <w:pPr>
              <w:rPr>
                <w:rFonts w:ascii="Times New Roman" w:hAnsi="Times New Roman" w:cs="Times New Roman"/>
                <w:sz w:val="28"/>
                <w:szCs w:val="28"/>
              </w:rPr>
            </w:pPr>
          </w:p>
        </w:tc>
      </w:tr>
      <w:tr w:rsidR="00E87A8E" w:rsidRPr="00B07CB4" w14:paraId="52004D24"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5925E3F6"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DA746C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и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35534E8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57F7A1A0" w14:textId="77777777" w:rsidR="00E87A8E" w:rsidRPr="00B07CB4" w:rsidRDefault="00E87A8E" w:rsidP="00E87A8E">
            <w:pPr>
              <w:rPr>
                <w:rFonts w:ascii="Times New Roman" w:hAnsi="Times New Roman" w:cs="Times New Roman"/>
                <w:sz w:val="28"/>
                <w:szCs w:val="28"/>
              </w:rPr>
            </w:pPr>
          </w:p>
        </w:tc>
      </w:tr>
      <w:tr w:rsidR="00E87A8E" w:rsidRPr="00B07CB4" w14:paraId="322BCD3A"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709C4BFF"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71C616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Практическое занятие №1. Определение организационно – правовых форм организаций</w:t>
            </w:r>
          </w:p>
        </w:tc>
        <w:tc>
          <w:tcPr>
            <w:tcW w:w="1801" w:type="dxa"/>
            <w:tcBorders>
              <w:top w:val="single" w:sz="4" w:space="0" w:color="000000"/>
              <w:left w:val="single" w:sz="4" w:space="0" w:color="000000"/>
              <w:bottom w:val="single" w:sz="4" w:space="0" w:color="000000"/>
              <w:right w:val="single" w:sz="4" w:space="0" w:color="000000"/>
            </w:tcBorders>
          </w:tcPr>
          <w:p w14:paraId="56D0CE3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2384A146" w14:textId="77777777" w:rsidR="00E87A8E" w:rsidRPr="00B07CB4" w:rsidRDefault="00E87A8E" w:rsidP="00E87A8E">
            <w:pPr>
              <w:rPr>
                <w:rFonts w:ascii="Times New Roman" w:hAnsi="Times New Roman" w:cs="Times New Roman"/>
                <w:sz w:val="28"/>
                <w:szCs w:val="28"/>
              </w:rPr>
            </w:pPr>
          </w:p>
        </w:tc>
      </w:tr>
      <w:tr w:rsidR="00E87A8E" w:rsidRPr="00B07CB4" w14:paraId="362B93AE"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556CF8E5"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095465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обучающегося</w:t>
            </w:r>
          </w:p>
        </w:tc>
        <w:tc>
          <w:tcPr>
            <w:tcW w:w="1801" w:type="dxa"/>
            <w:tcBorders>
              <w:top w:val="single" w:sz="4" w:space="0" w:color="000000"/>
              <w:left w:val="single" w:sz="4" w:space="0" w:color="000000"/>
              <w:bottom w:val="single" w:sz="4" w:space="0" w:color="000000"/>
              <w:right w:val="single" w:sz="4" w:space="0" w:color="000000"/>
            </w:tcBorders>
          </w:tcPr>
          <w:p w14:paraId="09B7D5E4"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6C954958"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267BAC79"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40CD447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1.2. Экономические ресурсы организаций</w:t>
            </w:r>
          </w:p>
          <w:p w14:paraId="1DC8634C"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B961AD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388FDDA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6</w:t>
            </w:r>
          </w:p>
        </w:tc>
        <w:tc>
          <w:tcPr>
            <w:tcW w:w="1786" w:type="dxa"/>
            <w:vMerge w:val="restart"/>
            <w:tcBorders>
              <w:top w:val="single" w:sz="4" w:space="0" w:color="000000"/>
              <w:left w:val="single" w:sz="4" w:space="0" w:color="000000"/>
              <w:bottom w:val="single" w:sz="4" w:space="0" w:color="000000"/>
              <w:right w:val="single" w:sz="4" w:space="0" w:color="000000"/>
            </w:tcBorders>
          </w:tcPr>
          <w:p w14:paraId="02382B9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3FEBF48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5A0FAD64" w14:textId="77777777" w:rsidR="00E87A8E" w:rsidRPr="00B07CB4" w:rsidRDefault="00E87A8E" w:rsidP="00E87A8E">
            <w:pPr>
              <w:rPr>
                <w:rFonts w:ascii="Times New Roman" w:hAnsi="Times New Roman" w:cs="Times New Roman"/>
                <w:sz w:val="28"/>
                <w:szCs w:val="28"/>
              </w:rPr>
            </w:pPr>
          </w:p>
        </w:tc>
      </w:tr>
      <w:tr w:rsidR="00E87A8E" w:rsidRPr="00B07CB4" w14:paraId="0C9FB513"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71945AF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371F09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1.Состав материальных, трудовых и финансовых ресурсов организации</w:t>
            </w:r>
          </w:p>
        </w:tc>
        <w:tc>
          <w:tcPr>
            <w:tcW w:w="1801" w:type="dxa"/>
            <w:tcBorders>
              <w:top w:val="single" w:sz="4" w:space="0" w:color="000000"/>
              <w:left w:val="single" w:sz="4" w:space="0" w:color="000000"/>
              <w:bottom w:val="single" w:sz="4" w:space="0" w:color="000000"/>
              <w:right w:val="single" w:sz="4" w:space="0" w:color="000000"/>
            </w:tcBorders>
            <w:vAlign w:val="center"/>
          </w:tcPr>
          <w:p w14:paraId="2526F83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630D3463" w14:textId="77777777" w:rsidR="00E87A8E" w:rsidRPr="00B07CB4" w:rsidRDefault="00E87A8E" w:rsidP="00E87A8E">
            <w:pPr>
              <w:rPr>
                <w:rFonts w:ascii="Times New Roman" w:hAnsi="Times New Roman" w:cs="Times New Roman"/>
                <w:sz w:val="28"/>
                <w:szCs w:val="28"/>
              </w:rPr>
            </w:pPr>
          </w:p>
        </w:tc>
      </w:tr>
      <w:tr w:rsidR="00E87A8E" w:rsidRPr="00B07CB4" w14:paraId="13031D41"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5F25E16"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E10571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2.Основные оборотные средства, трудовые ресурсы, нормирование оплаты труда</w:t>
            </w:r>
          </w:p>
        </w:tc>
        <w:tc>
          <w:tcPr>
            <w:tcW w:w="1801" w:type="dxa"/>
            <w:tcBorders>
              <w:top w:val="single" w:sz="4" w:space="0" w:color="000000"/>
              <w:left w:val="single" w:sz="4" w:space="0" w:color="000000"/>
              <w:bottom w:val="single" w:sz="4" w:space="0" w:color="000000"/>
              <w:right w:val="single" w:sz="4" w:space="0" w:color="000000"/>
            </w:tcBorders>
            <w:vAlign w:val="center"/>
          </w:tcPr>
          <w:p w14:paraId="73E928A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52C963B6" w14:textId="77777777" w:rsidR="00E87A8E" w:rsidRPr="00B07CB4" w:rsidRDefault="00E87A8E" w:rsidP="00E87A8E">
            <w:pPr>
              <w:rPr>
                <w:rFonts w:ascii="Times New Roman" w:hAnsi="Times New Roman" w:cs="Times New Roman"/>
                <w:sz w:val="28"/>
                <w:szCs w:val="28"/>
              </w:rPr>
            </w:pPr>
          </w:p>
        </w:tc>
      </w:tr>
      <w:tr w:rsidR="00E87A8E" w:rsidRPr="00B07CB4" w14:paraId="3B6E7FDA"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7985FBCF"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41A33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и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vAlign w:val="center"/>
          </w:tcPr>
          <w:p w14:paraId="1C25677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w:t>
            </w:r>
          </w:p>
        </w:tc>
        <w:tc>
          <w:tcPr>
            <w:tcW w:w="1786" w:type="dxa"/>
            <w:vMerge/>
            <w:tcBorders>
              <w:top w:val="single" w:sz="4" w:space="0" w:color="000000"/>
              <w:left w:val="single" w:sz="4" w:space="0" w:color="000000"/>
              <w:bottom w:val="single" w:sz="4" w:space="0" w:color="000000"/>
              <w:right w:val="single" w:sz="4" w:space="0" w:color="000000"/>
            </w:tcBorders>
          </w:tcPr>
          <w:p w14:paraId="62002A95" w14:textId="77777777" w:rsidR="00E87A8E" w:rsidRPr="00B07CB4" w:rsidRDefault="00E87A8E" w:rsidP="00E87A8E">
            <w:pPr>
              <w:rPr>
                <w:rFonts w:ascii="Times New Roman" w:hAnsi="Times New Roman" w:cs="Times New Roman"/>
                <w:sz w:val="28"/>
                <w:szCs w:val="28"/>
              </w:rPr>
            </w:pPr>
          </w:p>
        </w:tc>
      </w:tr>
      <w:tr w:rsidR="00E87A8E" w:rsidRPr="00B07CB4" w14:paraId="041325D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192BB35A"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C8C3F6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№2. Определение показателей использования основных и оборотных средств организации. Расчет амортизации по основному фонду на геодезическом предприятии</w:t>
            </w:r>
          </w:p>
        </w:tc>
        <w:tc>
          <w:tcPr>
            <w:tcW w:w="1801" w:type="dxa"/>
            <w:tcBorders>
              <w:top w:val="single" w:sz="4" w:space="0" w:color="000000"/>
              <w:left w:val="single" w:sz="4" w:space="0" w:color="000000"/>
              <w:bottom w:val="single" w:sz="4" w:space="0" w:color="000000"/>
              <w:right w:val="single" w:sz="4" w:space="0" w:color="000000"/>
            </w:tcBorders>
            <w:vAlign w:val="center"/>
          </w:tcPr>
          <w:p w14:paraId="6B69966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4CBCDA65" w14:textId="77777777" w:rsidR="00E87A8E" w:rsidRPr="00B07CB4" w:rsidRDefault="00E87A8E" w:rsidP="00E87A8E">
            <w:pPr>
              <w:rPr>
                <w:rFonts w:ascii="Times New Roman" w:hAnsi="Times New Roman" w:cs="Times New Roman"/>
                <w:sz w:val="28"/>
                <w:szCs w:val="28"/>
              </w:rPr>
            </w:pPr>
          </w:p>
        </w:tc>
      </w:tr>
      <w:tr w:rsidR="00E87A8E" w:rsidRPr="00B07CB4" w14:paraId="01AA01A9"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D9F781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9CE825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№3. Определение заработной платы различных категорий работников. Расчет повременной и сдельной заработной платы. Начисление на заработную плату. Удержание из заработной платы</w:t>
            </w:r>
          </w:p>
        </w:tc>
        <w:tc>
          <w:tcPr>
            <w:tcW w:w="1801" w:type="dxa"/>
            <w:tcBorders>
              <w:top w:val="single" w:sz="4" w:space="0" w:color="000000"/>
              <w:left w:val="single" w:sz="4" w:space="0" w:color="000000"/>
              <w:bottom w:val="single" w:sz="4" w:space="0" w:color="000000"/>
              <w:right w:val="single" w:sz="4" w:space="0" w:color="000000"/>
            </w:tcBorders>
            <w:vAlign w:val="center"/>
          </w:tcPr>
          <w:p w14:paraId="226B0CD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7FD74CCB" w14:textId="77777777" w:rsidR="00E87A8E" w:rsidRPr="00B07CB4" w:rsidRDefault="00E87A8E" w:rsidP="00E87A8E">
            <w:pPr>
              <w:rPr>
                <w:rFonts w:ascii="Times New Roman" w:hAnsi="Times New Roman" w:cs="Times New Roman"/>
                <w:sz w:val="28"/>
                <w:szCs w:val="28"/>
              </w:rPr>
            </w:pPr>
          </w:p>
        </w:tc>
      </w:tr>
      <w:tr w:rsidR="00E87A8E" w:rsidRPr="00B07CB4" w14:paraId="7B345B82"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720E51E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A6852B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7F3A5FBD"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7D77E25F"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3287C678"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22A773F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1.3.</w:t>
            </w:r>
          </w:p>
          <w:p w14:paraId="0D18168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Экономический механизм функционирования организации</w:t>
            </w:r>
          </w:p>
          <w:p w14:paraId="70243BE9" w14:textId="77777777" w:rsidR="00E87A8E" w:rsidRPr="00B07CB4" w:rsidRDefault="00E87A8E" w:rsidP="00E87A8E">
            <w:pPr>
              <w:rPr>
                <w:rFonts w:ascii="Times New Roman" w:hAnsi="Times New Roman" w:cs="Times New Roman"/>
                <w:sz w:val="28"/>
                <w:szCs w:val="28"/>
              </w:rPr>
            </w:pPr>
          </w:p>
          <w:p w14:paraId="391B4CCF"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75E821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2FB13426"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10</w:t>
            </w:r>
          </w:p>
        </w:tc>
        <w:tc>
          <w:tcPr>
            <w:tcW w:w="1786" w:type="dxa"/>
            <w:vMerge w:val="restart"/>
            <w:tcBorders>
              <w:top w:val="single" w:sz="4" w:space="0" w:color="000000"/>
              <w:left w:val="single" w:sz="4" w:space="0" w:color="000000"/>
              <w:bottom w:val="single" w:sz="4" w:space="0" w:color="000000"/>
              <w:right w:val="single" w:sz="4" w:space="0" w:color="000000"/>
            </w:tcBorders>
          </w:tcPr>
          <w:p w14:paraId="3C2A6B7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4268E5D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4D46DC8C" w14:textId="77777777" w:rsidR="00E87A8E" w:rsidRPr="00B07CB4" w:rsidRDefault="00E87A8E" w:rsidP="00E87A8E">
            <w:pPr>
              <w:rPr>
                <w:rFonts w:ascii="Times New Roman" w:hAnsi="Times New Roman" w:cs="Times New Roman"/>
                <w:sz w:val="28"/>
                <w:szCs w:val="28"/>
              </w:rPr>
            </w:pPr>
          </w:p>
        </w:tc>
      </w:tr>
      <w:tr w:rsidR="00E87A8E" w:rsidRPr="00B07CB4" w14:paraId="1BF502BB"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1DD5BABE"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B69DA0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1.Планирование топографо-геодезических работ. Составление государственных контрактов, годовых и календарных планов на выполнение топографо-геодезических работ, составление годового отчета о выполнении государственного контракта, планирование топографо-геодезических работ для федеральных нужд в структурных подразделениях предприятия.</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16DCF6B6" w14:textId="77777777" w:rsidR="00E87A8E" w:rsidRPr="00B07CB4" w:rsidRDefault="00E87A8E" w:rsidP="00E87A8E">
            <w:pPr>
              <w:rPr>
                <w:rFonts w:ascii="Times New Roman" w:hAnsi="Times New Roman" w:cs="Times New Roman"/>
                <w:sz w:val="28"/>
                <w:szCs w:val="28"/>
              </w:rPr>
            </w:pPr>
          </w:p>
          <w:p w14:paraId="35F16D40" w14:textId="77777777" w:rsidR="00E87A8E" w:rsidRPr="00B07CB4" w:rsidRDefault="00E87A8E" w:rsidP="00E87A8E">
            <w:pPr>
              <w:rPr>
                <w:rFonts w:ascii="Times New Roman" w:hAnsi="Times New Roman" w:cs="Times New Roman"/>
                <w:sz w:val="28"/>
                <w:szCs w:val="28"/>
              </w:rPr>
            </w:pPr>
          </w:p>
          <w:p w14:paraId="09F8EE85" w14:textId="77777777" w:rsidR="00E87A8E" w:rsidRPr="00B07CB4" w:rsidRDefault="00E87A8E" w:rsidP="00E87A8E">
            <w:pPr>
              <w:rPr>
                <w:rFonts w:ascii="Times New Roman" w:hAnsi="Times New Roman" w:cs="Times New Roman"/>
                <w:sz w:val="28"/>
                <w:szCs w:val="28"/>
              </w:rPr>
            </w:pPr>
          </w:p>
          <w:p w14:paraId="2DE3159F" w14:textId="77777777" w:rsidR="00E87A8E" w:rsidRPr="00B07CB4" w:rsidRDefault="00E87A8E" w:rsidP="00E87A8E">
            <w:pPr>
              <w:rPr>
                <w:rFonts w:ascii="Times New Roman" w:hAnsi="Times New Roman" w:cs="Times New Roman"/>
                <w:sz w:val="28"/>
                <w:szCs w:val="28"/>
              </w:rPr>
            </w:pPr>
          </w:p>
          <w:p w14:paraId="7BC13C2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3F2E1B6F"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66DF34AF" w14:textId="77777777" w:rsidR="00E87A8E" w:rsidRPr="00B07CB4" w:rsidRDefault="00E87A8E" w:rsidP="00E87A8E">
            <w:pPr>
              <w:rPr>
                <w:rFonts w:ascii="Times New Roman" w:hAnsi="Times New Roman" w:cs="Times New Roman"/>
                <w:sz w:val="28"/>
                <w:szCs w:val="28"/>
              </w:rPr>
            </w:pPr>
          </w:p>
        </w:tc>
      </w:tr>
      <w:tr w:rsidR="00E87A8E" w:rsidRPr="00B07CB4" w14:paraId="6D345102"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1767BA7"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972869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Проектирование топографо-геодезических работ. Техническое проектирование и его задачи. Разработка. Согласование и утверждение технических проектов, основные разделы технического проекта, норматив накладных расходов и расходов на ОРГЛИК, методы определения сметной стоимости по нормативным справочникам (ССУН и СУР).</w:t>
            </w:r>
          </w:p>
        </w:tc>
        <w:tc>
          <w:tcPr>
            <w:tcW w:w="1801" w:type="dxa"/>
            <w:vMerge/>
            <w:tcBorders>
              <w:top w:val="single" w:sz="4" w:space="0" w:color="000000"/>
              <w:left w:val="single" w:sz="4" w:space="0" w:color="000000"/>
              <w:bottom w:val="single" w:sz="4" w:space="0" w:color="000000"/>
              <w:right w:val="single" w:sz="4" w:space="0" w:color="000000"/>
            </w:tcBorders>
            <w:vAlign w:val="center"/>
          </w:tcPr>
          <w:p w14:paraId="19A22F4A"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7DFCFAF4" w14:textId="77777777" w:rsidR="00E87A8E" w:rsidRPr="00B07CB4" w:rsidRDefault="00E87A8E" w:rsidP="00E87A8E">
            <w:pPr>
              <w:rPr>
                <w:rFonts w:ascii="Times New Roman" w:hAnsi="Times New Roman" w:cs="Times New Roman"/>
                <w:sz w:val="28"/>
                <w:szCs w:val="28"/>
              </w:rPr>
            </w:pPr>
          </w:p>
        </w:tc>
      </w:tr>
      <w:tr w:rsidR="00E87A8E" w:rsidRPr="00B07CB4" w14:paraId="311D0AD0"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0B14A900"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2A40E7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 Бизнес-планирование. Бизнес-план предприятия его назначение, структура и разделы. Оформление бизнес-плана. 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1801" w:type="dxa"/>
            <w:tcBorders>
              <w:top w:val="single" w:sz="4" w:space="0" w:color="000000"/>
              <w:left w:val="single" w:sz="4" w:space="0" w:color="000000"/>
              <w:bottom w:val="single" w:sz="4" w:space="0" w:color="000000"/>
              <w:right w:val="single" w:sz="4" w:space="0" w:color="000000"/>
            </w:tcBorders>
          </w:tcPr>
          <w:p w14:paraId="5ACAA35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2AE86951" w14:textId="77777777" w:rsidR="00E87A8E" w:rsidRPr="00B07CB4" w:rsidRDefault="00E87A8E" w:rsidP="00E87A8E">
            <w:pPr>
              <w:rPr>
                <w:rFonts w:ascii="Times New Roman" w:hAnsi="Times New Roman" w:cs="Times New Roman"/>
                <w:sz w:val="28"/>
                <w:szCs w:val="28"/>
              </w:rPr>
            </w:pPr>
          </w:p>
        </w:tc>
      </w:tr>
      <w:tr w:rsidR="00E87A8E" w:rsidRPr="00B07CB4" w14:paraId="104F4626"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234A4DB"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8A5307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4.Способы экономии ресурсов, энергосберегающие технологии.</w:t>
            </w:r>
          </w:p>
        </w:tc>
        <w:tc>
          <w:tcPr>
            <w:tcW w:w="1801" w:type="dxa"/>
            <w:vMerge w:val="restart"/>
            <w:tcBorders>
              <w:top w:val="single" w:sz="4" w:space="0" w:color="000000"/>
              <w:left w:val="single" w:sz="4" w:space="0" w:color="000000"/>
              <w:bottom w:val="single" w:sz="4" w:space="0" w:color="000000"/>
              <w:right w:val="single" w:sz="4" w:space="0" w:color="000000"/>
            </w:tcBorders>
          </w:tcPr>
          <w:p w14:paraId="7441F776" w14:textId="77777777" w:rsidR="00E87A8E" w:rsidRPr="00B07CB4" w:rsidRDefault="00E87A8E" w:rsidP="00E87A8E">
            <w:pPr>
              <w:rPr>
                <w:rFonts w:ascii="Times New Roman" w:hAnsi="Times New Roman" w:cs="Times New Roman"/>
                <w:sz w:val="28"/>
                <w:szCs w:val="28"/>
              </w:rPr>
            </w:pPr>
          </w:p>
          <w:p w14:paraId="21BF51C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43B1B030"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12C0FA4E" w14:textId="77777777" w:rsidR="00E87A8E" w:rsidRPr="00B07CB4" w:rsidRDefault="00E87A8E" w:rsidP="00E87A8E">
            <w:pPr>
              <w:rPr>
                <w:rFonts w:ascii="Times New Roman" w:hAnsi="Times New Roman" w:cs="Times New Roman"/>
                <w:sz w:val="28"/>
                <w:szCs w:val="28"/>
              </w:rPr>
            </w:pPr>
          </w:p>
        </w:tc>
      </w:tr>
      <w:tr w:rsidR="00E87A8E" w:rsidRPr="00B07CB4" w14:paraId="2406CB1A"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C42E20A"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CE6895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5. Издержки производства и себестоимость продукции.</w:t>
            </w:r>
          </w:p>
          <w:p w14:paraId="733014D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Виды издержек производства, себестоимость, группировка расходов по элементам затрат, прямые и косвенные расходы. Факторы снижения себестоимости.</w:t>
            </w:r>
          </w:p>
        </w:tc>
        <w:tc>
          <w:tcPr>
            <w:tcW w:w="1801" w:type="dxa"/>
            <w:vMerge/>
            <w:tcBorders>
              <w:top w:val="single" w:sz="4" w:space="0" w:color="000000"/>
              <w:left w:val="single" w:sz="4" w:space="0" w:color="000000"/>
              <w:bottom w:val="single" w:sz="4" w:space="0" w:color="000000"/>
              <w:right w:val="single" w:sz="4" w:space="0" w:color="000000"/>
            </w:tcBorders>
          </w:tcPr>
          <w:p w14:paraId="169D53F4"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2CAA803F" w14:textId="77777777" w:rsidR="00E87A8E" w:rsidRPr="00B07CB4" w:rsidRDefault="00E87A8E" w:rsidP="00E87A8E">
            <w:pPr>
              <w:rPr>
                <w:rFonts w:ascii="Times New Roman" w:hAnsi="Times New Roman" w:cs="Times New Roman"/>
                <w:sz w:val="28"/>
                <w:szCs w:val="28"/>
              </w:rPr>
            </w:pPr>
          </w:p>
        </w:tc>
      </w:tr>
      <w:tr w:rsidR="00E87A8E" w:rsidRPr="00B07CB4" w14:paraId="055C954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3AA729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CFB1C5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6. Механизмы ценообразования. </w:t>
            </w:r>
          </w:p>
          <w:p w14:paraId="387C123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Ценообразование в топографо-геодезическом производстве.</w:t>
            </w:r>
          </w:p>
          <w:p w14:paraId="0AD4DB6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Виды цен: государственные и договорные, оптовые и розничные, проектно-сметный метод планирования и определения стоимости работ, сметная стоимость работ.</w:t>
            </w:r>
          </w:p>
        </w:tc>
        <w:tc>
          <w:tcPr>
            <w:tcW w:w="1801" w:type="dxa"/>
            <w:tcBorders>
              <w:top w:val="single" w:sz="4" w:space="0" w:color="000000"/>
              <w:left w:val="single" w:sz="4" w:space="0" w:color="000000"/>
              <w:bottom w:val="single" w:sz="4" w:space="0" w:color="000000"/>
              <w:right w:val="single" w:sz="4" w:space="0" w:color="000000"/>
            </w:tcBorders>
            <w:vAlign w:val="center"/>
          </w:tcPr>
          <w:p w14:paraId="22F189B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273DB52F" w14:textId="77777777" w:rsidR="00E87A8E" w:rsidRPr="00B07CB4" w:rsidRDefault="00E87A8E" w:rsidP="00E87A8E">
            <w:pPr>
              <w:rPr>
                <w:rFonts w:ascii="Times New Roman" w:hAnsi="Times New Roman" w:cs="Times New Roman"/>
                <w:sz w:val="28"/>
                <w:szCs w:val="28"/>
              </w:rPr>
            </w:pPr>
          </w:p>
        </w:tc>
      </w:tr>
      <w:tr w:rsidR="00E87A8E" w:rsidRPr="00B07CB4" w14:paraId="4457616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BD7B06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C96BFE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и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2E4BBC28"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6</w:t>
            </w:r>
          </w:p>
        </w:tc>
        <w:tc>
          <w:tcPr>
            <w:tcW w:w="1786" w:type="dxa"/>
            <w:vMerge/>
            <w:tcBorders>
              <w:top w:val="single" w:sz="4" w:space="0" w:color="000000"/>
              <w:left w:val="single" w:sz="4" w:space="0" w:color="000000"/>
              <w:bottom w:val="single" w:sz="4" w:space="0" w:color="000000"/>
              <w:right w:val="single" w:sz="4" w:space="0" w:color="000000"/>
            </w:tcBorders>
          </w:tcPr>
          <w:p w14:paraId="2A7E24D2"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4B894673"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740B9CE"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9250AA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 4. Рассчитать издержки производства и найти точку безубыточности продаж. Рассчитать выручку от реализации продукции, общую прибыль (убыток), прибыль, (убыток) на единицу продукции, рассчитать рентабельность производства</w:t>
            </w:r>
          </w:p>
        </w:tc>
        <w:tc>
          <w:tcPr>
            <w:tcW w:w="1801" w:type="dxa"/>
            <w:tcBorders>
              <w:top w:val="single" w:sz="4" w:space="0" w:color="000000"/>
              <w:left w:val="single" w:sz="4" w:space="0" w:color="000000"/>
              <w:bottom w:val="single" w:sz="4" w:space="0" w:color="000000"/>
              <w:right w:val="single" w:sz="4" w:space="0" w:color="000000"/>
            </w:tcBorders>
          </w:tcPr>
          <w:p w14:paraId="5D17457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60D0F664" w14:textId="77777777" w:rsidR="00E87A8E" w:rsidRPr="00B07CB4" w:rsidRDefault="00E87A8E" w:rsidP="00E87A8E">
            <w:pPr>
              <w:rPr>
                <w:rFonts w:ascii="Times New Roman" w:hAnsi="Times New Roman" w:cs="Times New Roman"/>
                <w:sz w:val="28"/>
                <w:szCs w:val="28"/>
              </w:rPr>
            </w:pPr>
          </w:p>
        </w:tc>
      </w:tr>
      <w:tr w:rsidR="00E87A8E" w:rsidRPr="00B07CB4" w14:paraId="5DA903E0"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C6087BC"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E442E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№5. Расчет норм времени и выработки на процессы работ, с применением нормативных сборников (СУСН и СУР)</w:t>
            </w:r>
          </w:p>
        </w:tc>
        <w:tc>
          <w:tcPr>
            <w:tcW w:w="1801" w:type="dxa"/>
            <w:tcBorders>
              <w:top w:val="single" w:sz="4" w:space="0" w:color="000000"/>
              <w:left w:val="single" w:sz="4" w:space="0" w:color="000000"/>
              <w:bottom w:val="single" w:sz="4" w:space="0" w:color="000000"/>
              <w:right w:val="single" w:sz="4" w:space="0" w:color="000000"/>
            </w:tcBorders>
          </w:tcPr>
          <w:p w14:paraId="28CA49F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738558B5" w14:textId="77777777" w:rsidR="00E87A8E" w:rsidRPr="00B07CB4" w:rsidRDefault="00E87A8E" w:rsidP="00E87A8E">
            <w:pPr>
              <w:rPr>
                <w:rFonts w:ascii="Times New Roman" w:hAnsi="Times New Roman" w:cs="Times New Roman"/>
                <w:sz w:val="28"/>
                <w:szCs w:val="28"/>
              </w:rPr>
            </w:pPr>
          </w:p>
        </w:tc>
      </w:tr>
      <w:tr w:rsidR="00E87A8E" w:rsidRPr="00B07CB4" w14:paraId="799ABB35"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806866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D5F426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№6. Расчет сметной стоимости топографо-геодезических работ, с применением нормативных сборников (СУСН и СУР)</w:t>
            </w:r>
          </w:p>
        </w:tc>
        <w:tc>
          <w:tcPr>
            <w:tcW w:w="1801" w:type="dxa"/>
            <w:tcBorders>
              <w:top w:val="single" w:sz="4" w:space="0" w:color="000000"/>
              <w:left w:val="single" w:sz="4" w:space="0" w:color="000000"/>
              <w:bottom w:val="single" w:sz="4" w:space="0" w:color="000000"/>
              <w:right w:val="single" w:sz="4" w:space="0" w:color="000000"/>
            </w:tcBorders>
          </w:tcPr>
          <w:p w14:paraId="7A838EE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240F4A1B" w14:textId="77777777" w:rsidR="00E87A8E" w:rsidRPr="00B07CB4" w:rsidRDefault="00E87A8E" w:rsidP="00E87A8E">
            <w:pPr>
              <w:rPr>
                <w:rFonts w:ascii="Times New Roman" w:hAnsi="Times New Roman" w:cs="Times New Roman"/>
                <w:sz w:val="28"/>
                <w:szCs w:val="28"/>
              </w:rPr>
            </w:pPr>
          </w:p>
        </w:tc>
      </w:tr>
      <w:tr w:rsidR="00E87A8E" w:rsidRPr="00B07CB4" w14:paraId="02C94F3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00CD27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6F2325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5482D02F"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39796FF8"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76098CA1"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7FF0CDD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1.4.</w:t>
            </w:r>
          </w:p>
          <w:p w14:paraId="5414A6C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Финансовые результаты и эффективность хозяйственной деятельности организации</w:t>
            </w:r>
          </w:p>
        </w:tc>
        <w:tc>
          <w:tcPr>
            <w:tcW w:w="8568" w:type="dxa"/>
            <w:tcBorders>
              <w:top w:val="single" w:sz="4" w:space="0" w:color="000000"/>
              <w:left w:val="single" w:sz="4" w:space="0" w:color="000000"/>
              <w:bottom w:val="single" w:sz="4" w:space="0" w:color="000000"/>
              <w:right w:val="single" w:sz="4" w:space="0" w:color="000000"/>
            </w:tcBorders>
          </w:tcPr>
          <w:p w14:paraId="374F787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7ECD21FA"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7</w:t>
            </w:r>
          </w:p>
        </w:tc>
        <w:tc>
          <w:tcPr>
            <w:tcW w:w="1786" w:type="dxa"/>
            <w:vMerge w:val="restart"/>
            <w:tcBorders>
              <w:top w:val="single" w:sz="4" w:space="0" w:color="000000"/>
              <w:left w:val="single" w:sz="4" w:space="0" w:color="000000"/>
              <w:bottom w:val="single" w:sz="4" w:space="0" w:color="000000"/>
              <w:right w:val="single" w:sz="4" w:space="0" w:color="000000"/>
            </w:tcBorders>
          </w:tcPr>
          <w:p w14:paraId="1E9D6F3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18C0E43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3AFF7A74" w14:textId="77777777" w:rsidR="00E87A8E" w:rsidRPr="00B07CB4" w:rsidRDefault="00E87A8E" w:rsidP="00E87A8E">
            <w:pPr>
              <w:rPr>
                <w:rFonts w:ascii="Times New Roman" w:hAnsi="Times New Roman" w:cs="Times New Roman"/>
                <w:sz w:val="28"/>
                <w:szCs w:val="28"/>
              </w:rPr>
            </w:pPr>
          </w:p>
        </w:tc>
      </w:tr>
      <w:tr w:rsidR="00E87A8E" w:rsidRPr="00B07CB4" w14:paraId="160F52FB"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764EA2E"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578E3E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1.Учёт, отчётность и аналитическая деятельность в организации</w:t>
            </w:r>
          </w:p>
        </w:tc>
        <w:tc>
          <w:tcPr>
            <w:tcW w:w="1801" w:type="dxa"/>
            <w:vMerge w:val="restart"/>
            <w:tcBorders>
              <w:top w:val="single" w:sz="4" w:space="0" w:color="000000"/>
              <w:left w:val="single" w:sz="4" w:space="0" w:color="000000"/>
              <w:bottom w:val="single" w:sz="4" w:space="0" w:color="000000"/>
              <w:right w:val="single" w:sz="4" w:space="0" w:color="000000"/>
            </w:tcBorders>
          </w:tcPr>
          <w:p w14:paraId="29CC75D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23D210FA"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4CE2060F" w14:textId="77777777" w:rsidR="00E87A8E" w:rsidRPr="00B07CB4" w:rsidRDefault="00E87A8E" w:rsidP="00E87A8E">
            <w:pPr>
              <w:rPr>
                <w:rFonts w:ascii="Times New Roman" w:hAnsi="Times New Roman" w:cs="Times New Roman"/>
                <w:sz w:val="28"/>
                <w:szCs w:val="28"/>
              </w:rPr>
            </w:pPr>
          </w:p>
        </w:tc>
      </w:tr>
      <w:tr w:rsidR="00E87A8E" w:rsidRPr="00B07CB4" w14:paraId="5E7811FE"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4EF1F61"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493AEE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2.Основные технико-экономические показатели деятельности организации</w:t>
            </w:r>
          </w:p>
        </w:tc>
        <w:tc>
          <w:tcPr>
            <w:tcW w:w="1801" w:type="dxa"/>
            <w:vMerge/>
            <w:tcBorders>
              <w:top w:val="single" w:sz="4" w:space="0" w:color="000000"/>
              <w:left w:val="single" w:sz="4" w:space="0" w:color="000000"/>
              <w:bottom w:val="single" w:sz="4" w:space="0" w:color="000000"/>
              <w:right w:val="single" w:sz="4" w:space="0" w:color="000000"/>
            </w:tcBorders>
          </w:tcPr>
          <w:p w14:paraId="70AA4FAD"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50BF85AD" w14:textId="77777777" w:rsidR="00E87A8E" w:rsidRPr="00B07CB4" w:rsidRDefault="00E87A8E" w:rsidP="00E87A8E">
            <w:pPr>
              <w:rPr>
                <w:rFonts w:ascii="Times New Roman" w:hAnsi="Times New Roman" w:cs="Times New Roman"/>
                <w:sz w:val="28"/>
                <w:szCs w:val="28"/>
              </w:rPr>
            </w:pPr>
          </w:p>
        </w:tc>
      </w:tr>
      <w:tr w:rsidR="00E87A8E" w:rsidRPr="00B07CB4" w14:paraId="7D134CB1"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F571670"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0B04A66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3.Пути повышения экономической эффективности производства</w:t>
            </w:r>
          </w:p>
        </w:tc>
        <w:tc>
          <w:tcPr>
            <w:tcW w:w="1801" w:type="dxa"/>
            <w:vMerge w:val="restart"/>
            <w:tcBorders>
              <w:top w:val="single" w:sz="4" w:space="0" w:color="000000"/>
              <w:left w:val="single" w:sz="4" w:space="0" w:color="000000"/>
              <w:bottom w:val="single" w:sz="4" w:space="0" w:color="000000"/>
              <w:right w:val="single" w:sz="4" w:space="0" w:color="000000"/>
            </w:tcBorders>
          </w:tcPr>
          <w:p w14:paraId="4C6F62A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68278557"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4F33460D" w14:textId="77777777" w:rsidR="00E87A8E" w:rsidRPr="00B07CB4" w:rsidRDefault="00E87A8E" w:rsidP="00E87A8E">
            <w:pPr>
              <w:rPr>
                <w:rFonts w:ascii="Times New Roman" w:hAnsi="Times New Roman" w:cs="Times New Roman"/>
                <w:sz w:val="28"/>
                <w:szCs w:val="28"/>
              </w:rPr>
            </w:pPr>
          </w:p>
        </w:tc>
      </w:tr>
      <w:tr w:rsidR="00E87A8E" w:rsidRPr="00B07CB4" w14:paraId="15BBEB7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87218AF"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C29F17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4. Основы бережливого производства.</w:t>
            </w:r>
          </w:p>
        </w:tc>
        <w:tc>
          <w:tcPr>
            <w:tcW w:w="1801" w:type="dxa"/>
            <w:vMerge/>
            <w:tcBorders>
              <w:top w:val="single" w:sz="4" w:space="0" w:color="000000"/>
              <w:left w:val="single" w:sz="4" w:space="0" w:color="000000"/>
              <w:bottom w:val="single" w:sz="4" w:space="0" w:color="000000"/>
              <w:right w:val="single" w:sz="4" w:space="0" w:color="000000"/>
            </w:tcBorders>
          </w:tcPr>
          <w:p w14:paraId="7021B17B"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57A2A5B5"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6CB6E699"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5461956"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D46ECE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и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34FB5301"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5</w:t>
            </w:r>
          </w:p>
        </w:tc>
        <w:tc>
          <w:tcPr>
            <w:tcW w:w="1786" w:type="dxa"/>
            <w:vMerge/>
            <w:tcBorders>
              <w:top w:val="single" w:sz="4" w:space="0" w:color="000000"/>
              <w:left w:val="single" w:sz="4" w:space="0" w:color="000000"/>
              <w:bottom w:val="single" w:sz="4" w:space="0" w:color="000000"/>
              <w:right w:val="single" w:sz="4" w:space="0" w:color="000000"/>
            </w:tcBorders>
          </w:tcPr>
          <w:p w14:paraId="28AC1539"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72594774"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FB972F1"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87B6F0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№7. Расчет основных технико-экономических показателей деятельности организации</w:t>
            </w:r>
          </w:p>
        </w:tc>
        <w:tc>
          <w:tcPr>
            <w:tcW w:w="1801" w:type="dxa"/>
            <w:tcBorders>
              <w:top w:val="single" w:sz="4" w:space="0" w:color="000000"/>
              <w:left w:val="single" w:sz="4" w:space="0" w:color="000000"/>
              <w:bottom w:val="single" w:sz="4" w:space="0" w:color="000000"/>
              <w:right w:val="single" w:sz="4" w:space="0" w:color="000000"/>
            </w:tcBorders>
          </w:tcPr>
          <w:p w14:paraId="425F337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5946207D" w14:textId="77777777" w:rsidR="00E87A8E" w:rsidRPr="00B07CB4" w:rsidRDefault="00E87A8E" w:rsidP="00E87A8E">
            <w:pPr>
              <w:rPr>
                <w:rFonts w:ascii="Times New Roman" w:hAnsi="Times New Roman" w:cs="Times New Roman"/>
                <w:sz w:val="28"/>
                <w:szCs w:val="28"/>
              </w:rPr>
            </w:pPr>
          </w:p>
        </w:tc>
      </w:tr>
      <w:tr w:rsidR="00E87A8E" w:rsidRPr="00B07CB4" w14:paraId="6AEB13B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6172A7E"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1C61FA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№8. Выполнение анализа хозяйственной деятельности организации</w:t>
            </w:r>
          </w:p>
        </w:tc>
        <w:tc>
          <w:tcPr>
            <w:tcW w:w="1801" w:type="dxa"/>
            <w:tcBorders>
              <w:top w:val="single" w:sz="4" w:space="0" w:color="000000"/>
              <w:left w:val="single" w:sz="4" w:space="0" w:color="000000"/>
              <w:bottom w:val="single" w:sz="4" w:space="0" w:color="000000"/>
              <w:right w:val="single" w:sz="4" w:space="0" w:color="000000"/>
            </w:tcBorders>
          </w:tcPr>
          <w:p w14:paraId="48B846F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60886081" w14:textId="77777777" w:rsidR="00E87A8E" w:rsidRPr="00B07CB4" w:rsidRDefault="00E87A8E" w:rsidP="00E87A8E">
            <w:pPr>
              <w:rPr>
                <w:rFonts w:ascii="Times New Roman" w:hAnsi="Times New Roman" w:cs="Times New Roman"/>
                <w:sz w:val="28"/>
                <w:szCs w:val="28"/>
              </w:rPr>
            </w:pPr>
          </w:p>
        </w:tc>
      </w:tr>
      <w:tr w:rsidR="00E87A8E" w:rsidRPr="00B07CB4" w14:paraId="202C94A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57607866"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AF7B2F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№9. Мероприятия и предложения по повышению экономической эффективности производства</w:t>
            </w:r>
          </w:p>
        </w:tc>
        <w:tc>
          <w:tcPr>
            <w:tcW w:w="1801" w:type="dxa"/>
            <w:tcBorders>
              <w:top w:val="single" w:sz="4" w:space="0" w:color="000000"/>
              <w:left w:val="single" w:sz="4" w:space="0" w:color="000000"/>
              <w:bottom w:val="single" w:sz="4" w:space="0" w:color="000000"/>
              <w:right w:val="single" w:sz="4" w:space="0" w:color="000000"/>
            </w:tcBorders>
          </w:tcPr>
          <w:p w14:paraId="7B99029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8048344" w14:textId="77777777" w:rsidR="00E87A8E" w:rsidRPr="00B07CB4" w:rsidRDefault="00E87A8E" w:rsidP="00E87A8E">
            <w:pPr>
              <w:rPr>
                <w:rFonts w:ascii="Times New Roman" w:hAnsi="Times New Roman" w:cs="Times New Roman"/>
                <w:sz w:val="28"/>
                <w:szCs w:val="28"/>
              </w:rPr>
            </w:pPr>
          </w:p>
        </w:tc>
      </w:tr>
      <w:tr w:rsidR="00E87A8E" w:rsidRPr="00B07CB4" w14:paraId="6014A2C7"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94FB96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288DCD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478C1870"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64926AB6"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585F5BC6" w14:textId="77777777" w:rsidTr="00E87A8E">
        <w:trPr>
          <w:trHeight w:val="23"/>
          <w:jc w:val="center"/>
        </w:trPr>
        <w:tc>
          <w:tcPr>
            <w:tcW w:w="11125" w:type="dxa"/>
            <w:gridSpan w:val="2"/>
            <w:tcBorders>
              <w:top w:val="single" w:sz="4" w:space="0" w:color="000000"/>
              <w:left w:val="single" w:sz="4" w:space="0" w:color="000000"/>
              <w:bottom w:val="single" w:sz="4" w:space="0" w:color="000000"/>
              <w:right w:val="single" w:sz="4" w:space="0" w:color="000000"/>
            </w:tcBorders>
          </w:tcPr>
          <w:p w14:paraId="12B5A44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2. Основы менеджмента</w:t>
            </w:r>
          </w:p>
        </w:tc>
        <w:tc>
          <w:tcPr>
            <w:tcW w:w="1801" w:type="dxa"/>
            <w:tcBorders>
              <w:top w:val="single" w:sz="4" w:space="0" w:color="000000"/>
              <w:left w:val="single" w:sz="4" w:space="0" w:color="000000"/>
              <w:bottom w:val="single" w:sz="4" w:space="0" w:color="000000"/>
              <w:right w:val="single" w:sz="4" w:space="0" w:color="000000"/>
            </w:tcBorders>
          </w:tcPr>
          <w:p w14:paraId="5D6B2408"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22/11</w:t>
            </w:r>
          </w:p>
        </w:tc>
        <w:tc>
          <w:tcPr>
            <w:tcW w:w="1786" w:type="dxa"/>
            <w:tcBorders>
              <w:top w:val="single" w:sz="4" w:space="0" w:color="000000"/>
              <w:left w:val="single" w:sz="4" w:space="0" w:color="000000"/>
              <w:bottom w:val="single" w:sz="4" w:space="0" w:color="000000"/>
              <w:right w:val="single" w:sz="4" w:space="0" w:color="000000"/>
            </w:tcBorders>
          </w:tcPr>
          <w:p w14:paraId="72523F9D"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149BFF06"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5D50B0F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2.1.</w:t>
            </w:r>
          </w:p>
          <w:p w14:paraId="7BA0EA9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Определение и сущность менеджмента. Характерные черты современного менеджмента</w:t>
            </w:r>
          </w:p>
        </w:tc>
        <w:tc>
          <w:tcPr>
            <w:tcW w:w="8568" w:type="dxa"/>
            <w:tcBorders>
              <w:top w:val="single" w:sz="4" w:space="0" w:color="000000"/>
              <w:left w:val="single" w:sz="4" w:space="0" w:color="000000"/>
              <w:bottom w:val="single" w:sz="4" w:space="0" w:color="000000"/>
              <w:right w:val="single" w:sz="4" w:space="0" w:color="000000"/>
            </w:tcBorders>
          </w:tcPr>
          <w:p w14:paraId="6755537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4F6ED7C3"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3</w:t>
            </w:r>
          </w:p>
        </w:tc>
        <w:tc>
          <w:tcPr>
            <w:tcW w:w="1786" w:type="dxa"/>
            <w:vMerge w:val="restart"/>
            <w:tcBorders>
              <w:top w:val="single" w:sz="4" w:space="0" w:color="000000"/>
              <w:left w:val="single" w:sz="4" w:space="0" w:color="000000"/>
              <w:bottom w:val="single" w:sz="4" w:space="0" w:color="000000"/>
              <w:right w:val="single" w:sz="4" w:space="0" w:color="000000"/>
            </w:tcBorders>
          </w:tcPr>
          <w:p w14:paraId="6A58392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55950A1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51B129C3" w14:textId="77777777" w:rsidR="00E87A8E" w:rsidRPr="00B07CB4" w:rsidRDefault="00E87A8E" w:rsidP="00E87A8E">
            <w:pPr>
              <w:rPr>
                <w:rFonts w:ascii="Times New Roman" w:hAnsi="Times New Roman" w:cs="Times New Roman"/>
                <w:sz w:val="28"/>
                <w:szCs w:val="28"/>
              </w:rPr>
            </w:pPr>
          </w:p>
        </w:tc>
      </w:tr>
      <w:tr w:rsidR="00E87A8E" w:rsidRPr="00B07CB4" w14:paraId="5BA32760"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F935336"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1EC03C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Определение «менеджер», «менеджмент». Сущность и характерные черты современного менеджмента, его содержание и место в системе социально-экономических категорий. Подходы к определению понятия «менеджмент». Менеджмент как процесс, как вид деятельности. Менеджмент как аппарат управления и категория людей. Менеджмент как наука и искусство. Основные этапы в развитии теории и практики менеджмента.</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2659B5D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5AA2F7EA"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390DA5EC" w14:textId="77777777" w:rsidR="00E87A8E" w:rsidRPr="00B07CB4" w:rsidRDefault="00E87A8E" w:rsidP="00E87A8E">
            <w:pPr>
              <w:rPr>
                <w:rFonts w:ascii="Times New Roman" w:hAnsi="Times New Roman" w:cs="Times New Roman"/>
                <w:sz w:val="28"/>
                <w:szCs w:val="28"/>
              </w:rPr>
            </w:pPr>
          </w:p>
        </w:tc>
      </w:tr>
      <w:tr w:rsidR="00E87A8E" w:rsidRPr="00B07CB4" w14:paraId="65BA4A97"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1D2A6325"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E2A510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Менеджер и его место в системе управления предприятием. Особенности менеджмента в области профессиональной деятельности. Требования к профессиональной компетенции менеджеров. Качества менеджеров. Разделение труда менеджеров по уровням и сферам деятельности. Профессионально – квалификационное разделение труда.</w:t>
            </w:r>
          </w:p>
        </w:tc>
        <w:tc>
          <w:tcPr>
            <w:tcW w:w="1801" w:type="dxa"/>
            <w:vMerge/>
            <w:tcBorders>
              <w:top w:val="single" w:sz="4" w:space="0" w:color="000000"/>
              <w:left w:val="single" w:sz="4" w:space="0" w:color="000000"/>
              <w:bottom w:val="single" w:sz="4" w:space="0" w:color="000000"/>
              <w:right w:val="single" w:sz="4" w:space="0" w:color="000000"/>
            </w:tcBorders>
            <w:vAlign w:val="center"/>
          </w:tcPr>
          <w:p w14:paraId="3873DB3A"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4FAE1DCE" w14:textId="77777777" w:rsidR="00E87A8E" w:rsidRPr="00B07CB4" w:rsidRDefault="00E87A8E" w:rsidP="00E87A8E">
            <w:pPr>
              <w:rPr>
                <w:rFonts w:ascii="Times New Roman" w:hAnsi="Times New Roman" w:cs="Times New Roman"/>
                <w:sz w:val="28"/>
                <w:szCs w:val="28"/>
              </w:rPr>
            </w:pPr>
          </w:p>
        </w:tc>
      </w:tr>
      <w:tr w:rsidR="00E87A8E" w:rsidRPr="00B07CB4" w14:paraId="0B24E809"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6CC6C21"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B5D0FB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 Функции менеджмента: планирование, организовывание, мотивация, контроль, координация. Взаимодействие между функциями управления.</w:t>
            </w:r>
          </w:p>
        </w:tc>
        <w:tc>
          <w:tcPr>
            <w:tcW w:w="1801" w:type="dxa"/>
            <w:tcBorders>
              <w:top w:val="single" w:sz="4" w:space="0" w:color="000000"/>
              <w:left w:val="single" w:sz="4" w:space="0" w:color="000000"/>
              <w:bottom w:val="single" w:sz="4" w:space="0" w:color="000000"/>
              <w:right w:val="single" w:sz="4" w:space="0" w:color="000000"/>
            </w:tcBorders>
          </w:tcPr>
          <w:p w14:paraId="1C2FF41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76B4A4D8" w14:textId="77777777" w:rsidR="00E87A8E" w:rsidRPr="00B07CB4" w:rsidRDefault="00E87A8E" w:rsidP="00E87A8E">
            <w:pPr>
              <w:rPr>
                <w:rFonts w:ascii="Times New Roman" w:hAnsi="Times New Roman" w:cs="Times New Roman"/>
                <w:sz w:val="28"/>
                <w:szCs w:val="28"/>
              </w:rPr>
            </w:pPr>
          </w:p>
        </w:tc>
      </w:tr>
      <w:tr w:rsidR="00E87A8E" w:rsidRPr="00B07CB4" w14:paraId="4B96A8E5"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1E6549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C48355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1932460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8B67AED" w14:textId="77777777" w:rsidR="00E87A8E" w:rsidRPr="00B07CB4" w:rsidRDefault="00E87A8E" w:rsidP="00E87A8E">
            <w:pPr>
              <w:rPr>
                <w:rFonts w:ascii="Times New Roman" w:hAnsi="Times New Roman" w:cs="Times New Roman"/>
                <w:sz w:val="28"/>
                <w:szCs w:val="28"/>
              </w:rPr>
            </w:pPr>
          </w:p>
        </w:tc>
      </w:tr>
      <w:tr w:rsidR="00E87A8E" w:rsidRPr="00B07CB4" w14:paraId="5EEAEEE0"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DDA2803"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53DFE9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№10. Диагностика управленческих способностей</w:t>
            </w:r>
          </w:p>
        </w:tc>
        <w:tc>
          <w:tcPr>
            <w:tcW w:w="1801" w:type="dxa"/>
            <w:tcBorders>
              <w:top w:val="single" w:sz="4" w:space="0" w:color="000000"/>
              <w:left w:val="single" w:sz="4" w:space="0" w:color="000000"/>
              <w:bottom w:val="single" w:sz="4" w:space="0" w:color="000000"/>
              <w:right w:val="single" w:sz="4" w:space="0" w:color="000000"/>
            </w:tcBorders>
          </w:tcPr>
          <w:p w14:paraId="165CB84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7E174CD1" w14:textId="77777777" w:rsidR="00E87A8E" w:rsidRPr="00B07CB4" w:rsidRDefault="00E87A8E" w:rsidP="00E87A8E">
            <w:pPr>
              <w:rPr>
                <w:rFonts w:ascii="Times New Roman" w:hAnsi="Times New Roman" w:cs="Times New Roman"/>
                <w:sz w:val="28"/>
                <w:szCs w:val="28"/>
              </w:rPr>
            </w:pPr>
          </w:p>
        </w:tc>
      </w:tr>
      <w:tr w:rsidR="00E87A8E" w:rsidRPr="00B07CB4" w14:paraId="59CAF9DC"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75DAF870"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C79E48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1B42362A"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5624B89B"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29D0E717"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5AE047C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2.2. Внешняя и внутренняя среда организации. Определение понятия и принципы построения организационной структуры управления</w:t>
            </w:r>
          </w:p>
          <w:p w14:paraId="692FB6B3"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680DD7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78BC583F"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4</w:t>
            </w:r>
          </w:p>
        </w:tc>
        <w:tc>
          <w:tcPr>
            <w:tcW w:w="1786" w:type="dxa"/>
            <w:vMerge w:val="restart"/>
            <w:tcBorders>
              <w:top w:val="single" w:sz="4" w:space="0" w:color="000000"/>
              <w:left w:val="single" w:sz="4" w:space="0" w:color="000000"/>
              <w:bottom w:val="single" w:sz="4" w:space="0" w:color="000000"/>
              <w:right w:val="single" w:sz="4" w:space="0" w:color="000000"/>
            </w:tcBorders>
          </w:tcPr>
          <w:p w14:paraId="6C92501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4416544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27ACC366" w14:textId="77777777" w:rsidR="00E87A8E" w:rsidRPr="00B07CB4" w:rsidRDefault="00E87A8E" w:rsidP="00E87A8E">
            <w:pPr>
              <w:rPr>
                <w:rFonts w:ascii="Times New Roman" w:hAnsi="Times New Roman" w:cs="Times New Roman"/>
                <w:sz w:val="28"/>
                <w:szCs w:val="28"/>
              </w:rPr>
            </w:pPr>
          </w:p>
        </w:tc>
      </w:tr>
      <w:tr w:rsidR="00E87A8E" w:rsidRPr="00B07CB4" w14:paraId="0DB9E07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E3E1853"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F38001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Организация как система. Внутренняя среда организации с точки зрения экономики, с точки зрения менеджмента. Внешняя среда организации. Факторы прямого и косвенного воздействия внешней среды. Характерные черты внешней среды.</w:t>
            </w:r>
          </w:p>
        </w:tc>
        <w:tc>
          <w:tcPr>
            <w:tcW w:w="1801" w:type="dxa"/>
            <w:tcBorders>
              <w:top w:val="single" w:sz="4" w:space="0" w:color="000000"/>
              <w:left w:val="single" w:sz="4" w:space="0" w:color="000000"/>
              <w:bottom w:val="single" w:sz="4" w:space="0" w:color="000000"/>
              <w:right w:val="single" w:sz="4" w:space="0" w:color="000000"/>
            </w:tcBorders>
          </w:tcPr>
          <w:p w14:paraId="6269622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7FE84C09" w14:textId="77777777" w:rsidR="00E87A8E" w:rsidRPr="00B07CB4" w:rsidRDefault="00E87A8E" w:rsidP="00E87A8E">
            <w:pPr>
              <w:rPr>
                <w:rFonts w:ascii="Times New Roman" w:hAnsi="Times New Roman" w:cs="Times New Roman"/>
                <w:sz w:val="28"/>
                <w:szCs w:val="28"/>
              </w:rPr>
            </w:pPr>
          </w:p>
        </w:tc>
      </w:tr>
      <w:tr w:rsidR="00E87A8E" w:rsidRPr="00B07CB4" w14:paraId="0ACEBB9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EE618EB"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C56AC5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Структура организации, принципы построения организационной структуры управления. Элементы структуры управления. Горизонтальные и вертикальные связи. Линейные и функциональные связи. Типы организационных структур. Различия между бюрократическим и органическим типом управления.</w:t>
            </w:r>
          </w:p>
        </w:tc>
        <w:tc>
          <w:tcPr>
            <w:tcW w:w="1801" w:type="dxa"/>
            <w:tcBorders>
              <w:top w:val="single" w:sz="4" w:space="0" w:color="000000"/>
              <w:left w:val="single" w:sz="4" w:space="0" w:color="000000"/>
              <w:bottom w:val="single" w:sz="4" w:space="0" w:color="000000"/>
              <w:right w:val="single" w:sz="4" w:space="0" w:color="000000"/>
            </w:tcBorders>
          </w:tcPr>
          <w:p w14:paraId="341F401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2DEA265E" w14:textId="77777777" w:rsidR="00E87A8E" w:rsidRPr="00B07CB4" w:rsidRDefault="00E87A8E" w:rsidP="00E87A8E">
            <w:pPr>
              <w:rPr>
                <w:rFonts w:ascii="Times New Roman" w:hAnsi="Times New Roman" w:cs="Times New Roman"/>
                <w:sz w:val="28"/>
                <w:szCs w:val="28"/>
              </w:rPr>
            </w:pPr>
          </w:p>
        </w:tc>
      </w:tr>
      <w:tr w:rsidR="00E87A8E" w:rsidRPr="00B07CB4" w14:paraId="0475473A"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7FF68B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C61450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1AA193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43934971" w14:textId="77777777" w:rsidR="00E87A8E" w:rsidRPr="00B07CB4" w:rsidRDefault="00E87A8E" w:rsidP="00E87A8E">
            <w:pPr>
              <w:rPr>
                <w:rFonts w:ascii="Times New Roman" w:hAnsi="Times New Roman" w:cs="Times New Roman"/>
                <w:sz w:val="28"/>
                <w:szCs w:val="28"/>
              </w:rPr>
            </w:pPr>
          </w:p>
        </w:tc>
      </w:tr>
      <w:tr w:rsidR="00E87A8E" w:rsidRPr="00B07CB4" w14:paraId="4C933E69"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23A2103"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B11389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№11. Организационная структура управления геодезического предприятия</w:t>
            </w:r>
          </w:p>
        </w:tc>
        <w:tc>
          <w:tcPr>
            <w:tcW w:w="1801" w:type="dxa"/>
            <w:tcBorders>
              <w:top w:val="single" w:sz="4" w:space="0" w:color="000000"/>
              <w:left w:val="single" w:sz="4" w:space="0" w:color="000000"/>
              <w:bottom w:val="single" w:sz="4" w:space="0" w:color="000000"/>
              <w:right w:val="single" w:sz="4" w:space="0" w:color="000000"/>
            </w:tcBorders>
          </w:tcPr>
          <w:p w14:paraId="4EB5FF0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3704C200" w14:textId="77777777" w:rsidR="00E87A8E" w:rsidRPr="00B07CB4" w:rsidRDefault="00E87A8E" w:rsidP="00E87A8E">
            <w:pPr>
              <w:rPr>
                <w:rFonts w:ascii="Times New Roman" w:hAnsi="Times New Roman" w:cs="Times New Roman"/>
                <w:sz w:val="28"/>
                <w:szCs w:val="28"/>
              </w:rPr>
            </w:pPr>
          </w:p>
        </w:tc>
      </w:tr>
      <w:tr w:rsidR="00E87A8E" w:rsidRPr="00B07CB4" w14:paraId="2435B7E2" w14:textId="77777777" w:rsidTr="00E87A8E">
        <w:trPr>
          <w:trHeight w:val="333"/>
          <w:jc w:val="center"/>
        </w:trPr>
        <w:tc>
          <w:tcPr>
            <w:tcW w:w="2557" w:type="dxa"/>
            <w:vMerge/>
            <w:tcBorders>
              <w:top w:val="single" w:sz="4" w:space="0" w:color="000000"/>
              <w:left w:val="single" w:sz="4" w:space="0" w:color="000000"/>
              <w:bottom w:val="single" w:sz="4" w:space="0" w:color="000000"/>
              <w:right w:val="single" w:sz="4" w:space="0" w:color="000000"/>
            </w:tcBorders>
          </w:tcPr>
          <w:p w14:paraId="47CE15C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825CEF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6D813CCE"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1206A6B2"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0BE951CD"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3BDC1BF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2.3.</w:t>
            </w:r>
          </w:p>
          <w:p w14:paraId="0628A0E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Цели организации, их классификация. Процесс и методы принятия управленческих решений</w:t>
            </w:r>
          </w:p>
          <w:p w14:paraId="5FB27CA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D65540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1356962C"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3</w:t>
            </w:r>
          </w:p>
        </w:tc>
        <w:tc>
          <w:tcPr>
            <w:tcW w:w="1786" w:type="dxa"/>
            <w:vMerge w:val="restart"/>
            <w:tcBorders>
              <w:top w:val="single" w:sz="4" w:space="0" w:color="000000"/>
              <w:left w:val="single" w:sz="4" w:space="0" w:color="000000"/>
              <w:bottom w:val="single" w:sz="4" w:space="0" w:color="000000"/>
              <w:right w:val="single" w:sz="4" w:space="0" w:color="000000"/>
            </w:tcBorders>
          </w:tcPr>
          <w:p w14:paraId="7BCBDDD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570A625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446C5AEF" w14:textId="77777777" w:rsidR="00E87A8E" w:rsidRPr="00B07CB4" w:rsidRDefault="00E87A8E" w:rsidP="00E87A8E">
            <w:pPr>
              <w:rPr>
                <w:rFonts w:ascii="Times New Roman" w:hAnsi="Times New Roman" w:cs="Times New Roman"/>
                <w:sz w:val="28"/>
                <w:szCs w:val="28"/>
              </w:rPr>
            </w:pPr>
          </w:p>
        </w:tc>
      </w:tr>
      <w:tr w:rsidR="00E87A8E" w:rsidRPr="00B07CB4" w14:paraId="681690D2"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10F3EA2F"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86BD63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Миссия организации. Критерии классификации целей. Дерево целей организации. Управление по целям.</w:t>
            </w:r>
          </w:p>
        </w:tc>
        <w:tc>
          <w:tcPr>
            <w:tcW w:w="1801" w:type="dxa"/>
            <w:tcBorders>
              <w:top w:val="single" w:sz="4" w:space="0" w:color="000000"/>
              <w:left w:val="single" w:sz="4" w:space="0" w:color="000000"/>
              <w:bottom w:val="single" w:sz="4" w:space="0" w:color="000000"/>
              <w:right w:val="single" w:sz="4" w:space="0" w:color="000000"/>
            </w:tcBorders>
          </w:tcPr>
          <w:p w14:paraId="5C056D8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57475F0E" w14:textId="77777777" w:rsidR="00E87A8E" w:rsidRPr="00B07CB4" w:rsidRDefault="00E87A8E" w:rsidP="00E87A8E">
            <w:pPr>
              <w:rPr>
                <w:rFonts w:ascii="Times New Roman" w:hAnsi="Times New Roman" w:cs="Times New Roman"/>
                <w:sz w:val="28"/>
                <w:szCs w:val="28"/>
              </w:rPr>
            </w:pPr>
          </w:p>
        </w:tc>
      </w:tr>
      <w:tr w:rsidR="00E87A8E" w:rsidRPr="00B07CB4" w14:paraId="500F93D7"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4BEC857"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6189B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Классификация управленческих решений. Этапы процесса принятия решений. Выявление проблемы, факторов и условий. Разработка решений для выработки курса действий. Оценка и принятие решений. Индивидуальные и групповые решения: их достоинства и недостатки. Организация выполнения принятого решения.</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591A2A0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5BCAF5A7"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143F00D4" w14:textId="77777777" w:rsidR="00E87A8E" w:rsidRPr="00B07CB4" w:rsidRDefault="00E87A8E" w:rsidP="00E87A8E">
            <w:pPr>
              <w:rPr>
                <w:rFonts w:ascii="Times New Roman" w:hAnsi="Times New Roman" w:cs="Times New Roman"/>
                <w:sz w:val="28"/>
                <w:szCs w:val="28"/>
              </w:rPr>
            </w:pPr>
          </w:p>
        </w:tc>
      </w:tr>
      <w:tr w:rsidR="00E87A8E" w:rsidRPr="00B07CB4" w14:paraId="7755AA9D"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00A77C3F"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45627E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 Информационное обеспечение управления. Управление информационными ресурсами предприятия. Оценка информационных потребностей. Изучение документооборота организации. Создание системы управления информационными данными организации.</w:t>
            </w:r>
          </w:p>
        </w:tc>
        <w:tc>
          <w:tcPr>
            <w:tcW w:w="1801" w:type="dxa"/>
            <w:vMerge/>
            <w:tcBorders>
              <w:top w:val="single" w:sz="4" w:space="0" w:color="000000"/>
              <w:left w:val="single" w:sz="4" w:space="0" w:color="000000"/>
              <w:bottom w:val="single" w:sz="4" w:space="0" w:color="000000"/>
              <w:right w:val="single" w:sz="4" w:space="0" w:color="000000"/>
            </w:tcBorders>
            <w:vAlign w:val="center"/>
          </w:tcPr>
          <w:p w14:paraId="68456012"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48837CC0" w14:textId="77777777" w:rsidR="00E87A8E" w:rsidRPr="00B07CB4" w:rsidRDefault="00E87A8E" w:rsidP="00E87A8E">
            <w:pPr>
              <w:rPr>
                <w:rFonts w:ascii="Times New Roman" w:hAnsi="Times New Roman" w:cs="Times New Roman"/>
                <w:sz w:val="28"/>
                <w:szCs w:val="28"/>
              </w:rPr>
            </w:pPr>
          </w:p>
        </w:tc>
      </w:tr>
      <w:tr w:rsidR="00E87A8E" w:rsidRPr="00B07CB4" w14:paraId="0F6B9E4B"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C7F3336"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6DC60E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6F7F5AC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03CAA013" w14:textId="77777777" w:rsidR="00E87A8E" w:rsidRPr="00B07CB4" w:rsidRDefault="00E87A8E" w:rsidP="00E87A8E">
            <w:pPr>
              <w:rPr>
                <w:rFonts w:ascii="Times New Roman" w:hAnsi="Times New Roman" w:cs="Times New Roman"/>
                <w:sz w:val="28"/>
                <w:szCs w:val="28"/>
              </w:rPr>
            </w:pPr>
          </w:p>
        </w:tc>
      </w:tr>
      <w:tr w:rsidR="00E87A8E" w:rsidRPr="00B07CB4" w14:paraId="5676A47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EA46F3A"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54BBE9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12. Информация о новинках в развитии отрасли. Разработка стратегии предприятия</w:t>
            </w:r>
          </w:p>
        </w:tc>
        <w:tc>
          <w:tcPr>
            <w:tcW w:w="1801" w:type="dxa"/>
            <w:tcBorders>
              <w:top w:val="single" w:sz="4" w:space="0" w:color="000000"/>
              <w:left w:val="single" w:sz="4" w:space="0" w:color="000000"/>
              <w:bottom w:val="single" w:sz="4" w:space="0" w:color="000000"/>
              <w:right w:val="single" w:sz="4" w:space="0" w:color="000000"/>
            </w:tcBorders>
          </w:tcPr>
          <w:p w14:paraId="75DB7B5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0018E786" w14:textId="77777777" w:rsidR="00E87A8E" w:rsidRPr="00B07CB4" w:rsidRDefault="00E87A8E" w:rsidP="00E87A8E">
            <w:pPr>
              <w:rPr>
                <w:rFonts w:ascii="Times New Roman" w:hAnsi="Times New Roman" w:cs="Times New Roman"/>
                <w:sz w:val="28"/>
                <w:szCs w:val="28"/>
              </w:rPr>
            </w:pPr>
          </w:p>
        </w:tc>
      </w:tr>
      <w:tr w:rsidR="00E87A8E" w:rsidRPr="00B07CB4" w14:paraId="6BF6FC46"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090708E"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03ABA5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480BBC1A"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053C0E23"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2128FA7E"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7D39060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2.4.</w:t>
            </w:r>
          </w:p>
          <w:p w14:paraId="0FA963C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Концепция управления персоналом в организации</w:t>
            </w:r>
          </w:p>
          <w:p w14:paraId="7066BC43" w14:textId="77777777" w:rsidR="00E87A8E" w:rsidRPr="00B07CB4" w:rsidRDefault="00E87A8E" w:rsidP="00E87A8E">
            <w:pPr>
              <w:rPr>
                <w:rFonts w:ascii="Times New Roman" w:hAnsi="Times New Roman" w:cs="Times New Roman"/>
                <w:sz w:val="28"/>
                <w:szCs w:val="28"/>
              </w:rPr>
            </w:pPr>
          </w:p>
          <w:p w14:paraId="30513BCB"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76FB27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531F33C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9</w:t>
            </w:r>
          </w:p>
        </w:tc>
        <w:tc>
          <w:tcPr>
            <w:tcW w:w="1786" w:type="dxa"/>
            <w:vMerge w:val="restart"/>
            <w:tcBorders>
              <w:top w:val="single" w:sz="4" w:space="0" w:color="000000"/>
              <w:left w:val="single" w:sz="4" w:space="0" w:color="000000"/>
              <w:bottom w:val="single" w:sz="4" w:space="0" w:color="000000"/>
              <w:right w:val="single" w:sz="4" w:space="0" w:color="000000"/>
            </w:tcBorders>
          </w:tcPr>
          <w:p w14:paraId="6F127F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33BA2CD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085788D5" w14:textId="77777777" w:rsidR="00E87A8E" w:rsidRPr="00B07CB4" w:rsidRDefault="00E87A8E" w:rsidP="00E87A8E">
            <w:pPr>
              <w:rPr>
                <w:rFonts w:ascii="Times New Roman" w:hAnsi="Times New Roman" w:cs="Times New Roman"/>
                <w:sz w:val="28"/>
                <w:szCs w:val="28"/>
              </w:rPr>
            </w:pPr>
          </w:p>
        </w:tc>
      </w:tr>
      <w:tr w:rsidR="00E87A8E" w:rsidRPr="00B07CB4" w14:paraId="4B53E20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C1E869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A1D5DD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 Методы управления персоналом. Три группы методов организации труда: экономические, организационно – распорядительные, социально – психологические. Иерархия потребностей людей по А. Маслоу. Основные подходы к управлению персоналом в американских и японских компаниях. </w:t>
            </w:r>
          </w:p>
        </w:tc>
        <w:tc>
          <w:tcPr>
            <w:tcW w:w="1801" w:type="dxa"/>
            <w:tcBorders>
              <w:top w:val="single" w:sz="4" w:space="0" w:color="000000"/>
              <w:left w:val="single" w:sz="4" w:space="0" w:color="000000"/>
              <w:bottom w:val="single" w:sz="4" w:space="0" w:color="000000"/>
              <w:right w:val="single" w:sz="4" w:space="0" w:color="000000"/>
            </w:tcBorders>
          </w:tcPr>
          <w:p w14:paraId="53A6C46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FCA34AF" w14:textId="77777777" w:rsidR="00E87A8E" w:rsidRPr="00B07CB4" w:rsidRDefault="00E87A8E" w:rsidP="00E87A8E">
            <w:pPr>
              <w:rPr>
                <w:rFonts w:ascii="Times New Roman" w:hAnsi="Times New Roman" w:cs="Times New Roman"/>
                <w:sz w:val="28"/>
                <w:szCs w:val="28"/>
              </w:rPr>
            </w:pPr>
          </w:p>
        </w:tc>
      </w:tr>
      <w:tr w:rsidR="00E87A8E" w:rsidRPr="00B07CB4" w14:paraId="3DFD5DCD"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C14340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E1D2E4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Понятие мотивации труда. Классификация потребностей людей с точки зрения мотивирования. Теории мотивации.</w:t>
            </w:r>
          </w:p>
        </w:tc>
        <w:tc>
          <w:tcPr>
            <w:tcW w:w="1801" w:type="dxa"/>
            <w:tcBorders>
              <w:top w:val="single" w:sz="4" w:space="0" w:color="000000"/>
              <w:left w:val="single" w:sz="4" w:space="0" w:color="000000"/>
              <w:bottom w:val="single" w:sz="4" w:space="0" w:color="000000"/>
              <w:right w:val="single" w:sz="4" w:space="0" w:color="000000"/>
            </w:tcBorders>
          </w:tcPr>
          <w:p w14:paraId="208496E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199D2E13" w14:textId="77777777" w:rsidR="00E87A8E" w:rsidRPr="00B07CB4" w:rsidRDefault="00E87A8E" w:rsidP="00E87A8E">
            <w:pPr>
              <w:rPr>
                <w:rFonts w:ascii="Times New Roman" w:hAnsi="Times New Roman" w:cs="Times New Roman"/>
                <w:sz w:val="28"/>
                <w:szCs w:val="28"/>
              </w:rPr>
            </w:pPr>
          </w:p>
        </w:tc>
      </w:tr>
      <w:tr w:rsidR="00E87A8E" w:rsidRPr="00B07CB4" w14:paraId="7EB34C8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C04659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0FB9AC0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 Управление деловой карьерой Карьера. Виды карьеры. Профессиональная карьера. Внутрифирменная карьера. Планирование карьеры. Правила управления своей карьерой.</w:t>
            </w:r>
          </w:p>
        </w:tc>
        <w:tc>
          <w:tcPr>
            <w:tcW w:w="1801" w:type="dxa"/>
            <w:tcBorders>
              <w:top w:val="single" w:sz="4" w:space="0" w:color="000000"/>
              <w:left w:val="single" w:sz="4" w:space="0" w:color="000000"/>
              <w:bottom w:val="single" w:sz="4" w:space="0" w:color="000000"/>
              <w:right w:val="single" w:sz="4" w:space="0" w:color="000000"/>
            </w:tcBorders>
          </w:tcPr>
          <w:p w14:paraId="6108F9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0606FF1" w14:textId="77777777" w:rsidR="00E87A8E" w:rsidRPr="00B07CB4" w:rsidRDefault="00E87A8E" w:rsidP="00E87A8E">
            <w:pPr>
              <w:rPr>
                <w:rFonts w:ascii="Times New Roman" w:hAnsi="Times New Roman" w:cs="Times New Roman"/>
                <w:sz w:val="28"/>
                <w:szCs w:val="28"/>
              </w:rPr>
            </w:pPr>
          </w:p>
        </w:tc>
      </w:tr>
      <w:tr w:rsidR="00E87A8E" w:rsidRPr="00B07CB4" w14:paraId="7ED32812"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F8D0C40"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11BC84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41DFC54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6</w:t>
            </w:r>
          </w:p>
        </w:tc>
        <w:tc>
          <w:tcPr>
            <w:tcW w:w="1786" w:type="dxa"/>
            <w:vMerge/>
            <w:tcBorders>
              <w:top w:val="single" w:sz="4" w:space="0" w:color="000000"/>
              <w:left w:val="single" w:sz="4" w:space="0" w:color="000000"/>
              <w:bottom w:val="single" w:sz="4" w:space="0" w:color="000000"/>
              <w:right w:val="single" w:sz="4" w:space="0" w:color="000000"/>
            </w:tcBorders>
          </w:tcPr>
          <w:p w14:paraId="40A115EE" w14:textId="77777777" w:rsidR="00E87A8E" w:rsidRPr="00B07CB4" w:rsidRDefault="00E87A8E" w:rsidP="00E87A8E">
            <w:pPr>
              <w:rPr>
                <w:rFonts w:ascii="Times New Roman" w:hAnsi="Times New Roman" w:cs="Times New Roman"/>
                <w:sz w:val="28"/>
                <w:szCs w:val="28"/>
              </w:rPr>
            </w:pPr>
          </w:p>
        </w:tc>
      </w:tr>
      <w:tr w:rsidR="00E87A8E" w:rsidRPr="00B07CB4" w14:paraId="37A4050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05B527DD"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1C6FD5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№13. Проведите сравнение японской и американской модели менеджмента по основным критериям. Национальные особенности и специфика менеджмента в России.</w:t>
            </w:r>
          </w:p>
        </w:tc>
        <w:tc>
          <w:tcPr>
            <w:tcW w:w="1801" w:type="dxa"/>
            <w:tcBorders>
              <w:top w:val="single" w:sz="4" w:space="0" w:color="000000"/>
              <w:left w:val="single" w:sz="4" w:space="0" w:color="000000"/>
              <w:bottom w:val="single" w:sz="4" w:space="0" w:color="000000"/>
              <w:right w:val="single" w:sz="4" w:space="0" w:color="000000"/>
            </w:tcBorders>
          </w:tcPr>
          <w:p w14:paraId="19F2957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0A5D481C" w14:textId="77777777" w:rsidR="00E87A8E" w:rsidRPr="00B07CB4" w:rsidRDefault="00E87A8E" w:rsidP="00E87A8E">
            <w:pPr>
              <w:rPr>
                <w:rFonts w:ascii="Times New Roman" w:hAnsi="Times New Roman" w:cs="Times New Roman"/>
                <w:sz w:val="28"/>
                <w:szCs w:val="28"/>
              </w:rPr>
            </w:pPr>
          </w:p>
        </w:tc>
      </w:tr>
      <w:tr w:rsidR="00E87A8E" w:rsidRPr="00B07CB4" w14:paraId="41267172"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A61D9DA"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06EF40C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№14. Определение эффективности системы мотивации труда в современной организации</w:t>
            </w:r>
          </w:p>
        </w:tc>
        <w:tc>
          <w:tcPr>
            <w:tcW w:w="1801" w:type="dxa"/>
            <w:tcBorders>
              <w:top w:val="single" w:sz="4" w:space="0" w:color="000000"/>
              <w:left w:val="single" w:sz="4" w:space="0" w:color="000000"/>
              <w:bottom w:val="single" w:sz="4" w:space="0" w:color="000000"/>
              <w:right w:val="single" w:sz="4" w:space="0" w:color="000000"/>
            </w:tcBorders>
          </w:tcPr>
          <w:p w14:paraId="2395288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2C407DCA" w14:textId="77777777" w:rsidR="00E87A8E" w:rsidRPr="00B07CB4" w:rsidRDefault="00E87A8E" w:rsidP="00E87A8E">
            <w:pPr>
              <w:rPr>
                <w:rFonts w:ascii="Times New Roman" w:hAnsi="Times New Roman" w:cs="Times New Roman"/>
                <w:sz w:val="28"/>
                <w:szCs w:val="28"/>
              </w:rPr>
            </w:pPr>
          </w:p>
        </w:tc>
      </w:tr>
      <w:tr w:rsidR="00E87A8E" w:rsidRPr="00B07CB4" w14:paraId="7EA6E41A"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7ADAEBB1"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B90D7D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15. Анализ эффективности использования персонала предприятия</w:t>
            </w:r>
          </w:p>
        </w:tc>
        <w:tc>
          <w:tcPr>
            <w:tcW w:w="1801" w:type="dxa"/>
            <w:tcBorders>
              <w:top w:val="single" w:sz="4" w:space="0" w:color="000000"/>
              <w:left w:val="single" w:sz="4" w:space="0" w:color="000000"/>
              <w:bottom w:val="single" w:sz="4" w:space="0" w:color="000000"/>
              <w:right w:val="single" w:sz="4" w:space="0" w:color="000000"/>
            </w:tcBorders>
          </w:tcPr>
          <w:p w14:paraId="3EB62F2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6E3B93ED" w14:textId="77777777" w:rsidR="00E87A8E" w:rsidRPr="00B07CB4" w:rsidRDefault="00E87A8E" w:rsidP="00E87A8E">
            <w:pPr>
              <w:rPr>
                <w:rFonts w:ascii="Times New Roman" w:hAnsi="Times New Roman" w:cs="Times New Roman"/>
                <w:sz w:val="28"/>
                <w:szCs w:val="28"/>
              </w:rPr>
            </w:pPr>
          </w:p>
        </w:tc>
      </w:tr>
      <w:tr w:rsidR="00E87A8E" w:rsidRPr="00B07CB4" w14:paraId="119A67EC"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389C72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7A94FC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75663266"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6CA85A3B"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72CB97D5"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6B917E2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2.5.</w:t>
            </w:r>
          </w:p>
          <w:p w14:paraId="47A1B1E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Деловое общение</w:t>
            </w:r>
          </w:p>
        </w:tc>
        <w:tc>
          <w:tcPr>
            <w:tcW w:w="8568" w:type="dxa"/>
            <w:tcBorders>
              <w:top w:val="single" w:sz="4" w:space="0" w:color="000000"/>
              <w:left w:val="single" w:sz="4" w:space="0" w:color="000000"/>
              <w:bottom w:val="single" w:sz="4" w:space="0" w:color="000000"/>
              <w:right w:val="single" w:sz="4" w:space="0" w:color="000000"/>
            </w:tcBorders>
          </w:tcPr>
          <w:p w14:paraId="2133B26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5750FDED"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3</w:t>
            </w:r>
          </w:p>
        </w:tc>
        <w:tc>
          <w:tcPr>
            <w:tcW w:w="1786" w:type="dxa"/>
            <w:vMerge w:val="restart"/>
            <w:tcBorders>
              <w:top w:val="single" w:sz="4" w:space="0" w:color="000000"/>
              <w:left w:val="single" w:sz="4" w:space="0" w:color="000000"/>
              <w:bottom w:val="single" w:sz="4" w:space="0" w:color="000000"/>
              <w:right w:val="single" w:sz="4" w:space="0" w:color="000000"/>
            </w:tcBorders>
          </w:tcPr>
          <w:p w14:paraId="592A506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475A669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721D8D88" w14:textId="77777777" w:rsidR="00E87A8E" w:rsidRPr="00B07CB4" w:rsidRDefault="00E87A8E" w:rsidP="00E87A8E">
            <w:pPr>
              <w:rPr>
                <w:rFonts w:ascii="Times New Roman" w:hAnsi="Times New Roman" w:cs="Times New Roman"/>
                <w:sz w:val="28"/>
                <w:szCs w:val="28"/>
              </w:rPr>
            </w:pPr>
          </w:p>
        </w:tc>
      </w:tr>
      <w:tr w:rsidR="00E87A8E" w:rsidRPr="00B07CB4" w14:paraId="7532FAD3"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078CC948"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F128F3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Стили управления, коммуникации, принципы делового общения. Директивный стиль управления. Демократический стиль управления. Базовые принципы теории «Х» и теории «У», решётка менеджмента.</w:t>
            </w:r>
          </w:p>
        </w:tc>
        <w:tc>
          <w:tcPr>
            <w:tcW w:w="1801" w:type="dxa"/>
            <w:tcBorders>
              <w:top w:val="single" w:sz="4" w:space="0" w:color="000000"/>
              <w:left w:val="single" w:sz="4" w:space="0" w:color="000000"/>
              <w:bottom w:val="single" w:sz="4" w:space="0" w:color="000000"/>
              <w:right w:val="single" w:sz="4" w:space="0" w:color="000000"/>
            </w:tcBorders>
          </w:tcPr>
          <w:p w14:paraId="460D3CC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04E235B4" w14:textId="77777777" w:rsidR="00E87A8E" w:rsidRPr="00B07CB4" w:rsidRDefault="00E87A8E" w:rsidP="00E87A8E">
            <w:pPr>
              <w:rPr>
                <w:rFonts w:ascii="Times New Roman" w:hAnsi="Times New Roman" w:cs="Times New Roman"/>
                <w:sz w:val="28"/>
                <w:szCs w:val="28"/>
              </w:rPr>
            </w:pPr>
          </w:p>
        </w:tc>
      </w:tr>
      <w:tr w:rsidR="00E87A8E" w:rsidRPr="00B07CB4" w14:paraId="3F7CBA8C"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FCD78F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8A5C55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Деловое общение. Значение делового общения. Формы общения. Организация общения. Процесс непосредственного общения. Организация проведения деловых совещаний.</w:t>
            </w:r>
          </w:p>
        </w:tc>
        <w:tc>
          <w:tcPr>
            <w:tcW w:w="1801" w:type="dxa"/>
            <w:tcBorders>
              <w:top w:val="single" w:sz="4" w:space="0" w:color="000000"/>
              <w:left w:val="single" w:sz="4" w:space="0" w:color="000000"/>
              <w:bottom w:val="single" w:sz="4" w:space="0" w:color="000000"/>
              <w:right w:val="single" w:sz="4" w:space="0" w:color="000000"/>
            </w:tcBorders>
          </w:tcPr>
          <w:p w14:paraId="1A9063E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054C7AB" w14:textId="77777777" w:rsidR="00E87A8E" w:rsidRPr="00B07CB4" w:rsidRDefault="00E87A8E" w:rsidP="00E87A8E">
            <w:pPr>
              <w:rPr>
                <w:rFonts w:ascii="Times New Roman" w:hAnsi="Times New Roman" w:cs="Times New Roman"/>
                <w:sz w:val="28"/>
                <w:szCs w:val="28"/>
              </w:rPr>
            </w:pPr>
          </w:p>
        </w:tc>
      </w:tr>
      <w:tr w:rsidR="00E87A8E" w:rsidRPr="00B07CB4" w14:paraId="4A30A0C0"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F0D550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D83513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21CFB83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8DB253E" w14:textId="77777777" w:rsidR="00E87A8E" w:rsidRPr="00B07CB4" w:rsidRDefault="00E87A8E" w:rsidP="00E87A8E">
            <w:pPr>
              <w:rPr>
                <w:rFonts w:ascii="Times New Roman" w:hAnsi="Times New Roman" w:cs="Times New Roman"/>
                <w:sz w:val="28"/>
                <w:szCs w:val="28"/>
              </w:rPr>
            </w:pPr>
          </w:p>
        </w:tc>
      </w:tr>
      <w:tr w:rsidR="00E87A8E" w:rsidRPr="00B07CB4" w14:paraId="58F441E1"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693CECD"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F715B4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№16. Применение в профессиональной деятельности приемов делового и управленческого общения</w:t>
            </w:r>
          </w:p>
        </w:tc>
        <w:tc>
          <w:tcPr>
            <w:tcW w:w="1801" w:type="dxa"/>
            <w:tcBorders>
              <w:top w:val="single" w:sz="4" w:space="0" w:color="000000"/>
              <w:left w:val="single" w:sz="4" w:space="0" w:color="000000"/>
              <w:bottom w:val="single" w:sz="4" w:space="0" w:color="000000"/>
              <w:right w:val="single" w:sz="4" w:space="0" w:color="000000"/>
            </w:tcBorders>
          </w:tcPr>
          <w:p w14:paraId="2AC76D3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FB68AB6" w14:textId="77777777" w:rsidR="00E87A8E" w:rsidRPr="00B07CB4" w:rsidRDefault="00E87A8E" w:rsidP="00E87A8E">
            <w:pPr>
              <w:rPr>
                <w:rFonts w:ascii="Times New Roman" w:hAnsi="Times New Roman" w:cs="Times New Roman"/>
                <w:sz w:val="28"/>
                <w:szCs w:val="28"/>
              </w:rPr>
            </w:pPr>
          </w:p>
        </w:tc>
      </w:tr>
      <w:tr w:rsidR="00E87A8E" w:rsidRPr="00B07CB4" w14:paraId="590CADEA"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D9045CE"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2D2CD5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3C1C9D2F"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30C6E359"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5AF734FA" w14:textId="77777777" w:rsidTr="00E87A8E">
        <w:trPr>
          <w:trHeight w:val="23"/>
          <w:jc w:val="center"/>
        </w:trPr>
        <w:tc>
          <w:tcPr>
            <w:tcW w:w="11125" w:type="dxa"/>
            <w:gridSpan w:val="2"/>
            <w:tcBorders>
              <w:top w:val="single" w:sz="4" w:space="0" w:color="000000"/>
              <w:left w:val="single" w:sz="4" w:space="0" w:color="000000"/>
              <w:bottom w:val="single" w:sz="4" w:space="0" w:color="000000"/>
              <w:right w:val="single" w:sz="4" w:space="0" w:color="000000"/>
            </w:tcBorders>
          </w:tcPr>
          <w:p w14:paraId="5678C90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Раздел 3. Основы маркетинга</w:t>
            </w:r>
          </w:p>
        </w:tc>
        <w:tc>
          <w:tcPr>
            <w:tcW w:w="1801" w:type="dxa"/>
            <w:tcBorders>
              <w:top w:val="single" w:sz="4" w:space="0" w:color="000000"/>
              <w:left w:val="single" w:sz="4" w:space="0" w:color="000000"/>
              <w:bottom w:val="single" w:sz="4" w:space="0" w:color="000000"/>
              <w:right w:val="single" w:sz="4" w:space="0" w:color="000000"/>
            </w:tcBorders>
          </w:tcPr>
          <w:p w14:paraId="72C48494"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11/7</w:t>
            </w:r>
          </w:p>
        </w:tc>
        <w:tc>
          <w:tcPr>
            <w:tcW w:w="1786" w:type="dxa"/>
            <w:tcBorders>
              <w:top w:val="single" w:sz="4" w:space="0" w:color="000000"/>
              <w:left w:val="single" w:sz="4" w:space="0" w:color="000000"/>
              <w:bottom w:val="single" w:sz="4" w:space="0" w:color="000000"/>
              <w:right w:val="single" w:sz="4" w:space="0" w:color="000000"/>
            </w:tcBorders>
          </w:tcPr>
          <w:p w14:paraId="781F11B5"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0F9E5021"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58B84E2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3.1.</w:t>
            </w:r>
          </w:p>
          <w:p w14:paraId="319A5D1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Определение и содержание маркетинга</w:t>
            </w:r>
          </w:p>
        </w:tc>
        <w:tc>
          <w:tcPr>
            <w:tcW w:w="8568" w:type="dxa"/>
            <w:tcBorders>
              <w:top w:val="single" w:sz="4" w:space="0" w:color="000000"/>
              <w:left w:val="single" w:sz="4" w:space="0" w:color="000000"/>
              <w:bottom w:val="single" w:sz="4" w:space="0" w:color="000000"/>
              <w:right w:val="single" w:sz="4" w:space="0" w:color="000000"/>
            </w:tcBorders>
          </w:tcPr>
          <w:p w14:paraId="09F24D6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2F8FCFD8" w14:textId="77777777" w:rsidR="00E87A8E" w:rsidRPr="00B07CB4" w:rsidRDefault="00E87A8E" w:rsidP="00E87A8E">
            <w:pPr>
              <w:rPr>
                <w:rFonts w:ascii="Times New Roman" w:hAnsi="Times New Roman" w:cs="Times New Roman"/>
                <w:sz w:val="28"/>
                <w:szCs w:val="28"/>
                <w:highlight w:val="yellow"/>
              </w:rPr>
            </w:pPr>
            <w:r w:rsidRPr="00B07CB4">
              <w:rPr>
                <w:rFonts w:ascii="Times New Roman" w:hAnsi="Times New Roman" w:cs="Times New Roman"/>
                <w:sz w:val="28"/>
                <w:szCs w:val="28"/>
              </w:rPr>
              <w:t>2</w:t>
            </w:r>
          </w:p>
        </w:tc>
        <w:tc>
          <w:tcPr>
            <w:tcW w:w="1786" w:type="dxa"/>
            <w:vMerge w:val="restart"/>
            <w:tcBorders>
              <w:top w:val="single" w:sz="4" w:space="0" w:color="000000"/>
              <w:left w:val="single" w:sz="4" w:space="0" w:color="000000"/>
              <w:bottom w:val="single" w:sz="4" w:space="0" w:color="000000"/>
              <w:right w:val="single" w:sz="4" w:space="0" w:color="000000"/>
            </w:tcBorders>
          </w:tcPr>
          <w:p w14:paraId="3B25552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223FADA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7FF5B143" w14:textId="77777777" w:rsidR="00E87A8E" w:rsidRPr="00B07CB4" w:rsidRDefault="00E87A8E" w:rsidP="00E87A8E">
            <w:pPr>
              <w:rPr>
                <w:rFonts w:ascii="Times New Roman" w:hAnsi="Times New Roman" w:cs="Times New Roman"/>
                <w:sz w:val="28"/>
                <w:szCs w:val="28"/>
              </w:rPr>
            </w:pPr>
          </w:p>
        </w:tc>
      </w:tr>
      <w:tr w:rsidR="00E87A8E" w:rsidRPr="00B07CB4" w14:paraId="7F9B3586" w14:textId="77777777" w:rsidTr="00E87A8E">
        <w:trPr>
          <w:trHeight w:val="1179"/>
          <w:jc w:val="center"/>
        </w:trPr>
        <w:tc>
          <w:tcPr>
            <w:tcW w:w="2557" w:type="dxa"/>
            <w:vMerge/>
            <w:tcBorders>
              <w:top w:val="single" w:sz="4" w:space="0" w:color="000000"/>
              <w:left w:val="single" w:sz="4" w:space="0" w:color="000000"/>
              <w:bottom w:val="single" w:sz="4" w:space="0" w:color="000000"/>
              <w:right w:val="single" w:sz="4" w:space="0" w:color="000000"/>
            </w:tcBorders>
          </w:tcPr>
          <w:p w14:paraId="4774ADF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242F4D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 История развития маркетинга в России и за рубежом. Определение маркетинга. Нужды, потребности, товар, обмен, рынок. Концепции: совершенствования производства; совершенствования товара; интенсификации коммерческих усилий; социально-этичного маркетинга. Цели маркетинга. </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3DB7853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447F6AA6"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672B34F3" w14:textId="77777777" w:rsidR="00E87A8E" w:rsidRPr="00B07CB4" w:rsidRDefault="00E87A8E" w:rsidP="00E87A8E">
            <w:pPr>
              <w:rPr>
                <w:rFonts w:ascii="Times New Roman" w:hAnsi="Times New Roman" w:cs="Times New Roman"/>
                <w:sz w:val="28"/>
                <w:szCs w:val="28"/>
              </w:rPr>
            </w:pPr>
          </w:p>
        </w:tc>
      </w:tr>
      <w:tr w:rsidR="00E87A8E" w:rsidRPr="00B07CB4" w14:paraId="78CF2066" w14:textId="77777777" w:rsidTr="00E87A8E">
        <w:trPr>
          <w:trHeight w:val="1411"/>
          <w:jc w:val="center"/>
        </w:trPr>
        <w:tc>
          <w:tcPr>
            <w:tcW w:w="2557" w:type="dxa"/>
            <w:vMerge/>
            <w:tcBorders>
              <w:top w:val="single" w:sz="4" w:space="0" w:color="000000"/>
              <w:left w:val="single" w:sz="4" w:space="0" w:color="000000"/>
              <w:bottom w:val="single" w:sz="4" w:space="0" w:color="000000"/>
              <w:right w:val="single" w:sz="4" w:space="0" w:color="000000"/>
            </w:tcBorders>
          </w:tcPr>
          <w:p w14:paraId="0061616D"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2E33CE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Система маркетинговой информации на геодезическом предприятии. Составляющие элементы системы маркетинговой информации: система внутренней отчетности предприятий, система сбора внешней текущей информации. Источники внешней деловой информации Основные поставщики информации: российские и зарубежные. Цели и объекты маркетинговых исследований. Методы маркетинговых исследований.</w:t>
            </w:r>
          </w:p>
        </w:tc>
        <w:tc>
          <w:tcPr>
            <w:tcW w:w="1801" w:type="dxa"/>
            <w:vMerge/>
            <w:tcBorders>
              <w:top w:val="single" w:sz="4" w:space="0" w:color="000000"/>
              <w:left w:val="single" w:sz="4" w:space="0" w:color="000000"/>
              <w:bottom w:val="single" w:sz="4" w:space="0" w:color="000000"/>
              <w:right w:val="single" w:sz="4" w:space="0" w:color="000000"/>
            </w:tcBorders>
            <w:vAlign w:val="center"/>
          </w:tcPr>
          <w:p w14:paraId="52A5685A"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2EA13085" w14:textId="77777777" w:rsidR="00E87A8E" w:rsidRPr="00B07CB4" w:rsidRDefault="00E87A8E" w:rsidP="00E87A8E">
            <w:pPr>
              <w:rPr>
                <w:rFonts w:ascii="Times New Roman" w:hAnsi="Times New Roman" w:cs="Times New Roman"/>
                <w:sz w:val="28"/>
                <w:szCs w:val="28"/>
              </w:rPr>
            </w:pPr>
          </w:p>
        </w:tc>
      </w:tr>
      <w:tr w:rsidR="00E87A8E" w:rsidRPr="00B07CB4" w14:paraId="124BC8E6"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D1AF133"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4DA40D0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299423F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334F946" w14:textId="77777777" w:rsidR="00E87A8E" w:rsidRPr="00B07CB4" w:rsidRDefault="00E87A8E" w:rsidP="00E87A8E">
            <w:pPr>
              <w:rPr>
                <w:rFonts w:ascii="Times New Roman" w:hAnsi="Times New Roman" w:cs="Times New Roman"/>
                <w:sz w:val="28"/>
                <w:szCs w:val="28"/>
              </w:rPr>
            </w:pPr>
          </w:p>
        </w:tc>
      </w:tr>
      <w:tr w:rsidR="00E87A8E" w:rsidRPr="00B07CB4" w14:paraId="1B9E8567"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0066EA90"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074142F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№17. Информационное обеспечение маркетинговой деятельности</w:t>
            </w:r>
          </w:p>
        </w:tc>
        <w:tc>
          <w:tcPr>
            <w:tcW w:w="1801" w:type="dxa"/>
            <w:tcBorders>
              <w:top w:val="single" w:sz="4" w:space="0" w:color="000000"/>
              <w:left w:val="single" w:sz="4" w:space="0" w:color="000000"/>
              <w:bottom w:val="single" w:sz="4" w:space="0" w:color="000000"/>
              <w:right w:val="single" w:sz="4" w:space="0" w:color="000000"/>
            </w:tcBorders>
          </w:tcPr>
          <w:p w14:paraId="6DB307D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084008CE" w14:textId="77777777" w:rsidR="00E87A8E" w:rsidRPr="00B07CB4" w:rsidRDefault="00E87A8E" w:rsidP="00E87A8E">
            <w:pPr>
              <w:rPr>
                <w:rFonts w:ascii="Times New Roman" w:hAnsi="Times New Roman" w:cs="Times New Roman"/>
                <w:sz w:val="28"/>
                <w:szCs w:val="28"/>
              </w:rPr>
            </w:pPr>
          </w:p>
        </w:tc>
      </w:tr>
      <w:tr w:rsidR="00E87A8E" w:rsidRPr="00B07CB4" w14:paraId="1E649F39"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B708D98"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17F4DD8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27E27D2D"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36E8DC9F" w14:textId="77777777" w:rsidR="00E87A8E" w:rsidRPr="00B07CB4" w:rsidRDefault="00E87A8E" w:rsidP="00E87A8E">
            <w:pPr>
              <w:rPr>
                <w:rFonts w:ascii="Times New Roman" w:hAnsi="Times New Roman" w:cs="Times New Roman"/>
                <w:sz w:val="28"/>
                <w:szCs w:val="28"/>
              </w:rPr>
            </w:pPr>
          </w:p>
        </w:tc>
      </w:tr>
      <w:tr w:rsidR="00E87A8E" w:rsidRPr="00B07CB4" w14:paraId="1CAAA131"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153D10E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3.2.</w:t>
            </w:r>
          </w:p>
          <w:p w14:paraId="62BEDE9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Классификация товаров. Жизненный цикл товаров</w:t>
            </w:r>
          </w:p>
        </w:tc>
        <w:tc>
          <w:tcPr>
            <w:tcW w:w="8568" w:type="dxa"/>
            <w:tcBorders>
              <w:top w:val="single" w:sz="4" w:space="0" w:color="000000"/>
              <w:left w:val="single" w:sz="4" w:space="0" w:color="000000"/>
              <w:bottom w:val="single" w:sz="4" w:space="0" w:color="000000"/>
              <w:right w:val="single" w:sz="4" w:space="0" w:color="000000"/>
            </w:tcBorders>
          </w:tcPr>
          <w:p w14:paraId="4F6E0AD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4BA1C41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val="restart"/>
            <w:tcBorders>
              <w:top w:val="single" w:sz="4" w:space="0" w:color="000000"/>
              <w:left w:val="single" w:sz="4" w:space="0" w:color="000000"/>
              <w:bottom w:val="single" w:sz="4" w:space="0" w:color="000000"/>
              <w:right w:val="single" w:sz="4" w:space="0" w:color="000000"/>
            </w:tcBorders>
          </w:tcPr>
          <w:p w14:paraId="17ECDA9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748973D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582EF645" w14:textId="77777777" w:rsidR="00E87A8E" w:rsidRPr="00B07CB4" w:rsidRDefault="00E87A8E" w:rsidP="00E87A8E">
            <w:pPr>
              <w:rPr>
                <w:rFonts w:ascii="Times New Roman" w:hAnsi="Times New Roman" w:cs="Times New Roman"/>
                <w:sz w:val="28"/>
                <w:szCs w:val="28"/>
              </w:rPr>
            </w:pPr>
          </w:p>
        </w:tc>
      </w:tr>
      <w:tr w:rsidR="00E87A8E" w:rsidRPr="00B07CB4" w14:paraId="6B3EB990"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58F68C65"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0574F65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Товар. Товарная единица. Три уровня товарной единицы: товар по замыслу; товар в реальном исполнении; товар с подкреплением. Классификация товаров. Классификация товаров потребительского рынка. Классификация товаров промышленного назначения. Марочный товар.</w:t>
            </w:r>
          </w:p>
          <w:p w14:paraId="731BB79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Процесс разработки новых товаров. Этапы жизненного цикла товара.</w:t>
            </w:r>
          </w:p>
        </w:tc>
        <w:tc>
          <w:tcPr>
            <w:tcW w:w="1801" w:type="dxa"/>
            <w:vMerge w:val="restart"/>
            <w:tcBorders>
              <w:top w:val="single" w:sz="4" w:space="0" w:color="000000"/>
              <w:left w:val="single" w:sz="4" w:space="0" w:color="000000"/>
              <w:bottom w:val="single" w:sz="4" w:space="0" w:color="000000"/>
              <w:right w:val="single" w:sz="4" w:space="0" w:color="000000"/>
            </w:tcBorders>
            <w:vAlign w:val="center"/>
          </w:tcPr>
          <w:p w14:paraId="095F982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p w14:paraId="335C6709"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7AE98275" w14:textId="77777777" w:rsidR="00E87A8E" w:rsidRPr="00B07CB4" w:rsidRDefault="00E87A8E" w:rsidP="00E87A8E">
            <w:pPr>
              <w:rPr>
                <w:rFonts w:ascii="Times New Roman" w:hAnsi="Times New Roman" w:cs="Times New Roman"/>
                <w:sz w:val="28"/>
                <w:szCs w:val="28"/>
              </w:rPr>
            </w:pPr>
          </w:p>
        </w:tc>
      </w:tr>
      <w:tr w:rsidR="00E87A8E" w:rsidRPr="00B07CB4" w14:paraId="12AA678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061BB47"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05A774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Геодезическая продукция как товар. Группы товаров, реализуемых организациями картографо-геодезической отрасли. Нормативные требования к геодезической продукции федерального назначения. Нормативные требования к геодезической продукции специального назначения. Особенности геодезической продукции как товара. Новый товар: навигационные карты, их назначение, содержание, периодичность обновления.</w:t>
            </w:r>
          </w:p>
        </w:tc>
        <w:tc>
          <w:tcPr>
            <w:tcW w:w="1801" w:type="dxa"/>
            <w:vMerge/>
            <w:tcBorders>
              <w:top w:val="single" w:sz="4" w:space="0" w:color="000000"/>
              <w:left w:val="single" w:sz="4" w:space="0" w:color="000000"/>
              <w:bottom w:val="single" w:sz="4" w:space="0" w:color="000000"/>
              <w:right w:val="single" w:sz="4" w:space="0" w:color="000000"/>
            </w:tcBorders>
            <w:vAlign w:val="center"/>
          </w:tcPr>
          <w:p w14:paraId="499E8229"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60F42E8B" w14:textId="77777777" w:rsidR="00E87A8E" w:rsidRPr="00B07CB4" w:rsidRDefault="00E87A8E" w:rsidP="00E87A8E">
            <w:pPr>
              <w:rPr>
                <w:rFonts w:ascii="Times New Roman" w:hAnsi="Times New Roman" w:cs="Times New Roman"/>
                <w:sz w:val="28"/>
                <w:szCs w:val="28"/>
              </w:rPr>
            </w:pPr>
          </w:p>
        </w:tc>
      </w:tr>
      <w:tr w:rsidR="00E87A8E" w:rsidRPr="00B07CB4" w14:paraId="786B3D98"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2E53A35B"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9AE9BB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1A97DA0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4E92FFC6" w14:textId="77777777" w:rsidR="00E87A8E" w:rsidRPr="00B07CB4" w:rsidRDefault="00E87A8E" w:rsidP="00E87A8E">
            <w:pPr>
              <w:rPr>
                <w:rFonts w:ascii="Times New Roman" w:hAnsi="Times New Roman" w:cs="Times New Roman"/>
                <w:sz w:val="28"/>
                <w:szCs w:val="28"/>
              </w:rPr>
            </w:pPr>
          </w:p>
        </w:tc>
      </w:tr>
      <w:tr w:rsidR="00E87A8E" w:rsidRPr="00B07CB4" w14:paraId="6474075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4526FB4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0382FE2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18. Навигационные карты – новый товар картографо-геодезической отрасли</w:t>
            </w:r>
          </w:p>
        </w:tc>
        <w:tc>
          <w:tcPr>
            <w:tcW w:w="1801" w:type="dxa"/>
            <w:tcBorders>
              <w:top w:val="single" w:sz="4" w:space="0" w:color="000000"/>
              <w:left w:val="single" w:sz="4" w:space="0" w:color="000000"/>
              <w:bottom w:val="single" w:sz="4" w:space="0" w:color="000000"/>
              <w:right w:val="single" w:sz="4" w:space="0" w:color="000000"/>
            </w:tcBorders>
          </w:tcPr>
          <w:p w14:paraId="535D07D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3301BB1D" w14:textId="77777777" w:rsidR="00E87A8E" w:rsidRPr="00B07CB4" w:rsidRDefault="00E87A8E" w:rsidP="00E87A8E">
            <w:pPr>
              <w:rPr>
                <w:rFonts w:ascii="Times New Roman" w:hAnsi="Times New Roman" w:cs="Times New Roman"/>
                <w:sz w:val="28"/>
                <w:szCs w:val="28"/>
              </w:rPr>
            </w:pPr>
          </w:p>
        </w:tc>
      </w:tr>
      <w:tr w:rsidR="00E87A8E" w:rsidRPr="00B07CB4" w14:paraId="1204AA59"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524BBE6C"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3ED5193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10342C1E"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3C8D4108" w14:textId="77777777" w:rsidR="00E87A8E" w:rsidRPr="00B07CB4" w:rsidRDefault="00E87A8E" w:rsidP="00E87A8E">
            <w:pPr>
              <w:rPr>
                <w:rFonts w:ascii="Times New Roman" w:hAnsi="Times New Roman" w:cs="Times New Roman"/>
                <w:sz w:val="28"/>
                <w:szCs w:val="28"/>
              </w:rPr>
            </w:pPr>
          </w:p>
        </w:tc>
      </w:tr>
      <w:tr w:rsidR="00E87A8E" w:rsidRPr="00B07CB4" w14:paraId="760DAFDB" w14:textId="77777777" w:rsidTr="00E87A8E">
        <w:trPr>
          <w:trHeight w:val="23"/>
          <w:jc w:val="center"/>
        </w:trPr>
        <w:tc>
          <w:tcPr>
            <w:tcW w:w="2557" w:type="dxa"/>
            <w:vMerge w:val="restart"/>
            <w:tcBorders>
              <w:top w:val="single" w:sz="4" w:space="0" w:color="000000"/>
              <w:left w:val="single" w:sz="4" w:space="0" w:color="000000"/>
              <w:bottom w:val="single" w:sz="4" w:space="0" w:color="000000"/>
              <w:right w:val="single" w:sz="4" w:space="0" w:color="000000"/>
            </w:tcBorders>
          </w:tcPr>
          <w:p w14:paraId="5807D50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Тема 3.3.</w:t>
            </w:r>
          </w:p>
          <w:p w14:paraId="3F8425F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Классификация рынков</w:t>
            </w:r>
          </w:p>
        </w:tc>
        <w:tc>
          <w:tcPr>
            <w:tcW w:w="8568" w:type="dxa"/>
            <w:tcBorders>
              <w:top w:val="single" w:sz="4" w:space="0" w:color="000000"/>
              <w:left w:val="single" w:sz="4" w:space="0" w:color="000000"/>
              <w:bottom w:val="single" w:sz="4" w:space="0" w:color="000000"/>
              <w:right w:val="single" w:sz="4" w:space="0" w:color="000000"/>
            </w:tcBorders>
          </w:tcPr>
          <w:p w14:paraId="4BB145F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Содержание учебного материала</w:t>
            </w:r>
          </w:p>
        </w:tc>
        <w:tc>
          <w:tcPr>
            <w:tcW w:w="1801" w:type="dxa"/>
            <w:tcBorders>
              <w:top w:val="single" w:sz="4" w:space="0" w:color="000000"/>
              <w:left w:val="single" w:sz="4" w:space="0" w:color="000000"/>
              <w:bottom w:val="single" w:sz="4" w:space="0" w:color="000000"/>
              <w:right w:val="single" w:sz="4" w:space="0" w:color="000000"/>
            </w:tcBorders>
          </w:tcPr>
          <w:p w14:paraId="6AD5779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7</w:t>
            </w:r>
          </w:p>
        </w:tc>
        <w:tc>
          <w:tcPr>
            <w:tcW w:w="1786" w:type="dxa"/>
            <w:vMerge w:val="restart"/>
            <w:tcBorders>
              <w:top w:val="single" w:sz="4" w:space="0" w:color="000000"/>
              <w:left w:val="single" w:sz="4" w:space="0" w:color="000000"/>
              <w:bottom w:val="single" w:sz="4" w:space="0" w:color="000000"/>
              <w:right w:val="single" w:sz="4" w:space="0" w:color="000000"/>
            </w:tcBorders>
          </w:tcPr>
          <w:p w14:paraId="1A59761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ОК 01- ОК 07, ОК 09, </w:t>
            </w:r>
          </w:p>
          <w:p w14:paraId="7513CD4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ПК 1.1-ПК 1.8, ПК 2.1- ПК 2.6, ПК 3.1-ПК 3.3, ПК 4.1- ПК 4.9</w:t>
            </w:r>
          </w:p>
          <w:p w14:paraId="13B73234" w14:textId="77777777" w:rsidR="00E87A8E" w:rsidRPr="00B07CB4" w:rsidRDefault="00E87A8E" w:rsidP="00E87A8E">
            <w:pPr>
              <w:rPr>
                <w:rFonts w:ascii="Times New Roman" w:hAnsi="Times New Roman" w:cs="Times New Roman"/>
                <w:sz w:val="28"/>
                <w:szCs w:val="28"/>
              </w:rPr>
            </w:pPr>
          </w:p>
        </w:tc>
      </w:tr>
      <w:tr w:rsidR="00E87A8E" w:rsidRPr="00B07CB4" w14:paraId="5FF0113D"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062062E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237E81E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 Классификация рынков по конечным потребителям продукции; по подходу к ценообразованию; по территориальному охвату.</w:t>
            </w:r>
          </w:p>
          <w:p w14:paraId="474A097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Потребительский рынок. Факторы, влияющие на покупателя на потребительском рынке (культурные, социальные, личностные, психологические). Рынок производителей. Факторы, влияющие на покупателя на рынке производителей Рынок промежуточных продавцов. Рынок государственных учреждений. Международный рынок.</w:t>
            </w:r>
          </w:p>
          <w:p w14:paraId="7E598A1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Количественные и качественные показатели рынка: емкость рынка, доля рынка фирмы, конъюнктура рынка.</w:t>
            </w:r>
          </w:p>
        </w:tc>
        <w:tc>
          <w:tcPr>
            <w:tcW w:w="1801" w:type="dxa"/>
            <w:vMerge w:val="restart"/>
            <w:tcBorders>
              <w:top w:val="single" w:sz="4" w:space="0" w:color="000000"/>
              <w:left w:val="single" w:sz="4" w:space="0" w:color="000000"/>
              <w:bottom w:val="single" w:sz="4" w:space="0" w:color="000000"/>
              <w:right w:val="single" w:sz="4" w:space="0" w:color="000000"/>
            </w:tcBorders>
          </w:tcPr>
          <w:p w14:paraId="4C149F1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4E27979C" w14:textId="77777777" w:rsidR="00E87A8E" w:rsidRPr="00B07CB4" w:rsidRDefault="00E87A8E" w:rsidP="00E87A8E">
            <w:pPr>
              <w:rPr>
                <w:rFonts w:ascii="Times New Roman" w:hAnsi="Times New Roman" w:cs="Times New Roman"/>
                <w:sz w:val="28"/>
                <w:szCs w:val="28"/>
              </w:rPr>
            </w:pPr>
          </w:p>
        </w:tc>
      </w:tr>
      <w:tr w:rsidR="00E87A8E" w:rsidRPr="00B07CB4" w14:paraId="41B40D7C"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17D23BA3"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74693F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 Характеристика рынка геодезической продукции Западной Сибири. Структура потребителей геодезической продукции по отраслям хозяйства. Динамика емкости рынка геодезических работ. Тип конкуренции. Мероприятия по демонополизации рынка.</w:t>
            </w:r>
          </w:p>
        </w:tc>
        <w:tc>
          <w:tcPr>
            <w:tcW w:w="1801" w:type="dxa"/>
            <w:vMerge/>
            <w:tcBorders>
              <w:top w:val="single" w:sz="4" w:space="0" w:color="000000"/>
              <w:left w:val="single" w:sz="4" w:space="0" w:color="000000"/>
              <w:bottom w:val="single" w:sz="4" w:space="0" w:color="000000"/>
              <w:right w:val="single" w:sz="4" w:space="0" w:color="000000"/>
            </w:tcBorders>
          </w:tcPr>
          <w:p w14:paraId="69A72399" w14:textId="77777777" w:rsidR="00E87A8E" w:rsidRPr="00B07CB4" w:rsidRDefault="00E87A8E" w:rsidP="00E87A8E">
            <w:pPr>
              <w:rPr>
                <w:rFonts w:ascii="Times New Roman" w:hAnsi="Times New Roman" w:cs="Times New Roman"/>
                <w:sz w:val="28"/>
                <w:szCs w:val="28"/>
              </w:rPr>
            </w:pPr>
          </w:p>
        </w:tc>
        <w:tc>
          <w:tcPr>
            <w:tcW w:w="1786" w:type="dxa"/>
            <w:vMerge/>
            <w:tcBorders>
              <w:top w:val="single" w:sz="4" w:space="0" w:color="000000"/>
              <w:left w:val="single" w:sz="4" w:space="0" w:color="000000"/>
              <w:bottom w:val="single" w:sz="4" w:space="0" w:color="000000"/>
              <w:right w:val="single" w:sz="4" w:space="0" w:color="000000"/>
            </w:tcBorders>
          </w:tcPr>
          <w:p w14:paraId="4C0D9FB0" w14:textId="77777777" w:rsidR="00E87A8E" w:rsidRPr="00B07CB4" w:rsidRDefault="00E87A8E" w:rsidP="00E87A8E">
            <w:pPr>
              <w:rPr>
                <w:rFonts w:ascii="Times New Roman" w:hAnsi="Times New Roman" w:cs="Times New Roman"/>
                <w:sz w:val="28"/>
                <w:szCs w:val="28"/>
              </w:rPr>
            </w:pPr>
          </w:p>
        </w:tc>
      </w:tr>
      <w:tr w:rsidR="00E87A8E" w:rsidRPr="00B07CB4" w14:paraId="723ECA1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33763320"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8942DB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3. Отбор целевых рынков. Массовый, товарно-дифференцированный и целевой маркетинг. Мероприятия целевого маркетинга: сегментирование рынка, выбор целевого сегмента. </w:t>
            </w:r>
          </w:p>
          <w:p w14:paraId="47AB80B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Виды маркетинга: недифференцированный, дифференцированный и концентрированный. Позиционирование товара. </w:t>
            </w:r>
          </w:p>
        </w:tc>
        <w:tc>
          <w:tcPr>
            <w:tcW w:w="1801" w:type="dxa"/>
            <w:tcBorders>
              <w:top w:val="single" w:sz="4" w:space="0" w:color="000000"/>
              <w:left w:val="single" w:sz="4" w:space="0" w:color="000000"/>
              <w:bottom w:val="single" w:sz="4" w:space="0" w:color="000000"/>
              <w:right w:val="single" w:sz="4" w:space="0" w:color="000000"/>
            </w:tcBorders>
          </w:tcPr>
          <w:p w14:paraId="1975597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45F5655F" w14:textId="77777777" w:rsidR="00E87A8E" w:rsidRPr="00B07CB4" w:rsidRDefault="00E87A8E" w:rsidP="00E87A8E">
            <w:pPr>
              <w:rPr>
                <w:rFonts w:ascii="Times New Roman" w:hAnsi="Times New Roman" w:cs="Times New Roman"/>
                <w:sz w:val="28"/>
                <w:szCs w:val="28"/>
              </w:rPr>
            </w:pPr>
          </w:p>
        </w:tc>
      </w:tr>
      <w:tr w:rsidR="00E87A8E" w:rsidRPr="00B07CB4" w14:paraId="7D6700F4"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DDCF494"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09FD29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 том числе практических лабораторных занятий</w:t>
            </w:r>
          </w:p>
        </w:tc>
        <w:tc>
          <w:tcPr>
            <w:tcW w:w="1801" w:type="dxa"/>
            <w:tcBorders>
              <w:top w:val="single" w:sz="4" w:space="0" w:color="000000"/>
              <w:left w:val="single" w:sz="4" w:space="0" w:color="000000"/>
              <w:bottom w:val="single" w:sz="4" w:space="0" w:color="000000"/>
              <w:right w:val="single" w:sz="4" w:space="0" w:color="000000"/>
            </w:tcBorders>
          </w:tcPr>
          <w:p w14:paraId="1E5DE7C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5</w:t>
            </w:r>
          </w:p>
        </w:tc>
        <w:tc>
          <w:tcPr>
            <w:tcW w:w="1786" w:type="dxa"/>
            <w:vMerge/>
            <w:tcBorders>
              <w:top w:val="single" w:sz="4" w:space="0" w:color="000000"/>
              <w:left w:val="single" w:sz="4" w:space="0" w:color="000000"/>
              <w:bottom w:val="single" w:sz="4" w:space="0" w:color="000000"/>
              <w:right w:val="single" w:sz="4" w:space="0" w:color="000000"/>
            </w:tcBorders>
          </w:tcPr>
          <w:p w14:paraId="1392AF97" w14:textId="77777777" w:rsidR="00E87A8E" w:rsidRPr="00B07CB4" w:rsidRDefault="00E87A8E" w:rsidP="00E87A8E">
            <w:pPr>
              <w:rPr>
                <w:rFonts w:ascii="Times New Roman" w:hAnsi="Times New Roman" w:cs="Times New Roman"/>
                <w:sz w:val="28"/>
                <w:szCs w:val="28"/>
              </w:rPr>
            </w:pPr>
          </w:p>
        </w:tc>
      </w:tr>
      <w:tr w:rsidR="00E87A8E" w:rsidRPr="00B07CB4" w14:paraId="7F2C5696"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739C8D5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57E6663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 19. Количественные показатели рынка</w:t>
            </w:r>
          </w:p>
        </w:tc>
        <w:tc>
          <w:tcPr>
            <w:tcW w:w="1801" w:type="dxa"/>
            <w:tcBorders>
              <w:top w:val="single" w:sz="4" w:space="0" w:color="000000"/>
              <w:left w:val="single" w:sz="4" w:space="0" w:color="000000"/>
              <w:bottom w:val="single" w:sz="4" w:space="0" w:color="000000"/>
              <w:right w:val="single" w:sz="4" w:space="0" w:color="000000"/>
            </w:tcBorders>
          </w:tcPr>
          <w:p w14:paraId="3CEC4DA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w:t>
            </w:r>
          </w:p>
        </w:tc>
        <w:tc>
          <w:tcPr>
            <w:tcW w:w="1786" w:type="dxa"/>
            <w:vMerge/>
            <w:tcBorders>
              <w:top w:val="single" w:sz="4" w:space="0" w:color="000000"/>
              <w:left w:val="single" w:sz="4" w:space="0" w:color="000000"/>
              <w:bottom w:val="single" w:sz="4" w:space="0" w:color="000000"/>
              <w:right w:val="single" w:sz="4" w:space="0" w:color="000000"/>
            </w:tcBorders>
          </w:tcPr>
          <w:p w14:paraId="506CF629" w14:textId="77777777" w:rsidR="00E87A8E" w:rsidRPr="00B07CB4" w:rsidRDefault="00E87A8E" w:rsidP="00E87A8E">
            <w:pPr>
              <w:rPr>
                <w:rFonts w:ascii="Times New Roman" w:hAnsi="Times New Roman" w:cs="Times New Roman"/>
                <w:sz w:val="28"/>
                <w:szCs w:val="28"/>
              </w:rPr>
            </w:pPr>
          </w:p>
        </w:tc>
      </w:tr>
      <w:tr w:rsidR="00E87A8E" w:rsidRPr="00B07CB4" w14:paraId="40943077"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302B492"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79D63D7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Практическое занятие № 20. Выбор целевого сегмента рынка</w:t>
            </w:r>
          </w:p>
        </w:tc>
        <w:tc>
          <w:tcPr>
            <w:tcW w:w="1801" w:type="dxa"/>
            <w:tcBorders>
              <w:top w:val="single" w:sz="4" w:space="0" w:color="000000"/>
              <w:left w:val="single" w:sz="4" w:space="0" w:color="000000"/>
              <w:bottom w:val="single" w:sz="4" w:space="0" w:color="000000"/>
              <w:right w:val="single" w:sz="4" w:space="0" w:color="000000"/>
            </w:tcBorders>
          </w:tcPr>
          <w:p w14:paraId="2B003AA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42D6AC13" w14:textId="77777777" w:rsidR="00E87A8E" w:rsidRPr="00B07CB4" w:rsidRDefault="00E87A8E" w:rsidP="00E87A8E">
            <w:pPr>
              <w:rPr>
                <w:rFonts w:ascii="Times New Roman" w:hAnsi="Times New Roman" w:cs="Times New Roman"/>
                <w:sz w:val="28"/>
                <w:szCs w:val="28"/>
              </w:rPr>
            </w:pPr>
          </w:p>
        </w:tc>
      </w:tr>
      <w:tr w:rsidR="00E87A8E" w:rsidRPr="00B07CB4" w14:paraId="0E1FA63F"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10141DB9"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6EC5098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Практическое занятие № 21. Анализ маркетинговой активности предприятия. </w:t>
            </w:r>
          </w:p>
          <w:p w14:paraId="180BC9F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Расчет показателей маркетинговой активности геодезического предприятия: коэффициенты, характеризующие отношение потребителей к деятельности предприятия; коэффициенты, характеризующие поведение предприятия в рыночной среде. Обобщающий показатель маркетинговой активности.</w:t>
            </w:r>
          </w:p>
        </w:tc>
        <w:tc>
          <w:tcPr>
            <w:tcW w:w="1801" w:type="dxa"/>
            <w:tcBorders>
              <w:top w:val="single" w:sz="4" w:space="0" w:color="000000"/>
              <w:left w:val="single" w:sz="4" w:space="0" w:color="000000"/>
              <w:bottom w:val="single" w:sz="4" w:space="0" w:color="000000"/>
              <w:right w:val="single" w:sz="4" w:space="0" w:color="000000"/>
            </w:tcBorders>
          </w:tcPr>
          <w:p w14:paraId="1750436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w:t>
            </w:r>
          </w:p>
        </w:tc>
        <w:tc>
          <w:tcPr>
            <w:tcW w:w="1786" w:type="dxa"/>
            <w:vMerge/>
            <w:tcBorders>
              <w:top w:val="single" w:sz="4" w:space="0" w:color="000000"/>
              <w:left w:val="single" w:sz="4" w:space="0" w:color="000000"/>
              <w:bottom w:val="single" w:sz="4" w:space="0" w:color="000000"/>
              <w:right w:val="single" w:sz="4" w:space="0" w:color="000000"/>
            </w:tcBorders>
          </w:tcPr>
          <w:p w14:paraId="7D35A59E" w14:textId="77777777" w:rsidR="00E87A8E" w:rsidRPr="00B07CB4" w:rsidRDefault="00E87A8E" w:rsidP="00E87A8E">
            <w:pPr>
              <w:rPr>
                <w:rFonts w:ascii="Times New Roman" w:hAnsi="Times New Roman" w:cs="Times New Roman"/>
                <w:sz w:val="28"/>
                <w:szCs w:val="28"/>
              </w:rPr>
            </w:pPr>
          </w:p>
        </w:tc>
      </w:tr>
      <w:tr w:rsidR="00E87A8E" w:rsidRPr="00B07CB4" w14:paraId="6F266166" w14:textId="77777777" w:rsidTr="00E87A8E">
        <w:trPr>
          <w:trHeight w:val="23"/>
          <w:jc w:val="center"/>
        </w:trPr>
        <w:tc>
          <w:tcPr>
            <w:tcW w:w="2557" w:type="dxa"/>
            <w:vMerge/>
            <w:tcBorders>
              <w:top w:val="single" w:sz="4" w:space="0" w:color="000000"/>
              <w:left w:val="single" w:sz="4" w:space="0" w:color="000000"/>
              <w:bottom w:val="single" w:sz="4" w:space="0" w:color="000000"/>
              <w:right w:val="single" w:sz="4" w:space="0" w:color="000000"/>
            </w:tcBorders>
          </w:tcPr>
          <w:p w14:paraId="6F397E80" w14:textId="77777777" w:rsidR="00E87A8E" w:rsidRPr="00B07CB4" w:rsidRDefault="00E87A8E" w:rsidP="00E87A8E">
            <w:pPr>
              <w:rPr>
                <w:rFonts w:ascii="Times New Roman" w:hAnsi="Times New Roman" w:cs="Times New Roman"/>
                <w:sz w:val="28"/>
                <w:szCs w:val="28"/>
              </w:rPr>
            </w:pPr>
          </w:p>
        </w:tc>
        <w:tc>
          <w:tcPr>
            <w:tcW w:w="8568" w:type="dxa"/>
            <w:tcBorders>
              <w:top w:val="single" w:sz="4" w:space="0" w:color="000000"/>
              <w:left w:val="single" w:sz="4" w:space="0" w:color="000000"/>
              <w:bottom w:val="single" w:sz="4" w:space="0" w:color="000000"/>
              <w:right w:val="single" w:sz="4" w:space="0" w:color="000000"/>
            </w:tcBorders>
          </w:tcPr>
          <w:p w14:paraId="0BB6D68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w:t>
            </w:r>
          </w:p>
        </w:tc>
        <w:tc>
          <w:tcPr>
            <w:tcW w:w="1801" w:type="dxa"/>
            <w:tcBorders>
              <w:top w:val="single" w:sz="4" w:space="0" w:color="000000"/>
              <w:left w:val="single" w:sz="4" w:space="0" w:color="000000"/>
              <w:bottom w:val="single" w:sz="4" w:space="0" w:color="000000"/>
              <w:right w:val="single" w:sz="4" w:space="0" w:color="000000"/>
            </w:tcBorders>
          </w:tcPr>
          <w:p w14:paraId="0050032F" w14:textId="77777777" w:rsidR="00E87A8E" w:rsidRPr="00B07CB4" w:rsidRDefault="00E87A8E" w:rsidP="00E87A8E">
            <w:pPr>
              <w:rPr>
                <w:rFonts w:ascii="Times New Roman" w:hAnsi="Times New Roman" w:cs="Times New Roman"/>
                <w:sz w:val="28"/>
                <w:szCs w:val="28"/>
                <w:highlight w:val="yellow"/>
              </w:rPr>
            </w:pPr>
          </w:p>
        </w:tc>
        <w:tc>
          <w:tcPr>
            <w:tcW w:w="1786" w:type="dxa"/>
            <w:vMerge/>
            <w:tcBorders>
              <w:top w:val="single" w:sz="4" w:space="0" w:color="000000"/>
              <w:left w:val="single" w:sz="4" w:space="0" w:color="000000"/>
              <w:bottom w:val="single" w:sz="4" w:space="0" w:color="000000"/>
              <w:right w:val="single" w:sz="4" w:space="0" w:color="000000"/>
            </w:tcBorders>
          </w:tcPr>
          <w:p w14:paraId="1896E044" w14:textId="77777777" w:rsidR="00E87A8E" w:rsidRPr="00B07CB4" w:rsidRDefault="00E87A8E" w:rsidP="00E87A8E">
            <w:pPr>
              <w:rPr>
                <w:rFonts w:ascii="Times New Roman" w:hAnsi="Times New Roman" w:cs="Times New Roman"/>
                <w:sz w:val="28"/>
                <w:szCs w:val="28"/>
                <w:highlight w:val="yellow"/>
              </w:rPr>
            </w:pPr>
          </w:p>
        </w:tc>
      </w:tr>
      <w:tr w:rsidR="00E87A8E" w:rsidRPr="00B07CB4" w14:paraId="2C09AB68" w14:textId="77777777" w:rsidTr="00E87A8E">
        <w:trPr>
          <w:trHeight w:val="23"/>
          <w:jc w:val="center"/>
        </w:trPr>
        <w:tc>
          <w:tcPr>
            <w:tcW w:w="11125" w:type="dxa"/>
            <w:gridSpan w:val="2"/>
            <w:tcBorders>
              <w:top w:val="single" w:sz="4" w:space="0" w:color="000000"/>
              <w:left w:val="single" w:sz="4" w:space="0" w:color="000000"/>
              <w:bottom w:val="single" w:sz="4" w:space="0" w:color="000000"/>
              <w:right w:val="single" w:sz="4" w:space="0" w:color="000000"/>
            </w:tcBorders>
          </w:tcPr>
          <w:p w14:paraId="2E73865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Промежуточная аттестация</w:t>
            </w:r>
          </w:p>
        </w:tc>
        <w:tc>
          <w:tcPr>
            <w:tcW w:w="1801" w:type="dxa"/>
            <w:tcBorders>
              <w:top w:val="single" w:sz="4" w:space="0" w:color="000000"/>
              <w:left w:val="single" w:sz="4" w:space="0" w:color="000000"/>
              <w:bottom w:val="single" w:sz="4" w:space="0" w:color="000000"/>
              <w:right w:val="single" w:sz="4" w:space="0" w:color="000000"/>
            </w:tcBorders>
          </w:tcPr>
          <w:p w14:paraId="20F48BA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12</w:t>
            </w:r>
          </w:p>
        </w:tc>
        <w:tc>
          <w:tcPr>
            <w:tcW w:w="1786" w:type="dxa"/>
            <w:tcBorders>
              <w:top w:val="single" w:sz="4" w:space="0" w:color="000000"/>
              <w:left w:val="single" w:sz="4" w:space="0" w:color="000000"/>
              <w:bottom w:val="single" w:sz="4" w:space="0" w:color="000000"/>
              <w:right w:val="single" w:sz="4" w:space="0" w:color="000000"/>
            </w:tcBorders>
          </w:tcPr>
          <w:p w14:paraId="609E17F3" w14:textId="77777777" w:rsidR="00E87A8E" w:rsidRPr="00B07CB4" w:rsidRDefault="00E87A8E" w:rsidP="00E87A8E">
            <w:pPr>
              <w:rPr>
                <w:rFonts w:ascii="Times New Roman" w:hAnsi="Times New Roman" w:cs="Times New Roman"/>
                <w:sz w:val="28"/>
                <w:szCs w:val="28"/>
              </w:rPr>
            </w:pPr>
          </w:p>
        </w:tc>
      </w:tr>
      <w:tr w:rsidR="00E87A8E" w:rsidRPr="00B07CB4" w14:paraId="74FE40B4" w14:textId="77777777" w:rsidTr="00E87A8E">
        <w:trPr>
          <w:trHeight w:val="23"/>
          <w:jc w:val="center"/>
        </w:trPr>
        <w:tc>
          <w:tcPr>
            <w:tcW w:w="11125" w:type="dxa"/>
            <w:gridSpan w:val="2"/>
            <w:tcBorders>
              <w:top w:val="single" w:sz="4" w:space="0" w:color="000000"/>
              <w:left w:val="single" w:sz="4" w:space="0" w:color="000000"/>
              <w:bottom w:val="single" w:sz="4" w:space="0" w:color="000000"/>
              <w:right w:val="single" w:sz="4" w:space="0" w:color="000000"/>
            </w:tcBorders>
          </w:tcPr>
          <w:p w14:paraId="0A017E5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Всего:</w:t>
            </w:r>
          </w:p>
        </w:tc>
        <w:tc>
          <w:tcPr>
            <w:tcW w:w="1801" w:type="dxa"/>
            <w:tcBorders>
              <w:top w:val="single" w:sz="4" w:space="0" w:color="000000"/>
              <w:left w:val="single" w:sz="4" w:space="0" w:color="000000"/>
              <w:bottom w:val="single" w:sz="4" w:space="0" w:color="000000"/>
              <w:right w:val="single" w:sz="4" w:space="0" w:color="000000"/>
            </w:tcBorders>
          </w:tcPr>
          <w:p w14:paraId="7659777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68</w:t>
            </w:r>
          </w:p>
        </w:tc>
        <w:tc>
          <w:tcPr>
            <w:tcW w:w="1786" w:type="dxa"/>
            <w:tcBorders>
              <w:top w:val="single" w:sz="4" w:space="0" w:color="000000"/>
              <w:left w:val="single" w:sz="4" w:space="0" w:color="000000"/>
              <w:bottom w:val="single" w:sz="4" w:space="0" w:color="000000"/>
              <w:right w:val="single" w:sz="4" w:space="0" w:color="000000"/>
            </w:tcBorders>
          </w:tcPr>
          <w:p w14:paraId="614A2870" w14:textId="77777777" w:rsidR="00E87A8E" w:rsidRPr="00B07CB4" w:rsidRDefault="00E87A8E" w:rsidP="00E87A8E">
            <w:pPr>
              <w:rPr>
                <w:rFonts w:ascii="Times New Roman" w:hAnsi="Times New Roman" w:cs="Times New Roman"/>
                <w:sz w:val="28"/>
                <w:szCs w:val="28"/>
              </w:rPr>
            </w:pPr>
          </w:p>
        </w:tc>
      </w:tr>
    </w:tbl>
    <w:p w14:paraId="5905286F" w14:textId="77777777" w:rsidR="00E87A8E" w:rsidRPr="00B07CB4" w:rsidRDefault="00E87A8E" w:rsidP="00E87A8E">
      <w:pPr>
        <w:rPr>
          <w:rFonts w:ascii="Times New Roman" w:hAnsi="Times New Roman" w:cs="Times New Roman"/>
          <w:sz w:val="28"/>
          <w:szCs w:val="28"/>
        </w:rPr>
        <w:sectPr w:rsidR="00E87A8E" w:rsidRPr="00B07CB4">
          <w:headerReference w:type="default" r:id="rId242"/>
          <w:footerReference w:type="default" r:id="rId243"/>
          <w:headerReference w:type="first" r:id="rId244"/>
          <w:footerReference w:type="first" r:id="rId245"/>
          <w:pgSz w:w="16838" w:h="11906" w:orient="landscape"/>
          <w:pgMar w:top="851" w:right="1134" w:bottom="851" w:left="992" w:header="709" w:footer="709" w:gutter="0"/>
          <w:cols w:space="720"/>
          <w:formProt w:val="0"/>
          <w:docGrid w:linePitch="360"/>
        </w:sectPr>
      </w:pPr>
    </w:p>
    <w:p w14:paraId="35ED0BA8" w14:textId="77777777" w:rsidR="00E87A8E" w:rsidRPr="00B07CB4" w:rsidRDefault="00E87A8E" w:rsidP="00E87A8E">
      <w:pPr>
        <w:rPr>
          <w:rFonts w:ascii="Times New Roman" w:hAnsi="Times New Roman" w:cs="Times New Roman"/>
          <w:b/>
          <w:sz w:val="28"/>
          <w:szCs w:val="28"/>
        </w:rPr>
      </w:pPr>
      <w:r w:rsidRPr="00B07CB4">
        <w:rPr>
          <w:rFonts w:ascii="Times New Roman" w:hAnsi="Times New Roman" w:cs="Times New Roman"/>
          <w:b/>
          <w:sz w:val="28"/>
          <w:szCs w:val="28"/>
        </w:rPr>
        <w:t>3. УСЛОВИЯ РЕАЛИЗАЦИИ УЧЕБНОЙ ДИСЦИПЛИНЫ</w:t>
      </w:r>
    </w:p>
    <w:p w14:paraId="61E503F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3.1. Для реализации программы учебной </w:t>
      </w:r>
      <w:proofErr w:type="gramStart"/>
      <w:r w:rsidRPr="00B07CB4">
        <w:rPr>
          <w:rFonts w:ascii="Times New Roman" w:hAnsi="Times New Roman" w:cs="Times New Roman"/>
          <w:sz w:val="28"/>
          <w:szCs w:val="28"/>
        </w:rPr>
        <w:t>дисциплины  предусмотрены</w:t>
      </w:r>
      <w:proofErr w:type="gramEnd"/>
      <w:r w:rsidRPr="00B07CB4">
        <w:rPr>
          <w:rFonts w:ascii="Times New Roman" w:hAnsi="Times New Roman" w:cs="Times New Roman"/>
          <w:sz w:val="28"/>
          <w:szCs w:val="28"/>
        </w:rPr>
        <w:t xml:space="preserve"> следующие специальные помещения:</w:t>
      </w:r>
    </w:p>
    <w:p w14:paraId="29D730E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Кабинет экономики организации, менеджмента и маркетинга, оснащенный оборудованием: </w:t>
      </w:r>
    </w:p>
    <w:p w14:paraId="3F7C74B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комплект учебной мебели, классная доска;</w:t>
      </w:r>
    </w:p>
    <w:p w14:paraId="2495BBE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посадочные места по количеству студентов;</w:t>
      </w:r>
    </w:p>
    <w:p w14:paraId="1F55CA8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нормативно-справочная литература;</w:t>
      </w:r>
    </w:p>
    <w:p w14:paraId="39479FC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техническими средствами обучения: мультимедийный проектор, экран, рабочее место преподавателя с персональным компьютером.</w:t>
      </w:r>
    </w:p>
    <w:p w14:paraId="0BCA072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3.2. Информационное обеспечение реализации программы</w:t>
      </w:r>
    </w:p>
    <w:p w14:paraId="6081969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Для реализации программы библиотечный фонд образовательной </w:t>
      </w:r>
      <w:proofErr w:type="gramStart"/>
      <w:r w:rsidRPr="00B07CB4">
        <w:rPr>
          <w:rFonts w:ascii="Times New Roman" w:hAnsi="Times New Roman" w:cs="Times New Roman"/>
          <w:sz w:val="28"/>
          <w:szCs w:val="28"/>
        </w:rPr>
        <w:t>организации  имеет</w:t>
      </w:r>
      <w:proofErr w:type="gramEnd"/>
      <w:r w:rsidRPr="00B07CB4">
        <w:rPr>
          <w:rFonts w:ascii="Times New Roman" w:hAnsi="Times New Roman" w:cs="Times New Roman"/>
          <w:sz w:val="28"/>
          <w:szCs w:val="28"/>
        </w:rPr>
        <w:t xml:space="preserve"> печатные и электронные образовательные и информационные ресурсы для использования в образовательном процессе. </w:t>
      </w:r>
    </w:p>
    <w:p w14:paraId="667C2CB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3.2.1. Основные печатные и электронные издания</w:t>
      </w:r>
    </w:p>
    <w:p w14:paraId="44CCA2A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Барышникова, Н. А. Экономика </w:t>
      </w:r>
      <w:proofErr w:type="gramStart"/>
      <w:r w:rsidRPr="00B07CB4">
        <w:rPr>
          <w:rFonts w:ascii="Times New Roman" w:hAnsi="Times New Roman" w:cs="Times New Roman"/>
          <w:sz w:val="28"/>
          <w:szCs w:val="28"/>
        </w:rPr>
        <w:t>организации :</w:t>
      </w:r>
      <w:proofErr w:type="gramEnd"/>
      <w:r w:rsidRPr="00B07CB4">
        <w:rPr>
          <w:rFonts w:ascii="Times New Roman" w:hAnsi="Times New Roman" w:cs="Times New Roman"/>
          <w:sz w:val="28"/>
          <w:szCs w:val="28"/>
        </w:rPr>
        <w:t xml:space="preserve"> учебное пособие для среднего профессионального образования / Н. А. Барышникова, Т. А. </w:t>
      </w:r>
      <w:proofErr w:type="spellStart"/>
      <w:r w:rsidRPr="00B07CB4">
        <w:rPr>
          <w:rFonts w:ascii="Times New Roman" w:hAnsi="Times New Roman" w:cs="Times New Roman"/>
          <w:sz w:val="28"/>
          <w:szCs w:val="28"/>
        </w:rPr>
        <w:t>Матеуш</w:t>
      </w:r>
      <w:proofErr w:type="spellEnd"/>
      <w:r w:rsidRPr="00B07CB4">
        <w:rPr>
          <w:rFonts w:ascii="Times New Roman" w:hAnsi="Times New Roman" w:cs="Times New Roman"/>
          <w:sz w:val="28"/>
          <w:szCs w:val="28"/>
        </w:rPr>
        <w:t xml:space="preserve">, М. Г. Миронов. — 3-е изд., </w:t>
      </w:r>
      <w:proofErr w:type="spellStart"/>
      <w:r w:rsidRPr="00B07CB4">
        <w:rPr>
          <w:rFonts w:ascii="Times New Roman" w:hAnsi="Times New Roman" w:cs="Times New Roman"/>
          <w:sz w:val="28"/>
          <w:szCs w:val="28"/>
        </w:rPr>
        <w:t>перераб</w:t>
      </w:r>
      <w:proofErr w:type="spellEnd"/>
      <w:r w:rsidRPr="00B07CB4">
        <w:rPr>
          <w:rFonts w:ascii="Times New Roman" w:hAnsi="Times New Roman" w:cs="Times New Roman"/>
          <w:sz w:val="28"/>
          <w:szCs w:val="28"/>
        </w:rPr>
        <w:t xml:space="preserve">. и доп. — </w:t>
      </w:r>
      <w:proofErr w:type="gramStart"/>
      <w:r w:rsidRPr="00B07CB4">
        <w:rPr>
          <w:rFonts w:ascii="Times New Roman" w:hAnsi="Times New Roman" w:cs="Times New Roman"/>
          <w:sz w:val="28"/>
          <w:szCs w:val="28"/>
        </w:rPr>
        <w:t>Москва :</w:t>
      </w:r>
      <w:proofErr w:type="gramEnd"/>
      <w:r w:rsidRPr="00B07CB4">
        <w:rPr>
          <w:rFonts w:ascii="Times New Roman" w:hAnsi="Times New Roman" w:cs="Times New Roman"/>
          <w:sz w:val="28"/>
          <w:szCs w:val="28"/>
        </w:rPr>
        <w:t xml:space="preserve">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2021. — 184 с. — (Профессиональное образование). — ISBN 978-5-534-12885-7. — </w:t>
      </w:r>
      <w:proofErr w:type="gramStart"/>
      <w:r w:rsidRPr="00B07CB4">
        <w:rPr>
          <w:rFonts w:ascii="Times New Roman" w:hAnsi="Times New Roman" w:cs="Times New Roman"/>
          <w:sz w:val="28"/>
          <w:szCs w:val="28"/>
        </w:rPr>
        <w:t>Текст :</w:t>
      </w:r>
      <w:proofErr w:type="gramEnd"/>
      <w:r w:rsidRPr="00B07CB4">
        <w:rPr>
          <w:rFonts w:ascii="Times New Roman" w:hAnsi="Times New Roman" w:cs="Times New Roman"/>
          <w:sz w:val="28"/>
          <w:szCs w:val="28"/>
        </w:rPr>
        <w:t xml:space="preserve"> электронный // ЭБС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w:t>
      </w:r>
      <w:hyperlink r:id="rId246" w:tgtFrame="_blank">
        <w:r w:rsidRPr="00B07CB4">
          <w:rPr>
            <w:rFonts w:ascii="Times New Roman" w:hAnsi="Times New Roman" w:cs="Times New Roman"/>
            <w:sz w:val="28"/>
            <w:szCs w:val="28"/>
          </w:rPr>
          <w:t>https://urait.ru/bcode/468317</w:t>
        </w:r>
      </w:hyperlink>
      <w:r w:rsidRPr="00B07CB4">
        <w:rPr>
          <w:rFonts w:ascii="Times New Roman" w:hAnsi="Times New Roman" w:cs="Times New Roman"/>
          <w:sz w:val="28"/>
          <w:szCs w:val="28"/>
        </w:rPr>
        <w:t>.</w:t>
      </w:r>
    </w:p>
    <w:p w14:paraId="7989AF2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Основы экономики </w:t>
      </w:r>
      <w:proofErr w:type="gramStart"/>
      <w:r w:rsidRPr="00B07CB4">
        <w:rPr>
          <w:rFonts w:ascii="Times New Roman" w:hAnsi="Times New Roman" w:cs="Times New Roman"/>
          <w:sz w:val="28"/>
          <w:szCs w:val="28"/>
        </w:rPr>
        <w:t>организации :</w:t>
      </w:r>
      <w:proofErr w:type="gramEnd"/>
      <w:r w:rsidRPr="00B07CB4">
        <w:rPr>
          <w:rFonts w:ascii="Times New Roman" w:hAnsi="Times New Roman" w:cs="Times New Roman"/>
          <w:sz w:val="28"/>
          <w:szCs w:val="28"/>
        </w:rPr>
        <w:t xml:space="preserve"> учебник и практикум для среднего профессионального образования / Л. А. </w:t>
      </w:r>
      <w:proofErr w:type="spellStart"/>
      <w:r w:rsidRPr="00B07CB4">
        <w:rPr>
          <w:rFonts w:ascii="Times New Roman" w:hAnsi="Times New Roman" w:cs="Times New Roman"/>
          <w:sz w:val="28"/>
          <w:szCs w:val="28"/>
        </w:rPr>
        <w:t>Чалдаева</w:t>
      </w:r>
      <w:proofErr w:type="spellEnd"/>
      <w:r w:rsidRPr="00B07CB4">
        <w:rPr>
          <w:rFonts w:ascii="Times New Roman" w:hAnsi="Times New Roman" w:cs="Times New Roman"/>
          <w:sz w:val="28"/>
          <w:szCs w:val="28"/>
        </w:rPr>
        <w:t xml:space="preserve"> [и др.] ; под редакцией Л. А. </w:t>
      </w:r>
      <w:proofErr w:type="spellStart"/>
      <w:r w:rsidRPr="00B07CB4">
        <w:rPr>
          <w:rFonts w:ascii="Times New Roman" w:hAnsi="Times New Roman" w:cs="Times New Roman"/>
          <w:sz w:val="28"/>
          <w:szCs w:val="28"/>
        </w:rPr>
        <w:t>Чалдаевой</w:t>
      </w:r>
      <w:proofErr w:type="spellEnd"/>
      <w:r w:rsidRPr="00B07CB4">
        <w:rPr>
          <w:rFonts w:ascii="Times New Roman" w:hAnsi="Times New Roman" w:cs="Times New Roman"/>
          <w:sz w:val="28"/>
          <w:szCs w:val="28"/>
        </w:rPr>
        <w:t>, А. В. </w:t>
      </w:r>
      <w:proofErr w:type="spellStart"/>
      <w:r w:rsidRPr="00B07CB4">
        <w:rPr>
          <w:rFonts w:ascii="Times New Roman" w:hAnsi="Times New Roman" w:cs="Times New Roman"/>
          <w:sz w:val="28"/>
          <w:szCs w:val="28"/>
        </w:rPr>
        <w:t>Шарковой</w:t>
      </w:r>
      <w:proofErr w:type="spellEnd"/>
      <w:r w:rsidRPr="00B07CB4">
        <w:rPr>
          <w:rFonts w:ascii="Times New Roman" w:hAnsi="Times New Roman" w:cs="Times New Roman"/>
          <w:sz w:val="28"/>
          <w:szCs w:val="28"/>
        </w:rPr>
        <w:t xml:space="preserve">. — 3-е изд., </w:t>
      </w:r>
      <w:proofErr w:type="spellStart"/>
      <w:r w:rsidRPr="00B07CB4">
        <w:rPr>
          <w:rFonts w:ascii="Times New Roman" w:hAnsi="Times New Roman" w:cs="Times New Roman"/>
          <w:sz w:val="28"/>
          <w:szCs w:val="28"/>
        </w:rPr>
        <w:t>перераб</w:t>
      </w:r>
      <w:proofErr w:type="spellEnd"/>
      <w:r w:rsidRPr="00B07CB4">
        <w:rPr>
          <w:rFonts w:ascii="Times New Roman" w:hAnsi="Times New Roman" w:cs="Times New Roman"/>
          <w:sz w:val="28"/>
          <w:szCs w:val="28"/>
        </w:rPr>
        <w:t xml:space="preserve">. и доп. — </w:t>
      </w:r>
      <w:proofErr w:type="gramStart"/>
      <w:r w:rsidRPr="00B07CB4">
        <w:rPr>
          <w:rFonts w:ascii="Times New Roman" w:hAnsi="Times New Roman" w:cs="Times New Roman"/>
          <w:sz w:val="28"/>
          <w:szCs w:val="28"/>
        </w:rPr>
        <w:t>Москва :</w:t>
      </w:r>
      <w:proofErr w:type="gramEnd"/>
      <w:r w:rsidRPr="00B07CB4">
        <w:rPr>
          <w:rFonts w:ascii="Times New Roman" w:hAnsi="Times New Roman" w:cs="Times New Roman"/>
          <w:sz w:val="28"/>
          <w:szCs w:val="28"/>
        </w:rPr>
        <w:t xml:space="preserve">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2021. — 344 с. — (Профессиональное образование). — ISBN 978-5-534-14874-9. — </w:t>
      </w:r>
      <w:proofErr w:type="gramStart"/>
      <w:r w:rsidRPr="00B07CB4">
        <w:rPr>
          <w:rFonts w:ascii="Times New Roman" w:hAnsi="Times New Roman" w:cs="Times New Roman"/>
          <w:sz w:val="28"/>
          <w:szCs w:val="28"/>
        </w:rPr>
        <w:t>Текст :</w:t>
      </w:r>
      <w:proofErr w:type="gramEnd"/>
      <w:r w:rsidRPr="00B07CB4">
        <w:rPr>
          <w:rFonts w:ascii="Times New Roman" w:hAnsi="Times New Roman" w:cs="Times New Roman"/>
          <w:sz w:val="28"/>
          <w:szCs w:val="28"/>
        </w:rPr>
        <w:t xml:space="preserve"> электронный // ЭБС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w:t>
      </w:r>
      <w:hyperlink r:id="rId247" w:tgtFrame="_blank">
        <w:r w:rsidRPr="00B07CB4">
          <w:rPr>
            <w:rFonts w:ascii="Times New Roman" w:hAnsi="Times New Roman" w:cs="Times New Roman"/>
            <w:sz w:val="28"/>
            <w:szCs w:val="28"/>
          </w:rPr>
          <w:t>https://urait.ru/bcode/484242</w:t>
        </w:r>
      </w:hyperlink>
      <w:r w:rsidRPr="00B07CB4">
        <w:rPr>
          <w:rFonts w:ascii="Times New Roman" w:hAnsi="Times New Roman" w:cs="Times New Roman"/>
          <w:sz w:val="28"/>
          <w:szCs w:val="28"/>
        </w:rPr>
        <w:t>.</w:t>
      </w:r>
    </w:p>
    <w:p w14:paraId="321118A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Астахова, Н. И. Менеджмент: учебник для среднего профессионального образования / Н. И. Астахова, Г. И. Москвитин; под общей редакцией Н. И. Астаховой. — Москва: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2021. — 422 с. — (Профессиональное образование). — ISBN 978-5-9916-5386-2. — Текст: электронный // ЭБС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w:t>
      </w:r>
      <w:hyperlink r:id="rId248" w:tgtFrame="_blank">
        <w:r w:rsidRPr="00B07CB4">
          <w:rPr>
            <w:rFonts w:ascii="Times New Roman" w:hAnsi="Times New Roman" w:cs="Times New Roman"/>
            <w:sz w:val="28"/>
            <w:szCs w:val="28"/>
          </w:rPr>
          <w:t>https://urait.ru/bcode/477870</w:t>
        </w:r>
      </w:hyperlink>
      <w:r w:rsidRPr="00B07CB4">
        <w:rPr>
          <w:rFonts w:ascii="Times New Roman" w:hAnsi="Times New Roman" w:cs="Times New Roman"/>
          <w:sz w:val="28"/>
          <w:szCs w:val="28"/>
        </w:rPr>
        <w:t>.</w:t>
      </w:r>
    </w:p>
    <w:p w14:paraId="54EB7C0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Реброва, Н. П. Основы </w:t>
      </w:r>
      <w:proofErr w:type="gramStart"/>
      <w:r w:rsidRPr="00B07CB4">
        <w:rPr>
          <w:rFonts w:ascii="Times New Roman" w:hAnsi="Times New Roman" w:cs="Times New Roman"/>
          <w:sz w:val="28"/>
          <w:szCs w:val="28"/>
        </w:rPr>
        <w:t>маркетинга :</w:t>
      </w:r>
      <w:proofErr w:type="gramEnd"/>
      <w:r w:rsidRPr="00B07CB4">
        <w:rPr>
          <w:rFonts w:ascii="Times New Roman" w:hAnsi="Times New Roman" w:cs="Times New Roman"/>
          <w:sz w:val="28"/>
          <w:szCs w:val="28"/>
        </w:rPr>
        <w:t xml:space="preserve"> учебник и практикум для среднего профессионального образования / Н. П. Реброва. — </w:t>
      </w:r>
      <w:proofErr w:type="gramStart"/>
      <w:r w:rsidRPr="00B07CB4">
        <w:rPr>
          <w:rFonts w:ascii="Times New Roman" w:hAnsi="Times New Roman" w:cs="Times New Roman"/>
          <w:sz w:val="28"/>
          <w:szCs w:val="28"/>
        </w:rPr>
        <w:t>Москва :</w:t>
      </w:r>
      <w:proofErr w:type="gramEnd"/>
      <w:r w:rsidRPr="00B07CB4">
        <w:rPr>
          <w:rFonts w:ascii="Times New Roman" w:hAnsi="Times New Roman" w:cs="Times New Roman"/>
          <w:sz w:val="28"/>
          <w:szCs w:val="28"/>
        </w:rPr>
        <w:t xml:space="preserve"> Издательство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2021. — 277 с. — (Профессиональное образование). — ISBN 978-5-534-03462-2. — </w:t>
      </w:r>
      <w:proofErr w:type="gramStart"/>
      <w:r w:rsidRPr="00B07CB4">
        <w:rPr>
          <w:rFonts w:ascii="Times New Roman" w:hAnsi="Times New Roman" w:cs="Times New Roman"/>
          <w:sz w:val="28"/>
          <w:szCs w:val="28"/>
        </w:rPr>
        <w:t>Текст :</w:t>
      </w:r>
      <w:proofErr w:type="gramEnd"/>
      <w:r w:rsidRPr="00B07CB4">
        <w:rPr>
          <w:rFonts w:ascii="Times New Roman" w:hAnsi="Times New Roman" w:cs="Times New Roman"/>
          <w:sz w:val="28"/>
          <w:szCs w:val="28"/>
        </w:rPr>
        <w:t xml:space="preserve"> электронный // Образовательная платформа </w:t>
      </w:r>
      <w:proofErr w:type="spellStart"/>
      <w:r w:rsidRPr="00B07CB4">
        <w:rPr>
          <w:rFonts w:ascii="Times New Roman" w:hAnsi="Times New Roman" w:cs="Times New Roman"/>
          <w:sz w:val="28"/>
          <w:szCs w:val="28"/>
        </w:rPr>
        <w:t>Юрайт</w:t>
      </w:r>
      <w:proofErr w:type="spellEnd"/>
      <w:r w:rsidRPr="00B07CB4">
        <w:rPr>
          <w:rFonts w:ascii="Times New Roman" w:hAnsi="Times New Roman" w:cs="Times New Roman"/>
          <w:sz w:val="28"/>
          <w:szCs w:val="28"/>
        </w:rPr>
        <w:t xml:space="preserve"> [сайт]. — URL: </w:t>
      </w:r>
      <w:hyperlink r:id="rId249">
        <w:r w:rsidRPr="00B07CB4">
          <w:rPr>
            <w:rFonts w:ascii="Times New Roman" w:hAnsi="Times New Roman" w:cs="Times New Roman"/>
            <w:sz w:val="28"/>
            <w:szCs w:val="28"/>
          </w:rPr>
          <w:t>https://urait.ru/bcode/469559</w:t>
        </w:r>
      </w:hyperlink>
    </w:p>
    <w:p w14:paraId="6902360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Микроэкономика. Экономика предприятия (организации</w:t>
      </w:r>
      <w:proofErr w:type="gramStart"/>
      <w:r w:rsidRPr="00B07CB4">
        <w:rPr>
          <w:rFonts w:ascii="Times New Roman" w:hAnsi="Times New Roman" w:cs="Times New Roman"/>
          <w:sz w:val="28"/>
          <w:szCs w:val="28"/>
        </w:rPr>
        <w:t>) :</w:t>
      </w:r>
      <w:proofErr w:type="gramEnd"/>
      <w:r w:rsidRPr="00B07CB4">
        <w:rPr>
          <w:rFonts w:ascii="Times New Roman" w:hAnsi="Times New Roman" w:cs="Times New Roman"/>
          <w:sz w:val="28"/>
          <w:szCs w:val="28"/>
        </w:rPr>
        <w:t xml:space="preserve"> учебное пособие для СПО / Е. А. Аникина, Л. М. Борисова, С. А. </w:t>
      </w:r>
      <w:proofErr w:type="spellStart"/>
      <w:r w:rsidRPr="00B07CB4">
        <w:rPr>
          <w:rFonts w:ascii="Times New Roman" w:hAnsi="Times New Roman" w:cs="Times New Roman"/>
          <w:sz w:val="28"/>
          <w:szCs w:val="28"/>
        </w:rPr>
        <w:t>Дукарт</w:t>
      </w:r>
      <w:proofErr w:type="spellEnd"/>
      <w:r w:rsidRPr="00B07CB4">
        <w:rPr>
          <w:rFonts w:ascii="Times New Roman" w:hAnsi="Times New Roman" w:cs="Times New Roman"/>
          <w:sz w:val="28"/>
          <w:szCs w:val="28"/>
        </w:rPr>
        <w:t xml:space="preserve"> [и др.] ; под редакцией Л. И. Иванкиной. — </w:t>
      </w:r>
      <w:proofErr w:type="gramStart"/>
      <w:r w:rsidRPr="00B07CB4">
        <w:rPr>
          <w:rFonts w:ascii="Times New Roman" w:hAnsi="Times New Roman" w:cs="Times New Roman"/>
          <w:sz w:val="28"/>
          <w:szCs w:val="28"/>
        </w:rPr>
        <w:t>Саратов :</w:t>
      </w:r>
      <w:proofErr w:type="gramEnd"/>
      <w:r w:rsidRPr="00B07CB4">
        <w:rPr>
          <w:rFonts w:ascii="Times New Roman" w:hAnsi="Times New Roman" w:cs="Times New Roman"/>
          <w:sz w:val="28"/>
          <w:szCs w:val="28"/>
        </w:rPr>
        <w:t xml:space="preserve"> Профобразование, 2021. — 428 c. — ISBN 978-5-4488-0917-0. — </w:t>
      </w:r>
      <w:proofErr w:type="gramStart"/>
      <w:r w:rsidRPr="00B07CB4">
        <w:rPr>
          <w:rFonts w:ascii="Times New Roman" w:hAnsi="Times New Roman" w:cs="Times New Roman"/>
          <w:sz w:val="28"/>
          <w:szCs w:val="28"/>
        </w:rPr>
        <w:t>Текст :</w:t>
      </w:r>
      <w:proofErr w:type="gramEnd"/>
      <w:r w:rsidRPr="00B07CB4">
        <w:rPr>
          <w:rFonts w:ascii="Times New Roman" w:hAnsi="Times New Roman" w:cs="Times New Roman"/>
          <w:sz w:val="28"/>
          <w:szCs w:val="28"/>
        </w:rPr>
        <w:t xml:space="preserve"> электронный // Электронный ресурс цифровой образовательной среды СПО </w:t>
      </w:r>
      <w:proofErr w:type="spellStart"/>
      <w:r w:rsidRPr="00B07CB4">
        <w:rPr>
          <w:rFonts w:ascii="Times New Roman" w:hAnsi="Times New Roman" w:cs="Times New Roman"/>
          <w:sz w:val="28"/>
          <w:szCs w:val="28"/>
        </w:rPr>
        <w:t>PROFобразование</w:t>
      </w:r>
      <w:proofErr w:type="spellEnd"/>
      <w:r w:rsidRPr="00B07CB4">
        <w:rPr>
          <w:rFonts w:ascii="Times New Roman" w:hAnsi="Times New Roman" w:cs="Times New Roman"/>
          <w:sz w:val="28"/>
          <w:szCs w:val="28"/>
        </w:rPr>
        <w:t xml:space="preserve"> : [сайт]. — URL: https://profspo.ru/books/99933. — Режим доступа: для </w:t>
      </w:r>
      <w:proofErr w:type="spellStart"/>
      <w:r w:rsidRPr="00B07CB4">
        <w:rPr>
          <w:rFonts w:ascii="Times New Roman" w:hAnsi="Times New Roman" w:cs="Times New Roman"/>
          <w:sz w:val="28"/>
          <w:szCs w:val="28"/>
        </w:rPr>
        <w:t>авторизир</w:t>
      </w:r>
      <w:proofErr w:type="spellEnd"/>
      <w:r w:rsidRPr="00B07CB4">
        <w:rPr>
          <w:rFonts w:ascii="Times New Roman" w:hAnsi="Times New Roman" w:cs="Times New Roman"/>
          <w:sz w:val="28"/>
          <w:szCs w:val="28"/>
        </w:rPr>
        <w:t>. пользователей</w:t>
      </w:r>
    </w:p>
    <w:p w14:paraId="14E0167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Основы </w:t>
      </w:r>
      <w:proofErr w:type="gramStart"/>
      <w:r w:rsidRPr="00B07CB4">
        <w:rPr>
          <w:rFonts w:ascii="Times New Roman" w:hAnsi="Times New Roman" w:cs="Times New Roman"/>
          <w:sz w:val="28"/>
          <w:szCs w:val="28"/>
        </w:rPr>
        <w:t>экономики :</w:t>
      </w:r>
      <w:proofErr w:type="gramEnd"/>
      <w:r w:rsidRPr="00B07CB4">
        <w:rPr>
          <w:rFonts w:ascii="Times New Roman" w:hAnsi="Times New Roman" w:cs="Times New Roman"/>
          <w:sz w:val="28"/>
          <w:szCs w:val="28"/>
        </w:rPr>
        <w:t xml:space="preserve"> учебное пособие для СПО / Р. А. </w:t>
      </w:r>
      <w:proofErr w:type="spellStart"/>
      <w:r w:rsidRPr="00B07CB4">
        <w:rPr>
          <w:rFonts w:ascii="Times New Roman" w:hAnsi="Times New Roman" w:cs="Times New Roman"/>
          <w:sz w:val="28"/>
          <w:szCs w:val="28"/>
        </w:rPr>
        <w:t>Галиахметов</w:t>
      </w:r>
      <w:proofErr w:type="spellEnd"/>
      <w:r w:rsidRPr="00B07CB4">
        <w:rPr>
          <w:rFonts w:ascii="Times New Roman" w:hAnsi="Times New Roman" w:cs="Times New Roman"/>
          <w:sz w:val="28"/>
          <w:szCs w:val="28"/>
        </w:rPr>
        <w:t xml:space="preserve">, Н. Г. Соколова, Э. Н. Тихонова [и др.] ; под редакцией Н. Г. Соколовой. — Саратов, </w:t>
      </w:r>
      <w:proofErr w:type="gramStart"/>
      <w:r w:rsidRPr="00B07CB4">
        <w:rPr>
          <w:rFonts w:ascii="Times New Roman" w:hAnsi="Times New Roman" w:cs="Times New Roman"/>
          <w:sz w:val="28"/>
          <w:szCs w:val="28"/>
        </w:rPr>
        <w:t>Москва :</w:t>
      </w:r>
      <w:proofErr w:type="gramEnd"/>
      <w:r w:rsidRPr="00B07CB4">
        <w:rPr>
          <w:rFonts w:ascii="Times New Roman" w:hAnsi="Times New Roman" w:cs="Times New Roman"/>
          <w:sz w:val="28"/>
          <w:szCs w:val="28"/>
        </w:rPr>
        <w:t xml:space="preserve"> Профобразование, Ай Пи Ар Медиа, 2021. — 373 c. — ISBN 978-5-4488-0911-8, 978-5-4497-0757-4. — </w:t>
      </w:r>
      <w:proofErr w:type="gramStart"/>
      <w:r w:rsidRPr="00B07CB4">
        <w:rPr>
          <w:rFonts w:ascii="Times New Roman" w:hAnsi="Times New Roman" w:cs="Times New Roman"/>
          <w:sz w:val="28"/>
          <w:szCs w:val="28"/>
        </w:rPr>
        <w:t>Текст :</w:t>
      </w:r>
      <w:proofErr w:type="gramEnd"/>
      <w:r w:rsidRPr="00B07CB4">
        <w:rPr>
          <w:rFonts w:ascii="Times New Roman" w:hAnsi="Times New Roman" w:cs="Times New Roman"/>
          <w:sz w:val="28"/>
          <w:szCs w:val="28"/>
        </w:rPr>
        <w:t xml:space="preserve"> электронный // Электронный ресурс цифровой образовательной среды СПО </w:t>
      </w:r>
      <w:proofErr w:type="spellStart"/>
      <w:r w:rsidRPr="00B07CB4">
        <w:rPr>
          <w:rFonts w:ascii="Times New Roman" w:hAnsi="Times New Roman" w:cs="Times New Roman"/>
          <w:sz w:val="28"/>
          <w:szCs w:val="28"/>
        </w:rPr>
        <w:t>PROFобразование</w:t>
      </w:r>
      <w:proofErr w:type="spellEnd"/>
      <w:r w:rsidRPr="00B07CB4">
        <w:rPr>
          <w:rFonts w:ascii="Times New Roman" w:hAnsi="Times New Roman" w:cs="Times New Roman"/>
          <w:sz w:val="28"/>
          <w:szCs w:val="28"/>
        </w:rPr>
        <w:t xml:space="preserve"> : [сайт]. — URL: https://profspo.ru/books/99374. — Режим доступа: для </w:t>
      </w:r>
      <w:proofErr w:type="spellStart"/>
      <w:r w:rsidRPr="00B07CB4">
        <w:rPr>
          <w:rFonts w:ascii="Times New Roman" w:hAnsi="Times New Roman" w:cs="Times New Roman"/>
          <w:sz w:val="28"/>
          <w:szCs w:val="28"/>
        </w:rPr>
        <w:t>авторизир</w:t>
      </w:r>
      <w:proofErr w:type="spellEnd"/>
      <w:r w:rsidRPr="00B07CB4">
        <w:rPr>
          <w:rFonts w:ascii="Times New Roman" w:hAnsi="Times New Roman" w:cs="Times New Roman"/>
          <w:sz w:val="28"/>
          <w:szCs w:val="28"/>
        </w:rPr>
        <w:t>. пользователей</w:t>
      </w:r>
    </w:p>
    <w:p w14:paraId="73CBB91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Сафонова, Л. А. Экономика </w:t>
      </w:r>
      <w:proofErr w:type="gramStart"/>
      <w:r w:rsidRPr="00B07CB4">
        <w:rPr>
          <w:rFonts w:ascii="Times New Roman" w:hAnsi="Times New Roman" w:cs="Times New Roman"/>
          <w:sz w:val="28"/>
          <w:szCs w:val="28"/>
        </w:rPr>
        <w:t>предприятия :</w:t>
      </w:r>
      <w:proofErr w:type="gramEnd"/>
      <w:r w:rsidRPr="00B07CB4">
        <w:rPr>
          <w:rFonts w:ascii="Times New Roman" w:hAnsi="Times New Roman" w:cs="Times New Roman"/>
          <w:sz w:val="28"/>
          <w:szCs w:val="28"/>
        </w:rPr>
        <w:t xml:space="preserve"> учебное пособие для СПО / Л. А. Сафонова, Т. М. Левченко. — </w:t>
      </w:r>
      <w:proofErr w:type="gramStart"/>
      <w:r w:rsidRPr="00B07CB4">
        <w:rPr>
          <w:rFonts w:ascii="Times New Roman" w:hAnsi="Times New Roman" w:cs="Times New Roman"/>
          <w:sz w:val="28"/>
          <w:szCs w:val="28"/>
        </w:rPr>
        <w:t>Саратов :</w:t>
      </w:r>
      <w:proofErr w:type="gramEnd"/>
      <w:r w:rsidRPr="00B07CB4">
        <w:rPr>
          <w:rFonts w:ascii="Times New Roman" w:hAnsi="Times New Roman" w:cs="Times New Roman"/>
          <w:sz w:val="28"/>
          <w:szCs w:val="28"/>
        </w:rPr>
        <w:t xml:space="preserve"> Профобразование, 2021. — 189 c. — ISBN 978-5-4488-1211-8. — </w:t>
      </w:r>
      <w:proofErr w:type="gramStart"/>
      <w:r w:rsidRPr="00B07CB4">
        <w:rPr>
          <w:rFonts w:ascii="Times New Roman" w:hAnsi="Times New Roman" w:cs="Times New Roman"/>
          <w:sz w:val="28"/>
          <w:szCs w:val="28"/>
        </w:rPr>
        <w:t>Текст :</w:t>
      </w:r>
      <w:proofErr w:type="gramEnd"/>
      <w:r w:rsidRPr="00B07CB4">
        <w:rPr>
          <w:rFonts w:ascii="Times New Roman" w:hAnsi="Times New Roman" w:cs="Times New Roman"/>
          <w:sz w:val="28"/>
          <w:szCs w:val="28"/>
        </w:rPr>
        <w:t xml:space="preserve"> электронный // Электронный ресурс цифровой образовательной среды СПО </w:t>
      </w:r>
      <w:proofErr w:type="spellStart"/>
      <w:r w:rsidRPr="00B07CB4">
        <w:rPr>
          <w:rFonts w:ascii="Times New Roman" w:hAnsi="Times New Roman" w:cs="Times New Roman"/>
          <w:sz w:val="28"/>
          <w:szCs w:val="28"/>
        </w:rPr>
        <w:t>PROFобразование</w:t>
      </w:r>
      <w:proofErr w:type="spellEnd"/>
      <w:r w:rsidRPr="00B07CB4">
        <w:rPr>
          <w:rFonts w:ascii="Times New Roman" w:hAnsi="Times New Roman" w:cs="Times New Roman"/>
          <w:sz w:val="28"/>
          <w:szCs w:val="28"/>
        </w:rPr>
        <w:t xml:space="preserve"> : [сайт]. — URL: https://www.iprbookshop.ru/106644. — Режим доступа: для </w:t>
      </w:r>
      <w:proofErr w:type="spellStart"/>
      <w:r w:rsidRPr="00B07CB4">
        <w:rPr>
          <w:rFonts w:ascii="Times New Roman" w:hAnsi="Times New Roman" w:cs="Times New Roman"/>
          <w:sz w:val="28"/>
          <w:szCs w:val="28"/>
        </w:rPr>
        <w:t>авторизир</w:t>
      </w:r>
      <w:proofErr w:type="spellEnd"/>
      <w:r w:rsidRPr="00B07CB4">
        <w:rPr>
          <w:rFonts w:ascii="Times New Roman" w:hAnsi="Times New Roman" w:cs="Times New Roman"/>
          <w:sz w:val="28"/>
          <w:szCs w:val="28"/>
        </w:rPr>
        <w:t>. Пользователей</w:t>
      </w:r>
    </w:p>
    <w:p w14:paraId="69886E9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3.2.2. Дополнительные источники </w:t>
      </w:r>
    </w:p>
    <w:p w14:paraId="32084CF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1.Электронно-библиотечная система «Лань». (Режим доступа): URL: </w:t>
      </w:r>
      <w:hyperlink r:id="rId250">
        <w:r w:rsidRPr="00B07CB4">
          <w:rPr>
            <w:rFonts w:ascii="Times New Roman" w:hAnsi="Times New Roman" w:cs="Times New Roman"/>
            <w:sz w:val="28"/>
            <w:szCs w:val="28"/>
          </w:rPr>
          <w:t>https://e.lanbook.com/</w:t>
        </w:r>
      </w:hyperlink>
      <w:r w:rsidRPr="00B07CB4">
        <w:rPr>
          <w:rFonts w:ascii="Times New Roman" w:hAnsi="Times New Roman" w:cs="Times New Roman"/>
          <w:sz w:val="28"/>
          <w:szCs w:val="28"/>
        </w:rPr>
        <w:t xml:space="preserve"> </w:t>
      </w:r>
    </w:p>
    <w:p w14:paraId="037E321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2.Электронно-библиотечная система «</w:t>
      </w:r>
      <w:proofErr w:type="spellStart"/>
      <w:r w:rsidRPr="00B07CB4">
        <w:rPr>
          <w:rFonts w:ascii="Times New Roman" w:hAnsi="Times New Roman" w:cs="Times New Roman"/>
          <w:sz w:val="28"/>
          <w:szCs w:val="28"/>
        </w:rPr>
        <w:t>Знаниум</w:t>
      </w:r>
      <w:proofErr w:type="spellEnd"/>
      <w:r w:rsidRPr="00B07CB4">
        <w:rPr>
          <w:rFonts w:ascii="Times New Roman" w:hAnsi="Times New Roman" w:cs="Times New Roman"/>
          <w:sz w:val="28"/>
          <w:szCs w:val="28"/>
        </w:rPr>
        <w:t xml:space="preserve">». (Режим доступа): URL: </w:t>
      </w:r>
      <w:hyperlink r:id="rId251">
        <w:r w:rsidRPr="00B07CB4">
          <w:rPr>
            <w:rFonts w:ascii="Times New Roman" w:hAnsi="Times New Roman" w:cs="Times New Roman"/>
            <w:sz w:val="28"/>
            <w:szCs w:val="28"/>
          </w:rPr>
          <w:t>https://znanium.com/</w:t>
        </w:r>
      </w:hyperlink>
      <w:r w:rsidRPr="00B07CB4">
        <w:rPr>
          <w:rFonts w:ascii="Times New Roman" w:hAnsi="Times New Roman" w:cs="Times New Roman"/>
          <w:sz w:val="28"/>
          <w:szCs w:val="28"/>
        </w:rPr>
        <w:t xml:space="preserve"> </w:t>
      </w:r>
    </w:p>
    <w:p w14:paraId="1B55892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3.Научная электронная библиотека «</w:t>
      </w:r>
      <w:proofErr w:type="spellStart"/>
      <w:r w:rsidRPr="00B07CB4">
        <w:rPr>
          <w:rFonts w:ascii="Times New Roman" w:hAnsi="Times New Roman" w:cs="Times New Roman"/>
          <w:sz w:val="28"/>
          <w:szCs w:val="28"/>
        </w:rPr>
        <w:t>eLibrary</w:t>
      </w:r>
      <w:proofErr w:type="spellEnd"/>
      <w:r w:rsidRPr="00B07CB4">
        <w:rPr>
          <w:rFonts w:ascii="Times New Roman" w:hAnsi="Times New Roman" w:cs="Times New Roman"/>
          <w:sz w:val="28"/>
          <w:szCs w:val="28"/>
        </w:rPr>
        <w:t xml:space="preserve">». (Режим доступа): URL: </w:t>
      </w:r>
      <w:hyperlink r:id="rId252">
        <w:r w:rsidRPr="00B07CB4">
          <w:rPr>
            <w:rFonts w:ascii="Times New Roman" w:hAnsi="Times New Roman" w:cs="Times New Roman"/>
            <w:sz w:val="28"/>
            <w:szCs w:val="28"/>
          </w:rPr>
          <w:t>https://elibrary.ru/</w:t>
        </w:r>
      </w:hyperlink>
    </w:p>
    <w:p w14:paraId="3B7C9336" w14:textId="77777777" w:rsidR="00E87A8E" w:rsidRPr="00B07CB4" w:rsidRDefault="00E87A8E" w:rsidP="00E87A8E">
      <w:pPr>
        <w:rPr>
          <w:rFonts w:ascii="Times New Roman" w:hAnsi="Times New Roman" w:cs="Times New Roman"/>
          <w:sz w:val="28"/>
          <w:szCs w:val="28"/>
        </w:rPr>
      </w:pPr>
    </w:p>
    <w:p w14:paraId="35284EDE"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4. КОНТРОЛЬ И ОЦЕНКА РЕЗУЛЬТАТОВ ОСВОЕНИЯ</w:t>
      </w:r>
    </w:p>
    <w:p w14:paraId="666662BA" w14:textId="77777777" w:rsidR="00E87A8E" w:rsidRPr="00B07CB4" w:rsidRDefault="00E87A8E" w:rsidP="00E87A8E">
      <w:pPr>
        <w:jc w:val="center"/>
        <w:rPr>
          <w:rFonts w:ascii="Times New Roman" w:hAnsi="Times New Roman" w:cs="Times New Roman"/>
          <w:b/>
          <w:sz w:val="28"/>
          <w:szCs w:val="28"/>
        </w:rPr>
      </w:pPr>
      <w:r w:rsidRPr="00B07CB4">
        <w:rPr>
          <w:rFonts w:ascii="Times New Roman" w:hAnsi="Times New Roman" w:cs="Times New Roman"/>
          <w:b/>
          <w:sz w:val="28"/>
          <w:szCs w:val="28"/>
        </w:rPr>
        <w:t>УЧЕБНОЙ ДИСЦИПЛИНЫ</w:t>
      </w:r>
    </w:p>
    <w:p w14:paraId="00E66FBD" w14:textId="77777777" w:rsidR="00E87A8E" w:rsidRPr="00B07CB4" w:rsidRDefault="00E87A8E" w:rsidP="00E87A8E">
      <w:pPr>
        <w:rPr>
          <w:rFonts w:ascii="Times New Roman" w:hAnsi="Times New Roman" w:cs="Times New Roman"/>
          <w:sz w:val="28"/>
          <w:szCs w:val="28"/>
        </w:rPr>
      </w:pPr>
    </w:p>
    <w:tbl>
      <w:tblPr>
        <w:tblpPr w:rightFromText="180" w:vertAnchor="text" w:tblpX="5" w:tblpY="1"/>
        <w:tblOverlap w:val="never"/>
        <w:tblW w:w="9571" w:type="dxa"/>
        <w:tblLayout w:type="fixed"/>
        <w:tblLook w:val="04A0" w:firstRow="1" w:lastRow="0" w:firstColumn="1" w:lastColumn="0" w:noHBand="0" w:noVBand="1"/>
      </w:tblPr>
      <w:tblGrid>
        <w:gridCol w:w="3227"/>
        <w:gridCol w:w="3998"/>
        <w:gridCol w:w="2346"/>
      </w:tblGrid>
      <w:tr w:rsidR="00E87A8E" w:rsidRPr="00B07CB4" w14:paraId="4CC4E40D" w14:textId="77777777" w:rsidTr="00E87A8E">
        <w:trPr>
          <w:trHeight w:val="397"/>
        </w:trPr>
        <w:tc>
          <w:tcPr>
            <w:tcW w:w="3227" w:type="dxa"/>
            <w:tcBorders>
              <w:top w:val="single" w:sz="4" w:space="0" w:color="000000"/>
              <w:left w:val="single" w:sz="4" w:space="0" w:color="000000"/>
              <w:bottom w:val="single" w:sz="4" w:space="0" w:color="000000"/>
              <w:right w:val="single" w:sz="4" w:space="0" w:color="000000"/>
            </w:tcBorders>
          </w:tcPr>
          <w:p w14:paraId="235943E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Результаты обучения</w:t>
            </w:r>
          </w:p>
        </w:tc>
        <w:tc>
          <w:tcPr>
            <w:tcW w:w="3998" w:type="dxa"/>
            <w:tcBorders>
              <w:top w:val="single" w:sz="4" w:space="0" w:color="000000"/>
              <w:left w:val="single" w:sz="4" w:space="0" w:color="000000"/>
              <w:bottom w:val="single" w:sz="4" w:space="0" w:color="000000"/>
              <w:right w:val="single" w:sz="4" w:space="0" w:color="000000"/>
            </w:tcBorders>
          </w:tcPr>
          <w:p w14:paraId="328FE9F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Критерии оценки</w:t>
            </w:r>
          </w:p>
        </w:tc>
        <w:tc>
          <w:tcPr>
            <w:tcW w:w="2346" w:type="dxa"/>
            <w:tcBorders>
              <w:top w:val="single" w:sz="4" w:space="0" w:color="000000"/>
              <w:left w:val="single" w:sz="4" w:space="0" w:color="000000"/>
              <w:bottom w:val="single" w:sz="4" w:space="0" w:color="000000"/>
              <w:right w:val="single" w:sz="4" w:space="0" w:color="000000"/>
            </w:tcBorders>
          </w:tcPr>
          <w:p w14:paraId="56105CC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Методы оценки</w:t>
            </w:r>
          </w:p>
        </w:tc>
      </w:tr>
      <w:tr w:rsidR="00E87A8E" w:rsidRPr="00B07CB4" w14:paraId="2F13D1D4" w14:textId="77777777" w:rsidTr="00E87A8E">
        <w:trPr>
          <w:trHeight w:val="397"/>
        </w:trPr>
        <w:tc>
          <w:tcPr>
            <w:tcW w:w="3227" w:type="dxa"/>
            <w:tcBorders>
              <w:top w:val="single" w:sz="4" w:space="0" w:color="000000"/>
              <w:left w:val="single" w:sz="4" w:space="0" w:color="000000"/>
              <w:bottom w:val="single" w:sz="4" w:space="0" w:color="000000"/>
              <w:right w:val="single" w:sz="4" w:space="0" w:color="000000"/>
            </w:tcBorders>
          </w:tcPr>
          <w:p w14:paraId="386D921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Перечень знаний, осваиваемых в рамках дисциплины:</w:t>
            </w:r>
          </w:p>
          <w:p w14:paraId="5E8ABEF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особенности и перспективы развития отрасли;</w:t>
            </w:r>
          </w:p>
          <w:p w14:paraId="0BCC190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основные оборотные средства организации, трудовые ресурсы, нормирование оплаты труда;</w:t>
            </w:r>
          </w:p>
          <w:p w14:paraId="2FE9674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основные экономические механизмы функционирования предприятия: планирование и проектирование работ, издержки производства, себестоимость продукции, ценообразование;</w:t>
            </w:r>
          </w:p>
          <w:p w14:paraId="282BF60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основные технико-экономические показатели деятельности организации;</w:t>
            </w:r>
          </w:p>
          <w:p w14:paraId="398AE96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пути повышения экономической эффективности производства;</w:t>
            </w:r>
          </w:p>
          <w:p w14:paraId="2127D88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основы бережливого производства;</w:t>
            </w:r>
          </w:p>
          <w:p w14:paraId="10A96B1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сущность и характерные черты современного менеджмента, историю его развития; </w:t>
            </w:r>
          </w:p>
          <w:p w14:paraId="4E7D000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особенности менеджмента в области профессиональной деятельности;</w:t>
            </w:r>
          </w:p>
          <w:p w14:paraId="2C76133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функции менеджмента в рыночной экономике: планирование, организацию, мотивацию и контроль деятельности экономического субъекта;</w:t>
            </w:r>
          </w:p>
          <w:p w14:paraId="48CCBBB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понятие организации, внешняя и внутренняя среда организации, принципы построения организационной структуры управления;</w:t>
            </w:r>
          </w:p>
          <w:p w14:paraId="714A29E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процесс принятия и реализации управленческих решений;</w:t>
            </w:r>
          </w:p>
          <w:p w14:paraId="4537701E"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стили управления, коммуникации, деловое общение;</w:t>
            </w:r>
          </w:p>
          <w:p w14:paraId="7AD5150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маркетинговую деятельность организации;</w:t>
            </w:r>
          </w:p>
          <w:p w14:paraId="5B94771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классификацию геодезической продукции как товара;</w:t>
            </w:r>
          </w:p>
          <w:p w14:paraId="69AAC87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комплекс маркетинговых мероприятий с учётом специфики картографо-геодезической отрасли </w:t>
            </w:r>
          </w:p>
        </w:tc>
        <w:tc>
          <w:tcPr>
            <w:tcW w:w="3998" w:type="dxa"/>
            <w:tcBorders>
              <w:top w:val="single" w:sz="4" w:space="0" w:color="000000"/>
              <w:left w:val="single" w:sz="4" w:space="0" w:color="000000"/>
              <w:bottom w:val="single" w:sz="4" w:space="0" w:color="000000"/>
              <w:right w:val="single" w:sz="4" w:space="0" w:color="000000"/>
            </w:tcBorders>
          </w:tcPr>
          <w:p w14:paraId="57DA304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знает особенности и перспективы развития отрасли; </w:t>
            </w:r>
          </w:p>
          <w:p w14:paraId="687B484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ориентируется в отраслевом рынке труда;</w:t>
            </w:r>
          </w:p>
          <w:p w14:paraId="5C91550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ориентируется в экономических ресурсах организации: знает основные оборотные средства организации, трудовые ресурсы, нормирование оплаты труда;</w:t>
            </w:r>
          </w:p>
          <w:p w14:paraId="4E783AC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понимает основные экономические механизмы функционирования предприятия: планирование и проектирование работ, издержки производства, себестоимость продукции, ценообразование;</w:t>
            </w:r>
          </w:p>
          <w:p w14:paraId="7573851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 знает пути повышения экономической эффективности производства;</w:t>
            </w:r>
          </w:p>
          <w:p w14:paraId="6BC6727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понимает основные методы бережливого производства;</w:t>
            </w:r>
          </w:p>
          <w:p w14:paraId="372128D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понимает сущность менеджмента, его характерные черты в современном мире;</w:t>
            </w:r>
          </w:p>
          <w:p w14:paraId="0E28F7E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выделяет особенности менеджмента в области профессиональной деятельности;</w:t>
            </w:r>
          </w:p>
          <w:p w14:paraId="54BB486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понимает функции менеджмента в рыночной экономике: планирование, организацию, мотивацию и контроль деятельности экономического субъекта;</w:t>
            </w:r>
          </w:p>
          <w:p w14:paraId="2FD5C8C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знает основные элементы организации, принципы построения организационной структуры управления;</w:t>
            </w:r>
          </w:p>
          <w:p w14:paraId="37842B9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знает основные этапы принятия и реализации управленческих решений;</w:t>
            </w:r>
          </w:p>
          <w:p w14:paraId="648953F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знает стили руководства, их характерные черты;</w:t>
            </w:r>
          </w:p>
          <w:p w14:paraId="0367EEB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демонстрирует знания в организации делового общения, проведении деловых совещаний;</w:t>
            </w:r>
          </w:p>
          <w:p w14:paraId="453DF29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понимает сущность и функции маркетинга;</w:t>
            </w:r>
          </w:p>
          <w:p w14:paraId="748F89D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уверенно ориентируется в маркетинговых мероприятиях с учётом специфики картографо-геодезической отрасли</w:t>
            </w:r>
          </w:p>
        </w:tc>
        <w:tc>
          <w:tcPr>
            <w:tcW w:w="2346" w:type="dxa"/>
            <w:tcBorders>
              <w:top w:val="single" w:sz="4" w:space="0" w:color="000000"/>
              <w:left w:val="single" w:sz="4" w:space="0" w:color="000000"/>
              <w:bottom w:val="single" w:sz="4" w:space="0" w:color="000000"/>
              <w:right w:val="single" w:sz="4" w:space="0" w:color="000000"/>
            </w:tcBorders>
          </w:tcPr>
          <w:p w14:paraId="41A76C19"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оценка качества знаний при выполнении практических работ; </w:t>
            </w:r>
          </w:p>
          <w:p w14:paraId="4EEACC1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анализ деятельности обучающихся в процессе выполнения аудиторных и внеаудиторных заданий;</w:t>
            </w:r>
          </w:p>
          <w:p w14:paraId="20A402AB"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экспертная оценка по результатам наблюдения за деятельностью студента в процессе освоения учебной дисциплины</w:t>
            </w:r>
          </w:p>
          <w:p w14:paraId="4F072712" w14:textId="77777777" w:rsidR="00E87A8E" w:rsidRPr="00B07CB4" w:rsidRDefault="00E87A8E" w:rsidP="00E87A8E">
            <w:pPr>
              <w:rPr>
                <w:rFonts w:ascii="Times New Roman" w:hAnsi="Times New Roman" w:cs="Times New Roman"/>
                <w:sz w:val="28"/>
                <w:szCs w:val="28"/>
              </w:rPr>
            </w:pPr>
          </w:p>
          <w:p w14:paraId="6072CC48" w14:textId="77777777" w:rsidR="00E87A8E" w:rsidRPr="00B07CB4" w:rsidRDefault="00E87A8E" w:rsidP="00E87A8E">
            <w:pPr>
              <w:rPr>
                <w:rFonts w:ascii="Times New Roman" w:hAnsi="Times New Roman" w:cs="Times New Roman"/>
                <w:sz w:val="28"/>
                <w:szCs w:val="28"/>
              </w:rPr>
            </w:pPr>
          </w:p>
        </w:tc>
      </w:tr>
      <w:tr w:rsidR="00E87A8E" w:rsidRPr="00B07CB4" w14:paraId="00BE5314" w14:textId="77777777" w:rsidTr="00E87A8E">
        <w:trPr>
          <w:trHeight w:val="340"/>
        </w:trPr>
        <w:tc>
          <w:tcPr>
            <w:tcW w:w="3227" w:type="dxa"/>
            <w:tcBorders>
              <w:top w:val="single" w:sz="4" w:space="0" w:color="000000"/>
              <w:left w:val="single" w:sz="4" w:space="0" w:color="000000"/>
              <w:bottom w:val="single" w:sz="4" w:space="0" w:color="000000"/>
              <w:right w:val="single" w:sz="4" w:space="0" w:color="000000"/>
            </w:tcBorders>
          </w:tcPr>
          <w:p w14:paraId="26658C8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Перечень умений, осваиваемых в рамках дисциплины:</w:t>
            </w:r>
          </w:p>
          <w:p w14:paraId="20CD011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 понимать суть планирования производства и проектирования видов работ;</w:t>
            </w:r>
          </w:p>
          <w:p w14:paraId="73AEC3D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применять правила разработки бизнес-плана с выделением инвестиционной привлекательности коммерческих идей в рамках профессиональной деятельности;</w:t>
            </w:r>
          </w:p>
          <w:p w14:paraId="129BE0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определять стоимость продукции; </w:t>
            </w:r>
          </w:p>
          <w:p w14:paraId="01082BE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рассчитывать основные технико-экономические показатели деятельности организации;</w:t>
            </w:r>
          </w:p>
          <w:p w14:paraId="31887CC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выполнять анализ хозяйственной деятельности организации;</w:t>
            </w:r>
          </w:p>
          <w:p w14:paraId="5C27CBE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намечать мероприятия и предложения по повышению экономической эффективности производства; </w:t>
            </w:r>
          </w:p>
          <w:p w14:paraId="7DC6AB6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разбираться в основных инструментах бережливого производства;</w:t>
            </w:r>
          </w:p>
          <w:p w14:paraId="49A9A8D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ориентироваться в организационных структурах управления различного типа;</w:t>
            </w:r>
          </w:p>
          <w:p w14:paraId="0CBE2814"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принимать эффективные решения, используя систему методов управления;</w:t>
            </w:r>
          </w:p>
          <w:p w14:paraId="76144C0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разрабатывать мотивационную политику организации;</w:t>
            </w:r>
          </w:p>
          <w:p w14:paraId="03B65ED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применять в профессиональной деятельности приемы делового и управленческого общения;</w:t>
            </w:r>
          </w:p>
          <w:p w14:paraId="06607EE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определять количественные показатели рынка;</w:t>
            </w:r>
          </w:p>
          <w:p w14:paraId="3EF0100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определять наиболее привлекательные сегменты рынка;</w:t>
            </w:r>
          </w:p>
          <w:p w14:paraId="1AA375F2"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 планирование комплекса маркетинговых мероприятий </w:t>
            </w:r>
          </w:p>
          <w:p w14:paraId="0BF08E7F" w14:textId="77777777" w:rsidR="00E87A8E" w:rsidRPr="00B07CB4" w:rsidRDefault="00E87A8E" w:rsidP="00E87A8E">
            <w:pPr>
              <w:rPr>
                <w:rFonts w:ascii="Times New Roman" w:hAnsi="Times New Roman" w:cs="Times New Roman"/>
                <w:sz w:val="28"/>
                <w:szCs w:val="28"/>
              </w:rPr>
            </w:pPr>
          </w:p>
        </w:tc>
        <w:tc>
          <w:tcPr>
            <w:tcW w:w="3998" w:type="dxa"/>
            <w:tcBorders>
              <w:top w:val="single" w:sz="4" w:space="0" w:color="000000"/>
              <w:left w:val="single" w:sz="4" w:space="0" w:color="000000"/>
              <w:bottom w:val="single" w:sz="4" w:space="0" w:color="000000"/>
              <w:right w:val="single" w:sz="4" w:space="0" w:color="000000"/>
            </w:tcBorders>
          </w:tcPr>
          <w:p w14:paraId="26975FD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представляет порядок составления технических проектов;</w:t>
            </w:r>
          </w:p>
          <w:p w14:paraId="1844ED2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представляет структуру и основные разделы бизнес-плана, обосновывает привлекательность коммерческой идеи в рамках профессиональной деятельности;</w:t>
            </w:r>
          </w:p>
          <w:p w14:paraId="274A215F"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определяет стоимость продукции с применением </w:t>
            </w:r>
          </w:p>
          <w:p w14:paraId="61EF023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нормативных сборников;</w:t>
            </w:r>
          </w:p>
          <w:p w14:paraId="2933F2F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умеет рассчитывать основные технико-экономические показатели деятельности организации;</w:t>
            </w:r>
          </w:p>
          <w:p w14:paraId="48FD779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выполняет анализ хозяйственной деятельности организации;</w:t>
            </w:r>
          </w:p>
          <w:p w14:paraId="3EE12DED"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обосновывает предложения и мероприятия по повышению экономической эффективности производства;</w:t>
            </w:r>
          </w:p>
          <w:p w14:paraId="5FABA9AC"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уверенно ориентируется в основных инструментах бережливого производства;</w:t>
            </w:r>
          </w:p>
          <w:p w14:paraId="57991DC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 уверенно работает с организационной структурой управления организации, выделяет элементы структуры, устанавливает связи, определяет тип структуры управления; </w:t>
            </w:r>
          </w:p>
          <w:p w14:paraId="281728AA"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демонстрирует принятие управленческих решений, используя информацию о новинках в развитии отрасли;</w:t>
            </w:r>
          </w:p>
          <w:p w14:paraId="1B7FDA67"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уверенно определяет эффективность системы мотивации труда в современной организации;</w:t>
            </w:r>
          </w:p>
          <w:p w14:paraId="12EA5053"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умеет применять в профессиональной деятельности приемы делового и управленческого общения;</w:t>
            </w:r>
          </w:p>
          <w:p w14:paraId="42184EC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определяет количественные показатели рынка;</w:t>
            </w:r>
          </w:p>
          <w:p w14:paraId="39920A5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определяет наиболее привлекательные сегменты рынка;</w:t>
            </w:r>
          </w:p>
          <w:p w14:paraId="32A3AFB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уверенно выполняет анализ маркетинговой активности предприятия;</w:t>
            </w:r>
          </w:p>
          <w:p w14:paraId="4C986F25"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понимает основы </w:t>
            </w:r>
            <w:proofErr w:type="gramStart"/>
            <w:r w:rsidRPr="00B07CB4">
              <w:rPr>
                <w:rFonts w:ascii="Times New Roman" w:hAnsi="Times New Roman" w:cs="Times New Roman"/>
                <w:sz w:val="28"/>
                <w:szCs w:val="28"/>
              </w:rPr>
              <w:t>планирования  маркетинговых</w:t>
            </w:r>
            <w:proofErr w:type="gramEnd"/>
            <w:r w:rsidRPr="00B07CB4">
              <w:rPr>
                <w:rFonts w:ascii="Times New Roman" w:hAnsi="Times New Roman" w:cs="Times New Roman"/>
                <w:sz w:val="28"/>
                <w:szCs w:val="28"/>
              </w:rPr>
              <w:t xml:space="preserve"> мероприятий</w:t>
            </w:r>
          </w:p>
        </w:tc>
        <w:tc>
          <w:tcPr>
            <w:tcW w:w="2346" w:type="dxa"/>
            <w:tcBorders>
              <w:top w:val="single" w:sz="4" w:space="0" w:color="000000"/>
              <w:left w:val="single" w:sz="4" w:space="0" w:color="000000"/>
              <w:bottom w:val="single" w:sz="4" w:space="0" w:color="000000"/>
              <w:right w:val="single" w:sz="4" w:space="0" w:color="000000"/>
            </w:tcBorders>
          </w:tcPr>
          <w:p w14:paraId="0EECC7B8"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экспертное наблюдение за ходом выполнения практических работ на</w:t>
            </w:r>
          </w:p>
          <w:p w14:paraId="2CB69930"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практических занятиях;</w:t>
            </w:r>
          </w:p>
          <w:p w14:paraId="741F9AE1"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xml:space="preserve">- оценка результатов выполнения практических работ; </w:t>
            </w:r>
          </w:p>
          <w:p w14:paraId="7B859EC6" w14:textId="77777777" w:rsidR="00E87A8E" w:rsidRPr="00B07CB4" w:rsidRDefault="00E87A8E" w:rsidP="00E87A8E">
            <w:pPr>
              <w:rPr>
                <w:rFonts w:ascii="Times New Roman" w:hAnsi="Times New Roman" w:cs="Times New Roman"/>
                <w:sz w:val="28"/>
                <w:szCs w:val="28"/>
              </w:rPr>
            </w:pPr>
            <w:r w:rsidRPr="00B07CB4">
              <w:rPr>
                <w:rFonts w:ascii="Times New Roman" w:hAnsi="Times New Roman" w:cs="Times New Roman"/>
                <w:sz w:val="28"/>
                <w:szCs w:val="28"/>
              </w:rPr>
              <w:t>- оценка умений решать поставленные задачи в ходе промежуточной аттестации</w:t>
            </w:r>
          </w:p>
          <w:p w14:paraId="502907A4" w14:textId="77777777" w:rsidR="00E87A8E" w:rsidRPr="00B07CB4" w:rsidRDefault="00E87A8E" w:rsidP="00E87A8E">
            <w:pPr>
              <w:rPr>
                <w:rFonts w:ascii="Times New Roman" w:hAnsi="Times New Roman" w:cs="Times New Roman"/>
                <w:sz w:val="28"/>
                <w:szCs w:val="28"/>
              </w:rPr>
            </w:pPr>
          </w:p>
          <w:p w14:paraId="51170634" w14:textId="77777777" w:rsidR="00E87A8E" w:rsidRPr="00B07CB4" w:rsidRDefault="00E87A8E" w:rsidP="00E87A8E">
            <w:pPr>
              <w:rPr>
                <w:rFonts w:ascii="Times New Roman" w:hAnsi="Times New Roman" w:cs="Times New Roman"/>
                <w:sz w:val="28"/>
                <w:szCs w:val="28"/>
              </w:rPr>
            </w:pPr>
          </w:p>
          <w:p w14:paraId="7B55DABE" w14:textId="77777777" w:rsidR="00E87A8E" w:rsidRPr="00B07CB4" w:rsidRDefault="00E87A8E" w:rsidP="00E87A8E">
            <w:pPr>
              <w:rPr>
                <w:rFonts w:ascii="Times New Roman" w:hAnsi="Times New Roman" w:cs="Times New Roman"/>
                <w:sz w:val="28"/>
                <w:szCs w:val="28"/>
              </w:rPr>
            </w:pPr>
          </w:p>
          <w:p w14:paraId="27B5B3C5" w14:textId="77777777" w:rsidR="00E87A8E" w:rsidRPr="00B07CB4" w:rsidRDefault="00E87A8E" w:rsidP="00E87A8E">
            <w:pPr>
              <w:rPr>
                <w:rFonts w:ascii="Times New Roman" w:hAnsi="Times New Roman" w:cs="Times New Roman"/>
                <w:sz w:val="28"/>
                <w:szCs w:val="28"/>
              </w:rPr>
            </w:pPr>
          </w:p>
        </w:tc>
      </w:tr>
    </w:tbl>
    <w:p w14:paraId="2085D6D2" w14:textId="77777777" w:rsidR="00E87A8E" w:rsidRPr="00B07CB4" w:rsidRDefault="00E87A8E" w:rsidP="00E87A8E">
      <w:pPr>
        <w:rPr>
          <w:rFonts w:ascii="Times New Roman" w:hAnsi="Times New Roman" w:cs="Times New Roman"/>
          <w:sz w:val="28"/>
          <w:szCs w:val="28"/>
        </w:rPr>
      </w:pPr>
    </w:p>
    <w:p w14:paraId="498F04BD" w14:textId="77777777" w:rsidR="00E87A8E" w:rsidRPr="00B07CB4" w:rsidRDefault="00E87A8E" w:rsidP="00E87A8E">
      <w:pPr>
        <w:ind w:hanging="2"/>
        <w:rPr>
          <w:rFonts w:ascii="Times New Roman" w:hAnsi="Times New Roman" w:cs="Times New Roman"/>
          <w:sz w:val="28"/>
          <w:szCs w:val="28"/>
        </w:rPr>
      </w:pPr>
    </w:p>
    <w:p w14:paraId="0EB5B2D3" w14:textId="77777777" w:rsidR="00E87A8E" w:rsidRPr="00B07CB4" w:rsidRDefault="00E87A8E" w:rsidP="00E87A8E">
      <w:pPr>
        <w:ind w:hanging="2"/>
        <w:rPr>
          <w:rFonts w:ascii="Times New Roman" w:hAnsi="Times New Roman" w:cs="Times New Roman"/>
          <w:sz w:val="28"/>
          <w:szCs w:val="28"/>
        </w:rPr>
      </w:pPr>
    </w:p>
    <w:p w14:paraId="6B99F083" w14:textId="77777777" w:rsidR="00E87A8E" w:rsidRPr="00B07CB4" w:rsidRDefault="00E87A8E" w:rsidP="00E87A8E">
      <w:pPr>
        <w:ind w:hanging="2"/>
        <w:rPr>
          <w:rFonts w:ascii="Times New Roman" w:hAnsi="Times New Roman" w:cs="Times New Roman"/>
          <w:sz w:val="28"/>
          <w:szCs w:val="28"/>
        </w:rPr>
      </w:pPr>
    </w:p>
    <w:p w14:paraId="0BACC3B6" w14:textId="77777777" w:rsidR="00E87A8E" w:rsidRPr="00B07CB4" w:rsidRDefault="00E87A8E" w:rsidP="00E87A8E">
      <w:pPr>
        <w:ind w:hanging="2"/>
        <w:rPr>
          <w:rFonts w:ascii="Times New Roman" w:hAnsi="Times New Roman" w:cs="Times New Roman"/>
          <w:sz w:val="28"/>
          <w:szCs w:val="28"/>
        </w:rPr>
      </w:pPr>
    </w:p>
    <w:p w14:paraId="7DDCC2CD" w14:textId="77777777" w:rsidR="00E87A8E" w:rsidRPr="00B07CB4" w:rsidRDefault="00E87A8E" w:rsidP="00E87A8E">
      <w:pPr>
        <w:ind w:hanging="2"/>
        <w:rPr>
          <w:rFonts w:ascii="Times New Roman" w:hAnsi="Times New Roman" w:cs="Times New Roman"/>
          <w:sz w:val="28"/>
          <w:szCs w:val="28"/>
        </w:rPr>
      </w:pPr>
    </w:p>
    <w:p w14:paraId="192A40B0" w14:textId="77777777" w:rsidR="00E87A8E" w:rsidRPr="00B07CB4" w:rsidRDefault="00E87A8E" w:rsidP="00E87A8E">
      <w:pPr>
        <w:ind w:hanging="2"/>
        <w:rPr>
          <w:rFonts w:ascii="Times New Roman" w:hAnsi="Times New Roman" w:cs="Times New Roman"/>
          <w:sz w:val="28"/>
          <w:szCs w:val="28"/>
        </w:rPr>
      </w:pPr>
    </w:p>
    <w:p w14:paraId="0500707D" w14:textId="77777777" w:rsidR="00E87A8E" w:rsidRPr="00B07CB4" w:rsidRDefault="00E87A8E" w:rsidP="00E87A8E">
      <w:pPr>
        <w:ind w:hanging="2"/>
        <w:rPr>
          <w:rFonts w:ascii="Times New Roman" w:hAnsi="Times New Roman" w:cs="Times New Roman"/>
          <w:sz w:val="28"/>
          <w:szCs w:val="28"/>
        </w:rPr>
      </w:pPr>
    </w:p>
    <w:p w14:paraId="7CE828FF" w14:textId="77777777" w:rsidR="00E87A8E" w:rsidRPr="00B07CB4" w:rsidRDefault="00E87A8E" w:rsidP="00E87A8E">
      <w:pPr>
        <w:ind w:hanging="2"/>
        <w:rPr>
          <w:rFonts w:ascii="Times New Roman" w:hAnsi="Times New Roman" w:cs="Times New Roman"/>
          <w:sz w:val="28"/>
          <w:szCs w:val="28"/>
        </w:rPr>
      </w:pPr>
    </w:p>
    <w:p w14:paraId="7179CAAD" w14:textId="77777777" w:rsidR="00E87A8E" w:rsidRPr="00B07CB4" w:rsidRDefault="00E87A8E" w:rsidP="00E87A8E">
      <w:pPr>
        <w:ind w:hanging="2"/>
        <w:rPr>
          <w:rFonts w:ascii="Times New Roman" w:hAnsi="Times New Roman" w:cs="Times New Roman"/>
          <w:sz w:val="28"/>
          <w:szCs w:val="28"/>
        </w:rPr>
      </w:pPr>
    </w:p>
    <w:p w14:paraId="68613B6B" w14:textId="77777777" w:rsidR="00E87A8E" w:rsidRPr="00B07CB4" w:rsidRDefault="00E87A8E" w:rsidP="00E87A8E">
      <w:pPr>
        <w:ind w:hanging="2"/>
        <w:rPr>
          <w:rFonts w:ascii="Times New Roman" w:hAnsi="Times New Roman" w:cs="Times New Roman"/>
          <w:sz w:val="28"/>
          <w:szCs w:val="28"/>
        </w:rPr>
      </w:pPr>
    </w:p>
    <w:p w14:paraId="7531595A" w14:textId="77777777" w:rsidR="00E87A8E" w:rsidRPr="00B07CB4" w:rsidRDefault="00E87A8E" w:rsidP="00E87A8E">
      <w:pPr>
        <w:ind w:hanging="2"/>
        <w:rPr>
          <w:rFonts w:ascii="Times New Roman" w:hAnsi="Times New Roman" w:cs="Times New Roman"/>
          <w:sz w:val="28"/>
          <w:szCs w:val="28"/>
        </w:rPr>
      </w:pPr>
    </w:p>
    <w:p w14:paraId="013DB79A" w14:textId="77777777" w:rsidR="00E87A8E" w:rsidRPr="00B07CB4" w:rsidRDefault="00E87A8E" w:rsidP="00E87A8E">
      <w:pPr>
        <w:ind w:hanging="2"/>
        <w:rPr>
          <w:rFonts w:ascii="Times New Roman" w:hAnsi="Times New Roman" w:cs="Times New Roman"/>
          <w:sz w:val="28"/>
          <w:szCs w:val="28"/>
        </w:rPr>
      </w:pPr>
    </w:p>
    <w:p w14:paraId="37B9439F" w14:textId="77777777" w:rsidR="00E87A8E" w:rsidRPr="00B07CB4" w:rsidRDefault="00E87A8E" w:rsidP="00E87A8E">
      <w:pPr>
        <w:ind w:hanging="2"/>
        <w:rPr>
          <w:rFonts w:ascii="Times New Roman" w:hAnsi="Times New Roman" w:cs="Times New Roman"/>
          <w:sz w:val="28"/>
          <w:szCs w:val="28"/>
        </w:rPr>
      </w:pPr>
    </w:p>
    <w:p w14:paraId="5963F8D6" w14:textId="77777777" w:rsidR="00E87A8E" w:rsidRPr="00B07CB4" w:rsidRDefault="00E87A8E" w:rsidP="00E87A8E">
      <w:pPr>
        <w:ind w:hanging="2"/>
        <w:rPr>
          <w:rFonts w:ascii="Times New Roman" w:hAnsi="Times New Roman" w:cs="Times New Roman"/>
          <w:sz w:val="28"/>
          <w:szCs w:val="28"/>
        </w:rPr>
      </w:pPr>
    </w:p>
    <w:p w14:paraId="6B4E1962" w14:textId="77777777" w:rsidR="00E87A8E" w:rsidRPr="00B07CB4" w:rsidRDefault="00E87A8E" w:rsidP="00E87A8E">
      <w:pPr>
        <w:ind w:hanging="2"/>
        <w:rPr>
          <w:rFonts w:ascii="Times New Roman" w:hAnsi="Times New Roman" w:cs="Times New Roman"/>
          <w:sz w:val="28"/>
          <w:szCs w:val="28"/>
        </w:rPr>
      </w:pPr>
    </w:p>
    <w:p w14:paraId="2E30B72B" w14:textId="77777777" w:rsidR="00E87A8E" w:rsidRPr="00B07CB4" w:rsidRDefault="00E87A8E" w:rsidP="00E87A8E">
      <w:pPr>
        <w:ind w:hanging="2"/>
        <w:rPr>
          <w:rFonts w:ascii="Times New Roman" w:hAnsi="Times New Roman" w:cs="Times New Roman"/>
          <w:sz w:val="28"/>
          <w:szCs w:val="28"/>
        </w:rPr>
      </w:pPr>
    </w:p>
    <w:p w14:paraId="1DEFBC1F" w14:textId="77777777" w:rsidR="00E87A8E" w:rsidRPr="00B07CB4" w:rsidRDefault="00E87A8E" w:rsidP="00E87A8E">
      <w:pPr>
        <w:ind w:hanging="2"/>
        <w:rPr>
          <w:rFonts w:ascii="Times New Roman" w:hAnsi="Times New Roman" w:cs="Times New Roman"/>
          <w:sz w:val="28"/>
          <w:szCs w:val="28"/>
        </w:rPr>
      </w:pPr>
    </w:p>
    <w:p w14:paraId="1110C064"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4AB1689C"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3070FED"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Федеральное государственное бюджетное образовательное учреждение</w:t>
      </w:r>
    </w:p>
    <w:p w14:paraId="10FAB61E" w14:textId="77777777" w:rsidR="00E87A8E" w:rsidRPr="00B07CB4" w:rsidRDefault="00E87A8E" w:rsidP="00E87A8E">
      <w:pPr>
        <w:jc w:val="center"/>
        <w:rPr>
          <w:rFonts w:ascii="Times New Roman" w:hAnsi="Times New Roman" w:cs="Times New Roman"/>
          <w:b/>
          <w:bCs/>
          <w:sz w:val="28"/>
          <w:szCs w:val="28"/>
        </w:rPr>
      </w:pPr>
      <w:r w:rsidRPr="00B07CB4">
        <w:rPr>
          <w:rFonts w:ascii="Times New Roman" w:hAnsi="Times New Roman" w:cs="Times New Roman"/>
          <w:b/>
          <w:bCs/>
          <w:sz w:val="28"/>
          <w:szCs w:val="28"/>
        </w:rPr>
        <w:t>высшего образования</w:t>
      </w:r>
    </w:p>
    <w:p w14:paraId="7D294728" w14:textId="77777777" w:rsidR="00E87A8E" w:rsidRPr="00B07CB4" w:rsidRDefault="00E87A8E" w:rsidP="00E87A8E">
      <w:pPr>
        <w:keepNext/>
        <w:jc w:val="center"/>
        <w:rPr>
          <w:rFonts w:ascii="Times New Roman" w:hAnsi="Times New Roman" w:cs="Times New Roman"/>
          <w:b/>
          <w:sz w:val="28"/>
          <w:szCs w:val="28"/>
        </w:rPr>
      </w:pPr>
      <w:r w:rsidRPr="00B07CB4">
        <w:rPr>
          <w:rFonts w:ascii="Times New Roman" w:hAnsi="Times New Roman" w:cs="Times New Roman"/>
          <w:b/>
          <w:sz w:val="28"/>
          <w:szCs w:val="28"/>
        </w:rPr>
        <w:t>«Государственный университет по землеустройству»</w:t>
      </w:r>
    </w:p>
    <w:p w14:paraId="339BB474" w14:textId="77777777" w:rsidR="00E87A8E" w:rsidRPr="00B07CB4" w:rsidRDefault="00E87A8E" w:rsidP="00E87A8E">
      <w:pPr>
        <w:keepNext/>
        <w:jc w:val="center"/>
        <w:rPr>
          <w:rFonts w:ascii="Times New Roman" w:hAnsi="Times New Roman" w:cs="Times New Roman"/>
          <w:b/>
          <w:sz w:val="28"/>
          <w:szCs w:val="28"/>
        </w:rPr>
      </w:pPr>
      <w:r w:rsidRPr="00B07CB4">
        <w:rPr>
          <w:rFonts w:ascii="Times New Roman" w:hAnsi="Times New Roman" w:cs="Times New Roman"/>
          <w:b/>
          <w:sz w:val="28"/>
          <w:szCs w:val="28"/>
        </w:rPr>
        <w:t>Колледж «Пространственное развитие сельских территорий»</w:t>
      </w:r>
    </w:p>
    <w:p w14:paraId="7766A7C5" w14:textId="77777777" w:rsidR="00E87A8E" w:rsidRPr="00B07CB4" w:rsidRDefault="00E87A8E" w:rsidP="00E87A8E">
      <w:pPr>
        <w:spacing w:after="0" w:line="240" w:lineRule="auto"/>
        <w:rPr>
          <w:rFonts w:ascii="Times New Roman" w:hAnsi="Times New Roman" w:cs="Times New Roman"/>
          <w:sz w:val="28"/>
          <w:szCs w:val="28"/>
        </w:rPr>
      </w:pPr>
    </w:p>
    <w:p w14:paraId="383F2468"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69647CBA"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4F11C855"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783F39C5" w14:textId="77777777" w:rsidR="00E87A8E" w:rsidRPr="00B07CB4" w:rsidRDefault="00E87A8E" w:rsidP="00E87A8E">
      <w:pPr>
        <w:spacing w:after="0" w:line="240" w:lineRule="auto"/>
        <w:jc w:val="right"/>
        <w:rPr>
          <w:rFonts w:ascii="Times New Roman" w:hAnsi="Times New Roman" w:cs="Times New Roman"/>
          <w:b/>
          <w:sz w:val="28"/>
          <w:szCs w:val="28"/>
        </w:rPr>
      </w:pPr>
    </w:p>
    <w:p w14:paraId="2C98330D" w14:textId="77777777" w:rsidR="00E87A8E" w:rsidRPr="00B07CB4" w:rsidRDefault="00E87A8E" w:rsidP="00E87A8E">
      <w:pPr>
        <w:spacing w:after="0" w:line="240" w:lineRule="auto"/>
        <w:jc w:val="right"/>
        <w:rPr>
          <w:rFonts w:ascii="Times New Roman" w:hAnsi="Times New Roman" w:cs="Times New Roman"/>
          <w:b/>
          <w:sz w:val="28"/>
          <w:szCs w:val="28"/>
        </w:rPr>
      </w:pPr>
      <w:r w:rsidRPr="00B07CB4">
        <w:rPr>
          <w:rFonts w:ascii="Times New Roman" w:hAnsi="Times New Roman" w:cs="Times New Roman"/>
          <w:b/>
          <w:sz w:val="28"/>
          <w:szCs w:val="28"/>
        </w:rPr>
        <w:t>_____________________Торбина И.С.</w:t>
      </w:r>
    </w:p>
    <w:p w14:paraId="65EB568F" w14:textId="77777777" w:rsidR="00E87A8E" w:rsidRPr="00B07CB4" w:rsidRDefault="00E87A8E" w:rsidP="00E87A8E">
      <w:pPr>
        <w:spacing w:after="0" w:line="240" w:lineRule="auto"/>
        <w:jc w:val="right"/>
        <w:rPr>
          <w:rFonts w:ascii="Times New Roman" w:hAnsi="Times New Roman" w:cs="Times New Roman"/>
          <w:b/>
          <w:sz w:val="28"/>
          <w:szCs w:val="28"/>
        </w:rPr>
      </w:pPr>
    </w:p>
    <w:p w14:paraId="106487D1" w14:textId="77777777" w:rsidR="00E87A8E" w:rsidRPr="00B07CB4" w:rsidRDefault="00E87A8E" w:rsidP="00E87A8E">
      <w:pPr>
        <w:spacing w:after="0" w:line="240" w:lineRule="auto"/>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 xml:space="preserve">«  </w:t>
      </w:r>
      <w:proofErr w:type="gramEnd"/>
      <w:r w:rsidRPr="00B07CB4">
        <w:rPr>
          <w:rFonts w:ascii="Times New Roman" w:hAnsi="Times New Roman" w:cs="Times New Roman"/>
          <w:b/>
          <w:sz w:val="28"/>
          <w:szCs w:val="28"/>
        </w:rPr>
        <w:t xml:space="preserve">    » _________________________2025г.</w:t>
      </w:r>
    </w:p>
    <w:p w14:paraId="7BBB048F" w14:textId="77777777" w:rsidR="00E87A8E" w:rsidRPr="00B07CB4" w:rsidRDefault="00E87A8E" w:rsidP="00E87A8E">
      <w:pPr>
        <w:spacing w:after="0" w:line="240" w:lineRule="auto"/>
        <w:rPr>
          <w:rFonts w:ascii="Times New Roman" w:hAnsi="Times New Roman" w:cs="Times New Roman"/>
          <w:strike/>
          <w:sz w:val="28"/>
          <w:szCs w:val="28"/>
        </w:rPr>
      </w:pPr>
    </w:p>
    <w:p w14:paraId="50AAE586" w14:textId="77777777" w:rsidR="00E87A8E" w:rsidRPr="00B07CB4" w:rsidRDefault="00E87A8E" w:rsidP="00E87A8E">
      <w:pPr>
        <w:spacing w:after="0" w:line="240" w:lineRule="auto"/>
        <w:rPr>
          <w:rFonts w:ascii="Times New Roman" w:hAnsi="Times New Roman" w:cs="Times New Roman"/>
          <w:sz w:val="28"/>
          <w:szCs w:val="28"/>
        </w:rPr>
      </w:pPr>
    </w:p>
    <w:p w14:paraId="47341E05" w14:textId="77777777" w:rsidR="00E87A8E" w:rsidRPr="00B07CB4" w:rsidRDefault="00E87A8E" w:rsidP="00E87A8E">
      <w:pPr>
        <w:spacing w:after="0" w:line="240" w:lineRule="auto"/>
        <w:rPr>
          <w:rFonts w:ascii="Times New Roman" w:hAnsi="Times New Roman" w:cs="Times New Roman"/>
          <w:sz w:val="28"/>
          <w:szCs w:val="28"/>
        </w:rPr>
      </w:pPr>
      <w:r w:rsidRPr="00B07CB4">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08A0F144" wp14:editId="215483EA">
                <wp:simplePos x="0" y="0"/>
                <wp:positionH relativeFrom="margin">
                  <wp:align>right</wp:align>
                </wp:positionH>
                <wp:positionV relativeFrom="paragraph">
                  <wp:posOffset>11430</wp:posOffset>
                </wp:positionV>
                <wp:extent cx="3064510" cy="979805"/>
                <wp:effectExtent l="0" t="0" r="21590" b="1079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4510" cy="979805"/>
                        </a:xfrm>
                        <a:prstGeom prst="rect">
                          <a:avLst/>
                        </a:prstGeom>
                        <a:solidFill>
                          <a:sysClr val="window" lastClr="FFFFFF">
                            <a:lumMod val="100000"/>
                            <a:lumOff val="0"/>
                          </a:sysClr>
                        </a:solidFill>
                        <a:ln w="6350">
                          <a:solidFill>
                            <a:sysClr val="window" lastClr="FFFFFF">
                              <a:lumMod val="100000"/>
                              <a:lumOff val="0"/>
                            </a:sysClr>
                          </a:solidFill>
                          <a:prstDash val="solid"/>
                          <a:headEnd type="none" w="med" len="med"/>
                          <a:tailEnd type="none" w="med" len="med"/>
                        </a:ln>
                      </wps:spPr>
                      <wps:txbx>
                        <w:txbxContent>
                          <w:p w14:paraId="11EC235D" w14:textId="77777777" w:rsidR="00E87A8E" w:rsidRDefault="00E87A8E" w:rsidP="00E87A8E">
                            <w:pPr>
                              <w:spacing w:after="0" w:line="240" w:lineRule="auto"/>
                              <w:jc w:val="both"/>
                              <w:rPr>
                                <w:rFonts w:ascii="Times New Roman" w:hAnsi="Times New Roman"/>
                                <w:sz w:val="24"/>
                              </w:rPr>
                            </w:pPr>
                          </w:p>
                        </w:txbxContent>
                      </wps:txbx>
                      <wps:bodyPr vertOverflow="clip" horzOverflow="clip" vert="horz"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08A0F144" id="Надпись 16" o:spid="_x0000_s1030" type="#_x0000_t202" style="position:absolute;margin-left:190.1pt;margin-top:.9pt;width:241.3pt;height:77.1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" strokecolor="white" strokeweight=".5pt">
                <v:path arrowok="t"/>
                <v:textbox>
                  <w:txbxContent>
                    <w:p w14:paraId="11EC235D" w14:textId="77777777" w:rsidR="00E87A8E" w:rsidRDefault="00E87A8E" w:rsidP="00E87A8E">
                      <w:pPr>
                        <w:spacing w:after="0" w:line="240" w:lineRule="auto"/>
                        <w:jc w:val="both"/>
                        <w:rPr>
                          <w:rFonts w:ascii="Times New Roman" w:hAnsi="Times New Roman"/>
                          <w:sz w:val="24"/>
                        </w:rPr>
                      </w:pPr>
                    </w:p>
                  </w:txbxContent>
                </v:textbox>
                <w10:wrap anchorx="margin"/>
              </v:shape>
            </w:pict>
          </mc:Fallback>
        </mc:AlternateContent>
      </w:r>
    </w:p>
    <w:p w14:paraId="35708593" w14:textId="77777777" w:rsidR="00E87A8E" w:rsidRPr="00B07CB4" w:rsidRDefault="00E87A8E" w:rsidP="00E87A8E">
      <w:pPr>
        <w:spacing w:after="0" w:line="240" w:lineRule="auto"/>
        <w:rPr>
          <w:rFonts w:ascii="Times New Roman" w:hAnsi="Times New Roman" w:cs="Times New Roman"/>
          <w:sz w:val="28"/>
          <w:szCs w:val="28"/>
        </w:rPr>
      </w:pPr>
    </w:p>
    <w:p w14:paraId="38C1377D" w14:textId="77777777" w:rsidR="00E87A8E" w:rsidRPr="00B07CB4" w:rsidRDefault="00E87A8E" w:rsidP="00E87A8E">
      <w:pPr>
        <w:spacing w:after="0" w:line="240" w:lineRule="auto"/>
        <w:rPr>
          <w:rFonts w:ascii="Times New Roman" w:hAnsi="Times New Roman" w:cs="Times New Roman"/>
          <w:sz w:val="28"/>
          <w:szCs w:val="28"/>
        </w:rPr>
      </w:pPr>
    </w:p>
    <w:p w14:paraId="677A7D24" w14:textId="77777777" w:rsidR="00E87A8E" w:rsidRPr="00B07CB4" w:rsidRDefault="00E87A8E" w:rsidP="00E87A8E">
      <w:pPr>
        <w:spacing w:after="0" w:line="240" w:lineRule="auto"/>
        <w:rPr>
          <w:rFonts w:ascii="Times New Roman" w:hAnsi="Times New Roman" w:cs="Times New Roman"/>
          <w:sz w:val="28"/>
          <w:szCs w:val="28"/>
        </w:rPr>
      </w:pPr>
    </w:p>
    <w:p w14:paraId="611FB9E6" w14:textId="77777777" w:rsidR="00E87A8E" w:rsidRPr="00B07CB4" w:rsidRDefault="00E87A8E" w:rsidP="00E87A8E">
      <w:pPr>
        <w:spacing w:after="0" w:line="240" w:lineRule="auto"/>
        <w:rPr>
          <w:rFonts w:ascii="Times New Roman" w:hAnsi="Times New Roman" w:cs="Times New Roman"/>
          <w:sz w:val="28"/>
          <w:szCs w:val="28"/>
        </w:rPr>
      </w:pPr>
    </w:p>
    <w:p w14:paraId="192B9502" w14:textId="77777777" w:rsidR="00E87A8E" w:rsidRPr="00B07CB4" w:rsidRDefault="00E87A8E" w:rsidP="00E87A8E">
      <w:pPr>
        <w:spacing w:after="0" w:line="240" w:lineRule="auto"/>
        <w:rPr>
          <w:rFonts w:ascii="Times New Roman" w:hAnsi="Times New Roman" w:cs="Times New Roman"/>
          <w:b/>
          <w:sz w:val="28"/>
          <w:szCs w:val="28"/>
        </w:rPr>
      </w:pPr>
    </w:p>
    <w:p w14:paraId="38002925" w14:textId="77777777" w:rsidR="00E87A8E" w:rsidRPr="00B07CB4" w:rsidRDefault="00E87A8E" w:rsidP="00E87A8E">
      <w:pPr>
        <w:spacing w:after="0" w:line="240" w:lineRule="auto"/>
        <w:rPr>
          <w:rFonts w:ascii="Times New Roman" w:hAnsi="Times New Roman" w:cs="Times New Roman"/>
          <w:b/>
          <w:sz w:val="28"/>
          <w:szCs w:val="28"/>
        </w:rPr>
      </w:pPr>
    </w:p>
    <w:p w14:paraId="79374BDA" w14:textId="77777777" w:rsidR="00E87A8E" w:rsidRPr="00B07CB4" w:rsidRDefault="00E87A8E" w:rsidP="00E87A8E">
      <w:pPr>
        <w:spacing w:after="0" w:line="240" w:lineRule="auto"/>
        <w:rPr>
          <w:rFonts w:ascii="Times New Roman" w:hAnsi="Times New Roman" w:cs="Times New Roman"/>
          <w:b/>
          <w:sz w:val="28"/>
          <w:szCs w:val="28"/>
        </w:rPr>
      </w:pPr>
    </w:p>
    <w:p w14:paraId="5965DB1C"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РАБОЧАЯ ПРОГРАММА</w:t>
      </w:r>
    </w:p>
    <w:p w14:paraId="3393B72F" w14:textId="77777777" w:rsidR="00E87A8E" w:rsidRPr="00B07CB4" w:rsidRDefault="00E87A8E" w:rsidP="00E87A8E">
      <w:pPr>
        <w:spacing w:after="0" w:line="240" w:lineRule="auto"/>
        <w:jc w:val="center"/>
        <w:rPr>
          <w:rFonts w:ascii="Times New Roman" w:hAnsi="Times New Roman" w:cs="Times New Roman"/>
          <w:b/>
          <w:sz w:val="28"/>
          <w:szCs w:val="28"/>
        </w:rPr>
      </w:pPr>
      <w:proofErr w:type="gramStart"/>
      <w:r w:rsidRPr="00B07CB4">
        <w:rPr>
          <w:rFonts w:ascii="Times New Roman" w:hAnsi="Times New Roman" w:cs="Times New Roman"/>
          <w:b/>
          <w:sz w:val="28"/>
          <w:szCs w:val="28"/>
        </w:rPr>
        <w:t>общепрофессиональной  дисциплины</w:t>
      </w:r>
      <w:proofErr w:type="gramEnd"/>
      <w:r w:rsidRPr="00B07CB4">
        <w:rPr>
          <w:rFonts w:ascii="Times New Roman" w:hAnsi="Times New Roman" w:cs="Times New Roman"/>
          <w:b/>
          <w:sz w:val="28"/>
          <w:szCs w:val="28"/>
        </w:rPr>
        <w:t xml:space="preserve"> «Правовое обеспечение профессиональной деятельности»</w:t>
      </w:r>
    </w:p>
    <w:p w14:paraId="44E76323" w14:textId="77777777" w:rsidR="00E87A8E" w:rsidRPr="00B07CB4" w:rsidRDefault="00E87A8E" w:rsidP="00E87A8E">
      <w:pPr>
        <w:spacing w:after="0" w:line="240" w:lineRule="auto"/>
        <w:jc w:val="center"/>
        <w:rPr>
          <w:rFonts w:ascii="Times New Roman" w:hAnsi="Times New Roman" w:cs="Times New Roman"/>
          <w:sz w:val="28"/>
          <w:szCs w:val="28"/>
        </w:rPr>
      </w:pPr>
    </w:p>
    <w:p w14:paraId="7BD3001E" w14:textId="77777777" w:rsidR="00E87A8E" w:rsidRPr="00B07CB4" w:rsidRDefault="00E87A8E" w:rsidP="00E87A8E">
      <w:pPr>
        <w:spacing w:after="0"/>
        <w:jc w:val="center"/>
        <w:rPr>
          <w:rFonts w:ascii="Times New Roman" w:hAnsi="Times New Roman" w:cs="Times New Roman"/>
          <w:b/>
          <w:bCs/>
          <w:sz w:val="28"/>
          <w:szCs w:val="28"/>
        </w:rPr>
      </w:pPr>
      <w:r w:rsidRPr="00B07CB4">
        <w:rPr>
          <w:rFonts w:ascii="Times New Roman" w:hAnsi="Times New Roman" w:cs="Times New Roman"/>
          <w:b/>
          <w:bCs/>
          <w:sz w:val="28"/>
          <w:szCs w:val="28"/>
        </w:rPr>
        <w:t>для специальности среднего профессионального образования</w:t>
      </w:r>
    </w:p>
    <w:p w14:paraId="68B866E6" w14:textId="77777777" w:rsidR="00E87A8E" w:rsidRPr="00B07CB4" w:rsidRDefault="00E87A8E" w:rsidP="00E87A8E">
      <w:pPr>
        <w:spacing w:after="0" w:line="240" w:lineRule="auto"/>
        <w:jc w:val="center"/>
        <w:rPr>
          <w:rFonts w:ascii="Times New Roman" w:hAnsi="Times New Roman" w:cs="Times New Roman"/>
          <w:b/>
          <w:sz w:val="28"/>
          <w:szCs w:val="28"/>
        </w:rPr>
      </w:pPr>
      <w:r w:rsidRPr="00B07CB4">
        <w:rPr>
          <w:rFonts w:ascii="Times New Roman" w:hAnsi="Times New Roman" w:cs="Times New Roman"/>
          <w:b/>
          <w:bCs/>
          <w:sz w:val="28"/>
          <w:szCs w:val="28"/>
        </w:rPr>
        <w:t>21.02.20 Прикладная геодезия</w:t>
      </w:r>
    </w:p>
    <w:p w14:paraId="055063E5" w14:textId="77777777" w:rsidR="00E87A8E" w:rsidRPr="00B07CB4" w:rsidRDefault="00E87A8E" w:rsidP="00E87A8E">
      <w:pPr>
        <w:spacing w:after="0" w:line="240" w:lineRule="auto"/>
        <w:jc w:val="center"/>
        <w:rPr>
          <w:rFonts w:ascii="Times New Roman" w:hAnsi="Times New Roman" w:cs="Times New Roman"/>
          <w:sz w:val="28"/>
          <w:szCs w:val="28"/>
        </w:rPr>
      </w:pPr>
    </w:p>
    <w:p w14:paraId="7814EF9A" w14:textId="77777777" w:rsidR="00E87A8E" w:rsidRPr="00B07CB4" w:rsidRDefault="00E87A8E" w:rsidP="00E87A8E">
      <w:pPr>
        <w:spacing w:after="0" w:line="240" w:lineRule="auto"/>
        <w:jc w:val="center"/>
        <w:rPr>
          <w:rFonts w:ascii="Times New Roman" w:hAnsi="Times New Roman" w:cs="Times New Roman"/>
          <w:sz w:val="28"/>
          <w:szCs w:val="28"/>
        </w:rPr>
      </w:pPr>
    </w:p>
    <w:p w14:paraId="5638D59D" w14:textId="77777777" w:rsidR="00E87A8E" w:rsidRPr="00B07CB4" w:rsidRDefault="00E87A8E" w:rsidP="00E87A8E">
      <w:pPr>
        <w:spacing w:after="0" w:line="240" w:lineRule="auto"/>
        <w:rPr>
          <w:rFonts w:ascii="Times New Roman" w:hAnsi="Times New Roman" w:cs="Times New Roman"/>
          <w:sz w:val="28"/>
          <w:szCs w:val="28"/>
        </w:rPr>
      </w:pPr>
    </w:p>
    <w:p w14:paraId="5D67CCD0" w14:textId="77777777" w:rsidR="00E87A8E" w:rsidRPr="00B07CB4" w:rsidRDefault="00E87A8E" w:rsidP="00E87A8E">
      <w:pPr>
        <w:spacing w:after="0" w:line="240" w:lineRule="auto"/>
        <w:rPr>
          <w:rFonts w:ascii="Times New Roman" w:hAnsi="Times New Roman" w:cs="Times New Roman"/>
          <w:sz w:val="28"/>
          <w:szCs w:val="28"/>
        </w:rPr>
      </w:pPr>
    </w:p>
    <w:p w14:paraId="72292D2A" w14:textId="77777777" w:rsidR="00E87A8E" w:rsidRPr="00B07CB4" w:rsidRDefault="00E87A8E" w:rsidP="00E87A8E">
      <w:pPr>
        <w:spacing w:after="0" w:line="240" w:lineRule="auto"/>
        <w:rPr>
          <w:rFonts w:ascii="Times New Roman" w:hAnsi="Times New Roman" w:cs="Times New Roman"/>
          <w:sz w:val="28"/>
          <w:szCs w:val="28"/>
        </w:rPr>
      </w:pPr>
    </w:p>
    <w:p w14:paraId="30B689C9" w14:textId="77777777" w:rsidR="00E87A8E" w:rsidRPr="00B07CB4" w:rsidRDefault="00E87A8E" w:rsidP="00E87A8E">
      <w:pPr>
        <w:spacing w:after="0" w:line="240" w:lineRule="auto"/>
        <w:rPr>
          <w:rFonts w:ascii="Times New Roman" w:hAnsi="Times New Roman" w:cs="Times New Roman"/>
          <w:sz w:val="28"/>
          <w:szCs w:val="28"/>
        </w:rPr>
      </w:pPr>
    </w:p>
    <w:p w14:paraId="65D0C2A7" w14:textId="77777777" w:rsidR="00E87A8E" w:rsidRPr="00B07CB4" w:rsidRDefault="00E87A8E" w:rsidP="00E87A8E">
      <w:pPr>
        <w:spacing w:after="0" w:line="240" w:lineRule="auto"/>
        <w:rPr>
          <w:rFonts w:ascii="Times New Roman" w:hAnsi="Times New Roman" w:cs="Times New Roman"/>
          <w:sz w:val="28"/>
          <w:szCs w:val="28"/>
        </w:rPr>
      </w:pPr>
    </w:p>
    <w:p w14:paraId="14C86A52" w14:textId="77777777" w:rsidR="00E87A8E" w:rsidRPr="00B07CB4" w:rsidRDefault="00E87A8E" w:rsidP="00E87A8E">
      <w:pPr>
        <w:spacing w:after="0" w:line="240" w:lineRule="auto"/>
        <w:rPr>
          <w:rFonts w:ascii="Times New Roman" w:hAnsi="Times New Roman" w:cs="Times New Roman"/>
          <w:sz w:val="28"/>
          <w:szCs w:val="28"/>
        </w:rPr>
      </w:pPr>
    </w:p>
    <w:p w14:paraId="67A3839C" w14:textId="77777777" w:rsidR="00E87A8E" w:rsidRPr="00B07CB4" w:rsidRDefault="00E87A8E" w:rsidP="00E87A8E">
      <w:pPr>
        <w:spacing w:after="0" w:line="240" w:lineRule="auto"/>
        <w:rPr>
          <w:rFonts w:ascii="Times New Roman" w:hAnsi="Times New Roman" w:cs="Times New Roman"/>
          <w:sz w:val="28"/>
          <w:szCs w:val="28"/>
        </w:rPr>
      </w:pPr>
    </w:p>
    <w:p w14:paraId="06FCDDE1" w14:textId="77777777" w:rsidR="00E87A8E" w:rsidRPr="00B07CB4" w:rsidRDefault="00E87A8E" w:rsidP="00E87A8E">
      <w:pPr>
        <w:spacing w:after="0" w:line="240" w:lineRule="auto"/>
        <w:rPr>
          <w:rFonts w:ascii="Times New Roman" w:hAnsi="Times New Roman" w:cs="Times New Roman"/>
          <w:sz w:val="28"/>
          <w:szCs w:val="28"/>
        </w:rPr>
      </w:pPr>
    </w:p>
    <w:p w14:paraId="2DD8AAED" w14:textId="77777777" w:rsidR="00E87A8E" w:rsidRPr="00B07CB4" w:rsidRDefault="00E87A8E" w:rsidP="00E87A8E">
      <w:pPr>
        <w:spacing w:after="0" w:line="240" w:lineRule="auto"/>
        <w:rPr>
          <w:rFonts w:ascii="Times New Roman" w:hAnsi="Times New Roman" w:cs="Times New Roman"/>
          <w:sz w:val="28"/>
          <w:szCs w:val="28"/>
        </w:rPr>
      </w:pPr>
    </w:p>
    <w:p w14:paraId="6C2203B0" w14:textId="77777777" w:rsidR="00E87A8E" w:rsidRPr="00B07CB4" w:rsidRDefault="00E87A8E" w:rsidP="00E87A8E">
      <w:pPr>
        <w:spacing w:after="0" w:line="240" w:lineRule="auto"/>
        <w:rPr>
          <w:rFonts w:ascii="Times New Roman" w:hAnsi="Times New Roman" w:cs="Times New Roman"/>
          <w:sz w:val="28"/>
          <w:szCs w:val="28"/>
        </w:rPr>
      </w:pPr>
    </w:p>
    <w:p w14:paraId="6FF45C9D" w14:textId="77777777" w:rsidR="00E87A8E" w:rsidRPr="00B07CB4" w:rsidRDefault="00E87A8E" w:rsidP="00E87A8E">
      <w:pPr>
        <w:spacing w:after="0" w:line="240"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МОСКВА</w:t>
      </w:r>
    </w:p>
    <w:p w14:paraId="0C91DF9C" w14:textId="77777777" w:rsidR="00E87A8E" w:rsidRPr="00B07CB4" w:rsidRDefault="00E87A8E" w:rsidP="00E87A8E">
      <w:pPr>
        <w:spacing w:after="0" w:line="240" w:lineRule="auto"/>
        <w:ind w:hanging="2"/>
        <w:jc w:val="center"/>
        <w:rPr>
          <w:rFonts w:ascii="Times New Roman" w:hAnsi="Times New Roman" w:cs="Times New Roman"/>
          <w:b/>
          <w:sz w:val="28"/>
          <w:szCs w:val="28"/>
        </w:rPr>
      </w:pPr>
      <w:r w:rsidRPr="00B07CB4">
        <w:rPr>
          <w:rFonts w:ascii="Times New Roman" w:hAnsi="Times New Roman" w:cs="Times New Roman"/>
          <w:b/>
          <w:bCs/>
          <w:sz w:val="28"/>
          <w:szCs w:val="28"/>
        </w:rPr>
        <w:t>2025</w:t>
      </w:r>
    </w:p>
    <w:p w14:paraId="533C1ECA" w14:textId="77777777" w:rsidR="00E87A8E" w:rsidRPr="00B07CB4" w:rsidRDefault="00E87A8E" w:rsidP="00E87A8E">
      <w:pPr>
        <w:spacing w:after="0" w:line="240"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Рабочая программа дисциплины ОП.07 «Правовое обеспечение профессиональной деятельности» для </w:t>
      </w:r>
      <w:proofErr w:type="gramStart"/>
      <w:r w:rsidRPr="00B07CB4">
        <w:rPr>
          <w:rFonts w:ascii="Times New Roman" w:hAnsi="Times New Roman" w:cs="Times New Roman"/>
          <w:sz w:val="28"/>
          <w:szCs w:val="28"/>
        </w:rPr>
        <w:t>обучающихся  СПО</w:t>
      </w:r>
      <w:proofErr w:type="gramEnd"/>
      <w:r w:rsidRPr="00B07CB4">
        <w:rPr>
          <w:rFonts w:ascii="Times New Roman" w:hAnsi="Times New Roman" w:cs="Times New Roman"/>
          <w:sz w:val="28"/>
          <w:szCs w:val="28"/>
        </w:rPr>
        <w:t xml:space="preserve"> (на базе среднего общего образования), направления подготовки </w:t>
      </w:r>
      <w:r w:rsidRPr="00B07CB4">
        <w:rPr>
          <w:rFonts w:ascii="Times New Roman" w:hAnsi="Times New Roman" w:cs="Times New Roman"/>
          <w:bCs/>
          <w:sz w:val="28"/>
          <w:szCs w:val="28"/>
        </w:rPr>
        <w:t>21.02.20 Прикладная геодезия</w:t>
      </w:r>
      <w:r w:rsidRPr="00B07CB4">
        <w:rPr>
          <w:rFonts w:ascii="Times New Roman" w:hAnsi="Times New Roman" w:cs="Times New Roman"/>
          <w:sz w:val="28"/>
          <w:szCs w:val="28"/>
        </w:rPr>
        <w:t>,  разработана на в соответствии со следующими нормативными документами:</w:t>
      </w:r>
    </w:p>
    <w:p w14:paraId="44761149" w14:textId="77777777" w:rsidR="00E87A8E" w:rsidRPr="00B07CB4" w:rsidRDefault="00E87A8E" w:rsidP="004F3E94">
      <w:pPr>
        <w:numPr>
          <w:ilvl w:val="0"/>
          <w:numId w:val="120"/>
        </w:numPr>
        <w:suppressAutoHyphens/>
        <w:spacing w:after="0" w:line="264" w:lineRule="auto"/>
        <w:ind w:firstLine="709"/>
        <w:contextualSpacing/>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Федеральный закон от 29.12.2012 г. № 273-ФЗ «Об образовании в Российской Федерации»;</w:t>
      </w:r>
    </w:p>
    <w:p w14:paraId="0081F890" w14:textId="77777777" w:rsidR="00E87A8E" w:rsidRPr="00B07CB4" w:rsidRDefault="00E87A8E" w:rsidP="004F3E94">
      <w:pPr>
        <w:numPr>
          <w:ilvl w:val="0"/>
          <w:numId w:val="120"/>
        </w:numPr>
        <w:suppressAutoHyphens/>
        <w:spacing w:after="0" w:line="264" w:lineRule="auto"/>
        <w:ind w:firstLine="709"/>
        <w:contextualSpacing/>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Стратегия повышения финансовой грамотности и формирования финансовой культуры до 2030 года (распоряжение Правительства Российской Федерации от 24 октября 2023 г. № 2958-р);</w:t>
      </w:r>
    </w:p>
    <w:p w14:paraId="15295407" w14:textId="77777777" w:rsidR="00E87A8E" w:rsidRPr="00B07CB4" w:rsidRDefault="00E87A8E" w:rsidP="004F3E94">
      <w:pPr>
        <w:numPr>
          <w:ilvl w:val="0"/>
          <w:numId w:val="120"/>
        </w:numPr>
        <w:suppressAutoHyphens/>
        <w:spacing w:after="0" w:line="264" w:lineRule="auto"/>
        <w:ind w:firstLine="709"/>
        <w:contextualSpacing/>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просвещения Российской Федерации от 24.08.2022 г. № 762);</w:t>
      </w:r>
    </w:p>
    <w:p w14:paraId="6D894E5C" w14:textId="77777777" w:rsidR="00E87A8E" w:rsidRPr="00B07CB4" w:rsidRDefault="00E87A8E" w:rsidP="004F3E94">
      <w:pPr>
        <w:numPr>
          <w:ilvl w:val="0"/>
          <w:numId w:val="120"/>
        </w:numPr>
        <w:suppressAutoHyphens/>
        <w:spacing w:after="0" w:line="264" w:lineRule="auto"/>
        <w:ind w:firstLine="709"/>
        <w:contextualSpacing/>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Письмо Министерства образования и науки Российской Федерации от 20.02.2017 г. № 06-156 «О методических рекомендациях» (вместе с «Методическими рекомендациями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w:t>
      </w:r>
    </w:p>
    <w:p w14:paraId="478FFF25" w14:textId="77777777" w:rsidR="00E87A8E" w:rsidRPr="00B07CB4" w:rsidRDefault="00E87A8E" w:rsidP="004F3E94">
      <w:pPr>
        <w:numPr>
          <w:ilvl w:val="0"/>
          <w:numId w:val="120"/>
        </w:numPr>
        <w:suppressAutoHyphens/>
        <w:spacing w:after="0" w:line="264" w:lineRule="auto"/>
        <w:ind w:firstLine="709"/>
        <w:contextualSpacing/>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Приказ Министерства просвещения Российской Федерации от 01.09.2022 г. № 796 «О внесении изменений в федеральные государственные образовательные стандарты среднего профессионального образования»;</w:t>
      </w:r>
    </w:p>
    <w:p w14:paraId="7A3BF6E5" w14:textId="77777777" w:rsidR="00E87A8E" w:rsidRPr="00B07CB4" w:rsidRDefault="00E87A8E" w:rsidP="004F3E94">
      <w:pPr>
        <w:numPr>
          <w:ilvl w:val="0"/>
          <w:numId w:val="120"/>
        </w:numPr>
        <w:suppressAutoHyphens/>
        <w:spacing w:after="0" w:line="264" w:lineRule="auto"/>
        <w:ind w:firstLine="709"/>
        <w:contextualSpacing/>
        <w:outlineLvl w:val="8"/>
        <w:rPr>
          <w:rFonts w:ascii="Times New Roman" w:eastAsia="Times New Roman" w:hAnsi="Times New Roman" w:cs="Times New Roman"/>
          <w:color w:val="000000"/>
          <w:sz w:val="28"/>
          <w:szCs w:val="28"/>
          <w:lang w:eastAsia="ru-RU"/>
        </w:rPr>
      </w:pPr>
      <w:r w:rsidRPr="00B07CB4">
        <w:rPr>
          <w:rFonts w:ascii="Times New Roman" w:eastAsia="Times New Roman" w:hAnsi="Times New Roman" w:cs="Times New Roman"/>
          <w:color w:val="000000"/>
          <w:sz w:val="28"/>
          <w:szCs w:val="28"/>
          <w:lang w:eastAsia="ru-RU"/>
        </w:rPr>
        <w:t>Приказ Министерства просвещения Российской Федерации от 08.04.2021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697BA1D4" w14:textId="77777777" w:rsidR="00E87A8E" w:rsidRPr="00B07CB4" w:rsidRDefault="00E87A8E" w:rsidP="004F3E94">
      <w:pPr>
        <w:numPr>
          <w:ilvl w:val="0"/>
          <w:numId w:val="120"/>
        </w:numPr>
        <w:suppressAutoHyphens/>
        <w:spacing w:after="0" w:line="264" w:lineRule="auto"/>
        <w:ind w:firstLine="709"/>
        <w:contextualSpacing/>
        <w:outlineLvl w:val="8"/>
        <w:rPr>
          <w:rFonts w:ascii="Times New Roman" w:eastAsia="Times New Roman" w:hAnsi="Times New Roman" w:cs="Times New Roman"/>
          <w:b/>
          <w:color w:val="000000"/>
          <w:sz w:val="28"/>
          <w:szCs w:val="28"/>
          <w:lang w:eastAsia="ru-RU"/>
        </w:rPr>
      </w:pPr>
      <w:r w:rsidRPr="00B07CB4">
        <w:rPr>
          <w:rFonts w:ascii="Times New Roman" w:eastAsia="Times New Roman" w:hAnsi="Times New Roman" w:cs="Times New Roman"/>
          <w:color w:val="000000"/>
          <w:sz w:val="28"/>
          <w:szCs w:val="28"/>
          <w:lang w:eastAsia="ru-RU"/>
        </w:rPr>
        <w:t xml:space="preserve">Приказ Министерства просвещения Российской Федерации от 26.07.2022 № 843 «Об утверждении федерального государственного образовательного стандарта среднего профессионального образования по специальности </w:t>
      </w:r>
      <w:r w:rsidRPr="00B07CB4">
        <w:rPr>
          <w:rFonts w:ascii="Times New Roman" w:eastAsia="Times New Roman" w:hAnsi="Times New Roman" w:cs="Times New Roman"/>
          <w:bCs/>
          <w:color w:val="000000"/>
          <w:sz w:val="28"/>
          <w:szCs w:val="28"/>
          <w:lang w:eastAsia="ru-RU"/>
        </w:rPr>
        <w:t>21.02.20 Прикладная геодезия</w:t>
      </w:r>
      <w:r w:rsidRPr="00B07CB4">
        <w:rPr>
          <w:rFonts w:ascii="Times New Roman" w:eastAsia="Times New Roman" w:hAnsi="Times New Roman" w:cs="Times New Roman"/>
          <w:color w:val="000000"/>
          <w:sz w:val="28"/>
          <w:szCs w:val="28"/>
          <w:lang w:eastAsia="ru-RU"/>
        </w:rPr>
        <w:t>».</w:t>
      </w:r>
    </w:p>
    <w:p w14:paraId="46FC3EEC" w14:textId="77777777" w:rsidR="00E87A8E" w:rsidRPr="00B07CB4" w:rsidRDefault="00E87A8E" w:rsidP="00E87A8E">
      <w:pPr>
        <w:spacing w:after="0"/>
        <w:rPr>
          <w:rFonts w:ascii="Times New Roman" w:hAnsi="Times New Roman" w:cs="Times New Roman"/>
          <w:sz w:val="28"/>
          <w:szCs w:val="28"/>
        </w:rPr>
      </w:pPr>
    </w:p>
    <w:p w14:paraId="5606B5B4" w14:textId="77777777" w:rsidR="00E87A8E" w:rsidRPr="00B07CB4" w:rsidRDefault="00E87A8E" w:rsidP="00E87A8E">
      <w:pPr>
        <w:spacing w:after="0" w:line="240" w:lineRule="auto"/>
        <w:ind w:firstLine="567"/>
        <w:rPr>
          <w:rFonts w:ascii="Times New Roman" w:eastAsia="Times New Roman" w:hAnsi="Times New Roman" w:cs="Times New Roman"/>
          <w:sz w:val="28"/>
          <w:szCs w:val="28"/>
          <w:lang w:eastAsia="zh-CN"/>
        </w:rPr>
      </w:pPr>
      <w:proofErr w:type="gramStart"/>
      <w:r w:rsidRPr="00B07CB4">
        <w:rPr>
          <w:rFonts w:ascii="Times New Roman" w:eastAsia="Times New Roman" w:hAnsi="Times New Roman" w:cs="Times New Roman"/>
          <w:sz w:val="28"/>
          <w:szCs w:val="28"/>
          <w:lang w:eastAsia="zh-CN"/>
        </w:rPr>
        <w:t>Разработчик:  Федеральное</w:t>
      </w:r>
      <w:proofErr w:type="gramEnd"/>
      <w:r w:rsidRPr="00B07CB4">
        <w:rPr>
          <w:rFonts w:ascii="Times New Roman" w:eastAsia="Times New Roman" w:hAnsi="Times New Roman" w:cs="Times New Roman"/>
          <w:sz w:val="28"/>
          <w:szCs w:val="28"/>
          <w:lang w:eastAsia="zh-CN"/>
        </w:rPr>
        <w:t xml:space="preserve"> государственное бюджетное образовательное учреждение высшего образования «Государственный университет по землеустройству» </w:t>
      </w:r>
    </w:p>
    <w:p w14:paraId="5A75AFA7" w14:textId="77777777" w:rsidR="00E87A8E" w:rsidRPr="00B07CB4" w:rsidRDefault="00E87A8E" w:rsidP="00E87A8E">
      <w:pPr>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Колледж «</w:t>
      </w:r>
      <w:proofErr w:type="gramStart"/>
      <w:r w:rsidRPr="00B07CB4">
        <w:rPr>
          <w:rFonts w:ascii="Times New Roman" w:eastAsia="Times New Roman" w:hAnsi="Times New Roman" w:cs="Times New Roman"/>
          <w:sz w:val="28"/>
          <w:szCs w:val="28"/>
          <w:lang w:eastAsia="zh-CN"/>
        </w:rPr>
        <w:t>Пространственное  развитие</w:t>
      </w:r>
      <w:proofErr w:type="gramEnd"/>
      <w:r w:rsidRPr="00B07CB4">
        <w:rPr>
          <w:rFonts w:ascii="Times New Roman" w:eastAsia="Times New Roman" w:hAnsi="Times New Roman" w:cs="Times New Roman"/>
          <w:sz w:val="28"/>
          <w:szCs w:val="28"/>
          <w:lang w:eastAsia="zh-CN"/>
        </w:rPr>
        <w:t xml:space="preserve"> сельских территорий»</w:t>
      </w:r>
    </w:p>
    <w:p w14:paraId="6FE07DC5" w14:textId="77777777" w:rsidR="00E87A8E" w:rsidRPr="00B07CB4" w:rsidRDefault="00E87A8E" w:rsidP="00E87A8E">
      <w:pPr>
        <w:spacing w:after="0" w:line="240" w:lineRule="auto"/>
        <w:ind w:hanging="2"/>
        <w:rPr>
          <w:rFonts w:ascii="Times New Roman" w:hAnsi="Times New Roman" w:cs="Times New Roman"/>
          <w:b/>
          <w:sz w:val="28"/>
          <w:szCs w:val="28"/>
        </w:rPr>
      </w:pPr>
    </w:p>
    <w:p w14:paraId="1245E22F" w14:textId="77777777" w:rsidR="00E87A8E" w:rsidRPr="00B07CB4" w:rsidRDefault="00E87A8E" w:rsidP="00E87A8E">
      <w:pPr>
        <w:spacing w:after="0" w:line="240" w:lineRule="auto"/>
        <w:ind w:left="1" w:hanging="3"/>
        <w:rPr>
          <w:rFonts w:ascii="Times New Roman" w:hAnsi="Times New Roman" w:cs="Times New Roman"/>
          <w:sz w:val="28"/>
          <w:szCs w:val="28"/>
        </w:rPr>
      </w:pPr>
    </w:p>
    <w:p w14:paraId="1E02E30B"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6FCCD8C9"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20A59547"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0B5C7AD2"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75E07C57"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400EFC55"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9F323EB"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FB5BC73"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A0B4599"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3D79AC70"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7FD924D1"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486667DA"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BAAEED7"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07995D04"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21920AB1"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7AB0F087"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71086F24"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6B9C9AE8"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71EFA699"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1D72037"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04FB8F5D"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41B78ACC"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39548DCD"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7BD0B534"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0C493E4"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606A3904"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661A2837"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1485B70D"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68CC24DE"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7AAF4CDC"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3224898F" w14:textId="77777777" w:rsidR="00E87A8E" w:rsidRPr="00B07CB4" w:rsidRDefault="00E87A8E" w:rsidP="00E87A8E">
      <w:pPr>
        <w:suppressAutoHyphens/>
        <w:spacing w:after="60" w:line="276" w:lineRule="auto"/>
        <w:outlineLvl w:val="1"/>
        <w:rPr>
          <w:rFonts w:ascii="Times New Roman" w:eastAsia="Times New Roman" w:hAnsi="Times New Roman" w:cs="Times New Roman"/>
          <w:b/>
          <w:bCs/>
          <w:sz w:val="28"/>
          <w:szCs w:val="28"/>
          <w:lang w:eastAsia="zh-CN"/>
        </w:rPr>
      </w:pPr>
    </w:p>
    <w:p w14:paraId="3EBE13AF" w14:textId="77777777" w:rsidR="00E87A8E" w:rsidRPr="00B07CB4" w:rsidRDefault="00E87A8E" w:rsidP="00E87A8E">
      <w:pPr>
        <w:suppressAutoHyphens/>
        <w:spacing w:after="200" w:line="276" w:lineRule="auto"/>
        <w:rPr>
          <w:rFonts w:ascii="Times New Roman" w:eastAsia="Times New Roman" w:hAnsi="Times New Roman" w:cs="Times New Roman"/>
          <w:b/>
          <w:bCs/>
          <w:i/>
          <w:iCs/>
          <w:sz w:val="28"/>
          <w:szCs w:val="28"/>
          <w:vertAlign w:val="superscript"/>
          <w:lang w:eastAsia="zh-CN"/>
        </w:rPr>
      </w:pPr>
    </w:p>
    <w:p w14:paraId="1D05E729" w14:textId="77777777" w:rsidR="00E87A8E" w:rsidRPr="00B07CB4" w:rsidRDefault="00E87A8E" w:rsidP="00E87A8E">
      <w:pPr>
        <w:suppressAutoHyphens/>
        <w:spacing w:after="200" w:line="276" w:lineRule="auto"/>
        <w:rPr>
          <w:rFonts w:ascii="Times New Roman" w:eastAsia="Times New Roman" w:hAnsi="Times New Roman" w:cs="Times New Roman"/>
          <w:b/>
          <w:i/>
          <w:sz w:val="28"/>
          <w:szCs w:val="28"/>
          <w:vertAlign w:val="superscript"/>
          <w:lang w:eastAsia="zh-CN"/>
        </w:rPr>
      </w:pPr>
    </w:p>
    <w:p w14:paraId="0681C76C" w14:textId="77777777" w:rsidR="00E87A8E" w:rsidRPr="00B07CB4" w:rsidRDefault="00E87A8E" w:rsidP="00E87A8E">
      <w:pPr>
        <w:suppressAutoHyphens/>
        <w:spacing w:after="200" w:line="276" w:lineRule="auto"/>
        <w:jc w:val="center"/>
        <w:rPr>
          <w:rFonts w:ascii="Times New Roman" w:eastAsia="Times New Roman" w:hAnsi="Times New Roman" w:cs="Times New Roman"/>
          <w:b/>
          <w:iCs/>
          <w:sz w:val="28"/>
          <w:szCs w:val="28"/>
          <w:lang w:eastAsia="zh-CN"/>
        </w:rPr>
      </w:pPr>
      <w:bookmarkStart w:id="322" w:name="__RefHeading___Toc132811348"/>
      <w:bookmarkEnd w:id="322"/>
      <w:r w:rsidRPr="00B07CB4">
        <w:rPr>
          <w:rFonts w:ascii="Times New Roman" w:eastAsia="Times New Roman" w:hAnsi="Times New Roman" w:cs="Times New Roman"/>
          <w:b/>
          <w:iCs/>
          <w:sz w:val="28"/>
          <w:szCs w:val="28"/>
          <w:lang w:eastAsia="zh-CN"/>
        </w:rPr>
        <w:t>СОДЕРЖАНИЕ</w:t>
      </w:r>
    </w:p>
    <w:tbl>
      <w:tblPr>
        <w:tblW w:w="9355" w:type="dxa"/>
        <w:tblLayout w:type="fixed"/>
        <w:tblLook w:val="04A0" w:firstRow="1" w:lastRow="0" w:firstColumn="1" w:lastColumn="0" w:noHBand="0" w:noVBand="1"/>
      </w:tblPr>
      <w:tblGrid>
        <w:gridCol w:w="7501"/>
        <w:gridCol w:w="1854"/>
      </w:tblGrid>
      <w:tr w:rsidR="00E87A8E" w:rsidRPr="00B07CB4" w14:paraId="04BE2F69" w14:textId="77777777" w:rsidTr="00E87A8E">
        <w:tc>
          <w:tcPr>
            <w:tcW w:w="7501" w:type="dxa"/>
          </w:tcPr>
          <w:p w14:paraId="3BCC1E33" w14:textId="77777777" w:rsidR="00E87A8E" w:rsidRPr="00B07CB4" w:rsidRDefault="00E87A8E" w:rsidP="004F3E94">
            <w:pPr>
              <w:numPr>
                <w:ilvl w:val="0"/>
                <w:numId w:val="130"/>
              </w:num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 xml:space="preserve">ОБЩАЯ ХАРАКТЕРИСТИКА </w:t>
            </w:r>
            <w:r w:rsidRPr="00B07CB4">
              <w:rPr>
                <w:rFonts w:ascii="Times New Roman" w:eastAsia="Times New Roman" w:hAnsi="Times New Roman" w:cs="Times New Roman"/>
                <w:b/>
                <w:color w:val="000000"/>
                <w:sz w:val="28"/>
                <w:szCs w:val="28"/>
                <w:lang w:eastAsia="zh-CN"/>
              </w:rPr>
              <w:t>РАБОЧЕЙ ПРОГРАММЫ</w:t>
            </w:r>
            <w:r w:rsidRPr="00B07CB4">
              <w:rPr>
                <w:rFonts w:ascii="Times New Roman" w:eastAsia="Times New Roman" w:hAnsi="Times New Roman" w:cs="Times New Roman"/>
                <w:b/>
                <w:sz w:val="28"/>
                <w:szCs w:val="28"/>
                <w:lang w:eastAsia="zh-CN"/>
              </w:rPr>
              <w:t xml:space="preserve"> УЧЕБНОЙ ДИСЦИПЛИНЫ</w:t>
            </w:r>
          </w:p>
        </w:tc>
        <w:tc>
          <w:tcPr>
            <w:tcW w:w="1854" w:type="dxa"/>
          </w:tcPr>
          <w:p w14:paraId="20AF6B90" w14:textId="77777777" w:rsidR="00E87A8E" w:rsidRPr="00B07CB4" w:rsidRDefault="00E87A8E" w:rsidP="00E87A8E">
            <w:pPr>
              <w:suppressAutoHyphens/>
              <w:snapToGrid w:val="0"/>
              <w:spacing w:after="200" w:line="276" w:lineRule="auto"/>
              <w:rPr>
                <w:rFonts w:ascii="Times New Roman" w:eastAsia="Times New Roman" w:hAnsi="Times New Roman" w:cs="Times New Roman"/>
                <w:b/>
                <w:sz w:val="28"/>
                <w:szCs w:val="28"/>
                <w:lang w:eastAsia="zh-CN"/>
              </w:rPr>
            </w:pPr>
          </w:p>
        </w:tc>
      </w:tr>
      <w:tr w:rsidR="00E87A8E" w:rsidRPr="00B07CB4" w14:paraId="29ADFF0C" w14:textId="77777777" w:rsidTr="00E87A8E">
        <w:tc>
          <w:tcPr>
            <w:tcW w:w="7501" w:type="dxa"/>
          </w:tcPr>
          <w:p w14:paraId="0F2D762F" w14:textId="77777777" w:rsidR="00E87A8E" w:rsidRPr="00B07CB4" w:rsidRDefault="00E87A8E" w:rsidP="004F3E94">
            <w:pPr>
              <w:numPr>
                <w:ilvl w:val="0"/>
                <w:numId w:val="130"/>
              </w:numPr>
              <w:suppressAutoHyphens/>
              <w:spacing w:after="20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СТРУКТУРА И СОДЕРЖАНИЕ УЧЕБНОЙ ДИСЦИПЛИНЫ</w:t>
            </w:r>
          </w:p>
          <w:p w14:paraId="5E1BB4E6" w14:textId="77777777" w:rsidR="00E87A8E" w:rsidRPr="00B07CB4" w:rsidRDefault="00E87A8E" w:rsidP="004F3E94">
            <w:pPr>
              <w:numPr>
                <w:ilvl w:val="0"/>
                <w:numId w:val="130"/>
              </w:num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УСЛОВИЯ РЕАЛИЗАЦИИ УЧЕБНОЙ ДИСЦИПЛИНЫ</w:t>
            </w:r>
          </w:p>
        </w:tc>
        <w:tc>
          <w:tcPr>
            <w:tcW w:w="1854" w:type="dxa"/>
          </w:tcPr>
          <w:p w14:paraId="67F7D4DD" w14:textId="77777777" w:rsidR="00E87A8E" w:rsidRPr="00B07CB4" w:rsidRDefault="00E87A8E" w:rsidP="00E87A8E">
            <w:pPr>
              <w:suppressAutoHyphens/>
              <w:snapToGrid w:val="0"/>
              <w:spacing w:after="200" w:line="276" w:lineRule="auto"/>
              <w:rPr>
                <w:rFonts w:ascii="Times New Roman" w:eastAsia="Times New Roman" w:hAnsi="Times New Roman" w:cs="Times New Roman"/>
                <w:b/>
                <w:sz w:val="28"/>
                <w:szCs w:val="28"/>
                <w:lang w:eastAsia="zh-CN"/>
              </w:rPr>
            </w:pPr>
          </w:p>
        </w:tc>
      </w:tr>
      <w:tr w:rsidR="00E87A8E" w:rsidRPr="00B07CB4" w14:paraId="3E50D437" w14:textId="77777777" w:rsidTr="00E87A8E">
        <w:tc>
          <w:tcPr>
            <w:tcW w:w="7501" w:type="dxa"/>
          </w:tcPr>
          <w:p w14:paraId="131E4442" w14:textId="77777777" w:rsidR="00E87A8E" w:rsidRPr="00B07CB4" w:rsidRDefault="00E87A8E" w:rsidP="004F3E94">
            <w:pPr>
              <w:numPr>
                <w:ilvl w:val="0"/>
                <w:numId w:val="130"/>
              </w:numPr>
              <w:suppressAutoHyphens/>
              <w:spacing w:after="20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КОНТРОЛЬ И ОЦЕНКА РЕЗУЛЬТАТОВ ОСВОЕНИЯ УЧЕБНОЙ ДИСЦИПЛИНЫ</w:t>
            </w:r>
          </w:p>
          <w:p w14:paraId="0B2D43BD"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zh-CN"/>
              </w:rPr>
            </w:pPr>
          </w:p>
        </w:tc>
        <w:tc>
          <w:tcPr>
            <w:tcW w:w="1854" w:type="dxa"/>
          </w:tcPr>
          <w:p w14:paraId="628C6022" w14:textId="77777777" w:rsidR="00E87A8E" w:rsidRPr="00B07CB4" w:rsidRDefault="00E87A8E" w:rsidP="00E87A8E">
            <w:pPr>
              <w:suppressAutoHyphens/>
              <w:snapToGrid w:val="0"/>
              <w:spacing w:after="200" w:line="276" w:lineRule="auto"/>
              <w:rPr>
                <w:rFonts w:ascii="Times New Roman" w:eastAsia="Times New Roman" w:hAnsi="Times New Roman" w:cs="Times New Roman"/>
                <w:b/>
                <w:sz w:val="28"/>
                <w:szCs w:val="28"/>
                <w:lang w:eastAsia="zh-CN"/>
              </w:rPr>
            </w:pPr>
          </w:p>
        </w:tc>
      </w:tr>
    </w:tbl>
    <w:p w14:paraId="3DEA0FFB" w14:textId="77777777" w:rsidR="00E87A8E" w:rsidRPr="00B07CB4" w:rsidRDefault="00E87A8E" w:rsidP="004F3E94">
      <w:pPr>
        <w:numPr>
          <w:ilvl w:val="0"/>
          <w:numId w:val="135"/>
        </w:numPr>
        <w:suppressAutoHyphens/>
        <w:spacing w:after="0" w:line="240"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sz w:val="28"/>
          <w:szCs w:val="28"/>
          <w:lang w:eastAsia="zh-CN"/>
        </w:rPr>
        <w:br w:type="page"/>
      </w:r>
      <w:r w:rsidRPr="00B07CB4">
        <w:rPr>
          <w:rFonts w:ascii="Times New Roman" w:eastAsia="Times New Roman" w:hAnsi="Times New Roman" w:cs="Times New Roman"/>
          <w:b/>
          <w:sz w:val="28"/>
          <w:szCs w:val="28"/>
          <w:lang w:eastAsia="zh-CN"/>
        </w:rPr>
        <w:t xml:space="preserve">ОБЩАЯ ХАРАКТЕРИСТИКА </w:t>
      </w:r>
      <w:r w:rsidRPr="00B07CB4">
        <w:rPr>
          <w:rFonts w:ascii="Times New Roman" w:eastAsia="Times New Roman" w:hAnsi="Times New Roman" w:cs="Times New Roman"/>
          <w:b/>
          <w:color w:val="000000"/>
          <w:sz w:val="28"/>
          <w:szCs w:val="28"/>
          <w:lang w:eastAsia="zh-CN"/>
        </w:rPr>
        <w:t>РАБОЧЕЙ ПРОГРАММЫ</w:t>
      </w:r>
      <w:r w:rsidRPr="00B07CB4">
        <w:rPr>
          <w:rFonts w:ascii="Times New Roman" w:eastAsia="Times New Roman" w:hAnsi="Times New Roman" w:cs="Times New Roman"/>
          <w:b/>
          <w:sz w:val="28"/>
          <w:szCs w:val="28"/>
          <w:lang w:eastAsia="zh-CN"/>
        </w:rPr>
        <w:t xml:space="preserve"> УЧЕБНОЙ ДИСЦИПЛИНЫ ОП.07 </w:t>
      </w:r>
      <w:r w:rsidRPr="00B07CB4">
        <w:rPr>
          <w:rFonts w:ascii="Times New Roman" w:eastAsia="Calibri" w:hAnsi="Times New Roman" w:cs="Times New Roman"/>
          <w:b/>
          <w:sz w:val="28"/>
          <w:szCs w:val="28"/>
          <w:lang w:eastAsia="zh-CN"/>
        </w:rPr>
        <w:t>ПРАВОВОЕ ОБЕСПЕЧЕНИЕ ПРОФЕССИОНАЛЬНОЙ ДЕЯТЕЛЬНОСТИ</w:t>
      </w:r>
    </w:p>
    <w:p w14:paraId="5773ED65" w14:textId="77777777" w:rsidR="00E87A8E" w:rsidRPr="00B07CB4" w:rsidRDefault="00E87A8E" w:rsidP="00E87A8E">
      <w:pPr>
        <w:suppressAutoHyphens/>
        <w:spacing w:after="0" w:line="240" w:lineRule="auto"/>
        <w:ind w:left="720"/>
        <w:rPr>
          <w:rFonts w:ascii="Times New Roman" w:eastAsia="Times New Roman" w:hAnsi="Times New Roman" w:cs="Times New Roman"/>
          <w:b/>
          <w:sz w:val="28"/>
          <w:szCs w:val="28"/>
          <w:lang w:eastAsia="zh-CN"/>
        </w:rPr>
      </w:pPr>
    </w:p>
    <w:p w14:paraId="15671409"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ind w:firstLine="709"/>
        <w:rPr>
          <w:rFonts w:ascii="Times New Roman" w:eastAsia="Times New Roman" w:hAnsi="Times New Roman" w:cs="Times New Roman"/>
          <w:color w:val="000000"/>
          <w:sz w:val="28"/>
          <w:szCs w:val="28"/>
          <w:lang w:eastAsia="zh-CN"/>
        </w:rPr>
      </w:pPr>
      <w:r w:rsidRPr="00B07CB4">
        <w:rPr>
          <w:rFonts w:ascii="Times New Roman" w:eastAsia="Times New Roman" w:hAnsi="Times New Roman" w:cs="Times New Roman"/>
          <w:b/>
          <w:sz w:val="28"/>
          <w:szCs w:val="28"/>
          <w:lang w:eastAsia="zh-CN"/>
        </w:rPr>
        <w:t xml:space="preserve">1.1. Место дисциплины в структуре основной профессиональной образовательной программы: </w:t>
      </w:r>
    </w:p>
    <w:p w14:paraId="2E7856AA" w14:textId="77777777" w:rsidR="00E87A8E" w:rsidRPr="00B07CB4" w:rsidRDefault="00E87A8E" w:rsidP="00E87A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Учебная дисциплина «Правовое обеспечение профессиональной деятельности» является обязательной частью общепрофессионального цикла основной профессиональной образовательной программы в соответствии с ФГОС СПО по </w:t>
      </w:r>
      <w:r w:rsidRPr="00B07CB4">
        <w:rPr>
          <w:rFonts w:ascii="Times New Roman" w:eastAsia="Times New Roman" w:hAnsi="Times New Roman" w:cs="Times New Roman"/>
          <w:color w:val="000000"/>
          <w:sz w:val="28"/>
          <w:szCs w:val="28"/>
          <w:lang w:eastAsia="zh-CN"/>
        </w:rPr>
        <w:t>специальности</w:t>
      </w:r>
      <w:r w:rsidRPr="00B07CB4">
        <w:rPr>
          <w:rFonts w:ascii="Times New Roman" w:eastAsia="Times New Roman" w:hAnsi="Times New Roman" w:cs="Times New Roman"/>
          <w:sz w:val="28"/>
          <w:szCs w:val="28"/>
          <w:lang w:eastAsia="zh-CN"/>
        </w:rPr>
        <w:t xml:space="preserve">. </w:t>
      </w:r>
    </w:p>
    <w:p w14:paraId="59A196D7" w14:textId="77777777" w:rsidR="00E87A8E" w:rsidRPr="00B07CB4" w:rsidRDefault="00E87A8E" w:rsidP="00E87A8E">
      <w:pPr>
        <w:suppressAutoHyphens/>
        <w:spacing w:after="0" w:line="240" w:lineRule="auto"/>
        <w:ind w:firstLine="709"/>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Особое значение дисциплина имеет при формировании и развитии ОК 01, ОК 02, ОК 03, ОК 04, ОК 05, ОК 06, ОК 09.</w:t>
      </w:r>
    </w:p>
    <w:p w14:paraId="2724A334" w14:textId="77777777" w:rsidR="00E87A8E" w:rsidRPr="00B07CB4" w:rsidRDefault="00E87A8E" w:rsidP="00E87A8E">
      <w:pPr>
        <w:suppressAutoHyphens/>
        <w:spacing w:after="0" w:line="276" w:lineRule="auto"/>
        <w:rPr>
          <w:rFonts w:ascii="Times New Roman" w:eastAsia="Times New Roman" w:hAnsi="Times New Roman" w:cs="Times New Roman"/>
          <w:b/>
          <w:i/>
          <w:sz w:val="28"/>
          <w:szCs w:val="28"/>
          <w:lang w:eastAsia="zh-CN"/>
        </w:rPr>
      </w:pPr>
    </w:p>
    <w:p w14:paraId="4395C759" w14:textId="77777777" w:rsidR="00E87A8E" w:rsidRPr="00B07CB4" w:rsidRDefault="00E87A8E" w:rsidP="00E87A8E">
      <w:pPr>
        <w:suppressAutoHyphens/>
        <w:spacing w:after="0" w:line="276" w:lineRule="auto"/>
        <w:ind w:firstLine="709"/>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1.2. Цель и планируемые результаты освоения дисциплины:</w:t>
      </w:r>
    </w:p>
    <w:p w14:paraId="640D89C8" w14:textId="77777777" w:rsidR="00E87A8E" w:rsidRPr="00B07CB4" w:rsidRDefault="00E87A8E" w:rsidP="00E87A8E">
      <w:pPr>
        <w:suppressAutoHyphens/>
        <w:spacing w:after="0" w:line="240" w:lineRule="auto"/>
        <w:ind w:firstLine="709"/>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 xml:space="preserve">В рамках программы учебной дисциплины обучающимися осваиваются умения </w:t>
      </w:r>
      <w:r w:rsidRPr="00B07CB4">
        <w:rPr>
          <w:rFonts w:ascii="Times New Roman" w:eastAsia="Times New Roman" w:hAnsi="Times New Roman" w:cs="Times New Roman"/>
          <w:sz w:val="28"/>
          <w:szCs w:val="28"/>
        </w:rPr>
        <w:br/>
        <w:t>и знания</w:t>
      </w:r>
    </w:p>
    <w:tbl>
      <w:tblPr>
        <w:tblW w:w="9248" w:type="dxa"/>
        <w:tblLayout w:type="fixed"/>
        <w:tblLook w:val="04A0" w:firstRow="1" w:lastRow="0" w:firstColumn="1" w:lastColumn="0" w:noHBand="0" w:noVBand="1"/>
      </w:tblPr>
      <w:tblGrid>
        <w:gridCol w:w="1809"/>
        <w:gridCol w:w="3828"/>
        <w:gridCol w:w="3611"/>
      </w:tblGrid>
      <w:tr w:rsidR="00E87A8E" w:rsidRPr="00B07CB4" w14:paraId="6E1843A4" w14:textId="77777777" w:rsidTr="00E87A8E">
        <w:trPr>
          <w:trHeight w:val="649"/>
        </w:trPr>
        <w:tc>
          <w:tcPr>
            <w:tcW w:w="1809" w:type="dxa"/>
            <w:tcBorders>
              <w:top w:val="single" w:sz="4" w:space="0" w:color="000000"/>
              <w:left w:val="single" w:sz="4" w:space="0" w:color="000000"/>
              <w:bottom w:val="single" w:sz="4" w:space="0" w:color="000000"/>
              <w:right w:val="single" w:sz="4" w:space="0" w:color="000000"/>
            </w:tcBorders>
          </w:tcPr>
          <w:p w14:paraId="766B9F6F"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Код </w:t>
            </w:r>
          </w:p>
          <w:p w14:paraId="19D0671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ПК, ОК</w:t>
            </w:r>
          </w:p>
        </w:tc>
        <w:tc>
          <w:tcPr>
            <w:tcW w:w="3828" w:type="dxa"/>
            <w:tcBorders>
              <w:top w:val="single" w:sz="4" w:space="0" w:color="000000"/>
              <w:left w:val="single" w:sz="4" w:space="0" w:color="000000"/>
              <w:bottom w:val="single" w:sz="4" w:space="0" w:color="000000"/>
              <w:right w:val="single" w:sz="4" w:space="0" w:color="000000"/>
            </w:tcBorders>
          </w:tcPr>
          <w:p w14:paraId="6B101AFF"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Умения</w:t>
            </w:r>
          </w:p>
        </w:tc>
        <w:tc>
          <w:tcPr>
            <w:tcW w:w="3611" w:type="dxa"/>
            <w:tcBorders>
              <w:top w:val="single" w:sz="4" w:space="0" w:color="000000"/>
              <w:left w:val="single" w:sz="4" w:space="0" w:color="000000"/>
              <w:bottom w:val="single" w:sz="4" w:space="0" w:color="000000"/>
              <w:right w:val="single" w:sz="4" w:space="0" w:color="000000"/>
            </w:tcBorders>
          </w:tcPr>
          <w:p w14:paraId="63E89E92"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Знания</w:t>
            </w:r>
          </w:p>
        </w:tc>
      </w:tr>
      <w:tr w:rsidR="00E87A8E" w:rsidRPr="00B07CB4" w14:paraId="530B11EB" w14:textId="77777777" w:rsidTr="00E87A8E">
        <w:trPr>
          <w:trHeight w:val="212"/>
        </w:trPr>
        <w:tc>
          <w:tcPr>
            <w:tcW w:w="1809" w:type="dxa"/>
            <w:tcBorders>
              <w:top w:val="single" w:sz="4" w:space="0" w:color="000000"/>
              <w:left w:val="single" w:sz="4" w:space="0" w:color="000000"/>
              <w:bottom w:val="single" w:sz="4" w:space="0" w:color="000000"/>
              <w:right w:val="single" w:sz="4" w:space="0" w:color="000000"/>
            </w:tcBorders>
          </w:tcPr>
          <w:p w14:paraId="33E7ED67"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638B67F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ПК 1.1, ПК 1.6, ПК 1.8, </w:t>
            </w:r>
          </w:p>
          <w:p w14:paraId="761FC5D1"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ПК 2.2, ПК 2.5, ПК 3.1-ПК 3.3, ПК 4.1, ПК 4.5, ПК 4.9</w:t>
            </w:r>
          </w:p>
          <w:p w14:paraId="3BF4DC63" w14:textId="77777777" w:rsidR="00E87A8E" w:rsidRPr="00B07CB4" w:rsidRDefault="00E87A8E" w:rsidP="00E87A8E">
            <w:pPr>
              <w:suppressAutoHyphens/>
              <w:spacing w:after="0" w:line="276" w:lineRule="auto"/>
              <w:rPr>
                <w:rFonts w:ascii="Times New Roman" w:eastAsia="Times New Roman" w:hAnsi="Times New Roman" w:cs="Times New Roman"/>
                <w:i/>
                <w:sz w:val="28"/>
                <w:szCs w:val="28"/>
                <w:lang w:eastAsia="zh-CN"/>
              </w:rPr>
            </w:pPr>
          </w:p>
        </w:tc>
        <w:tc>
          <w:tcPr>
            <w:tcW w:w="3828" w:type="dxa"/>
            <w:tcBorders>
              <w:top w:val="single" w:sz="4" w:space="0" w:color="000000"/>
              <w:left w:val="single" w:sz="4" w:space="0" w:color="000000"/>
              <w:bottom w:val="single" w:sz="4" w:space="0" w:color="000000"/>
              <w:right w:val="single" w:sz="4" w:space="0" w:color="000000"/>
            </w:tcBorders>
          </w:tcPr>
          <w:p w14:paraId="3BB78660" w14:textId="77777777" w:rsidR="00E87A8E" w:rsidRPr="00B07CB4" w:rsidRDefault="00E87A8E" w:rsidP="00E87A8E">
            <w:pPr>
              <w:widowControl w:val="0"/>
              <w:suppressAutoHyphens/>
              <w:autoSpaceDE w:val="0"/>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использование необходимых нормативно-правовых документов;</w:t>
            </w:r>
          </w:p>
          <w:p w14:paraId="0AAAE480" w14:textId="77777777" w:rsidR="00E87A8E" w:rsidRPr="00B07CB4" w:rsidRDefault="00E87A8E" w:rsidP="00E87A8E">
            <w:pPr>
              <w:widowControl w:val="0"/>
              <w:suppressAutoHyphens/>
              <w:autoSpaceDE w:val="0"/>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защита прав в соответствии с гражданским, гражданско-процессуальным и трудовым законодательством;</w:t>
            </w:r>
          </w:p>
          <w:p w14:paraId="590CAAE3" w14:textId="77777777" w:rsidR="00E87A8E" w:rsidRPr="00B07CB4" w:rsidRDefault="00E87A8E" w:rsidP="00E87A8E">
            <w:pPr>
              <w:suppressAutoHyphens/>
              <w:spacing w:after="0" w:line="276" w:lineRule="auto"/>
              <w:ind w:left="121" w:hanging="121"/>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 анализ и оценка результатов и последствий деятельности (действия/ бездействия) с правовой точки зрения </w:t>
            </w:r>
          </w:p>
          <w:p w14:paraId="56049CA2" w14:textId="77777777" w:rsidR="00E87A8E" w:rsidRPr="00B07CB4" w:rsidRDefault="00E87A8E" w:rsidP="00E87A8E">
            <w:pPr>
              <w:suppressAutoHyphens/>
              <w:spacing w:after="0" w:line="276" w:lineRule="auto"/>
              <w:ind w:left="121" w:hanging="121"/>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 применение стандартов антикоррупционного поведения</w:t>
            </w:r>
          </w:p>
        </w:tc>
        <w:tc>
          <w:tcPr>
            <w:tcW w:w="3611" w:type="dxa"/>
            <w:tcBorders>
              <w:top w:val="single" w:sz="4" w:space="0" w:color="000000"/>
              <w:left w:val="single" w:sz="4" w:space="0" w:color="000000"/>
              <w:bottom w:val="single" w:sz="4" w:space="0" w:color="000000"/>
              <w:right w:val="single" w:sz="4" w:space="0" w:color="000000"/>
            </w:tcBorders>
          </w:tcPr>
          <w:p w14:paraId="09F9C859"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понятие права, правовой нормы и правоотношений;</w:t>
            </w:r>
          </w:p>
          <w:p w14:paraId="4E87BB79"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Calibri" w:hAnsi="Times New Roman" w:cs="Times New Roman"/>
                <w:bCs/>
                <w:color w:val="000000"/>
                <w:sz w:val="28"/>
                <w:szCs w:val="28"/>
                <w:lang w:eastAsia="zh-CN"/>
              </w:rPr>
              <w:t>- основные положения Конституции Российской Федерации;</w:t>
            </w:r>
          </w:p>
          <w:p w14:paraId="482FF330"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Calibri" w:hAnsi="Times New Roman" w:cs="Times New Roman"/>
                <w:bCs/>
                <w:color w:val="000000"/>
                <w:sz w:val="28"/>
                <w:szCs w:val="28"/>
                <w:lang w:eastAsia="zh-CN"/>
              </w:rPr>
              <w:t>- понятие правового регулирования в сфере профессиональной деятельности;</w:t>
            </w:r>
          </w:p>
          <w:p w14:paraId="7291574B"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xml:space="preserve">- понятие и виды нормативно-правовых актов </w:t>
            </w:r>
            <w:r w:rsidRPr="00B07CB4">
              <w:rPr>
                <w:rFonts w:ascii="Times New Roman" w:eastAsia="Calibri" w:hAnsi="Times New Roman" w:cs="Times New Roman"/>
                <w:bCs/>
                <w:color w:val="000000"/>
                <w:sz w:val="28"/>
                <w:szCs w:val="28"/>
                <w:lang w:eastAsia="zh-CN"/>
              </w:rPr>
              <w:t>других нормативных документов, регулирующих правоотношения в процессе профессиональной деятельности;</w:t>
            </w:r>
          </w:p>
          <w:p w14:paraId="4CCED6CD"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правовое положение субъектов предпринимательской деятельности;</w:t>
            </w:r>
          </w:p>
          <w:p w14:paraId="3613485F" w14:textId="77777777" w:rsidR="00E87A8E" w:rsidRPr="00B07CB4" w:rsidRDefault="00E87A8E" w:rsidP="00E87A8E">
            <w:pPr>
              <w:suppressAutoHyphens/>
              <w:spacing w:after="0" w:line="240" w:lineRule="auto"/>
              <w:rPr>
                <w:rFonts w:ascii="Times New Roman" w:eastAsia="Times New Roman" w:hAnsi="Times New Roman" w:cs="Times New Roman"/>
                <w:bCs/>
                <w:color w:val="000000"/>
                <w:sz w:val="28"/>
                <w:szCs w:val="28"/>
                <w:lang w:eastAsia="zh-CN"/>
              </w:rPr>
            </w:pPr>
            <w:r w:rsidRPr="00B07CB4">
              <w:rPr>
                <w:rFonts w:ascii="Times New Roman" w:eastAsia="Times New Roman" w:hAnsi="Times New Roman" w:cs="Times New Roman"/>
                <w:bCs/>
                <w:color w:val="000000"/>
                <w:sz w:val="28"/>
                <w:szCs w:val="28"/>
                <w:lang w:eastAsia="zh-CN"/>
              </w:rPr>
              <w:t xml:space="preserve"> </w:t>
            </w:r>
            <w:r w:rsidRPr="00B07CB4">
              <w:rPr>
                <w:rFonts w:ascii="Times New Roman" w:eastAsia="Calibri" w:hAnsi="Times New Roman" w:cs="Times New Roman"/>
                <w:bCs/>
                <w:color w:val="000000"/>
                <w:sz w:val="28"/>
                <w:szCs w:val="28"/>
                <w:lang w:eastAsia="zh-CN"/>
              </w:rPr>
              <w:t xml:space="preserve">- организационно-правовые формы юридических лиц; </w:t>
            </w:r>
          </w:p>
          <w:p w14:paraId="1CCC2C72"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сделки, обязательства и договоры в предпринимательской деятельности;</w:t>
            </w:r>
          </w:p>
          <w:p w14:paraId="5FD1D346"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урегулирование споров между субъектами предпринимательской деятельности;</w:t>
            </w:r>
          </w:p>
          <w:p w14:paraId="0FA317AC"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понятие государственного регулирования в обеспечении занятости населения;</w:t>
            </w:r>
          </w:p>
          <w:p w14:paraId="7ECFE2E5"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понятие трудового права и трудовых правоотношений;</w:t>
            </w:r>
          </w:p>
          <w:p w14:paraId="08405AFD"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права и обязанности работника и работодателя;</w:t>
            </w:r>
          </w:p>
          <w:p w14:paraId="27EF4FB0"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порядок заключения и расторжения трудового договора;</w:t>
            </w:r>
          </w:p>
          <w:p w14:paraId="22D0DA1F"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рабочее время и время отдыха;</w:t>
            </w:r>
          </w:p>
          <w:p w14:paraId="414CA02B"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оплата труда;</w:t>
            </w:r>
          </w:p>
          <w:p w14:paraId="33A96159"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дисциплина труда;</w:t>
            </w:r>
          </w:p>
          <w:p w14:paraId="04085101"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материальная ответственность сторон трудового договора;</w:t>
            </w:r>
          </w:p>
          <w:p w14:paraId="4E183348"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понятие и виды трудовых споров;</w:t>
            </w:r>
          </w:p>
          <w:p w14:paraId="11743989"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xml:space="preserve">- </w:t>
            </w:r>
            <w:r w:rsidRPr="00B07CB4">
              <w:rPr>
                <w:rFonts w:ascii="Times New Roman" w:eastAsia="Times New Roman" w:hAnsi="Times New Roman" w:cs="Times New Roman"/>
                <w:sz w:val="28"/>
                <w:szCs w:val="28"/>
                <w:lang w:eastAsia="zh-CN"/>
              </w:rPr>
              <w:t>стандарты антикоррупционного поведения и последствия его нарушения.</w:t>
            </w:r>
          </w:p>
          <w:p w14:paraId="32CFF13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xml:space="preserve">- право социальной защиты граждан; </w:t>
            </w:r>
          </w:p>
          <w:p w14:paraId="6E65D0E0"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Calibri" w:hAnsi="Times New Roman" w:cs="Times New Roman"/>
                <w:bCs/>
                <w:color w:val="000000"/>
                <w:sz w:val="28"/>
                <w:szCs w:val="28"/>
                <w:lang w:eastAsia="zh-CN"/>
              </w:rPr>
              <w:t>- понятие административных правонарушений и административной ответственности</w:t>
            </w:r>
          </w:p>
        </w:tc>
      </w:tr>
    </w:tbl>
    <w:p w14:paraId="6ABB379D" w14:textId="77777777" w:rsidR="00E87A8E" w:rsidRPr="00B07CB4" w:rsidRDefault="00E87A8E" w:rsidP="00E87A8E">
      <w:pPr>
        <w:tabs>
          <w:tab w:val="left" w:pos="266"/>
        </w:tabs>
        <w:suppressAutoHyphens/>
        <w:spacing w:after="0" w:line="240" w:lineRule="auto"/>
        <w:rPr>
          <w:rFonts w:ascii="Times New Roman" w:eastAsia="Times New Roman" w:hAnsi="Times New Roman" w:cs="Times New Roman"/>
          <w:sz w:val="28"/>
          <w:szCs w:val="28"/>
          <w:lang w:eastAsia="zh-CN"/>
        </w:rPr>
      </w:pPr>
    </w:p>
    <w:p w14:paraId="2B517AAC" w14:textId="77777777" w:rsidR="00E87A8E" w:rsidRPr="00B07CB4" w:rsidRDefault="00E87A8E" w:rsidP="00E87A8E">
      <w:pPr>
        <w:tabs>
          <w:tab w:val="left" w:pos="266"/>
        </w:tabs>
        <w:suppressAutoHyphens/>
        <w:spacing w:after="0" w:line="240"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2. СТРУКТУРА И СОДЕРЖАНИЕ УЧЕБНОЙ ДИСЦИПЛИНЫ</w:t>
      </w:r>
    </w:p>
    <w:p w14:paraId="6FDBDCE4" w14:textId="77777777" w:rsidR="00E87A8E" w:rsidRPr="00B07CB4" w:rsidRDefault="00E87A8E" w:rsidP="00E87A8E">
      <w:pPr>
        <w:tabs>
          <w:tab w:val="left" w:pos="266"/>
        </w:tabs>
        <w:suppressAutoHyphens/>
        <w:spacing w:after="0" w:line="240" w:lineRule="auto"/>
        <w:rPr>
          <w:rFonts w:ascii="Times New Roman" w:eastAsia="Times New Roman" w:hAnsi="Times New Roman" w:cs="Times New Roman"/>
          <w:b/>
          <w:sz w:val="28"/>
          <w:szCs w:val="28"/>
          <w:lang w:eastAsia="zh-CN"/>
        </w:rPr>
      </w:pPr>
    </w:p>
    <w:p w14:paraId="60B610CF" w14:textId="77777777" w:rsidR="00E87A8E" w:rsidRPr="00B07CB4" w:rsidRDefault="00E87A8E" w:rsidP="00E87A8E">
      <w:pPr>
        <w:suppressAutoHyphens/>
        <w:spacing w:after="0" w:line="240" w:lineRule="auto"/>
        <w:ind w:firstLine="709"/>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2.1. Объем учебной дисциплины и виды учебной работы</w:t>
      </w:r>
    </w:p>
    <w:p w14:paraId="43AFCA50" w14:textId="77777777" w:rsidR="00E87A8E" w:rsidRPr="00B07CB4" w:rsidRDefault="00E87A8E" w:rsidP="00E87A8E">
      <w:pPr>
        <w:suppressAutoHyphens/>
        <w:spacing w:after="0" w:line="240" w:lineRule="auto"/>
        <w:ind w:firstLine="709"/>
        <w:rPr>
          <w:rFonts w:ascii="Times New Roman" w:eastAsia="Times New Roman" w:hAnsi="Times New Roman" w:cs="Times New Roman"/>
          <w:b/>
          <w:sz w:val="28"/>
          <w:szCs w:val="28"/>
          <w:lang w:eastAsia="zh-CN"/>
        </w:rPr>
      </w:pPr>
    </w:p>
    <w:tbl>
      <w:tblPr>
        <w:tblW w:w="5000" w:type="pct"/>
        <w:tblLayout w:type="fixed"/>
        <w:tblLook w:val="04A0" w:firstRow="1" w:lastRow="0" w:firstColumn="1" w:lastColumn="0" w:noHBand="0" w:noVBand="1"/>
      </w:tblPr>
      <w:tblGrid>
        <w:gridCol w:w="6882"/>
        <w:gridCol w:w="2457"/>
      </w:tblGrid>
      <w:tr w:rsidR="00E87A8E" w:rsidRPr="00B07CB4" w14:paraId="571B809A"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49F1353B" w14:textId="77777777" w:rsidR="00E87A8E" w:rsidRPr="00B07CB4" w:rsidRDefault="00E87A8E" w:rsidP="00E87A8E">
            <w:pPr>
              <w:suppressAutoHyphens/>
              <w:spacing w:after="200" w:line="276"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Вид учебной работы</w:t>
            </w:r>
          </w:p>
        </w:tc>
        <w:tc>
          <w:tcPr>
            <w:tcW w:w="2461" w:type="dxa"/>
            <w:tcBorders>
              <w:top w:val="single" w:sz="6" w:space="0" w:color="000000"/>
              <w:left w:val="single" w:sz="6" w:space="0" w:color="000000"/>
              <w:bottom w:val="single" w:sz="6" w:space="0" w:color="000000"/>
              <w:right w:val="single" w:sz="6" w:space="0" w:color="000000"/>
            </w:tcBorders>
            <w:vAlign w:val="center"/>
          </w:tcPr>
          <w:p w14:paraId="4593EDED"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iCs/>
                <w:sz w:val="28"/>
                <w:szCs w:val="28"/>
                <w:lang w:eastAsia="zh-CN"/>
              </w:rPr>
              <w:t>Объем в часах</w:t>
            </w:r>
          </w:p>
        </w:tc>
      </w:tr>
      <w:tr w:rsidR="00E87A8E" w:rsidRPr="00B07CB4" w14:paraId="6FE67871"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5521762D"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Объем образовательной программы учебной дисциплины</w:t>
            </w:r>
          </w:p>
        </w:tc>
        <w:tc>
          <w:tcPr>
            <w:tcW w:w="2461" w:type="dxa"/>
            <w:tcBorders>
              <w:top w:val="single" w:sz="6" w:space="0" w:color="000000"/>
              <w:left w:val="single" w:sz="6" w:space="0" w:color="000000"/>
              <w:bottom w:val="single" w:sz="6" w:space="0" w:color="000000"/>
              <w:right w:val="single" w:sz="6" w:space="0" w:color="000000"/>
            </w:tcBorders>
            <w:vAlign w:val="center"/>
          </w:tcPr>
          <w:p w14:paraId="7FBF7B34"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iCs/>
                <w:sz w:val="28"/>
                <w:szCs w:val="28"/>
                <w:lang w:eastAsia="zh-CN"/>
              </w:rPr>
              <w:t>48</w:t>
            </w:r>
          </w:p>
        </w:tc>
      </w:tr>
      <w:tr w:rsidR="00E87A8E" w:rsidRPr="00B07CB4" w14:paraId="7C92C371"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77A77F4F"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в т.ч. в форме практической подготовки</w:t>
            </w:r>
          </w:p>
        </w:tc>
        <w:tc>
          <w:tcPr>
            <w:tcW w:w="2461" w:type="dxa"/>
            <w:tcBorders>
              <w:top w:val="single" w:sz="6" w:space="0" w:color="000000"/>
              <w:left w:val="single" w:sz="6" w:space="0" w:color="000000"/>
              <w:bottom w:val="single" w:sz="6" w:space="0" w:color="000000"/>
              <w:right w:val="single" w:sz="6" w:space="0" w:color="000000"/>
            </w:tcBorders>
            <w:vAlign w:val="center"/>
          </w:tcPr>
          <w:p w14:paraId="6FCBE811"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iCs/>
                <w:sz w:val="28"/>
                <w:szCs w:val="28"/>
                <w:lang w:eastAsia="zh-CN"/>
              </w:rPr>
              <w:t>18</w:t>
            </w:r>
          </w:p>
        </w:tc>
      </w:tr>
      <w:tr w:rsidR="00E87A8E" w:rsidRPr="00B07CB4" w14:paraId="0B214EB1" w14:textId="77777777" w:rsidTr="00E87A8E">
        <w:trPr>
          <w:trHeight w:val="336"/>
        </w:trPr>
        <w:tc>
          <w:tcPr>
            <w:tcW w:w="9355" w:type="dxa"/>
            <w:gridSpan w:val="2"/>
            <w:tcBorders>
              <w:top w:val="single" w:sz="6" w:space="0" w:color="000000"/>
              <w:left w:val="single" w:sz="6" w:space="0" w:color="000000"/>
              <w:bottom w:val="single" w:sz="6" w:space="0" w:color="000000"/>
              <w:right w:val="single" w:sz="6" w:space="0" w:color="000000"/>
            </w:tcBorders>
            <w:vAlign w:val="center"/>
          </w:tcPr>
          <w:p w14:paraId="2560BC37"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sz w:val="28"/>
                <w:szCs w:val="28"/>
                <w:lang w:eastAsia="zh-CN"/>
              </w:rPr>
              <w:t>в т. ч.:</w:t>
            </w:r>
          </w:p>
        </w:tc>
      </w:tr>
      <w:tr w:rsidR="00E87A8E" w:rsidRPr="00B07CB4" w14:paraId="1FD5E586"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17D4A56F"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теоретическое обучение</w:t>
            </w:r>
          </w:p>
        </w:tc>
        <w:tc>
          <w:tcPr>
            <w:tcW w:w="2461" w:type="dxa"/>
            <w:tcBorders>
              <w:top w:val="single" w:sz="6" w:space="0" w:color="000000"/>
              <w:left w:val="single" w:sz="6" w:space="0" w:color="000000"/>
              <w:bottom w:val="single" w:sz="6" w:space="0" w:color="000000"/>
              <w:right w:val="single" w:sz="6" w:space="0" w:color="000000"/>
            </w:tcBorders>
            <w:vAlign w:val="center"/>
          </w:tcPr>
          <w:p w14:paraId="53DB5197"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iCs/>
                <w:sz w:val="28"/>
                <w:szCs w:val="28"/>
                <w:lang w:eastAsia="zh-CN"/>
              </w:rPr>
              <w:t>30</w:t>
            </w:r>
          </w:p>
        </w:tc>
      </w:tr>
      <w:tr w:rsidR="00E87A8E" w:rsidRPr="00B07CB4" w14:paraId="026EBC33" w14:textId="77777777" w:rsidTr="00E87A8E">
        <w:trPr>
          <w:trHeight w:val="490"/>
        </w:trPr>
        <w:tc>
          <w:tcPr>
            <w:tcW w:w="6894" w:type="dxa"/>
            <w:tcBorders>
              <w:top w:val="single" w:sz="6" w:space="0" w:color="000000"/>
              <w:left w:val="single" w:sz="6" w:space="0" w:color="000000"/>
              <w:bottom w:val="single" w:sz="6" w:space="0" w:color="000000"/>
              <w:right w:val="single" w:sz="6" w:space="0" w:color="000000"/>
            </w:tcBorders>
            <w:vAlign w:val="center"/>
          </w:tcPr>
          <w:p w14:paraId="6BD30D16"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практические занятия</w:t>
            </w:r>
            <w:r w:rsidRPr="00B07CB4">
              <w:rPr>
                <w:rFonts w:ascii="Times New Roman" w:eastAsia="Times New Roman" w:hAnsi="Times New Roman" w:cs="Times New Roman"/>
                <w:i/>
                <w:sz w:val="28"/>
                <w:szCs w:val="28"/>
                <w:lang w:eastAsia="zh-CN"/>
              </w:rPr>
              <w:t xml:space="preserve"> </w:t>
            </w:r>
          </w:p>
        </w:tc>
        <w:tc>
          <w:tcPr>
            <w:tcW w:w="2461" w:type="dxa"/>
            <w:tcBorders>
              <w:top w:val="single" w:sz="6" w:space="0" w:color="000000"/>
              <w:left w:val="single" w:sz="6" w:space="0" w:color="000000"/>
              <w:bottom w:val="single" w:sz="6" w:space="0" w:color="000000"/>
              <w:right w:val="single" w:sz="6" w:space="0" w:color="000000"/>
            </w:tcBorders>
            <w:vAlign w:val="center"/>
          </w:tcPr>
          <w:p w14:paraId="1AA9E2CE" w14:textId="77777777" w:rsidR="00E87A8E" w:rsidRPr="00B07CB4" w:rsidRDefault="00E87A8E" w:rsidP="00E87A8E">
            <w:pPr>
              <w:suppressAutoHyphens/>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iCs/>
                <w:sz w:val="28"/>
                <w:szCs w:val="28"/>
                <w:lang w:eastAsia="zh-CN"/>
              </w:rPr>
              <w:t>18</w:t>
            </w:r>
          </w:p>
        </w:tc>
      </w:tr>
      <w:tr w:rsidR="00E87A8E" w:rsidRPr="00B07CB4" w14:paraId="5A179B27" w14:textId="77777777" w:rsidTr="00E87A8E">
        <w:trPr>
          <w:trHeight w:val="267"/>
        </w:trPr>
        <w:tc>
          <w:tcPr>
            <w:tcW w:w="6894" w:type="dxa"/>
            <w:tcBorders>
              <w:top w:val="single" w:sz="6" w:space="0" w:color="000000"/>
              <w:left w:val="single" w:sz="6" w:space="0" w:color="000000"/>
              <w:bottom w:val="single" w:sz="6" w:space="0" w:color="000000"/>
              <w:right w:val="single" w:sz="6" w:space="0" w:color="000000"/>
            </w:tcBorders>
            <w:vAlign w:val="center"/>
          </w:tcPr>
          <w:p w14:paraId="6D36AF51"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Самостоятельная работа </w:t>
            </w:r>
          </w:p>
        </w:tc>
        <w:tc>
          <w:tcPr>
            <w:tcW w:w="2461" w:type="dxa"/>
            <w:tcBorders>
              <w:top w:val="single" w:sz="6" w:space="0" w:color="000000"/>
              <w:left w:val="single" w:sz="6" w:space="0" w:color="000000"/>
              <w:bottom w:val="single" w:sz="6" w:space="0" w:color="000000"/>
              <w:right w:val="single" w:sz="6" w:space="0" w:color="000000"/>
            </w:tcBorders>
            <w:vAlign w:val="center"/>
          </w:tcPr>
          <w:p w14:paraId="65F09882" w14:textId="77777777" w:rsidR="00E87A8E" w:rsidRPr="00B07CB4" w:rsidRDefault="00E87A8E" w:rsidP="00E87A8E">
            <w:pPr>
              <w:suppressAutoHyphens/>
              <w:snapToGrid w:val="0"/>
              <w:spacing w:after="0" w:line="276" w:lineRule="auto"/>
              <w:rPr>
                <w:rFonts w:ascii="Times New Roman" w:eastAsia="Times New Roman" w:hAnsi="Times New Roman" w:cs="Times New Roman"/>
                <w:iCs/>
                <w:sz w:val="28"/>
                <w:szCs w:val="28"/>
                <w:lang w:eastAsia="zh-CN"/>
              </w:rPr>
            </w:pPr>
            <w:r w:rsidRPr="00B07CB4">
              <w:rPr>
                <w:rFonts w:ascii="Times New Roman" w:eastAsia="Times New Roman" w:hAnsi="Times New Roman" w:cs="Times New Roman"/>
                <w:iCs/>
                <w:sz w:val="28"/>
                <w:szCs w:val="28"/>
                <w:lang w:eastAsia="zh-CN"/>
              </w:rPr>
              <w:t>2</w:t>
            </w:r>
          </w:p>
        </w:tc>
      </w:tr>
      <w:tr w:rsidR="00E87A8E" w:rsidRPr="00B07CB4" w14:paraId="7BE62B0D" w14:textId="77777777" w:rsidTr="00E87A8E">
        <w:trPr>
          <w:trHeight w:val="331"/>
        </w:trPr>
        <w:tc>
          <w:tcPr>
            <w:tcW w:w="6894" w:type="dxa"/>
            <w:tcBorders>
              <w:top w:val="single" w:sz="6" w:space="0" w:color="000000"/>
              <w:left w:val="single" w:sz="6" w:space="0" w:color="000000"/>
              <w:bottom w:val="single" w:sz="6" w:space="0" w:color="000000"/>
              <w:right w:val="single" w:sz="6" w:space="0" w:color="000000"/>
            </w:tcBorders>
            <w:vAlign w:val="center"/>
          </w:tcPr>
          <w:p w14:paraId="56A7FE89" w14:textId="77777777" w:rsidR="00E87A8E" w:rsidRPr="00B07CB4" w:rsidRDefault="00E87A8E" w:rsidP="00E87A8E">
            <w:pPr>
              <w:suppressAutoHyphens/>
              <w:spacing w:after="0" w:line="276"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b/>
                <w:iCs/>
                <w:sz w:val="28"/>
                <w:szCs w:val="28"/>
                <w:lang w:eastAsia="zh-CN"/>
              </w:rPr>
              <w:t>Промежуточная аттестация</w:t>
            </w:r>
          </w:p>
        </w:tc>
        <w:tc>
          <w:tcPr>
            <w:tcW w:w="2461" w:type="dxa"/>
            <w:tcBorders>
              <w:top w:val="single" w:sz="6" w:space="0" w:color="000000"/>
              <w:left w:val="single" w:sz="6" w:space="0" w:color="000000"/>
              <w:bottom w:val="single" w:sz="6" w:space="0" w:color="000000"/>
              <w:right w:val="single" w:sz="6" w:space="0" w:color="000000"/>
            </w:tcBorders>
            <w:vAlign w:val="center"/>
          </w:tcPr>
          <w:p w14:paraId="05DC9FAC" w14:textId="77777777" w:rsidR="00E87A8E" w:rsidRPr="00B07CB4" w:rsidRDefault="00E87A8E" w:rsidP="00E87A8E">
            <w:pPr>
              <w:suppressAutoHyphens/>
              <w:snapToGrid w:val="0"/>
              <w:spacing w:after="0" w:line="276" w:lineRule="auto"/>
              <w:rPr>
                <w:rFonts w:ascii="Times New Roman" w:eastAsia="Times New Roman" w:hAnsi="Times New Roman" w:cs="Times New Roman"/>
                <w:i/>
                <w:iCs/>
                <w:sz w:val="28"/>
                <w:szCs w:val="28"/>
                <w:lang w:eastAsia="zh-CN"/>
              </w:rPr>
            </w:pPr>
          </w:p>
        </w:tc>
      </w:tr>
    </w:tbl>
    <w:p w14:paraId="480E79F3"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sectPr w:rsidR="00E87A8E" w:rsidRPr="00B07CB4">
          <w:headerReference w:type="default" r:id="rId253"/>
          <w:footerReference w:type="default" r:id="rId254"/>
          <w:headerReference w:type="first" r:id="rId255"/>
          <w:footerReference w:type="first" r:id="rId256"/>
          <w:pgSz w:w="11906" w:h="16838"/>
          <w:pgMar w:top="1134" w:right="850" w:bottom="764" w:left="1701" w:header="708" w:footer="708" w:gutter="0"/>
          <w:cols w:space="720"/>
          <w:formProt w:val="0"/>
          <w:docGrid w:linePitch="299"/>
        </w:sectPr>
      </w:pPr>
    </w:p>
    <w:p w14:paraId="6E692C3A" w14:textId="77777777" w:rsidR="00E87A8E" w:rsidRPr="00B07CB4" w:rsidRDefault="00E87A8E" w:rsidP="00E87A8E">
      <w:pPr>
        <w:suppressAutoHyphens/>
        <w:spacing w:after="200" w:line="276" w:lineRule="auto"/>
        <w:ind w:firstLine="709"/>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2.2. Тематический план и содержание учебной дисциплины</w:t>
      </w:r>
      <w:r w:rsidRPr="00B07CB4">
        <w:rPr>
          <w:rFonts w:ascii="Times New Roman" w:eastAsia="Times New Roman" w:hAnsi="Times New Roman" w:cs="Times New Roman"/>
          <w:sz w:val="28"/>
          <w:szCs w:val="28"/>
          <w:lang w:eastAsia="zh-CN"/>
        </w:rPr>
        <w:t xml:space="preserve"> </w:t>
      </w:r>
    </w:p>
    <w:tbl>
      <w:tblPr>
        <w:tblW w:w="5000" w:type="pct"/>
        <w:jc w:val="center"/>
        <w:tblLayout w:type="fixed"/>
        <w:tblLook w:val="04A0" w:firstRow="1" w:lastRow="0" w:firstColumn="1" w:lastColumn="0" w:noHBand="0" w:noVBand="1"/>
      </w:tblPr>
      <w:tblGrid>
        <w:gridCol w:w="2696"/>
        <w:gridCol w:w="8550"/>
        <w:gridCol w:w="1703"/>
        <w:gridCol w:w="1753"/>
      </w:tblGrid>
      <w:tr w:rsidR="00E87A8E" w:rsidRPr="00B07CB4" w14:paraId="2CFF8A5A" w14:textId="77777777" w:rsidTr="00E87A8E">
        <w:trPr>
          <w:trHeight w:val="23"/>
          <w:jc w:val="center"/>
        </w:trPr>
        <w:tc>
          <w:tcPr>
            <w:tcW w:w="2698" w:type="dxa"/>
            <w:tcBorders>
              <w:top w:val="single" w:sz="4" w:space="0" w:color="000000"/>
              <w:left w:val="single" w:sz="4" w:space="0" w:color="000000"/>
              <w:bottom w:val="single" w:sz="4" w:space="0" w:color="000000"/>
              <w:right w:val="single" w:sz="4" w:space="0" w:color="000000"/>
            </w:tcBorders>
            <w:vAlign w:val="center"/>
          </w:tcPr>
          <w:p w14:paraId="53D29BD0"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Наименование разделов и тем</w:t>
            </w:r>
          </w:p>
        </w:tc>
        <w:tc>
          <w:tcPr>
            <w:tcW w:w="8556" w:type="dxa"/>
            <w:tcBorders>
              <w:top w:val="single" w:sz="4" w:space="0" w:color="000000"/>
              <w:left w:val="single" w:sz="4" w:space="0" w:color="000000"/>
              <w:bottom w:val="single" w:sz="4" w:space="0" w:color="000000"/>
              <w:right w:val="single" w:sz="4" w:space="0" w:color="000000"/>
            </w:tcBorders>
            <w:vAlign w:val="center"/>
          </w:tcPr>
          <w:p w14:paraId="51B06662"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 и формы организации деятельности обучающихся</w:t>
            </w:r>
          </w:p>
        </w:tc>
        <w:tc>
          <w:tcPr>
            <w:tcW w:w="1704" w:type="dxa"/>
            <w:tcBorders>
              <w:top w:val="single" w:sz="4" w:space="0" w:color="000000"/>
              <w:left w:val="single" w:sz="4" w:space="0" w:color="000000"/>
              <w:bottom w:val="single" w:sz="4" w:space="0" w:color="000000"/>
              <w:right w:val="single" w:sz="4" w:space="0" w:color="000000"/>
            </w:tcBorders>
            <w:vAlign w:val="center"/>
          </w:tcPr>
          <w:p w14:paraId="7754A60C"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Объем, акад. ч. / в том числе </w:t>
            </w:r>
            <w:r w:rsidRPr="00B07CB4">
              <w:rPr>
                <w:rFonts w:ascii="Times New Roman" w:eastAsia="Times New Roman" w:hAnsi="Times New Roman" w:cs="Times New Roman"/>
                <w:b/>
                <w:bCs/>
                <w:sz w:val="28"/>
                <w:szCs w:val="28"/>
                <w:lang w:eastAsia="zh-CN"/>
              </w:rPr>
              <w:br/>
              <w:t>в форме практической подготовки, акад. ч.</w:t>
            </w:r>
          </w:p>
        </w:tc>
        <w:tc>
          <w:tcPr>
            <w:tcW w:w="1754" w:type="dxa"/>
            <w:tcBorders>
              <w:top w:val="single" w:sz="4" w:space="0" w:color="000000"/>
              <w:left w:val="single" w:sz="4" w:space="0" w:color="000000"/>
              <w:bottom w:val="single" w:sz="4" w:space="0" w:color="000000"/>
              <w:right w:val="single" w:sz="4" w:space="0" w:color="000000"/>
            </w:tcBorders>
            <w:vAlign w:val="center"/>
          </w:tcPr>
          <w:p w14:paraId="05732282"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Коды компетенций и личностных результатов</w:t>
            </w:r>
            <w:r w:rsidRPr="00B07CB4">
              <w:rPr>
                <w:rFonts w:ascii="Times New Roman" w:eastAsia="Times New Roman" w:hAnsi="Times New Roman" w:cs="Times New Roman"/>
                <w:b/>
                <w:bCs/>
                <w:sz w:val="28"/>
                <w:szCs w:val="28"/>
                <w:vertAlign w:val="superscript"/>
                <w:lang w:eastAsia="zh-CN"/>
              </w:rPr>
              <w:footnoteReference w:id="35"/>
            </w:r>
            <w:r w:rsidRPr="00B07CB4">
              <w:rPr>
                <w:rFonts w:ascii="Times New Roman" w:eastAsia="Times New Roman" w:hAnsi="Times New Roman" w:cs="Times New Roman"/>
                <w:b/>
                <w:bCs/>
                <w:sz w:val="28"/>
                <w:szCs w:val="28"/>
                <w:lang w:eastAsia="zh-CN"/>
              </w:rPr>
              <w:t xml:space="preserve">, формированию которых способствует элемент программы </w:t>
            </w:r>
          </w:p>
        </w:tc>
      </w:tr>
      <w:tr w:rsidR="00E87A8E" w:rsidRPr="00B07CB4" w14:paraId="05737397" w14:textId="77777777" w:rsidTr="00E87A8E">
        <w:trPr>
          <w:trHeight w:val="23"/>
          <w:jc w:val="center"/>
        </w:trPr>
        <w:tc>
          <w:tcPr>
            <w:tcW w:w="2698" w:type="dxa"/>
            <w:tcBorders>
              <w:top w:val="single" w:sz="4" w:space="0" w:color="000000"/>
              <w:left w:val="single" w:sz="4" w:space="0" w:color="000000"/>
              <w:bottom w:val="single" w:sz="4" w:space="0" w:color="000000"/>
              <w:right w:val="single" w:sz="4" w:space="0" w:color="000000"/>
            </w:tcBorders>
            <w:vAlign w:val="center"/>
          </w:tcPr>
          <w:p w14:paraId="626B7037"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1</w:t>
            </w:r>
          </w:p>
        </w:tc>
        <w:tc>
          <w:tcPr>
            <w:tcW w:w="8556" w:type="dxa"/>
            <w:tcBorders>
              <w:top w:val="single" w:sz="4" w:space="0" w:color="000000"/>
              <w:left w:val="single" w:sz="4" w:space="0" w:color="000000"/>
              <w:bottom w:val="single" w:sz="4" w:space="0" w:color="000000"/>
              <w:right w:val="single" w:sz="4" w:space="0" w:color="000000"/>
            </w:tcBorders>
            <w:vAlign w:val="center"/>
          </w:tcPr>
          <w:p w14:paraId="4EBCDFCC"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2</w:t>
            </w:r>
          </w:p>
        </w:tc>
        <w:tc>
          <w:tcPr>
            <w:tcW w:w="1704" w:type="dxa"/>
            <w:tcBorders>
              <w:top w:val="single" w:sz="4" w:space="0" w:color="000000"/>
              <w:left w:val="single" w:sz="4" w:space="0" w:color="000000"/>
              <w:bottom w:val="single" w:sz="4" w:space="0" w:color="000000"/>
              <w:right w:val="single" w:sz="4" w:space="0" w:color="000000"/>
            </w:tcBorders>
            <w:vAlign w:val="center"/>
          </w:tcPr>
          <w:p w14:paraId="3EE26B94"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3</w:t>
            </w:r>
          </w:p>
        </w:tc>
        <w:tc>
          <w:tcPr>
            <w:tcW w:w="1754" w:type="dxa"/>
            <w:tcBorders>
              <w:top w:val="single" w:sz="4" w:space="0" w:color="000000"/>
              <w:left w:val="single" w:sz="4" w:space="0" w:color="000000"/>
              <w:bottom w:val="single" w:sz="4" w:space="0" w:color="000000"/>
              <w:right w:val="single" w:sz="4" w:space="0" w:color="000000"/>
            </w:tcBorders>
            <w:vAlign w:val="center"/>
          </w:tcPr>
          <w:p w14:paraId="0F45D7C6"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4</w:t>
            </w:r>
          </w:p>
        </w:tc>
      </w:tr>
      <w:tr w:rsidR="00E87A8E" w:rsidRPr="00B07CB4" w14:paraId="6FAE8706" w14:textId="77777777" w:rsidTr="00E87A8E">
        <w:trPr>
          <w:trHeight w:val="23"/>
          <w:jc w:val="center"/>
        </w:trPr>
        <w:tc>
          <w:tcPr>
            <w:tcW w:w="11254" w:type="dxa"/>
            <w:gridSpan w:val="2"/>
            <w:tcBorders>
              <w:top w:val="single" w:sz="4" w:space="0" w:color="000000"/>
              <w:left w:val="single" w:sz="4" w:space="0" w:color="000000"/>
              <w:bottom w:val="single" w:sz="4" w:space="0" w:color="000000"/>
              <w:right w:val="single" w:sz="4" w:space="0" w:color="000000"/>
            </w:tcBorders>
            <w:vAlign w:val="center"/>
          </w:tcPr>
          <w:p w14:paraId="39262539"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Раздел 1. Правовое обеспечение профессиональной деятельности</w:t>
            </w:r>
          </w:p>
        </w:tc>
        <w:tc>
          <w:tcPr>
            <w:tcW w:w="1704" w:type="dxa"/>
            <w:tcBorders>
              <w:top w:val="single" w:sz="4" w:space="0" w:color="000000"/>
              <w:left w:val="single" w:sz="4" w:space="0" w:color="000000"/>
              <w:bottom w:val="single" w:sz="4" w:space="0" w:color="000000"/>
              <w:right w:val="single" w:sz="4" w:space="0" w:color="000000"/>
            </w:tcBorders>
            <w:vAlign w:val="center"/>
          </w:tcPr>
          <w:p w14:paraId="076ECC7C"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30/18</w:t>
            </w:r>
          </w:p>
        </w:tc>
        <w:tc>
          <w:tcPr>
            <w:tcW w:w="1754" w:type="dxa"/>
            <w:tcBorders>
              <w:top w:val="single" w:sz="4" w:space="0" w:color="000000"/>
              <w:left w:val="single" w:sz="4" w:space="0" w:color="000000"/>
              <w:bottom w:val="single" w:sz="4" w:space="0" w:color="000000"/>
              <w:right w:val="single" w:sz="4" w:space="0" w:color="000000"/>
            </w:tcBorders>
            <w:vAlign w:val="center"/>
          </w:tcPr>
          <w:p w14:paraId="40A75D2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64D17A65"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157EDECD"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Тема 1.1. Основы права</w:t>
            </w:r>
          </w:p>
        </w:tc>
        <w:tc>
          <w:tcPr>
            <w:tcW w:w="8556" w:type="dxa"/>
            <w:tcBorders>
              <w:top w:val="single" w:sz="4" w:space="0" w:color="000000"/>
              <w:left w:val="single" w:sz="4" w:space="0" w:color="000000"/>
              <w:bottom w:val="single" w:sz="4" w:space="0" w:color="000000"/>
              <w:right w:val="single" w:sz="4" w:space="0" w:color="000000"/>
            </w:tcBorders>
          </w:tcPr>
          <w:p w14:paraId="3F362E6C"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1C9FB7CF"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2</w:t>
            </w:r>
          </w:p>
        </w:tc>
        <w:tc>
          <w:tcPr>
            <w:tcW w:w="1754" w:type="dxa"/>
            <w:vMerge w:val="restart"/>
            <w:tcBorders>
              <w:top w:val="single" w:sz="4" w:space="0" w:color="000000"/>
              <w:left w:val="single" w:sz="4" w:space="0" w:color="000000"/>
              <w:bottom w:val="single" w:sz="4" w:space="0" w:color="000000"/>
              <w:right w:val="single" w:sz="4" w:space="0" w:color="000000"/>
            </w:tcBorders>
          </w:tcPr>
          <w:p w14:paraId="365B3A1F"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ОК 01- ОК 06, ОК 09</w:t>
            </w:r>
          </w:p>
        </w:tc>
      </w:tr>
      <w:tr w:rsidR="00E87A8E" w:rsidRPr="00B07CB4" w14:paraId="2294115F"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53516B4D"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758E576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1. Понятие права, правовой нормы и правоотношений. </w:t>
            </w:r>
            <w:r w:rsidRPr="00B07CB4">
              <w:rPr>
                <w:rFonts w:ascii="Times New Roman" w:eastAsia="Calibri" w:hAnsi="Times New Roman" w:cs="Times New Roman"/>
                <w:bCs/>
                <w:color w:val="000000"/>
                <w:sz w:val="28"/>
                <w:szCs w:val="28"/>
                <w:lang w:eastAsia="zh-CN"/>
              </w:rPr>
              <w:t xml:space="preserve">Основные положения Конституции Российской Федерации. </w:t>
            </w:r>
            <w:r w:rsidRPr="00B07CB4">
              <w:rPr>
                <w:rFonts w:ascii="Times New Roman" w:eastAsia="Times New Roman" w:hAnsi="Times New Roman" w:cs="Times New Roman"/>
                <w:bCs/>
                <w:sz w:val="28"/>
                <w:szCs w:val="28"/>
                <w:lang w:eastAsia="zh-CN"/>
              </w:rPr>
              <w:t>Права, свободы и обязанности граждан. Органы власти в РФ</w:t>
            </w:r>
          </w:p>
        </w:tc>
        <w:tc>
          <w:tcPr>
            <w:tcW w:w="1704" w:type="dxa"/>
            <w:tcBorders>
              <w:top w:val="single" w:sz="4" w:space="0" w:color="000000"/>
              <w:left w:val="single" w:sz="4" w:space="0" w:color="000000"/>
              <w:bottom w:val="single" w:sz="4" w:space="0" w:color="000000"/>
              <w:right w:val="single" w:sz="4" w:space="0" w:color="000000"/>
            </w:tcBorders>
            <w:vAlign w:val="center"/>
          </w:tcPr>
          <w:p w14:paraId="70BC73AB" w14:textId="77777777" w:rsidR="00E87A8E" w:rsidRPr="00B07CB4" w:rsidRDefault="00E87A8E" w:rsidP="00E87A8E">
            <w:pPr>
              <w:suppressAutoHyphens/>
              <w:spacing w:after="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08AE5233"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3E7826C7"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56B2EBF"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1BED28EF"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
                <w:bCs/>
                <w:sz w:val="28"/>
                <w:szCs w:val="28"/>
              </w:rPr>
              <w:t>В том числе практических и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7448209A"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0E17B49A"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592343DD"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27467ED"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6C3BB73"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обучающегося</w:t>
            </w:r>
          </w:p>
        </w:tc>
        <w:tc>
          <w:tcPr>
            <w:tcW w:w="1704" w:type="dxa"/>
            <w:tcBorders>
              <w:top w:val="single" w:sz="4" w:space="0" w:color="000000"/>
              <w:left w:val="single" w:sz="4" w:space="0" w:color="000000"/>
              <w:bottom w:val="single" w:sz="4" w:space="0" w:color="000000"/>
              <w:right w:val="single" w:sz="4" w:space="0" w:color="000000"/>
            </w:tcBorders>
          </w:tcPr>
          <w:p w14:paraId="7DFB082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22740CF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0035D2A7"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38EF5C16"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rPr>
            </w:pPr>
            <w:r w:rsidRPr="00B07CB4">
              <w:rPr>
                <w:rFonts w:ascii="Times New Roman" w:eastAsia="Times New Roman" w:hAnsi="Times New Roman" w:cs="Times New Roman"/>
                <w:b/>
                <w:bCs/>
                <w:sz w:val="28"/>
                <w:szCs w:val="28"/>
              </w:rPr>
              <w:t xml:space="preserve">Тема 1.2. </w:t>
            </w:r>
          </w:p>
          <w:p w14:paraId="51AC99EC"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Calibri" w:hAnsi="Times New Roman" w:cs="Times New Roman"/>
                <w:b/>
                <w:bCs/>
                <w:color w:val="000000"/>
                <w:sz w:val="28"/>
                <w:szCs w:val="28"/>
                <w:lang w:eastAsia="zh-CN"/>
              </w:rPr>
              <w:t>Правовое регулирование профессиональной деятельности</w:t>
            </w:r>
          </w:p>
          <w:p w14:paraId="6599DC15"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5A9CFA4D"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vAlign w:val="center"/>
          </w:tcPr>
          <w:p w14:paraId="533B52A9"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754" w:type="dxa"/>
            <w:vMerge w:val="restart"/>
            <w:tcBorders>
              <w:top w:val="single" w:sz="4" w:space="0" w:color="000000"/>
              <w:left w:val="single" w:sz="4" w:space="0" w:color="000000"/>
              <w:bottom w:val="single" w:sz="4" w:space="0" w:color="000000"/>
              <w:right w:val="single" w:sz="4" w:space="0" w:color="000000"/>
            </w:tcBorders>
          </w:tcPr>
          <w:p w14:paraId="25DEEC72"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74219D17"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ПК 1.1, ПК 1.6, ПК 1.8, </w:t>
            </w:r>
          </w:p>
          <w:p w14:paraId="489466BA"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sz w:val="28"/>
                <w:szCs w:val="28"/>
                <w:lang w:eastAsia="zh-CN"/>
              </w:rPr>
              <w:t>ПК 2.2, ПК 2.5, ПК 3.1-ПК 3.3, ПК 4.1, ПК 4.5, ПК 4.9</w:t>
            </w:r>
          </w:p>
        </w:tc>
      </w:tr>
      <w:tr w:rsidR="00E87A8E" w:rsidRPr="00B07CB4" w14:paraId="60AF4C2F"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BDF056B"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25DFAEEB"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sz w:val="28"/>
                <w:szCs w:val="28"/>
                <w:lang w:eastAsia="zh-CN"/>
              </w:rPr>
              <w:t xml:space="preserve">1. </w:t>
            </w:r>
            <w:r w:rsidRPr="00B07CB4">
              <w:rPr>
                <w:rFonts w:ascii="Times New Roman" w:eastAsia="Calibri" w:hAnsi="Times New Roman" w:cs="Times New Roman"/>
                <w:bCs/>
                <w:color w:val="000000"/>
                <w:sz w:val="28"/>
                <w:szCs w:val="28"/>
                <w:lang w:eastAsia="zh-CN"/>
              </w:rPr>
              <w:t xml:space="preserve">Понятие правового регулирования в сфере профессиональной деятельности. </w:t>
            </w:r>
            <w:r w:rsidRPr="00B07CB4">
              <w:rPr>
                <w:rFonts w:ascii="Times New Roman" w:eastAsia="Times New Roman" w:hAnsi="Times New Roman" w:cs="Times New Roman"/>
                <w:bCs/>
                <w:sz w:val="28"/>
                <w:szCs w:val="28"/>
                <w:lang w:eastAsia="zh-CN"/>
              </w:rPr>
              <w:t>Виды нормативно-правовых актов</w:t>
            </w:r>
            <w:r w:rsidRPr="00B07CB4">
              <w:rPr>
                <w:rFonts w:ascii="Times New Roman" w:eastAsia="Calibri" w:hAnsi="Times New Roman" w:cs="Times New Roman"/>
                <w:bCs/>
                <w:color w:val="000000"/>
                <w:sz w:val="28"/>
                <w:szCs w:val="28"/>
                <w:lang w:eastAsia="zh-CN"/>
              </w:rPr>
              <w:t>, регулирующих правоотношения в процессе профессиональной деятельности</w:t>
            </w:r>
          </w:p>
        </w:tc>
        <w:tc>
          <w:tcPr>
            <w:tcW w:w="1704" w:type="dxa"/>
            <w:tcBorders>
              <w:top w:val="single" w:sz="4" w:space="0" w:color="000000"/>
              <w:left w:val="single" w:sz="4" w:space="0" w:color="000000"/>
              <w:bottom w:val="single" w:sz="4" w:space="0" w:color="000000"/>
              <w:right w:val="single" w:sz="4" w:space="0" w:color="000000"/>
            </w:tcBorders>
            <w:vAlign w:val="center"/>
          </w:tcPr>
          <w:p w14:paraId="11463575" w14:textId="77777777" w:rsidR="00E87A8E" w:rsidRPr="00B07CB4" w:rsidRDefault="00E87A8E" w:rsidP="00E87A8E">
            <w:pPr>
              <w:suppressAutoHyphens/>
              <w:spacing w:after="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4D7D72F0"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382D77EE"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400A8F99"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7033C954"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rPr>
              <w:t>В том числе практических и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0DBF992C"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0A63F7F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72B58444"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435EC931"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26592D93"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463632E6"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284B7ADF"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039E3453"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38A01AF1" w14:textId="77777777" w:rsidR="00E87A8E" w:rsidRPr="00B07CB4" w:rsidRDefault="00E87A8E" w:rsidP="00E87A8E">
            <w:pPr>
              <w:suppressAutoHyphens/>
              <w:spacing w:after="20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rPr>
              <w:t xml:space="preserve">Тема 1.3. </w:t>
            </w:r>
            <w:r w:rsidRPr="00B07CB4">
              <w:rPr>
                <w:rFonts w:ascii="Times New Roman" w:eastAsia="Calibri" w:hAnsi="Times New Roman" w:cs="Times New Roman"/>
                <w:b/>
                <w:bCs/>
                <w:color w:val="000000"/>
                <w:sz w:val="28"/>
                <w:szCs w:val="28"/>
                <w:lang w:eastAsia="zh-CN"/>
              </w:rPr>
              <w:t>Правовое положение субъектов предпринимательской деятельности</w:t>
            </w:r>
          </w:p>
        </w:tc>
        <w:tc>
          <w:tcPr>
            <w:tcW w:w="8556" w:type="dxa"/>
            <w:tcBorders>
              <w:top w:val="single" w:sz="4" w:space="0" w:color="000000"/>
              <w:left w:val="single" w:sz="4" w:space="0" w:color="000000"/>
              <w:bottom w:val="single" w:sz="4" w:space="0" w:color="000000"/>
              <w:right w:val="single" w:sz="4" w:space="0" w:color="000000"/>
            </w:tcBorders>
          </w:tcPr>
          <w:p w14:paraId="71365B4D"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4D598B50"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2</w:t>
            </w:r>
          </w:p>
        </w:tc>
        <w:tc>
          <w:tcPr>
            <w:tcW w:w="1754" w:type="dxa"/>
            <w:vMerge w:val="restart"/>
            <w:tcBorders>
              <w:top w:val="single" w:sz="4" w:space="0" w:color="000000"/>
              <w:left w:val="single" w:sz="4" w:space="0" w:color="000000"/>
              <w:bottom w:val="single" w:sz="4" w:space="0" w:color="000000"/>
              <w:right w:val="single" w:sz="4" w:space="0" w:color="000000"/>
            </w:tcBorders>
          </w:tcPr>
          <w:p w14:paraId="7F425D17"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2FFA442D"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 xml:space="preserve">ОК 09 </w:t>
            </w:r>
          </w:p>
          <w:p w14:paraId="2F163FE6"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p>
        </w:tc>
      </w:tr>
      <w:tr w:rsidR="00E87A8E" w:rsidRPr="00B07CB4" w14:paraId="5E8C5F9A"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6749F87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1BCED749" w14:textId="77777777" w:rsidR="00E87A8E" w:rsidRPr="00B07CB4" w:rsidRDefault="00E87A8E" w:rsidP="00E87A8E">
            <w:pPr>
              <w:suppressAutoHyphens/>
              <w:spacing w:after="0" w:line="240" w:lineRule="auto"/>
              <w:contextualSpacing/>
              <w:rPr>
                <w:rFonts w:ascii="Times New Roman" w:eastAsia="Times New Roman" w:hAnsi="Times New Roman" w:cs="Times New Roman"/>
                <w:bCs/>
                <w:sz w:val="28"/>
                <w:szCs w:val="28"/>
              </w:rPr>
            </w:pPr>
            <w:r w:rsidRPr="00B07CB4">
              <w:rPr>
                <w:rFonts w:ascii="Times New Roman" w:eastAsia="Times New Roman" w:hAnsi="Times New Roman" w:cs="Times New Roman"/>
                <w:sz w:val="28"/>
                <w:szCs w:val="28"/>
                <w:lang w:eastAsia="zh-CN"/>
              </w:rPr>
              <w:t xml:space="preserve">1. </w:t>
            </w:r>
            <w:r w:rsidRPr="00B07CB4">
              <w:rPr>
                <w:rFonts w:ascii="Times New Roman" w:eastAsia="Calibri" w:hAnsi="Times New Roman" w:cs="Times New Roman"/>
                <w:bCs/>
                <w:color w:val="000000"/>
                <w:sz w:val="28"/>
                <w:szCs w:val="28"/>
                <w:lang w:eastAsia="zh-CN"/>
              </w:rPr>
              <w:t>Правовое положение субъектов предпринимательской деятельности. Организационно-правовые формы юридических лиц. Банкротство</w:t>
            </w:r>
          </w:p>
        </w:tc>
        <w:tc>
          <w:tcPr>
            <w:tcW w:w="1704" w:type="dxa"/>
            <w:tcBorders>
              <w:top w:val="single" w:sz="4" w:space="0" w:color="000000"/>
              <w:left w:val="single" w:sz="4" w:space="0" w:color="000000"/>
              <w:bottom w:val="single" w:sz="4" w:space="0" w:color="000000"/>
              <w:right w:val="single" w:sz="4" w:space="0" w:color="000000"/>
            </w:tcBorders>
            <w:vAlign w:val="center"/>
          </w:tcPr>
          <w:p w14:paraId="6925D95E" w14:textId="77777777" w:rsidR="00E87A8E" w:rsidRPr="00B07CB4" w:rsidRDefault="00E87A8E" w:rsidP="00E87A8E">
            <w:pPr>
              <w:suppressAutoHyphens/>
              <w:spacing w:after="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6C10E0C9"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32A825C7"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4A3C760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0C88D7A4" w14:textId="77777777" w:rsidR="00E87A8E" w:rsidRPr="00B07CB4" w:rsidRDefault="00E87A8E" w:rsidP="00E87A8E">
            <w:pPr>
              <w:suppressAutoHyphens/>
              <w:spacing w:after="0" w:line="240" w:lineRule="auto"/>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bCs/>
                <w:sz w:val="28"/>
                <w:szCs w:val="28"/>
              </w:rPr>
              <w:t>В том числе практических и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vAlign w:val="center"/>
          </w:tcPr>
          <w:p w14:paraId="78C57409"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4A0165B8"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4E2897CD"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77BE064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5003BA78"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highlight w:val="yellow"/>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3A155DF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60C3AF4A"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783B4596"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06547F39"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 xml:space="preserve">Тема 1.4. </w:t>
            </w:r>
            <w:r w:rsidRPr="00B07CB4">
              <w:rPr>
                <w:rFonts w:ascii="Times New Roman" w:eastAsia="Calibri" w:hAnsi="Times New Roman" w:cs="Times New Roman"/>
                <w:b/>
                <w:bCs/>
                <w:color w:val="000000"/>
                <w:sz w:val="28"/>
                <w:szCs w:val="28"/>
                <w:lang w:eastAsia="zh-CN"/>
              </w:rPr>
              <w:t>Сделки, обязательства и договоры в предпринимательской деятельности</w:t>
            </w:r>
          </w:p>
        </w:tc>
        <w:tc>
          <w:tcPr>
            <w:tcW w:w="8556" w:type="dxa"/>
            <w:tcBorders>
              <w:top w:val="single" w:sz="4" w:space="0" w:color="000000"/>
              <w:left w:val="single" w:sz="4" w:space="0" w:color="000000"/>
              <w:bottom w:val="single" w:sz="4" w:space="0" w:color="000000"/>
              <w:right w:val="single" w:sz="4" w:space="0" w:color="000000"/>
            </w:tcBorders>
          </w:tcPr>
          <w:p w14:paraId="72A168D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353F4C8E"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
                <w:bCs/>
                <w:i/>
                <w:sz w:val="28"/>
                <w:szCs w:val="28"/>
                <w:lang w:eastAsia="zh-CN"/>
              </w:rPr>
              <w:t>6</w:t>
            </w:r>
          </w:p>
        </w:tc>
        <w:tc>
          <w:tcPr>
            <w:tcW w:w="1754" w:type="dxa"/>
            <w:vMerge w:val="restart"/>
            <w:tcBorders>
              <w:top w:val="single" w:sz="4" w:space="0" w:color="000000"/>
              <w:left w:val="single" w:sz="4" w:space="0" w:color="000000"/>
              <w:bottom w:val="single" w:sz="4" w:space="0" w:color="000000"/>
              <w:right w:val="single" w:sz="4" w:space="0" w:color="000000"/>
            </w:tcBorders>
          </w:tcPr>
          <w:p w14:paraId="5868BE9F"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4565CE3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ПК 1.1, ПК 1.6, ПК 1.8, </w:t>
            </w:r>
          </w:p>
          <w:p w14:paraId="6DA45EB4"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sz w:val="28"/>
                <w:szCs w:val="28"/>
                <w:lang w:eastAsia="zh-CN"/>
              </w:rPr>
              <w:t>ПК 2.2, ПК 2.5, ПК 3.1-ПК 3.3, ПК 4.1, ПК 4.5, ПК 4.9</w:t>
            </w:r>
          </w:p>
          <w:p w14:paraId="55D219F9"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p>
        </w:tc>
      </w:tr>
      <w:tr w:rsidR="00E87A8E" w:rsidRPr="00B07CB4" w14:paraId="487FF2E9"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14E98D6C"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5EE31A82"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w:t>
            </w:r>
            <w:r w:rsidRPr="00B07CB4">
              <w:rPr>
                <w:rFonts w:ascii="Times New Roman" w:eastAsia="Calibri" w:hAnsi="Times New Roman" w:cs="Times New Roman"/>
                <w:bCs/>
                <w:color w:val="000000"/>
                <w:sz w:val="28"/>
                <w:szCs w:val="28"/>
                <w:lang w:eastAsia="zh-CN"/>
              </w:rPr>
              <w:t>Сделки, обязательства и договоры в предпринимательской деятельности</w:t>
            </w:r>
          </w:p>
        </w:tc>
        <w:tc>
          <w:tcPr>
            <w:tcW w:w="1704" w:type="dxa"/>
            <w:tcBorders>
              <w:top w:val="single" w:sz="4" w:space="0" w:color="000000"/>
              <w:left w:val="single" w:sz="4" w:space="0" w:color="000000"/>
              <w:bottom w:val="single" w:sz="4" w:space="0" w:color="000000"/>
              <w:right w:val="single" w:sz="4" w:space="0" w:color="000000"/>
            </w:tcBorders>
            <w:vAlign w:val="center"/>
          </w:tcPr>
          <w:p w14:paraId="497CE8DC"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Cs/>
                <w:i/>
                <w:color w:val="000000"/>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57FE0E85"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3D454FE8"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6F96B261"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034615FF"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vAlign w:val="center"/>
          </w:tcPr>
          <w:p w14:paraId="32C69AB3"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
                <w:bCs/>
                <w:i/>
                <w:color w:val="000000"/>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08298E50"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4C064611"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7173DA4"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41A4858F"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Практическое занятие №1. Рассмотрение и разрешение ситуационных и </w:t>
            </w:r>
            <w:proofErr w:type="spellStart"/>
            <w:r w:rsidRPr="00B07CB4">
              <w:rPr>
                <w:rFonts w:ascii="Times New Roman" w:eastAsia="Times New Roman" w:hAnsi="Times New Roman" w:cs="Times New Roman"/>
                <w:bCs/>
                <w:sz w:val="28"/>
                <w:szCs w:val="28"/>
                <w:lang w:eastAsia="zh-CN"/>
              </w:rPr>
              <w:t>практикоориентированных</w:t>
            </w:r>
            <w:proofErr w:type="spellEnd"/>
            <w:r w:rsidRPr="00B07CB4">
              <w:rPr>
                <w:rFonts w:ascii="Times New Roman" w:eastAsia="Times New Roman" w:hAnsi="Times New Roman" w:cs="Times New Roman"/>
                <w:bCs/>
                <w:sz w:val="28"/>
                <w:szCs w:val="28"/>
                <w:lang w:eastAsia="zh-CN"/>
              </w:rPr>
              <w:t xml:space="preserve"> задач и заданий. </w:t>
            </w:r>
            <w:r w:rsidRPr="00B07CB4">
              <w:rPr>
                <w:rFonts w:ascii="Times New Roman" w:eastAsia="Times New Roman" w:hAnsi="Times New Roman" w:cs="Times New Roman"/>
                <w:sz w:val="28"/>
                <w:szCs w:val="28"/>
                <w:lang w:eastAsia="zh-CN"/>
              </w:rPr>
              <w:t>Использование необходимых нормативно-правовых документов.</w:t>
            </w:r>
          </w:p>
        </w:tc>
        <w:tc>
          <w:tcPr>
            <w:tcW w:w="1704" w:type="dxa"/>
            <w:tcBorders>
              <w:top w:val="single" w:sz="4" w:space="0" w:color="000000"/>
              <w:left w:val="single" w:sz="4" w:space="0" w:color="000000"/>
              <w:bottom w:val="single" w:sz="4" w:space="0" w:color="000000"/>
              <w:right w:val="single" w:sz="4" w:space="0" w:color="000000"/>
            </w:tcBorders>
            <w:vAlign w:val="center"/>
          </w:tcPr>
          <w:p w14:paraId="5FA495A4"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Cs/>
                <w:i/>
                <w:color w:val="000000"/>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480D947C"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6C04AD34"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7BADF08"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470AFC1D"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0B76C5F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66948D7C"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62635DFC"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0A7597F5" w14:textId="77777777" w:rsidR="00E87A8E" w:rsidRPr="00B07CB4" w:rsidRDefault="00E87A8E" w:rsidP="00E87A8E">
            <w:pPr>
              <w:suppressAutoHyphens/>
              <w:spacing w:after="0" w:line="276" w:lineRule="auto"/>
              <w:rPr>
                <w:rFonts w:ascii="Times New Roman" w:eastAsia="Times New Roman" w:hAnsi="Times New Roman" w:cs="Times New Roman"/>
                <w:b/>
                <w:iCs/>
                <w:sz w:val="28"/>
                <w:szCs w:val="28"/>
                <w:lang w:eastAsia="zh-CN"/>
              </w:rPr>
            </w:pPr>
            <w:r w:rsidRPr="00B07CB4">
              <w:rPr>
                <w:rFonts w:ascii="Times New Roman" w:eastAsia="Times New Roman" w:hAnsi="Times New Roman" w:cs="Times New Roman"/>
                <w:b/>
                <w:bCs/>
                <w:sz w:val="28"/>
                <w:szCs w:val="28"/>
                <w:lang w:eastAsia="zh-CN"/>
              </w:rPr>
              <w:t xml:space="preserve">Тема 1.5. </w:t>
            </w:r>
            <w:r w:rsidRPr="00B07CB4">
              <w:rPr>
                <w:rFonts w:ascii="Times New Roman" w:eastAsia="Times New Roman" w:hAnsi="Times New Roman" w:cs="Times New Roman"/>
                <w:b/>
                <w:iCs/>
                <w:sz w:val="28"/>
                <w:szCs w:val="28"/>
                <w:lang w:eastAsia="zh-CN"/>
              </w:rPr>
              <w:t xml:space="preserve">Защита </w:t>
            </w:r>
          </w:p>
          <w:p w14:paraId="5C53536A"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iCs/>
                <w:sz w:val="28"/>
                <w:szCs w:val="28"/>
                <w:lang w:eastAsia="zh-CN"/>
              </w:rPr>
              <w:t>прав субъектов производственных (экономических, предпринимательских) отношений</w:t>
            </w:r>
          </w:p>
        </w:tc>
        <w:tc>
          <w:tcPr>
            <w:tcW w:w="8556" w:type="dxa"/>
            <w:tcBorders>
              <w:top w:val="single" w:sz="4" w:space="0" w:color="000000"/>
              <w:left w:val="single" w:sz="4" w:space="0" w:color="000000"/>
              <w:bottom w:val="single" w:sz="4" w:space="0" w:color="000000"/>
              <w:right w:val="single" w:sz="4" w:space="0" w:color="000000"/>
            </w:tcBorders>
          </w:tcPr>
          <w:p w14:paraId="03B3F94E"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2A6FD91D"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
                <w:bCs/>
                <w:i/>
                <w:sz w:val="28"/>
                <w:szCs w:val="28"/>
                <w:lang w:eastAsia="zh-CN"/>
              </w:rPr>
              <w:t>6</w:t>
            </w:r>
          </w:p>
        </w:tc>
        <w:tc>
          <w:tcPr>
            <w:tcW w:w="1754" w:type="dxa"/>
            <w:vMerge w:val="restart"/>
            <w:tcBorders>
              <w:top w:val="single" w:sz="4" w:space="0" w:color="000000"/>
              <w:left w:val="single" w:sz="4" w:space="0" w:color="000000"/>
              <w:bottom w:val="single" w:sz="4" w:space="0" w:color="000000"/>
              <w:right w:val="single" w:sz="4" w:space="0" w:color="000000"/>
            </w:tcBorders>
          </w:tcPr>
          <w:p w14:paraId="1FE8F4B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4700FFC0"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w:t>
            </w:r>
          </w:p>
          <w:p w14:paraId="0C60387A"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ПК 3.1-ПК 3.3</w:t>
            </w:r>
          </w:p>
        </w:tc>
      </w:tr>
      <w:tr w:rsidR="00E87A8E" w:rsidRPr="00B07CB4" w14:paraId="1BD5EF9B"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1919793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014B352E"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w:t>
            </w:r>
            <w:r w:rsidRPr="00B07CB4">
              <w:rPr>
                <w:rFonts w:ascii="Times New Roman" w:eastAsia="Calibri" w:hAnsi="Times New Roman" w:cs="Times New Roman"/>
                <w:bCs/>
                <w:color w:val="000000"/>
                <w:sz w:val="28"/>
                <w:szCs w:val="28"/>
                <w:lang w:eastAsia="zh-CN"/>
              </w:rPr>
              <w:t>Урегулирование споров между субъектами предпринимательской деятельности</w:t>
            </w:r>
          </w:p>
        </w:tc>
        <w:tc>
          <w:tcPr>
            <w:tcW w:w="1704" w:type="dxa"/>
            <w:tcBorders>
              <w:top w:val="single" w:sz="4" w:space="0" w:color="000000"/>
              <w:left w:val="single" w:sz="4" w:space="0" w:color="000000"/>
              <w:bottom w:val="single" w:sz="4" w:space="0" w:color="000000"/>
              <w:right w:val="single" w:sz="4" w:space="0" w:color="000000"/>
            </w:tcBorders>
            <w:vAlign w:val="center"/>
          </w:tcPr>
          <w:p w14:paraId="3D43DA29"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Cs/>
                <w:i/>
                <w:color w:val="000000"/>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6F15366D"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10A11E0E"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7955D875"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D5E07D2"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vAlign w:val="center"/>
          </w:tcPr>
          <w:p w14:paraId="4B5F054A"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
                <w:bCs/>
                <w:i/>
                <w:color w:val="000000"/>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175AC76B"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4C5C4F0D"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100AABD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046E5BA1"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Практическое занятие №2. Рассмотрение и разрешение ситуационных и </w:t>
            </w:r>
            <w:proofErr w:type="spellStart"/>
            <w:r w:rsidRPr="00B07CB4">
              <w:rPr>
                <w:rFonts w:ascii="Times New Roman" w:eastAsia="Times New Roman" w:hAnsi="Times New Roman" w:cs="Times New Roman"/>
                <w:bCs/>
                <w:sz w:val="28"/>
                <w:szCs w:val="28"/>
                <w:lang w:eastAsia="zh-CN"/>
              </w:rPr>
              <w:t>практикоориентированных</w:t>
            </w:r>
            <w:proofErr w:type="spellEnd"/>
            <w:r w:rsidRPr="00B07CB4">
              <w:rPr>
                <w:rFonts w:ascii="Times New Roman" w:eastAsia="Times New Roman" w:hAnsi="Times New Roman" w:cs="Times New Roman"/>
                <w:bCs/>
                <w:sz w:val="28"/>
                <w:szCs w:val="28"/>
                <w:lang w:eastAsia="zh-CN"/>
              </w:rPr>
              <w:t xml:space="preserve"> задач и заданий. Защита прав в соответствии с гражданским, гражданско-процессуальным и трудовым законодательством.</w:t>
            </w:r>
          </w:p>
        </w:tc>
        <w:tc>
          <w:tcPr>
            <w:tcW w:w="1704" w:type="dxa"/>
            <w:tcBorders>
              <w:top w:val="single" w:sz="4" w:space="0" w:color="000000"/>
              <w:left w:val="single" w:sz="4" w:space="0" w:color="000000"/>
              <w:bottom w:val="single" w:sz="4" w:space="0" w:color="000000"/>
              <w:right w:val="single" w:sz="4" w:space="0" w:color="000000"/>
            </w:tcBorders>
            <w:vAlign w:val="center"/>
          </w:tcPr>
          <w:p w14:paraId="18BDD5C8"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Cs/>
                <w:i/>
                <w:color w:val="000000"/>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45BF062A"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6A472246"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0C517EB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2D77EA69"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6C687823"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7ED5C72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4C9BA44E"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45FACD4B"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Тема 1.6.</w:t>
            </w:r>
          </w:p>
          <w:p w14:paraId="41A2855F"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Трудовое право РФ</w:t>
            </w:r>
          </w:p>
        </w:tc>
        <w:tc>
          <w:tcPr>
            <w:tcW w:w="8556" w:type="dxa"/>
            <w:tcBorders>
              <w:top w:val="single" w:sz="4" w:space="0" w:color="000000"/>
              <w:left w:val="single" w:sz="4" w:space="0" w:color="000000"/>
              <w:bottom w:val="single" w:sz="4" w:space="0" w:color="000000"/>
              <w:right w:val="single" w:sz="4" w:space="0" w:color="000000"/>
            </w:tcBorders>
          </w:tcPr>
          <w:p w14:paraId="12E36029"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37ECC5C9"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2</w:t>
            </w:r>
          </w:p>
        </w:tc>
        <w:tc>
          <w:tcPr>
            <w:tcW w:w="1754" w:type="dxa"/>
            <w:vMerge w:val="restart"/>
            <w:tcBorders>
              <w:top w:val="single" w:sz="4" w:space="0" w:color="000000"/>
              <w:left w:val="single" w:sz="4" w:space="0" w:color="000000"/>
              <w:bottom w:val="single" w:sz="4" w:space="0" w:color="000000"/>
              <w:right w:val="single" w:sz="4" w:space="0" w:color="000000"/>
            </w:tcBorders>
          </w:tcPr>
          <w:p w14:paraId="116C6F0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07EC7CE5"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w:t>
            </w:r>
          </w:p>
          <w:p w14:paraId="168021C1"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ПК 3.1-ПК 3.3</w:t>
            </w:r>
          </w:p>
        </w:tc>
      </w:tr>
      <w:tr w:rsidR="00E87A8E" w:rsidRPr="00B07CB4" w14:paraId="7731BC28"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09FB3136"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049B952D"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Calibri" w:hAnsi="Times New Roman" w:cs="Times New Roman"/>
                <w:bCs/>
                <w:color w:val="000000"/>
                <w:sz w:val="28"/>
                <w:szCs w:val="28"/>
                <w:lang w:eastAsia="zh-CN"/>
              </w:rPr>
              <w:t>1. Понятие трудового права и трудовых правоотношений. Права и обязанности работника и работодателя</w:t>
            </w:r>
          </w:p>
        </w:tc>
        <w:tc>
          <w:tcPr>
            <w:tcW w:w="1704" w:type="dxa"/>
            <w:tcBorders>
              <w:top w:val="single" w:sz="4" w:space="0" w:color="000000"/>
              <w:left w:val="single" w:sz="4" w:space="0" w:color="000000"/>
              <w:bottom w:val="single" w:sz="4" w:space="0" w:color="000000"/>
              <w:right w:val="single" w:sz="4" w:space="0" w:color="000000"/>
            </w:tcBorders>
          </w:tcPr>
          <w:p w14:paraId="5FB6876F"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78768DFB"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3857D0FA"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4A0C52FA"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55D811D1"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rPr>
              <w:t>В том числе практических и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5D306653"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24D27178"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426134B7"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1BF8CC2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32BBE881"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6DD36085"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612ACF5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2646B872"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263030D7"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1.7.</w:t>
            </w:r>
          </w:p>
          <w:p w14:paraId="21CE7236"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Трудовой договор</w:t>
            </w:r>
          </w:p>
        </w:tc>
        <w:tc>
          <w:tcPr>
            <w:tcW w:w="8556" w:type="dxa"/>
            <w:tcBorders>
              <w:top w:val="single" w:sz="4" w:space="0" w:color="000000"/>
              <w:left w:val="single" w:sz="4" w:space="0" w:color="000000"/>
              <w:bottom w:val="single" w:sz="4" w:space="0" w:color="000000"/>
              <w:right w:val="single" w:sz="4" w:space="0" w:color="000000"/>
            </w:tcBorders>
          </w:tcPr>
          <w:p w14:paraId="08004DC0"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0EB360D9"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754" w:type="dxa"/>
            <w:vMerge w:val="restart"/>
            <w:tcBorders>
              <w:top w:val="single" w:sz="4" w:space="0" w:color="000000"/>
              <w:left w:val="single" w:sz="4" w:space="0" w:color="000000"/>
              <w:bottom w:val="single" w:sz="4" w:space="0" w:color="000000"/>
              <w:right w:val="single" w:sz="4" w:space="0" w:color="000000"/>
            </w:tcBorders>
          </w:tcPr>
          <w:p w14:paraId="12970AC0"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478417C7"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w:t>
            </w:r>
          </w:p>
          <w:p w14:paraId="319117B1"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ПК 3.1-ПК 3.3</w:t>
            </w:r>
          </w:p>
        </w:tc>
      </w:tr>
      <w:tr w:rsidR="00E87A8E" w:rsidRPr="00B07CB4" w14:paraId="69D194DE"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021EAA69"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D7C2C13"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Понятие трудового договора, виды трудовых договоров. </w:t>
            </w:r>
            <w:r w:rsidRPr="00B07CB4">
              <w:rPr>
                <w:rFonts w:ascii="Times New Roman" w:eastAsia="Calibri" w:hAnsi="Times New Roman" w:cs="Times New Roman"/>
                <w:bCs/>
                <w:color w:val="000000"/>
                <w:sz w:val="28"/>
                <w:szCs w:val="28"/>
                <w:lang w:eastAsia="zh-CN"/>
              </w:rPr>
              <w:t>Порядок заключения и расторжения трудового договора. Рабочее время и время отдыха. Оплата труда.</w:t>
            </w:r>
          </w:p>
        </w:tc>
        <w:tc>
          <w:tcPr>
            <w:tcW w:w="1704" w:type="dxa"/>
            <w:tcBorders>
              <w:top w:val="single" w:sz="4" w:space="0" w:color="000000"/>
              <w:left w:val="single" w:sz="4" w:space="0" w:color="000000"/>
              <w:bottom w:val="single" w:sz="4" w:space="0" w:color="000000"/>
              <w:right w:val="single" w:sz="4" w:space="0" w:color="000000"/>
            </w:tcBorders>
          </w:tcPr>
          <w:p w14:paraId="4FB3BC01"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3D4060E2"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1E67E3F5"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848EF8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1119D095"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2663A2FF"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5770D35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6DB31E81"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12A0E873"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42025154"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6DF6DD4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3293DDDC"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40DE154F"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0BA6360D"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1.8.</w:t>
            </w:r>
          </w:p>
          <w:p w14:paraId="02743584" w14:textId="77777777" w:rsidR="00E87A8E" w:rsidRPr="00B07CB4" w:rsidRDefault="00E87A8E" w:rsidP="00E87A8E">
            <w:pPr>
              <w:suppressAutoHyphens/>
              <w:spacing w:after="0" w:line="240" w:lineRule="auto"/>
              <w:rPr>
                <w:rFonts w:ascii="Times New Roman" w:eastAsia="Times New Roman" w:hAnsi="Times New Roman" w:cs="Times New Roman"/>
                <w:b/>
                <w:sz w:val="28"/>
                <w:szCs w:val="28"/>
                <w:lang w:eastAsia="zh-CN"/>
              </w:rPr>
            </w:pPr>
            <w:r w:rsidRPr="00B07CB4">
              <w:rPr>
                <w:rFonts w:ascii="Times New Roman" w:eastAsia="Calibri" w:hAnsi="Times New Roman" w:cs="Times New Roman"/>
                <w:b/>
                <w:color w:val="000000"/>
                <w:sz w:val="28"/>
                <w:szCs w:val="28"/>
                <w:lang w:eastAsia="zh-CN"/>
              </w:rPr>
              <w:t>Дисциплина труда</w:t>
            </w:r>
          </w:p>
        </w:tc>
        <w:tc>
          <w:tcPr>
            <w:tcW w:w="8556" w:type="dxa"/>
            <w:tcBorders>
              <w:top w:val="single" w:sz="4" w:space="0" w:color="000000"/>
              <w:left w:val="single" w:sz="4" w:space="0" w:color="000000"/>
              <w:bottom w:val="single" w:sz="4" w:space="0" w:color="000000"/>
              <w:right w:val="single" w:sz="4" w:space="0" w:color="000000"/>
            </w:tcBorders>
          </w:tcPr>
          <w:p w14:paraId="3F35C38C"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0C9BAD5A"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4B5617DB"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124F9979"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2E44EF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2BB73134"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w:t>
            </w:r>
            <w:r w:rsidRPr="00B07CB4">
              <w:rPr>
                <w:rFonts w:ascii="Times New Roman" w:eastAsia="Calibri" w:hAnsi="Times New Roman" w:cs="Times New Roman"/>
                <w:bCs/>
                <w:color w:val="000000"/>
                <w:sz w:val="28"/>
                <w:szCs w:val="28"/>
                <w:lang w:eastAsia="zh-CN"/>
              </w:rPr>
              <w:t xml:space="preserve">Дисциплина труда. </w:t>
            </w:r>
            <w:r w:rsidRPr="00B07CB4">
              <w:rPr>
                <w:rFonts w:ascii="Times New Roman" w:eastAsia="Times New Roman" w:hAnsi="Times New Roman" w:cs="Times New Roman"/>
                <w:bCs/>
                <w:sz w:val="28"/>
                <w:szCs w:val="28"/>
                <w:lang w:eastAsia="zh-CN"/>
              </w:rPr>
              <w:t>Дисциплинарная ответственность сторон трудового договора</w:t>
            </w:r>
          </w:p>
        </w:tc>
        <w:tc>
          <w:tcPr>
            <w:tcW w:w="1704" w:type="dxa"/>
            <w:tcBorders>
              <w:top w:val="single" w:sz="4" w:space="0" w:color="000000"/>
              <w:left w:val="single" w:sz="4" w:space="0" w:color="000000"/>
              <w:bottom w:val="single" w:sz="4" w:space="0" w:color="000000"/>
              <w:right w:val="single" w:sz="4" w:space="0" w:color="000000"/>
            </w:tcBorders>
          </w:tcPr>
          <w:p w14:paraId="2DE763F2"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2</w:t>
            </w:r>
          </w:p>
        </w:tc>
        <w:tc>
          <w:tcPr>
            <w:tcW w:w="1754" w:type="dxa"/>
            <w:vMerge w:val="restart"/>
            <w:tcBorders>
              <w:top w:val="single" w:sz="4" w:space="0" w:color="000000"/>
              <w:left w:val="single" w:sz="4" w:space="0" w:color="000000"/>
              <w:bottom w:val="single" w:sz="4" w:space="0" w:color="000000"/>
              <w:right w:val="single" w:sz="4" w:space="0" w:color="000000"/>
            </w:tcBorders>
          </w:tcPr>
          <w:p w14:paraId="20F1FC67"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7E6CCBD0"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w:t>
            </w:r>
          </w:p>
          <w:p w14:paraId="2ED3E6F2"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ПК 3.1-ПК 3.3</w:t>
            </w:r>
          </w:p>
        </w:tc>
      </w:tr>
      <w:tr w:rsidR="00E87A8E" w:rsidRPr="00B07CB4" w14:paraId="0FF5ED83"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12BF7C58"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5711F716"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6740ECE5"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40CCE83B"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14001A80"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68A5786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2F090201"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 Практическое занятие №3. Рассмотрение и разрешение ситуационных и </w:t>
            </w:r>
            <w:proofErr w:type="spellStart"/>
            <w:r w:rsidRPr="00B07CB4">
              <w:rPr>
                <w:rFonts w:ascii="Times New Roman" w:eastAsia="Times New Roman" w:hAnsi="Times New Roman" w:cs="Times New Roman"/>
                <w:bCs/>
                <w:sz w:val="28"/>
                <w:szCs w:val="28"/>
                <w:lang w:eastAsia="zh-CN"/>
              </w:rPr>
              <w:t>практикоориентированных</w:t>
            </w:r>
            <w:proofErr w:type="spellEnd"/>
            <w:r w:rsidRPr="00B07CB4">
              <w:rPr>
                <w:rFonts w:ascii="Times New Roman" w:eastAsia="Times New Roman" w:hAnsi="Times New Roman" w:cs="Times New Roman"/>
                <w:bCs/>
                <w:sz w:val="28"/>
                <w:szCs w:val="28"/>
                <w:lang w:eastAsia="zh-CN"/>
              </w:rPr>
              <w:t xml:space="preserve"> задач и заданий. </w:t>
            </w:r>
            <w:r w:rsidRPr="00B07CB4">
              <w:rPr>
                <w:rFonts w:ascii="Times New Roman" w:eastAsia="Times New Roman" w:hAnsi="Times New Roman" w:cs="Times New Roman"/>
                <w:sz w:val="28"/>
                <w:szCs w:val="28"/>
                <w:lang w:eastAsia="zh-CN"/>
              </w:rPr>
              <w:t>Использование необходимых нормативно-правовых документов</w:t>
            </w:r>
          </w:p>
        </w:tc>
        <w:tc>
          <w:tcPr>
            <w:tcW w:w="1704" w:type="dxa"/>
            <w:tcBorders>
              <w:top w:val="single" w:sz="4" w:space="0" w:color="000000"/>
              <w:left w:val="single" w:sz="4" w:space="0" w:color="000000"/>
              <w:bottom w:val="single" w:sz="4" w:space="0" w:color="000000"/>
              <w:right w:val="single" w:sz="4" w:space="0" w:color="000000"/>
            </w:tcBorders>
          </w:tcPr>
          <w:p w14:paraId="079E9A23"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6A8BE5E9"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65366495"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630567D4"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16D2D3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346CAB31"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highlight w:val="yellow"/>
                <w:lang w:eastAsia="zh-CN"/>
              </w:rPr>
            </w:pPr>
            <w:r w:rsidRPr="00B07CB4">
              <w:rPr>
                <w:rFonts w:ascii="Times New Roman" w:eastAsia="Times New Roman" w:hAnsi="Times New Roman" w:cs="Times New Roman"/>
                <w:b/>
                <w:bCs/>
                <w:i/>
                <w:sz w:val="28"/>
                <w:szCs w:val="28"/>
                <w:lang w:eastAsia="zh-CN"/>
              </w:rPr>
              <w:t>6</w:t>
            </w:r>
          </w:p>
        </w:tc>
        <w:tc>
          <w:tcPr>
            <w:tcW w:w="1754" w:type="dxa"/>
            <w:vMerge/>
            <w:tcBorders>
              <w:top w:val="single" w:sz="4" w:space="0" w:color="000000"/>
              <w:left w:val="single" w:sz="4" w:space="0" w:color="000000"/>
              <w:bottom w:val="single" w:sz="4" w:space="0" w:color="000000"/>
              <w:right w:val="single" w:sz="4" w:space="0" w:color="000000"/>
            </w:tcBorders>
          </w:tcPr>
          <w:p w14:paraId="47F0353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4794FBCE"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72BD8DA7"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1.9.</w:t>
            </w:r>
          </w:p>
          <w:p w14:paraId="6CF04497"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Трудовые споры</w:t>
            </w:r>
          </w:p>
        </w:tc>
        <w:tc>
          <w:tcPr>
            <w:tcW w:w="8556" w:type="dxa"/>
            <w:tcBorders>
              <w:top w:val="single" w:sz="4" w:space="0" w:color="000000"/>
              <w:left w:val="single" w:sz="4" w:space="0" w:color="000000"/>
              <w:bottom w:val="single" w:sz="4" w:space="0" w:color="000000"/>
              <w:right w:val="single" w:sz="4" w:space="0" w:color="000000"/>
            </w:tcBorders>
          </w:tcPr>
          <w:p w14:paraId="588437AF"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635924E4"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2</w:t>
            </w:r>
          </w:p>
        </w:tc>
        <w:tc>
          <w:tcPr>
            <w:tcW w:w="1754" w:type="dxa"/>
            <w:vMerge w:val="restart"/>
            <w:tcBorders>
              <w:top w:val="single" w:sz="4" w:space="0" w:color="000000"/>
              <w:left w:val="single" w:sz="4" w:space="0" w:color="000000"/>
              <w:bottom w:val="single" w:sz="4" w:space="0" w:color="000000"/>
              <w:right w:val="single" w:sz="4" w:space="0" w:color="000000"/>
            </w:tcBorders>
          </w:tcPr>
          <w:p w14:paraId="6DE92361"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23FF374D"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w:t>
            </w:r>
          </w:p>
          <w:p w14:paraId="10F95094"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ПК 3.1-ПК 3.3</w:t>
            </w:r>
          </w:p>
        </w:tc>
      </w:tr>
      <w:tr w:rsidR="00E87A8E" w:rsidRPr="00B07CB4" w14:paraId="19E28D16"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398CF6F6"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FEB0F22"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w:t>
            </w:r>
            <w:r w:rsidRPr="00B07CB4">
              <w:rPr>
                <w:rFonts w:ascii="Times New Roman" w:eastAsia="Calibri" w:hAnsi="Times New Roman" w:cs="Times New Roman"/>
                <w:bCs/>
                <w:color w:val="000000"/>
                <w:sz w:val="28"/>
                <w:szCs w:val="28"/>
                <w:lang w:eastAsia="zh-CN"/>
              </w:rPr>
              <w:t>Понятие и виды трудовых споров. Порядок рассмотрения трудовых споров. Забастовка.</w:t>
            </w:r>
          </w:p>
        </w:tc>
        <w:tc>
          <w:tcPr>
            <w:tcW w:w="1704" w:type="dxa"/>
            <w:tcBorders>
              <w:top w:val="single" w:sz="4" w:space="0" w:color="000000"/>
              <w:left w:val="single" w:sz="4" w:space="0" w:color="000000"/>
              <w:bottom w:val="single" w:sz="4" w:space="0" w:color="000000"/>
              <w:right w:val="single" w:sz="4" w:space="0" w:color="000000"/>
            </w:tcBorders>
          </w:tcPr>
          <w:p w14:paraId="27B08E67"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3B53D36B"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3AE4DD4A"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34B36F9"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1788A7DB"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709C3547"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33B4D1E4"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33A297A7"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790A21F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14C608E1"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Практическое занятие №4. Рассмотрение и разрешение ситуационных и </w:t>
            </w:r>
            <w:proofErr w:type="spellStart"/>
            <w:r w:rsidRPr="00B07CB4">
              <w:rPr>
                <w:rFonts w:ascii="Times New Roman" w:eastAsia="Times New Roman" w:hAnsi="Times New Roman" w:cs="Times New Roman"/>
                <w:bCs/>
                <w:sz w:val="28"/>
                <w:szCs w:val="28"/>
                <w:lang w:eastAsia="zh-CN"/>
              </w:rPr>
              <w:t>практикоориентированных</w:t>
            </w:r>
            <w:proofErr w:type="spellEnd"/>
            <w:r w:rsidRPr="00B07CB4">
              <w:rPr>
                <w:rFonts w:ascii="Times New Roman" w:eastAsia="Times New Roman" w:hAnsi="Times New Roman" w:cs="Times New Roman"/>
                <w:bCs/>
                <w:sz w:val="28"/>
                <w:szCs w:val="28"/>
                <w:lang w:eastAsia="zh-CN"/>
              </w:rPr>
              <w:t xml:space="preserve"> задач и заданий. Защита прав в соответствии с гражданским, гражданско-процессуальным и трудовым законодательством. </w:t>
            </w:r>
            <w:r w:rsidRPr="00B07CB4">
              <w:rPr>
                <w:rFonts w:ascii="Times New Roman" w:eastAsia="Times New Roman" w:hAnsi="Times New Roman" w:cs="Times New Roman"/>
                <w:sz w:val="28"/>
                <w:szCs w:val="28"/>
                <w:lang w:eastAsia="zh-CN"/>
              </w:rPr>
              <w:t>Анализ и оценка результатов и последствий деятельности (действия/ бездействия) с правовой точки зрения</w:t>
            </w:r>
          </w:p>
        </w:tc>
        <w:tc>
          <w:tcPr>
            <w:tcW w:w="1704" w:type="dxa"/>
            <w:tcBorders>
              <w:top w:val="single" w:sz="4" w:space="0" w:color="000000"/>
              <w:left w:val="single" w:sz="4" w:space="0" w:color="000000"/>
              <w:bottom w:val="single" w:sz="4" w:space="0" w:color="000000"/>
              <w:right w:val="single" w:sz="4" w:space="0" w:color="000000"/>
            </w:tcBorders>
          </w:tcPr>
          <w:p w14:paraId="0C4F54DE"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5A7773CE"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233F401E"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7FA0B82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53C4E1B8"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431422F0"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768D3BE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4DAA4CE0"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4C8B91D8" w14:textId="77777777" w:rsidR="00E87A8E" w:rsidRPr="00B07CB4" w:rsidRDefault="00E87A8E" w:rsidP="00E87A8E">
            <w:pPr>
              <w:suppressAutoHyphens/>
              <w:spacing w:after="0" w:line="276"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Тема 1.10.</w:t>
            </w:r>
            <w:r w:rsidRPr="00B07CB4">
              <w:rPr>
                <w:rFonts w:ascii="Times New Roman" w:eastAsia="Times New Roman" w:hAnsi="Times New Roman" w:cs="Times New Roman"/>
                <w:color w:val="333333"/>
                <w:sz w:val="28"/>
                <w:szCs w:val="28"/>
                <w:shd w:val="clear" w:color="auto" w:fill="FFFFFF"/>
                <w:lang w:eastAsia="zh-CN"/>
              </w:rPr>
              <w:t xml:space="preserve"> </w:t>
            </w:r>
            <w:r w:rsidRPr="00B07CB4">
              <w:rPr>
                <w:rFonts w:ascii="Times New Roman" w:eastAsia="Times New Roman" w:hAnsi="Times New Roman" w:cs="Times New Roman"/>
                <w:b/>
                <w:bCs/>
                <w:color w:val="333333"/>
                <w:sz w:val="28"/>
                <w:szCs w:val="28"/>
                <w:shd w:val="clear" w:color="auto" w:fill="FFFFFF"/>
                <w:lang w:eastAsia="zh-CN"/>
              </w:rPr>
              <w:t>Антикоррупционная политика организации</w:t>
            </w:r>
          </w:p>
          <w:p w14:paraId="2166E83B"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03E7F455"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Содержание учебного материала</w:t>
            </w:r>
          </w:p>
        </w:tc>
        <w:tc>
          <w:tcPr>
            <w:tcW w:w="1704" w:type="dxa"/>
            <w:tcBorders>
              <w:top w:val="single" w:sz="4" w:space="0" w:color="000000"/>
              <w:left w:val="single" w:sz="4" w:space="0" w:color="000000"/>
              <w:bottom w:val="single" w:sz="4" w:space="0" w:color="000000"/>
              <w:right w:val="single" w:sz="4" w:space="0" w:color="000000"/>
            </w:tcBorders>
          </w:tcPr>
          <w:p w14:paraId="74950CA2"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754" w:type="dxa"/>
            <w:vMerge w:val="restart"/>
            <w:tcBorders>
              <w:top w:val="single" w:sz="4" w:space="0" w:color="000000"/>
              <w:left w:val="single" w:sz="4" w:space="0" w:color="000000"/>
              <w:bottom w:val="single" w:sz="4" w:space="0" w:color="000000"/>
              <w:right w:val="single" w:sz="4" w:space="0" w:color="000000"/>
            </w:tcBorders>
          </w:tcPr>
          <w:p w14:paraId="1512A60E"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07791CA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ПК 1.1, ПК 1.6, ПК 1.8, </w:t>
            </w:r>
          </w:p>
          <w:p w14:paraId="4C4D545D"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ПК 2.2, ПК 2.5, ПК 3.1-ПК 3.3, ПК 4.1, ПК 4.5, ПК 4.9</w:t>
            </w:r>
          </w:p>
        </w:tc>
      </w:tr>
      <w:tr w:rsidR="00E87A8E" w:rsidRPr="00B07CB4" w14:paraId="63C8B510"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19540618"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477A7C98" w14:textId="77777777" w:rsidR="00E87A8E" w:rsidRPr="00B07CB4" w:rsidRDefault="00E87A8E" w:rsidP="004F3E94">
            <w:pPr>
              <w:keepNext/>
              <w:numPr>
                <w:ilvl w:val="2"/>
                <w:numId w:val="129"/>
              </w:numPr>
              <w:shd w:val="clear" w:color="auto" w:fill="FFFFFF"/>
              <w:suppressAutoHyphens/>
              <w:spacing w:after="60" w:line="240" w:lineRule="auto"/>
              <w:outlineLvl w:val="2"/>
              <w:rPr>
                <w:rFonts w:ascii="Times New Roman" w:eastAsia="Times New Roman" w:hAnsi="Times New Roman" w:cs="Times New Roman"/>
                <w:b/>
                <w:bCs/>
                <w:sz w:val="28"/>
                <w:szCs w:val="28"/>
                <w:lang w:val="en-US" w:eastAsia="zh-CN"/>
              </w:rPr>
            </w:pPr>
            <w:r w:rsidRPr="00B07CB4">
              <w:rPr>
                <w:rFonts w:ascii="Times New Roman" w:eastAsia="Times New Roman" w:hAnsi="Times New Roman" w:cs="Times New Roman"/>
                <w:sz w:val="28"/>
                <w:szCs w:val="28"/>
                <w:lang w:eastAsia="zh-CN"/>
              </w:rPr>
              <w:t xml:space="preserve">1. Антикоррупционная политика организации. Российское законодательство в сфере предупреждения и противодействия коррупции. Стандарты антикоррупционного поведения и последствия его нарушения. Информирование, консультирование и обучение работников. </w:t>
            </w:r>
            <w:proofErr w:type="spellStart"/>
            <w:r w:rsidRPr="00B07CB4">
              <w:rPr>
                <w:rFonts w:ascii="Times New Roman" w:eastAsia="Times New Roman" w:hAnsi="Times New Roman" w:cs="Times New Roman"/>
                <w:sz w:val="28"/>
                <w:szCs w:val="28"/>
                <w:lang w:val="en-US" w:eastAsia="zh-CN"/>
              </w:rPr>
              <w:t>Проверка</w:t>
            </w:r>
            <w:proofErr w:type="spellEnd"/>
            <w:r w:rsidRPr="00B07CB4">
              <w:rPr>
                <w:rFonts w:ascii="Times New Roman" w:eastAsia="Times New Roman" w:hAnsi="Times New Roman" w:cs="Times New Roman"/>
                <w:sz w:val="28"/>
                <w:szCs w:val="28"/>
                <w:lang w:val="en-US" w:eastAsia="zh-CN"/>
              </w:rPr>
              <w:t xml:space="preserve"> </w:t>
            </w:r>
            <w:proofErr w:type="spellStart"/>
            <w:r w:rsidRPr="00B07CB4">
              <w:rPr>
                <w:rFonts w:ascii="Times New Roman" w:eastAsia="Times New Roman" w:hAnsi="Times New Roman" w:cs="Times New Roman"/>
                <w:sz w:val="28"/>
                <w:szCs w:val="28"/>
                <w:lang w:val="en-US" w:eastAsia="zh-CN"/>
              </w:rPr>
              <w:t>контрагентов</w:t>
            </w:r>
            <w:proofErr w:type="spellEnd"/>
            <w:r w:rsidRPr="00B07CB4">
              <w:rPr>
                <w:rFonts w:ascii="Times New Roman" w:eastAsia="Times New Roman" w:hAnsi="Times New Roman" w:cs="Times New Roman"/>
                <w:sz w:val="28"/>
                <w:szCs w:val="28"/>
                <w:lang w:val="en-US" w:eastAsia="zh-CN"/>
              </w:rPr>
              <w:t xml:space="preserve">. </w:t>
            </w:r>
          </w:p>
        </w:tc>
        <w:tc>
          <w:tcPr>
            <w:tcW w:w="1704" w:type="dxa"/>
            <w:tcBorders>
              <w:top w:val="single" w:sz="4" w:space="0" w:color="000000"/>
              <w:left w:val="single" w:sz="4" w:space="0" w:color="000000"/>
              <w:bottom w:val="single" w:sz="4" w:space="0" w:color="000000"/>
              <w:right w:val="single" w:sz="4" w:space="0" w:color="000000"/>
            </w:tcBorders>
          </w:tcPr>
          <w:p w14:paraId="410A9DB3"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4F50A4A2"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4E2A8766"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5D71B54"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48402A4D"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60A39C12"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7FA73F0B"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6832FED5"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50993E61"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21FADF6A"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3059A69F"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7A59F5A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61E2A645"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07671D81"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Тема 1.11.</w:t>
            </w:r>
          </w:p>
          <w:p w14:paraId="19E39576"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Calibri" w:hAnsi="Times New Roman" w:cs="Times New Roman"/>
                <w:b/>
                <w:bCs/>
                <w:color w:val="000000"/>
                <w:sz w:val="28"/>
                <w:szCs w:val="28"/>
                <w:lang w:eastAsia="zh-CN"/>
              </w:rPr>
              <w:t>Право социальной защиты граждан</w:t>
            </w:r>
          </w:p>
        </w:tc>
        <w:tc>
          <w:tcPr>
            <w:tcW w:w="8556" w:type="dxa"/>
            <w:tcBorders>
              <w:top w:val="single" w:sz="4" w:space="0" w:color="000000"/>
              <w:left w:val="single" w:sz="4" w:space="0" w:color="000000"/>
              <w:bottom w:val="single" w:sz="4" w:space="0" w:color="000000"/>
              <w:right w:val="single" w:sz="4" w:space="0" w:color="000000"/>
            </w:tcBorders>
          </w:tcPr>
          <w:p w14:paraId="4AE9A12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704" w:type="dxa"/>
            <w:tcBorders>
              <w:top w:val="single" w:sz="4" w:space="0" w:color="000000"/>
              <w:left w:val="single" w:sz="4" w:space="0" w:color="000000"/>
              <w:bottom w:val="single" w:sz="4" w:space="0" w:color="000000"/>
              <w:right w:val="single" w:sz="4" w:space="0" w:color="000000"/>
            </w:tcBorders>
          </w:tcPr>
          <w:p w14:paraId="7FD8A52A"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2</w:t>
            </w:r>
          </w:p>
        </w:tc>
        <w:tc>
          <w:tcPr>
            <w:tcW w:w="1754" w:type="dxa"/>
            <w:vMerge w:val="restart"/>
            <w:tcBorders>
              <w:top w:val="single" w:sz="4" w:space="0" w:color="000000"/>
              <w:left w:val="single" w:sz="4" w:space="0" w:color="000000"/>
              <w:bottom w:val="single" w:sz="4" w:space="0" w:color="000000"/>
              <w:right w:val="single" w:sz="4" w:space="0" w:color="000000"/>
            </w:tcBorders>
          </w:tcPr>
          <w:p w14:paraId="35454574"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3D863D18"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p>
        </w:tc>
      </w:tr>
      <w:tr w:rsidR="00E87A8E" w:rsidRPr="00B07CB4" w14:paraId="61B73BE2"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4F119C20"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719F6983"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w:t>
            </w:r>
            <w:r w:rsidRPr="00B07CB4">
              <w:rPr>
                <w:rFonts w:ascii="Times New Roman" w:eastAsia="Calibri" w:hAnsi="Times New Roman" w:cs="Times New Roman"/>
                <w:bCs/>
                <w:color w:val="000000"/>
                <w:sz w:val="28"/>
                <w:szCs w:val="28"/>
                <w:lang w:eastAsia="zh-CN"/>
              </w:rPr>
              <w:t xml:space="preserve">Право социальной защиты граждан. Социальное обеспечение. </w:t>
            </w:r>
            <w:r w:rsidRPr="00B07CB4">
              <w:rPr>
                <w:rFonts w:ascii="Times New Roman" w:eastAsia="Times New Roman" w:hAnsi="Times New Roman" w:cs="Times New Roman"/>
                <w:bCs/>
                <w:sz w:val="28"/>
                <w:szCs w:val="28"/>
                <w:lang w:eastAsia="zh-CN"/>
              </w:rPr>
              <w:t>Пенсионное обеспечение граждан</w:t>
            </w:r>
          </w:p>
        </w:tc>
        <w:tc>
          <w:tcPr>
            <w:tcW w:w="1704" w:type="dxa"/>
            <w:tcBorders>
              <w:top w:val="single" w:sz="4" w:space="0" w:color="000000"/>
              <w:left w:val="single" w:sz="4" w:space="0" w:color="000000"/>
              <w:bottom w:val="single" w:sz="4" w:space="0" w:color="000000"/>
              <w:right w:val="single" w:sz="4" w:space="0" w:color="000000"/>
            </w:tcBorders>
          </w:tcPr>
          <w:p w14:paraId="0B9FCA64"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0C24254A"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12EC2D65"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4D812930"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F15F957"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390B75D1"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07B3AC78"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6E3F26EA"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09963F35"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4037A9E"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7483D93C"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0131CAD6"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2059AF3E" w14:textId="77777777" w:rsidTr="00E87A8E">
        <w:trPr>
          <w:trHeight w:val="23"/>
          <w:jc w:val="center"/>
        </w:trPr>
        <w:tc>
          <w:tcPr>
            <w:tcW w:w="2698" w:type="dxa"/>
            <w:vMerge w:val="restart"/>
            <w:tcBorders>
              <w:top w:val="single" w:sz="4" w:space="0" w:color="000000"/>
              <w:left w:val="single" w:sz="4" w:space="0" w:color="000000"/>
              <w:bottom w:val="single" w:sz="4" w:space="0" w:color="000000"/>
              <w:right w:val="single" w:sz="4" w:space="0" w:color="000000"/>
            </w:tcBorders>
          </w:tcPr>
          <w:p w14:paraId="07C4E18A"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Тема 1.12.</w:t>
            </w:r>
          </w:p>
          <w:p w14:paraId="270D13D2"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Административное право РФ</w:t>
            </w:r>
          </w:p>
        </w:tc>
        <w:tc>
          <w:tcPr>
            <w:tcW w:w="8556" w:type="dxa"/>
            <w:tcBorders>
              <w:top w:val="single" w:sz="4" w:space="0" w:color="000000"/>
              <w:left w:val="single" w:sz="4" w:space="0" w:color="000000"/>
              <w:bottom w:val="single" w:sz="4" w:space="0" w:color="000000"/>
              <w:right w:val="single" w:sz="4" w:space="0" w:color="000000"/>
            </w:tcBorders>
          </w:tcPr>
          <w:p w14:paraId="3BBE2AF8"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 xml:space="preserve">Содержание учебного материала </w:t>
            </w:r>
          </w:p>
        </w:tc>
        <w:tc>
          <w:tcPr>
            <w:tcW w:w="1704" w:type="dxa"/>
            <w:tcBorders>
              <w:top w:val="single" w:sz="4" w:space="0" w:color="000000"/>
              <w:left w:val="single" w:sz="4" w:space="0" w:color="000000"/>
              <w:bottom w:val="single" w:sz="4" w:space="0" w:color="000000"/>
              <w:right w:val="single" w:sz="4" w:space="0" w:color="000000"/>
            </w:tcBorders>
          </w:tcPr>
          <w:p w14:paraId="0983311B"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6</w:t>
            </w:r>
          </w:p>
        </w:tc>
        <w:tc>
          <w:tcPr>
            <w:tcW w:w="1754" w:type="dxa"/>
            <w:vMerge w:val="restart"/>
            <w:tcBorders>
              <w:top w:val="single" w:sz="4" w:space="0" w:color="000000"/>
              <w:left w:val="single" w:sz="4" w:space="0" w:color="000000"/>
              <w:bottom w:val="single" w:sz="4" w:space="0" w:color="000000"/>
              <w:right w:val="single" w:sz="4" w:space="0" w:color="000000"/>
            </w:tcBorders>
          </w:tcPr>
          <w:p w14:paraId="08FF9774"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01- ОК 06, </w:t>
            </w:r>
          </w:p>
          <w:p w14:paraId="5061EAEC"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ОК 09, </w:t>
            </w:r>
          </w:p>
          <w:p w14:paraId="577E38E6" w14:textId="77777777" w:rsidR="00E87A8E" w:rsidRPr="00B07CB4" w:rsidRDefault="00E87A8E" w:rsidP="00E87A8E">
            <w:pPr>
              <w:suppressAutoHyphens/>
              <w:spacing w:after="0" w:line="240" w:lineRule="auto"/>
              <w:rPr>
                <w:rFonts w:ascii="Times New Roman" w:eastAsia="Times New Roman" w:hAnsi="Times New Roman" w:cs="Times New Roman"/>
                <w:b/>
                <w:i/>
                <w:sz w:val="28"/>
                <w:szCs w:val="28"/>
                <w:lang w:eastAsia="zh-CN"/>
              </w:rPr>
            </w:pPr>
            <w:r w:rsidRPr="00B07CB4">
              <w:rPr>
                <w:rFonts w:ascii="Times New Roman" w:eastAsia="Times New Roman" w:hAnsi="Times New Roman" w:cs="Times New Roman"/>
                <w:sz w:val="28"/>
                <w:szCs w:val="28"/>
                <w:lang w:eastAsia="zh-CN"/>
              </w:rPr>
              <w:t>ПК 3.1-ПК 3.3</w:t>
            </w:r>
          </w:p>
        </w:tc>
      </w:tr>
      <w:tr w:rsidR="00E87A8E" w:rsidRPr="00B07CB4" w14:paraId="7F925635"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BA48F4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31961A5"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1. </w:t>
            </w:r>
            <w:r w:rsidRPr="00B07CB4">
              <w:rPr>
                <w:rFonts w:ascii="Times New Roman" w:eastAsia="Calibri" w:hAnsi="Times New Roman" w:cs="Times New Roman"/>
                <w:bCs/>
                <w:color w:val="000000"/>
                <w:sz w:val="28"/>
                <w:szCs w:val="28"/>
                <w:lang w:eastAsia="zh-CN"/>
              </w:rPr>
              <w:t>Понятие административных правонарушений, административной ответственности, административных наказаний.</w:t>
            </w:r>
          </w:p>
        </w:tc>
        <w:tc>
          <w:tcPr>
            <w:tcW w:w="1704" w:type="dxa"/>
            <w:tcBorders>
              <w:top w:val="single" w:sz="4" w:space="0" w:color="000000"/>
              <w:left w:val="single" w:sz="4" w:space="0" w:color="000000"/>
              <w:bottom w:val="single" w:sz="4" w:space="0" w:color="000000"/>
              <w:right w:val="single" w:sz="4" w:space="0" w:color="000000"/>
            </w:tcBorders>
          </w:tcPr>
          <w:p w14:paraId="5FC3E263"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2</w:t>
            </w:r>
          </w:p>
        </w:tc>
        <w:tc>
          <w:tcPr>
            <w:tcW w:w="1754" w:type="dxa"/>
            <w:vMerge/>
            <w:tcBorders>
              <w:top w:val="single" w:sz="4" w:space="0" w:color="000000"/>
              <w:left w:val="single" w:sz="4" w:space="0" w:color="000000"/>
              <w:bottom w:val="single" w:sz="4" w:space="0" w:color="000000"/>
              <w:right w:val="single" w:sz="4" w:space="0" w:color="000000"/>
            </w:tcBorders>
          </w:tcPr>
          <w:p w14:paraId="78D0DBEF"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7923D2C2"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2C022F28"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6AD7EDC4"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В том числе практических лабораторных занятий</w:t>
            </w:r>
          </w:p>
        </w:tc>
        <w:tc>
          <w:tcPr>
            <w:tcW w:w="1704" w:type="dxa"/>
            <w:tcBorders>
              <w:top w:val="single" w:sz="4" w:space="0" w:color="000000"/>
              <w:left w:val="single" w:sz="4" w:space="0" w:color="000000"/>
              <w:bottom w:val="single" w:sz="4" w:space="0" w:color="000000"/>
              <w:right w:val="single" w:sz="4" w:space="0" w:color="000000"/>
            </w:tcBorders>
          </w:tcPr>
          <w:p w14:paraId="78C9690B"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61CFBA1D"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62835A28"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6E594FB7"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73540767"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Cs/>
                <w:sz w:val="28"/>
                <w:szCs w:val="28"/>
                <w:lang w:eastAsia="zh-CN"/>
              </w:rPr>
              <w:t xml:space="preserve"> Практическое занятие №5. Рассмотрение и разрешение ситуационных и </w:t>
            </w:r>
            <w:proofErr w:type="spellStart"/>
            <w:r w:rsidRPr="00B07CB4">
              <w:rPr>
                <w:rFonts w:ascii="Times New Roman" w:eastAsia="Times New Roman" w:hAnsi="Times New Roman" w:cs="Times New Roman"/>
                <w:bCs/>
                <w:sz w:val="28"/>
                <w:szCs w:val="28"/>
                <w:lang w:eastAsia="zh-CN"/>
              </w:rPr>
              <w:t>практикоориентированных</w:t>
            </w:r>
            <w:proofErr w:type="spellEnd"/>
            <w:r w:rsidRPr="00B07CB4">
              <w:rPr>
                <w:rFonts w:ascii="Times New Roman" w:eastAsia="Times New Roman" w:hAnsi="Times New Roman" w:cs="Times New Roman"/>
                <w:bCs/>
                <w:sz w:val="28"/>
                <w:szCs w:val="28"/>
                <w:lang w:eastAsia="zh-CN"/>
              </w:rPr>
              <w:t xml:space="preserve"> задач и заданий. </w:t>
            </w:r>
            <w:r w:rsidRPr="00B07CB4">
              <w:rPr>
                <w:rFonts w:ascii="Times New Roman" w:eastAsia="Times New Roman" w:hAnsi="Times New Roman" w:cs="Times New Roman"/>
                <w:sz w:val="28"/>
                <w:szCs w:val="28"/>
                <w:lang w:eastAsia="zh-CN"/>
              </w:rPr>
              <w:t>Анализ и оценка результатов и последствий деятельности (действия/ бездействия) с правовой точки зрения</w:t>
            </w:r>
          </w:p>
        </w:tc>
        <w:tc>
          <w:tcPr>
            <w:tcW w:w="1704" w:type="dxa"/>
            <w:tcBorders>
              <w:top w:val="single" w:sz="4" w:space="0" w:color="000000"/>
              <w:left w:val="single" w:sz="4" w:space="0" w:color="000000"/>
              <w:bottom w:val="single" w:sz="4" w:space="0" w:color="000000"/>
              <w:right w:val="single" w:sz="4" w:space="0" w:color="000000"/>
            </w:tcBorders>
          </w:tcPr>
          <w:p w14:paraId="79ACF838" w14:textId="77777777" w:rsidR="00E87A8E" w:rsidRPr="00B07CB4" w:rsidRDefault="00E87A8E" w:rsidP="00E87A8E">
            <w:pPr>
              <w:suppressAutoHyphens/>
              <w:spacing w:after="0" w:line="240" w:lineRule="auto"/>
              <w:rPr>
                <w:rFonts w:ascii="Times New Roman" w:eastAsia="Times New Roman" w:hAnsi="Times New Roman" w:cs="Times New Roman"/>
                <w:i/>
                <w:sz w:val="28"/>
                <w:szCs w:val="28"/>
                <w:lang w:eastAsia="zh-CN"/>
              </w:rPr>
            </w:pPr>
            <w:r w:rsidRPr="00B07CB4">
              <w:rPr>
                <w:rFonts w:ascii="Times New Roman" w:eastAsia="Times New Roman" w:hAnsi="Times New Roman" w:cs="Times New Roman"/>
                <w:i/>
                <w:sz w:val="28"/>
                <w:szCs w:val="28"/>
                <w:lang w:eastAsia="zh-CN"/>
              </w:rPr>
              <w:t>4</w:t>
            </w:r>
          </w:p>
        </w:tc>
        <w:tc>
          <w:tcPr>
            <w:tcW w:w="1754" w:type="dxa"/>
            <w:vMerge/>
            <w:tcBorders>
              <w:top w:val="single" w:sz="4" w:space="0" w:color="000000"/>
              <w:left w:val="single" w:sz="4" w:space="0" w:color="000000"/>
              <w:bottom w:val="single" w:sz="4" w:space="0" w:color="000000"/>
              <w:right w:val="single" w:sz="4" w:space="0" w:color="000000"/>
            </w:tcBorders>
          </w:tcPr>
          <w:p w14:paraId="7BBB7BA5" w14:textId="77777777" w:rsidR="00E87A8E" w:rsidRPr="00B07CB4" w:rsidRDefault="00E87A8E" w:rsidP="00E87A8E">
            <w:pPr>
              <w:suppressAutoHyphens/>
              <w:snapToGrid w:val="0"/>
              <w:spacing w:after="0" w:line="240" w:lineRule="auto"/>
              <w:rPr>
                <w:rFonts w:ascii="Times New Roman" w:eastAsia="Times New Roman" w:hAnsi="Times New Roman" w:cs="Times New Roman"/>
                <w:b/>
                <w:i/>
                <w:sz w:val="28"/>
                <w:szCs w:val="28"/>
                <w:lang w:eastAsia="zh-CN"/>
              </w:rPr>
            </w:pPr>
          </w:p>
        </w:tc>
      </w:tr>
      <w:tr w:rsidR="00E87A8E" w:rsidRPr="00B07CB4" w14:paraId="651E0A56" w14:textId="77777777" w:rsidTr="00E87A8E">
        <w:trPr>
          <w:trHeight w:val="23"/>
          <w:jc w:val="center"/>
        </w:trPr>
        <w:tc>
          <w:tcPr>
            <w:tcW w:w="2698" w:type="dxa"/>
            <w:vMerge/>
            <w:tcBorders>
              <w:top w:val="single" w:sz="4" w:space="0" w:color="000000"/>
              <w:left w:val="single" w:sz="4" w:space="0" w:color="000000"/>
              <w:bottom w:val="single" w:sz="4" w:space="0" w:color="000000"/>
              <w:right w:val="single" w:sz="4" w:space="0" w:color="000000"/>
            </w:tcBorders>
          </w:tcPr>
          <w:p w14:paraId="64269C0D"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8556" w:type="dxa"/>
            <w:tcBorders>
              <w:top w:val="single" w:sz="4" w:space="0" w:color="000000"/>
              <w:left w:val="single" w:sz="4" w:space="0" w:color="000000"/>
              <w:bottom w:val="single" w:sz="4" w:space="0" w:color="000000"/>
              <w:right w:val="single" w:sz="4" w:space="0" w:color="000000"/>
            </w:tcBorders>
          </w:tcPr>
          <w:p w14:paraId="383D91AA"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
                <w:bCs/>
                <w:sz w:val="28"/>
                <w:szCs w:val="28"/>
                <w:lang w:eastAsia="zh-CN"/>
              </w:rPr>
              <w:t>Самостоятельная работа обучающихся</w:t>
            </w:r>
          </w:p>
        </w:tc>
        <w:tc>
          <w:tcPr>
            <w:tcW w:w="1704" w:type="dxa"/>
            <w:tcBorders>
              <w:top w:val="single" w:sz="4" w:space="0" w:color="000000"/>
              <w:left w:val="single" w:sz="4" w:space="0" w:color="000000"/>
              <w:bottom w:val="single" w:sz="4" w:space="0" w:color="000000"/>
              <w:right w:val="single" w:sz="4" w:space="0" w:color="000000"/>
            </w:tcBorders>
          </w:tcPr>
          <w:p w14:paraId="2D09F2A9"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c>
          <w:tcPr>
            <w:tcW w:w="1754" w:type="dxa"/>
            <w:vMerge/>
            <w:tcBorders>
              <w:top w:val="single" w:sz="4" w:space="0" w:color="000000"/>
              <w:left w:val="single" w:sz="4" w:space="0" w:color="000000"/>
              <w:bottom w:val="single" w:sz="4" w:space="0" w:color="000000"/>
              <w:right w:val="single" w:sz="4" w:space="0" w:color="000000"/>
            </w:tcBorders>
          </w:tcPr>
          <w:p w14:paraId="71AF174E"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highlight w:val="yellow"/>
                <w:lang w:eastAsia="zh-CN"/>
              </w:rPr>
            </w:pPr>
          </w:p>
        </w:tc>
      </w:tr>
      <w:tr w:rsidR="00E87A8E" w:rsidRPr="00B07CB4" w14:paraId="03FF1AAA" w14:textId="77777777" w:rsidTr="00E87A8E">
        <w:trPr>
          <w:trHeight w:val="23"/>
          <w:jc w:val="center"/>
        </w:trPr>
        <w:tc>
          <w:tcPr>
            <w:tcW w:w="11254" w:type="dxa"/>
            <w:gridSpan w:val="2"/>
            <w:tcBorders>
              <w:top w:val="single" w:sz="4" w:space="0" w:color="000000"/>
              <w:left w:val="single" w:sz="4" w:space="0" w:color="000000"/>
              <w:bottom w:val="single" w:sz="4" w:space="0" w:color="000000"/>
              <w:right w:val="single" w:sz="4" w:space="0" w:color="000000"/>
            </w:tcBorders>
          </w:tcPr>
          <w:p w14:paraId="4C7F80F3"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rPr>
              <w:t>Промежуточная аттестация</w:t>
            </w:r>
          </w:p>
        </w:tc>
        <w:tc>
          <w:tcPr>
            <w:tcW w:w="1704" w:type="dxa"/>
            <w:tcBorders>
              <w:top w:val="single" w:sz="4" w:space="0" w:color="000000"/>
              <w:left w:val="single" w:sz="4" w:space="0" w:color="000000"/>
              <w:bottom w:val="single" w:sz="4" w:space="0" w:color="000000"/>
              <w:right w:val="single" w:sz="4" w:space="0" w:color="000000"/>
            </w:tcBorders>
          </w:tcPr>
          <w:p w14:paraId="5282BFD8"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c>
          <w:tcPr>
            <w:tcW w:w="1754" w:type="dxa"/>
            <w:tcBorders>
              <w:top w:val="single" w:sz="4" w:space="0" w:color="000000"/>
              <w:left w:val="single" w:sz="4" w:space="0" w:color="000000"/>
              <w:bottom w:val="single" w:sz="4" w:space="0" w:color="000000"/>
              <w:right w:val="single" w:sz="4" w:space="0" w:color="000000"/>
            </w:tcBorders>
          </w:tcPr>
          <w:p w14:paraId="7D06ABF0"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r w:rsidR="00E87A8E" w:rsidRPr="00B07CB4" w14:paraId="5DED861D" w14:textId="77777777" w:rsidTr="00E87A8E">
        <w:trPr>
          <w:trHeight w:val="23"/>
          <w:jc w:val="center"/>
        </w:trPr>
        <w:tc>
          <w:tcPr>
            <w:tcW w:w="11254" w:type="dxa"/>
            <w:gridSpan w:val="2"/>
            <w:tcBorders>
              <w:top w:val="single" w:sz="4" w:space="0" w:color="000000"/>
              <w:left w:val="single" w:sz="4" w:space="0" w:color="000000"/>
              <w:bottom w:val="single" w:sz="4" w:space="0" w:color="000000"/>
              <w:right w:val="single" w:sz="4" w:space="0" w:color="000000"/>
            </w:tcBorders>
          </w:tcPr>
          <w:p w14:paraId="6CAEA4A0" w14:textId="77777777" w:rsidR="00E87A8E" w:rsidRPr="00B07CB4" w:rsidRDefault="00E87A8E" w:rsidP="00E87A8E">
            <w:pPr>
              <w:suppressAutoHyphens/>
              <w:spacing w:after="0" w:line="240" w:lineRule="auto"/>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Всего:</w:t>
            </w:r>
          </w:p>
        </w:tc>
        <w:tc>
          <w:tcPr>
            <w:tcW w:w="1704" w:type="dxa"/>
            <w:tcBorders>
              <w:top w:val="single" w:sz="4" w:space="0" w:color="000000"/>
              <w:left w:val="single" w:sz="4" w:space="0" w:color="000000"/>
              <w:bottom w:val="single" w:sz="4" w:space="0" w:color="000000"/>
              <w:right w:val="single" w:sz="4" w:space="0" w:color="000000"/>
            </w:tcBorders>
            <w:vAlign w:val="center"/>
          </w:tcPr>
          <w:p w14:paraId="02EE8929" w14:textId="77777777" w:rsidR="00E87A8E" w:rsidRPr="00B07CB4" w:rsidRDefault="00E87A8E" w:rsidP="00E87A8E">
            <w:pPr>
              <w:suppressAutoHyphens/>
              <w:spacing w:after="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48</w:t>
            </w:r>
          </w:p>
        </w:tc>
        <w:tc>
          <w:tcPr>
            <w:tcW w:w="1754" w:type="dxa"/>
            <w:tcBorders>
              <w:top w:val="single" w:sz="4" w:space="0" w:color="000000"/>
              <w:left w:val="single" w:sz="4" w:space="0" w:color="000000"/>
              <w:bottom w:val="single" w:sz="4" w:space="0" w:color="000000"/>
              <w:right w:val="single" w:sz="4" w:space="0" w:color="000000"/>
            </w:tcBorders>
          </w:tcPr>
          <w:p w14:paraId="1410A744" w14:textId="77777777" w:rsidR="00E87A8E" w:rsidRPr="00B07CB4" w:rsidRDefault="00E87A8E" w:rsidP="00E87A8E">
            <w:pPr>
              <w:suppressAutoHyphens/>
              <w:snapToGrid w:val="0"/>
              <w:spacing w:after="0" w:line="240" w:lineRule="auto"/>
              <w:rPr>
                <w:rFonts w:ascii="Times New Roman" w:eastAsia="Times New Roman" w:hAnsi="Times New Roman" w:cs="Times New Roman"/>
                <w:b/>
                <w:bCs/>
                <w:i/>
                <w:sz w:val="28"/>
                <w:szCs w:val="28"/>
                <w:lang w:eastAsia="zh-CN"/>
              </w:rPr>
            </w:pPr>
          </w:p>
        </w:tc>
      </w:tr>
    </w:tbl>
    <w:p w14:paraId="7C3EF008" w14:textId="77777777" w:rsidR="00E87A8E" w:rsidRPr="00B07CB4" w:rsidRDefault="00E87A8E" w:rsidP="00E87A8E">
      <w:pPr>
        <w:suppressAutoHyphens/>
        <w:spacing w:after="200" w:line="276" w:lineRule="auto"/>
        <w:ind w:firstLine="709"/>
        <w:rPr>
          <w:rFonts w:ascii="Times New Roman" w:eastAsia="Times New Roman" w:hAnsi="Times New Roman" w:cs="Times New Roman"/>
          <w:i/>
          <w:sz w:val="28"/>
          <w:szCs w:val="28"/>
          <w:lang w:eastAsia="zh-CN"/>
        </w:rPr>
        <w:sectPr w:rsidR="00E87A8E" w:rsidRPr="00B07CB4">
          <w:headerReference w:type="default" r:id="rId257"/>
          <w:footerReference w:type="default" r:id="rId258"/>
          <w:headerReference w:type="first" r:id="rId259"/>
          <w:footerReference w:type="first" r:id="rId260"/>
          <w:pgSz w:w="16838" w:h="11906" w:orient="landscape"/>
          <w:pgMar w:top="851" w:right="1134" w:bottom="851" w:left="992" w:header="709" w:footer="709" w:gutter="0"/>
          <w:cols w:space="720"/>
          <w:formProt w:val="0"/>
          <w:docGrid w:linePitch="360"/>
        </w:sectPr>
      </w:pPr>
    </w:p>
    <w:p w14:paraId="158B5985" w14:textId="77777777" w:rsidR="00E87A8E" w:rsidRPr="00B07CB4" w:rsidRDefault="00E87A8E" w:rsidP="00E87A8E">
      <w:pPr>
        <w:suppressAutoHyphens/>
        <w:spacing w:after="20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bCs/>
          <w:sz w:val="28"/>
          <w:szCs w:val="28"/>
          <w:lang w:eastAsia="zh-CN"/>
        </w:rPr>
        <w:t>3. УСЛОВИЯ РЕАЛИЗАЦИИ УЧЕБНОЙ ДИСЦИПЛИНЫ</w:t>
      </w:r>
    </w:p>
    <w:p w14:paraId="1DF60B7A" w14:textId="77777777" w:rsidR="00E87A8E" w:rsidRPr="00B07CB4" w:rsidRDefault="00E87A8E" w:rsidP="00E87A8E">
      <w:pPr>
        <w:suppressAutoHyphens/>
        <w:spacing w:after="0" w:line="276" w:lineRule="auto"/>
        <w:ind w:firstLine="709"/>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3.1. Для реализации программы учебной дисциплины предусмотрены следующие специальные помещения:</w:t>
      </w:r>
    </w:p>
    <w:p w14:paraId="0322F7BA" w14:textId="77777777" w:rsidR="00E87A8E" w:rsidRPr="00B07CB4" w:rsidRDefault="00E87A8E" w:rsidP="00E87A8E">
      <w:pPr>
        <w:tabs>
          <w:tab w:val="left" w:pos="993"/>
        </w:tabs>
        <w:suppressAutoHyphens/>
        <w:autoSpaceDE w:val="0"/>
        <w:spacing w:after="0" w:line="276" w:lineRule="auto"/>
        <w:ind w:firstLine="709"/>
        <w:rPr>
          <w:rFonts w:ascii="Times New Roman" w:eastAsia="Times New Roman" w:hAnsi="Times New Roman" w:cs="Times New Roman"/>
          <w:sz w:val="28"/>
          <w:szCs w:val="28"/>
        </w:rPr>
      </w:pPr>
      <w:r w:rsidRPr="00B07CB4">
        <w:rPr>
          <w:rFonts w:ascii="Times New Roman" w:eastAsia="Times New Roman" w:hAnsi="Times New Roman" w:cs="Times New Roman"/>
          <w:bCs/>
          <w:sz w:val="28"/>
          <w:szCs w:val="28"/>
          <w:lang w:eastAsia="zh-CN"/>
        </w:rPr>
        <w:t>Кабинет</w:t>
      </w:r>
      <w:r w:rsidRPr="00B07CB4">
        <w:rPr>
          <w:rFonts w:ascii="Times New Roman" w:eastAsia="Times New Roman" w:hAnsi="Times New Roman" w:cs="Times New Roman"/>
          <w:bCs/>
          <w:i/>
          <w:sz w:val="28"/>
          <w:szCs w:val="28"/>
          <w:lang w:eastAsia="zh-CN"/>
        </w:rPr>
        <w:t xml:space="preserve"> </w:t>
      </w:r>
      <w:r w:rsidRPr="00B07CB4">
        <w:rPr>
          <w:rFonts w:ascii="Times New Roman" w:eastAsia="Times New Roman" w:hAnsi="Times New Roman" w:cs="Times New Roman"/>
          <w:bCs/>
          <w:iCs/>
          <w:sz w:val="28"/>
          <w:szCs w:val="28"/>
          <w:lang w:eastAsia="zh-CN"/>
        </w:rPr>
        <w:t>«П</w:t>
      </w:r>
      <w:r w:rsidRPr="00B07CB4">
        <w:rPr>
          <w:rFonts w:ascii="Times New Roman" w:eastAsia="Times New Roman" w:hAnsi="Times New Roman" w:cs="Times New Roman"/>
          <w:bCs/>
          <w:sz w:val="28"/>
          <w:szCs w:val="28"/>
          <w:lang w:eastAsia="zh-CN"/>
        </w:rPr>
        <w:t>равового обеспечения профессиональной деятельности»</w:t>
      </w:r>
      <w:r w:rsidRPr="00B07CB4">
        <w:rPr>
          <w:rFonts w:ascii="Times New Roman" w:eastAsia="Times New Roman" w:hAnsi="Times New Roman" w:cs="Times New Roman"/>
          <w:sz w:val="28"/>
          <w:szCs w:val="28"/>
        </w:rPr>
        <w:t>, оснащенный о</w:t>
      </w:r>
      <w:r w:rsidRPr="00B07CB4">
        <w:rPr>
          <w:rFonts w:ascii="Times New Roman" w:eastAsia="Times New Roman" w:hAnsi="Times New Roman" w:cs="Times New Roman"/>
          <w:bCs/>
          <w:sz w:val="28"/>
          <w:szCs w:val="28"/>
        </w:rPr>
        <w:t xml:space="preserve">борудованием: </w:t>
      </w:r>
    </w:p>
    <w:p w14:paraId="6F865B15" w14:textId="77777777" w:rsidR="00E87A8E" w:rsidRPr="00B07CB4" w:rsidRDefault="00E87A8E" w:rsidP="004F3E94">
      <w:pPr>
        <w:numPr>
          <w:ilvl w:val="0"/>
          <w:numId w:val="134"/>
        </w:numPr>
        <w:suppressAutoHyphens/>
        <w:spacing w:after="0" w:line="276" w:lineRule="auto"/>
        <w:ind w:firstLine="567"/>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комплект учебной мебели, классная доска;</w:t>
      </w:r>
    </w:p>
    <w:p w14:paraId="10611D89" w14:textId="77777777" w:rsidR="00E87A8E" w:rsidRPr="00B07CB4" w:rsidRDefault="00E87A8E" w:rsidP="004F3E94">
      <w:pPr>
        <w:numPr>
          <w:ilvl w:val="0"/>
          <w:numId w:val="134"/>
        </w:numPr>
        <w:suppressAutoHyphens/>
        <w:spacing w:after="0" w:line="276" w:lineRule="auto"/>
        <w:ind w:firstLine="567"/>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rPr>
        <w:t>посадочные места по количеству студентов;</w:t>
      </w:r>
    </w:p>
    <w:p w14:paraId="78B6C059" w14:textId="77777777" w:rsidR="00E87A8E" w:rsidRPr="00B07CB4" w:rsidRDefault="00E87A8E" w:rsidP="004F3E94">
      <w:pPr>
        <w:numPr>
          <w:ilvl w:val="0"/>
          <w:numId w:val="134"/>
        </w:numPr>
        <w:suppressAutoHyphens/>
        <w:spacing w:after="0" w:line="276" w:lineRule="auto"/>
        <w:ind w:firstLine="567"/>
        <w:rPr>
          <w:rFonts w:ascii="Times New Roman" w:eastAsia="Times New Roman" w:hAnsi="Times New Roman" w:cs="Times New Roman"/>
          <w:sz w:val="28"/>
          <w:szCs w:val="28"/>
        </w:rPr>
      </w:pPr>
      <w:r w:rsidRPr="00B07CB4">
        <w:rPr>
          <w:rFonts w:ascii="Times New Roman" w:eastAsia="Times New Roman" w:hAnsi="Times New Roman" w:cs="Times New Roman"/>
          <w:sz w:val="28"/>
          <w:szCs w:val="28"/>
          <w:lang w:eastAsia="zh-CN"/>
        </w:rPr>
        <w:t>нормативно-справочная литература;</w:t>
      </w:r>
    </w:p>
    <w:p w14:paraId="15FDFD49" w14:textId="77777777" w:rsidR="00E87A8E" w:rsidRPr="00B07CB4" w:rsidRDefault="00E87A8E" w:rsidP="00E87A8E">
      <w:pPr>
        <w:suppressAutoHyphens/>
        <w:autoSpaceDE w:val="0"/>
        <w:spacing w:after="0" w:line="276" w:lineRule="auto"/>
        <w:ind w:firstLine="567"/>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техническими средствами обучения: мультимедийный проектор, экран, рабочее место преподавателя с персональным компьютером,</w:t>
      </w:r>
      <w:r w:rsidRPr="00B07CB4">
        <w:rPr>
          <w:rFonts w:ascii="Times New Roman" w:eastAsia="Calibri" w:hAnsi="Times New Roman" w:cs="Times New Roman"/>
          <w:sz w:val="28"/>
          <w:szCs w:val="28"/>
        </w:rPr>
        <w:t xml:space="preserve"> прикладное программное обеспечение.</w:t>
      </w:r>
      <w:r w:rsidRPr="00B07CB4">
        <w:rPr>
          <w:rFonts w:ascii="Times New Roman" w:eastAsia="Times New Roman" w:hAnsi="Times New Roman" w:cs="Times New Roman"/>
          <w:bCs/>
          <w:sz w:val="28"/>
          <w:szCs w:val="28"/>
          <w:lang w:eastAsia="zh-CN"/>
        </w:rPr>
        <w:t xml:space="preserve"> </w:t>
      </w:r>
    </w:p>
    <w:p w14:paraId="4BEAA32C" w14:textId="77777777" w:rsidR="00E87A8E" w:rsidRPr="00B07CB4" w:rsidRDefault="00E87A8E" w:rsidP="00E87A8E">
      <w:pPr>
        <w:tabs>
          <w:tab w:val="left" w:pos="1134"/>
        </w:tabs>
        <w:suppressAutoHyphens/>
        <w:spacing w:after="0" w:line="276" w:lineRule="auto"/>
        <w:ind w:firstLine="709"/>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xml:space="preserve"> библиотека, читальный зал с доступом к сети Интернет.</w:t>
      </w:r>
    </w:p>
    <w:p w14:paraId="0382BE08" w14:textId="77777777" w:rsidR="00E87A8E" w:rsidRPr="00B07CB4" w:rsidRDefault="00E87A8E" w:rsidP="00E87A8E">
      <w:pPr>
        <w:suppressAutoHyphens/>
        <w:spacing w:after="0" w:line="276" w:lineRule="auto"/>
        <w:ind w:firstLine="709"/>
        <w:rPr>
          <w:rFonts w:ascii="Times New Roman" w:eastAsia="Times New Roman" w:hAnsi="Times New Roman" w:cs="Times New Roman"/>
          <w:bCs/>
          <w:sz w:val="28"/>
          <w:szCs w:val="28"/>
          <w:lang w:eastAsia="zh-CN"/>
        </w:rPr>
      </w:pPr>
    </w:p>
    <w:p w14:paraId="49C0F3BA" w14:textId="77777777" w:rsidR="00E87A8E" w:rsidRPr="00B07CB4" w:rsidRDefault="00E87A8E" w:rsidP="00E87A8E">
      <w:pPr>
        <w:suppressAutoHyphens/>
        <w:spacing w:after="0" w:line="276" w:lineRule="auto"/>
        <w:ind w:firstLine="709"/>
        <w:rPr>
          <w:rFonts w:ascii="Times New Roman" w:eastAsia="Times New Roman" w:hAnsi="Times New Roman" w:cs="Times New Roman"/>
          <w:b/>
          <w:bCs/>
          <w:sz w:val="28"/>
          <w:szCs w:val="28"/>
          <w:lang w:eastAsia="zh-CN"/>
        </w:rPr>
      </w:pPr>
      <w:r w:rsidRPr="00B07CB4">
        <w:rPr>
          <w:rFonts w:ascii="Times New Roman" w:eastAsia="Times New Roman" w:hAnsi="Times New Roman" w:cs="Times New Roman"/>
          <w:b/>
          <w:bCs/>
          <w:sz w:val="28"/>
          <w:szCs w:val="28"/>
          <w:lang w:eastAsia="zh-CN"/>
        </w:rPr>
        <w:t>3.2. Информационное обеспечение реализации программы</w:t>
      </w:r>
    </w:p>
    <w:p w14:paraId="0A52F09A" w14:textId="77777777" w:rsidR="00E87A8E" w:rsidRPr="00B07CB4" w:rsidRDefault="00E87A8E" w:rsidP="00E87A8E">
      <w:pPr>
        <w:suppressAutoHyphens/>
        <w:spacing w:after="0" w:line="276" w:lineRule="auto"/>
        <w:ind w:firstLine="709"/>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Для реализации программы библиотечный фонд образовательной </w:t>
      </w:r>
      <w:proofErr w:type="gramStart"/>
      <w:r w:rsidRPr="00B07CB4">
        <w:rPr>
          <w:rFonts w:ascii="Times New Roman" w:eastAsia="Times New Roman" w:hAnsi="Times New Roman" w:cs="Times New Roman"/>
          <w:bCs/>
          <w:sz w:val="28"/>
          <w:szCs w:val="28"/>
          <w:lang w:eastAsia="zh-CN"/>
        </w:rPr>
        <w:t>организация  имеет</w:t>
      </w:r>
      <w:proofErr w:type="gramEnd"/>
      <w:r w:rsidRPr="00B07CB4">
        <w:rPr>
          <w:rFonts w:ascii="Times New Roman" w:eastAsia="Times New Roman" w:hAnsi="Times New Roman" w:cs="Times New Roman"/>
          <w:bCs/>
          <w:sz w:val="28"/>
          <w:szCs w:val="28"/>
          <w:lang w:eastAsia="zh-CN"/>
        </w:rPr>
        <w:t xml:space="preserve"> п</w:t>
      </w:r>
      <w:r w:rsidRPr="00B07CB4">
        <w:rPr>
          <w:rFonts w:ascii="Times New Roman" w:eastAsia="Times New Roman" w:hAnsi="Times New Roman" w:cs="Times New Roman"/>
          <w:sz w:val="28"/>
          <w:szCs w:val="28"/>
          <w:lang w:eastAsia="zh-CN"/>
        </w:rPr>
        <w:t xml:space="preserve">ечатные и электронные образовательные и информационные ресурсы для использования в образовательном процессе. </w:t>
      </w:r>
    </w:p>
    <w:p w14:paraId="2AE5091B" w14:textId="77777777" w:rsidR="00E87A8E" w:rsidRPr="00B07CB4" w:rsidRDefault="00E87A8E" w:rsidP="00E87A8E">
      <w:pPr>
        <w:suppressAutoHyphens/>
        <w:spacing w:after="0" w:line="276" w:lineRule="auto"/>
        <w:ind w:firstLine="709"/>
        <w:rPr>
          <w:rFonts w:ascii="Times New Roman" w:eastAsia="Times New Roman" w:hAnsi="Times New Roman" w:cs="Times New Roman"/>
          <w:bCs/>
          <w:sz w:val="28"/>
          <w:szCs w:val="28"/>
          <w:lang w:eastAsia="zh-CN"/>
        </w:rPr>
      </w:pPr>
    </w:p>
    <w:p w14:paraId="2F9B1D63" w14:textId="77777777" w:rsidR="00E87A8E" w:rsidRPr="00B07CB4" w:rsidRDefault="00E87A8E" w:rsidP="00E87A8E">
      <w:pPr>
        <w:suppressAutoHyphens/>
        <w:spacing w:after="0" w:line="276" w:lineRule="auto"/>
        <w:ind w:firstLine="709"/>
        <w:rPr>
          <w:rFonts w:ascii="Times New Roman" w:eastAsia="Times New Roman" w:hAnsi="Times New Roman" w:cs="Times New Roman"/>
          <w:sz w:val="28"/>
          <w:szCs w:val="28"/>
          <w:lang w:eastAsia="zh-CN"/>
        </w:rPr>
      </w:pPr>
      <w:r w:rsidRPr="00B07CB4">
        <w:rPr>
          <w:rFonts w:ascii="Times New Roman" w:eastAsia="Times New Roman" w:hAnsi="Times New Roman" w:cs="Times New Roman"/>
          <w:b/>
          <w:sz w:val="28"/>
          <w:szCs w:val="28"/>
          <w:lang w:eastAsia="zh-CN"/>
        </w:rPr>
        <w:t>3.2.1. Основные печатные и электронные издания</w:t>
      </w:r>
    </w:p>
    <w:p w14:paraId="6CC32ADD" w14:textId="77777777" w:rsidR="00E87A8E" w:rsidRPr="00B07CB4" w:rsidRDefault="00E87A8E" w:rsidP="004F3E94">
      <w:pPr>
        <w:numPr>
          <w:ilvl w:val="0"/>
          <w:numId w:val="132"/>
        </w:numPr>
        <w:tabs>
          <w:tab w:val="left" w:pos="1134"/>
        </w:tabs>
        <w:suppressAutoHyphens/>
        <w:spacing w:after="0" w:line="276" w:lineRule="auto"/>
        <w:ind w:left="0" w:firstLine="709"/>
        <w:contextualSpacing/>
        <w:rPr>
          <w:rFonts w:ascii="Times New Roman" w:eastAsia="Calibri" w:hAnsi="Times New Roman" w:cs="Times New Roman"/>
          <w:color w:val="000000"/>
          <w:sz w:val="28"/>
          <w:szCs w:val="28"/>
        </w:rPr>
      </w:pPr>
      <w:r w:rsidRPr="00B07CB4">
        <w:rPr>
          <w:rFonts w:ascii="Times New Roman" w:eastAsia="Times New Roman" w:hAnsi="Times New Roman" w:cs="Times New Roman"/>
          <w:iCs/>
          <w:color w:val="000000"/>
          <w:sz w:val="28"/>
          <w:szCs w:val="28"/>
          <w:shd w:val="clear" w:color="auto" w:fill="FFFFFF"/>
          <w:lang w:eastAsia="zh-CN"/>
        </w:rPr>
        <w:t>Волков, А. М.</w:t>
      </w:r>
      <w:r w:rsidRPr="00B07CB4">
        <w:rPr>
          <w:rFonts w:ascii="Times New Roman" w:eastAsia="Times New Roman" w:hAnsi="Times New Roman" w:cs="Times New Roman"/>
          <w:i/>
          <w:iCs/>
          <w:color w:val="000000"/>
          <w:sz w:val="28"/>
          <w:szCs w:val="28"/>
          <w:shd w:val="clear" w:color="auto" w:fill="FFFFFF"/>
          <w:lang w:eastAsia="zh-CN"/>
        </w:rPr>
        <w:t xml:space="preserve"> </w:t>
      </w:r>
      <w:r w:rsidRPr="00B07CB4">
        <w:rPr>
          <w:rFonts w:ascii="Times New Roman" w:eastAsia="Times New Roman" w:hAnsi="Times New Roman" w:cs="Times New Roman"/>
          <w:color w:val="000000"/>
          <w:sz w:val="28"/>
          <w:szCs w:val="28"/>
          <w:shd w:val="clear" w:color="auto" w:fill="FFFFFF"/>
          <w:lang w:eastAsia="zh-CN"/>
        </w:rPr>
        <w:t xml:space="preserve">Правовое обеспечение профессиональной деятельности: учебник для среднего профессионального образования / А. М. Волков, Е. А. Лютягина; под общей редакцией А. М. Волкова. — 3-е изд., </w:t>
      </w:r>
      <w:proofErr w:type="spellStart"/>
      <w:r w:rsidRPr="00B07CB4">
        <w:rPr>
          <w:rFonts w:ascii="Times New Roman" w:eastAsia="Times New Roman" w:hAnsi="Times New Roman" w:cs="Times New Roman"/>
          <w:color w:val="000000"/>
          <w:sz w:val="28"/>
          <w:szCs w:val="28"/>
          <w:shd w:val="clear" w:color="auto" w:fill="FFFFFF"/>
          <w:lang w:eastAsia="zh-CN"/>
        </w:rPr>
        <w:t>перераб</w:t>
      </w:r>
      <w:proofErr w:type="spellEnd"/>
      <w:proofErr w:type="gramStart"/>
      <w:r w:rsidRPr="00B07CB4">
        <w:rPr>
          <w:rFonts w:ascii="Times New Roman" w:eastAsia="Times New Roman" w:hAnsi="Times New Roman" w:cs="Times New Roman"/>
          <w:color w:val="000000"/>
          <w:sz w:val="28"/>
          <w:szCs w:val="28"/>
          <w:shd w:val="clear" w:color="auto" w:fill="FFFFFF"/>
          <w:lang w:eastAsia="zh-CN"/>
        </w:rPr>
        <w:t>.</w:t>
      </w:r>
      <w:proofErr w:type="gramEnd"/>
      <w:r w:rsidRPr="00B07CB4">
        <w:rPr>
          <w:rFonts w:ascii="Times New Roman" w:eastAsia="Times New Roman" w:hAnsi="Times New Roman" w:cs="Times New Roman"/>
          <w:color w:val="000000"/>
          <w:sz w:val="28"/>
          <w:szCs w:val="28"/>
          <w:shd w:val="clear" w:color="auto" w:fill="FFFFFF"/>
          <w:lang w:eastAsia="zh-CN"/>
        </w:rPr>
        <w:t xml:space="preserve"> и доп. — Москва: Издательство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2021. — 279 с. — (Профессиональное образование). — ISBN 978-5-534-15088-9. — Текст: электронный // ЭБС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[сайт]. — URL: </w:t>
      </w:r>
      <w:hyperlink r:id="rId261" w:tgtFrame="_blank">
        <w:r w:rsidRPr="00B07CB4">
          <w:rPr>
            <w:rFonts w:ascii="Times New Roman" w:eastAsia="Times New Roman" w:hAnsi="Times New Roman" w:cs="Times New Roman"/>
            <w:color w:val="486C97"/>
            <w:sz w:val="28"/>
            <w:szCs w:val="28"/>
            <w:u w:val="single"/>
            <w:shd w:val="clear" w:color="auto" w:fill="FFFFFF"/>
            <w:lang w:eastAsia="zh-CN"/>
          </w:rPr>
          <w:t>https://urait.ru/bcode/487196</w:t>
        </w:r>
      </w:hyperlink>
      <w:r w:rsidRPr="00B07CB4">
        <w:rPr>
          <w:rFonts w:ascii="Times New Roman" w:eastAsia="Times New Roman" w:hAnsi="Times New Roman" w:cs="Times New Roman"/>
          <w:color w:val="000000"/>
          <w:sz w:val="28"/>
          <w:szCs w:val="28"/>
          <w:shd w:val="clear" w:color="auto" w:fill="FFFFFF"/>
          <w:lang w:eastAsia="zh-CN"/>
        </w:rPr>
        <w:t> .</w:t>
      </w:r>
    </w:p>
    <w:p w14:paraId="16506091" w14:textId="77777777" w:rsidR="00E87A8E" w:rsidRPr="00B07CB4" w:rsidRDefault="00E87A8E" w:rsidP="004F3E94">
      <w:pPr>
        <w:numPr>
          <w:ilvl w:val="0"/>
          <w:numId w:val="132"/>
        </w:numPr>
        <w:tabs>
          <w:tab w:val="left" w:pos="1134"/>
        </w:tabs>
        <w:suppressAutoHyphens/>
        <w:spacing w:after="0" w:line="276" w:lineRule="auto"/>
        <w:ind w:left="0" w:firstLine="709"/>
        <w:contextualSpacing/>
        <w:rPr>
          <w:rFonts w:ascii="Times New Roman" w:eastAsia="Calibri" w:hAnsi="Times New Roman" w:cs="Times New Roman"/>
          <w:color w:val="000000"/>
          <w:sz w:val="28"/>
          <w:szCs w:val="28"/>
        </w:rPr>
      </w:pPr>
      <w:r w:rsidRPr="00B07CB4">
        <w:rPr>
          <w:rFonts w:ascii="Times New Roman" w:eastAsia="Times New Roman" w:hAnsi="Times New Roman" w:cs="Times New Roman"/>
          <w:iCs/>
          <w:color w:val="000000"/>
          <w:sz w:val="28"/>
          <w:szCs w:val="28"/>
          <w:shd w:val="clear" w:color="auto" w:fill="FFFFFF"/>
          <w:lang w:eastAsia="zh-CN"/>
        </w:rPr>
        <w:t>Николюкин, С. В.</w:t>
      </w:r>
      <w:r w:rsidRPr="00B07CB4">
        <w:rPr>
          <w:rFonts w:ascii="Times New Roman" w:eastAsia="Times New Roman" w:hAnsi="Times New Roman" w:cs="Times New Roman"/>
          <w:i/>
          <w:iCs/>
          <w:color w:val="000000"/>
          <w:sz w:val="28"/>
          <w:szCs w:val="28"/>
          <w:shd w:val="clear" w:color="auto" w:fill="FFFFFF"/>
          <w:lang w:eastAsia="zh-CN"/>
        </w:rPr>
        <w:t xml:space="preserve"> </w:t>
      </w:r>
      <w:r w:rsidRPr="00B07CB4">
        <w:rPr>
          <w:rFonts w:ascii="Times New Roman" w:eastAsia="Times New Roman" w:hAnsi="Times New Roman" w:cs="Times New Roman"/>
          <w:color w:val="000000"/>
          <w:sz w:val="28"/>
          <w:szCs w:val="28"/>
          <w:shd w:val="clear" w:color="auto" w:fill="FFFFFF"/>
          <w:lang w:eastAsia="zh-CN"/>
        </w:rPr>
        <w:t xml:space="preserve">Правовое обеспечение профессиональной деятельности: учебник и практикум для среднего профессионального образования / С. В. Николюкин. — Москва: Издательство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2021. — 248 с. — (Профессиональное образование). — ISBN 978-5-534-14511-3. — Текст: электронный // ЭБС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[сайт]. — URL: </w:t>
      </w:r>
      <w:hyperlink r:id="rId262" w:tgtFrame="_blank">
        <w:r w:rsidRPr="00B07CB4">
          <w:rPr>
            <w:rFonts w:ascii="Times New Roman" w:eastAsia="Times New Roman" w:hAnsi="Times New Roman" w:cs="Times New Roman"/>
            <w:color w:val="486C97"/>
            <w:sz w:val="28"/>
            <w:szCs w:val="28"/>
            <w:u w:val="single"/>
            <w:shd w:val="clear" w:color="auto" w:fill="FFFFFF"/>
            <w:lang w:eastAsia="zh-CN"/>
          </w:rPr>
          <w:t>https://urait.ru/bcode/477774</w:t>
        </w:r>
      </w:hyperlink>
      <w:r w:rsidRPr="00B07CB4">
        <w:rPr>
          <w:rFonts w:ascii="Times New Roman" w:eastAsia="Times New Roman" w:hAnsi="Times New Roman" w:cs="Times New Roman"/>
          <w:color w:val="000000"/>
          <w:sz w:val="28"/>
          <w:szCs w:val="28"/>
          <w:shd w:val="clear" w:color="auto" w:fill="FFFFFF"/>
          <w:lang w:eastAsia="zh-CN"/>
        </w:rPr>
        <w:t>.</w:t>
      </w:r>
    </w:p>
    <w:p w14:paraId="24954CF4" w14:textId="77777777" w:rsidR="00E87A8E" w:rsidRPr="00B07CB4" w:rsidRDefault="00E87A8E" w:rsidP="004F3E94">
      <w:pPr>
        <w:numPr>
          <w:ilvl w:val="0"/>
          <w:numId w:val="132"/>
        </w:numPr>
        <w:tabs>
          <w:tab w:val="left" w:pos="1134"/>
        </w:tabs>
        <w:suppressAutoHyphens/>
        <w:spacing w:after="0" w:line="276" w:lineRule="auto"/>
        <w:ind w:left="0" w:firstLine="709"/>
        <w:contextualSpacing/>
        <w:rPr>
          <w:rFonts w:ascii="Times New Roman" w:eastAsia="Calibri" w:hAnsi="Times New Roman" w:cs="Times New Roman"/>
          <w:color w:val="000000"/>
          <w:sz w:val="28"/>
          <w:szCs w:val="28"/>
        </w:rPr>
      </w:pPr>
      <w:proofErr w:type="spellStart"/>
      <w:r w:rsidRPr="00B07CB4">
        <w:rPr>
          <w:rFonts w:ascii="Times New Roman" w:eastAsia="Times New Roman" w:hAnsi="Times New Roman" w:cs="Times New Roman"/>
          <w:iCs/>
          <w:color w:val="000000"/>
          <w:sz w:val="28"/>
          <w:szCs w:val="28"/>
          <w:shd w:val="clear" w:color="auto" w:fill="FFFFFF"/>
          <w:lang w:eastAsia="zh-CN"/>
        </w:rPr>
        <w:t>Стрекозов</w:t>
      </w:r>
      <w:proofErr w:type="spellEnd"/>
      <w:r w:rsidRPr="00B07CB4">
        <w:rPr>
          <w:rFonts w:ascii="Times New Roman" w:eastAsia="Times New Roman" w:hAnsi="Times New Roman" w:cs="Times New Roman"/>
          <w:iCs/>
          <w:color w:val="000000"/>
          <w:sz w:val="28"/>
          <w:szCs w:val="28"/>
          <w:shd w:val="clear" w:color="auto" w:fill="FFFFFF"/>
          <w:lang w:eastAsia="zh-CN"/>
        </w:rPr>
        <w:t>, В. Г.</w:t>
      </w:r>
      <w:r w:rsidRPr="00B07CB4">
        <w:rPr>
          <w:rFonts w:ascii="Times New Roman" w:eastAsia="Times New Roman" w:hAnsi="Times New Roman" w:cs="Times New Roman"/>
          <w:i/>
          <w:iCs/>
          <w:color w:val="000000"/>
          <w:sz w:val="28"/>
          <w:szCs w:val="28"/>
          <w:shd w:val="clear" w:color="auto" w:fill="FFFFFF"/>
          <w:lang w:eastAsia="zh-CN"/>
        </w:rPr>
        <w:t xml:space="preserve"> </w:t>
      </w:r>
      <w:r w:rsidRPr="00B07CB4">
        <w:rPr>
          <w:rFonts w:ascii="Times New Roman" w:eastAsia="Times New Roman" w:hAnsi="Times New Roman" w:cs="Times New Roman"/>
          <w:color w:val="000000"/>
          <w:sz w:val="28"/>
          <w:szCs w:val="28"/>
          <w:shd w:val="clear" w:color="auto" w:fill="FFFFFF"/>
          <w:lang w:eastAsia="zh-CN"/>
        </w:rPr>
        <w:t>Конституционное право: учебник для среднего профессионального образования / В. Г. </w:t>
      </w:r>
      <w:proofErr w:type="spellStart"/>
      <w:r w:rsidRPr="00B07CB4">
        <w:rPr>
          <w:rFonts w:ascii="Times New Roman" w:eastAsia="Times New Roman" w:hAnsi="Times New Roman" w:cs="Times New Roman"/>
          <w:color w:val="000000"/>
          <w:sz w:val="28"/>
          <w:szCs w:val="28"/>
          <w:shd w:val="clear" w:color="auto" w:fill="FFFFFF"/>
          <w:lang w:eastAsia="zh-CN"/>
        </w:rPr>
        <w:t>Стрекозов</w:t>
      </w:r>
      <w:proofErr w:type="spellEnd"/>
      <w:r w:rsidRPr="00B07CB4">
        <w:rPr>
          <w:rFonts w:ascii="Times New Roman" w:eastAsia="Times New Roman" w:hAnsi="Times New Roman" w:cs="Times New Roman"/>
          <w:color w:val="000000"/>
          <w:sz w:val="28"/>
          <w:szCs w:val="28"/>
          <w:shd w:val="clear" w:color="auto" w:fill="FFFFFF"/>
          <w:lang w:eastAsia="zh-CN"/>
        </w:rPr>
        <w:t xml:space="preserve">. — 8-е изд., </w:t>
      </w:r>
      <w:proofErr w:type="spellStart"/>
      <w:r w:rsidRPr="00B07CB4">
        <w:rPr>
          <w:rFonts w:ascii="Times New Roman" w:eastAsia="Times New Roman" w:hAnsi="Times New Roman" w:cs="Times New Roman"/>
          <w:color w:val="000000"/>
          <w:sz w:val="28"/>
          <w:szCs w:val="28"/>
          <w:shd w:val="clear" w:color="auto" w:fill="FFFFFF"/>
          <w:lang w:eastAsia="zh-CN"/>
        </w:rPr>
        <w:t>перераб</w:t>
      </w:r>
      <w:proofErr w:type="spellEnd"/>
      <w:proofErr w:type="gramStart"/>
      <w:r w:rsidRPr="00B07CB4">
        <w:rPr>
          <w:rFonts w:ascii="Times New Roman" w:eastAsia="Times New Roman" w:hAnsi="Times New Roman" w:cs="Times New Roman"/>
          <w:color w:val="000000"/>
          <w:sz w:val="28"/>
          <w:szCs w:val="28"/>
          <w:shd w:val="clear" w:color="auto" w:fill="FFFFFF"/>
          <w:lang w:eastAsia="zh-CN"/>
        </w:rPr>
        <w:t>.</w:t>
      </w:r>
      <w:proofErr w:type="gramEnd"/>
      <w:r w:rsidRPr="00B07CB4">
        <w:rPr>
          <w:rFonts w:ascii="Times New Roman" w:eastAsia="Times New Roman" w:hAnsi="Times New Roman" w:cs="Times New Roman"/>
          <w:color w:val="000000"/>
          <w:sz w:val="28"/>
          <w:szCs w:val="28"/>
          <w:shd w:val="clear" w:color="auto" w:fill="FFFFFF"/>
          <w:lang w:eastAsia="zh-CN"/>
        </w:rPr>
        <w:t xml:space="preserve"> и доп. — Москва: Издательство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2021. — 279 с. — (Профессиональное образование). — ISBN 978-5-534-15103-9. — Текст: электронный // ЭБС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[сайт]. — URL: </w:t>
      </w:r>
      <w:hyperlink r:id="rId263" w:tgtFrame="_blank">
        <w:r w:rsidRPr="00B07CB4">
          <w:rPr>
            <w:rFonts w:ascii="Times New Roman" w:eastAsia="Times New Roman" w:hAnsi="Times New Roman" w:cs="Times New Roman"/>
            <w:color w:val="486C97"/>
            <w:sz w:val="28"/>
            <w:szCs w:val="28"/>
            <w:u w:val="single"/>
            <w:shd w:val="clear" w:color="auto" w:fill="FFFFFF"/>
            <w:lang w:eastAsia="zh-CN"/>
          </w:rPr>
          <w:t>https://urait.ru/bcode/487294</w:t>
        </w:r>
      </w:hyperlink>
      <w:r w:rsidRPr="00B07CB4">
        <w:rPr>
          <w:rFonts w:ascii="Times New Roman" w:eastAsia="Times New Roman" w:hAnsi="Times New Roman" w:cs="Times New Roman"/>
          <w:color w:val="000000"/>
          <w:sz w:val="28"/>
          <w:szCs w:val="28"/>
          <w:shd w:val="clear" w:color="auto" w:fill="FFFFFF"/>
          <w:lang w:eastAsia="zh-CN"/>
        </w:rPr>
        <w:t>.</w:t>
      </w:r>
    </w:p>
    <w:p w14:paraId="0EB601EA" w14:textId="77777777" w:rsidR="00E87A8E" w:rsidRPr="00B07CB4" w:rsidRDefault="00E87A8E" w:rsidP="004F3E94">
      <w:pPr>
        <w:numPr>
          <w:ilvl w:val="0"/>
          <w:numId w:val="133"/>
        </w:numPr>
        <w:tabs>
          <w:tab w:val="left" w:pos="1134"/>
        </w:tabs>
        <w:suppressAutoHyphens/>
        <w:spacing w:after="0" w:line="276" w:lineRule="auto"/>
        <w:ind w:left="0" w:firstLine="709"/>
        <w:contextualSpacing/>
        <w:rPr>
          <w:rFonts w:ascii="Times New Roman" w:eastAsia="Times New Roman" w:hAnsi="Times New Roman" w:cs="Times New Roman"/>
          <w:color w:val="212529"/>
          <w:sz w:val="28"/>
          <w:szCs w:val="28"/>
          <w:lang w:eastAsia="zh-CN"/>
        </w:rPr>
      </w:pPr>
      <w:r w:rsidRPr="00B07CB4">
        <w:rPr>
          <w:rFonts w:ascii="Times New Roman" w:eastAsia="Times New Roman" w:hAnsi="Times New Roman" w:cs="Times New Roman"/>
          <w:sz w:val="28"/>
          <w:szCs w:val="28"/>
          <w:lang w:eastAsia="zh-CN"/>
        </w:rPr>
        <w:t xml:space="preserve">Кухаренко, Т. А. Правовое обеспечение профессиональной </w:t>
      </w:r>
      <w:proofErr w:type="gramStart"/>
      <w:r w:rsidRPr="00B07CB4">
        <w:rPr>
          <w:rFonts w:ascii="Times New Roman" w:eastAsia="Times New Roman" w:hAnsi="Times New Roman" w:cs="Times New Roman"/>
          <w:sz w:val="28"/>
          <w:szCs w:val="28"/>
          <w:lang w:eastAsia="zh-CN"/>
        </w:rPr>
        <w:t>деятельности :</w:t>
      </w:r>
      <w:proofErr w:type="gramEnd"/>
      <w:r w:rsidRPr="00B07CB4">
        <w:rPr>
          <w:rFonts w:ascii="Times New Roman" w:eastAsia="Times New Roman" w:hAnsi="Times New Roman" w:cs="Times New Roman"/>
          <w:sz w:val="28"/>
          <w:szCs w:val="28"/>
          <w:lang w:eastAsia="zh-CN"/>
        </w:rPr>
        <w:t xml:space="preserve"> учебник для СПО / Т. А. Кухаренко. — </w:t>
      </w:r>
      <w:proofErr w:type="gramStart"/>
      <w:r w:rsidRPr="00B07CB4">
        <w:rPr>
          <w:rFonts w:ascii="Times New Roman" w:eastAsia="Times New Roman" w:hAnsi="Times New Roman" w:cs="Times New Roman"/>
          <w:sz w:val="28"/>
          <w:szCs w:val="28"/>
          <w:lang w:eastAsia="zh-CN"/>
        </w:rPr>
        <w:t>Саратов :</w:t>
      </w:r>
      <w:proofErr w:type="gramEnd"/>
      <w:r w:rsidRPr="00B07CB4">
        <w:rPr>
          <w:rFonts w:ascii="Times New Roman" w:eastAsia="Times New Roman" w:hAnsi="Times New Roman" w:cs="Times New Roman"/>
          <w:sz w:val="28"/>
          <w:szCs w:val="28"/>
          <w:lang w:eastAsia="zh-CN"/>
        </w:rPr>
        <w:t xml:space="preserve"> Профобразование, 2021. — 199 </w:t>
      </w:r>
      <w:r w:rsidRPr="00B07CB4">
        <w:rPr>
          <w:rFonts w:ascii="Times New Roman" w:eastAsia="Times New Roman" w:hAnsi="Times New Roman" w:cs="Times New Roman"/>
          <w:sz w:val="28"/>
          <w:szCs w:val="28"/>
          <w:lang w:val="en-US" w:eastAsia="zh-CN"/>
        </w:rPr>
        <w:t>c</w:t>
      </w:r>
      <w:r w:rsidRPr="00B07CB4">
        <w:rPr>
          <w:rFonts w:ascii="Times New Roman" w:eastAsia="Times New Roman" w:hAnsi="Times New Roman" w:cs="Times New Roman"/>
          <w:sz w:val="28"/>
          <w:szCs w:val="28"/>
          <w:lang w:eastAsia="zh-CN"/>
        </w:rPr>
        <w:t xml:space="preserve">. — </w:t>
      </w:r>
      <w:r w:rsidRPr="00B07CB4">
        <w:rPr>
          <w:rFonts w:ascii="Times New Roman" w:eastAsia="Times New Roman" w:hAnsi="Times New Roman" w:cs="Times New Roman"/>
          <w:sz w:val="28"/>
          <w:szCs w:val="28"/>
          <w:lang w:val="en-US" w:eastAsia="zh-CN"/>
        </w:rPr>
        <w:t>ISBN</w:t>
      </w:r>
      <w:r w:rsidRPr="00B07CB4">
        <w:rPr>
          <w:rFonts w:ascii="Times New Roman" w:eastAsia="Times New Roman" w:hAnsi="Times New Roman" w:cs="Times New Roman"/>
          <w:sz w:val="28"/>
          <w:szCs w:val="28"/>
          <w:lang w:eastAsia="zh-CN"/>
        </w:rPr>
        <w:t xml:space="preserve"> 978-5-4488-1017-6. — </w:t>
      </w:r>
      <w:proofErr w:type="gramStart"/>
      <w:r w:rsidRPr="00B07CB4">
        <w:rPr>
          <w:rFonts w:ascii="Times New Roman" w:eastAsia="Times New Roman" w:hAnsi="Times New Roman" w:cs="Times New Roman"/>
          <w:sz w:val="28"/>
          <w:szCs w:val="28"/>
          <w:lang w:eastAsia="zh-CN"/>
        </w:rPr>
        <w:t>Текст :</w:t>
      </w:r>
      <w:proofErr w:type="gramEnd"/>
      <w:r w:rsidRPr="00B07CB4">
        <w:rPr>
          <w:rFonts w:ascii="Times New Roman" w:eastAsia="Times New Roman" w:hAnsi="Times New Roman" w:cs="Times New Roman"/>
          <w:sz w:val="28"/>
          <w:szCs w:val="28"/>
          <w:lang w:eastAsia="zh-CN"/>
        </w:rPr>
        <w:t xml:space="preserve"> электронный // Электронный ресурс цифровой образовательной среды СПО </w:t>
      </w:r>
      <w:r w:rsidRPr="00B07CB4">
        <w:rPr>
          <w:rFonts w:ascii="Times New Roman" w:eastAsia="Times New Roman" w:hAnsi="Times New Roman" w:cs="Times New Roman"/>
          <w:sz w:val="28"/>
          <w:szCs w:val="28"/>
          <w:lang w:val="en-US" w:eastAsia="zh-CN"/>
        </w:rPr>
        <w:t>PROF</w:t>
      </w:r>
      <w:r w:rsidRPr="00B07CB4">
        <w:rPr>
          <w:rFonts w:ascii="Times New Roman" w:eastAsia="Times New Roman" w:hAnsi="Times New Roman" w:cs="Times New Roman"/>
          <w:sz w:val="28"/>
          <w:szCs w:val="28"/>
          <w:lang w:eastAsia="zh-CN"/>
        </w:rPr>
        <w:t xml:space="preserve">образование : [сайт]. — </w:t>
      </w:r>
      <w:r w:rsidRPr="00B07CB4">
        <w:rPr>
          <w:rFonts w:ascii="Times New Roman" w:eastAsia="Times New Roman" w:hAnsi="Times New Roman" w:cs="Times New Roman"/>
          <w:sz w:val="28"/>
          <w:szCs w:val="28"/>
          <w:lang w:val="en-US" w:eastAsia="zh-CN"/>
        </w:rPr>
        <w:t>URL</w:t>
      </w:r>
      <w:r w:rsidRPr="00B07CB4">
        <w:rPr>
          <w:rFonts w:ascii="Times New Roman" w:eastAsia="Times New Roman" w:hAnsi="Times New Roman" w:cs="Times New Roman"/>
          <w:sz w:val="28"/>
          <w:szCs w:val="28"/>
          <w:lang w:eastAsia="zh-CN"/>
        </w:rPr>
        <w:t xml:space="preserve">: </w:t>
      </w:r>
      <w:r w:rsidRPr="00B07CB4">
        <w:rPr>
          <w:rFonts w:ascii="Times New Roman" w:eastAsia="Times New Roman" w:hAnsi="Times New Roman" w:cs="Times New Roman"/>
          <w:sz w:val="28"/>
          <w:szCs w:val="28"/>
          <w:lang w:val="en-US" w:eastAsia="zh-CN"/>
        </w:rPr>
        <w:t>https</w:t>
      </w:r>
      <w:r w:rsidRPr="00B07CB4">
        <w:rPr>
          <w:rFonts w:ascii="Times New Roman" w:eastAsia="Times New Roman" w:hAnsi="Times New Roman" w:cs="Times New Roman"/>
          <w:sz w:val="28"/>
          <w:szCs w:val="28"/>
          <w:lang w:eastAsia="zh-CN"/>
        </w:rPr>
        <w:t>://</w:t>
      </w:r>
      <w:proofErr w:type="spellStart"/>
      <w:r w:rsidRPr="00B07CB4">
        <w:rPr>
          <w:rFonts w:ascii="Times New Roman" w:eastAsia="Times New Roman" w:hAnsi="Times New Roman" w:cs="Times New Roman"/>
          <w:sz w:val="28"/>
          <w:szCs w:val="28"/>
          <w:lang w:val="en-US" w:eastAsia="zh-CN"/>
        </w:rPr>
        <w:t>profspo</w:t>
      </w:r>
      <w:proofErr w:type="spellEnd"/>
      <w:r w:rsidRPr="00B07CB4">
        <w:rPr>
          <w:rFonts w:ascii="Times New Roman" w:eastAsia="Times New Roman" w:hAnsi="Times New Roman" w:cs="Times New Roman"/>
          <w:sz w:val="28"/>
          <w:szCs w:val="28"/>
          <w:lang w:eastAsia="zh-CN"/>
        </w:rPr>
        <w:t>.</w:t>
      </w:r>
      <w:proofErr w:type="spellStart"/>
      <w:r w:rsidRPr="00B07CB4">
        <w:rPr>
          <w:rFonts w:ascii="Times New Roman" w:eastAsia="Times New Roman" w:hAnsi="Times New Roman" w:cs="Times New Roman"/>
          <w:sz w:val="28"/>
          <w:szCs w:val="28"/>
          <w:lang w:val="en-US" w:eastAsia="zh-CN"/>
        </w:rPr>
        <w:t>ru</w:t>
      </w:r>
      <w:proofErr w:type="spellEnd"/>
      <w:r w:rsidRPr="00B07CB4">
        <w:rPr>
          <w:rFonts w:ascii="Times New Roman" w:eastAsia="Times New Roman" w:hAnsi="Times New Roman" w:cs="Times New Roman"/>
          <w:sz w:val="28"/>
          <w:szCs w:val="28"/>
          <w:lang w:eastAsia="zh-CN"/>
        </w:rPr>
        <w:t>/</w:t>
      </w:r>
      <w:r w:rsidRPr="00B07CB4">
        <w:rPr>
          <w:rFonts w:ascii="Times New Roman" w:eastAsia="Times New Roman" w:hAnsi="Times New Roman" w:cs="Times New Roman"/>
          <w:sz w:val="28"/>
          <w:szCs w:val="28"/>
          <w:lang w:val="en-US" w:eastAsia="zh-CN"/>
        </w:rPr>
        <w:t>books</w:t>
      </w:r>
      <w:r w:rsidRPr="00B07CB4">
        <w:rPr>
          <w:rFonts w:ascii="Times New Roman" w:eastAsia="Times New Roman" w:hAnsi="Times New Roman" w:cs="Times New Roman"/>
          <w:sz w:val="28"/>
          <w:szCs w:val="28"/>
          <w:lang w:eastAsia="zh-CN"/>
        </w:rPr>
        <w:t xml:space="preserve">/102330 — Режим доступа: для </w:t>
      </w:r>
      <w:proofErr w:type="spellStart"/>
      <w:r w:rsidRPr="00B07CB4">
        <w:rPr>
          <w:rFonts w:ascii="Times New Roman" w:eastAsia="Times New Roman" w:hAnsi="Times New Roman" w:cs="Times New Roman"/>
          <w:sz w:val="28"/>
          <w:szCs w:val="28"/>
          <w:lang w:eastAsia="zh-CN"/>
        </w:rPr>
        <w:t>авторизир</w:t>
      </w:r>
      <w:proofErr w:type="spellEnd"/>
      <w:r w:rsidRPr="00B07CB4">
        <w:rPr>
          <w:rFonts w:ascii="Times New Roman" w:eastAsia="Times New Roman" w:hAnsi="Times New Roman" w:cs="Times New Roman"/>
          <w:sz w:val="28"/>
          <w:szCs w:val="28"/>
          <w:lang w:eastAsia="zh-CN"/>
        </w:rPr>
        <w:t>. пользователей</w:t>
      </w:r>
      <w:r w:rsidRPr="00B07CB4">
        <w:rPr>
          <w:rFonts w:ascii="Times New Roman" w:eastAsia="Times New Roman" w:hAnsi="Times New Roman" w:cs="Times New Roman"/>
          <w:color w:val="212529"/>
          <w:sz w:val="28"/>
          <w:szCs w:val="28"/>
          <w:lang w:eastAsia="zh-CN"/>
        </w:rPr>
        <w:t xml:space="preserve">. - </w:t>
      </w:r>
      <w:r w:rsidRPr="00B07CB4">
        <w:rPr>
          <w:rFonts w:ascii="Times New Roman" w:eastAsia="Times New Roman" w:hAnsi="Times New Roman" w:cs="Times New Roman"/>
          <w:color w:val="212529"/>
          <w:sz w:val="28"/>
          <w:szCs w:val="28"/>
          <w:lang w:val="en-US" w:eastAsia="zh-CN"/>
        </w:rPr>
        <w:t>DOI</w:t>
      </w:r>
      <w:r w:rsidRPr="00B07CB4">
        <w:rPr>
          <w:rFonts w:ascii="Times New Roman" w:eastAsia="Times New Roman" w:hAnsi="Times New Roman" w:cs="Times New Roman"/>
          <w:color w:val="212529"/>
          <w:sz w:val="28"/>
          <w:szCs w:val="28"/>
          <w:lang w:eastAsia="zh-CN"/>
        </w:rPr>
        <w:t xml:space="preserve">: </w:t>
      </w:r>
      <w:hyperlink r:id="rId264">
        <w:r w:rsidRPr="00B07CB4">
          <w:rPr>
            <w:rFonts w:ascii="Times New Roman" w:eastAsia="Times New Roman" w:hAnsi="Times New Roman" w:cs="Times New Roman"/>
            <w:color w:val="0000FF"/>
            <w:sz w:val="28"/>
            <w:szCs w:val="28"/>
            <w:u w:val="single"/>
            <w:lang w:val="en-US" w:eastAsia="zh-CN"/>
          </w:rPr>
          <w:t>https</w:t>
        </w:r>
        <w:r w:rsidRPr="00B07CB4">
          <w:rPr>
            <w:rFonts w:ascii="Times New Roman" w:eastAsia="Times New Roman" w:hAnsi="Times New Roman" w:cs="Times New Roman"/>
            <w:color w:val="0000FF"/>
            <w:sz w:val="28"/>
            <w:szCs w:val="28"/>
            <w:u w:val="single"/>
            <w:lang w:eastAsia="zh-CN"/>
          </w:rPr>
          <w:t>://</w:t>
        </w:r>
        <w:proofErr w:type="spellStart"/>
        <w:r w:rsidRPr="00B07CB4">
          <w:rPr>
            <w:rFonts w:ascii="Times New Roman" w:eastAsia="Times New Roman" w:hAnsi="Times New Roman" w:cs="Times New Roman"/>
            <w:color w:val="0000FF"/>
            <w:sz w:val="28"/>
            <w:szCs w:val="28"/>
            <w:u w:val="single"/>
            <w:lang w:val="en-US" w:eastAsia="zh-CN"/>
          </w:rPr>
          <w:t>doi</w:t>
        </w:r>
        <w:proofErr w:type="spellEnd"/>
        <w:r w:rsidRPr="00B07CB4">
          <w:rPr>
            <w:rFonts w:ascii="Times New Roman" w:eastAsia="Times New Roman" w:hAnsi="Times New Roman" w:cs="Times New Roman"/>
            <w:color w:val="0000FF"/>
            <w:sz w:val="28"/>
            <w:szCs w:val="28"/>
            <w:u w:val="single"/>
            <w:lang w:eastAsia="zh-CN"/>
          </w:rPr>
          <w:t>.</w:t>
        </w:r>
        <w:r w:rsidRPr="00B07CB4">
          <w:rPr>
            <w:rFonts w:ascii="Times New Roman" w:eastAsia="Times New Roman" w:hAnsi="Times New Roman" w:cs="Times New Roman"/>
            <w:color w:val="0000FF"/>
            <w:sz w:val="28"/>
            <w:szCs w:val="28"/>
            <w:u w:val="single"/>
            <w:lang w:val="en-US" w:eastAsia="zh-CN"/>
          </w:rPr>
          <w:t>org</w:t>
        </w:r>
        <w:r w:rsidRPr="00B07CB4">
          <w:rPr>
            <w:rFonts w:ascii="Times New Roman" w:eastAsia="Times New Roman" w:hAnsi="Times New Roman" w:cs="Times New Roman"/>
            <w:color w:val="0000FF"/>
            <w:sz w:val="28"/>
            <w:szCs w:val="28"/>
            <w:u w:val="single"/>
            <w:lang w:eastAsia="zh-CN"/>
          </w:rPr>
          <w:t>/10.23682/102330</w:t>
        </w:r>
      </w:hyperlink>
    </w:p>
    <w:p w14:paraId="7774163E" w14:textId="77777777" w:rsidR="00E87A8E" w:rsidRPr="00B07CB4" w:rsidRDefault="00E87A8E" w:rsidP="004F3E94">
      <w:pPr>
        <w:numPr>
          <w:ilvl w:val="0"/>
          <w:numId w:val="133"/>
        </w:numPr>
        <w:tabs>
          <w:tab w:val="left" w:pos="1134"/>
        </w:tabs>
        <w:suppressAutoHyphens/>
        <w:spacing w:after="0" w:line="276" w:lineRule="auto"/>
        <w:ind w:left="0" w:firstLine="709"/>
        <w:contextualSpacing/>
        <w:rPr>
          <w:rFonts w:ascii="Times New Roman" w:eastAsia="Calibri" w:hAnsi="Times New Roman" w:cs="Times New Roman"/>
          <w:color w:val="000000"/>
          <w:sz w:val="28"/>
          <w:szCs w:val="28"/>
        </w:rPr>
      </w:pPr>
      <w:r w:rsidRPr="00B07CB4">
        <w:rPr>
          <w:rFonts w:ascii="Times New Roman" w:eastAsia="Times New Roman" w:hAnsi="Times New Roman" w:cs="Times New Roman"/>
          <w:color w:val="000000"/>
          <w:sz w:val="28"/>
          <w:szCs w:val="28"/>
          <w:shd w:val="clear" w:color="auto" w:fill="FFFFFF"/>
          <w:lang w:eastAsia="zh-CN"/>
        </w:rPr>
        <w:t>Правовое обеспечение профессиональной деятельности: учебник и практикум для среднего профессионального образования / А. П. Анисимов, А. Я. Рыженков, А. Ю. </w:t>
      </w:r>
      <w:proofErr w:type="spellStart"/>
      <w:r w:rsidRPr="00B07CB4">
        <w:rPr>
          <w:rFonts w:ascii="Times New Roman" w:eastAsia="Times New Roman" w:hAnsi="Times New Roman" w:cs="Times New Roman"/>
          <w:color w:val="000000"/>
          <w:sz w:val="28"/>
          <w:szCs w:val="28"/>
          <w:shd w:val="clear" w:color="auto" w:fill="FFFFFF"/>
          <w:lang w:eastAsia="zh-CN"/>
        </w:rPr>
        <w:t>Чикильдина</w:t>
      </w:r>
      <w:proofErr w:type="spellEnd"/>
      <w:r w:rsidRPr="00B07CB4">
        <w:rPr>
          <w:rFonts w:ascii="Times New Roman" w:eastAsia="Times New Roman" w:hAnsi="Times New Roman" w:cs="Times New Roman"/>
          <w:color w:val="000000"/>
          <w:sz w:val="28"/>
          <w:szCs w:val="28"/>
          <w:shd w:val="clear" w:color="auto" w:fill="FFFFFF"/>
          <w:lang w:eastAsia="zh-CN"/>
        </w:rPr>
        <w:t>, О. В. Попова; под редакцией А. Я. </w:t>
      </w:r>
      <w:proofErr w:type="spellStart"/>
      <w:r w:rsidRPr="00B07CB4">
        <w:rPr>
          <w:rFonts w:ascii="Times New Roman" w:eastAsia="Times New Roman" w:hAnsi="Times New Roman" w:cs="Times New Roman"/>
          <w:color w:val="000000"/>
          <w:sz w:val="28"/>
          <w:szCs w:val="28"/>
          <w:shd w:val="clear" w:color="auto" w:fill="FFFFFF"/>
          <w:lang w:eastAsia="zh-CN"/>
        </w:rPr>
        <w:t>Рыженкова</w:t>
      </w:r>
      <w:proofErr w:type="spellEnd"/>
      <w:r w:rsidRPr="00B07CB4">
        <w:rPr>
          <w:rFonts w:ascii="Times New Roman" w:eastAsia="Times New Roman" w:hAnsi="Times New Roman" w:cs="Times New Roman"/>
          <w:color w:val="000000"/>
          <w:sz w:val="28"/>
          <w:szCs w:val="28"/>
          <w:shd w:val="clear" w:color="auto" w:fill="FFFFFF"/>
          <w:lang w:eastAsia="zh-CN"/>
        </w:rPr>
        <w:t xml:space="preserve">. — 5-е изд., </w:t>
      </w:r>
      <w:proofErr w:type="spellStart"/>
      <w:r w:rsidRPr="00B07CB4">
        <w:rPr>
          <w:rFonts w:ascii="Times New Roman" w:eastAsia="Times New Roman" w:hAnsi="Times New Roman" w:cs="Times New Roman"/>
          <w:color w:val="000000"/>
          <w:sz w:val="28"/>
          <w:szCs w:val="28"/>
          <w:shd w:val="clear" w:color="auto" w:fill="FFFFFF"/>
          <w:lang w:eastAsia="zh-CN"/>
        </w:rPr>
        <w:t>перераб</w:t>
      </w:r>
      <w:proofErr w:type="spellEnd"/>
      <w:proofErr w:type="gramStart"/>
      <w:r w:rsidRPr="00B07CB4">
        <w:rPr>
          <w:rFonts w:ascii="Times New Roman" w:eastAsia="Times New Roman" w:hAnsi="Times New Roman" w:cs="Times New Roman"/>
          <w:color w:val="000000"/>
          <w:sz w:val="28"/>
          <w:szCs w:val="28"/>
          <w:shd w:val="clear" w:color="auto" w:fill="FFFFFF"/>
          <w:lang w:eastAsia="zh-CN"/>
        </w:rPr>
        <w:t>.</w:t>
      </w:r>
      <w:proofErr w:type="gramEnd"/>
      <w:r w:rsidRPr="00B07CB4">
        <w:rPr>
          <w:rFonts w:ascii="Times New Roman" w:eastAsia="Times New Roman" w:hAnsi="Times New Roman" w:cs="Times New Roman"/>
          <w:color w:val="000000"/>
          <w:sz w:val="28"/>
          <w:szCs w:val="28"/>
          <w:shd w:val="clear" w:color="auto" w:fill="FFFFFF"/>
          <w:lang w:eastAsia="zh-CN"/>
        </w:rPr>
        <w:t xml:space="preserve"> и доп. — Москва: Издательство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2021. — 339 с. — (Профессиональное образование). — ISBN 978-5-534-15069-8. — Текст: электронный // ЭБС </w:t>
      </w:r>
      <w:proofErr w:type="spellStart"/>
      <w:r w:rsidRPr="00B07CB4">
        <w:rPr>
          <w:rFonts w:ascii="Times New Roman" w:eastAsia="Times New Roman" w:hAnsi="Times New Roman" w:cs="Times New Roman"/>
          <w:color w:val="000000"/>
          <w:sz w:val="28"/>
          <w:szCs w:val="28"/>
          <w:shd w:val="clear" w:color="auto" w:fill="FFFFFF"/>
          <w:lang w:eastAsia="zh-CN"/>
        </w:rPr>
        <w:t>Юрайт</w:t>
      </w:r>
      <w:proofErr w:type="spellEnd"/>
      <w:r w:rsidRPr="00B07CB4">
        <w:rPr>
          <w:rFonts w:ascii="Times New Roman" w:eastAsia="Times New Roman" w:hAnsi="Times New Roman" w:cs="Times New Roman"/>
          <w:color w:val="000000"/>
          <w:sz w:val="28"/>
          <w:szCs w:val="28"/>
          <w:shd w:val="clear" w:color="auto" w:fill="FFFFFF"/>
          <w:lang w:eastAsia="zh-CN"/>
        </w:rPr>
        <w:t xml:space="preserve"> [сайт]. — URL: </w:t>
      </w:r>
      <w:hyperlink r:id="rId265" w:tgtFrame="_blank">
        <w:r w:rsidRPr="00B07CB4">
          <w:rPr>
            <w:rFonts w:ascii="Times New Roman" w:eastAsia="Times New Roman" w:hAnsi="Times New Roman" w:cs="Times New Roman"/>
            <w:color w:val="486C97"/>
            <w:sz w:val="28"/>
            <w:szCs w:val="28"/>
            <w:u w:val="single"/>
            <w:shd w:val="clear" w:color="auto" w:fill="FFFFFF"/>
            <w:lang w:eastAsia="zh-CN"/>
          </w:rPr>
          <w:t>https://urait.ru/bcode/487096</w:t>
        </w:r>
      </w:hyperlink>
      <w:r w:rsidRPr="00B07CB4">
        <w:rPr>
          <w:rFonts w:ascii="Times New Roman" w:eastAsia="Times New Roman" w:hAnsi="Times New Roman" w:cs="Times New Roman"/>
          <w:color w:val="000000"/>
          <w:sz w:val="28"/>
          <w:szCs w:val="28"/>
          <w:shd w:val="clear" w:color="auto" w:fill="FFFFFF"/>
          <w:lang w:eastAsia="zh-CN"/>
        </w:rPr>
        <w:t> .</w:t>
      </w:r>
    </w:p>
    <w:p w14:paraId="3B86371E" w14:textId="77777777" w:rsidR="00E87A8E" w:rsidRPr="00B07CB4" w:rsidRDefault="00E87A8E" w:rsidP="00E87A8E">
      <w:pPr>
        <w:suppressAutoHyphens/>
        <w:spacing w:after="0" w:line="276" w:lineRule="auto"/>
        <w:ind w:firstLine="709"/>
        <w:contextualSpacing/>
        <w:rPr>
          <w:rFonts w:ascii="Times New Roman" w:eastAsia="Calibri" w:hAnsi="Times New Roman" w:cs="Times New Roman"/>
          <w:b/>
          <w:bCs/>
          <w:i/>
          <w:color w:val="000000"/>
          <w:sz w:val="28"/>
          <w:szCs w:val="28"/>
        </w:rPr>
      </w:pPr>
    </w:p>
    <w:p w14:paraId="26FD57A3" w14:textId="77777777" w:rsidR="00E87A8E" w:rsidRPr="00B07CB4" w:rsidRDefault="00E87A8E" w:rsidP="00E87A8E">
      <w:pPr>
        <w:suppressAutoHyphens/>
        <w:spacing w:after="0" w:line="276" w:lineRule="auto"/>
        <w:ind w:firstLine="709"/>
        <w:contextualSpacing/>
        <w:rPr>
          <w:rFonts w:ascii="Times New Roman" w:eastAsia="Times New Roman" w:hAnsi="Times New Roman" w:cs="Times New Roman"/>
          <w:bCs/>
          <w:i/>
          <w:sz w:val="28"/>
          <w:szCs w:val="28"/>
          <w:lang w:val="en-US" w:eastAsia="zh-CN"/>
        </w:rPr>
      </w:pPr>
      <w:r w:rsidRPr="00B07CB4">
        <w:rPr>
          <w:rFonts w:ascii="Times New Roman" w:eastAsia="Times New Roman" w:hAnsi="Times New Roman" w:cs="Times New Roman"/>
          <w:b/>
          <w:bCs/>
          <w:sz w:val="28"/>
          <w:szCs w:val="28"/>
          <w:lang w:eastAsia="zh-CN"/>
        </w:rPr>
        <w:t>3.2.2. Дополнительные источники</w:t>
      </w:r>
    </w:p>
    <w:p w14:paraId="6017C49B" w14:textId="77777777" w:rsidR="00E87A8E" w:rsidRPr="00B07CB4" w:rsidRDefault="00E87A8E" w:rsidP="004F3E94">
      <w:pPr>
        <w:numPr>
          <w:ilvl w:val="0"/>
          <w:numId w:val="131"/>
        </w:numPr>
        <w:tabs>
          <w:tab w:val="left" w:pos="1134"/>
        </w:tabs>
        <w:suppressAutoHyphens/>
        <w:spacing w:after="0" w:line="276" w:lineRule="auto"/>
        <w:ind w:left="0" w:firstLine="709"/>
        <w:contextualSpacing/>
        <w:rPr>
          <w:rFonts w:ascii="Times New Roman" w:eastAsia="Calibri" w:hAnsi="Times New Roman" w:cs="Times New Roman"/>
          <w:sz w:val="28"/>
          <w:szCs w:val="28"/>
          <w:lang w:eastAsia="ar-SA"/>
        </w:rPr>
      </w:pPr>
      <w:r w:rsidRPr="00B07CB4">
        <w:rPr>
          <w:rFonts w:ascii="Times New Roman" w:eastAsia="Calibri" w:hAnsi="Times New Roman" w:cs="Times New Roman"/>
          <w:sz w:val="28"/>
          <w:szCs w:val="28"/>
          <w:lang w:eastAsia="ar-SA"/>
        </w:rPr>
        <w:t>Базовые документы, регулирующие правовые основы российской законодательной системы [Электронный ресурс</w:t>
      </w:r>
      <w:proofErr w:type="gramStart"/>
      <w:r w:rsidRPr="00B07CB4">
        <w:rPr>
          <w:rFonts w:ascii="Times New Roman" w:eastAsia="Calibri" w:hAnsi="Times New Roman" w:cs="Times New Roman"/>
          <w:sz w:val="28"/>
          <w:szCs w:val="28"/>
          <w:lang w:eastAsia="ar-SA"/>
        </w:rPr>
        <w:t>].-</w:t>
      </w:r>
      <w:proofErr w:type="gramEnd"/>
      <w:r w:rsidRPr="00B07CB4">
        <w:rPr>
          <w:rFonts w:ascii="Times New Roman" w:eastAsia="Calibri" w:hAnsi="Times New Roman" w:cs="Times New Roman"/>
          <w:sz w:val="28"/>
          <w:szCs w:val="28"/>
          <w:lang w:eastAsia="ar-SA"/>
        </w:rPr>
        <w:t xml:space="preserve">Режим доступа: </w:t>
      </w:r>
      <w:hyperlink r:id="rId266">
        <w:r w:rsidRPr="00B07CB4">
          <w:rPr>
            <w:rFonts w:ascii="Times New Roman" w:eastAsia="Calibri" w:hAnsi="Times New Roman" w:cs="Times New Roman"/>
            <w:color w:val="0000FF"/>
            <w:sz w:val="28"/>
            <w:szCs w:val="28"/>
            <w:u w:val="single"/>
            <w:lang w:val="en-US" w:eastAsia="ar-SA"/>
          </w:rPr>
          <w:t>http</w:t>
        </w:r>
        <w:r w:rsidRPr="00B07CB4">
          <w:rPr>
            <w:rFonts w:ascii="Times New Roman" w:eastAsia="Calibri" w:hAnsi="Times New Roman" w:cs="Times New Roman"/>
            <w:color w:val="0000FF"/>
            <w:sz w:val="28"/>
            <w:szCs w:val="28"/>
            <w:u w:val="single"/>
            <w:lang w:eastAsia="ar-SA"/>
          </w:rPr>
          <w:t>://</w:t>
        </w:r>
        <w:r w:rsidRPr="00B07CB4">
          <w:rPr>
            <w:rFonts w:ascii="Times New Roman" w:eastAsia="Calibri" w:hAnsi="Times New Roman" w:cs="Times New Roman"/>
            <w:color w:val="0000FF"/>
            <w:sz w:val="28"/>
            <w:szCs w:val="28"/>
            <w:u w:val="single"/>
            <w:lang w:val="en-US"/>
          </w:rPr>
          <w:t>www</w:t>
        </w:r>
        <w:r w:rsidRPr="00B07CB4">
          <w:rPr>
            <w:rFonts w:ascii="Times New Roman" w:eastAsia="Calibri" w:hAnsi="Times New Roman" w:cs="Times New Roman"/>
            <w:color w:val="0000FF"/>
            <w:sz w:val="28"/>
            <w:szCs w:val="28"/>
            <w:u w:val="single"/>
          </w:rPr>
          <w:t>.</w:t>
        </w:r>
        <w:r w:rsidRPr="00B07CB4">
          <w:rPr>
            <w:rFonts w:ascii="Times New Roman" w:eastAsia="Calibri" w:hAnsi="Times New Roman" w:cs="Times New Roman"/>
            <w:color w:val="0000FF"/>
            <w:sz w:val="28"/>
            <w:szCs w:val="28"/>
            <w:u w:val="single"/>
            <w:lang w:val="en-US"/>
          </w:rPr>
          <w:t>consultant</w:t>
        </w:r>
        <w:r w:rsidRPr="00B07CB4">
          <w:rPr>
            <w:rFonts w:ascii="Times New Roman" w:eastAsia="Calibri" w:hAnsi="Times New Roman" w:cs="Times New Roman"/>
            <w:color w:val="0000FF"/>
            <w:sz w:val="28"/>
            <w:szCs w:val="28"/>
            <w:u w:val="single"/>
          </w:rPr>
          <w:t>.</w:t>
        </w:r>
        <w:proofErr w:type="spellStart"/>
        <w:r w:rsidRPr="00B07CB4">
          <w:rPr>
            <w:rFonts w:ascii="Times New Roman" w:eastAsia="Calibri" w:hAnsi="Times New Roman" w:cs="Times New Roman"/>
            <w:color w:val="0000FF"/>
            <w:sz w:val="28"/>
            <w:szCs w:val="28"/>
            <w:u w:val="single"/>
            <w:lang w:val="en-US"/>
          </w:rPr>
          <w:t>ru</w:t>
        </w:r>
        <w:proofErr w:type="spellEnd"/>
      </w:hyperlink>
      <w:r w:rsidRPr="00B07CB4">
        <w:rPr>
          <w:rFonts w:ascii="Times New Roman" w:eastAsia="Calibri" w:hAnsi="Times New Roman" w:cs="Times New Roman"/>
          <w:sz w:val="28"/>
          <w:szCs w:val="28"/>
        </w:rPr>
        <w:t xml:space="preserve"> </w:t>
      </w:r>
    </w:p>
    <w:p w14:paraId="0ADE5796" w14:textId="77777777" w:rsidR="00E87A8E" w:rsidRPr="00B07CB4" w:rsidRDefault="00E87A8E" w:rsidP="004F3E94">
      <w:pPr>
        <w:numPr>
          <w:ilvl w:val="0"/>
          <w:numId w:val="131"/>
        </w:numPr>
        <w:tabs>
          <w:tab w:val="left" w:pos="660"/>
          <w:tab w:val="left" w:pos="1134"/>
        </w:tabs>
        <w:suppressAutoHyphens/>
        <w:spacing w:after="0" w:line="276" w:lineRule="auto"/>
        <w:ind w:left="0" w:firstLine="709"/>
        <w:contextualSpacing/>
        <w:rPr>
          <w:rFonts w:ascii="Times New Roman" w:eastAsia="Calibri" w:hAnsi="Times New Roman" w:cs="Times New Roman"/>
          <w:sz w:val="28"/>
          <w:szCs w:val="28"/>
          <w:lang w:eastAsia="ar-SA"/>
        </w:rPr>
      </w:pPr>
      <w:r w:rsidRPr="00B07CB4">
        <w:rPr>
          <w:rFonts w:ascii="Times New Roman" w:eastAsia="Calibri" w:hAnsi="Times New Roman" w:cs="Times New Roman"/>
          <w:sz w:val="28"/>
          <w:szCs w:val="28"/>
        </w:rPr>
        <w:t xml:space="preserve">Информационно-правовой портал </w:t>
      </w:r>
      <w:r w:rsidRPr="00B07CB4">
        <w:rPr>
          <w:rFonts w:ascii="Times New Roman" w:eastAsia="Calibri" w:hAnsi="Times New Roman" w:cs="Times New Roman"/>
          <w:sz w:val="28"/>
          <w:szCs w:val="28"/>
          <w:lang w:eastAsia="ar-SA"/>
        </w:rPr>
        <w:t>[Электронный ресурс]. -Режим доступа: http://</w:t>
      </w:r>
      <w:r w:rsidRPr="00B07CB4">
        <w:rPr>
          <w:rFonts w:ascii="Times New Roman" w:eastAsia="Calibri" w:hAnsi="Times New Roman" w:cs="Times New Roman"/>
          <w:sz w:val="28"/>
          <w:szCs w:val="28"/>
        </w:rPr>
        <w:t xml:space="preserve"> </w:t>
      </w:r>
      <w:hyperlink r:id="rId267">
        <w:r w:rsidRPr="00B07CB4">
          <w:rPr>
            <w:rFonts w:ascii="Times New Roman" w:eastAsia="Calibri" w:hAnsi="Times New Roman" w:cs="Times New Roman"/>
            <w:color w:val="0000FF"/>
            <w:sz w:val="28"/>
            <w:szCs w:val="28"/>
            <w:u w:val="single"/>
          </w:rPr>
          <w:t>www.garant.ru</w:t>
        </w:r>
      </w:hyperlink>
      <w:r w:rsidRPr="00B07CB4">
        <w:rPr>
          <w:rFonts w:ascii="Times New Roman" w:eastAsia="Calibri" w:hAnsi="Times New Roman" w:cs="Times New Roman"/>
          <w:sz w:val="28"/>
          <w:szCs w:val="28"/>
        </w:rPr>
        <w:t xml:space="preserve"> </w:t>
      </w:r>
      <w:r w:rsidRPr="00B07CB4">
        <w:rPr>
          <w:rFonts w:ascii="Times New Roman" w:eastAsia="Calibri" w:hAnsi="Times New Roman" w:cs="Times New Roman"/>
          <w:sz w:val="28"/>
          <w:szCs w:val="28"/>
        </w:rPr>
        <w:tab/>
      </w:r>
    </w:p>
    <w:p w14:paraId="0ED2D0D7" w14:textId="77777777" w:rsidR="00E87A8E" w:rsidRPr="00B07CB4" w:rsidRDefault="00E87A8E" w:rsidP="004F3E94">
      <w:pPr>
        <w:numPr>
          <w:ilvl w:val="0"/>
          <w:numId w:val="131"/>
        </w:numPr>
        <w:tabs>
          <w:tab w:val="left" w:pos="1134"/>
        </w:tabs>
        <w:suppressAutoHyphens/>
        <w:spacing w:after="0" w:line="276" w:lineRule="auto"/>
        <w:ind w:left="0" w:firstLine="709"/>
        <w:contextualSpacing/>
        <w:rPr>
          <w:rFonts w:ascii="Times New Roman" w:eastAsia="Times New Roman" w:hAnsi="Times New Roman" w:cs="Times New Roman"/>
          <w:b/>
          <w:sz w:val="28"/>
          <w:szCs w:val="28"/>
          <w:lang w:eastAsia="zh-CN"/>
        </w:rPr>
      </w:pPr>
      <w:r w:rsidRPr="00B07CB4">
        <w:rPr>
          <w:rFonts w:ascii="Times New Roman" w:eastAsia="Calibri" w:hAnsi="Times New Roman" w:cs="Times New Roman"/>
          <w:sz w:val="28"/>
          <w:szCs w:val="28"/>
        </w:rPr>
        <w:t xml:space="preserve">Федеральные нормативные правовые акты, законодательные документы </w:t>
      </w:r>
      <w:proofErr w:type="gramStart"/>
      <w:r w:rsidRPr="00B07CB4">
        <w:rPr>
          <w:rFonts w:ascii="Times New Roman" w:eastAsia="Calibri" w:hAnsi="Times New Roman" w:cs="Times New Roman"/>
          <w:sz w:val="28"/>
          <w:szCs w:val="28"/>
        </w:rPr>
        <w:t xml:space="preserve">РФ  </w:t>
      </w:r>
      <w:r w:rsidRPr="00B07CB4">
        <w:rPr>
          <w:rFonts w:ascii="Times New Roman" w:eastAsia="Calibri" w:hAnsi="Times New Roman" w:cs="Times New Roman"/>
          <w:sz w:val="28"/>
          <w:szCs w:val="28"/>
          <w:lang w:eastAsia="ar-SA"/>
        </w:rPr>
        <w:t>[</w:t>
      </w:r>
      <w:proofErr w:type="gramEnd"/>
      <w:r w:rsidRPr="00B07CB4">
        <w:rPr>
          <w:rFonts w:ascii="Times New Roman" w:eastAsia="Calibri" w:hAnsi="Times New Roman" w:cs="Times New Roman"/>
          <w:sz w:val="28"/>
          <w:szCs w:val="28"/>
          <w:lang w:eastAsia="ar-SA"/>
        </w:rPr>
        <w:t>Электронный ресурс]. - Режим доступа:</w:t>
      </w:r>
      <w:r w:rsidRPr="00B07CB4">
        <w:rPr>
          <w:rFonts w:ascii="Times New Roman" w:eastAsia="Calibri" w:hAnsi="Times New Roman" w:cs="Times New Roman"/>
          <w:sz w:val="28"/>
          <w:szCs w:val="28"/>
        </w:rPr>
        <w:t xml:space="preserve">  </w:t>
      </w:r>
      <w:hyperlink r:id="rId268">
        <w:r w:rsidRPr="00B07CB4">
          <w:rPr>
            <w:rFonts w:ascii="Times New Roman" w:eastAsia="Calibri" w:hAnsi="Times New Roman" w:cs="Times New Roman"/>
            <w:color w:val="0000FF"/>
            <w:sz w:val="28"/>
            <w:szCs w:val="28"/>
            <w:u w:val="single"/>
            <w:lang w:val="en-US"/>
          </w:rPr>
          <w:t>http</w:t>
        </w:r>
        <w:r w:rsidRPr="00B07CB4">
          <w:rPr>
            <w:rFonts w:ascii="Times New Roman" w:eastAsia="Calibri" w:hAnsi="Times New Roman" w:cs="Times New Roman"/>
            <w:color w:val="0000FF"/>
            <w:sz w:val="28"/>
            <w:szCs w:val="28"/>
            <w:u w:val="single"/>
          </w:rPr>
          <w:t>://</w:t>
        </w:r>
        <w:r w:rsidRPr="00B07CB4">
          <w:rPr>
            <w:rFonts w:ascii="Times New Roman" w:eastAsia="Calibri" w:hAnsi="Times New Roman" w:cs="Times New Roman"/>
            <w:color w:val="0000FF"/>
            <w:sz w:val="28"/>
            <w:szCs w:val="28"/>
            <w:u w:val="single"/>
            <w:lang w:val="en-US"/>
          </w:rPr>
          <w:t>www</w:t>
        </w:r>
        <w:r w:rsidRPr="00B07CB4">
          <w:rPr>
            <w:rFonts w:ascii="Times New Roman" w:eastAsia="Calibri" w:hAnsi="Times New Roman" w:cs="Times New Roman"/>
            <w:color w:val="0000FF"/>
            <w:sz w:val="28"/>
            <w:szCs w:val="28"/>
            <w:u w:val="single"/>
          </w:rPr>
          <w:t>.</w:t>
        </w:r>
        <w:proofErr w:type="spellStart"/>
        <w:r w:rsidRPr="00B07CB4">
          <w:rPr>
            <w:rFonts w:ascii="Times New Roman" w:eastAsia="Calibri" w:hAnsi="Times New Roman" w:cs="Times New Roman"/>
            <w:color w:val="0000FF"/>
            <w:sz w:val="28"/>
            <w:szCs w:val="28"/>
            <w:u w:val="single"/>
            <w:lang w:val="en-US"/>
          </w:rPr>
          <w:t>kodeks</w:t>
        </w:r>
        <w:proofErr w:type="spellEnd"/>
        <w:r w:rsidRPr="00B07CB4">
          <w:rPr>
            <w:rFonts w:ascii="Times New Roman" w:eastAsia="Calibri" w:hAnsi="Times New Roman" w:cs="Times New Roman"/>
            <w:color w:val="0000FF"/>
            <w:sz w:val="28"/>
            <w:szCs w:val="28"/>
            <w:u w:val="single"/>
          </w:rPr>
          <w:t>.</w:t>
        </w:r>
        <w:proofErr w:type="spellStart"/>
        <w:r w:rsidRPr="00B07CB4">
          <w:rPr>
            <w:rFonts w:ascii="Times New Roman" w:eastAsia="Calibri" w:hAnsi="Times New Roman" w:cs="Times New Roman"/>
            <w:color w:val="0000FF"/>
            <w:sz w:val="28"/>
            <w:szCs w:val="28"/>
            <w:u w:val="single"/>
            <w:lang w:val="en-US"/>
          </w:rPr>
          <w:t>ru</w:t>
        </w:r>
        <w:proofErr w:type="spellEnd"/>
        <w:r w:rsidRPr="00B07CB4">
          <w:rPr>
            <w:rFonts w:ascii="Times New Roman" w:eastAsia="Calibri" w:hAnsi="Times New Roman" w:cs="Times New Roman"/>
            <w:color w:val="0000FF"/>
            <w:sz w:val="28"/>
            <w:szCs w:val="28"/>
            <w:u w:val="single"/>
          </w:rPr>
          <w:t>/</w:t>
        </w:r>
      </w:hyperlink>
      <w:r w:rsidRPr="00B07CB4">
        <w:rPr>
          <w:rFonts w:ascii="Times New Roman" w:eastAsia="Calibri" w:hAnsi="Times New Roman" w:cs="Times New Roman"/>
          <w:color w:val="002060"/>
          <w:sz w:val="28"/>
          <w:szCs w:val="28"/>
        </w:rPr>
        <w:t xml:space="preserve"> </w:t>
      </w:r>
    </w:p>
    <w:p w14:paraId="48A27630" w14:textId="77777777" w:rsidR="00E87A8E" w:rsidRPr="00B07CB4" w:rsidRDefault="00E87A8E" w:rsidP="004F3E94">
      <w:pPr>
        <w:numPr>
          <w:ilvl w:val="0"/>
          <w:numId w:val="131"/>
        </w:numPr>
        <w:tabs>
          <w:tab w:val="left" w:pos="1134"/>
        </w:tabs>
        <w:suppressAutoHyphens/>
        <w:spacing w:after="0" w:line="276" w:lineRule="auto"/>
        <w:ind w:left="0" w:firstLine="709"/>
        <w:contextualSpacing/>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Электронно-библиотечная система «Лань». (Режим доступа): </w:t>
      </w:r>
      <w:r w:rsidRPr="00B07CB4">
        <w:rPr>
          <w:rFonts w:ascii="Times New Roman" w:eastAsia="Times New Roman" w:hAnsi="Times New Roman" w:cs="Times New Roman"/>
          <w:sz w:val="28"/>
          <w:szCs w:val="28"/>
          <w:lang w:val="en-US" w:eastAsia="zh-CN"/>
        </w:rPr>
        <w:t>URL</w:t>
      </w:r>
      <w:r w:rsidRPr="00B07CB4">
        <w:rPr>
          <w:rFonts w:ascii="Times New Roman" w:eastAsia="Times New Roman" w:hAnsi="Times New Roman" w:cs="Times New Roman"/>
          <w:sz w:val="28"/>
          <w:szCs w:val="28"/>
          <w:lang w:eastAsia="zh-CN"/>
        </w:rPr>
        <w:t xml:space="preserve">: </w:t>
      </w:r>
      <w:hyperlink r:id="rId269">
        <w:r w:rsidRPr="00B07CB4">
          <w:rPr>
            <w:rFonts w:ascii="Times New Roman" w:eastAsia="Times New Roman" w:hAnsi="Times New Roman" w:cs="Times New Roman"/>
            <w:color w:val="0000FF"/>
            <w:sz w:val="28"/>
            <w:szCs w:val="28"/>
            <w:u w:val="single"/>
            <w:lang w:val="en-US" w:eastAsia="zh-CN"/>
          </w:rPr>
          <w:t>https</w:t>
        </w:r>
        <w:r w:rsidRPr="00B07CB4">
          <w:rPr>
            <w:rFonts w:ascii="Times New Roman" w:eastAsia="Times New Roman" w:hAnsi="Times New Roman" w:cs="Times New Roman"/>
            <w:color w:val="0000FF"/>
            <w:sz w:val="28"/>
            <w:szCs w:val="28"/>
            <w:u w:val="single"/>
            <w:lang w:eastAsia="zh-CN"/>
          </w:rPr>
          <w:t>://</w:t>
        </w:r>
        <w:r w:rsidRPr="00B07CB4">
          <w:rPr>
            <w:rFonts w:ascii="Times New Roman" w:eastAsia="Times New Roman" w:hAnsi="Times New Roman" w:cs="Times New Roman"/>
            <w:color w:val="0000FF"/>
            <w:sz w:val="28"/>
            <w:szCs w:val="28"/>
            <w:u w:val="single"/>
            <w:lang w:val="en-US" w:eastAsia="zh-CN"/>
          </w:rPr>
          <w:t>e</w:t>
        </w:r>
        <w:r w:rsidRPr="00B07CB4">
          <w:rPr>
            <w:rFonts w:ascii="Times New Roman" w:eastAsia="Times New Roman" w:hAnsi="Times New Roman" w:cs="Times New Roman"/>
            <w:color w:val="0000FF"/>
            <w:sz w:val="28"/>
            <w:szCs w:val="28"/>
            <w:u w:val="single"/>
            <w:lang w:eastAsia="zh-CN"/>
          </w:rPr>
          <w:t>.</w:t>
        </w:r>
        <w:proofErr w:type="spellStart"/>
        <w:r w:rsidRPr="00B07CB4">
          <w:rPr>
            <w:rFonts w:ascii="Times New Roman" w:eastAsia="Times New Roman" w:hAnsi="Times New Roman" w:cs="Times New Roman"/>
            <w:color w:val="0000FF"/>
            <w:sz w:val="28"/>
            <w:szCs w:val="28"/>
            <w:u w:val="single"/>
            <w:lang w:val="en-US" w:eastAsia="zh-CN"/>
          </w:rPr>
          <w:t>lanbook</w:t>
        </w:r>
        <w:proofErr w:type="spellEnd"/>
        <w:r w:rsidRPr="00B07CB4">
          <w:rPr>
            <w:rFonts w:ascii="Times New Roman" w:eastAsia="Times New Roman" w:hAnsi="Times New Roman" w:cs="Times New Roman"/>
            <w:color w:val="0000FF"/>
            <w:sz w:val="28"/>
            <w:szCs w:val="28"/>
            <w:u w:val="single"/>
            <w:lang w:eastAsia="zh-CN"/>
          </w:rPr>
          <w:t>.</w:t>
        </w:r>
        <w:r w:rsidRPr="00B07CB4">
          <w:rPr>
            <w:rFonts w:ascii="Times New Roman" w:eastAsia="Times New Roman" w:hAnsi="Times New Roman" w:cs="Times New Roman"/>
            <w:color w:val="0000FF"/>
            <w:sz w:val="28"/>
            <w:szCs w:val="28"/>
            <w:u w:val="single"/>
            <w:lang w:val="en-US" w:eastAsia="zh-CN"/>
          </w:rPr>
          <w:t>com</w:t>
        </w:r>
        <w:r w:rsidRPr="00B07CB4">
          <w:rPr>
            <w:rFonts w:ascii="Times New Roman" w:eastAsia="Times New Roman" w:hAnsi="Times New Roman" w:cs="Times New Roman"/>
            <w:color w:val="0000FF"/>
            <w:sz w:val="28"/>
            <w:szCs w:val="28"/>
            <w:u w:val="single"/>
            <w:lang w:eastAsia="zh-CN"/>
          </w:rPr>
          <w:t>/</w:t>
        </w:r>
      </w:hyperlink>
      <w:r w:rsidRPr="00B07CB4">
        <w:rPr>
          <w:rFonts w:ascii="Times New Roman" w:eastAsia="Times New Roman" w:hAnsi="Times New Roman" w:cs="Times New Roman"/>
          <w:sz w:val="28"/>
          <w:szCs w:val="28"/>
          <w:lang w:eastAsia="zh-CN"/>
        </w:rPr>
        <w:t xml:space="preserve"> </w:t>
      </w:r>
    </w:p>
    <w:p w14:paraId="1B9CDE1D" w14:textId="77777777" w:rsidR="00E87A8E" w:rsidRPr="00B07CB4" w:rsidRDefault="00E87A8E" w:rsidP="004F3E94">
      <w:pPr>
        <w:numPr>
          <w:ilvl w:val="0"/>
          <w:numId w:val="131"/>
        </w:numPr>
        <w:tabs>
          <w:tab w:val="left" w:pos="1134"/>
        </w:tabs>
        <w:suppressAutoHyphens/>
        <w:spacing w:after="0" w:line="276" w:lineRule="auto"/>
        <w:ind w:left="0" w:firstLine="709"/>
        <w:contextualSpacing/>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Электронно-библиотечная система «</w:t>
      </w:r>
      <w:proofErr w:type="spellStart"/>
      <w:r w:rsidRPr="00B07CB4">
        <w:rPr>
          <w:rFonts w:ascii="Times New Roman" w:eastAsia="Times New Roman" w:hAnsi="Times New Roman" w:cs="Times New Roman"/>
          <w:sz w:val="28"/>
          <w:szCs w:val="28"/>
          <w:lang w:eastAsia="zh-CN"/>
        </w:rPr>
        <w:t>Знаниум</w:t>
      </w:r>
      <w:proofErr w:type="spellEnd"/>
      <w:r w:rsidRPr="00B07CB4">
        <w:rPr>
          <w:rFonts w:ascii="Times New Roman" w:eastAsia="Times New Roman" w:hAnsi="Times New Roman" w:cs="Times New Roman"/>
          <w:sz w:val="28"/>
          <w:szCs w:val="28"/>
          <w:lang w:eastAsia="zh-CN"/>
        </w:rPr>
        <w:t xml:space="preserve">». (Режим доступа): </w:t>
      </w:r>
      <w:r w:rsidRPr="00B07CB4">
        <w:rPr>
          <w:rFonts w:ascii="Times New Roman" w:eastAsia="Times New Roman" w:hAnsi="Times New Roman" w:cs="Times New Roman"/>
          <w:sz w:val="28"/>
          <w:szCs w:val="28"/>
          <w:lang w:val="en-US" w:eastAsia="zh-CN"/>
        </w:rPr>
        <w:t>URL</w:t>
      </w:r>
      <w:r w:rsidRPr="00B07CB4">
        <w:rPr>
          <w:rFonts w:ascii="Times New Roman" w:eastAsia="Times New Roman" w:hAnsi="Times New Roman" w:cs="Times New Roman"/>
          <w:sz w:val="28"/>
          <w:szCs w:val="28"/>
          <w:lang w:eastAsia="zh-CN"/>
        </w:rPr>
        <w:t xml:space="preserve">: </w:t>
      </w:r>
      <w:hyperlink r:id="rId270">
        <w:r w:rsidRPr="00B07CB4">
          <w:rPr>
            <w:rFonts w:ascii="Times New Roman" w:eastAsia="Times New Roman" w:hAnsi="Times New Roman" w:cs="Times New Roman"/>
            <w:color w:val="0000FF"/>
            <w:sz w:val="28"/>
            <w:szCs w:val="28"/>
            <w:u w:val="single"/>
            <w:lang w:val="en-US" w:eastAsia="zh-CN"/>
          </w:rPr>
          <w:t>https</w:t>
        </w:r>
        <w:r w:rsidRPr="00B07CB4">
          <w:rPr>
            <w:rFonts w:ascii="Times New Roman" w:eastAsia="Times New Roman" w:hAnsi="Times New Roman" w:cs="Times New Roman"/>
            <w:color w:val="0000FF"/>
            <w:sz w:val="28"/>
            <w:szCs w:val="28"/>
            <w:u w:val="single"/>
            <w:lang w:eastAsia="zh-CN"/>
          </w:rPr>
          <w:t>://</w:t>
        </w:r>
        <w:proofErr w:type="spellStart"/>
        <w:r w:rsidRPr="00B07CB4">
          <w:rPr>
            <w:rFonts w:ascii="Times New Roman" w:eastAsia="Times New Roman" w:hAnsi="Times New Roman" w:cs="Times New Roman"/>
            <w:color w:val="0000FF"/>
            <w:sz w:val="28"/>
            <w:szCs w:val="28"/>
            <w:u w:val="single"/>
            <w:lang w:val="en-US" w:eastAsia="zh-CN"/>
          </w:rPr>
          <w:t>znanium</w:t>
        </w:r>
        <w:proofErr w:type="spellEnd"/>
        <w:r w:rsidRPr="00B07CB4">
          <w:rPr>
            <w:rFonts w:ascii="Times New Roman" w:eastAsia="Times New Roman" w:hAnsi="Times New Roman" w:cs="Times New Roman"/>
            <w:color w:val="0000FF"/>
            <w:sz w:val="28"/>
            <w:szCs w:val="28"/>
            <w:u w:val="single"/>
            <w:lang w:eastAsia="zh-CN"/>
          </w:rPr>
          <w:t>.</w:t>
        </w:r>
        <w:r w:rsidRPr="00B07CB4">
          <w:rPr>
            <w:rFonts w:ascii="Times New Roman" w:eastAsia="Times New Roman" w:hAnsi="Times New Roman" w:cs="Times New Roman"/>
            <w:color w:val="0000FF"/>
            <w:sz w:val="28"/>
            <w:szCs w:val="28"/>
            <w:u w:val="single"/>
            <w:lang w:val="en-US" w:eastAsia="zh-CN"/>
          </w:rPr>
          <w:t>com</w:t>
        </w:r>
        <w:r w:rsidRPr="00B07CB4">
          <w:rPr>
            <w:rFonts w:ascii="Times New Roman" w:eastAsia="Times New Roman" w:hAnsi="Times New Roman" w:cs="Times New Roman"/>
            <w:color w:val="0000FF"/>
            <w:sz w:val="28"/>
            <w:szCs w:val="28"/>
            <w:u w:val="single"/>
            <w:lang w:eastAsia="zh-CN"/>
          </w:rPr>
          <w:t>/</w:t>
        </w:r>
      </w:hyperlink>
      <w:r w:rsidRPr="00B07CB4">
        <w:rPr>
          <w:rFonts w:ascii="Times New Roman" w:eastAsia="Times New Roman" w:hAnsi="Times New Roman" w:cs="Times New Roman"/>
          <w:sz w:val="28"/>
          <w:szCs w:val="28"/>
          <w:lang w:eastAsia="zh-CN"/>
        </w:rPr>
        <w:t xml:space="preserve"> </w:t>
      </w:r>
    </w:p>
    <w:p w14:paraId="6C01CDBB" w14:textId="77777777" w:rsidR="00E87A8E" w:rsidRPr="00B07CB4" w:rsidRDefault="00E87A8E" w:rsidP="004F3E94">
      <w:pPr>
        <w:numPr>
          <w:ilvl w:val="0"/>
          <w:numId w:val="131"/>
        </w:numPr>
        <w:tabs>
          <w:tab w:val="left" w:pos="1134"/>
        </w:tabs>
        <w:suppressAutoHyphens/>
        <w:spacing w:after="0" w:line="276" w:lineRule="auto"/>
        <w:ind w:left="0" w:firstLine="709"/>
        <w:contextualSpacing/>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Научная электронная библиотека «</w:t>
      </w:r>
      <w:proofErr w:type="spellStart"/>
      <w:r w:rsidRPr="00B07CB4">
        <w:rPr>
          <w:rFonts w:ascii="Times New Roman" w:eastAsia="Times New Roman" w:hAnsi="Times New Roman" w:cs="Times New Roman"/>
          <w:sz w:val="28"/>
          <w:szCs w:val="28"/>
          <w:lang w:val="en-US" w:eastAsia="zh-CN"/>
        </w:rPr>
        <w:t>eLibrary</w:t>
      </w:r>
      <w:proofErr w:type="spellEnd"/>
      <w:r w:rsidRPr="00B07CB4">
        <w:rPr>
          <w:rFonts w:ascii="Times New Roman" w:eastAsia="Times New Roman" w:hAnsi="Times New Roman" w:cs="Times New Roman"/>
          <w:sz w:val="28"/>
          <w:szCs w:val="28"/>
          <w:lang w:eastAsia="zh-CN"/>
        </w:rPr>
        <w:t xml:space="preserve">». (Режим доступа): </w:t>
      </w:r>
      <w:r w:rsidRPr="00B07CB4">
        <w:rPr>
          <w:rFonts w:ascii="Times New Roman" w:eastAsia="Times New Roman" w:hAnsi="Times New Roman" w:cs="Times New Roman"/>
          <w:sz w:val="28"/>
          <w:szCs w:val="28"/>
          <w:lang w:val="en-US" w:eastAsia="zh-CN"/>
        </w:rPr>
        <w:t>URL</w:t>
      </w:r>
      <w:r w:rsidRPr="00B07CB4">
        <w:rPr>
          <w:rFonts w:ascii="Times New Roman" w:eastAsia="Times New Roman" w:hAnsi="Times New Roman" w:cs="Times New Roman"/>
          <w:sz w:val="28"/>
          <w:szCs w:val="28"/>
          <w:lang w:eastAsia="zh-CN"/>
        </w:rPr>
        <w:t xml:space="preserve">: </w:t>
      </w:r>
      <w:hyperlink r:id="rId271">
        <w:r w:rsidRPr="00B07CB4">
          <w:rPr>
            <w:rFonts w:ascii="Times New Roman" w:eastAsia="Times New Roman" w:hAnsi="Times New Roman" w:cs="Times New Roman"/>
            <w:color w:val="0000FF"/>
            <w:sz w:val="28"/>
            <w:szCs w:val="28"/>
            <w:u w:val="single"/>
            <w:lang w:val="en-US" w:eastAsia="zh-CN"/>
          </w:rPr>
          <w:t>https</w:t>
        </w:r>
        <w:r w:rsidRPr="00B07CB4">
          <w:rPr>
            <w:rFonts w:ascii="Times New Roman" w:eastAsia="Times New Roman" w:hAnsi="Times New Roman" w:cs="Times New Roman"/>
            <w:color w:val="0000FF"/>
            <w:sz w:val="28"/>
            <w:szCs w:val="28"/>
            <w:u w:val="single"/>
            <w:lang w:eastAsia="zh-CN"/>
          </w:rPr>
          <w:t>://</w:t>
        </w:r>
        <w:proofErr w:type="spellStart"/>
        <w:r w:rsidRPr="00B07CB4">
          <w:rPr>
            <w:rFonts w:ascii="Times New Roman" w:eastAsia="Times New Roman" w:hAnsi="Times New Roman" w:cs="Times New Roman"/>
            <w:color w:val="0000FF"/>
            <w:sz w:val="28"/>
            <w:szCs w:val="28"/>
            <w:u w:val="single"/>
            <w:lang w:val="en-US" w:eastAsia="zh-CN"/>
          </w:rPr>
          <w:t>elibrary</w:t>
        </w:r>
        <w:proofErr w:type="spellEnd"/>
        <w:r w:rsidRPr="00B07CB4">
          <w:rPr>
            <w:rFonts w:ascii="Times New Roman" w:eastAsia="Times New Roman" w:hAnsi="Times New Roman" w:cs="Times New Roman"/>
            <w:color w:val="0000FF"/>
            <w:sz w:val="28"/>
            <w:szCs w:val="28"/>
            <w:u w:val="single"/>
            <w:lang w:eastAsia="zh-CN"/>
          </w:rPr>
          <w:t>.</w:t>
        </w:r>
        <w:proofErr w:type="spellStart"/>
        <w:r w:rsidRPr="00B07CB4">
          <w:rPr>
            <w:rFonts w:ascii="Times New Roman" w:eastAsia="Times New Roman" w:hAnsi="Times New Roman" w:cs="Times New Roman"/>
            <w:color w:val="0000FF"/>
            <w:sz w:val="28"/>
            <w:szCs w:val="28"/>
            <w:u w:val="single"/>
            <w:lang w:val="en-US" w:eastAsia="zh-CN"/>
          </w:rPr>
          <w:t>ru</w:t>
        </w:r>
        <w:proofErr w:type="spellEnd"/>
        <w:r w:rsidRPr="00B07CB4">
          <w:rPr>
            <w:rFonts w:ascii="Times New Roman" w:eastAsia="Times New Roman" w:hAnsi="Times New Roman" w:cs="Times New Roman"/>
            <w:color w:val="0000FF"/>
            <w:sz w:val="28"/>
            <w:szCs w:val="28"/>
            <w:u w:val="single"/>
            <w:lang w:eastAsia="zh-CN"/>
          </w:rPr>
          <w:t>/</w:t>
        </w:r>
      </w:hyperlink>
    </w:p>
    <w:p w14:paraId="1C3E7EEA" w14:textId="77777777" w:rsidR="00E87A8E" w:rsidRPr="00B07CB4" w:rsidRDefault="00E87A8E" w:rsidP="00E87A8E">
      <w:pPr>
        <w:suppressAutoHyphens/>
        <w:spacing w:after="200" w:line="276" w:lineRule="auto"/>
        <w:contextualSpacing/>
        <w:rPr>
          <w:rFonts w:ascii="Times New Roman" w:eastAsia="Times New Roman" w:hAnsi="Times New Roman" w:cs="Times New Roman"/>
          <w:b/>
          <w:sz w:val="28"/>
          <w:szCs w:val="28"/>
          <w:lang w:eastAsia="zh-CN"/>
        </w:rPr>
      </w:pPr>
    </w:p>
    <w:p w14:paraId="249793C7" w14:textId="77777777" w:rsidR="00E87A8E" w:rsidRPr="00B07CB4" w:rsidRDefault="00E87A8E" w:rsidP="00E87A8E">
      <w:pPr>
        <w:suppressAutoHyphens/>
        <w:spacing w:after="200" w:line="276" w:lineRule="auto"/>
        <w:contextualSpacing/>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 xml:space="preserve">4. КОНТРОЛЬ И ОЦЕНКА РЕЗУЛЬТАТОВ ОСВОЕНИЯ </w:t>
      </w:r>
    </w:p>
    <w:p w14:paraId="660CF8AE" w14:textId="77777777" w:rsidR="00E87A8E" w:rsidRPr="00B07CB4" w:rsidRDefault="00E87A8E" w:rsidP="00E87A8E">
      <w:pPr>
        <w:suppressAutoHyphens/>
        <w:spacing w:after="200" w:line="276" w:lineRule="auto"/>
        <w:contextualSpacing/>
        <w:rPr>
          <w:rFonts w:ascii="Times New Roman" w:eastAsia="Times New Roman" w:hAnsi="Times New Roman" w:cs="Times New Roman"/>
          <w:b/>
          <w:sz w:val="28"/>
          <w:szCs w:val="28"/>
          <w:lang w:eastAsia="zh-CN"/>
        </w:rPr>
      </w:pPr>
      <w:r w:rsidRPr="00B07CB4">
        <w:rPr>
          <w:rFonts w:ascii="Times New Roman" w:eastAsia="Times New Roman" w:hAnsi="Times New Roman" w:cs="Times New Roman"/>
          <w:b/>
          <w:sz w:val="28"/>
          <w:szCs w:val="28"/>
          <w:lang w:eastAsia="zh-CN"/>
        </w:rPr>
        <w:t>УЧЕБНОЙ ДИСЦИПЛИНЫ</w:t>
      </w:r>
    </w:p>
    <w:p w14:paraId="1AAD1EAE" w14:textId="77777777" w:rsidR="00E87A8E" w:rsidRPr="00B07CB4" w:rsidRDefault="00E87A8E" w:rsidP="00E87A8E">
      <w:pPr>
        <w:suppressAutoHyphens/>
        <w:spacing w:after="200" w:line="276" w:lineRule="auto"/>
        <w:contextualSpacing/>
        <w:rPr>
          <w:rFonts w:ascii="Times New Roman" w:eastAsia="Times New Roman" w:hAnsi="Times New Roman" w:cs="Times New Roman"/>
          <w:b/>
          <w:sz w:val="28"/>
          <w:szCs w:val="28"/>
          <w:lang w:eastAsia="zh-CN"/>
        </w:rPr>
      </w:pPr>
    </w:p>
    <w:tbl>
      <w:tblPr>
        <w:tblW w:w="5000" w:type="pct"/>
        <w:tblLayout w:type="fixed"/>
        <w:tblLook w:val="04A0" w:firstRow="1" w:lastRow="0" w:firstColumn="1" w:lastColumn="0" w:noHBand="0" w:noVBand="1"/>
      </w:tblPr>
      <w:tblGrid>
        <w:gridCol w:w="3244"/>
        <w:gridCol w:w="3178"/>
        <w:gridCol w:w="2923"/>
      </w:tblGrid>
      <w:tr w:rsidR="00E87A8E" w:rsidRPr="00B07CB4" w14:paraId="3FA04161" w14:textId="77777777" w:rsidTr="00E87A8E">
        <w:tc>
          <w:tcPr>
            <w:tcW w:w="3248" w:type="dxa"/>
            <w:tcBorders>
              <w:top w:val="single" w:sz="4" w:space="0" w:color="000000"/>
              <w:left w:val="single" w:sz="4" w:space="0" w:color="000000"/>
              <w:bottom w:val="single" w:sz="4" w:space="0" w:color="000000"/>
              <w:right w:val="single" w:sz="4" w:space="0" w:color="000000"/>
            </w:tcBorders>
          </w:tcPr>
          <w:p w14:paraId="7E7EA929" w14:textId="77777777" w:rsidR="00E87A8E" w:rsidRPr="00B07CB4" w:rsidRDefault="00E87A8E" w:rsidP="00E87A8E">
            <w:pPr>
              <w:suppressAutoHyphens/>
              <w:spacing w:after="20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Результаты обучения</w:t>
            </w:r>
          </w:p>
        </w:tc>
        <w:tc>
          <w:tcPr>
            <w:tcW w:w="3181" w:type="dxa"/>
            <w:tcBorders>
              <w:top w:val="single" w:sz="4" w:space="0" w:color="000000"/>
              <w:left w:val="single" w:sz="4" w:space="0" w:color="000000"/>
              <w:bottom w:val="single" w:sz="4" w:space="0" w:color="000000"/>
              <w:right w:val="single" w:sz="4" w:space="0" w:color="000000"/>
            </w:tcBorders>
          </w:tcPr>
          <w:p w14:paraId="5C2C93B0" w14:textId="77777777" w:rsidR="00E87A8E" w:rsidRPr="00B07CB4" w:rsidRDefault="00E87A8E" w:rsidP="00E87A8E">
            <w:pPr>
              <w:suppressAutoHyphens/>
              <w:spacing w:after="20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Критерии оценки</w:t>
            </w:r>
          </w:p>
        </w:tc>
        <w:tc>
          <w:tcPr>
            <w:tcW w:w="2926" w:type="dxa"/>
            <w:tcBorders>
              <w:top w:val="single" w:sz="4" w:space="0" w:color="000000"/>
              <w:left w:val="single" w:sz="4" w:space="0" w:color="000000"/>
              <w:bottom w:val="single" w:sz="4" w:space="0" w:color="000000"/>
              <w:right w:val="single" w:sz="4" w:space="0" w:color="000000"/>
            </w:tcBorders>
          </w:tcPr>
          <w:p w14:paraId="352AA247" w14:textId="77777777" w:rsidR="00E87A8E" w:rsidRPr="00B07CB4" w:rsidRDefault="00E87A8E" w:rsidP="00E87A8E">
            <w:pPr>
              <w:suppressAutoHyphens/>
              <w:spacing w:after="200" w:line="240" w:lineRule="auto"/>
              <w:rPr>
                <w:rFonts w:ascii="Times New Roman" w:eastAsia="Times New Roman" w:hAnsi="Times New Roman" w:cs="Times New Roman"/>
                <w:b/>
                <w:bCs/>
                <w:i/>
                <w:sz w:val="28"/>
                <w:szCs w:val="28"/>
                <w:lang w:eastAsia="zh-CN"/>
              </w:rPr>
            </w:pPr>
            <w:r w:rsidRPr="00B07CB4">
              <w:rPr>
                <w:rFonts w:ascii="Times New Roman" w:eastAsia="Times New Roman" w:hAnsi="Times New Roman" w:cs="Times New Roman"/>
                <w:b/>
                <w:bCs/>
                <w:i/>
                <w:sz w:val="28"/>
                <w:szCs w:val="28"/>
                <w:lang w:eastAsia="zh-CN"/>
              </w:rPr>
              <w:t>Методы оценки</w:t>
            </w:r>
          </w:p>
        </w:tc>
      </w:tr>
      <w:tr w:rsidR="00E87A8E" w:rsidRPr="00B07CB4" w14:paraId="6DC5AF34" w14:textId="77777777" w:rsidTr="00E87A8E">
        <w:tc>
          <w:tcPr>
            <w:tcW w:w="3248" w:type="dxa"/>
            <w:tcBorders>
              <w:top w:val="single" w:sz="4" w:space="0" w:color="000000"/>
              <w:left w:val="single" w:sz="4" w:space="0" w:color="000000"/>
              <w:bottom w:val="single" w:sz="4" w:space="0" w:color="000000"/>
              <w:right w:val="single" w:sz="4" w:space="0" w:color="000000"/>
            </w:tcBorders>
          </w:tcPr>
          <w:p w14:paraId="01F8F9F0"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Перечень знаний, осваиваемых в рамках дисциплины:</w:t>
            </w:r>
          </w:p>
          <w:p w14:paraId="47991B8B"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понятие права, правовой нормы и правоотношений;</w:t>
            </w:r>
          </w:p>
          <w:p w14:paraId="57C2758B"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Calibri" w:hAnsi="Times New Roman" w:cs="Times New Roman"/>
                <w:bCs/>
                <w:color w:val="000000"/>
                <w:sz w:val="28"/>
                <w:szCs w:val="28"/>
                <w:lang w:eastAsia="zh-CN"/>
              </w:rPr>
              <w:t>- основные положения Конституции Российской Федерации;</w:t>
            </w:r>
          </w:p>
          <w:p w14:paraId="5A24425E"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Calibri" w:hAnsi="Times New Roman" w:cs="Times New Roman"/>
                <w:bCs/>
                <w:color w:val="000000"/>
                <w:sz w:val="28"/>
                <w:szCs w:val="28"/>
                <w:lang w:eastAsia="zh-CN"/>
              </w:rPr>
              <w:t>- понятие правового регулирования в сфере профессиональной деятельности;</w:t>
            </w:r>
          </w:p>
          <w:p w14:paraId="3C12E711" w14:textId="77777777" w:rsidR="00E87A8E" w:rsidRPr="00B07CB4" w:rsidRDefault="00E87A8E" w:rsidP="00E87A8E">
            <w:pPr>
              <w:suppressAutoHyphens/>
              <w:spacing w:after="0" w:line="240"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xml:space="preserve">- понятие и виды нормативно-правовых актов </w:t>
            </w:r>
            <w:r w:rsidRPr="00B07CB4">
              <w:rPr>
                <w:rFonts w:ascii="Times New Roman" w:eastAsia="Calibri" w:hAnsi="Times New Roman" w:cs="Times New Roman"/>
                <w:bCs/>
                <w:color w:val="000000"/>
                <w:sz w:val="28"/>
                <w:szCs w:val="28"/>
                <w:lang w:eastAsia="zh-CN"/>
              </w:rPr>
              <w:t>других нормативных документов, регулирующих правоотношения в процессе профессиональной деятельности;</w:t>
            </w:r>
          </w:p>
          <w:p w14:paraId="3C3745A0"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правовое положение субъектов предпринимательской деятельности;</w:t>
            </w:r>
          </w:p>
          <w:p w14:paraId="2F76EBC9" w14:textId="77777777" w:rsidR="00E87A8E" w:rsidRPr="00B07CB4" w:rsidRDefault="00E87A8E" w:rsidP="00E87A8E">
            <w:pPr>
              <w:suppressAutoHyphens/>
              <w:spacing w:after="0" w:line="240" w:lineRule="auto"/>
              <w:rPr>
                <w:rFonts w:ascii="Times New Roman" w:eastAsia="Times New Roman" w:hAnsi="Times New Roman" w:cs="Times New Roman"/>
                <w:bCs/>
                <w:color w:val="000000"/>
                <w:sz w:val="28"/>
                <w:szCs w:val="28"/>
                <w:lang w:eastAsia="zh-CN"/>
              </w:rPr>
            </w:pPr>
            <w:r w:rsidRPr="00B07CB4">
              <w:rPr>
                <w:rFonts w:ascii="Times New Roman" w:eastAsia="Times New Roman" w:hAnsi="Times New Roman" w:cs="Times New Roman"/>
                <w:bCs/>
                <w:color w:val="000000"/>
                <w:sz w:val="28"/>
                <w:szCs w:val="28"/>
                <w:lang w:eastAsia="zh-CN"/>
              </w:rPr>
              <w:t xml:space="preserve"> </w:t>
            </w:r>
            <w:r w:rsidRPr="00B07CB4">
              <w:rPr>
                <w:rFonts w:ascii="Times New Roman" w:eastAsia="Calibri" w:hAnsi="Times New Roman" w:cs="Times New Roman"/>
                <w:bCs/>
                <w:color w:val="000000"/>
                <w:sz w:val="28"/>
                <w:szCs w:val="28"/>
                <w:lang w:eastAsia="zh-CN"/>
              </w:rPr>
              <w:t xml:space="preserve">- организационно-правовые формы юридических лиц; </w:t>
            </w:r>
          </w:p>
          <w:p w14:paraId="00403DA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сделки, обязательства и договоры в предпринимательской деятельности;</w:t>
            </w:r>
          </w:p>
          <w:p w14:paraId="3B8951DC"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урегулирование споров между субъектами предпринимательской деятельности;</w:t>
            </w:r>
          </w:p>
          <w:p w14:paraId="1E162EE1"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понятие государственного регулирования в обеспечении занятости населения;</w:t>
            </w:r>
          </w:p>
          <w:p w14:paraId="54113A50"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понятие трудового права и трудовых правоотношений;</w:t>
            </w:r>
          </w:p>
          <w:p w14:paraId="33F70154"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права и обязанности работника и работодателя;</w:t>
            </w:r>
          </w:p>
          <w:p w14:paraId="25FACD6E"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порядок заключения и расторжения трудового договора;</w:t>
            </w:r>
          </w:p>
          <w:p w14:paraId="21A7CD9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рабочее время и время отдыха;</w:t>
            </w:r>
          </w:p>
          <w:p w14:paraId="3D876237"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оплата труда;</w:t>
            </w:r>
          </w:p>
          <w:p w14:paraId="0DCFA695"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дисциплина труда;</w:t>
            </w:r>
          </w:p>
          <w:p w14:paraId="72366A5B"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материальная ответственность сторон трудового договора;</w:t>
            </w:r>
          </w:p>
          <w:p w14:paraId="2C9B2929"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понятие и виды трудовых споров;</w:t>
            </w:r>
          </w:p>
          <w:p w14:paraId="5786C65C" w14:textId="77777777" w:rsidR="00E87A8E" w:rsidRPr="00B07CB4" w:rsidRDefault="00E87A8E" w:rsidP="00E87A8E">
            <w:pPr>
              <w:suppressAutoHyphens/>
              <w:spacing w:after="0" w:line="240" w:lineRule="auto"/>
              <w:rPr>
                <w:rFonts w:ascii="Times New Roman" w:eastAsia="Calibri" w:hAnsi="Times New Roman" w:cs="Times New Roman"/>
                <w:bCs/>
                <w:color w:val="000000"/>
                <w:sz w:val="28"/>
                <w:szCs w:val="28"/>
                <w:lang w:eastAsia="zh-CN"/>
              </w:rPr>
            </w:pPr>
            <w:r w:rsidRPr="00B07CB4">
              <w:rPr>
                <w:rFonts w:ascii="Times New Roman" w:eastAsia="Calibri" w:hAnsi="Times New Roman" w:cs="Times New Roman"/>
                <w:bCs/>
                <w:color w:val="000000"/>
                <w:sz w:val="28"/>
                <w:szCs w:val="28"/>
                <w:lang w:eastAsia="zh-CN"/>
              </w:rPr>
              <w:t xml:space="preserve">- </w:t>
            </w:r>
            <w:r w:rsidRPr="00B07CB4">
              <w:rPr>
                <w:rFonts w:ascii="Times New Roman" w:eastAsia="Times New Roman" w:hAnsi="Times New Roman" w:cs="Times New Roman"/>
                <w:sz w:val="28"/>
                <w:szCs w:val="28"/>
                <w:lang w:eastAsia="zh-CN"/>
              </w:rPr>
              <w:t>стандарты антикоррупционного поведения и последствия его нарушения;</w:t>
            </w:r>
          </w:p>
          <w:p w14:paraId="6874A7A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xml:space="preserve">- право социальной защиты граждан; </w:t>
            </w:r>
          </w:p>
          <w:p w14:paraId="5E510257"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Calibri" w:hAnsi="Times New Roman" w:cs="Times New Roman"/>
                <w:bCs/>
                <w:color w:val="000000"/>
                <w:sz w:val="28"/>
                <w:szCs w:val="28"/>
                <w:lang w:eastAsia="zh-CN"/>
              </w:rPr>
              <w:t>- понятие административных правонарушений и административной ответственности</w:t>
            </w:r>
            <w:r w:rsidRPr="00B07CB4">
              <w:rPr>
                <w:rFonts w:ascii="Times New Roman" w:eastAsia="Times New Roman" w:hAnsi="Times New Roman" w:cs="Times New Roman"/>
                <w:bCs/>
                <w:i/>
                <w:sz w:val="28"/>
                <w:szCs w:val="28"/>
                <w:lang w:eastAsia="zh-CN"/>
              </w:rPr>
              <w:t xml:space="preserve"> </w:t>
            </w:r>
          </w:p>
        </w:tc>
        <w:tc>
          <w:tcPr>
            <w:tcW w:w="3181" w:type="dxa"/>
            <w:tcBorders>
              <w:top w:val="single" w:sz="4" w:space="0" w:color="000000"/>
              <w:left w:val="single" w:sz="4" w:space="0" w:color="000000"/>
              <w:bottom w:val="single" w:sz="4" w:space="0" w:color="000000"/>
              <w:right w:val="single" w:sz="4" w:space="0" w:color="000000"/>
            </w:tcBorders>
          </w:tcPr>
          <w:p w14:paraId="64D3BEC9" w14:textId="77777777" w:rsidR="00E87A8E" w:rsidRPr="00B07CB4" w:rsidRDefault="00E87A8E" w:rsidP="00E87A8E">
            <w:pPr>
              <w:suppressAutoHyphens/>
              <w:spacing w:after="0" w:line="276"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знание профессиональной терминологии;</w:t>
            </w:r>
          </w:p>
          <w:p w14:paraId="2A4B168A"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 знание основных положений изученной дисциплины, </w:t>
            </w:r>
            <w:r w:rsidRPr="00B07CB4">
              <w:rPr>
                <w:rFonts w:ascii="Times New Roman" w:eastAsia="Times New Roman" w:hAnsi="Times New Roman" w:cs="Times New Roman"/>
                <w:sz w:val="28"/>
                <w:szCs w:val="28"/>
                <w:lang w:eastAsia="zh-CN"/>
              </w:rPr>
              <w:t>понимание закономерностей, взаимосвязей изучаемой дисциплины с другими предметами и областями;</w:t>
            </w:r>
          </w:p>
          <w:p w14:paraId="1DAC66BB"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 осмысление изучаемого материала (студенты </w:t>
            </w:r>
            <w:r w:rsidRPr="00B07CB4">
              <w:rPr>
                <w:rFonts w:ascii="Times New Roman" w:eastAsia="Calibri" w:hAnsi="Times New Roman" w:cs="Times New Roman"/>
                <w:color w:val="000000"/>
                <w:sz w:val="28"/>
                <w:szCs w:val="28"/>
                <w:lang w:eastAsia="zh-CN" w:bidi="ru-RU"/>
              </w:rPr>
              <w:t>мо</w:t>
            </w:r>
            <w:r w:rsidRPr="00B07CB4">
              <w:rPr>
                <w:rFonts w:ascii="Times New Roman" w:eastAsia="Calibri" w:hAnsi="Times New Roman" w:cs="Times New Roman"/>
                <w:color w:val="000000"/>
                <w:sz w:val="28"/>
                <w:szCs w:val="28"/>
                <w:lang w:eastAsia="zh-CN" w:bidi="ru-RU"/>
              </w:rPr>
              <w:softHyphen/>
              <w:t>гут высказаться вербально, четко и ясно, или конструи</w:t>
            </w:r>
            <w:r w:rsidRPr="00B07CB4">
              <w:rPr>
                <w:rFonts w:ascii="Times New Roman" w:eastAsia="Calibri" w:hAnsi="Times New Roman" w:cs="Times New Roman"/>
                <w:color w:val="000000"/>
                <w:sz w:val="28"/>
                <w:szCs w:val="28"/>
                <w:lang w:eastAsia="zh-CN" w:bidi="ru-RU"/>
              </w:rPr>
              <w:softHyphen/>
              <w:t>ровать новый смысл, новую позицию);</w:t>
            </w:r>
          </w:p>
          <w:p w14:paraId="79EDC90E"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способность объяснить изученный материал как с использованием профессиональной терминологии, так и в простой форме (полнота/глубина материала, изложение собственных мыслей, умение пользоваться нормативными источниками, объяснять их содержание)</w:t>
            </w:r>
          </w:p>
          <w:p w14:paraId="324715F9" w14:textId="77777777" w:rsidR="00E87A8E" w:rsidRPr="00B07CB4" w:rsidRDefault="00E87A8E" w:rsidP="00E87A8E">
            <w:pPr>
              <w:suppressAutoHyphens/>
              <w:spacing w:after="0" w:line="276" w:lineRule="auto"/>
              <w:rPr>
                <w:rFonts w:ascii="Times New Roman" w:eastAsia="Times New Roman" w:hAnsi="Times New Roman" w:cs="Times New Roman"/>
                <w:bCs/>
                <w:sz w:val="28"/>
                <w:szCs w:val="28"/>
                <w:lang w:eastAsia="zh-CN"/>
              </w:rPr>
            </w:pPr>
            <w:r w:rsidRPr="00B07CB4">
              <w:rPr>
                <w:rFonts w:ascii="Times New Roman" w:eastAsia="Times New Roman" w:hAnsi="Times New Roman" w:cs="Times New Roman"/>
                <w:bCs/>
                <w:sz w:val="28"/>
                <w:szCs w:val="28"/>
                <w:lang w:eastAsia="zh-CN"/>
              </w:rPr>
              <w:t xml:space="preserve">- владение </w:t>
            </w:r>
            <w:r w:rsidRPr="00B07CB4">
              <w:rPr>
                <w:rFonts w:ascii="Times New Roman" w:eastAsia="Times New Roman" w:hAnsi="Times New Roman" w:cs="Times New Roman"/>
                <w:sz w:val="28"/>
                <w:szCs w:val="28"/>
                <w:lang w:eastAsia="zh-CN"/>
              </w:rPr>
              <w:t>речевой культурой (стиль изложения, ясность, четкость, лаконичность, доходчивость, пункту</w:t>
            </w:r>
            <w:r w:rsidRPr="00B07CB4">
              <w:rPr>
                <w:rFonts w:ascii="Times New Roman" w:eastAsia="Times New Roman" w:hAnsi="Times New Roman" w:cs="Times New Roman"/>
                <w:sz w:val="28"/>
                <w:szCs w:val="28"/>
                <w:lang w:eastAsia="zh-CN"/>
              </w:rPr>
              <w:softHyphen/>
              <w:t>альность, невербальное сопровождение, оживление речи приме</w:t>
            </w:r>
            <w:r w:rsidRPr="00B07CB4">
              <w:rPr>
                <w:rFonts w:ascii="Times New Roman" w:eastAsia="Times New Roman" w:hAnsi="Times New Roman" w:cs="Times New Roman"/>
                <w:sz w:val="28"/>
                <w:szCs w:val="28"/>
                <w:lang w:eastAsia="zh-CN"/>
              </w:rPr>
              <w:softHyphen/>
              <w:t>рами, и т.д.);</w:t>
            </w:r>
          </w:p>
          <w:p w14:paraId="6C22BCE8"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аргументированность, четкость, полнота, структурированность и ло</w:t>
            </w:r>
            <w:r w:rsidRPr="00B07CB4">
              <w:rPr>
                <w:rFonts w:ascii="Times New Roman" w:eastAsia="Times New Roman" w:hAnsi="Times New Roman" w:cs="Times New Roman"/>
                <w:sz w:val="28"/>
                <w:szCs w:val="28"/>
                <w:lang w:eastAsia="zh-CN"/>
              </w:rPr>
              <w:softHyphen/>
              <w:t xml:space="preserve">гичность ответов на вопросы </w:t>
            </w:r>
          </w:p>
          <w:p w14:paraId="0BB60D1E" w14:textId="77777777" w:rsidR="00E87A8E" w:rsidRPr="00B07CB4" w:rsidRDefault="00E87A8E" w:rsidP="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rPr>
                <w:rFonts w:ascii="Times New Roman" w:eastAsia="Times New Roman" w:hAnsi="Times New Roman" w:cs="Times New Roman"/>
                <w:bCs/>
                <w:i/>
                <w:sz w:val="28"/>
                <w:szCs w:val="28"/>
                <w:lang w:eastAsia="zh-CN"/>
              </w:rPr>
            </w:pPr>
          </w:p>
        </w:tc>
        <w:tc>
          <w:tcPr>
            <w:tcW w:w="2926" w:type="dxa"/>
            <w:tcBorders>
              <w:top w:val="single" w:sz="4" w:space="0" w:color="000000"/>
              <w:left w:val="single" w:sz="4" w:space="0" w:color="000000"/>
              <w:bottom w:val="single" w:sz="4" w:space="0" w:color="000000"/>
              <w:right w:val="single" w:sz="4" w:space="0" w:color="000000"/>
            </w:tcBorders>
          </w:tcPr>
          <w:p w14:paraId="6221DCB0"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специальная беседа (собеседование) преподавателя с обучающимся на темы, связанные с изучаемой дисциплиной, и рассчитанное на выяснение объема знаний обучающегося по определенной теме, проблеме;</w:t>
            </w:r>
          </w:p>
          <w:p w14:paraId="481C2CE5"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средство контроля в виде стандартизированных заданий, результат выполнения которых позволяет измерить знания;</w:t>
            </w:r>
          </w:p>
          <w:p w14:paraId="7BF328AD"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терминологический диктант;</w:t>
            </w:r>
          </w:p>
          <w:p w14:paraId="3A6C6CBC"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опрос (устный/</w:t>
            </w:r>
          </w:p>
          <w:p w14:paraId="6C9433BF"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письменный);</w:t>
            </w:r>
          </w:p>
          <w:p w14:paraId="0C922339"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оценочные средства, позволяющие включить обучающихся в процесс обсуждения спорного вопроса (дискуссия), проблемы и оценить их умение аргументировать собственную точку зрения</w:t>
            </w:r>
          </w:p>
          <w:p w14:paraId="5D5DE67F"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p>
          <w:p w14:paraId="76607717" w14:textId="77777777" w:rsidR="00E87A8E" w:rsidRPr="00B07CB4" w:rsidRDefault="00E87A8E" w:rsidP="00E87A8E">
            <w:pPr>
              <w:suppressAutoHyphens/>
              <w:spacing w:after="0" w:line="240" w:lineRule="auto"/>
              <w:rPr>
                <w:rFonts w:ascii="Times New Roman" w:eastAsia="Times New Roman" w:hAnsi="Times New Roman" w:cs="Times New Roman"/>
                <w:bCs/>
                <w:i/>
                <w:sz w:val="28"/>
                <w:szCs w:val="28"/>
                <w:lang w:eastAsia="zh-CN"/>
              </w:rPr>
            </w:pPr>
          </w:p>
        </w:tc>
      </w:tr>
      <w:tr w:rsidR="00E87A8E" w:rsidRPr="00B07CB4" w14:paraId="0863ADAC" w14:textId="77777777" w:rsidTr="00E87A8E">
        <w:trPr>
          <w:trHeight w:val="896"/>
        </w:trPr>
        <w:tc>
          <w:tcPr>
            <w:tcW w:w="3248" w:type="dxa"/>
            <w:tcBorders>
              <w:top w:val="single" w:sz="4" w:space="0" w:color="000000"/>
              <w:left w:val="single" w:sz="4" w:space="0" w:color="000000"/>
              <w:bottom w:val="single" w:sz="4" w:space="0" w:color="000000"/>
              <w:right w:val="single" w:sz="4" w:space="0" w:color="000000"/>
            </w:tcBorders>
          </w:tcPr>
          <w:p w14:paraId="53DF55D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Перечень умений, осваиваемых в рамках дисциплины:</w:t>
            </w:r>
          </w:p>
          <w:p w14:paraId="39ED5EB1" w14:textId="77777777" w:rsidR="00E87A8E" w:rsidRPr="00B07CB4" w:rsidRDefault="00E87A8E" w:rsidP="00E87A8E">
            <w:pPr>
              <w:widowControl w:val="0"/>
              <w:suppressAutoHyphens/>
              <w:autoSpaceDE w:val="0"/>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использование необходимых нормативно-правовых документов;</w:t>
            </w:r>
          </w:p>
          <w:p w14:paraId="6256859D" w14:textId="77777777" w:rsidR="00E87A8E" w:rsidRPr="00B07CB4" w:rsidRDefault="00E87A8E" w:rsidP="00E87A8E">
            <w:pPr>
              <w:widowControl w:val="0"/>
              <w:suppressAutoHyphens/>
              <w:autoSpaceDE w:val="0"/>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защита прав в соответствии с гражданским, гражданско-процессуальным и трудовым законодательством;</w:t>
            </w:r>
          </w:p>
          <w:p w14:paraId="2C50C5A8" w14:textId="77777777" w:rsidR="00E87A8E" w:rsidRPr="00B07CB4" w:rsidRDefault="00E87A8E" w:rsidP="00E87A8E">
            <w:pPr>
              <w:suppressAutoHyphens/>
              <w:spacing w:after="0" w:line="276" w:lineRule="auto"/>
              <w:ind w:hanging="121"/>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 - анализ и оценка результатов и последствий деятельности (действия/ бездействия) с правовой точки зрения </w:t>
            </w:r>
          </w:p>
          <w:p w14:paraId="31BB8DE8" w14:textId="77777777" w:rsidR="00E87A8E" w:rsidRPr="00B07CB4" w:rsidRDefault="00E87A8E" w:rsidP="00E87A8E">
            <w:pPr>
              <w:suppressAutoHyphens/>
              <w:spacing w:after="0" w:line="276"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применение стандартов антикоррупционного поведения</w:t>
            </w:r>
            <w:r w:rsidRPr="00B07CB4">
              <w:rPr>
                <w:rFonts w:ascii="Times New Roman" w:eastAsia="Times New Roman" w:hAnsi="Times New Roman" w:cs="Times New Roman"/>
                <w:bCs/>
                <w:i/>
                <w:sz w:val="28"/>
                <w:szCs w:val="28"/>
                <w:lang w:eastAsia="zh-CN"/>
              </w:rPr>
              <w:t xml:space="preserve"> </w:t>
            </w:r>
          </w:p>
        </w:tc>
        <w:tc>
          <w:tcPr>
            <w:tcW w:w="3181" w:type="dxa"/>
            <w:tcBorders>
              <w:top w:val="single" w:sz="4" w:space="0" w:color="000000"/>
              <w:left w:val="single" w:sz="4" w:space="0" w:color="000000"/>
              <w:bottom w:val="single" w:sz="4" w:space="0" w:color="000000"/>
              <w:right w:val="single" w:sz="4" w:space="0" w:color="000000"/>
            </w:tcBorders>
          </w:tcPr>
          <w:p w14:paraId="033FC8E3"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умение осмыслить реальную профессионально-ориентированную ситуацию, необходимую для решения данной проблемы;</w:t>
            </w:r>
          </w:p>
          <w:p w14:paraId="410A6A81"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 адекватное использование профессиональной терминологии и аргументации при рассмотрении/ разрешении задач/заданий/проблемных ситуаций; </w:t>
            </w:r>
          </w:p>
          <w:p w14:paraId="47A4BFFD" w14:textId="77777777" w:rsidR="00E87A8E" w:rsidRPr="00B07CB4" w:rsidRDefault="00E87A8E" w:rsidP="00E87A8E">
            <w:pPr>
              <w:shd w:val="clear" w:color="auto" w:fill="FFFFFF"/>
              <w:suppressAutoHyphens/>
              <w:autoSpaceDE w:val="0"/>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умение использовать нормативные документы при рассмотрении/ разрешении проблемных ситуаций;</w:t>
            </w:r>
          </w:p>
          <w:p w14:paraId="166637B0" w14:textId="77777777" w:rsidR="00E87A8E" w:rsidRPr="00B07CB4" w:rsidRDefault="00E87A8E" w:rsidP="00E87A8E">
            <w:pPr>
              <w:shd w:val="clear" w:color="auto" w:fill="FFFFFF"/>
              <w:suppressAutoHyphens/>
              <w:autoSpaceDE w:val="0"/>
              <w:spacing w:after="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sz w:val="28"/>
                <w:szCs w:val="28"/>
                <w:lang w:eastAsia="zh-CN"/>
              </w:rPr>
              <w:t>- умение синтезировать, анализировать, обобщать материал, применять полученные знания для решения задач определенного типа по теме или разделу с формулированием конкретных выводов, установлением причинно-следственных связей, а также позволяющие оценивать и диагностировать умения интегрировать знания из различных областей, аргументировать собственную точку зрения</w:t>
            </w:r>
          </w:p>
        </w:tc>
        <w:tc>
          <w:tcPr>
            <w:tcW w:w="2926" w:type="dxa"/>
            <w:tcBorders>
              <w:top w:val="single" w:sz="4" w:space="0" w:color="000000"/>
              <w:left w:val="single" w:sz="4" w:space="0" w:color="000000"/>
              <w:bottom w:val="single" w:sz="4" w:space="0" w:color="000000"/>
              <w:right w:val="single" w:sz="4" w:space="0" w:color="000000"/>
            </w:tcBorders>
          </w:tcPr>
          <w:p w14:paraId="6A730831"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 xml:space="preserve">- экспертное наблюдение за ходом выполнения </w:t>
            </w:r>
            <w:r w:rsidRPr="00B07CB4">
              <w:rPr>
                <w:rFonts w:ascii="Times New Roman" w:eastAsia="Times New Roman" w:hAnsi="Times New Roman" w:cs="Times New Roman"/>
                <w:bCs/>
                <w:sz w:val="28"/>
                <w:szCs w:val="28"/>
              </w:rPr>
              <w:t>практических работ на</w:t>
            </w:r>
          </w:p>
          <w:p w14:paraId="5A0E34EA" w14:textId="77777777" w:rsidR="00E87A8E" w:rsidRPr="00B07CB4" w:rsidRDefault="00E87A8E" w:rsidP="00E87A8E">
            <w:pPr>
              <w:suppressAutoHyphens/>
              <w:spacing w:after="0" w:line="240" w:lineRule="auto"/>
              <w:rPr>
                <w:rFonts w:ascii="Times New Roman" w:eastAsia="Times New Roman" w:hAnsi="Times New Roman" w:cs="Times New Roman"/>
                <w:sz w:val="28"/>
                <w:szCs w:val="28"/>
                <w:lang w:eastAsia="zh-CN"/>
              </w:rPr>
            </w:pPr>
            <w:r w:rsidRPr="00B07CB4">
              <w:rPr>
                <w:rFonts w:ascii="Times New Roman" w:eastAsia="Times New Roman" w:hAnsi="Times New Roman" w:cs="Times New Roman"/>
                <w:sz w:val="28"/>
                <w:szCs w:val="28"/>
                <w:lang w:eastAsia="zh-CN"/>
              </w:rPr>
              <w:t>практических занятиях;</w:t>
            </w:r>
          </w:p>
          <w:p w14:paraId="6E10CB2C" w14:textId="77777777" w:rsidR="00E87A8E" w:rsidRPr="00B07CB4" w:rsidRDefault="00E87A8E" w:rsidP="00E87A8E">
            <w:pPr>
              <w:tabs>
                <w:tab w:val="left" w:pos="11"/>
                <w:tab w:val="left" w:pos="152"/>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rPr>
                <w:rFonts w:ascii="Times New Roman" w:eastAsia="Times New Roman" w:hAnsi="Times New Roman" w:cs="Times New Roman"/>
                <w:sz w:val="28"/>
                <w:szCs w:val="28"/>
                <w:lang w:eastAsia="zh-CN"/>
              </w:rPr>
            </w:pPr>
            <w:r w:rsidRPr="00B07CB4">
              <w:rPr>
                <w:rFonts w:ascii="Times New Roman" w:eastAsia="Times New Roman" w:hAnsi="Times New Roman" w:cs="Times New Roman"/>
                <w:bCs/>
                <w:sz w:val="28"/>
                <w:szCs w:val="28"/>
                <w:lang w:eastAsia="zh-CN"/>
              </w:rPr>
              <w:t xml:space="preserve">- оценка результатов выполнения практических работ; </w:t>
            </w:r>
          </w:p>
          <w:p w14:paraId="154F52D8" w14:textId="77777777" w:rsidR="00E87A8E" w:rsidRPr="00B07CB4" w:rsidRDefault="00E87A8E" w:rsidP="00E87A8E">
            <w:pPr>
              <w:suppressAutoHyphens/>
              <w:spacing w:after="0" w:line="240" w:lineRule="auto"/>
              <w:rPr>
                <w:rFonts w:ascii="Times New Roman" w:eastAsia="Times New Roman" w:hAnsi="Times New Roman" w:cs="Times New Roman"/>
                <w:bCs/>
                <w:i/>
                <w:sz w:val="28"/>
                <w:szCs w:val="28"/>
                <w:lang w:eastAsia="zh-CN"/>
              </w:rPr>
            </w:pPr>
            <w:r w:rsidRPr="00B07CB4">
              <w:rPr>
                <w:rFonts w:ascii="Times New Roman" w:eastAsia="Times New Roman" w:hAnsi="Times New Roman" w:cs="Times New Roman"/>
                <w:bCs/>
                <w:sz w:val="28"/>
                <w:szCs w:val="28"/>
                <w:lang w:eastAsia="zh-CN"/>
              </w:rPr>
              <w:t xml:space="preserve">- оценка решения </w:t>
            </w:r>
            <w:proofErr w:type="spellStart"/>
            <w:r w:rsidRPr="00B07CB4">
              <w:rPr>
                <w:rFonts w:ascii="Times New Roman" w:eastAsia="Times New Roman" w:hAnsi="Times New Roman" w:cs="Times New Roman"/>
                <w:bCs/>
                <w:sz w:val="28"/>
                <w:szCs w:val="28"/>
                <w:lang w:eastAsia="zh-CN"/>
              </w:rPr>
              <w:t>практикоориентированных</w:t>
            </w:r>
            <w:proofErr w:type="spellEnd"/>
            <w:r w:rsidRPr="00B07CB4">
              <w:rPr>
                <w:rFonts w:ascii="Times New Roman" w:eastAsia="Times New Roman" w:hAnsi="Times New Roman" w:cs="Times New Roman"/>
                <w:bCs/>
                <w:sz w:val="28"/>
                <w:szCs w:val="28"/>
                <w:lang w:eastAsia="zh-CN"/>
              </w:rPr>
              <w:t xml:space="preserve"> задач/заданий, рассмотрения проблемных ситуаций</w:t>
            </w:r>
          </w:p>
          <w:p w14:paraId="1F29E5B0" w14:textId="77777777" w:rsidR="00E87A8E" w:rsidRPr="00B07CB4" w:rsidRDefault="00E87A8E" w:rsidP="00E87A8E">
            <w:pPr>
              <w:suppressAutoHyphens/>
              <w:spacing w:after="0" w:line="240" w:lineRule="auto"/>
              <w:rPr>
                <w:rFonts w:ascii="Times New Roman" w:eastAsia="Times New Roman" w:hAnsi="Times New Roman" w:cs="Times New Roman"/>
                <w:bCs/>
                <w:i/>
                <w:sz w:val="28"/>
                <w:szCs w:val="28"/>
                <w:lang w:eastAsia="zh-CN"/>
              </w:rPr>
            </w:pPr>
          </w:p>
          <w:p w14:paraId="255D53C7" w14:textId="77777777" w:rsidR="00E87A8E" w:rsidRPr="00B07CB4" w:rsidRDefault="00E87A8E" w:rsidP="00E87A8E">
            <w:pPr>
              <w:suppressAutoHyphens/>
              <w:spacing w:after="0" w:line="240" w:lineRule="auto"/>
              <w:rPr>
                <w:rFonts w:ascii="Times New Roman" w:eastAsia="Times New Roman" w:hAnsi="Times New Roman" w:cs="Times New Roman"/>
                <w:bCs/>
                <w:i/>
                <w:sz w:val="28"/>
                <w:szCs w:val="28"/>
                <w:lang w:eastAsia="zh-CN"/>
              </w:rPr>
            </w:pPr>
          </w:p>
        </w:tc>
      </w:tr>
    </w:tbl>
    <w:p w14:paraId="730A51AF" w14:textId="77777777" w:rsidR="00E87A8E" w:rsidRPr="00B07CB4" w:rsidRDefault="00E87A8E" w:rsidP="00E87A8E">
      <w:pPr>
        <w:suppressAutoHyphens/>
        <w:spacing w:after="200" w:line="276" w:lineRule="auto"/>
        <w:rPr>
          <w:rFonts w:ascii="Times New Roman" w:eastAsia="Times New Roman" w:hAnsi="Times New Roman" w:cs="Times New Roman"/>
          <w:bCs/>
          <w:sz w:val="28"/>
          <w:szCs w:val="28"/>
          <w:lang w:eastAsia="zh-CN"/>
        </w:rPr>
      </w:pPr>
    </w:p>
    <w:p w14:paraId="6DEC9B3C" w14:textId="77777777" w:rsidR="00E87A8E" w:rsidRPr="00B07CB4" w:rsidRDefault="00E87A8E"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290C45F5"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56E496E7"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1A7E0006"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6ED3B36E"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4A976737"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2D5F8452"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44640160"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4B959392"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444B1DC2"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10C16D87"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6793838C"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212A71D8"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745E3917"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5DC12E73"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571FDECC" w14:textId="77777777" w:rsidR="00B07CB4" w:rsidRPr="00B07CB4" w:rsidRDefault="00B07CB4" w:rsidP="00B07CB4">
      <w:pPr>
        <w:ind w:firstLine="720"/>
        <w:jc w:val="both"/>
        <w:rPr>
          <w:rFonts w:ascii="Times New Roman" w:hAnsi="Times New Roman" w:cs="Times New Roman"/>
          <w:caps/>
          <w:sz w:val="28"/>
          <w:szCs w:val="28"/>
        </w:rPr>
      </w:pPr>
    </w:p>
    <w:p w14:paraId="7CB31CF6"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Федеральное государственное бюджетное образовательное учреждение</w:t>
      </w:r>
    </w:p>
    <w:p w14:paraId="7E6AF5EF"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высшего образования</w:t>
      </w:r>
    </w:p>
    <w:p w14:paraId="6869D9AB" w14:textId="77777777" w:rsidR="00B07CB4" w:rsidRPr="00B07CB4" w:rsidRDefault="00B07CB4" w:rsidP="00B07CB4">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«Государственный университет по землеустройству» </w:t>
      </w:r>
    </w:p>
    <w:p w14:paraId="3FD05B19" w14:textId="77777777" w:rsidR="00B07CB4" w:rsidRPr="00B07CB4" w:rsidRDefault="00B07CB4" w:rsidP="00B07CB4">
      <w:pPr>
        <w:keepNext/>
        <w:jc w:val="center"/>
        <w:outlineLvl w:val="0"/>
        <w:rPr>
          <w:rFonts w:ascii="Times New Roman" w:hAnsi="Times New Roman" w:cs="Times New Roman"/>
          <w:b/>
          <w:sz w:val="28"/>
          <w:szCs w:val="28"/>
        </w:rPr>
      </w:pPr>
      <w:r w:rsidRPr="00B07CB4">
        <w:rPr>
          <w:rFonts w:ascii="Times New Roman" w:hAnsi="Times New Roman" w:cs="Times New Roman"/>
          <w:b/>
          <w:sz w:val="28"/>
          <w:szCs w:val="28"/>
        </w:rPr>
        <w:t xml:space="preserve">Колледж «Пространственное развитие сельских территорий» </w:t>
      </w:r>
    </w:p>
    <w:p w14:paraId="3743B017" w14:textId="77777777" w:rsidR="00B07CB4" w:rsidRPr="00B07CB4" w:rsidRDefault="00B07CB4" w:rsidP="00B07CB4">
      <w:pPr>
        <w:jc w:val="center"/>
        <w:rPr>
          <w:rFonts w:ascii="Times New Roman" w:hAnsi="Times New Roman" w:cs="Times New Roman"/>
          <w:b/>
          <w:sz w:val="28"/>
          <w:szCs w:val="28"/>
        </w:rPr>
      </w:pPr>
    </w:p>
    <w:p w14:paraId="3AC72C4F" w14:textId="77777777" w:rsidR="00B07CB4" w:rsidRPr="00B07CB4" w:rsidRDefault="00B07CB4" w:rsidP="00B07CB4">
      <w:pPr>
        <w:jc w:val="right"/>
        <w:rPr>
          <w:rFonts w:ascii="Times New Roman" w:hAnsi="Times New Roman" w:cs="Times New Roman"/>
          <w:b/>
          <w:sz w:val="28"/>
          <w:szCs w:val="28"/>
        </w:rPr>
      </w:pPr>
    </w:p>
    <w:p w14:paraId="05FBB742" w14:textId="77777777" w:rsidR="00B07CB4" w:rsidRPr="00B07CB4" w:rsidRDefault="00B07CB4" w:rsidP="00B07CB4">
      <w:pPr>
        <w:jc w:val="right"/>
        <w:rPr>
          <w:rFonts w:ascii="Times New Roman" w:hAnsi="Times New Roman" w:cs="Times New Roman"/>
          <w:b/>
          <w:sz w:val="28"/>
          <w:szCs w:val="28"/>
        </w:rPr>
      </w:pPr>
      <w:r w:rsidRPr="00B07CB4">
        <w:rPr>
          <w:rFonts w:ascii="Times New Roman" w:hAnsi="Times New Roman" w:cs="Times New Roman"/>
          <w:b/>
          <w:sz w:val="28"/>
          <w:szCs w:val="28"/>
        </w:rPr>
        <w:t>Утверждаю</w:t>
      </w:r>
    </w:p>
    <w:p w14:paraId="24B20950" w14:textId="77777777" w:rsidR="00B07CB4" w:rsidRPr="00B07CB4" w:rsidRDefault="00B07CB4" w:rsidP="00B07CB4">
      <w:pPr>
        <w:jc w:val="right"/>
        <w:rPr>
          <w:rFonts w:ascii="Times New Roman" w:hAnsi="Times New Roman" w:cs="Times New Roman"/>
          <w:b/>
          <w:sz w:val="28"/>
          <w:szCs w:val="28"/>
        </w:rPr>
      </w:pPr>
      <w:r w:rsidRPr="00B07CB4">
        <w:rPr>
          <w:rFonts w:ascii="Times New Roman" w:hAnsi="Times New Roman" w:cs="Times New Roman"/>
          <w:b/>
          <w:sz w:val="28"/>
          <w:szCs w:val="28"/>
        </w:rPr>
        <w:t>Директор колледжа</w:t>
      </w:r>
    </w:p>
    <w:p w14:paraId="5D1C0D97" w14:textId="77777777" w:rsidR="00B07CB4" w:rsidRPr="00B07CB4" w:rsidRDefault="00B07CB4" w:rsidP="00B07CB4">
      <w:pPr>
        <w:jc w:val="right"/>
        <w:rPr>
          <w:rFonts w:ascii="Times New Roman" w:hAnsi="Times New Roman" w:cs="Times New Roman"/>
          <w:b/>
          <w:sz w:val="28"/>
          <w:szCs w:val="28"/>
        </w:rPr>
      </w:pPr>
      <w:r w:rsidRPr="00B07CB4">
        <w:rPr>
          <w:rFonts w:ascii="Times New Roman" w:hAnsi="Times New Roman" w:cs="Times New Roman"/>
          <w:b/>
          <w:sz w:val="28"/>
          <w:szCs w:val="28"/>
        </w:rPr>
        <w:t xml:space="preserve"> «Пространственное развитие сельских технологий»</w:t>
      </w:r>
    </w:p>
    <w:p w14:paraId="1842374B" w14:textId="77777777" w:rsidR="00B07CB4" w:rsidRPr="00B07CB4" w:rsidRDefault="00B07CB4" w:rsidP="00B07CB4">
      <w:pPr>
        <w:jc w:val="right"/>
        <w:rPr>
          <w:rFonts w:ascii="Times New Roman" w:hAnsi="Times New Roman" w:cs="Times New Roman"/>
          <w:b/>
          <w:sz w:val="28"/>
          <w:szCs w:val="28"/>
        </w:rPr>
      </w:pPr>
    </w:p>
    <w:p w14:paraId="3F4FFF21" w14:textId="77777777" w:rsidR="00B07CB4" w:rsidRPr="00B07CB4" w:rsidRDefault="00B07CB4" w:rsidP="00B07CB4">
      <w:pPr>
        <w:jc w:val="right"/>
        <w:rPr>
          <w:rFonts w:ascii="Times New Roman" w:hAnsi="Times New Roman" w:cs="Times New Roman"/>
          <w:b/>
          <w:sz w:val="28"/>
          <w:szCs w:val="28"/>
        </w:rPr>
      </w:pPr>
      <w:r w:rsidRPr="00B07CB4">
        <w:rPr>
          <w:rFonts w:ascii="Times New Roman" w:hAnsi="Times New Roman" w:cs="Times New Roman"/>
          <w:b/>
          <w:sz w:val="28"/>
          <w:szCs w:val="28"/>
        </w:rPr>
        <w:t xml:space="preserve">_____________________ И.С. Торбина </w:t>
      </w:r>
    </w:p>
    <w:p w14:paraId="7AFB6861" w14:textId="77777777" w:rsidR="00B07CB4" w:rsidRPr="00B07CB4" w:rsidRDefault="00B07CB4" w:rsidP="00B07CB4">
      <w:pPr>
        <w:jc w:val="right"/>
        <w:rPr>
          <w:rFonts w:ascii="Times New Roman" w:hAnsi="Times New Roman" w:cs="Times New Roman"/>
          <w:b/>
          <w:sz w:val="28"/>
          <w:szCs w:val="28"/>
        </w:rPr>
      </w:pPr>
    </w:p>
    <w:p w14:paraId="19E057D0" w14:textId="77777777" w:rsidR="00B07CB4" w:rsidRPr="00B07CB4" w:rsidRDefault="00B07CB4" w:rsidP="00B07CB4">
      <w:pPr>
        <w:jc w:val="right"/>
        <w:rPr>
          <w:rFonts w:ascii="Times New Roman" w:hAnsi="Times New Roman" w:cs="Times New Roman"/>
          <w:b/>
          <w:sz w:val="28"/>
          <w:szCs w:val="28"/>
        </w:rPr>
      </w:pPr>
      <w:proofErr w:type="gramStart"/>
      <w:r w:rsidRPr="00B07CB4">
        <w:rPr>
          <w:rFonts w:ascii="Times New Roman" w:hAnsi="Times New Roman" w:cs="Times New Roman"/>
          <w:b/>
          <w:sz w:val="28"/>
          <w:szCs w:val="28"/>
        </w:rPr>
        <w:t>«</w:t>
      </w:r>
      <w:r w:rsidRPr="00B07CB4">
        <w:rPr>
          <w:rFonts w:ascii="Times New Roman" w:hAnsi="Times New Roman" w:cs="Times New Roman"/>
          <w:b/>
          <w:sz w:val="28"/>
          <w:szCs w:val="28"/>
          <w:u w:val="single"/>
        </w:rPr>
        <w:t xml:space="preserve">  </w:t>
      </w:r>
      <w:proofErr w:type="gramEnd"/>
      <w:r w:rsidRPr="00B07CB4">
        <w:rPr>
          <w:rFonts w:ascii="Times New Roman" w:hAnsi="Times New Roman" w:cs="Times New Roman"/>
          <w:b/>
          <w:sz w:val="28"/>
          <w:szCs w:val="28"/>
          <w:u w:val="single"/>
        </w:rPr>
        <w:t xml:space="preserve">    </w:t>
      </w:r>
      <w:r w:rsidRPr="00B07CB4">
        <w:rPr>
          <w:rFonts w:ascii="Times New Roman" w:hAnsi="Times New Roman" w:cs="Times New Roman"/>
          <w:b/>
          <w:sz w:val="28"/>
          <w:szCs w:val="28"/>
        </w:rPr>
        <w:t>» ______________________2025 г.</w:t>
      </w:r>
    </w:p>
    <w:p w14:paraId="4E9582BB" w14:textId="77777777" w:rsidR="00B07CB4" w:rsidRPr="00B07CB4" w:rsidRDefault="00B07CB4" w:rsidP="00B07CB4">
      <w:pPr>
        <w:rPr>
          <w:rFonts w:ascii="Times New Roman" w:hAnsi="Times New Roman" w:cs="Times New Roman"/>
          <w:b/>
          <w:strike/>
          <w:sz w:val="28"/>
          <w:szCs w:val="28"/>
        </w:rPr>
      </w:pPr>
    </w:p>
    <w:p w14:paraId="58C5144D" w14:textId="77777777" w:rsidR="00B07CB4" w:rsidRPr="00B07CB4" w:rsidRDefault="00B07CB4" w:rsidP="00B07CB4">
      <w:pPr>
        <w:jc w:val="center"/>
        <w:rPr>
          <w:rFonts w:ascii="Times New Roman" w:hAnsi="Times New Roman" w:cs="Times New Roman"/>
          <w:b/>
          <w:sz w:val="28"/>
          <w:szCs w:val="28"/>
        </w:rPr>
      </w:pPr>
    </w:p>
    <w:p w14:paraId="1BA8BC0B" w14:textId="77777777" w:rsidR="00B07CB4" w:rsidRPr="00B07CB4" w:rsidRDefault="00B07CB4" w:rsidP="00B07CB4">
      <w:pPr>
        <w:jc w:val="center"/>
        <w:rPr>
          <w:rFonts w:ascii="Times New Roman" w:hAnsi="Times New Roman" w:cs="Times New Roman"/>
          <w:b/>
          <w:sz w:val="28"/>
          <w:szCs w:val="28"/>
        </w:rPr>
      </w:pPr>
    </w:p>
    <w:p w14:paraId="3342C551" w14:textId="77777777" w:rsidR="00B07CB4" w:rsidRPr="00B07CB4" w:rsidRDefault="00B07CB4" w:rsidP="00B07CB4">
      <w:pPr>
        <w:jc w:val="center"/>
        <w:rPr>
          <w:rFonts w:ascii="Times New Roman" w:hAnsi="Times New Roman" w:cs="Times New Roman"/>
          <w:b/>
          <w:sz w:val="28"/>
          <w:szCs w:val="28"/>
        </w:rPr>
      </w:pPr>
    </w:p>
    <w:p w14:paraId="23988DAB" w14:textId="77777777" w:rsidR="00B07CB4" w:rsidRPr="00B07CB4" w:rsidRDefault="00B07CB4" w:rsidP="00B07CB4">
      <w:pPr>
        <w:jc w:val="center"/>
        <w:rPr>
          <w:rFonts w:ascii="Times New Roman" w:hAnsi="Times New Roman" w:cs="Times New Roman"/>
          <w:b/>
          <w:sz w:val="28"/>
          <w:szCs w:val="28"/>
        </w:rPr>
      </w:pPr>
    </w:p>
    <w:p w14:paraId="2E7F9969"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РАБОЧАЯ ПРОГРАММА</w:t>
      </w:r>
    </w:p>
    <w:p w14:paraId="702D2523"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общеобразовательной дисциплины</w:t>
      </w:r>
    </w:p>
    <w:p w14:paraId="0EF6A14F"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«Физическая культура»</w:t>
      </w:r>
    </w:p>
    <w:p w14:paraId="26971543" w14:textId="77777777" w:rsidR="00B07CB4" w:rsidRPr="00B07CB4" w:rsidRDefault="00B07CB4" w:rsidP="00B07CB4">
      <w:pPr>
        <w:jc w:val="center"/>
        <w:rPr>
          <w:rFonts w:ascii="Times New Roman" w:hAnsi="Times New Roman" w:cs="Times New Roman"/>
          <w:b/>
          <w:sz w:val="28"/>
          <w:szCs w:val="28"/>
        </w:rPr>
      </w:pPr>
    </w:p>
    <w:p w14:paraId="0D1782B6"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для специальности среднего профессионального образования</w:t>
      </w:r>
    </w:p>
    <w:p w14:paraId="59FE2BA6"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21.02.20 Прикладная геодезия</w:t>
      </w:r>
    </w:p>
    <w:p w14:paraId="06DD6D9A" w14:textId="77777777" w:rsidR="00B07CB4" w:rsidRPr="00B07CB4" w:rsidRDefault="00B07CB4" w:rsidP="00B07CB4">
      <w:pPr>
        <w:jc w:val="center"/>
        <w:rPr>
          <w:rFonts w:ascii="Times New Roman" w:hAnsi="Times New Roman" w:cs="Times New Roman"/>
          <w:b/>
          <w:sz w:val="28"/>
          <w:szCs w:val="28"/>
        </w:rPr>
      </w:pPr>
    </w:p>
    <w:p w14:paraId="77C26ECE" w14:textId="77777777" w:rsidR="00B07CB4" w:rsidRPr="00B07CB4" w:rsidRDefault="00B07CB4" w:rsidP="00B07CB4">
      <w:pPr>
        <w:jc w:val="center"/>
        <w:rPr>
          <w:rFonts w:ascii="Times New Roman" w:hAnsi="Times New Roman" w:cs="Times New Roman"/>
          <w:sz w:val="28"/>
          <w:szCs w:val="28"/>
        </w:rPr>
      </w:pPr>
    </w:p>
    <w:p w14:paraId="7921C813" w14:textId="77777777" w:rsidR="00B07CB4" w:rsidRPr="00B07CB4" w:rsidRDefault="00B07CB4" w:rsidP="00B07CB4">
      <w:pPr>
        <w:pStyle w:val="Default"/>
        <w:jc w:val="center"/>
        <w:rPr>
          <w:b/>
          <w:bCs/>
          <w:sz w:val="28"/>
          <w:szCs w:val="28"/>
        </w:rPr>
      </w:pPr>
    </w:p>
    <w:p w14:paraId="200568D5" w14:textId="77777777" w:rsidR="00B07CB4" w:rsidRPr="00B07CB4" w:rsidRDefault="00B07CB4" w:rsidP="00B07CB4">
      <w:pPr>
        <w:rPr>
          <w:rFonts w:ascii="Times New Roman" w:hAnsi="Times New Roman" w:cs="Times New Roman"/>
          <w:sz w:val="28"/>
          <w:szCs w:val="28"/>
        </w:rPr>
      </w:pPr>
    </w:p>
    <w:p w14:paraId="0A936476" w14:textId="77777777" w:rsidR="00B07CB4" w:rsidRPr="00B07CB4" w:rsidRDefault="00B07CB4" w:rsidP="00B07CB4">
      <w:pPr>
        <w:snapToGrid w:val="0"/>
        <w:rPr>
          <w:rFonts w:ascii="Times New Roman" w:hAnsi="Times New Roman" w:cs="Times New Roman"/>
          <w:sz w:val="28"/>
          <w:szCs w:val="28"/>
        </w:rPr>
      </w:pPr>
    </w:p>
    <w:p w14:paraId="5381B55E" w14:textId="77777777" w:rsidR="00B07CB4" w:rsidRPr="00B07CB4" w:rsidRDefault="00B07CB4" w:rsidP="00B07CB4">
      <w:pPr>
        <w:rPr>
          <w:rFonts w:ascii="Times New Roman" w:hAnsi="Times New Roman" w:cs="Times New Roman"/>
          <w:b/>
          <w:spacing w:val="16"/>
          <w:sz w:val="28"/>
          <w:szCs w:val="28"/>
        </w:rPr>
      </w:pPr>
    </w:p>
    <w:p w14:paraId="3217C153" w14:textId="77777777" w:rsidR="00B07CB4" w:rsidRPr="00B07CB4" w:rsidRDefault="00B07CB4" w:rsidP="00B07CB4">
      <w:pPr>
        <w:snapToGrid w:val="0"/>
        <w:jc w:val="center"/>
        <w:rPr>
          <w:rFonts w:ascii="Times New Roman" w:hAnsi="Times New Roman" w:cs="Times New Roman"/>
          <w:b/>
          <w:sz w:val="28"/>
          <w:szCs w:val="28"/>
        </w:rPr>
      </w:pPr>
    </w:p>
    <w:p w14:paraId="54604F63" w14:textId="77777777" w:rsidR="00B07CB4" w:rsidRPr="00B07CB4" w:rsidRDefault="00B07CB4" w:rsidP="00B07CB4">
      <w:pPr>
        <w:snapToGrid w:val="0"/>
        <w:jc w:val="center"/>
        <w:rPr>
          <w:rFonts w:ascii="Times New Roman" w:hAnsi="Times New Roman" w:cs="Times New Roman"/>
          <w:b/>
          <w:sz w:val="28"/>
          <w:szCs w:val="28"/>
        </w:rPr>
      </w:pPr>
    </w:p>
    <w:p w14:paraId="0DD278B0" w14:textId="77777777" w:rsidR="00B07CB4" w:rsidRPr="00B07CB4" w:rsidRDefault="00B07CB4" w:rsidP="00B07CB4">
      <w:pPr>
        <w:rPr>
          <w:rFonts w:ascii="Times New Roman" w:hAnsi="Times New Roman" w:cs="Times New Roman"/>
          <w:sz w:val="28"/>
          <w:szCs w:val="28"/>
        </w:rPr>
      </w:pPr>
    </w:p>
    <w:p w14:paraId="5E6CA4BE" w14:textId="77777777" w:rsidR="00B07CB4" w:rsidRPr="00B07CB4" w:rsidRDefault="00B07CB4" w:rsidP="00B07CB4">
      <w:pPr>
        <w:jc w:val="center"/>
        <w:rPr>
          <w:rFonts w:ascii="Times New Roman" w:hAnsi="Times New Roman" w:cs="Times New Roman"/>
          <w:sz w:val="28"/>
          <w:szCs w:val="28"/>
        </w:rPr>
      </w:pPr>
    </w:p>
    <w:p w14:paraId="08F8FEB1" w14:textId="77777777" w:rsidR="00B07CB4" w:rsidRPr="00B07CB4" w:rsidRDefault="00B07CB4" w:rsidP="00B07CB4">
      <w:pPr>
        <w:jc w:val="center"/>
        <w:rPr>
          <w:rFonts w:ascii="Times New Roman" w:hAnsi="Times New Roman" w:cs="Times New Roman"/>
          <w:sz w:val="28"/>
          <w:szCs w:val="28"/>
        </w:rPr>
      </w:pPr>
    </w:p>
    <w:p w14:paraId="534F94D5" w14:textId="77777777" w:rsidR="00B07CB4" w:rsidRPr="00B07CB4" w:rsidRDefault="00B07CB4" w:rsidP="00B07CB4">
      <w:pPr>
        <w:jc w:val="center"/>
        <w:rPr>
          <w:rFonts w:ascii="Times New Roman" w:hAnsi="Times New Roman" w:cs="Times New Roman"/>
          <w:sz w:val="28"/>
          <w:szCs w:val="28"/>
        </w:rPr>
      </w:pPr>
    </w:p>
    <w:p w14:paraId="2F0D82A0" w14:textId="77777777" w:rsidR="00B07CB4" w:rsidRPr="00B07CB4" w:rsidRDefault="00B07CB4" w:rsidP="00B07CB4">
      <w:pPr>
        <w:jc w:val="center"/>
        <w:rPr>
          <w:rFonts w:ascii="Times New Roman" w:hAnsi="Times New Roman" w:cs="Times New Roman"/>
          <w:sz w:val="28"/>
          <w:szCs w:val="28"/>
        </w:rPr>
      </w:pPr>
    </w:p>
    <w:p w14:paraId="34590666" w14:textId="77777777" w:rsidR="00B07CB4" w:rsidRPr="00B07CB4" w:rsidRDefault="00B07CB4" w:rsidP="00B07CB4">
      <w:pPr>
        <w:jc w:val="center"/>
        <w:rPr>
          <w:rFonts w:ascii="Times New Roman" w:hAnsi="Times New Roman" w:cs="Times New Roman"/>
          <w:sz w:val="28"/>
          <w:szCs w:val="28"/>
        </w:rPr>
      </w:pPr>
    </w:p>
    <w:p w14:paraId="56573B77" w14:textId="77777777" w:rsidR="00B07CB4" w:rsidRPr="00B07CB4" w:rsidRDefault="00B07CB4" w:rsidP="00B07CB4">
      <w:pPr>
        <w:jc w:val="center"/>
        <w:rPr>
          <w:rFonts w:ascii="Times New Roman" w:hAnsi="Times New Roman" w:cs="Times New Roman"/>
          <w:sz w:val="28"/>
          <w:szCs w:val="28"/>
        </w:rPr>
      </w:pPr>
    </w:p>
    <w:p w14:paraId="6B9117D9"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 xml:space="preserve">Москва </w:t>
      </w:r>
    </w:p>
    <w:p w14:paraId="384CD4F2"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2025</w:t>
      </w:r>
    </w:p>
    <w:p w14:paraId="76921E27" w14:textId="77777777" w:rsidR="00B07CB4" w:rsidRPr="00B07CB4" w:rsidRDefault="00B07CB4" w:rsidP="00B07CB4">
      <w:pPr>
        <w:jc w:val="center"/>
        <w:rPr>
          <w:rFonts w:ascii="Times New Roman" w:hAnsi="Times New Roman" w:cs="Times New Roman"/>
          <w:b/>
          <w:sz w:val="28"/>
          <w:szCs w:val="28"/>
        </w:rPr>
      </w:pPr>
    </w:p>
    <w:p w14:paraId="5E9BC0FE"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1847AFCF"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11306262"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083AF656"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59090593"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4A27CB6B"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73B39ABD"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4C4440D1" w14:textId="77777777" w:rsidR="00B07CB4" w:rsidRPr="00B07CB4" w:rsidRDefault="00B07CB4" w:rsidP="00B07CB4">
      <w:pPr>
        <w:overflowPunct w:val="0"/>
        <w:autoSpaceDE w:val="0"/>
        <w:autoSpaceDN w:val="0"/>
        <w:adjustRightInd w:val="0"/>
        <w:jc w:val="both"/>
        <w:textAlignment w:val="baseline"/>
        <w:rPr>
          <w:rFonts w:ascii="Times New Roman" w:hAnsi="Times New Roman" w:cs="Times New Roman"/>
          <w:sz w:val="28"/>
          <w:szCs w:val="28"/>
        </w:rPr>
      </w:pPr>
    </w:p>
    <w:p w14:paraId="71776B03" w14:textId="77777777" w:rsidR="00B07CB4" w:rsidRPr="00B07CB4" w:rsidRDefault="00B07CB4" w:rsidP="00B07CB4">
      <w:pPr>
        <w:ind w:firstLine="600"/>
        <w:jc w:val="both"/>
        <w:rPr>
          <w:rFonts w:ascii="Times New Roman" w:hAnsi="Times New Roman" w:cs="Times New Roman"/>
          <w:sz w:val="28"/>
          <w:szCs w:val="28"/>
        </w:rPr>
      </w:pPr>
      <w:r w:rsidRPr="00B07CB4">
        <w:rPr>
          <w:rFonts w:ascii="Times New Roman" w:hAnsi="Times New Roman" w:cs="Times New Roman"/>
          <w:sz w:val="28"/>
          <w:szCs w:val="28"/>
        </w:rPr>
        <w:t>Рабочая программа учебной дисциплины</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разработана на кафедре физической культуры и спорта ФГБОУ ВО «ГУЗ» в соответствии со следующими нормативными документами:</w:t>
      </w:r>
    </w:p>
    <w:p w14:paraId="0D51512C" w14:textId="77777777" w:rsidR="00B07CB4" w:rsidRPr="00B07CB4" w:rsidRDefault="00B07CB4" w:rsidP="00B07CB4">
      <w:pPr>
        <w:jc w:val="both"/>
        <w:rPr>
          <w:rFonts w:ascii="Times New Roman" w:hAnsi="Times New Roman" w:cs="Times New Roman"/>
          <w:color w:val="000000"/>
          <w:sz w:val="28"/>
          <w:szCs w:val="28"/>
        </w:rPr>
      </w:pPr>
      <w:r w:rsidRPr="00B07CB4">
        <w:rPr>
          <w:rFonts w:ascii="Times New Roman" w:hAnsi="Times New Roman" w:cs="Times New Roman"/>
          <w:sz w:val="28"/>
          <w:szCs w:val="28"/>
        </w:rPr>
        <w:t>– Порядок организации и осуществления образовательной деятельности по образовательным программам</w:t>
      </w:r>
      <w:r w:rsidRPr="00B07CB4">
        <w:rPr>
          <w:rFonts w:ascii="Times New Roman" w:hAnsi="Times New Roman" w:cs="Times New Roman"/>
          <w:b/>
          <w:bCs/>
          <w:color w:val="000000"/>
          <w:sz w:val="28"/>
          <w:szCs w:val="28"/>
        </w:rPr>
        <w:t xml:space="preserve"> </w:t>
      </w:r>
      <w:r w:rsidRPr="00B07CB4">
        <w:rPr>
          <w:rFonts w:ascii="Times New Roman" w:hAnsi="Times New Roman" w:cs="Times New Roman"/>
          <w:color w:val="000000"/>
          <w:sz w:val="28"/>
          <w:szCs w:val="28"/>
        </w:rPr>
        <w:t>подготовки специалистов среднего профессионального образования, утвержденного Министерством просвещения РФ от 09.11.2023 № 843.</w:t>
      </w:r>
    </w:p>
    <w:p w14:paraId="03A3BADD" w14:textId="77777777" w:rsidR="00B07CB4" w:rsidRPr="00B07CB4" w:rsidRDefault="00B07CB4" w:rsidP="00B07CB4">
      <w:pPr>
        <w:ind w:right="-2"/>
        <w:jc w:val="both"/>
        <w:rPr>
          <w:rFonts w:ascii="Times New Roman" w:hAnsi="Times New Roman" w:cs="Times New Roman"/>
          <w:sz w:val="28"/>
          <w:szCs w:val="28"/>
        </w:rPr>
      </w:pPr>
      <w:r w:rsidRPr="00B07CB4">
        <w:rPr>
          <w:rFonts w:ascii="Times New Roman" w:hAnsi="Times New Roman" w:cs="Times New Roman"/>
          <w:sz w:val="28"/>
          <w:szCs w:val="28"/>
        </w:rPr>
        <w:t xml:space="preserve">– Федеральный государственный образовательный стандарт среднего профессионального образования по специальности </w:t>
      </w:r>
      <w:r w:rsidRPr="00B07CB4">
        <w:rPr>
          <w:rFonts w:ascii="Times New Roman" w:hAnsi="Times New Roman" w:cs="Times New Roman"/>
          <w:bCs/>
          <w:sz w:val="28"/>
          <w:szCs w:val="28"/>
        </w:rPr>
        <w:t xml:space="preserve">21.02.2020 Прикладная геодезия </w:t>
      </w:r>
      <w:r w:rsidRPr="00B07CB4">
        <w:rPr>
          <w:rFonts w:ascii="Times New Roman" w:hAnsi="Times New Roman" w:cs="Times New Roman"/>
          <w:sz w:val="28"/>
          <w:szCs w:val="28"/>
        </w:rPr>
        <w:t>от 05.05.2022 № 308.</w:t>
      </w:r>
    </w:p>
    <w:p w14:paraId="3B445467" w14:textId="77777777" w:rsidR="00B07CB4" w:rsidRPr="00B07CB4" w:rsidRDefault="00B07CB4" w:rsidP="00B07CB4">
      <w:pPr>
        <w:ind w:firstLine="601"/>
        <w:jc w:val="both"/>
        <w:rPr>
          <w:rFonts w:ascii="Times New Roman" w:hAnsi="Times New Roman" w:cs="Times New Roman"/>
          <w:color w:val="000000"/>
          <w:sz w:val="28"/>
          <w:szCs w:val="28"/>
        </w:rPr>
      </w:pPr>
      <w:r w:rsidRPr="00B07CB4">
        <w:rPr>
          <w:rFonts w:ascii="Times New Roman" w:hAnsi="Times New Roman" w:cs="Times New Roman"/>
          <w:color w:val="000000"/>
          <w:sz w:val="28"/>
          <w:szCs w:val="28"/>
        </w:rPr>
        <w:t>Рабочая программа учебной дисциплины составлена в рамках основной профессиональной образовательной программы (ОПОП СПО) и учитывает особенности обучения при инклюзивном образовании инвалидов и лиц с ограниченными возможностями здоровья (ОВЗ).</w:t>
      </w:r>
    </w:p>
    <w:p w14:paraId="4766BC06" w14:textId="77777777" w:rsidR="00B07CB4" w:rsidRPr="00B07CB4" w:rsidRDefault="00B07CB4" w:rsidP="00B07CB4">
      <w:pPr>
        <w:pStyle w:val="1f"/>
        <w:tabs>
          <w:tab w:val="right" w:leader="dot" w:pos="10070"/>
        </w:tabs>
        <w:rPr>
          <w:rFonts w:ascii="Times New Roman" w:hAnsi="Times New Roman" w:cs="Times New Roman"/>
          <w:sz w:val="28"/>
          <w:szCs w:val="28"/>
        </w:rPr>
      </w:pPr>
    </w:p>
    <w:p w14:paraId="4B480C65" w14:textId="77777777" w:rsidR="00B07CB4" w:rsidRPr="00B07CB4" w:rsidRDefault="00B07CB4" w:rsidP="00B07CB4">
      <w:pPr>
        <w:tabs>
          <w:tab w:val="left" w:pos="0"/>
          <w:tab w:val="left" w:leader="underscore" w:pos="10065"/>
        </w:tabs>
        <w:rPr>
          <w:rFonts w:ascii="Times New Roman" w:hAnsi="Times New Roman" w:cs="Times New Roman"/>
          <w:color w:val="000000"/>
          <w:sz w:val="28"/>
          <w:szCs w:val="28"/>
          <w:lang w:bidi="ru-RU"/>
        </w:rPr>
      </w:pPr>
      <w:r w:rsidRPr="00B07CB4">
        <w:rPr>
          <w:rFonts w:ascii="Times New Roman" w:hAnsi="Times New Roman" w:cs="Times New Roman"/>
          <w:color w:val="000000"/>
          <w:sz w:val="28"/>
          <w:szCs w:val="28"/>
          <w:lang w:bidi="ru-RU"/>
        </w:rPr>
        <w:t>Разработчики:</w:t>
      </w:r>
    </w:p>
    <w:p w14:paraId="26104CD8" w14:textId="77777777" w:rsidR="00B07CB4" w:rsidRPr="00B07CB4" w:rsidRDefault="00B07CB4" w:rsidP="00B07CB4">
      <w:pPr>
        <w:rPr>
          <w:rFonts w:ascii="Times New Roman" w:hAnsi="Times New Roman" w:cs="Times New Roman"/>
          <w:bCs/>
          <w:sz w:val="28"/>
          <w:szCs w:val="28"/>
        </w:rPr>
      </w:pPr>
      <w:r w:rsidRPr="00B07CB4">
        <w:rPr>
          <w:rFonts w:ascii="Times New Roman" w:hAnsi="Times New Roman" w:cs="Times New Roman"/>
          <w:sz w:val="28"/>
          <w:szCs w:val="28"/>
        </w:rPr>
        <w:t>профессор</w:t>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bCs/>
          <w:sz w:val="28"/>
          <w:szCs w:val="28"/>
          <w:lang w:bidi="ru-RU"/>
        </w:rPr>
        <w:t>/Гладких А.М.</w:t>
      </w:r>
      <w:r w:rsidRPr="00B07CB4">
        <w:rPr>
          <w:rFonts w:ascii="Times New Roman" w:hAnsi="Times New Roman" w:cs="Times New Roman"/>
          <w:bCs/>
          <w:sz w:val="28"/>
          <w:szCs w:val="28"/>
        </w:rPr>
        <w:t>/</w:t>
      </w:r>
    </w:p>
    <w:p w14:paraId="5A60BF40" w14:textId="77777777" w:rsidR="00B07CB4" w:rsidRPr="00B07CB4" w:rsidRDefault="00B07CB4" w:rsidP="00B07CB4">
      <w:pPr>
        <w:rPr>
          <w:rFonts w:ascii="Times New Roman" w:hAnsi="Times New Roman" w:cs="Times New Roman"/>
          <w:sz w:val="28"/>
          <w:szCs w:val="28"/>
        </w:rPr>
      </w:pPr>
    </w:p>
    <w:p w14:paraId="4C95F0B6" w14:textId="77777777" w:rsidR="00B07CB4" w:rsidRPr="00B07CB4" w:rsidRDefault="00B07CB4" w:rsidP="00B07CB4">
      <w:pPr>
        <w:rPr>
          <w:rFonts w:ascii="Times New Roman" w:hAnsi="Times New Roman" w:cs="Times New Roman"/>
          <w:bCs/>
          <w:sz w:val="28"/>
          <w:szCs w:val="28"/>
        </w:rPr>
      </w:pPr>
      <w:proofErr w:type="spellStart"/>
      <w:r w:rsidRPr="00B07CB4">
        <w:rPr>
          <w:rFonts w:ascii="Times New Roman" w:hAnsi="Times New Roman" w:cs="Times New Roman"/>
          <w:sz w:val="28"/>
          <w:szCs w:val="28"/>
        </w:rPr>
        <w:t>к.п.н</w:t>
      </w:r>
      <w:proofErr w:type="spellEnd"/>
      <w:r w:rsidRPr="00B07CB4">
        <w:rPr>
          <w:rFonts w:ascii="Times New Roman" w:hAnsi="Times New Roman" w:cs="Times New Roman"/>
          <w:sz w:val="28"/>
          <w:szCs w:val="28"/>
        </w:rPr>
        <w:t>.</w:t>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sz w:val="28"/>
          <w:szCs w:val="28"/>
        </w:rPr>
        <w:tab/>
      </w:r>
      <w:r w:rsidRPr="00B07CB4">
        <w:rPr>
          <w:rFonts w:ascii="Times New Roman" w:hAnsi="Times New Roman" w:cs="Times New Roman"/>
          <w:bCs/>
          <w:sz w:val="28"/>
          <w:szCs w:val="28"/>
          <w:lang w:bidi="ru-RU"/>
        </w:rPr>
        <w:t>/Ивашкова Е.Э.</w:t>
      </w:r>
      <w:r w:rsidRPr="00B07CB4">
        <w:rPr>
          <w:rFonts w:ascii="Times New Roman" w:hAnsi="Times New Roman" w:cs="Times New Roman"/>
          <w:bCs/>
          <w:sz w:val="28"/>
          <w:szCs w:val="28"/>
        </w:rPr>
        <w:t>/</w:t>
      </w:r>
    </w:p>
    <w:p w14:paraId="2F4056A0" w14:textId="77777777" w:rsidR="00B07CB4" w:rsidRPr="00B07CB4" w:rsidRDefault="00B07CB4" w:rsidP="00B07CB4">
      <w:pPr>
        <w:rPr>
          <w:rFonts w:ascii="Times New Roman" w:hAnsi="Times New Roman" w:cs="Times New Roman"/>
          <w:sz w:val="28"/>
          <w:szCs w:val="28"/>
        </w:rPr>
      </w:pPr>
    </w:p>
    <w:p w14:paraId="5248102A" w14:textId="77777777" w:rsidR="00B07CB4" w:rsidRPr="00B07CB4" w:rsidRDefault="00B07CB4" w:rsidP="00B07CB4">
      <w:pPr>
        <w:ind w:firstLine="709"/>
        <w:jc w:val="both"/>
        <w:rPr>
          <w:rFonts w:ascii="Times New Roman" w:hAnsi="Times New Roman" w:cs="Times New Roman"/>
          <w:color w:val="000000"/>
          <w:sz w:val="28"/>
          <w:szCs w:val="28"/>
          <w:lang w:bidi="ru-RU"/>
        </w:rPr>
      </w:pPr>
    </w:p>
    <w:p w14:paraId="31A10582" w14:textId="77777777" w:rsidR="00B07CB4" w:rsidRPr="00B07CB4" w:rsidRDefault="00B07CB4" w:rsidP="00B07CB4">
      <w:pPr>
        <w:jc w:val="both"/>
        <w:rPr>
          <w:rFonts w:ascii="Times New Roman" w:hAnsi="Times New Roman" w:cs="Times New Roman"/>
          <w:sz w:val="28"/>
          <w:szCs w:val="28"/>
        </w:rPr>
      </w:pPr>
    </w:p>
    <w:p w14:paraId="095D156F" w14:textId="77777777" w:rsidR="00B07CB4" w:rsidRPr="00B07CB4" w:rsidRDefault="00B07CB4" w:rsidP="00B07CB4">
      <w:pPr>
        <w:jc w:val="both"/>
        <w:rPr>
          <w:rFonts w:ascii="Times New Roman" w:hAnsi="Times New Roman" w:cs="Times New Roman"/>
          <w:sz w:val="28"/>
          <w:szCs w:val="28"/>
        </w:rPr>
      </w:pPr>
    </w:p>
    <w:p w14:paraId="530C088F" w14:textId="77777777" w:rsidR="00B07CB4" w:rsidRPr="00B07CB4" w:rsidRDefault="00B07CB4" w:rsidP="00B07CB4">
      <w:pPr>
        <w:jc w:val="both"/>
        <w:rPr>
          <w:rFonts w:ascii="Times New Roman" w:hAnsi="Times New Roman" w:cs="Times New Roman"/>
          <w:sz w:val="28"/>
          <w:szCs w:val="28"/>
        </w:rPr>
      </w:pPr>
    </w:p>
    <w:p w14:paraId="0FB1297F" w14:textId="77777777" w:rsidR="00B07CB4" w:rsidRPr="00B07CB4" w:rsidRDefault="00B07CB4" w:rsidP="00B07CB4">
      <w:pPr>
        <w:jc w:val="both"/>
        <w:rPr>
          <w:rFonts w:ascii="Times New Roman" w:hAnsi="Times New Roman" w:cs="Times New Roman"/>
          <w:sz w:val="28"/>
          <w:szCs w:val="28"/>
        </w:rPr>
      </w:pPr>
    </w:p>
    <w:p w14:paraId="1A91B4EC" w14:textId="77777777" w:rsidR="00B07CB4" w:rsidRPr="00B07CB4" w:rsidRDefault="00B07CB4" w:rsidP="00B07CB4">
      <w:pPr>
        <w:jc w:val="both"/>
        <w:rPr>
          <w:rFonts w:ascii="Times New Roman" w:hAnsi="Times New Roman" w:cs="Times New Roman"/>
          <w:sz w:val="28"/>
          <w:szCs w:val="28"/>
        </w:rPr>
      </w:pPr>
    </w:p>
    <w:p w14:paraId="62D675A8" w14:textId="77777777" w:rsidR="00B07CB4" w:rsidRPr="00B07CB4" w:rsidRDefault="00B07CB4" w:rsidP="00B07CB4">
      <w:pPr>
        <w:jc w:val="both"/>
        <w:rPr>
          <w:rFonts w:ascii="Times New Roman" w:hAnsi="Times New Roman" w:cs="Times New Roman"/>
          <w:sz w:val="28"/>
          <w:szCs w:val="28"/>
        </w:rPr>
      </w:pPr>
    </w:p>
    <w:p w14:paraId="586CA983" w14:textId="77777777" w:rsidR="00B07CB4" w:rsidRPr="00B07CB4" w:rsidRDefault="00B07CB4" w:rsidP="00B07CB4">
      <w:pPr>
        <w:jc w:val="both"/>
        <w:rPr>
          <w:rFonts w:ascii="Times New Roman" w:hAnsi="Times New Roman" w:cs="Times New Roman"/>
          <w:sz w:val="28"/>
          <w:szCs w:val="28"/>
        </w:rPr>
      </w:pPr>
    </w:p>
    <w:p w14:paraId="5BAFED9D" w14:textId="77777777" w:rsidR="00B07CB4" w:rsidRPr="00B07CB4" w:rsidRDefault="00B07CB4" w:rsidP="00B07CB4">
      <w:pPr>
        <w:jc w:val="both"/>
        <w:rPr>
          <w:rFonts w:ascii="Times New Roman" w:hAnsi="Times New Roman" w:cs="Times New Roman"/>
          <w:sz w:val="28"/>
          <w:szCs w:val="28"/>
        </w:rPr>
      </w:pPr>
    </w:p>
    <w:p w14:paraId="073B96E0" w14:textId="77777777" w:rsidR="00B07CB4" w:rsidRPr="00B07CB4" w:rsidRDefault="00B07CB4" w:rsidP="00B07CB4">
      <w:pPr>
        <w:jc w:val="both"/>
        <w:rPr>
          <w:rFonts w:ascii="Times New Roman" w:hAnsi="Times New Roman" w:cs="Times New Roman"/>
          <w:sz w:val="28"/>
          <w:szCs w:val="28"/>
        </w:rPr>
      </w:pPr>
    </w:p>
    <w:p w14:paraId="1417C600" w14:textId="77777777" w:rsidR="00B07CB4" w:rsidRPr="00B07CB4" w:rsidRDefault="00B07CB4" w:rsidP="00B07CB4">
      <w:pPr>
        <w:jc w:val="both"/>
        <w:rPr>
          <w:rFonts w:ascii="Times New Roman" w:hAnsi="Times New Roman" w:cs="Times New Roman"/>
          <w:sz w:val="28"/>
          <w:szCs w:val="28"/>
        </w:rPr>
      </w:pPr>
    </w:p>
    <w:p w14:paraId="6F13B16F" w14:textId="77777777" w:rsidR="00B07CB4" w:rsidRPr="00B07CB4" w:rsidRDefault="00B07CB4" w:rsidP="00B07CB4">
      <w:pPr>
        <w:tabs>
          <w:tab w:val="left" w:pos="284"/>
        </w:tabs>
        <w:rPr>
          <w:rFonts w:ascii="Times New Roman" w:hAnsi="Times New Roman" w:cs="Times New Roman"/>
          <w:b/>
          <w:caps/>
          <w:sz w:val="28"/>
          <w:szCs w:val="28"/>
        </w:rPr>
      </w:pPr>
    </w:p>
    <w:p w14:paraId="618ADB72" w14:textId="77777777" w:rsidR="00B07CB4" w:rsidRPr="00B07CB4" w:rsidRDefault="00B07CB4" w:rsidP="00B07CB4">
      <w:pPr>
        <w:tabs>
          <w:tab w:val="left" w:pos="284"/>
        </w:tabs>
        <w:rPr>
          <w:rFonts w:ascii="Times New Roman" w:hAnsi="Times New Roman" w:cs="Times New Roman"/>
          <w:b/>
          <w:caps/>
          <w:sz w:val="28"/>
          <w:szCs w:val="28"/>
        </w:rPr>
      </w:pPr>
    </w:p>
    <w:p w14:paraId="27118273" w14:textId="77777777" w:rsidR="00B07CB4" w:rsidRPr="00B07CB4" w:rsidRDefault="00B07CB4" w:rsidP="00B07CB4">
      <w:pPr>
        <w:tabs>
          <w:tab w:val="left" w:pos="284"/>
        </w:tabs>
        <w:rPr>
          <w:rFonts w:ascii="Times New Roman" w:hAnsi="Times New Roman" w:cs="Times New Roman"/>
          <w:b/>
          <w:caps/>
          <w:sz w:val="28"/>
          <w:szCs w:val="28"/>
        </w:rPr>
      </w:pPr>
    </w:p>
    <w:p w14:paraId="65C64E0A" w14:textId="77777777" w:rsidR="00B07CB4" w:rsidRPr="00B07CB4" w:rsidRDefault="00B07CB4" w:rsidP="00B07CB4">
      <w:pPr>
        <w:tabs>
          <w:tab w:val="left" w:pos="284"/>
        </w:tabs>
        <w:rPr>
          <w:rFonts w:ascii="Times New Roman" w:hAnsi="Times New Roman" w:cs="Times New Roman"/>
          <w:b/>
          <w:caps/>
          <w:sz w:val="28"/>
          <w:szCs w:val="28"/>
        </w:rPr>
      </w:pPr>
    </w:p>
    <w:p w14:paraId="03ACD4CA" w14:textId="77777777" w:rsidR="00B07CB4" w:rsidRPr="00B07CB4" w:rsidRDefault="00B07CB4" w:rsidP="00B07CB4">
      <w:pPr>
        <w:tabs>
          <w:tab w:val="left" w:pos="284"/>
        </w:tabs>
        <w:rPr>
          <w:rFonts w:ascii="Times New Roman" w:hAnsi="Times New Roman" w:cs="Times New Roman"/>
          <w:b/>
          <w:caps/>
          <w:sz w:val="28"/>
          <w:szCs w:val="28"/>
        </w:rPr>
      </w:pPr>
    </w:p>
    <w:p w14:paraId="186C063A" w14:textId="77777777" w:rsidR="00B07CB4" w:rsidRPr="00B07CB4" w:rsidRDefault="00B07CB4" w:rsidP="00B07CB4">
      <w:pPr>
        <w:tabs>
          <w:tab w:val="left" w:pos="284"/>
        </w:tabs>
        <w:rPr>
          <w:rFonts w:ascii="Times New Roman" w:hAnsi="Times New Roman" w:cs="Times New Roman"/>
          <w:b/>
          <w:caps/>
          <w:sz w:val="28"/>
          <w:szCs w:val="28"/>
        </w:rPr>
      </w:pPr>
    </w:p>
    <w:p w14:paraId="0337A56F" w14:textId="77777777" w:rsidR="00B07CB4" w:rsidRPr="00B07CB4" w:rsidRDefault="00B07CB4" w:rsidP="00B07CB4">
      <w:pPr>
        <w:tabs>
          <w:tab w:val="left" w:pos="284"/>
        </w:tabs>
        <w:rPr>
          <w:rFonts w:ascii="Times New Roman" w:hAnsi="Times New Roman" w:cs="Times New Roman"/>
          <w:b/>
          <w:caps/>
          <w:sz w:val="28"/>
          <w:szCs w:val="28"/>
        </w:rPr>
      </w:pPr>
    </w:p>
    <w:p w14:paraId="08D235F2" w14:textId="77777777" w:rsidR="00B07CB4" w:rsidRPr="00B07CB4" w:rsidRDefault="00B07CB4" w:rsidP="00B07CB4">
      <w:pPr>
        <w:tabs>
          <w:tab w:val="left" w:pos="284"/>
        </w:tabs>
        <w:rPr>
          <w:rFonts w:ascii="Times New Roman" w:hAnsi="Times New Roman" w:cs="Times New Roman"/>
          <w:b/>
          <w:caps/>
          <w:sz w:val="28"/>
          <w:szCs w:val="28"/>
        </w:rPr>
      </w:pPr>
    </w:p>
    <w:p w14:paraId="036C3540" w14:textId="77777777" w:rsidR="00B07CB4" w:rsidRPr="00B07CB4" w:rsidRDefault="00B07CB4" w:rsidP="004F3E94">
      <w:pPr>
        <w:numPr>
          <w:ilvl w:val="0"/>
          <w:numId w:val="91"/>
        </w:numPr>
        <w:tabs>
          <w:tab w:val="left" w:pos="284"/>
          <w:tab w:val="left" w:pos="426"/>
          <w:tab w:val="left" w:pos="567"/>
        </w:tabs>
        <w:spacing w:after="0" w:line="240" w:lineRule="auto"/>
        <w:rPr>
          <w:rFonts w:ascii="Times New Roman" w:hAnsi="Times New Roman" w:cs="Times New Roman"/>
          <w:b/>
          <w:caps/>
          <w:sz w:val="28"/>
          <w:szCs w:val="28"/>
        </w:rPr>
      </w:pPr>
      <w:r w:rsidRPr="00B07CB4">
        <w:rPr>
          <w:rFonts w:ascii="Times New Roman" w:hAnsi="Times New Roman" w:cs="Times New Roman"/>
          <w:b/>
          <w:caps/>
          <w:sz w:val="28"/>
          <w:szCs w:val="28"/>
        </w:rPr>
        <w:t>Перечень планируемых результатов обучения по дисциплине, соотнесенных с планируемыми результатами освоения образовательной программы</w:t>
      </w:r>
    </w:p>
    <w:p w14:paraId="6943826C" w14:textId="77777777" w:rsidR="00B07CB4" w:rsidRPr="00B07CB4" w:rsidRDefault="00B07CB4" w:rsidP="00B07CB4">
      <w:pPr>
        <w:ind w:firstLine="567"/>
        <w:rPr>
          <w:rFonts w:ascii="Times New Roman" w:hAnsi="Times New Roman" w:cs="Times New Roman"/>
          <w:b/>
          <w:sz w:val="28"/>
          <w:szCs w:val="28"/>
        </w:rPr>
      </w:pPr>
      <w:r w:rsidRPr="00B07CB4">
        <w:rPr>
          <w:rFonts w:ascii="Times New Roman" w:hAnsi="Times New Roman" w:cs="Times New Roman"/>
          <w:b/>
          <w:sz w:val="28"/>
          <w:szCs w:val="28"/>
        </w:rPr>
        <w:t>1.1 Цели и задачи</w:t>
      </w:r>
    </w:p>
    <w:p w14:paraId="5DEF644B" w14:textId="77777777" w:rsidR="00B07CB4" w:rsidRPr="00B07CB4" w:rsidRDefault="00B07CB4" w:rsidP="00B07CB4">
      <w:pPr>
        <w:tabs>
          <w:tab w:val="left" w:pos="8789"/>
          <w:tab w:val="left" w:pos="9071"/>
        </w:tabs>
        <w:ind w:right="-1" w:firstLine="567"/>
        <w:jc w:val="both"/>
        <w:rPr>
          <w:rFonts w:ascii="Times New Roman" w:hAnsi="Times New Roman" w:cs="Times New Roman"/>
          <w:color w:val="000000"/>
          <w:sz w:val="28"/>
          <w:szCs w:val="28"/>
        </w:rPr>
      </w:pPr>
      <w:r w:rsidRPr="00B07CB4">
        <w:rPr>
          <w:rFonts w:ascii="Times New Roman" w:hAnsi="Times New Roman" w:cs="Times New Roman"/>
          <w:sz w:val="28"/>
          <w:szCs w:val="28"/>
        </w:rPr>
        <w:t>Рабочая программа учебной дисциплины «</w:t>
      </w:r>
      <w:r w:rsidRPr="00B07CB4">
        <w:rPr>
          <w:rFonts w:ascii="Times New Roman" w:hAnsi="Times New Roman" w:cs="Times New Roman"/>
          <w:i/>
          <w:sz w:val="28"/>
          <w:szCs w:val="28"/>
        </w:rPr>
        <w:t xml:space="preserve">Физическая культура» </w:t>
      </w:r>
      <w:r w:rsidRPr="00B07CB4">
        <w:rPr>
          <w:rFonts w:ascii="Times New Roman" w:hAnsi="Times New Roman" w:cs="Times New Roman"/>
          <w:sz w:val="28"/>
          <w:szCs w:val="28"/>
        </w:rPr>
        <w:t xml:space="preserve">(далее – дисциплина) составлена в соответствии с требованиями федерального государственного образовательного стандарта </w:t>
      </w:r>
      <w:r w:rsidRPr="00B07CB4">
        <w:rPr>
          <w:rFonts w:ascii="Times New Roman" w:hAnsi="Times New Roman" w:cs="Times New Roman"/>
          <w:bCs/>
          <w:sz w:val="28"/>
          <w:szCs w:val="28"/>
        </w:rPr>
        <w:t xml:space="preserve">21.02.2020 Прикладная геодезия </w:t>
      </w:r>
      <w:r w:rsidRPr="00B07CB4">
        <w:rPr>
          <w:rFonts w:ascii="Times New Roman" w:hAnsi="Times New Roman" w:cs="Times New Roman"/>
          <w:color w:val="000000"/>
          <w:sz w:val="28"/>
          <w:szCs w:val="28"/>
        </w:rPr>
        <w:t>основной профессиональной образовательной программы (ОПОП СПО).</w:t>
      </w:r>
    </w:p>
    <w:p w14:paraId="43E77C3E" w14:textId="77777777" w:rsidR="00B07CB4" w:rsidRPr="00B07CB4" w:rsidRDefault="00B07CB4" w:rsidP="00B07CB4">
      <w:pPr>
        <w:tabs>
          <w:tab w:val="left" w:pos="8789"/>
          <w:tab w:val="left" w:pos="9071"/>
        </w:tabs>
        <w:ind w:firstLine="567"/>
        <w:jc w:val="both"/>
        <w:rPr>
          <w:rFonts w:ascii="Times New Roman" w:hAnsi="Times New Roman" w:cs="Times New Roman"/>
          <w:sz w:val="28"/>
          <w:szCs w:val="28"/>
        </w:rPr>
      </w:pPr>
      <w:r w:rsidRPr="00B07CB4">
        <w:rPr>
          <w:rFonts w:ascii="Times New Roman" w:hAnsi="Times New Roman" w:cs="Times New Roman"/>
          <w:b/>
          <w:bCs/>
          <w:sz w:val="28"/>
          <w:szCs w:val="28"/>
        </w:rPr>
        <w:t>Цель учебной дисциплины</w:t>
      </w:r>
      <w:r w:rsidRPr="00B07CB4">
        <w:rPr>
          <w:rFonts w:ascii="Times New Roman" w:hAnsi="Times New Roman" w:cs="Times New Roman"/>
          <w:sz w:val="28"/>
          <w:szCs w:val="28"/>
        </w:rPr>
        <w:t xml:space="preserve"> «</w:t>
      </w:r>
      <w:r w:rsidRPr="00B07CB4">
        <w:rPr>
          <w:rFonts w:ascii="Times New Roman" w:hAnsi="Times New Roman" w:cs="Times New Roman"/>
          <w:i/>
          <w:sz w:val="28"/>
          <w:szCs w:val="28"/>
        </w:rPr>
        <w:t xml:space="preserve">Физическая культура» </w:t>
      </w:r>
      <w:r w:rsidRPr="00B07CB4">
        <w:rPr>
          <w:rFonts w:ascii="Times New Roman" w:hAnsi="Times New Roman" w:cs="Times New Roman"/>
          <w:sz w:val="28"/>
          <w:szCs w:val="28"/>
        </w:rPr>
        <w:t>–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22963F0D" w14:textId="77777777" w:rsidR="00B07CB4" w:rsidRPr="00B07CB4" w:rsidRDefault="00B07CB4" w:rsidP="00B07CB4">
      <w:pPr>
        <w:widowControl w:val="0"/>
        <w:ind w:firstLine="567"/>
        <w:jc w:val="both"/>
        <w:rPr>
          <w:rFonts w:ascii="Times New Roman" w:hAnsi="Times New Roman" w:cs="Times New Roman"/>
          <w:sz w:val="28"/>
          <w:szCs w:val="28"/>
        </w:rPr>
      </w:pPr>
      <w:r w:rsidRPr="00B07CB4">
        <w:rPr>
          <w:rFonts w:ascii="Times New Roman" w:hAnsi="Times New Roman" w:cs="Times New Roman"/>
          <w:sz w:val="28"/>
          <w:szCs w:val="28"/>
        </w:rPr>
        <w:t>К основным</w:t>
      </w:r>
      <w:r w:rsidRPr="00B07CB4">
        <w:rPr>
          <w:rFonts w:ascii="Times New Roman" w:hAnsi="Times New Roman" w:cs="Times New Roman"/>
          <w:b/>
          <w:bCs/>
          <w:sz w:val="28"/>
          <w:szCs w:val="28"/>
        </w:rPr>
        <w:t xml:space="preserve"> задачам</w:t>
      </w:r>
      <w:r w:rsidRPr="00B07CB4">
        <w:rPr>
          <w:rFonts w:ascii="Times New Roman" w:hAnsi="Times New Roman" w:cs="Times New Roman"/>
          <w:sz w:val="28"/>
          <w:szCs w:val="28"/>
        </w:rPr>
        <w:t xml:space="preserve"> изучения дисциплины относится реализация потребности чело</w:t>
      </w:r>
      <w:r w:rsidRPr="00B07CB4">
        <w:rPr>
          <w:rFonts w:ascii="Times New Roman" w:hAnsi="Times New Roman" w:cs="Times New Roman"/>
          <w:sz w:val="28"/>
          <w:szCs w:val="28"/>
        </w:rPr>
        <w:softHyphen/>
        <w:t>веческого организма в двигательной активности, совершенствование физических и психофизических качеств, укрепление здоровья, повышение работоспособности, продление творческого долголетия и жизни людей.</w:t>
      </w:r>
    </w:p>
    <w:p w14:paraId="78FD981B" w14:textId="77777777" w:rsidR="00B07CB4" w:rsidRPr="00B07CB4" w:rsidRDefault="00B07CB4" w:rsidP="00B07CB4">
      <w:pPr>
        <w:widowControl w:val="0"/>
        <w:ind w:firstLine="567"/>
        <w:jc w:val="both"/>
        <w:rPr>
          <w:rFonts w:ascii="Times New Roman" w:hAnsi="Times New Roman" w:cs="Times New Roman"/>
          <w:sz w:val="28"/>
          <w:szCs w:val="28"/>
        </w:rPr>
      </w:pPr>
    </w:p>
    <w:p w14:paraId="33C14177" w14:textId="77777777" w:rsidR="00B07CB4" w:rsidRPr="00B07CB4" w:rsidRDefault="00B07CB4" w:rsidP="004F3E94">
      <w:pPr>
        <w:numPr>
          <w:ilvl w:val="0"/>
          <w:numId w:val="83"/>
        </w:numPr>
        <w:tabs>
          <w:tab w:val="left" w:pos="426"/>
        </w:tabs>
        <w:spacing w:after="0" w:line="240" w:lineRule="auto"/>
        <w:ind w:left="0" w:firstLine="0"/>
        <w:jc w:val="center"/>
        <w:rPr>
          <w:rFonts w:ascii="Times New Roman" w:hAnsi="Times New Roman" w:cs="Times New Roman"/>
          <w:b/>
          <w:sz w:val="28"/>
          <w:szCs w:val="28"/>
        </w:rPr>
      </w:pPr>
      <w:r w:rsidRPr="00B07CB4">
        <w:rPr>
          <w:rFonts w:ascii="Times New Roman" w:hAnsi="Times New Roman" w:cs="Times New Roman"/>
          <w:b/>
          <w:sz w:val="28"/>
          <w:szCs w:val="28"/>
        </w:rPr>
        <w:t>Планируемые результаты освоения общеобразовательной дисциплины в соответствии с ФГОС СПО и на основе ФГОС СОО</w:t>
      </w:r>
    </w:p>
    <w:p w14:paraId="17F93D3D" w14:textId="77777777" w:rsidR="00B07CB4" w:rsidRPr="00B07CB4" w:rsidRDefault="00B07CB4" w:rsidP="00B07CB4">
      <w:pPr>
        <w:spacing w:line="276" w:lineRule="auto"/>
        <w:ind w:firstLine="709"/>
        <w:jc w:val="both"/>
        <w:rPr>
          <w:rFonts w:ascii="Times New Roman" w:hAnsi="Times New Roman" w:cs="Times New Roman"/>
          <w:sz w:val="28"/>
          <w:szCs w:val="28"/>
        </w:rPr>
      </w:pPr>
      <w:r w:rsidRPr="00B07CB4">
        <w:rPr>
          <w:rFonts w:ascii="Times New Roman" w:hAnsi="Times New Roman" w:cs="Times New Roman"/>
          <w:sz w:val="28"/>
          <w:szCs w:val="28"/>
        </w:rPr>
        <w:t>Особое значение дисциплина имеет при формировании и развитии ОК</w:t>
      </w:r>
    </w:p>
    <w:p w14:paraId="4FAEF9D1" w14:textId="77777777" w:rsidR="00B07CB4" w:rsidRPr="00B07CB4" w:rsidRDefault="00B07CB4" w:rsidP="00B07CB4">
      <w:pPr>
        <w:spacing w:line="276" w:lineRule="auto"/>
        <w:jc w:val="center"/>
        <w:rPr>
          <w:rFonts w:ascii="Times New Roman" w:hAnsi="Times New Roman" w:cs="Times New Roman"/>
          <w:b/>
          <w:sz w:val="28"/>
          <w:szCs w:val="28"/>
        </w:rPr>
      </w:pPr>
    </w:p>
    <w:p w14:paraId="06B2AAA9" w14:textId="77777777" w:rsidR="00B07CB4" w:rsidRPr="00B07CB4" w:rsidRDefault="00B07CB4" w:rsidP="00B07C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0F49BFCF" w14:textId="77777777" w:rsidR="00B07CB4" w:rsidRPr="00B07CB4" w:rsidRDefault="00B07CB4" w:rsidP="00B07CB4">
      <w:pPr>
        <w:rPr>
          <w:rFonts w:ascii="Times New Roman" w:hAnsi="Times New Roman" w:cs="Times New Roman"/>
          <w:sz w:val="28"/>
          <w:szCs w:val="28"/>
        </w:rPr>
      </w:pPr>
    </w:p>
    <w:p w14:paraId="1B501456" w14:textId="77777777" w:rsidR="00B07CB4" w:rsidRPr="00B07CB4" w:rsidRDefault="00B07CB4" w:rsidP="00B07CB4">
      <w:pPr>
        <w:rPr>
          <w:rFonts w:ascii="Times New Roman" w:hAnsi="Times New Roman" w:cs="Times New Roman"/>
          <w:sz w:val="28"/>
          <w:szCs w:val="28"/>
        </w:rPr>
      </w:pPr>
    </w:p>
    <w:p w14:paraId="6A28DA31" w14:textId="77777777" w:rsidR="00B07CB4" w:rsidRPr="00B07CB4" w:rsidRDefault="00B07CB4" w:rsidP="00B07CB4">
      <w:pPr>
        <w:rPr>
          <w:rFonts w:ascii="Times New Roman" w:hAnsi="Times New Roman" w:cs="Times New Roman"/>
          <w:sz w:val="28"/>
          <w:szCs w:val="28"/>
        </w:rPr>
        <w:sectPr w:rsidR="00B07CB4" w:rsidRPr="00B07CB4" w:rsidSect="00BC2AAE">
          <w:footerReference w:type="default" r:id="rId272"/>
          <w:footerReference w:type="first" r:id="rId273"/>
          <w:pgSz w:w="11906" w:h="16838"/>
          <w:pgMar w:top="1134" w:right="850" w:bottom="284" w:left="1701" w:header="708" w:footer="708" w:gutter="0"/>
          <w:cols w:space="720"/>
          <w:titlePg/>
        </w:sect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103"/>
        <w:gridCol w:w="5103"/>
      </w:tblGrid>
      <w:tr w:rsidR="00B07CB4" w:rsidRPr="00B07CB4" w14:paraId="226B0FC7" w14:textId="77777777" w:rsidTr="007F38E6">
        <w:trPr>
          <w:trHeight w:val="270"/>
          <w:tblHeader/>
        </w:trPr>
        <w:tc>
          <w:tcPr>
            <w:tcW w:w="45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7776C"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Код и наименование формируемых компетенций</w:t>
            </w:r>
          </w:p>
        </w:tc>
        <w:tc>
          <w:tcPr>
            <w:tcW w:w="102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D3A1C"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Планируемые результаты</w:t>
            </w:r>
          </w:p>
        </w:tc>
      </w:tr>
      <w:tr w:rsidR="00B07CB4" w:rsidRPr="00B07CB4" w14:paraId="715B3A69" w14:textId="77777777" w:rsidTr="007F38E6">
        <w:trPr>
          <w:trHeight w:val="270"/>
          <w:tblHeader/>
        </w:trPr>
        <w:tc>
          <w:tcPr>
            <w:tcW w:w="45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90356" w14:textId="77777777" w:rsidR="00B07CB4" w:rsidRPr="00B07CB4" w:rsidRDefault="00B07CB4" w:rsidP="007F38E6">
            <w:pPr>
              <w:rPr>
                <w:rFonts w:ascii="Times New Roman" w:hAnsi="Times New Roman" w:cs="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1BD02"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Общие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CA323" w14:textId="77777777" w:rsidR="00B07CB4" w:rsidRPr="00B07CB4" w:rsidRDefault="00B07CB4" w:rsidP="007F38E6">
            <w:pPr>
              <w:spacing w:line="276" w:lineRule="auto"/>
              <w:jc w:val="center"/>
              <w:rPr>
                <w:rFonts w:ascii="Times New Roman" w:hAnsi="Times New Roman" w:cs="Times New Roman"/>
                <w:b/>
                <w:sz w:val="28"/>
                <w:szCs w:val="28"/>
              </w:rPr>
            </w:pPr>
            <w:r w:rsidRPr="00B07CB4">
              <w:rPr>
                <w:rFonts w:ascii="Times New Roman" w:hAnsi="Times New Roman" w:cs="Times New Roman"/>
                <w:b/>
                <w:sz w:val="28"/>
                <w:szCs w:val="28"/>
              </w:rPr>
              <w:t>Дисциплинарные</w:t>
            </w:r>
          </w:p>
        </w:tc>
      </w:tr>
      <w:tr w:rsidR="00B07CB4" w:rsidRPr="00B07CB4" w14:paraId="58CE31F0" w14:textId="77777777" w:rsidTr="007F38E6">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CD4C1"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b/>
                <w:bCs/>
                <w:sz w:val="28"/>
                <w:szCs w:val="28"/>
              </w:rPr>
              <w:t>ОК 01.</w:t>
            </w:r>
            <w:r w:rsidRPr="00B07CB4">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AC30F"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В части трудового воспитания:</w:t>
            </w:r>
          </w:p>
          <w:p w14:paraId="3879F336"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труду, осознание ценности мастерства, трудолюбие;</w:t>
            </w:r>
            <w:r w:rsidRPr="00B07CB4">
              <w:rPr>
                <w:rFonts w:ascii="Times New Roman" w:hAnsi="Times New Roman" w:cs="Times New Roman"/>
                <w:sz w:val="28"/>
                <w:szCs w:val="28"/>
              </w:rPr>
              <w:t xml:space="preserve"> </w:t>
            </w:r>
          </w:p>
          <w:p w14:paraId="39743383"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B07CB4">
              <w:rPr>
                <w:rFonts w:ascii="Times New Roman" w:hAnsi="Times New Roman" w:cs="Times New Roman"/>
                <w:sz w:val="28"/>
                <w:szCs w:val="28"/>
              </w:rPr>
              <w:t xml:space="preserve"> </w:t>
            </w:r>
          </w:p>
          <w:p w14:paraId="39E8FAB6" w14:textId="77777777" w:rsidR="00B07CB4" w:rsidRPr="00B07CB4" w:rsidRDefault="00B07CB4" w:rsidP="007F38E6">
            <w:pPr>
              <w:jc w:val="both"/>
              <w:rPr>
                <w:rFonts w:ascii="Times New Roman" w:hAnsi="Times New Roman" w:cs="Times New Roman"/>
                <w:strike/>
                <w:sz w:val="28"/>
                <w:szCs w:val="28"/>
                <w:highlight w:val="white"/>
              </w:rPr>
            </w:pPr>
            <w:r w:rsidRPr="00B07CB4">
              <w:rPr>
                <w:rFonts w:ascii="Times New Roman" w:hAnsi="Times New Roman" w:cs="Times New Roman"/>
                <w:sz w:val="28"/>
                <w:szCs w:val="28"/>
                <w:highlight w:val="white"/>
              </w:rPr>
              <w:t>- интерес к различным сферам профессиональной деятельности,</w:t>
            </w:r>
          </w:p>
          <w:p w14:paraId="39E6F4F4" w14:textId="77777777" w:rsidR="00B07CB4" w:rsidRPr="00B07CB4" w:rsidRDefault="00B07CB4" w:rsidP="007F38E6">
            <w:pPr>
              <w:jc w:val="both"/>
              <w:rPr>
                <w:rFonts w:ascii="Times New Roman" w:hAnsi="Times New Roman" w:cs="Times New Roman"/>
                <w:color w:val="808080"/>
                <w:sz w:val="28"/>
                <w:szCs w:val="28"/>
                <w:highlight w:val="white"/>
              </w:rPr>
            </w:pPr>
            <w:r w:rsidRPr="00B07CB4">
              <w:rPr>
                <w:rFonts w:ascii="Times New Roman" w:hAnsi="Times New Roman" w:cs="Times New Roman"/>
                <w:sz w:val="28"/>
                <w:szCs w:val="28"/>
                <w:highlight w:val="white"/>
              </w:rPr>
              <w:t>Овладение универсальными учебными познавательными действиями:</w:t>
            </w:r>
          </w:p>
          <w:p w14:paraId="6C501080"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color w:val="808080"/>
                <w:sz w:val="28"/>
                <w:szCs w:val="28"/>
                <w:highlight w:val="white"/>
              </w:rPr>
              <w:t xml:space="preserve"> а) </w:t>
            </w:r>
            <w:r w:rsidRPr="00B07CB4">
              <w:rPr>
                <w:rFonts w:ascii="Times New Roman" w:hAnsi="Times New Roman" w:cs="Times New Roman"/>
                <w:sz w:val="28"/>
                <w:szCs w:val="28"/>
                <w:highlight w:val="white"/>
              </w:rPr>
              <w:t>базовые логические действия:</w:t>
            </w:r>
          </w:p>
          <w:p w14:paraId="5695F2DD"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highlight w:val="white"/>
              </w:rPr>
              <w:t xml:space="preserve">- самостоятельно формулировать и актуализировать проблему, рассматривать ее всесторонне; </w:t>
            </w:r>
          </w:p>
          <w:p w14:paraId="5192E592"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устанавливать существенный признак или основания для сравнения, классификации и обобщения; </w:t>
            </w:r>
          </w:p>
          <w:p w14:paraId="0B7DF15A"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определять цели деятельности, задавать параметры и критерии их достижения;</w:t>
            </w:r>
          </w:p>
          <w:p w14:paraId="79A0BEF7"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выявлять закономерности и противоречия в рассматриваемых явлениях; </w:t>
            </w:r>
          </w:p>
          <w:p w14:paraId="26CB0F8E"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57207DF2"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развивать креативное мышление при решении жизненных проблем </w:t>
            </w:r>
          </w:p>
          <w:p w14:paraId="148C9212"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color w:val="808080"/>
                <w:sz w:val="28"/>
                <w:szCs w:val="28"/>
                <w:highlight w:val="white"/>
              </w:rPr>
              <w:t>б)</w:t>
            </w:r>
            <w:r w:rsidRPr="00B07CB4">
              <w:rPr>
                <w:rFonts w:ascii="Times New Roman" w:hAnsi="Times New Roman" w:cs="Times New Roman"/>
                <w:sz w:val="28"/>
                <w:szCs w:val="28"/>
                <w:highlight w:val="white"/>
              </w:rPr>
              <w:t> базовые исследовательские действия:</w:t>
            </w:r>
          </w:p>
          <w:p w14:paraId="6FCC7841"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владеть навыками учебно-исследовательской и проектной деятельности, навыками разрешения проблем; </w:t>
            </w:r>
          </w:p>
          <w:p w14:paraId="122E4CE7"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548F3FE"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AC501FC"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уметь переносить знания в познавательную и практическую области жизнедеятельности;</w:t>
            </w:r>
          </w:p>
          <w:p w14:paraId="62E9E88D"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уметь интегрировать знания из разных предметных областей; </w:t>
            </w:r>
          </w:p>
          <w:p w14:paraId="428B586B"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выдвигать новые идеи, предлагать оригинальные подходы и решения; </w:t>
            </w:r>
          </w:p>
          <w:p w14:paraId="76CBC9A0"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xml:space="preserve">- способность их использования в познавательной и социальной практике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2E748"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highlight w:val="white"/>
              </w:rPr>
            </w:pPr>
            <w:proofErr w:type="spellStart"/>
            <w:r w:rsidRPr="00B07CB4">
              <w:rPr>
                <w:rFonts w:ascii="Times New Roman" w:hAnsi="Times New Roman" w:cs="Times New Roman"/>
                <w:sz w:val="28"/>
                <w:szCs w:val="28"/>
                <w:highlight w:val="white"/>
              </w:rPr>
              <w:t>ПРб</w:t>
            </w:r>
            <w:proofErr w:type="spellEnd"/>
            <w:r w:rsidRPr="00B07CB4">
              <w:rPr>
                <w:rFonts w:ascii="Times New Roman" w:hAnsi="Times New Roman" w:cs="Times New Roman"/>
                <w:sz w:val="28"/>
                <w:szCs w:val="28"/>
                <w:highlight w:val="white"/>
              </w:rPr>
              <w:t xml:space="preserve">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216F54DA"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highlight w:val="white"/>
              </w:rPr>
            </w:pPr>
            <w:proofErr w:type="spellStart"/>
            <w:r w:rsidRPr="00B07CB4">
              <w:rPr>
                <w:rFonts w:ascii="Times New Roman" w:hAnsi="Times New Roman" w:cs="Times New Roman"/>
                <w:sz w:val="28"/>
                <w:szCs w:val="28"/>
                <w:highlight w:val="white"/>
              </w:rPr>
              <w:t>ПРб</w:t>
            </w:r>
            <w:proofErr w:type="spellEnd"/>
            <w:r w:rsidRPr="00B07CB4">
              <w:rPr>
                <w:rFonts w:ascii="Times New Roman" w:hAnsi="Times New Roman" w:cs="Times New Roman"/>
                <w:sz w:val="28"/>
                <w:szCs w:val="28"/>
                <w:highlight w:val="white"/>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471702AB"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highlight w:val="white"/>
              </w:rPr>
            </w:pPr>
            <w:proofErr w:type="spellStart"/>
            <w:r w:rsidRPr="00B07CB4">
              <w:rPr>
                <w:rFonts w:ascii="Times New Roman" w:hAnsi="Times New Roman" w:cs="Times New Roman"/>
                <w:sz w:val="28"/>
                <w:szCs w:val="28"/>
                <w:highlight w:val="white"/>
              </w:rPr>
              <w:t>ПРб</w:t>
            </w:r>
            <w:proofErr w:type="spellEnd"/>
            <w:r w:rsidRPr="00B07CB4">
              <w:rPr>
                <w:rFonts w:ascii="Times New Roman" w:hAnsi="Times New Roman" w:cs="Times New Roman"/>
                <w:sz w:val="28"/>
                <w:szCs w:val="28"/>
                <w:highlight w:val="white"/>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B07CB4" w:rsidRPr="00B07CB4" w14:paraId="4DA6F734" w14:textId="77777777" w:rsidTr="007F38E6">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E9987"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b/>
                <w:bCs/>
                <w:sz w:val="28"/>
                <w:szCs w:val="28"/>
              </w:rPr>
              <w:t>ОК 04.</w:t>
            </w:r>
            <w:r w:rsidRPr="00B07CB4">
              <w:rPr>
                <w:rFonts w:ascii="Times New Roman" w:hAnsi="Times New Roman" w:cs="Times New Roman"/>
                <w:sz w:val="28"/>
                <w:szCs w:val="28"/>
              </w:rPr>
              <w:t xml:space="preserve"> Эффективно взаимодействовать и работать в коллективе и команде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4CBFA"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готовность к саморазвитию, самостоятельности и самоопределению;</w:t>
            </w:r>
          </w:p>
          <w:p w14:paraId="2D81FA15"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-овладение навыками учебно-исследовательской, проектной и социальной деятельности;</w:t>
            </w:r>
          </w:p>
          <w:p w14:paraId="6E63BD4F"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коммуникативными действиями:</w:t>
            </w:r>
          </w:p>
          <w:p w14:paraId="03627D0F"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color w:val="808080"/>
                <w:sz w:val="28"/>
                <w:szCs w:val="28"/>
              </w:rPr>
              <w:t>б)</w:t>
            </w:r>
            <w:r w:rsidRPr="00B07CB4">
              <w:rPr>
                <w:rFonts w:ascii="Times New Roman" w:hAnsi="Times New Roman" w:cs="Times New Roman"/>
                <w:sz w:val="28"/>
                <w:szCs w:val="28"/>
              </w:rPr>
              <w:t> совместная деятельность:</w:t>
            </w:r>
          </w:p>
          <w:p w14:paraId="74645794"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понимать и использовать преимущества командной и индивидуальной работы;</w:t>
            </w:r>
          </w:p>
          <w:p w14:paraId="4880AC45"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B5DB54D"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координировать и выполнять работу в условиях реального, виртуального и комбинированного взаимодействия;</w:t>
            </w:r>
          </w:p>
          <w:p w14:paraId="25010378"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32EEEAC9"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Овладение универсальными регулятивными действиями:</w:t>
            </w:r>
          </w:p>
          <w:p w14:paraId="12B1F2D8"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color w:val="808080"/>
                <w:sz w:val="28"/>
                <w:szCs w:val="28"/>
              </w:rPr>
              <w:t>г)</w:t>
            </w:r>
            <w:r w:rsidRPr="00B07CB4">
              <w:rPr>
                <w:rFonts w:ascii="Times New Roman" w:hAnsi="Times New Roman" w:cs="Times New Roman"/>
                <w:sz w:val="28"/>
                <w:szCs w:val="28"/>
              </w:rPr>
              <w:t> принятие себя и других людей:</w:t>
            </w:r>
          </w:p>
          <w:p w14:paraId="4FBE096E"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принимать мотивы и аргументы других людей при анализе результатов деятельности;</w:t>
            </w:r>
          </w:p>
          <w:p w14:paraId="487CAD4F"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признавать свое право и право других людей на ошибки;</w:t>
            </w:r>
          </w:p>
          <w:p w14:paraId="72117C33"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sz w:val="28"/>
                <w:szCs w:val="28"/>
              </w:rPr>
              <w:t>- развивать способность понимать мир с позиции другого человека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D69BD4"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7B24CBAF"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B07CB4" w:rsidRPr="00B07CB4" w14:paraId="01265251" w14:textId="77777777" w:rsidTr="007F38E6">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65ED5" w14:textId="77777777" w:rsidR="00B07CB4" w:rsidRPr="00B07CB4" w:rsidRDefault="00B07CB4" w:rsidP="007F38E6">
            <w:pPr>
              <w:jc w:val="both"/>
              <w:rPr>
                <w:rFonts w:ascii="Times New Roman" w:hAnsi="Times New Roman" w:cs="Times New Roman"/>
                <w:sz w:val="28"/>
                <w:szCs w:val="28"/>
              </w:rPr>
            </w:pPr>
            <w:r w:rsidRPr="00B07CB4">
              <w:rPr>
                <w:rFonts w:ascii="Times New Roman" w:hAnsi="Times New Roman" w:cs="Times New Roman"/>
                <w:b/>
                <w:bCs/>
                <w:sz w:val="28"/>
                <w:szCs w:val="28"/>
              </w:rPr>
              <w:t>ОК 08.</w:t>
            </w:r>
            <w:r w:rsidRPr="00B07CB4">
              <w:rPr>
                <w:rFonts w:ascii="Times New Roman" w:hAnsi="Times New Roman" w:cs="Times New Roman"/>
                <w:sz w:val="28"/>
                <w:szCs w:val="28"/>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0DC29"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готовность к саморазвитию, самостоятельности и самоопределению;</w:t>
            </w:r>
          </w:p>
          <w:p w14:paraId="441ACF03"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наличие мотивации к обучению и личностному развитию;</w:t>
            </w:r>
          </w:p>
          <w:p w14:paraId="53846FD2"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highlight w:val="white"/>
              </w:rPr>
              <w:t xml:space="preserve">В части </w:t>
            </w:r>
            <w:r w:rsidRPr="00B07CB4">
              <w:rPr>
                <w:rFonts w:ascii="Times New Roman" w:hAnsi="Times New Roman" w:cs="Times New Roman"/>
                <w:sz w:val="28"/>
                <w:szCs w:val="28"/>
              </w:rPr>
              <w:t>физического воспитания:</w:t>
            </w:r>
          </w:p>
          <w:p w14:paraId="1AC29AF1"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rPr>
              <w:t>- сформированность здорового и безопасного образа жизни, ответственного отношения к своему здоровью;</w:t>
            </w:r>
          </w:p>
          <w:p w14:paraId="36BEC640"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rPr>
              <w:t>- потребность в физическом совершенствовании, занятиях спортивно-оздоровительной деятельностью;</w:t>
            </w:r>
          </w:p>
          <w:p w14:paraId="4FC84FA7" w14:textId="77777777" w:rsidR="00B07CB4" w:rsidRPr="00B07CB4" w:rsidRDefault="00B07CB4" w:rsidP="007F38E6">
            <w:pPr>
              <w:jc w:val="both"/>
              <w:rPr>
                <w:rFonts w:ascii="Times New Roman" w:hAnsi="Times New Roman" w:cs="Times New Roman"/>
                <w:sz w:val="28"/>
                <w:szCs w:val="28"/>
                <w:highlight w:val="white"/>
              </w:rPr>
            </w:pPr>
            <w:r w:rsidRPr="00B07CB4">
              <w:rPr>
                <w:rFonts w:ascii="Times New Roman" w:hAnsi="Times New Roman" w:cs="Times New Roman"/>
                <w:sz w:val="28"/>
                <w:szCs w:val="28"/>
              </w:rPr>
              <w:t>- активное неприятие вредных привычек и иных форм причинения вреда физическому и психическому здоровью;</w:t>
            </w:r>
          </w:p>
          <w:p w14:paraId="52A4A1AB" w14:textId="77777777" w:rsidR="00B07CB4" w:rsidRPr="00B07CB4" w:rsidRDefault="00B07CB4" w:rsidP="007F38E6">
            <w:pPr>
              <w:widowControl w:val="0"/>
              <w:ind w:firstLine="709"/>
              <w:contextualSpacing/>
              <w:jc w:val="both"/>
              <w:rPr>
                <w:rFonts w:ascii="Times New Roman" w:hAnsi="Times New Roman" w:cs="Times New Roman"/>
                <w:sz w:val="28"/>
                <w:szCs w:val="28"/>
              </w:rPr>
            </w:pPr>
            <w:r w:rsidRPr="00B07CB4">
              <w:rPr>
                <w:rFonts w:ascii="Times New Roman" w:hAnsi="Times New Roman" w:cs="Times New Roman"/>
                <w:sz w:val="28"/>
                <w:szCs w:val="28"/>
              </w:rPr>
              <w:t>Овладения универсальными регулятивными действиями:</w:t>
            </w:r>
          </w:p>
          <w:p w14:paraId="10DAFB76" w14:textId="77777777" w:rsidR="00B07CB4" w:rsidRPr="00B07CB4" w:rsidRDefault="00B07CB4" w:rsidP="007F38E6">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самостоятельно составлять план решения проблемы с учётом имеющихся ресурсов, собственных возможностей и предпочтений;</w:t>
            </w:r>
          </w:p>
          <w:p w14:paraId="3BED8548" w14:textId="77777777" w:rsidR="00B07CB4" w:rsidRPr="00B07CB4" w:rsidRDefault="00B07CB4" w:rsidP="007F38E6">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давать оценку новым ситуациям;</w:t>
            </w:r>
          </w:p>
          <w:p w14:paraId="221EE377" w14:textId="77777777" w:rsidR="00B07CB4" w:rsidRPr="00B07CB4" w:rsidRDefault="00B07CB4" w:rsidP="007F38E6">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расширять рамки учебного предмета на основе личных предпочтений;</w:t>
            </w:r>
          </w:p>
          <w:p w14:paraId="16090A93" w14:textId="77777777" w:rsidR="00B07CB4" w:rsidRPr="00B07CB4" w:rsidRDefault="00B07CB4" w:rsidP="007F38E6">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делать осознанный выбор, аргументировать его, брать ответственность за решение;</w:t>
            </w:r>
          </w:p>
          <w:p w14:paraId="73E761AC" w14:textId="77777777" w:rsidR="00B07CB4" w:rsidRPr="00B07CB4" w:rsidRDefault="00B07CB4" w:rsidP="007F38E6">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оценивать приобретённый опыт;</w:t>
            </w:r>
          </w:p>
          <w:p w14:paraId="0E9AED23" w14:textId="77777777" w:rsidR="00B07CB4" w:rsidRPr="00B07CB4" w:rsidRDefault="00B07CB4" w:rsidP="007F38E6">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xml:space="preserve">- способствовать формированию и проявлению широкой эрудиции в разных областях знаний; </w:t>
            </w:r>
          </w:p>
          <w:p w14:paraId="68880FAF" w14:textId="77777777" w:rsidR="00B07CB4" w:rsidRPr="00B07CB4" w:rsidRDefault="00B07CB4" w:rsidP="007F38E6">
            <w:pPr>
              <w:widowControl w:val="0"/>
              <w:contextualSpacing/>
              <w:jc w:val="both"/>
              <w:rPr>
                <w:rFonts w:ascii="Times New Roman" w:hAnsi="Times New Roman" w:cs="Times New Roman"/>
                <w:sz w:val="28"/>
                <w:szCs w:val="28"/>
              </w:rPr>
            </w:pPr>
            <w:r w:rsidRPr="00B07CB4">
              <w:rPr>
                <w:rFonts w:ascii="Times New Roman" w:hAnsi="Times New Roman" w:cs="Times New Roman"/>
                <w:sz w:val="28"/>
                <w:szCs w:val="28"/>
              </w:rPr>
              <w:t>- постоянно повышать свой образовательный и культурный уровень;</w:t>
            </w:r>
          </w:p>
          <w:p w14:paraId="46CEA0B7" w14:textId="77777777" w:rsidR="00B07CB4" w:rsidRPr="00B07CB4" w:rsidRDefault="00B07CB4" w:rsidP="007F38E6">
            <w:pPr>
              <w:jc w:val="both"/>
              <w:rPr>
                <w:rFonts w:ascii="Times New Roman" w:hAnsi="Times New Roman" w:cs="Times New Roman"/>
                <w:sz w:val="28"/>
                <w:szCs w:val="28"/>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F854C8"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14:paraId="74D987B8"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5838A2D7"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14:paraId="0FCBFBD5"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1F88D92C"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600028B3" w14:textId="77777777" w:rsidR="00B07CB4" w:rsidRPr="00B07CB4" w:rsidRDefault="00B07CB4" w:rsidP="007F3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roofErr w:type="spellStart"/>
            <w:r w:rsidRPr="00B07CB4">
              <w:rPr>
                <w:rFonts w:ascii="Times New Roman" w:hAnsi="Times New Roman" w:cs="Times New Roman"/>
                <w:sz w:val="28"/>
                <w:szCs w:val="28"/>
              </w:rPr>
              <w:t>ПРб</w:t>
            </w:r>
            <w:proofErr w:type="spellEnd"/>
            <w:r w:rsidRPr="00B07CB4">
              <w:rPr>
                <w:rFonts w:ascii="Times New Roman" w:hAnsi="Times New Roman" w:cs="Times New Roman"/>
                <w:sz w:val="28"/>
                <w:szCs w:val="28"/>
              </w:rPr>
              <w:t xml:space="preserve"> 6. Положительную динамику в развитии основных физических качеств (силы, быстроты, выносливости, гибкости и ловкости)</w:t>
            </w:r>
          </w:p>
        </w:tc>
      </w:tr>
    </w:tbl>
    <w:p w14:paraId="3630A77F" w14:textId="77777777" w:rsidR="00B07CB4" w:rsidRPr="00B07CB4" w:rsidRDefault="00B07CB4" w:rsidP="00B07CB4">
      <w:pPr>
        <w:rPr>
          <w:rFonts w:ascii="Times New Roman" w:hAnsi="Times New Roman" w:cs="Times New Roman"/>
          <w:sz w:val="28"/>
          <w:szCs w:val="28"/>
        </w:rPr>
        <w:sectPr w:rsidR="00B07CB4" w:rsidRPr="00B07CB4" w:rsidSect="00BC2AAE">
          <w:footerReference w:type="default" r:id="rId274"/>
          <w:footerReference w:type="first" r:id="rId275"/>
          <w:pgSz w:w="16838" w:h="11906" w:orient="landscape"/>
          <w:pgMar w:top="1701" w:right="2237" w:bottom="850" w:left="993" w:header="708" w:footer="708" w:gutter="0"/>
          <w:cols w:space="720"/>
          <w:titlePg/>
        </w:sectPr>
      </w:pPr>
    </w:p>
    <w:p w14:paraId="03968437" w14:textId="77777777" w:rsidR="00B07CB4" w:rsidRPr="00B07CB4" w:rsidRDefault="00B07CB4" w:rsidP="004F3E94">
      <w:pPr>
        <w:numPr>
          <w:ilvl w:val="0"/>
          <w:numId w:val="83"/>
        </w:numPr>
        <w:spacing w:after="0" w:line="240" w:lineRule="auto"/>
        <w:jc w:val="center"/>
        <w:rPr>
          <w:rFonts w:ascii="Times New Roman" w:hAnsi="Times New Roman" w:cs="Times New Roman"/>
          <w:b/>
          <w:sz w:val="28"/>
          <w:szCs w:val="28"/>
        </w:rPr>
      </w:pPr>
      <w:r w:rsidRPr="00B07CB4">
        <w:rPr>
          <w:rFonts w:ascii="Times New Roman" w:hAnsi="Times New Roman" w:cs="Times New Roman"/>
          <w:b/>
          <w:sz w:val="28"/>
          <w:szCs w:val="28"/>
        </w:rPr>
        <w:t xml:space="preserve"> Место дисциплины в структуре основной профессиональной </w:t>
      </w:r>
    </w:p>
    <w:p w14:paraId="405ADF16"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образовательной программы</w:t>
      </w:r>
    </w:p>
    <w:p w14:paraId="792D362A" w14:textId="77777777" w:rsidR="00B07CB4" w:rsidRPr="00B07CB4" w:rsidRDefault="00B07CB4" w:rsidP="00B07CB4">
      <w:pPr>
        <w:pStyle w:val="1ffb"/>
        <w:tabs>
          <w:tab w:val="left" w:pos="0"/>
        </w:tabs>
        <w:rPr>
          <w:sz w:val="28"/>
          <w:szCs w:val="28"/>
        </w:rPr>
      </w:pPr>
      <w:r w:rsidRPr="00B07CB4">
        <w:rPr>
          <w:sz w:val="28"/>
          <w:szCs w:val="28"/>
        </w:rPr>
        <w:t xml:space="preserve">Дисциплина «Физическая культура» - реализуется в рамках общеобразовательной и профессиональной подготовки студентов по направлению </w:t>
      </w:r>
      <w:r w:rsidRPr="00B07CB4">
        <w:rPr>
          <w:bCs/>
          <w:sz w:val="28"/>
          <w:szCs w:val="28"/>
        </w:rPr>
        <w:t>21.02.2020 Прикладная геодезия.</w:t>
      </w:r>
    </w:p>
    <w:p w14:paraId="5683EE08" w14:textId="77777777" w:rsidR="00B07CB4" w:rsidRPr="00B07CB4" w:rsidRDefault="00B07CB4" w:rsidP="00B07CB4">
      <w:pPr>
        <w:pStyle w:val="1ffb"/>
        <w:tabs>
          <w:tab w:val="left" w:pos="0"/>
        </w:tabs>
        <w:spacing w:before="0"/>
        <w:rPr>
          <w:i/>
          <w:sz w:val="28"/>
          <w:szCs w:val="28"/>
        </w:rPr>
      </w:pPr>
      <w:r w:rsidRPr="00B07CB4">
        <w:rPr>
          <w:sz w:val="28"/>
          <w:szCs w:val="28"/>
        </w:rPr>
        <w:t>Дисциплина изучается на 1-3-м курсе (ах) в 1-6 семестре (ах) на очной форме обучения.</w:t>
      </w:r>
    </w:p>
    <w:p w14:paraId="1E4F7DA7" w14:textId="77777777" w:rsidR="00B07CB4" w:rsidRPr="00B07CB4" w:rsidRDefault="00B07CB4" w:rsidP="00B07CB4">
      <w:pPr>
        <w:tabs>
          <w:tab w:val="left" w:pos="0"/>
        </w:tabs>
        <w:ind w:firstLine="709"/>
        <w:jc w:val="both"/>
        <w:rPr>
          <w:rFonts w:ascii="Times New Roman" w:hAnsi="Times New Roman" w:cs="Times New Roman"/>
          <w:sz w:val="28"/>
          <w:szCs w:val="28"/>
        </w:rPr>
      </w:pPr>
      <w:r w:rsidRPr="00B07CB4">
        <w:rPr>
          <w:rFonts w:ascii="Times New Roman" w:hAnsi="Times New Roman" w:cs="Times New Roman"/>
          <w:sz w:val="28"/>
          <w:szCs w:val="28"/>
        </w:rPr>
        <w:t>Логическая и содержательная связь дисциплин, участвующих в формировании компетенций, содержится в ниже представленной таблице:</w:t>
      </w:r>
    </w:p>
    <w:tbl>
      <w:tblPr>
        <w:tblW w:w="10269" w:type="dxa"/>
        <w:tblInd w:w="4" w:type="dxa"/>
        <w:tblLayout w:type="fixed"/>
        <w:tblCellMar>
          <w:left w:w="0" w:type="dxa"/>
          <w:right w:w="0" w:type="dxa"/>
        </w:tblCellMar>
        <w:tblLook w:val="0000" w:firstRow="0" w:lastRow="0" w:firstColumn="0" w:lastColumn="0" w:noHBand="0" w:noVBand="0"/>
      </w:tblPr>
      <w:tblGrid>
        <w:gridCol w:w="1984"/>
        <w:gridCol w:w="3544"/>
        <w:gridCol w:w="2409"/>
        <w:gridCol w:w="2332"/>
      </w:tblGrid>
      <w:tr w:rsidR="00B07CB4" w:rsidRPr="00B07CB4" w14:paraId="4CEBAD80" w14:textId="77777777" w:rsidTr="007F38E6">
        <w:trPr>
          <w:trHeight w:hRule="exact" w:val="542"/>
        </w:trPr>
        <w:tc>
          <w:tcPr>
            <w:tcW w:w="1984" w:type="dxa"/>
            <w:tcBorders>
              <w:top w:val="single" w:sz="2" w:space="0" w:color="auto"/>
              <w:left w:val="single" w:sz="2" w:space="0" w:color="auto"/>
              <w:bottom w:val="single" w:sz="2" w:space="0" w:color="auto"/>
              <w:right w:val="single" w:sz="2" w:space="0" w:color="auto"/>
            </w:tcBorders>
          </w:tcPr>
          <w:p w14:paraId="6A9433DA" w14:textId="77777777" w:rsidR="00B07CB4" w:rsidRPr="00B07CB4" w:rsidRDefault="00B07CB4" w:rsidP="007F38E6">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Компетенция</w:t>
            </w:r>
          </w:p>
        </w:tc>
        <w:tc>
          <w:tcPr>
            <w:tcW w:w="3544" w:type="dxa"/>
            <w:tcBorders>
              <w:top w:val="single" w:sz="2" w:space="0" w:color="auto"/>
              <w:left w:val="single" w:sz="2" w:space="0" w:color="auto"/>
              <w:bottom w:val="single" w:sz="4" w:space="0" w:color="auto"/>
              <w:right w:val="single" w:sz="2" w:space="0" w:color="auto"/>
            </w:tcBorders>
          </w:tcPr>
          <w:p w14:paraId="52961746" w14:textId="77777777" w:rsidR="00B07CB4" w:rsidRPr="00B07CB4" w:rsidRDefault="00B07CB4" w:rsidP="007F38E6">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Предшествующие</w:t>
            </w:r>
            <w:r w:rsidRPr="00B07CB4">
              <w:rPr>
                <w:rFonts w:ascii="Times New Roman" w:hAnsi="Times New Roman" w:cs="Times New Roman"/>
                <w:i/>
                <w:sz w:val="28"/>
                <w:szCs w:val="28"/>
              </w:rPr>
              <w:t xml:space="preserve"> </w:t>
            </w:r>
            <w:r w:rsidRPr="00B07CB4">
              <w:rPr>
                <w:rFonts w:ascii="Times New Roman" w:hAnsi="Times New Roman" w:cs="Times New Roman"/>
                <w:b/>
                <w:bCs/>
                <w:i/>
                <w:sz w:val="28"/>
                <w:szCs w:val="28"/>
              </w:rPr>
              <w:t>дисциплины</w:t>
            </w:r>
          </w:p>
          <w:p w14:paraId="6307B38A" w14:textId="77777777" w:rsidR="00B07CB4" w:rsidRPr="00B07CB4" w:rsidRDefault="00B07CB4" w:rsidP="007F38E6">
            <w:pPr>
              <w:tabs>
                <w:tab w:val="left" w:pos="-1"/>
              </w:tabs>
              <w:ind w:right="251"/>
              <w:jc w:val="center"/>
              <w:rPr>
                <w:rFonts w:ascii="Times New Roman" w:hAnsi="Times New Roman" w:cs="Times New Roman"/>
                <w:i/>
                <w:sz w:val="28"/>
                <w:szCs w:val="28"/>
              </w:rPr>
            </w:pPr>
          </w:p>
        </w:tc>
        <w:tc>
          <w:tcPr>
            <w:tcW w:w="2409" w:type="dxa"/>
            <w:tcBorders>
              <w:top w:val="single" w:sz="2" w:space="0" w:color="auto"/>
              <w:left w:val="single" w:sz="2" w:space="0" w:color="auto"/>
              <w:bottom w:val="single" w:sz="4" w:space="0" w:color="auto"/>
              <w:right w:val="single" w:sz="2" w:space="0" w:color="auto"/>
            </w:tcBorders>
          </w:tcPr>
          <w:p w14:paraId="397FB08A" w14:textId="77777777" w:rsidR="00B07CB4" w:rsidRPr="00B07CB4" w:rsidRDefault="00B07CB4" w:rsidP="007F38E6">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Данная</w:t>
            </w:r>
            <w:r w:rsidRPr="00B07CB4">
              <w:rPr>
                <w:rFonts w:ascii="Times New Roman" w:hAnsi="Times New Roman" w:cs="Times New Roman"/>
                <w:i/>
                <w:sz w:val="28"/>
                <w:szCs w:val="28"/>
              </w:rPr>
              <w:t xml:space="preserve"> </w:t>
            </w:r>
            <w:r w:rsidRPr="00B07CB4">
              <w:rPr>
                <w:rFonts w:ascii="Times New Roman" w:hAnsi="Times New Roman" w:cs="Times New Roman"/>
                <w:b/>
                <w:bCs/>
                <w:i/>
                <w:sz w:val="28"/>
                <w:szCs w:val="28"/>
              </w:rPr>
              <w:t>дисциплина</w:t>
            </w:r>
          </w:p>
          <w:p w14:paraId="72A47E30" w14:textId="77777777" w:rsidR="00B07CB4" w:rsidRPr="00B07CB4" w:rsidRDefault="00B07CB4" w:rsidP="007F38E6">
            <w:pPr>
              <w:tabs>
                <w:tab w:val="left" w:pos="-1"/>
              </w:tabs>
              <w:ind w:right="251"/>
              <w:jc w:val="center"/>
              <w:rPr>
                <w:rFonts w:ascii="Times New Roman" w:hAnsi="Times New Roman" w:cs="Times New Roman"/>
                <w:i/>
                <w:sz w:val="28"/>
                <w:szCs w:val="28"/>
              </w:rPr>
            </w:pPr>
          </w:p>
        </w:tc>
        <w:tc>
          <w:tcPr>
            <w:tcW w:w="2332" w:type="dxa"/>
            <w:tcBorders>
              <w:top w:val="single" w:sz="2" w:space="0" w:color="auto"/>
              <w:left w:val="single" w:sz="2" w:space="0" w:color="auto"/>
              <w:bottom w:val="single" w:sz="4" w:space="0" w:color="auto"/>
              <w:right w:val="single" w:sz="2" w:space="0" w:color="auto"/>
            </w:tcBorders>
          </w:tcPr>
          <w:p w14:paraId="2B89F265" w14:textId="77777777" w:rsidR="00B07CB4" w:rsidRPr="00B07CB4" w:rsidRDefault="00B07CB4" w:rsidP="007F38E6">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Последующие</w:t>
            </w:r>
            <w:r w:rsidRPr="00B07CB4">
              <w:rPr>
                <w:rFonts w:ascii="Times New Roman" w:hAnsi="Times New Roman" w:cs="Times New Roman"/>
                <w:i/>
                <w:sz w:val="28"/>
                <w:szCs w:val="28"/>
              </w:rPr>
              <w:t xml:space="preserve"> </w:t>
            </w:r>
          </w:p>
          <w:p w14:paraId="6624E960" w14:textId="77777777" w:rsidR="00B07CB4" w:rsidRPr="00B07CB4" w:rsidRDefault="00B07CB4" w:rsidP="007F38E6">
            <w:pPr>
              <w:tabs>
                <w:tab w:val="left" w:pos="-1"/>
              </w:tabs>
              <w:ind w:right="251"/>
              <w:jc w:val="center"/>
              <w:rPr>
                <w:rFonts w:ascii="Times New Roman" w:hAnsi="Times New Roman" w:cs="Times New Roman"/>
                <w:i/>
                <w:sz w:val="28"/>
                <w:szCs w:val="28"/>
              </w:rPr>
            </w:pPr>
            <w:r w:rsidRPr="00B07CB4">
              <w:rPr>
                <w:rFonts w:ascii="Times New Roman" w:hAnsi="Times New Roman" w:cs="Times New Roman"/>
                <w:b/>
                <w:bCs/>
                <w:i/>
                <w:sz w:val="28"/>
                <w:szCs w:val="28"/>
              </w:rPr>
              <w:t>дисциплины</w:t>
            </w:r>
          </w:p>
          <w:p w14:paraId="3119FC2A" w14:textId="77777777" w:rsidR="00B07CB4" w:rsidRPr="00B07CB4" w:rsidRDefault="00B07CB4" w:rsidP="007F38E6">
            <w:pPr>
              <w:tabs>
                <w:tab w:val="left" w:pos="-1"/>
              </w:tabs>
              <w:ind w:right="251"/>
              <w:jc w:val="center"/>
              <w:rPr>
                <w:rFonts w:ascii="Times New Roman" w:hAnsi="Times New Roman" w:cs="Times New Roman"/>
                <w:i/>
                <w:sz w:val="28"/>
                <w:szCs w:val="28"/>
              </w:rPr>
            </w:pPr>
          </w:p>
        </w:tc>
      </w:tr>
      <w:tr w:rsidR="00B07CB4" w:rsidRPr="00B07CB4" w14:paraId="4DC2690A" w14:textId="77777777" w:rsidTr="007F38E6">
        <w:trPr>
          <w:trHeight w:hRule="exact" w:val="591"/>
        </w:trPr>
        <w:tc>
          <w:tcPr>
            <w:tcW w:w="1984" w:type="dxa"/>
            <w:tcBorders>
              <w:top w:val="single" w:sz="2" w:space="0" w:color="auto"/>
              <w:left w:val="single" w:sz="2" w:space="0" w:color="auto"/>
              <w:bottom w:val="single" w:sz="2" w:space="0" w:color="auto"/>
              <w:right w:val="single" w:sz="2" w:space="0" w:color="auto"/>
            </w:tcBorders>
          </w:tcPr>
          <w:p w14:paraId="086BE3F7" w14:textId="77777777" w:rsidR="00B07CB4" w:rsidRPr="00B07CB4" w:rsidRDefault="00B07CB4" w:rsidP="007F38E6">
            <w:pPr>
              <w:spacing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ОК 01, ОК 04,</w:t>
            </w:r>
          </w:p>
          <w:p w14:paraId="2E1533C1" w14:textId="77777777" w:rsidR="00B07CB4" w:rsidRPr="00B07CB4" w:rsidRDefault="00B07CB4" w:rsidP="007F38E6">
            <w:pPr>
              <w:spacing w:line="276" w:lineRule="auto"/>
              <w:jc w:val="center"/>
              <w:rPr>
                <w:rFonts w:ascii="Times New Roman" w:hAnsi="Times New Roman" w:cs="Times New Roman"/>
                <w:b/>
                <w:bCs/>
                <w:sz w:val="28"/>
                <w:szCs w:val="28"/>
              </w:rPr>
            </w:pPr>
            <w:r w:rsidRPr="00B07CB4">
              <w:rPr>
                <w:rFonts w:ascii="Times New Roman" w:hAnsi="Times New Roman" w:cs="Times New Roman"/>
                <w:b/>
                <w:bCs/>
                <w:sz w:val="28"/>
                <w:szCs w:val="28"/>
              </w:rPr>
              <w:t>ОК 08</w:t>
            </w:r>
          </w:p>
        </w:tc>
        <w:tc>
          <w:tcPr>
            <w:tcW w:w="3544" w:type="dxa"/>
            <w:tcBorders>
              <w:top w:val="single" w:sz="2" w:space="0" w:color="auto"/>
              <w:left w:val="single" w:sz="2" w:space="0" w:color="auto"/>
              <w:bottom w:val="single" w:sz="2" w:space="0" w:color="auto"/>
              <w:right w:val="single" w:sz="2" w:space="0" w:color="auto"/>
            </w:tcBorders>
          </w:tcPr>
          <w:p w14:paraId="7E6F2F5A" w14:textId="77777777" w:rsidR="00B07CB4" w:rsidRPr="00B07CB4" w:rsidRDefault="00B07CB4" w:rsidP="007F38E6">
            <w:pPr>
              <w:tabs>
                <w:tab w:val="left" w:pos="-1"/>
              </w:tabs>
              <w:ind w:right="251"/>
              <w:jc w:val="center"/>
              <w:rPr>
                <w:rFonts w:ascii="Times New Roman" w:hAnsi="Times New Roman" w:cs="Times New Roman"/>
                <w:sz w:val="28"/>
                <w:szCs w:val="28"/>
              </w:rPr>
            </w:pPr>
            <w:r w:rsidRPr="00B07CB4">
              <w:rPr>
                <w:rFonts w:ascii="Times New Roman" w:hAnsi="Times New Roman" w:cs="Times New Roman"/>
                <w:sz w:val="28"/>
                <w:szCs w:val="28"/>
              </w:rPr>
              <w:t xml:space="preserve">Физическая культура </w:t>
            </w:r>
          </w:p>
          <w:p w14:paraId="0A789166" w14:textId="77777777" w:rsidR="00B07CB4" w:rsidRPr="00B07CB4" w:rsidRDefault="00B07CB4" w:rsidP="007F38E6">
            <w:pPr>
              <w:tabs>
                <w:tab w:val="left" w:pos="-1"/>
              </w:tabs>
              <w:ind w:right="251"/>
              <w:jc w:val="center"/>
              <w:rPr>
                <w:rFonts w:ascii="Times New Roman" w:hAnsi="Times New Roman" w:cs="Times New Roman"/>
                <w:sz w:val="28"/>
                <w:szCs w:val="28"/>
              </w:rPr>
            </w:pPr>
            <w:r w:rsidRPr="00B07CB4">
              <w:rPr>
                <w:rFonts w:ascii="Times New Roman" w:hAnsi="Times New Roman" w:cs="Times New Roman"/>
                <w:sz w:val="28"/>
                <w:szCs w:val="28"/>
              </w:rPr>
              <w:t>(основное среднее образование)</w:t>
            </w:r>
          </w:p>
        </w:tc>
        <w:tc>
          <w:tcPr>
            <w:tcW w:w="2409" w:type="dxa"/>
            <w:tcBorders>
              <w:top w:val="single" w:sz="4" w:space="0" w:color="auto"/>
              <w:left w:val="single" w:sz="2" w:space="0" w:color="auto"/>
              <w:bottom w:val="single" w:sz="4" w:space="0" w:color="auto"/>
              <w:right w:val="single" w:sz="2" w:space="0" w:color="auto"/>
            </w:tcBorders>
          </w:tcPr>
          <w:p w14:paraId="4E6EB9B7" w14:textId="77777777" w:rsidR="00B07CB4" w:rsidRPr="00B07CB4" w:rsidRDefault="00B07CB4" w:rsidP="007F38E6">
            <w:pPr>
              <w:tabs>
                <w:tab w:val="left" w:pos="-1"/>
              </w:tabs>
              <w:ind w:right="251"/>
              <w:jc w:val="center"/>
              <w:rPr>
                <w:rFonts w:ascii="Times New Roman" w:eastAsia="Calibri" w:hAnsi="Times New Roman" w:cs="Times New Roman"/>
                <w:sz w:val="28"/>
                <w:szCs w:val="28"/>
              </w:rPr>
            </w:pPr>
            <w:r w:rsidRPr="00B07CB4">
              <w:rPr>
                <w:rFonts w:ascii="Times New Roman" w:hAnsi="Times New Roman" w:cs="Times New Roman"/>
                <w:i/>
                <w:sz w:val="28"/>
                <w:szCs w:val="28"/>
              </w:rPr>
              <w:t>Физическая культура</w:t>
            </w:r>
          </w:p>
        </w:tc>
        <w:tc>
          <w:tcPr>
            <w:tcW w:w="2332" w:type="dxa"/>
            <w:tcBorders>
              <w:top w:val="single" w:sz="2" w:space="0" w:color="auto"/>
              <w:left w:val="single" w:sz="2" w:space="0" w:color="auto"/>
              <w:bottom w:val="single" w:sz="2" w:space="0" w:color="auto"/>
              <w:right w:val="single" w:sz="2" w:space="0" w:color="auto"/>
            </w:tcBorders>
          </w:tcPr>
          <w:p w14:paraId="08D77C26" w14:textId="77777777" w:rsidR="00B07CB4" w:rsidRPr="00B07CB4" w:rsidRDefault="00B07CB4" w:rsidP="007F38E6">
            <w:pPr>
              <w:tabs>
                <w:tab w:val="left" w:pos="-1"/>
              </w:tabs>
              <w:ind w:right="251"/>
              <w:jc w:val="center"/>
              <w:rPr>
                <w:rFonts w:ascii="Times New Roman" w:hAnsi="Times New Roman" w:cs="Times New Roman"/>
                <w:sz w:val="28"/>
                <w:szCs w:val="28"/>
              </w:rPr>
            </w:pPr>
            <w:r w:rsidRPr="00B07CB4">
              <w:rPr>
                <w:rFonts w:ascii="Times New Roman" w:hAnsi="Times New Roman" w:cs="Times New Roman"/>
                <w:sz w:val="28"/>
                <w:szCs w:val="28"/>
              </w:rPr>
              <w:t>Общая физическая подготовка</w:t>
            </w:r>
          </w:p>
        </w:tc>
      </w:tr>
    </w:tbl>
    <w:p w14:paraId="3644770E" w14:textId="77777777" w:rsidR="00B07CB4" w:rsidRPr="00B07CB4" w:rsidRDefault="00B07CB4" w:rsidP="00B07CB4">
      <w:pPr>
        <w:widowControl w:val="0"/>
        <w:tabs>
          <w:tab w:val="left" w:pos="0"/>
          <w:tab w:val="left" w:pos="9639"/>
        </w:tabs>
        <w:jc w:val="center"/>
        <w:rPr>
          <w:rFonts w:ascii="Times New Roman" w:hAnsi="Times New Roman" w:cs="Times New Roman"/>
          <w:b/>
          <w:sz w:val="28"/>
          <w:szCs w:val="28"/>
        </w:rPr>
      </w:pPr>
      <w:r w:rsidRPr="00B07CB4">
        <w:rPr>
          <w:rFonts w:ascii="Times New Roman" w:hAnsi="Times New Roman" w:cs="Times New Roman"/>
          <w:b/>
          <w:sz w:val="28"/>
          <w:szCs w:val="28"/>
        </w:rPr>
        <w:t>4. Объем дисциплины и виды учебной работы</w:t>
      </w:r>
    </w:p>
    <w:p w14:paraId="7B98266E" w14:textId="77777777" w:rsidR="00B07CB4" w:rsidRPr="00B07CB4" w:rsidRDefault="00B07CB4" w:rsidP="00B07CB4">
      <w:pPr>
        <w:widowControl w:val="0"/>
        <w:tabs>
          <w:tab w:val="left" w:pos="0"/>
          <w:tab w:val="left" w:pos="9639"/>
        </w:tabs>
        <w:jc w:val="both"/>
        <w:rPr>
          <w:rFonts w:ascii="Times New Roman" w:hAnsi="Times New Roman" w:cs="Times New Roman"/>
          <w:sz w:val="28"/>
          <w:szCs w:val="28"/>
        </w:rPr>
      </w:pPr>
      <w:r w:rsidRPr="00B07CB4">
        <w:rPr>
          <w:rFonts w:ascii="Times New Roman" w:hAnsi="Times New Roman" w:cs="Times New Roman"/>
          <w:sz w:val="28"/>
          <w:szCs w:val="28"/>
        </w:rPr>
        <w:t xml:space="preserve">Общая трудоёмкость дисциплины «Физическая культура» составляет в рамках профессионально-ориентированной программы </w:t>
      </w:r>
      <w:r w:rsidRPr="00B07CB4">
        <w:rPr>
          <w:rFonts w:ascii="Times New Roman" w:hAnsi="Times New Roman" w:cs="Times New Roman"/>
          <w:bCs/>
          <w:sz w:val="28"/>
          <w:szCs w:val="28"/>
        </w:rPr>
        <w:t>(содержание прикладного модуля)</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 172 академического часа.</w:t>
      </w:r>
    </w:p>
    <w:p w14:paraId="17073BB4" w14:textId="77777777" w:rsidR="00B07CB4" w:rsidRPr="00B07CB4" w:rsidRDefault="00B07CB4" w:rsidP="00B07CB4">
      <w:pPr>
        <w:widowControl w:val="0"/>
        <w:tabs>
          <w:tab w:val="left" w:pos="0"/>
          <w:tab w:val="left" w:pos="9639"/>
        </w:tabs>
        <w:ind w:firstLine="567"/>
        <w:jc w:val="both"/>
        <w:rPr>
          <w:rFonts w:ascii="Times New Roman" w:hAnsi="Times New Roman" w:cs="Times New Roman"/>
          <w:sz w:val="28"/>
          <w:szCs w:val="28"/>
        </w:rPr>
      </w:pPr>
      <w:r w:rsidRPr="00B07CB4">
        <w:rPr>
          <w:rFonts w:ascii="Times New Roman" w:hAnsi="Times New Roman" w:cs="Times New Roman"/>
          <w:sz w:val="28"/>
          <w:szCs w:val="28"/>
        </w:rPr>
        <w:t>Объём дисциплины по видам учебных занятий (в часах)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268"/>
      </w:tblGrid>
      <w:tr w:rsidR="00B07CB4" w:rsidRPr="00B07CB4" w14:paraId="2DB5032D" w14:textId="77777777" w:rsidTr="007F38E6">
        <w:trPr>
          <w:trHeight w:val="330"/>
        </w:trPr>
        <w:tc>
          <w:tcPr>
            <w:tcW w:w="7479" w:type="dxa"/>
          </w:tcPr>
          <w:p w14:paraId="0B8A380B" w14:textId="77777777" w:rsidR="00B07CB4" w:rsidRPr="00B07CB4" w:rsidRDefault="00B07CB4" w:rsidP="007F38E6">
            <w:pPr>
              <w:widowControl w:val="0"/>
              <w:tabs>
                <w:tab w:val="left" w:pos="0"/>
                <w:tab w:val="left" w:pos="9639"/>
              </w:tabs>
              <w:jc w:val="center"/>
              <w:rPr>
                <w:rFonts w:ascii="Times New Roman" w:hAnsi="Times New Roman" w:cs="Times New Roman"/>
                <w:bCs/>
                <w:sz w:val="28"/>
                <w:szCs w:val="28"/>
              </w:rPr>
            </w:pPr>
            <w:r w:rsidRPr="00B07CB4">
              <w:rPr>
                <w:rFonts w:ascii="Times New Roman" w:hAnsi="Times New Roman" w:cs="Times New Roman"/>
                <w:bCs/>
                <w:sz w:val="28"/>
                <w:szCs w:val="28"/>
              </w:rPr>
              <w:t>Виды учебной работы</w:t>
            </w:r>
          </w:p>
        </w:tc>
        <w:tc>
          <w:tcPr>
            <w:tcW w:w="2268" w:type="dxa"/>
          </w:tcPr>
          <w:p w14:paraId="5094B4B1" w14:textId="77777777" w:rsidR="00B07CB4" w:rsidRPr="00B07CB4" w:rsidRDefault="00B07CB4" w:rsidP="007F38E6">
            <w:pPr>
              <w:widowControl w:val="0"/>
              <w:jc w:val="center"/>
              <w:rPr>
                <w:rFonts w:ascii="Times New Roman" w:hAnsi="Times New Roman" w:cs="Times New Roman"/>
                <w:sz w:val="28"/>
                <w:szCs w:val="28"/>
              </w:rPr>
            </w:pPr>
            <w:r w:rsidRPr="00B07CB4">
              <w:rPr>
                <w:rFonts w:ascii="Times New Roman" w:hAnsi="Times New Roman" w:cs="Times New Roman"/>
                <w:sz w:val="28"/>
                <w:szCs w:val="28"/>
              </w:rPr>
              <w:t xml:space="preserve">Объём </w:t>
            </w:r>
          </w:p>
          <w:p w14:paraId="73E4DB11" w14:textId="77777777" w:rsidR="00B07CB4" w:rsidRPr="00B07CB4" w:rsidRDefault="00B07CB4" w:rsidP="007F38E6">
            <w:pPr>
              <w:widowControl w:val="0"/>
              <w:jc w:val="center"/>
              <w:rPr>
                <w:rFonts w:ascii="Times New Roman" w:hAnsi="Times New Roman" w:cs="Times New Roman"/>
                <w:sz w:val="28"/>
                <w:szCs w:val="28"/>
              </w:rPr>
            </w:pPr>
            <w:r w:rsidRPr="00B07CB4">
              <w:rPr>
                <w:rFonts w:ascii="Times New Roman" w:hAnsi="Times New Roman" w:cs="Times New Roman"/>
                <w:sz w:val="28"/>
                <w:szCs w:val="28"/>
              </w:rPr>
              <w:t>дисциплины</w:t>
            </w:r>
          </w:p>
        </w:tc>
      </w:tr>
      <w:tr w:rsidR="00B07CB4" w:rsidRPr="00B07CB4" w14:paraId="2BC45B01" w14:textId="77777777" w:rsidTr="007F38E6">
        <w:trPr>
          <w:trHeight w:val="337"/>
        </w:trPr>
        <w:tc>
          <w:tcPr>
            <w:tcW w:w="7479" w:type="dxa"/>
          </w:tcPr>
          <w:p w14:paraId="1447B3AF"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Общая трудоемкость дисциплины из них:</w:t>
            </w:r>
          </w:p>
        </w:tc>
        <w:tc>
          <w:tcPr>
            <w:tcW w:w="2268" w:type="dxa"/>
            <w:vAlign w:val="center"/>
          </w:tcPr>
          <w:p w14:paraId="1DC50E5A"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172</w:t>
            </w:r>
          </w:p>
        </w:tc>
      </w:tr>
      <w:tr w:rsidR="00B07CB4" w:rsidRPr="00B07CB4" w14:paraId="02F812D5" w14:textId="77777777" w:rsidTr="007F38E6">
        <w:trPr>
          <w:trHeight w:val="330"/>
        </w:trPr>
        <w:tc>
          <w:tcPr>
            <w:tcW w:w="7479" w:type="dxa"/>
          </w:tcPr>
          <w:p w14:paraId="26E3F3B5" w14:textId="77777777" w:rsidR="00B07CB4" w:rsidRPr="00B07CB4" w:rsidRDefault="00B07CB4" w:rsidP="007F38E6">
            <w:pPr>
              <w:widowControl w:val="0"/>
              <w:tabs>
                <w:tab w:val="left" w:pos="0"/>
                <w:tab w:val="left" w:pos="9639"/>
              </w:tabs>
              <w:rPr>
                <w:rFonts w:ascii="Times New Roman" w:hAnsi="Times New Roman" w:cs="Times New Roman"/>
                <w:sz w:val="28"/>
                <w:szCs w:val="28"/>
              </w:rPr>
            </w:pPr>
            <w:r w:rsidRPr="00B07CB4">
              <w:rPr>
                <w:rFonts w:ascii="Times New Roman" w:hAnsi="Times New Roman" w:cs="Times New Roman"/>
                <w:sz w:val="28"/>
                <w:szCs w:val="28"/>
              </w:rPr>
              <w:t>В рамках общеобразовательной программы из них:</w:t>
            </w:r>
          </w:p>
        </w:tc>
        <w:tc>
          <w:tcPr>
            <w:tcW w:w="2268" w:type="dxa"/>
            <w:vAlign w:val="center"/>
          </w:tcPr>
          <w:p w14:paraId="12091F07"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1866647C" w14:textId="77777777" w:rsidTr="007F38E6">
        <w:trPr>
          <w:trHeight w:val="330"/>
        </w:trPr>
        <w:tc>
          <w:tcPr>
            <w:tcW w:w="7479" w:type="dxa"/>
          </w:tcPr>
          <w:p w14:paraId="01F72D34" w14:textId="77777777" w:rsidR="00B07CB4" w:rsidRPr="00B07CB4" w:rsidRDefault="00B07CB4" w:rsidP="007F38E6">
            <w:pPr>
              <w:widowControl w:val="0"/>
              <w:tabs>
                <w:tab w:val="left" w:pos="0"/>
                <w:tab w:val="left" w:pos="9639"/>
              </w:tabs>
              <w:ind w:firstLine="426"/>
              <w:rPr>
                <w:rFonts w:ascii="Times New Roman" w:hAnsi="Times New Roman" w:cs="Times New Roman"/>
                <w:sz w:val="28"/>
                <w:szCs w:val="28"/>
              </w:rPr>
            </w:pPr>
            <w:r w:rsidRPr="00B07CB4">
              <w:rPr>
                <w:rFonts w:ascii="Times New Roman" w:hAnsi="Times New Roman" w:cs="Times New Roman"/>
                <w:sz w:val="28"/>
                <w:szCs w:val="28"/>
              </w:rPr>
              <w:t>Лекции</w:t>
            </w:r>
          </w:p>
        </w:tc>
        <w:tc>
          <w:tcPr>
            <w:tcW w:w="2268" w:type="dxa"/>
            <w:vAlign w:val="center"/>
          </w:tcPr>
          <w:p w14:paraId="028DE3BC"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07F41BDE" w14:textId="77777777" w:rsidTr="007F38E6">
        <w:trPr>
          <w:trHeight w:val="330"/>
        </w:trPr>
        <w:tc>
          <w:tcPr>
            <w:tcW w:w="7479" w:type="dxa"/>
          </w:tcPr>
          <w:p w14:paraId="2B2995F2" w14:textId="77777777" w:rsidR="00B07CB4" w:rsidRPr="00B07CB4" w:rsidRDefault="00B07CB4" w:rsidP="007F38E6">
            <w:pPr>
              <w:widowControl w:val="0"/>
              <w:tabs>
                <w:tab w:val="left" w:pos="0"/>
                <w:tab w:val="left" w:pos="9639"/>
              </w:tabs>
              <w:ind w:firstLine="426"/>
              <w:rPr>
                <w:rFonts w:ascii="Times New Roman" w:hAnsi="Times New Roman" w:cs="Times New Roman"/>
                <w:sz w:val="28"/>
                <w:szCs w:val="28"/>
              </w:rPr>
            </w:pPr>
            <w:r w:rsidRPr="00B07CB4">
              <w:rPr>
                <w:rFonts w:ascii="Times New Roman" w:hAnsi="Times New Roman" w:cs="Times New Roman"/>
                <w:sz w:val="28"/>
                <w:szCs w:val="28"/>
              </w:rPr>
              <w:t>Семинары, практические занятия</w:t>
            </w:r>
          </w:p>
        </w:tc>
        <w:tc>
          <w:tcPr>
            <w:tcW w:w="2268" w:type="dxa"/>
            <w:vAlign w:val="center"/>
          </w:tcPr>
          <w:p w14:paraId="756A3EB2"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26257BB0" w14:textId="77777777" w:rsidTr="007F38E6">
        <w:trPr>
          <w:trHeight w:val="330"/>
        </w:trPr>
        <w:tc>
          <w:tcPr>
            <w:tcW w:w="7479" w:type="dxa"/>
          </w:tcPr>
          <w:p w14:paraId="3ADDC806" w14:textId="77777777" w:rsidR="00B07CB4" w:rsidRPr="00B07CB4" w:rsidRDefault="00B07CB4" w:rsidP="007F38E6">
            <w:pPr>
              <w:widowControl w:val="0"/>
              <w:tabs>
                <w:tab w:val="left" w:pos="0"/>
                <w:tab w:val="left" w:pos="9639"/>
              </w:tabs>
              <w:ind w:firstLine="426"/>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 (всего)</w:t>
            </w:r>
          </w:p>
        </w:tc>
        <w:tc>
          <w:tcPr>
            <w:tcW w:w="2268" w:type="dxa"/>
            <w:vAlign w:val="center"/>
          </w:tcPr>
          <w:p w14:paraId="694F66BE"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1773F082" w14:textId="77777777" w:rsidTr="007F38E6">
        <w:trPr>
          <w:trHeight w:val="330"/>
        </w:trPr>
        <w:tc>
          <w:tcPr>
            <w:tcW w:w="7479" w:type="dxa"/>
          </w:tcPr>
          <w:p w14:paraId="0706E1AA"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 xml:space="preserve">Вид промежуточной аттестации обучающегося </w:t>
            </w:r>
          </w:p>
        </w:tc>
        <w:tc>
          <w:tcPr>
            <w:tcW w:w="2268" w:type="dxa"/>
            <w:vAlign w:val="center"/>
          </w:tcPr>
          <w:p w14:paraId="2E0BD841"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5202C51F" w14:textId="77777777" w:rsidTr="007F38E6">
        <w:trPr>
          <w:trHeight w:val="330"/>
        </w:trPr>
        <w:tc>
          <w:tcPr>
            <w:tcW w:w="7479" w:type="dxa"/>
          </w:tcPr>
          <w:p w14:paraId="55DE7C39" w14:textId="77777777" w:rsidR="00B07CB4" w:rsidRPr="00B07CB4" w:rsidRDefault="00B07CB4" w:rsidP="007F38E6">
            <w:pPr>
              <w:widowControl w:val="0"/>
              <w:tabs>
                <w:tab w:val="left" w:pos="0"/>
                <w:tab w:val="left" w:pos="9639"/>
              </w:tabs>
              <w:rPr>
                <w:rFonts w:ascii="Times New Roman" w:hAnsi="Times New Roman" w:cs="Times New Roman"/>
                <w:sz w:val="28"/>
                <w:szCs w:val="28"/>
              </w:rPr>
            </w:pPr>
            <w:r w:rsidRPr="00B07CB4">
              <w:rPr>
                <w:rFonts w:ascii="Times New Roman" w:hAnsi="Times New Roman" w:cs="Times New Roman"/>
                <w:sz w:val="28"/>
                <w:szCs w:val="28"/>
              </w:rPr>
              <w:t xml:space="preserve">В рамках профессионально-ориентированной программы </w:t>
            </w:r>
            <w:r w:rsidRPr="00B07CB4">
              <w:rPr>
                <w:rFonts w:ascii="Times New Roman" w:hAnsi="Times New Roman" w:cs="Times New Roman"/>
                <w:bCs/>
                <w:sz w:val="28"/>
                <w:szCs w:val="28"/>
              </w:rPr>
              <w:t>(содержание прикладного модуля)</w:t>
            </w:r>
          </w:p>
        </w:tc>
        <w:tc>
          <w:tcPr>
            <w:tcW w:w="2268" w:type="dxa"/>
            <w:vAlign w:val="center"/>
          </w:tcPr>
          <w:p w14:paraId="53507E1B"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172</w:t>
            </w:r>
          </w:p>
        </w:tc>
      </w:tr>
      <w:tr w:rsidR="00B07CB4" w:rsidRPr="00B07CB4" w14:paraId="2980CAC9" w14:textId="77777777" w:rsidTr="007F38E6">
        <w:trPr>
          <w:trHeight w:val="330"/>
        </w:trPr>
        <w:tc>
          <w:tcPr>
            <w:tcW w:w="7479" w:type="dxa"/>
          </w:tcPr>
          <w:p w14:paraId="4F512501" w14:textId="77777777" w:rsidR="00B07CB4" w:rsidRPr="00B07CB4" w:rsidRDefault="00B07CB4" w:rsidP="007F38E6">
            <w:pPr>
              <w:widowControl w:val="0"/>
              <w:ind w:left="400" w:right="311"/>
              <w:rPr>
                <w:rFonts w:ascii="Times New Roman" w:hAnsi="Times New Roman" w:cs="Times New Roman"/>
                <w:sz w:val="28"/>
                <w:szCs w:val="28"/>
              </w:rPr>
            </w:pPr>
            <w:r w:rsidRPr="00B07CB4">
              <w:rPr>
                <w:rFonts w:ascii="Times New Roman" w:hAnsi="Times New Roman" w:cs="Times New Roman"/>
                <w:sz w:val="28"/>
                <w:szCs w:val="28"/>
              </w:rPr>
              <w:t>Контактная работа обучающихся с преподавателем (по видам учебных занятий) (всего):</w:t>
            </w:r>
          </w:p>
        </w:tc>
        <w:tc>
          <w:tcPr>
            <w:tcW w:w="2268" w:type="dxa"/>
            <w:vAlign w:val="center"/>
          </w:tcPr>
          <w:p w14:paraId="77058308"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162</w:t>
            </w:r>
          </w:p>
        </w:tc>
      </w:tr>
      <w:tr w:rsidR="00B07CB4" w:rsidRPr="00B07CB4" w14:paraId="4659DFF9" w14:textId="77777777" w:rsidTr="007F38E6">
        <w:trPr>
          <w:trHeight w:val="337"/>
        </w:trPr>
        <w:tc>
          <w:tcPr>
            <w:tcW w:w="7479" w:type="dxa"/>
          </w:tcPr>
          <w:p w14:paraId="4CF044AE"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Аудиторная работа (всего) в т. числе:</w:t>
            </w:r>
          </w:p>
        </w:tc>
        <w:tc>
          <w:tcPr>
            <w:tcW w:w="2268" w:type="dxa"/>
            <w:vAlign w:val="center"/>
          </w:tcPr>
          <w:p w14:paraId="3887A1E0"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162</w:t>
            </w:r>
          </w:p>
        </w:tc>
      </w:tr>
      <w:tr w:rsidR="00B07CB4" w:rsidRPr="00B07CB4" w14:paraId="01E44660" w14:textId="77777777" w:rsidTr="007F38E6">
        <w:trPr>
          <w:trHeight w:val="337"/>
        </w:trPr>
        <w:tc>
          <w:tcPr>
            <w:tcW w:w="7479" w:type="dxa"/>
          </w:tcPr>
          <w:p w14:paraId="00F225E2"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Лекции</w:t>
            </w:r>
          </w:p>
        </w:tc>
        <w:tc>
          <w:tcPr>
            <w:tcW w:w="2268" w:type="dxa"/>
            <w:vAlign w:val="center"/>
          </w:tcPr>
          <w:p w14:paraId="64A3FB15"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150534E7" w14:textId="77777777" w:rsidTr="007F38E6">
        <w:trPr>
          <w:trHeight w:val="337"/>
        </w:trPr>
        <w:tc>
          <w:tcPr>
            <w:tcW w:w="7479" w:type="dxa"/>
          </w:tcPr>
          <w:p w14:paraId="2D6C857A"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Семинары, практические занятия</w:t>
            </w:r>
          </w:p>
        </w:tc>
        <w:tc>
          <w:tcPr>
            <w:tcW w:w="2268" w:type="dxa"/>
            <w:vAlign w:val="center"/>
          </w:tcPr>
          <w:p w14:paraId="3749606E"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162</w:t>
            </w:r>
          </w:p>
        </w:tc>
      </w:tr>
      <w:tr w:rsidR="00B07CB4" w:rsidRPr="00B07CB4" w14:paraId="1DB2AE2C" w14:textId="77777777" w:rsidTr="007F38E6">
        <w:trPr>
          <w:trHeight w:val="337"/>
        </w:trPr>
        <w:tc>
          <w:tcPr>
            <w:tcW w:w="7479" w:type="dxa"/>
          </w:tcPr>
          <w:p w14:paraId="03CB4CB3"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Лабораторные работы</w:t>
            </w:r>
          </w:p>
        </w:tc>
        <w:tc>
          <w:tcPr>
            <w:tcW w:w="2268" w:type="dxa"/>
            <w:vAlign w:val="center"/>
          </w:tcPr>
          <w:p w14:paraId="294A2D25"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7F93D78F" w14:textId="77777777" w:rsidTr="007F38E6">
        <w:trPr>
          <w:trHeight w:val="337"/>
        </w:trPr>
        <w:tc>
          <w:tcPr>
            <w:tcW w:w="7479" w:type="dxa"/>
          </w:tcPr>
          <w:p w14:paraId="6AD09DA2"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Курсовое проектирование</w:t>
            </w:r>
          </w:p>
        </w:tc>
        <w:tc>
          <w:tcPr>
            <w:tcW w:w="2268" w:type="dxa"/>
            <w:vAlign w:val="center"/>
          </w:tcPr>
          <w:p w14:paraId="603C2CE9"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w:t>
            </w:r>
          </w:p>
        </w:tc>
      </w:tr>
      <w:tr w:rsidR="00B07CB4" w:rsidRPr="00B07CB4" w14:paraId="307B1C37" w14:textId="77777777" w:rsidTr="007F38E6">
        <w:trPr>
          <w:trHeight w:val="337"/>
        </w:trPr>
        <w:tc>
          <w:tcPr>
            <w:tcW w:w="7479" w:type="dxa"/>
          </w:tcPr>
          <w:p w14:paraId="65C17EE2" w14:textId="77777777" w:rsidR="00B07CB4" w:rsidRPr="00B07CB4" w:rsidRDefault="00B07CB4" w:rsidP="007F38E6">
            <w:pPr>
              <w:widowControl w:val="0"/>
              <w:spacing w:line="276" w:lineRule="auto"/>
              <w:ind w:left="400" w:right="311"/>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обучающихся (всего)</w:t>
            </w:r>
          </w:p>
        </w:tc>
        <w:tc>
          <w:tcPr>
            <w:tcW w:w="2268" w:type="dxa"/>
            <w:vAlign w:val="center"/>
          </w:tcPr>
          <w:p w14:paraId="4B2DA0B5"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10</w:t>
            </w:r>
          </w:p>
        </w:tc>
      </w:tr>
      <w:tr w:rsidR="00B07CB4" w:rsidRPr="00B07CB4" w14:paraId="631DCDC8" w14:textId="77777777" w:rsidTr="007F38E6">
        <w:trPr>
          <w:trHeight w:val="337"/>
        </w:trPr>
        <w:tc>
          <w:tcPr>
            <w:tcW w:w="7479" w:type="dxa"/>
          </w:tcPr>
          <w:p w14:paraId="7DF6495C" w14:textId="77777777" w:rsidR="00B07CB4" w:rsidRPr="00B07CB4" w:rsidRDefault="00B07CB4" w:rsidP="007F38E6">
            <w:pPr>
              <w:widowControl w:val="0"/>
              <w:rPr>
                <w:rFonts w:ascii="Times New Roman" w:hAnsi="Times New Roman" w:cs="Times New Roman"/>
                <w:sz w:val="28"/>
                <w:szCs w:val="28"/>
              </w:rPr>
            </w:pPr>
            <w:r w:rsidRPr="00B07CB4">
              <w:rPr>
                <w:rFonts w:ascii="Times New Roman" w:hAnsi="Times New Roman" w:cs="Times New Roman"/>
                <w:sz w:val="28"/>
                <w:szCs w:val="28"/>
              </w:rPr>
              <w:t xml:space="preserve">Вид промежуточной аттестации обучающегося </w:t>
            </w:r>
          </w:p>
          <w:p w14:paraId="6C695763" w14:textId="77777777" w:rsidR="00B07CB4" w:rsidRPr="00B07CB4" w:rsidRDefault="00B07CB4" w:rsidP="007F38E6">
            <w:pPr>
              <w:widowControl w:val="0"/>
              <w:rPr>
                <w:rFonts w:ascii="Times New Roman" w:hAnsi="Times New Roman" w:cs="Times New Roman"/>
                <w:sz w:val="28"/>
                <w:szCs w:val="28"/>
              </w:rPr>
            </w:pPr>
            <w:r w:rsidRPr="00B07CB4">
              <w:rPr>
                <w:rFonts w:ascii="Times New Roman" w:hAnsi="Times New Roman" w:cs="Times New Roman"/>
                <w:sz w:val="28"/>
                <w:szCs w:val="28"/>
              </w:rPr>
              <w:t>(зачет / экзамен)</w:t>
            </w:r>
          </w:p>
        </w:tc>
        <w:tc>
          <w:tcPr>
            <w:tcW w:w="2268" w:type="dxa"/>
            <w:vAlign w:val="center"/>
          </w:tcPr>
          <w:p w14:paraId="204A72AB" w14:textId="77777777" w:rsidR="00B07CB4" w:rsidRPr="00B07CB4" w:rsidRDefault="00B07CB4" w:rsidP="007F38E6">
            <w:pPr>
              <w:widowControl w:val="0"/>
              <w:tabs>
                <w:tab w:val="left" w:pos="0"/>
                <w:tab w:val="left" w:pos="9639"/>
              </w:tabs>
              <w:jc w:val="center"/>
              <w:rPr>
                <w:rFonts w:ascii="Times New Roman" w:hAnsi="Times New Roman" w:cs="Times New Roman"/>
                <w:sz w:val="28"/>
                <w:szCs w:val="28"/>
              </w:rPr>
            </w:pPr>
            <w:r w:rsidRPr="00B07CB4">
              <w:rPr>
                <w:rFonts w:ascii="Times New Roman" w:hAnsi="Times New Roman" w:cs="Times New Roman"/>
                <w:sz w:val="28"/>
                <w:szCs w:val="28"/>
              </w:rPr>
              <w:t>зачет</w:t>
            </w:r>
          </w:p>
        </w:tc>
      </w:tr>
    </w:tbl>
    <w:p w14:paraId="096C4C53" w14:textId="77777777" w:rsidR="00B07CB4" w:rsidRPr="00B07CB4" w:rsidRDefault="00B07CB4" w:rsidP="00B07CB4">
      <w:pPr>
        <w:widowControl w:val="0"/>
        <w:tabs>
          <w:tab w:val="left" w:pos="0"/>
          <w:tab w:val="left" w:pos="9639"/>
        </w:tabs>
        <w:ind w:firstLine="567"/>
        <w:jc w:val="both"/>
        <w:rPr>
          <w:rFonts w:ascii="Times New Roman" w:hAnsi="Times New Roman" w:cs="Times New Roman"/>
          <w:sz w:val="28"/>
          <w:szCs w:val="28"/>
        </w:rPr>
      </w:pPr>
    </w:p>
    <w:p w14:paraId="1AB8B763" w14:textId="77777777" w:rsidR="00B07CB4" w:rsidRPr="00B07CB4" w:rsidRDefault="00B07CB4" w:rsidP="00B07CB4">
      <w:pPr>
        <w:ind w:firstLine="709"/>
        <w:jc w:val="both"/>
        <w:rPr>
          <w:rFonts w:ascii="Times New Roman" w:hAnsi="Times New Roman" w:cs="Times New Roman"/>
          <w:iCs/>
          <w:color w:val="000000"/>
          <w:sz w:val="28"/>
          <w:szCs w:val="28"/>
        </w:rPr>
      </w:pPr>
    </w:p>
    <w:p w14:paraId="3B602363"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iCs/>
          <w:color w:val="000000"/>
          <w:sz w:val="28"/>
          <w:szCs w:val="28"/>
        </w:rPr>
        <w:t xml:space="preserve">Дисциплина реализуется посредством проведения контактной работы с обучающимися (включая проведение текущего контроля успеваемости), самостоятельной работы обучающихся и промежуточной аттестации. </w:t>
      </w:r>
    </w:p>
    <w:p w14:paraId="723A5F4F" w14:textId="77777777" w:rsidR="00B07CB4" w:rsidRPr="00B07CB4" w:rsidRDefault="00B07CB4" w:rsidP="00B07CB4">
      <w:pPr>
        <w:ind w:firstLine="709"/>
        <w:jc w:val="both"/>
        <w:rPr>
          <w:rFonts w:ascii="Times New Roman" w:eastAsia="Calibri" w:hAnsi="Times New Roman" w:cs="Times New Roman"/>
          <w:sz w:val="28"/>
          <w:szCs w:val="28"/>
        </w:rPr>
      </w:pPr>
      <w:r w:rsidRPr="00B07CB4">
        <w:rPr>
          <w:rFonts w:ascii="Times New Roman" w:hAnsi="Times New Roman" w:cs="Times New Roman"/>
          <w:sz w:val="28"/>
          <w:szCs w:val="28"/>
        </w:rPr>
        <w:t>Контактная работа может быть аудиторной, внеаудиторной, а также проводиться в электронной информационно-образовательной среде университета (далее - ЭИОС). В случае проведения части контактной работы по дисциплине в ЭИОС (в соответствии с расписанием учебных занятий), т</w:t>
      </w:r>
      <w:r w:rsidRPr="00B07CB4">
        <w:rPr>
          <w:rFonts w:ascii="Times New Roman" w:eastAsia="Calibri" w:hAnsi="Times New Roman" w:cs="Times New Roman"/>
          <w:sz w:val="28"/>
          <w:szCs w:val="28"/>
        </w:rPr>
        <w:t xml:space="preserve">рудоемкость контактной работы в ЭИОС эквивалентна аудиторной работе. </w:t>
      </w:r>
    </w:p>
    <w:p w14:paraId="44674B71" w14:textId="77777777" w:rsidR="00B07CB4" w:rsidRPr="00B07CB4" w:rsidRDefault="00B07CB4" w:rsidP="00B07CB4">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 Структура и содержание дисциплины</w:t>
      </w:r>
    </w:p>
    <w:p w14:paraId="49C5FDB3" w14:textId="77777777" w:rsidR="00B07CB4" w:rsidRPr="00B07CB4" w:rsidRDefault="00B07CB4" w:rsidP="00B07CB4">
      <w:pPr>
        <w:ind w:right="62" w:firstLine="709"/>
        <w:jc w:val="both"/>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5.1. Содержание учебной дисциплины</w:t>
      </w:r>
    </w:p>
    <w:p w14:paraId="4BA29917"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xml:space="preserve">Таблица 5.1 – Структура учебной дисциплины </w:t>
      </w:r>
    </w:p>
    <w:p w14:paraId="37D7D1C3" w14:textId="77777777" w:rsidR="00B07CB4" w:rsidRPr="00B07CB4" w:rsidRDefault="00B07CB4" w:rsidP="00B07CB4">
      <w:pPr>
        <w:ind w:firstLine="708"/>
        <w:rPr>
          <w:rFonts w:ascii="Times New Roman" w:hAnsi="Times New Roman" w:cs="Times New Roman"/>
          <w:sz w:val="28"/>
          <w:szCs w:val="28"/>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6"/>
        <w:gridCol w:w="969"/>
        <w:gridCol w:w="829"/>
        <w:gridCol w:w="971"/>
        <w:gridCol w:w="971"/>
        <w:gridCol w:w="831"/>
        <w:gridCol w:w="820"/>
      </w:tblGrid>
      <w:tr w:rsidR="00B07CB4" w:rsidRPr="00B07CB4" w14:paraId="622127E1" w14:textId="77777777" w:rsidTr="007F38E6">
        <w:trPr>
          <w:tblHeader/>
        </w:trPr>
        <w:tc>
          <w:tcPr>
            <w:tcW w:w="2218" w:type="pct"/>
            <w:vMerge w:val="restart"/>
          </w:tcPr>
          <w:p w14:paraId="6D96E77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 xml:space="preserve">Названия </w:t>
            </w:r>
            <w:r w:rsidRPr="00B07CB4">
              <w:rPr>
                <w:rFonts w:ascii="Times New Roman" w:hAnsi="Times New Roman" w:cs="Times New Roman"/>
                <w:sz w:val="28"/>
                <w:szCs w:val="28"/>
              </w:rPr>
              <w:br/>
              <w:t>содержательных разделов и тем учебной дисциплины</w:t>
            </w:r>
          </w:p>
        </w:tc>
        <w:tc>
          <w:tcPr>
            <w:tcW w:w="2782" w:type="pct"/>
            <w:gridSpan w:val="6"/>
          </w:tcPr>
          <w:p w14:paraId="513B11A8"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Количество часов</w:t>
            </w:r>
          </w:p>
        </w:tc>
      </w:tr>
      <w:tr w:rsidR="00B07CB4" w:rsidRPr="00B07CB4" w14:paraId="56745683" w14:textId="77777777" w:rsidTr="007F38E6">
        <w:trPr>
          <w:tblHeader/>
        </w:trPr>
        <w:tc>
          <w:tcPr>
            <w:tcW w:w="2218" w:type="pct"/>
            <w:vMerge/>
          </w:tcPr>
          <w:p w14:paraId="2D03D861" w14:textId="77777777" w:rsidR="00B07CB4" w:rsidRPr="00B07CB4" w:rsidRDefault="00B07CB4" w:rsidP="007F38E6">
            <w:pPr>
              <w:jc w:val="center"/>
              <w:rPr>
                <w:rFonts w:ascii="Times New Roman" w:hAnsi="Times New Roman" w:cs="Times New Roman"/>
                <w:sz w:val="28"/>
                <w:szCs w:val="28"/>
              </w:rPr>
            </w:pPr>
          </w:p>
        </w:tc>
        <w:tc>
          <w:tcPr>
            <w:tcW w:w="2782" w:type="pct"/>
            <w:gridSpan w:val="6"/>
          </w:tcPr>
          <w:p w14:paraId="0790BB7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Очная</w:t>
            </w:r>
          </w:p>
        </w:tc>
      </w:tr>
      <w:tr w:rsidR="00B07CB4" w:rsidRPr="00B07CB4" w14:paraId="625F2C00" w14:textId="77777777" w:rsidTr="007F38E6">
        <w:trPr>
          <w:tblHeader/>
        </w:trPr>
        <w:tc>
          <w:tcPr>
            <w:tcW w:w="2218" w:type="pct"/>
            <w:vMerge/>
          </w:tcPr>
          <w:p w14:paraId="4827C5B8" w14:textId="77777777" w:rsidR="00B07CB4" w:rsidRPr="00B07CB4" w:rsidRDefault="00B07CB4" w:rsidP="007F38E6">
            <w:pPr>
              <w:jc w:val="center"/>
              <w:rPr>
                <w:rFonts w:ascii="Times New Roman" w:hAnsi="Times New Roman" w:cs="Times New Roman"/>
                <w:sz w:val="28"/>
                <w:szCs w:val="28"/>
              </w:rPr>
            </w:pPr>
          </w:p>
        </w:tc>
        <w:tc>
          <w:tcPr>
            <w:tcW w:w="500" w:type="pct"/>
            <w:vMerge w:val="restart"/>
          </w:tcPr>
          <w:p w14:paraId="38D8ED6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всего</w:t>
            </w:r>
          </w:p>
        </w:tc>
        <w:tc>
          <w:tcPr>
            <w:tcW w:w="2282" w:type="pct"/>
            <w:gridSpan w:val="5"/>
          </w:tcPr>
          <w:p w14:paraId="7519304F"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в том числе</w:t>
            </w:r>
          </w:p>
        </w:tc>
      </w:tr>
      <w:tr w:rsidR="00B07CB4" w:rsidRPr="00B07CB4" w14:paraId="23E4F1FD" w14:textId="77777777" w:rsidTr="007F38E6">
        <w:trPr>
          <w:tblHeader/>
        </w:trPr>
        <w:tc>
          <w:tcPr>
            <w:tcW w:w="2218" w:type="pct"/>
            <w:vMerge/>
          </w:tcPr>
          <w:p w14:paraId="7827EC04" w14:textId="77777777" w:rsidR="00B07CB4" w:rsidRPr="00B07CB4" w:rsidRDefault="00B07CB4" w:rsidP="007F38E6">
            <w:pPr>
              <w:jc w:val="center"/>
              <w:rPr>
                <w:rFonts w:ascii="Times New Roman" w:hAnsi="Times New Roman" w:cs="Times New Roman"/>
                <w:sz w:val="28"/>
                <w:szCs w:val="28"/>
              </w:rPr>
            </w:pPr>
          </w:p>
        </w:tc>
        <w:tc>
          <w:tcPr>
            <w:tcW w:w="500" w:type="pct"/>
            <w:vMerge/>
          </w:tcPr>
          <w:p w14:paraId="2E964480" w14:textId="77777777" w:rsidR="00B07CB4" w:rsidRPr="00B07CB4" w:rsidRDefault="00B07CB4" w:rsidP="007F38E6">
            <w:pPr>
              <w:jc w:val="center"/>
              <w:rPr>
                <w:rFonts w:ascii="Times New Roman" w:hAnsi="Times New Roman" w:cs="Times New Roman"/>
                <w:sz w:val="28"/>
                <w:szCs w:val="28"/>
              </w:rPr>
            </w:pPr>
          </w:p>
        </w:tc>
        <w:tc>
          <w:tcPr>
            <w:tcW w:w="428" w:type="pct"/>
          </w:tcPr>
          <w:p w14:paraId="55CE9D78"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лек.</w:t>
            </w:r>
          </w:p>
        </w:tc>
        <w:tc>
          <w:tcPr>
            <w:tcW w:w="501" w:type="pct"/>
          </w:tcPr>
          <w:p w14:paraId="727BDC8F"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пр.</w:t>
            </w:r>
          </w:p>
        </w:tc>
        <w:tc>
          <w:tcPr>
            <w:tcW w:w="501" w:type="pct"/>
          </w:tcPr>
          <w:p w14:paraId="14C93D3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лаб.</w:t>
            </w:r>
          </w:p>
        </w:tc>
        <w:tc>
          <w:tcPr>
            <w:tcW w:w="429" w:type="pct"/>
          </w:tcPr>
          <w:p w14:paraId="073ECDD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инд.</w:t>
            </w:r>
          </w:p>
        </w:tc>
        <w:tc>
          <w:tcPr>
            <w:tcW w:w="423" w:type="pct"/>
          </w:tcPr>
          <w:p w14:paraId="0F6B5693"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СРС</w:t>
            </w:r>
          </w:p>
        </w:tc>
      </w:tr>
      <w:tr w:rsidR="00B07CB4" w:rsidRPr="00B07CB4" w14:paraId="36DF8C87" w14:textId="77777777" w:rsidTr="007F38E6">
        <w:trPr>
          <w:tblHeader/>
        </w:trPr>
        <w:tc>
          <w:tcPr>
            <w:tcW w:w="2218" w:type="pct"/>
          </w:tcPr>
          <w:p w14:paraId="21242D4F"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1</w:t>
            </w:r>
          </w:p>
        </w:tc>
        <w:tc>
          <w:tcPr>
            <w:tcW w:w="500" w:type="pct"/>
          </w:tcPr>
          <w:p w14:paraId="03EB0499"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2</w:t>
            </w:r>
          </w:p>
        </w:tc>
        <w:tc>
          <w:tcPr>
            <w:tcW w:w="428" w:type="pct"/>
          </w:tcPr>
          <w:p w14:paraId="6A1C0D57"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3</w:t>
            </w:r>
          </w:p>
        </w:tc>
        <w:tc>
          <w:tcPr>
            <w:tcW w:w="501" w:type="pct"/>
          </w:tcPr>
          <w:p w14:paraId="51389F71"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501" w:type="pct"/>
          </w:tcPr>
          <w:p w14:paraId="04498DEB"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5</w:t>
            </w:r>
          </w:p>
        </w:tc>
        <w:tc>
          <w:tcPr>
            <w:tcW w:w="429" w:type="pct"/>
          </w:tcPr>
          <w:p w14:paraId="14D61803"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423" w:type="pct"/>
          </w:tcPr>
          <w:p w14:paraId="7463E1EF"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7</w:t>
            </w:r>
          </w:p>
        </w:tc>
      </w:tr>
      <w:tr w:rsidR="00B07CB4" w:rsidRPr="00B07CB4" w14:paraId="34568F2A" w14:textId="77777777" w:rsidTr="007F38E6">
        <w:tc>
          <w:tcPr>
            <w:tcW w:w="2218" w:type="pct"/>
          </w:tcPr>
          <w:p w14:paraId="391EF6E1"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bCs/>
                <w:sz w:val="28"/>
                <w:szCs w:val="28"/>
              </w:rPr>
              <w:t>В рамках профессионально-ориентированной программы (содержание прикладного модуля) из них:</w:t>
            </w:r>
          </w:p>
        </w:tc>
        <w:tc>
          <w:tcPr>
            <w:tcW w:w="500" w:type="pct"/>
            <w:vAlign w:val="center"/>
          </w:tcPr>
          <w:p w14:paraId="73F1D56D"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172</w:t>
            </w:r>
          </w:p>
        </w:tc>
        <w:tc>
          <w:tcPr>
            <w:tcW w:w="428" w:type="pct"/>
            <w:vAlign w:val="center"/>
          </w:tcPr>
          <w:p w14:paraId="1F959F93"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4A17904F"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162</w:t>
            </w:r>
          </w:p>
        </w:tc>
        <w:tc>
          <w:tcPr>
            <w:tcW w:w="501" w:type="pct"/>
            <w:vAlign w:val="center"/>
          </w:tcPr>
          <w:p w14:paraId="0508129A"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21BE40A4"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1AC28AE1"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10</w:t>
            </w:r>
          </w:p>
        </w:tc>
      </w:tr>
      <w:tr w:rsidR="00B07CB4" w:rsidRPr="00B07CB4" w14:paraId="69356D08" w14:textId="77777777" w:rsidTr="007F38E6">
        <w:tc>
          <w:tcPr>
            <w:tcW w:w="2218" w:type="pct"/>
          </w:tcPr>
          <w:p w14:paraId="77BF0549" w14:textId="77777777" w:rsidR="00B07CB4" w:rsidRPr="00B07CB4" w:rsidRDefault="00B07CB4" w:rsidP="007F38E6">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b/>
                <w:sz w:val="28"/>
                <w:szCs w:val="28"/>
              </w:rPr>
              <w:t>1-ый семестр:</w:t>
            </w:r>
          </w:p>
        </w:tc>
        <w:tc>
          <w:tcPr>
            <w:tcW w:w="500" w:type="pct"/>
            <w:vAlign w:val="center"/>
          </w:tcPr>
          <w:p w14:paraId="763AC936" w14:textId="77777777" w:rsidR="00B07CB4" w:rsidRPr="00B07CB4" w:rsidRDefault="00B07CB4" w:rsidP="007F38E6">
            <w:pPr>
              <w:jc w:val="center"/>
              <w:rPr>
                <w:rFonts w:ascii="Times New Roman" w:hAnsi="Times New Roman" w:cs="Times New Roman"/>
                <w:b/>
                <w:bCs/>
                <w:sz w:val="28"/>
                <w:szCs w:val="28"/>
              </w:rPr>
            </w:pPr>
          </w:p>
        </w:tc>
        <w:tc>
          <w:tcPr>
            <w:tcW w:w="428" w:type="pct"/>
            <w:vAlign w:val="center"/>
          </w:tcPr>
          <w:p w14:paraId="48461B05"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44877924"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1C3F2A41"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3E44C0BA"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6EA2737D"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7B4EF233" w14:textId="77777777" w:rsidTr="007F38E6">
        <w:tc>
          <w:tcPr>
            <w:tcW w:w="2218" w:type="pct"/>
          </w:tcPr>
          <w:p w14:paraId="41A4B807" w14:textId="77777777" w:rsidR="00B07CB4" w:rsidRPr="00B07CB4" w:rsidRDefault="00B07CB4" w:rsidP="007F38E6">
            <w:pPr>
              <w:tabs>
                <w:tab w:val="left" w:pos="0"/>
                <w:tab w:val="left" w:pos="900"/>
                <w:tab w:val="left" w:pos="1260"/>
              </w:tabs>
              <w:rPr>
                <w:rFonts w:ascii="Times New Roman" w:hAnsi="Times New Roman" w:cs="Times New Roman"/>
                <w:b/>
                <w:bCs/>
                <w:sz w:val="28"/>
                <w:szCs w:val="28"/>
              </w:rPr>
            </w:pPr>
            <w:r w:rsidRPr="00B07CB4">
              <w:rPr>
                <w:rFonts w:ascii="Times New Roman" w:hAnsi="Times New Roman" w:cs="Times New Roman"/>
                <w:sz w:val="28"/>
                <w:szCs w:val="28"/>
              </w:rPr>
              <w:t>Раздел 1. ОФП</w:t>
            </w:r>
          </w:p>
        </w:tc>
        <w:tc>
          <w:tcPr>
            <w:tcW w:w="500" w:type="pct"/>
            <w:vAlign w:val="center"/>
          </w:tcPr>
          <w:p w14:paraId="6734C28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6E16A028"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750B21C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471CBEAB"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34CB7014"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7B976D74" w14:textId="77777777" w:rsidR="00B07CB4" w:rsidRPr="00B07CB4" w:rsidRDefault="00B07CB4" w:rsidP="007F38E6">
            <w:pPr>
              <w:jc w:val="center"/>
              <w:rPr>
                <w:rFonts w:ascii="Times New Roman" w:hAnsi="Times New Roman" w:cs="Times New Roman"/>
                <w:sz w:val="28"/>
                <w:szCs w:val="28"/>
              </w:rPr>
            </w:pPr>
          </w:p>
        </w:tc>
      </w:tr>
      <w:tr w:rsidR="00B07CB4" w:rsidRPr="00B07CB4" w14:paraId="52400082" w14:textId="77777777" w:rsidTr="007F38E6">
        <w:tc>
          <w:tcPr>
            <w:tcW w:w="2218" w:type="pct"/>
          </w:tcPr>
          <w:p w14:paraId="1EAE807F"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2784464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1887F558"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32DC009E"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3D108A76"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3E9C9B45"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18FD8E12"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2AC22B9C" w14:textId="77777777" w:rsidTr="007F38E6">
        <w:tc>
          <w:tcPr>
            <w:tcW w:w="2218" w:type="pct"/>
          </w:tcPr>
          <w:p w14:paraId="7C606F5D"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1A9D317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1B7F13EC"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752C03F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34A14CFC"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2B133E2F"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1C45545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B07CB4" w:rsidRPr="00B07CB4" w14:paraId="2249BAA2" w14:textId="77777777" w:rsidTr="007F38E6">
        <w:tc>
          <w:tcPr>
            <w:tcW w:w="2218" w:type="pct"/>
          </w:tcPr>
          <w:p w14:paraId="760FBF82"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Зачет</w:t>
            </w:r>
          </w:p>
        </w:tc>
        <w:tc>
          <w:tcPr>
            <w:tcW w:w="500" w:type="pct"/>
            <w:vAlign w:val="center"/>
          </w:tcPr>
          <w:p w14:paraId="5532D523" w14:textId="77777777" w:rsidR="00B07CB4" w:rsidRPr="00B07CB4" w:rsidRDefault="00B07CB4" w:rsidP="007F38E6">
            <w:pPr>
              <w:jc w:val="center"/>
              <w:rPr>
                <w:rFonts w:ascii="Times New Roman" w:hAnsi="Times New Roman" w:cs="Times New Roman"/>
                <w:sz w:val="28"/>
                <w:szCs w:val="28"/>
              </w:rPr>
            </w:pPr>
          </w:p>
        </w:tc>
        <w:tc>
          <w:tcPr>
            <w:tcW w:w="428" w:type="pct"/>
            <w:vAlign w:val="center"/>
          </w:tcPr>
          <w:p w14:paraId="1A2783BF"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78F5FCAB"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0FEB1480"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487E2706"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2AABF7AF" w14:textId="77777777" w:rsidR="00B07CB4" w:rsidRPr="00B07CB4" w:rsidRDefault="00B07CB4" w:rsidP="007F38E6">
            <w:pPr>
              <w:jc w:val="center"/>
              <w:rPr>
                <w:rFonts w:ascii="Times New Roman" w:hAnsi="Times New Roman" w:cs="Times New Roman"/>
                <w:sz w:val="28"/>
                <w:szCs w:val="28"/>
              </w:rPr>
            </w:pPr>
          </w:p>
        </w:tc>
      </w:tr>
      <w:tr w:rsidR="00B07CB4" w:rsidRPr="00B07CB4" w14:paraId="5550297C" w14:textId="77777777" w:rsidTr="007F38E6">
        <w:tc>
          <w:tcPr>
            <w:tcW w:w="2218" w:type="pct"/>
          </w:tcPr>
          <w:p w14:paraId="0189AC53"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1-ый семестр</w:t>
            </w:r>
          </w:p>
        </w:tc>
        <w:tc>
          <w:tcPr>
            <w:tcW w:w="500" w:type="pct"/>
            <w:vAlign w:val="center"/>
          </w:tcPr>
          <w:p w14:paraId="19A4ACF8"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32</w:t>
            </w:r>
          </w:p>
        </w:tc>
        <w:tc>
          <w:tcPr>
            <w:tcW w:w="428" w:type="pct"/>
            <w:vAlign w:val="center"/>
          </w:tcPr>
          <w:p w14:paraId="5D8C5E24"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6D046B52"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c>
          <w:tcPr>
            <w:tcW w:w="501" w:type="pct"/>
            <w:vAlign w:val="center"/>
          </w:tcPr>
          <w:p w14:paraId="5D962206"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63A4161F"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28F18A37"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r>
      <w:tr w:rsidR="00B07CB4" w:rsidRPr="00B07CB4" w14:paraId="5794E479" w14:textId="77777777" w:rsidTr="007F38E6">
        <w:tc>
          <w:tcPr>
            <w:tcW w:w="2218" w:type="pct"/>
          </w:tcPr>
          <w:p w14:paraId="7F545B27" w14:textId="77777777" w:rsidR="00B07CB4" w:rsidRPr="00B07CB4" w:rsidRDefault="00B07CB4" w:rsidP="007F38E6">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b/>
                <w:sz w:val="28"/>
                <w:szCs w:val="28"/>
              </w:rPr>
              <w:t>2-ой семестр:</w:t>
            </w:r>
          </w:p>
        </w:tc>
        <w:tc>
          <w:tcPr>
            <w:tcW w:w="500" w:type="pct"/>
            <w:vAlign w:val="center"/>
          </w:tcPr>
          <w:p w14:paraId="6239D097" w14:textId="77777777" w:rsidR="00B07CB4" w:rsidRPr="00B07CB4" w:rsidRDefault="00B07CB4" w:rsidP="007F38E6">
            <w:pPr>
              <w:jc w:val="center"/>
              <w:rPr>
                <w:rFonts w:ascii="Times New Roman" w:hAnsi="Times New Roman" w:cs="Times New Roman"/>
                <w:b/>
                <w:bCs/>
                <w:sz w:val="28"/>
                <w:szCs w:val="28"/>
              </w:rPr>
            </w:pPr>
          </w:p>
        </w:tc>
        <w:tc>
          <w:tcPr>
            <w:tcW w:w="428" w:type="pct"/>
            <w:vAlign w:val="center"/>
          </w:tcPr>
          <w:p w14:paraId="5F042092"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3C627A93"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290524B5"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455DFC49"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41A44FC4"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60521F85" w14:textId="77777777" w:rsidTr="007F38E6">
        <w:tc>
          <w:tcPr>
            <w:tcW w:w="2218" w:type="pct"/>
          </w:tcPr>
          <w:p w14:paraId="060DE0BC"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1. ОФП</w:t>
            </w:r>
          </w:p>
        </w:tc>
        <w:tc>
          <w:tcPr>
            <w:tcW w:w="500" w:type="pct"/>
            <w:vAlign w:val="center"/>
          </w:tcPr>
          <w:p w14:paraId="5D73398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2873CB56"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7D4C7868"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79B429A2"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0FAE35CC"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29529606" w14:textId="77777777" w:rsidR="00B07CB4" w:rsidRPr="00B07CB4" w:rsidRDefault="00B07CB4" w:rsidP="007F38E6">
            <w:pPr>
              <w:jc w:val="center"/>
              <w:rPr>
                <w:rFonts w:ascii="Times New Roman" w:hAnsi="Times New Roman" w:cs="Times New Roman"/>
                <w:sz w:val="28"/>
                <w:szCs w:val="28"/>
              </w:rPr>
            </w:pPr>
          </w:p>
        </w:tc>
      </w:tr>
      <w:tr w:rsidR="00B07CB4" w:rsidRPr="00B07CB4" w14:paraId="5523A5ED" w14:textId="77777777" w:rsidTr="007F38E6">
        <w:tc>
          <w:tcPr>
            <w:tcW w:w="2218" w:type="pct"/>
          </w:tcPr>
          <w:p w14:paraId="49902C20"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3AF9964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1407D72D"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0BD68C9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40DCACB6"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6CDAA7DE"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1B66E31E" w14:textId="77777777" w:rsidR="00B07CB4" w:rsidRPr="00B07CB4" w:rsidRDefault="00B07CB4" w:rsidP="007F38E6">
            <w:pPr>
              <w:jc w:val="center"/>
              <w:rPr>
                <w:rFonts w:ascii="Times New Roman" w:hAnsi="Times New Roman" w:cs="Times New Roman"/>
                <w:sz w:val="28"/>
                <w:szCs w:val="28"/>
              </w:rPr>
            </w:pPr>
          </w:p>
        </w:tc>
      </w:tr>
      <w:tr w:rsidR="00B07CB4" w:rsidRPr="00B07CB4" w14:paraId="3F51ADD6" w14:textId="77777777" w:rsidTr="007F38E6">
        <w:tc>
          <w:tcPr>
            <w:tcW w:w="2218" w:type="pct"/>
          </w:tcPr>
          <w:p w14:paraId="53A15F7F"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70D9624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16</w:t>
            </w:r>
          </w:p>
        </w:tc>
        <w:tc>
          <w:tcPr>
            <w:tcW w:w="428" w:type="pct"/>
            <w:vAlign w:val="center"/>
          </w:tcPr>
          <w:p w14:paraId="5E9C2125"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26B0834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14</w:t>
            </w:r>
          </w:p>
        </w:tc>
        <w:tc>
          <w:tcPr>
            <w:tcW w:w="501" w:type="pct"/>
            <w:vAlign w:val="center"/>
          </w:tcPr>
          <w:p w14:paraId="5CA7FCEC"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339EDF4C"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70E9403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B07CB4" w:rsidRPr="00B07CB4" w14:paraId="63FA1C11" w14:textId="77777777" w:rsidTr="007F38E6">
        <w:tc>
          <w:tcPr>
            <w:tcW w:w="2218" w:type="pct"/>
          </w:tcPr>
          <w:p w14:paraId="3B86D092"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Зачет</w:t>
            </w:r>
          </w:p>
        </w:tc>
        <w:tc>
          <w:tcPr>
            <w:tcW w:w="500" w:type="pct"/>
            <w:vAlign w:val="center"/>
          </w:tcPr>
          <w:p w14:paraId="3DFC451C" w14:textId="77777777" w:rsidR="00B07CB4" w:rsidRPr="00B07CB4" w:rsidRDefault="00B07CB4" w:rsidP="007F38E6">
            <w:pPr>
              <w:jc w:val="center"/>
              <w:rPr>
                <w:rFonts w:ascii="Times New Roman" w:hAnsi="Times New Roman" w:cs="Times New Roman"/>
                <w:sz w:val="28"/>
                <w:szCs w:val="28"/>
              </w:rPr>
            </w:pPr>
          </w:p>
        </w:tc>
        <w:tc>
          <w:tcPr>
            <w:tcW w:w="428" w:type="pct"/>
            <w:vAlign w:val="center"/>
          </w:tcPr>
          <w:p w14:paraId="11F4155F"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5BE49AF4"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6C195A61"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23AD2FFB"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461663A9" w14:textId="77777777" w:rsidR="00B07CB4" w:rsidRPr="00B07CB4" w:rsidRDefault="00B07CB4" w:rsidP="007F38E6">
            <w:pPr>
              <w:jc w:val="center"/>
              <w:rPr>
                <w:rFonts w:ascii="Times New Roman" w:hAnsi="Times New Roman" w:cs="Times New Roman"/>
                <w:sz w:val="28"/>
                <w:szCs w:val="28"/>
              </w:rPr>
            </w:pPr>
          </w:p>
        </w:tc>
      </w:tr>
      <w:tr w:rsidR="00B07CB4" w:rsidRPr="00B07CB4" w14:paraId="60D4F699" w14:textId="77777777" w:rsidTr="007F38E6">
        <w:tc>
          <w:tcPr>
            <w:tcW w:w="2218" w:type="pct"/>
          </w:tcPr>
          <w:p w14:paraId="0D139192"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2-ой семестр</w:t>
            </w:r>
          </w:p>
        </w:tc>
        <w:tc>
          <w:tcPr>
            <w:tcW w:w="500" w:type="pct"/>
            <w:vAlign w:val="center"/>
          </w:tcPr>
          <w:p w14:paraId="42C435E7"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40</w:t>
            </w:r>
          </w:p>
        </w:tc>
        <w:tc>
          <w:tcPr>
            <w:tcW w:w="428" w:type="pct"/>
            <w:vAlign w:val="center"/>
          </w:tcPr>
          <w:p w14:paraId="7C54AAAB"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57245476"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38</w:t>
            </w:r>
          </w:p>
        </w:tc>
        <w:tc>
          <w:tcPr>
            <w:tcW w:w="501" w:type="pct"/>
            <w:vAlign w:val="center"/>
          </w:tcPr>
          <w:p w14:paraId="27C913E7"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680D4102"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5F83DD7D"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r>
      <w:tr w:rsidR="00B07CB4" w:rsidRPr="00B07CB4" w14:paraId="61A046F8" w14:textId="77777777" w:rsidTr="007F38E6">
        <w:tc>
          <w:tcPr>
            <w:tcW w:w="2218" w:type="pct"/>
          </w:tcPr>
          <w:p w14:paraId="650544E4" w14:textId="77777777" w:rsidR="00B07CB4" w:rsidRPr="00B07CB4" w:rsidRDefault="00B07CB4" w:rsidP="007F38E6">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b/>
                <w:sz w:val="28"/>
                <w:szCs w:val="28"/>
              </w:rPr>
              <w:t>3-тий семестр:</w:t>
            </w:r>
          </w:p>
        </w:tc>
        <w:tc>
          <w:tcPr>
            <w:tcW w:w="500" w:type="pct"/>
            <w:vAlign w:val="center"/>
          </w:tcPr>
          <w:p w14:paraId="1630BB98" w14:textId="77777777" w:rsidR="00B07CB4" w:rsidRPr="00B07CB4" w:rsidRDefault="00B07CB4" w:rsidP="007F38E6">
            <w:pPr>
              <w:jc w:val="center"/>
              <w:rPr>
                <w:rFonts w:ascii="Times New Roman" w:hAnsi="Times New Roman" w:cs="Times New Roman"/>
                <w:b/>
                <w:bCs/>
                <w:sz w:val="28"/>
                <w:szCs w:val="28"/>
              </w:rPr>
            </w:pPr>
          </w:p>
        </w:tc>
        <w:tc>
          <w:tcPr>
            <w:tcW w:w="428" w:type="pct"/>
            <w:vAlign w:val="center"/>
          </w:tcPr>
          <w:p w14:paraId="669964BF"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25BAEBE0"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0EF7A6DA"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4DC8AEB2"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26E2B0AB"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5C69844A" w14:textId="77777777" w:rsidTr="007F38E6">
        <w:tc>
          <w:tcPr>
            <w:tcW w:w="2218" w:type="pct"/>
          </w:tcPr>
          <w:p w14:paraId="5CCF706F"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1. ОФП</w:t>
            </w:r>
          </w:p>
        </w:tc>
        <w:tc>
          <w:tcPr>
            <w:tcW w:w="500" w:type="pct"/>
            <w:vAlign w:val="center"/>
          </w:tcPr>
          <w:p w14:paraId="1D19321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428" w:type="pct"/>
            <w:vAlign w:val="center"/>
          </w:tcPr>
          <w:p w14:paraId="6AA32EB6"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1143E93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501" w:type="pct"/>
            <w:vAlign w:val="center"/>
          </w:tcPr>
          <w:p w14:paraId="7556A870"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1888B924"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503355A5" w14:textId="77777777" w:rsidR="00B07CB4" w:rsidRPr="00B07CB4" w:rsidRDefault="00B07CB4" w:rsidP="007F38E6">
            <w:pPr>
              <w:jc w:val="center"/>
              <w:rPr>
                <w:rFonts w:ascii="Times New Roman" w:hAnsi="Times New Roman" w:cs="Times New Roman"/>
                <w:sz w:val="28"/>
                <w:szCs w:val="28"/>
              </w:rPr>
            </w:pPr>
          </w:p>
        </w:tc>
      </w:tr>
      <w:tr w:rsidR="00B07CB4" w:rsidRPr="00B07CB4" w14:paraId="122C9DBA" w14:textId="77777777" w:rsidTr="007F38E6">
        <w:tc>
          <w:tcPr>
            <w:tcW w:w="2218" w:type="pct"/>
          </w:tcPr>
          <w:p w14:paraId="5704F38E"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7400854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53059D7A"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1977437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501" w:type="pct"/>
            <w:vAlign w:val="center"/>
          </w:tcPr>
          <w:p w14:paraId="0F62EBAB"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60F7B9A3"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1A999D1A" w14:textId="77777777" w:rsidR="00B07CB4" w:rsidRPr="00B07CB4" w:rsidRDefault="00B07CB4" w:rsidP="007F38E6">
            <w:pPr>
              <w:jc w:val="center"/>
              <w:rPr>
                <w:rFonts w:ascii="Times New Roman" w:hAnsi="Times New Roman" w:cs="Times New Roman"/>
                <w:sz w:val="28"/>
                <w:szCs w:val="28"/>
              </w:rPr>
            </w:pPr>
          </w:p>
        </w:tc>
      </w:tr>
      <w:tr w:rsidR="00B07CB4" w:rsidRPr="00B07CB4" w14:paraId="0F75752C" w14:textId="77777777" w:rsidTr="007F38E6">
        <w:tc>
          <w:tcPr>
            <w:tcW w:w="2218" w:type="pct"/>
          </w:tcPr>
          <w:p w14:paraId="54ABB3A6"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5A17C14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10</w:t>
            </w:r>
          </w:p>
        </w:tc>
        <w:tc>
          <w:tcPr>
            <w:tcW w:w="428" w:type="pct"/>
            <w:vAlign w:val="center"/>
          </w:tcPr>
          <w:p w14:paraId="5C5F39DA"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4C3B57B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501" w:type="pct"/>
            <w:vAlign w:val="center"/>
          </w:tcPr>
          <w:p w14:paraId="1BA089BB"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78D08FA4"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7423761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B07CB4" w:rsidRPr="00B07CB4" w14:paraId="794F4A9B" w14:textId="77777777" w:rsidTr="007F38E6">
        <w:tc>
          <w:tcPr>
            <w:tcW w:w="2218" w:type="pct"/>
          </w:tcPr>
          <w:p w14:paraId="281CCA5D"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sz w:val="28"/>
                <w:szCs w:val="28"/>
              </w:rPr>
              <w:t>Зачет</w:t>
            </w:r>
          </w:p>
        </w:tc>
        <w:tc>
          <w:tcPr>
            <w:tcW w:w="500" w:type="pct"/>
            <w:vAlign w:val="center"/>
          </w:tcPr>
          <w:p w14:paraId="738C2028" w14:textId="77777777" w:rsidR="00B07CB4" w:rsidRPr="00B07CB4" w:rsidRDefault="00B07CB4" w:rsidP="007F38E6">
            <w:pPr>
              <w:jc w:val="center"/>
              <w:rPr>
                <w:rFonts w:ascii="Times New Roman" w:hAnsi="Times New Roman" w:cs="Times New Roman"/>
                <w:sz w:val="28"/>
                <w:szCs w:val="28"/>
              </w:rPr>
            </w:pPr>
          </w:p>
        </w:tc>
        <w:tc>
          <w:tcPr>
            <w:tcW w:w="428" w:type="pct"/>
            <w:vAlign w:val="center"/>
          </w:tcPr>
          <w:p w14:paraId="61BA9E95"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4F62A44D"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16460693" w14:textId="77777777" w:rsidR="00B07CB4" w:rsidRPr="00B07CB4" w:rsidRDefault="00B07CB4" w:rsidP="007F38E6">
            <w:pPr>
              <w:jc w:val="center"/>
              <w:rPr>
                <w:rFonts w:ascii="Times New Roman" w:hAnsi="Times New Roman" w:cs="Times New Roman"/>
                <w:sz w:val="28"/>
                <w:szCs w:val="28"/>
              </w:rPr>
            </w:pPr>
          </w:p>
        </w:tc>
        <w:tc>
          <w:tcPr>
            <w:tcW w:w="429" w:type="pct"/>
            <w:vAlign w:val="center"/>
          </w:tcPr>
          <w:p w14:paraId="1776FEC3" w14:textId="77777777" w:rsidR="00B07CB4" w:rsidRPr="00B07CB4" w:rsidRDefault="00B07CB4" w:rsidP="007F38E6">
            <w:pPr>
              <w:jc w:val="center"/>
              <w:rPr>
                <w:rFonts w:ascii="Times New Roman" w:hAnsi="Times New Roman" w:cs="Times New Roman"/>
                <w:sz w:val="28"/>
                <w:szCs w:val="28"/>
              </w:rPr>
            </w:pPr>
          </w:p>
        </w:tc>
        <w:tc>
          <w:tcPr>
            <w:tcW w:w="423" w:type="pct"/>
            <w:vAlign w:val="center"/>
          </w:tcPr>
          <w:p w14:paraId="4B182BA6" w14:textId="77777777" w:rsidR="00B07CB4" w:rsidRPr="00B07CB4" w:rsidRDefault="00B07CB4" w:rsidP="007F38E6">
            <w:pPr>
              <w:jc w:val="center"/>
              <w:rPr>
                <w:rFonts w:ascii="Times New Roman" w:hAnsi="Times New Roman" w:cs="Times New Roman"/>
                <w:sz w:val="28"/>
                <w:szCs w:val="28"/>
              </w:rPr>
            </w:pPr>
          </w:p>
        </w:tc>
      </w:tr>
      <w:tr w:rsidR="00B07CB4" w:rsidRPr="00B07CB4" w14:paraId="77062AD2" w14:textId="77777777" w:rsidTr="007F38E6">
        <w:tc>
          <w:tcPr>
            <w:tcW w:w="2218" w:type="pct"/>
          </w:tcPr>
          <w:p w14:paraId="71EE0B33" w14:textId="77777777" w:rsidR="00B07CB4" w:rsidRPr="00B07CB4" w:rsidRDefault="00B07CB4" w:rsidP="007F38E6">
            <w:pPr>
              <w:tabs>
                <w:tab w:val="left" w:pos="0"/>
                <w:tab w:val="left" w:pos="900"/>
                <w:tab w:val="left" w:pos="1260"/>
              </w:tabs>
              <w:rPr>
                <w:rFonts w:ascii="Times New Roman" w:hAnsi="Times New Roman" w:cs="Times New Roman"/>
                <w:sz w:val="28"/>
                <w:szCs w:val="28"/>
              </w:rPr>
            </w:pPr>
            <w:r w:rsidRPr="00B07CB4">
              <w:rPr>
                <w:rFonts w:ascii="Times New Roman" w:hAnsi="Times New Roman" w:cs="Times New Roman"/>
                <w:b/>
                <w:sz w:val="28"/>
                <w:szCs w:val="28"/>
              </w:rPr>
              <w:t>Итого: за 3-тий семестр</w:t>
            </w:r>
          </w:p>
        </w:tc>
        <w:tc>
          <w:tcPr>
            <w:tcW w:w="500" w:type="pct"/>
            <w:vAlign w:val="center"/>
          </w:tcPr>
          <w:p w14:paraId="54309D23"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32</w:t>
            </w:r>
          </w:p>
        </w:tc>
        <w:tc>
          <w:tcPr>
            <w:tcW w:w="428" w:type="pct"/>
            <w:vAlign w:val="center"/>
          </w:tcPr>
          <w:p w14:paraId="68091A0F"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4039A331"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30</w:t>
            </w:r>
          </w:p>
        </w:tc>
        <w:tc>
          <w:tcPr>
            <w:tcW w:w="501" w:type="pct"/>
            <w:vAlign w:val="center"/>
          </w:tcPr>
          <w:p w14:paraId="7E365E4C"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06CC7F1A"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6E34B4BA"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2</w:t>
            </w:r>
          </w:p>
        </w:tc>
      </w:tr>
      <w:tr w:rsidR="00B07CB4" w:rsidRPr="00B07CB4" w14:paraId="7C5DA345" w14:textId="77777777" w:rsidTr="007F38E6">
        <w:tc>
          <w:tcPr>
            <w:tcW w:w="2218" w:type="pct"/>
          </w:tcPr>
          <w:p w14:paraId="42A59FD1" w14:textId="77777777" w:rsidR="00B07CB4" w:rsidRPr="00B07CB4" w:rsidRDefault="00B07CB4" w:rsidP="007F38E6">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b/>
                <w:sz w:val="28"/>
                <w:szCs w:val="28"/>
              </w:rPr>
              <w:t>4-тый семестр:</w:t>
            </w:r>
          </w:p>
        </w:tc>
        <w:tc>
          <w:tcPr>
            <w:tcW w:w="500" w:type="pct"/>
            <w:vAlign w:val="center"/>
          </w:tcPr>
          <w:p w14:paraId="66F0F38F" w14:textId="77777777" w:rsidR="00B07CB4" w:rsidRPr="00B07CB4" w:rsidRDefault="00B07CB4" w:rsidP="007F38E6">
            <w:pPr>
              <w:jc w:val="center"/>
              <w:rPr>
                <w:rFonts w:ascii="Times New Roman" w:hAnsi="Times New Roman" w:cs="Times New Roman"/>
                <w:b/>
                <w:bCs/>
                <w:sz w:val="28"/>
                <w:szCs w:val="28"/>
              </w:rPr>
            </w:pPr>
          </w:p>
        </w:tc>
        <w:tc>
          <w:tcPr>
            <w:tcW w:w="428" w:type="pct"/>
            <w:vAlign w:val="center"/>
          </w:tcPr>
          <w:p w14:paraId="44BC9E99"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131D31C5"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620B1267"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5DCDF054"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4089AA78"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2E2C3762" w14:textId="77777777" w:rsidTr="007F38E6">
        <w:tc>
          <w:tcPr>
            <w:tcW w:w="2218" w:type="pct"/>
          </w:tcPr>
          <w:p w14:paraId="2F4D7A90" w14:textId="77777777" w:rsidR="00B07CB4" w:rsidRPr="00B07CB4" w:rsidRDefault="00B07CB4" w:rsidP="007F38E6">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Раздел 1. ОФП</w:t>
            </w:r>
          </w:p>
        </w:tc>
        <w:tc>
          <w:tcPr>
            <w:tcW w:w="500" w:type="pct"/>
            <w:vAlign w:val="center"/>
          </w:tcPr>
          <w:p w14:paraId="4A63C0C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428" w:type="pct"/>
            <w:vAlign w:val="center"/>
          </w:tcPr>
          <w:p w14:paraId="6FE668CD"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754F859E"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501" w:type="pct"/>
            <w:vAlign w:val="center"/>
          </w:tcPr>
          <w:p w14:paraId="06C5F610"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737D7A6F"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2FCEDE20"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4AB82AB9" w14:textId="77777777" w:rsidTr="007F38E6">
        <w:tc>
          <w:tcPr>
            <w:tcW w:w="2218" w:type="pct"/>
          </w:tcPr>
          <w:p w14:paraId="7155888F" w14:textId="77777777" w:rsidR="00B07CB4" w:rsidRPr="00B07CB4" w:rsidRDefault="00B07CB4" w:rsidP="007F38E6">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7964CD9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428" w:type="pct"/>
            <w:vAlign w:val="center"/>
          </w:tcPr>
          <w:p w14:paraId="2B30B6A9"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06DC34E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501" w:type="pct"/>
            <w:vAlign w:val="center"/>
          </w:tcPr>
          <w:p w14:paraId="48E67502"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4C23A791"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0EE0375A"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21AB570D" w14:textId="77777777" w:rsidTr="007F38E6">
        <w:tc>
          <w:tcPr>
            <w:tcW w:w="2218" w:type="pct"/>
          </w:tcPr>
          <w:p w14:paraId="164BC96F" w14:textId="77777777" w:rsidR="00B07CB4" w:rsidRPr="00B07CB4" w:rsidRDefault="00B07CB4" w:rsidP="007F38E6">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747B7313"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428" w:type="pct"/>
            <w:vAlign w:val="center"/>
          </w:tcPr>
          <w:p w14:paraId="3EFA923E" w14:textId="77777777" w:rsidR="00B07CB4" w:rsidRPr="00B07CB4" w:rsidRDefault="00B07CB4" w:rsidP="007F38E6">
            <w:pPr>
              <w:jc w:val="center"/>
              <w:rPr>
                <w:rFonts w:ascii="Times New Roman" w:hAnsi="Times New Roman" w:cs="Times New Roman"/>
                <w:sz w:val="28"/>
                <w:szCs w:val="28"/>
              </w:rPr>
            </w:pPr>
          </w:p>
        </w:tc>
        <w:tc>
          <w:tcPr>
            <w:tcW w:w="501" w:type="pct"/>
            <w:vAlign w:val="center"/>
          </w:tcPr>
          <w:p w14:paraId="2DC9358F"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6</w:t>
            </w:r>
          </w:p>
        </w:tc>
        <w:tc>
          <w:tcPr>
            <w:tcW w:w="501" w:type="pct"/>
            <w:vAlign w:val="center"/>
          </w:tcPr>
          <w:p w14:paraId="1B186B0B"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12CF5266"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3698DEE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B07CB4" w:rsidRPr="00B07CB4" w14:paraId="25076F60" w14:textId="77777777" w:rsidTr="007F38E6">
        <w:tc>
          <w:tcPr>
            <w:tcW w:w="2218" w:type="pct"/>
          </w:tcPr>
          <w:p w14:paraId="4537441F" w14:textId="77777777" w:rsidR="00B07CB4" w:rsidRPr="00B07CB4" w:rsidRDefault="00B07CB4" w:rsidP="007F38E6">
            <w:pPr>
              <w:tabs>
                <w:tab w:val="left" w:pos="0"/>
                <w:tab w:val="left" w:pos="900"/>
                <w:tab w:val="left" w:pos="1260"/>
              </w:tabs>
              <w:rPr>
                <w:rFonts w:ascii="Times New Roman" w:hAnsi="Times New Roman" w:cs="Times New Roman"/>
                <w:b/>
                <w:sz w:val="28"/>
                <w:szCs w:val="28"/>
              </w:rPr>
            </w:pPr>
            <w:r w:rsidRPr="00B07CB4">
              <w:rPr>
                <w:rFonts w:ascii="Times New Roman" w:hAnsi="Times New Roman" w:cs="Times New Roman"/>
                <w:sz w:val="28"/>
                <w:szCs w:val="28"/>
              </w:rPr>
              <w:t>Зачет</w:t>
            </w:r>
          </w:p>
        </w:tc>
        <w:tc>
          <w:tcPr>
            <w:tcW w:w="500" w:type="pct"/>
            <w:vAlign w:val="center"/>
          </w:tcPr>
          <w:p w14:paraId="743D2E27" w14:textId="77777777" w:rsidR="00B07CB4" w:rsidRPr="00B07CB4" w:rsidRDefault="00B07CB4" w:rsidP="007F38E6">
            <w:pPr>
              <w:jc w:val="center"/>
              <w:rPr>
                <w:rFonts w:ascii="Times New Roman" w:hAnsi="Times New Roman" w:cs="Times New Roman"/>
                <w:b/>
                <w:bCs/>
                <w:sz w:val="28"/>
                <w:szCs w:val="28"/>
              </w:rPr>
            </w:pPr>
          </w:p>
        </w:tc>
        <w:tc>
          <w:tcPr>
            <w:tcW w:w="428" w:type="pct"/>
            <w:vAlign w:val="center"/>
          </w:tcPr>
          <w:p w14:paraId="6A2086A7"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7CDA9180" w14:textId="77777777" w:rsidR="00B07CB4" w:rsidRPr="00B07CB4" w:rsidRDefault="00B07CB4" w:rsidP="007F38E6">
            <w:pPr>
              <w:jc w:val="center"/>
              <w:rPr>
                <w:rFonts w:ascii="Times New Roman" w:hAnsi="Times New Roman" w:cs="Times New Roman"/>
                <w:b/>
                <w:bCs/>
                <w:sz w:val="28"/>
                <w:szCs w:val="28"/>
              </w:rPr>
            </w:pPr>
          </w:p>
        </w:tc>
        <w:tc>
          <w:tcPr>
            <w:tcW w:w="501" w:type="pct"/>
            <w:vAlign w:val="center"/>
          </w:tcPr>
          <w:p w14:paraId="680CDDB9" w14:textId="77777777" w:rsidR="00B07CB4" w:rsidRPr="00B07CB4" w:rsidRDefault="00B07CB4" w:rsidP="007F38E6">
            <w:pPr>
              <w:jc w:val="center"/>
              <w:rPr>
                <w:rFonts w:ascii="Times New Roman" w:hAnsi="Times New Roman" w:cs="Times New Roman"/>
                <w:b/>
                <w:bCs/>
                <w:sz w:val="28"/>
                <w:szCs w:val="28"/>
              </w:rPr>
            </w:pPr>
          </w:p>
        </w:tc>
        <w:tc>
          <w:tcPr>
            <w:tcW w:w="429" w:type="pct"/>
            <w:vAlign w:val="center"/>
          </w:tcPr>
          <w:p w14:paraId="50A2F6B8" w14:textId="77777777" w:rsidR="00B07CB4" w:rsidRPr="00B07CB4" w:rsidRDefault="00B07CB4" w:rsidP="007F38E6">
            <w:pPr>
              <w:jc w:val="center"/>
              <w:rPr>
                <w:rFonts w:ascii="Times New Roman" w:hAnsi="Times New Roman" w:cs="Times New Roman"/>
                <w:b/>
                <w:bCs/>
                <w:sz w:val="28"/>
                <w:szCs w:val="28"/>
              </w:rPr>
            </w:pPr>
          </w:p>
        </w:tc>
        <w:tc>
          <w:tcPr>
            <w:tcW w:w="423" w:type="pct"/>
            <w:vAlign w:val="center"/>
          </w:tcPr>
          <w:p w14:paraId="16DFDBFE" w14:textId="77777777" w:rsidR="00B07CB4" w:rsidRPr="00B07CB4" w:rsidRDefault="00B07CB4" w:rsidP="007F38E6">
            <w:pPr>
              <w:jc w:val="center"/>
              <w:rPr>
                <w:rFonts w:ascii="Times New Roman" w:hAnsi="Times New Roman" w:cs="Times New Roman"/>
                <w:b/>
                <w:bCs/>
                <w:sz w:val="28"/>
                <w:szCs w:val="28"/>
              </w:rPr>
            </w:pPr>
          </w:p>
        </w:tc>
      </w:tr>
      <w:tr w:rsidR="00B07CB4" w:rsidRPr="00B07CB4" w14:paraId="44D6B5F2" w14:textId="77777777" w:rsidTr="007F38E6">
        <w:tc>
          <w:tcPr>
            <w:tcW w:w="2218" w:type="pct"/>
          </w:tcPr>
          <w:p w14:paraId="29487005"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b/>
                <w:sz w:val="28"/>
                <w:szCs w:val="28"/>
              </w:rPr>
              <w:t>Итого: за 4-тый семестр</w:t>
            </w:r>
          </w:p>
        </w:tc>
        <w:tc>
          <w:tcPr>
            <w:tcW w:w="500" w:type="pct"/>
            <w:vAlign w:val="center"/>
          </w:tcPr>
          <w:p w14:paraId="5AFE47DB"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22</w:t>
            </w:r>
          </w:p>
        </w:tc>
        <w:tc>
          <w:tcPr>
            <w:tcW w:w="428" w:type="pct"/>
            <w:vAlign w:val="center"/>
          </w:tcPr>
          <w:p w14:paraId="681786CE"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699B7C67"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20</w:t>
            </w:r>
          </w:p>
        </w:tc>
        <w:tc>
          <w:tcPr>
            <w:tcW w:w="501" w:type="pct"/>
            <w:vAlign w:val="center"/>
          </w:tcPr>
          <w:p w14:paraId="0D006705" w14:textId="77777777" w:rsidR="00B07CB4" w:rsidRPr="00B07CB4" w:rsidRDefault="00B07CB4" w:rsidP="007F38E6">
            <w:pPr>
              <w:jc w:val="center"/>
              <w:rPr>
                <w:rFonts w:ascii="Times New Roman" w:hAnsi="Times New Roman" w:cs="Times New Roman"/>
                <w:b/>
                <w:sz w:val="28"/>
                <w:szCs w:val="28"/>
              </w:rPr>
            </w:pPr>
          </w:p>
        </w:tc>
        <w:tc>
          <w:tcPr>
            <w:tcW w:w="429" w:type="pct"/>
            <w:vAlign w:val="center"/>
          </w:tcPr>
          <w:p w14:paraId="637CD7FF" w14:textId="77777777" w:rsidR="00B07CB4" w:rsidRPr="00B07CB4" w:rsidRDefault="00B07CB4" w:rsidP="007F38E6">
            <w:pPr>
              <w:jc w:val="center"/>
              <w:rPr>
                <w:rFonts w:ascii="Times New Roman" w:hAnsi="Times New Roman" w:cs="Times New Roman"/>
                <w:b/>
                <w:sz w:val="28"/>
                <w:szCs w:val="28"/>
              </w:rPr>
            </w:pPr>
          </w:p>
        </w:tc>
        <w:tc>
          <w:tcPr>
            <w:tcW w:w="423" w:type="pct"/>
            <w:vAlign w:val="center"/>
          </w:tcPr>
          <w:p w14:paraId="47773FC8"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r>
      <w:tr w:rsidR="00B07CB4" w:rsidRPr="00B07CB4" w14:paraId="36F0C274" w14:textId="77777777" w:rsidTr="007F38E6">
        <w:tc>
          <w:tcPr>
            <w:tcW w:w="2218" w:type="pct"/>
          </w:tcPr>
          <w:p w14:paraId="7C0EDA07"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b/>
                <w:sz w:val="28"/>
                <w:szCs w:val="28"/>
              </w:rPr>
              <w:t>5-тый семестр:</w:t>
            </w:r>
          </w:p>
        </w:tc>
        <w:tc>
          <w:tcPr>
            <w:tcW w:w="500" w:type="pct"/>
            <w:vAlign w:val="center"/>
          </w:tcPr>
          <w:p w14:paraId="60CF4BEE" w14:textId="77777777" w:rsidR="00B07CB4" w:rsidRPr="00B07CB4" w:rsidRDefault="00B07CB4" w:rsidP="007F38E6">
            <w:pPr>
              <w:jc w:val="center"/>
              <w:rPr>
                <w:rFonts w:ascii="Times New Roman" w:hAnsi="Times New Roman" w:cs="Times New Roman"/>
                <w:b/>
                <w:sz w:val="28"/>
                <w:szCs w:val="28"/>
              </w:rPr>
            </w:pPr>
          </w:p>
        </w:tc>
        <w:tc>
          <w:tcPr>
            <w:tcW w:w="428" w:type="pct"/>
            <w:vAlign w:val="center"/>
          </w:tcPr>
          <w:p w14:paraId="0BA0E060"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35CC8078"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01693AEA" w14:textId="77777777" w:rsidR="00B07CB4" w:rsidRPr="00B07CB4" w:rsidRDefault="00B07CB4" w:rsidP="007F38E6">
            <w:pPr>
              <w:jc w:val="center"/>
              <w:rPr>
                <w:rFonts w:ascii="Times New Roman" w:hAnsi="Times New Roman" w:cs="Times New Roman"/>
                <w:b/>
                <w:sz w:val="28"/>
                <w:szCs w:val="28"/>
              </w:rPr>
            </w:pPr>
          </w:p>
        </w:tc>
        <w:tc>
          <w:tcPr>
            <w:tcW w:w="429" w:type="pct"/>
            <w:vAlign w:val="center"/>
          </w:tcPr>
          <w:p w14:paraId="3D05C2C7" w14:textId="77777777" w:rsidR="00B07CB4" w:rsidRPr="00B07CB4" w:rsidRDefault="00B07CB4" w:rsidP="007F38E6">
            <w:pPr>
              <w:jc w:val="center"/>
              <w:rPr>
                <w:rFonts w:ascii="Times New Roman" w:hAnsi="Times New Roman" w:cs="Times New Roman"/>
                <w:b/>
                <w:sz w:val="28"/>
                <w:szCs w:val="28"/>
              </w:rPr>
            </w:pPr>
          </w:p>
        </w:tc>
        <w:tc>
          <w:tcPr>
            <w:tcW w:w="423" w:type="pct"/>
            <w:vAlign w:val="center"/>
          </w:tcPr>
          <w:p w14:paraId="210E26BC" w14:textId="77777777" w:rsidR="00B07CB4" w:rsidRPr="00B07CB4" w:rsidRDefault="00B07CB4" w:rsidP="007F38E6">
            <w:pPr>
              <w:jc w:val="center"/>
              <w:rPr>
                <w:rFonts w:ascii="Times New Roman" w:hAnsi="Times New Roman" w:cs="Times New Roman"/>
                <w:b/>
                <w:sz w:val="28"/>
                <w:szCs w:val="28"/>
              </w:rPr>
            </w:pPr>
          </w:p>
        </w:tc>
      </w:tr>
      <w:tr w:rsidR="00B07CB4" w:rsidRPr="00B07CB4" w14:paraId="553ECC4D" w14:textId="77777777" w:rsidTr="007F38E6">
        <w:tc>
          <w:tcPr>
            <w:tcW w:w="2218" w:type="pct"/>
          </w:tcPr>
          <w:p w14:paraId="4D60B2E8"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sz w:val="28"/>
                <w:szCs w:val="28"/>
              </w:rPr>
              <w:t>Раздел 1. ОФП</w:t>
            </w:r>
          </w:p>
        </w:tc>
        <w:tc>
          <w:tcPr>
            <w:tcW w:w="500" w:type="pct"/>
            <w:vAlign w:val="center"/>
          </w:tcPr>
          <w:p w14:paraId="11BC5529"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sz w:val="28"/>
                <w:szCs w:val="28"/>
              </w:rPr>
              <w:t>8</w:t>
            </w:r>
          </w:p>
        </w:tc>
        <w:tc>
          <w:tcPr>
            <w:tcW w:w="428" w:type="pct"/>
            <w:vAlign w:val="center"/>
          </w:tcPr>
          <w:p w14:paraId="011BC86F"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21E50931"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sz w:val="28"/>
                <w:szCs w:val="28"/>
              </w:rPr>
              <w:t>8</w:t>
            </w:r>
          </w:p>
        </w:tc>
        <w:tc>
          <w:tcPr>
            <w:tcW w:w="501" w:type="pct"/>
            <w:vAlign w:val="center"/>
          </w:tcPr>
          <w:p w14:paraId="6A9E5F7C"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58C216B6"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28EE339D" w14:textId="77777777" w:rsidR="00B07CB4" w:rsidRPr="00B07CB4" w:rsidRDefault="00B07CB4" w:rsidP="007F38E6">
            <w:pPr>
              <w:jc w:val="center"/>
              <w:rPr>
                <w:rFonts w:ascii="Times New Roman" w:hAnsi="Times New Roman" w:cs="Times New Roman"/>
                <w:bCs/>
                <w:sz w:val="28"/>
                <w:szCs w:val="28"/>
              </w:rPr>
            </w:pPr>
          </w:p>
        </w:tc>
      </w:tr>
      <w:tr w:rsidR="00B07CB4" w:rsidRPr="00B07CB4" w14:paraId="3222167B" w14:textId="77777777" w:rsidTr="007F38E6">
        <w:tc>
          <w:tcPr>
            <w:tcW w:w="2218" w:type="pct"/>
          </w:tcPr>
          <w:p w14:paraId="65307DA3"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1050C3FD"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sz w:val="28"/>
                <w:szCs w:val="28"/>
              </w:rPr>
              <w:t>6</w:t>
            </w:r>
          </w:p>
        </w:tc>
        <w:tc>
          <w:tcPr>
            <w:tcW w:w="428" w:type="pct"/>
            <w:vAlign w:val="center"/>
          </w:tcPr>
          <w:p w14:paraId="057B785C"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6CC524C8"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sz w:val="28"/>
                <w:szCs w:val="28"/>
              </w:rPr>
              <w:t>6</w:t>
            </w:r>
          </w:p>
        </w:tc>
        <w:tc>
          <w:tcPr>
            <w:tcW w:w="501" w:type="pct"/>
            <w:vAlign w:val="center"/>
          </w:tcPr>
          <w:p w14:paraId="6220F1CF"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24E9746F"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2B247ED2" w14:textId="77777777" w:rsidR="00B07CB4" w:rsidRPr="00B07CB4" w:rsidRDefault="00B07CB4" w:rsidP="007F38E6">
            <w:pPr>
              <w:jc w:val="center"/>
              <w:rPr>
                <w:rFonts w:ascii="Times New Roman" w:hAnsi="Times New Roman" w:cs="Times New Roman"/>
                <w:bCs/>
                <w:sz w:val="28"/>
                <w:szCs w:val="28"/>
              </w:rPr>
            </w:pPr>
          </w:p>
        </w:tc>
      </w:tr>
      <w:tr w:rsidR="00B07CB4" w:rsidRPr="00B07CB4" w14:paraId="045509A1" w14:textId="77777777" w:rsidTr="007F38E6">
        <w:tc>
          <w:tcPr>
            <w:tcW w:w="2218" w:type="pct"/>
          </w:tcPr>
          <w:p w14:paraId="60C53E81"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09FBC231"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sz w:val="28"/>
                <w:szCs w:val="28"/>
              </w:rPr>
              <w:t>8</w:t>
            </w:r>
          </w:p>
        </w:tc>
        <w:tc>
          <w:tcPr>
            <w:tcW w:w="428" w:type="pct"/>
            <w:vAlign w:val="center"/>
          </w:tcPr>
          <w:p w14:paraId="1A5597C9"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60ACC685"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sz w:val="28"/>
                <w:szCs w:val="28"/>
              </w:rPr>
              <w:t>6</w:t>
            </w:r>
          </w:p>
        </w:tc>
        <w:tc>
          <w:tcPr>
            <w:tcW w:w="501" w:type="pct"/>
            <w:vAlign w:val="center"/>
          </w:tcPr>
          <w:p w14:paraId="5F48C79D"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061EB013"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62557ACE"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2</w:t>
            </w:r>
          </w:p>
        </w:tc>
      </w:tr>
      <w:tr w:rsidR="00B07CB4" w:rsidRPr="00B07CB4" w14:paraId="3C98E20E" w14:textId="77777777" w:rsidTr="007F38E6">
        <w:tc>
          <w:tcPr>
            <w:tcW w:w="2218" w:type="pct"/>
          </w:tcPr>
          <w:p w14:paraId="4D5F2254"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sz w:val="28"/>
                <w:szCs w:val="28"/>
              </w:rPr>
              <w:t>Зачет</w:t>
            </w:r>
          </w:p>
        </w:tc>
        <w:tc>
          <w:tcPr>
            <w:tcW w:w="500" w:type="pct"/>
            <w:vAlign w:val="center"/>
          </w:tcPr>
          <w:p w14:paraId="55B4DD3C" w14:textId="77777777" w:rsidR="00B07CB4" w:rsidRPr="00B07CB4" w:rsidRDefault="00B07CB4" w:rsidP="007F38E6">
            <w:pPr>
              <w:jc w:val="center"/>
              <w:rPr>
                <w:rFonts w:ascii="Times New Roman" w:hAnsi="Times New Roman" w:cs="Times New Roman"/>
                <w:bCs/>
                <w:sz w:val="28"/>
                <w:szCs w:val="28"/>
              </w:rPr>
            </w:pPr>
          </w:p>
        </w:tc>
        <w:tc>
          <w:tcPr>
            <w:tcW w:w="428" w:type="pct"/>
            <w:vAlign w:val="center"/>
          </w:tcPr>
          <w:p w14:paraId="16983625"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6861D9C5"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0CEC3A7A"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5D8C20FA"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63D9FBAC" w14:textId="77777777" w:rsidR="00B07CB4" w:rsidRPr="00B07CB4" w:rsidRDefault="00B07CB4" w:rsidP="007F38E6">
            <w:pPr>
              <w:jc w:val="center"/>
              <w:rPr>
                <w:rFonts w:ascii="Times New Roman" w:hAnsi="Times New Roman" w:cs="Times New Roman"/>
                <w:bCs/>
                <w:sz w:val="28"/>
                <w:szCs w:val="28"/>
              </w:rPr>
            </w:pPr>
          </w:p>
        </w:tc>
      </w:tr>
      <w:tr w:rsidR="00B07CB4" w:rsidRPr="00B07CB4" w14:paraId="64A69914" w14:textId="77777777" w:rsidTr="007F38E6">
        <w:tc>
          <w:tcPr>
            <w:tcW w:w="2218" w:type="pct"/>
          </w:tcPr>
          <w:p w14:paraId="5025147E"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b/>
                <w:sz w:val="28"/>
                <w:szCs w:val="28"/>
              </w:rPr>
              <w:t>Итого: за 5-тый семестр</w:t>
            </w:r>
          </w:p>
        </w:tc>
        <w:tc>
          <w:tcPr>
            <w:tcW w:w="500" w:type="pct"/>
            <w:vAlign w:val="center"/>
          </w:tcPr>
          <w:p w14:paraId="399004B5"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22</w:t>
            </w:r>
          </w:p>
        </w:tc>
        <w:tc>
          <w:tcPr>
            <w:tcW w:w="428" w:type="pct"/>
            <w:vAlign w:val="center"/>
          </w:tcPr>
          <w:p w14:paraId="651172E9"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697248B5"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20</w:t>
            </w:r>
          </w:p>
        </w:tc>
        <w:tc>
          <w:tcPr>
            <w:tcW w:w="501" w:type="pct"/>
            <w:vAlign w:val="center"/>
          </w:tcPr>
          <w:p w14:paraId="605C2F74" w14:textId="77777777" w:rsidR="00B07CB4" w:rsidRPr="00B07CB4" w:rsidRDefault="00B07CB4" w:rsidP="007F38E6">
            <w:pPr>
              <w:jc w:val="center"/>
              <w:rPr>
                <w:rFonts w:ascii="Times New Roman" w:hAnsi="Times New Roman" w:cs="Times New Roman"/>
                <w:b/>
                <w:sz w:val="28"/>
                <w:szCs w:val="28"/>
              </w:rPr>
            </w:pPr>
          </w:p>
        </w:tc>
        <w:tc>
          <w:tcPr>
            <w:tcW w:w="429" w:type="pct"/>
            <w:vAlign w:val="center"/>
          </w:tcPr>
          <w:p w14:paraId="4B955DF7" w14:textId="77777777" w:rsidR="00B07CB4" w:rsidRPr="00B07CB4" w:rsidRDefault="00B07CB4" w:rsidP="007F38E6">
            <w:pPr>
              <w:jc w:val="center"/>
              <w:rPr>
                <w:rFonts w:ascii="Times New Roman" w:hAnsi="Times New Roman" w:cs="Times New Roman"/>
                <w:b/>
                <w:sz w:val="28"/>
                <w:szCs w:val="28"/>
              </w:rPr>
            </w:pPr>
          </w:p>
        </w:tc>
        <w:tc>
          <w:tcPr>
            <w:tcW w:w="423" w:type="pct"/>
            <w:vAlign w:val="center"/>
          </w:tcPr>
          <w:p w14:paraId="3C42AAFE"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r>
      <w:tr w:rsidR="00B07CB4" w:rsidRPr="00B07CB4" w14:paraId="199238B3" w14:textId="77777777" w:rsidTr="007F38E6">
        <w:tc>
          <w:tcPr>
            <w:tcW w:w="2218" w:type="pct"/>
          </w:tcPr>
          <w:p w14:paraId="664B870E"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b/>
                <w:sz w:val="28"/>
                <w:szCs w:val="28"/>
              </w:rPr>
              <w:t>6-той семестр:</w:t>
            </w:r>
          </w:p>
        </w:tc>
        <w:tc>
          <w:tcPr>
            <w:tcW w:w="500" w:type="pct"/>
            <w:vAlign w:val="center"/>
          </w:tcPr>
          <w:p w14:paraId="7A890869" w14:textId="77777777" w:rsidR="00B07CB4" w:rsidRPr="00B07CB4" w:rsidRDefault="00B07CB4" w:rsidP="007F38E6">
            <w:pPr>
              <w:jc w:val="center"/>
              <w:rPr>
                <w:rFonts w:ascii="Times New Roman" w:hAnsi="Times New Roman" w:cs="Times New Roman"/>
                <w:b/>
                <w:sz w:val="28"/>
                <w:szCs w:val="28"/>
              </w:rPr>
            </w:pPr>
          </w:p>
        </w:tc>
        <w:tc>
          <w:tcPr>
            <w:tcW w:w="428" w:type="pct"/>
            <w:vAlign w:val="center"/>
          </w:tcPr>
          <w:p w14:paraId="7614ACA9"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1230CDCD"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7553F56E" w14:textId="77777777" w:rsidR="00B07CB4" w:rsidRPr="00B07CB4" w:rsidRDefault="00B07CB4" w:rsidP="007F38E6">
            <w:pPr>
              <w:jc w:val="center"/>
              <w:rPr>
                <w:rFonts w:ascii="Times New Roman" w:hAnsi="Times New Roman" w:cs="Times New Roman"/>
                <w:b/>
                <w:sz w:val="28"/>
                <w:szCs w:val="28"/>
              </w:rPr>
            </w:pPr>
          </w:p>
        </w:tc>
        <w:tc>
          <w:tcPr>
            <w:tcW w:w="429" w:type="pct"/>
            <w:vAlign w:val="center"/>
          </w:tcPr>
          <w:p w14:paraId="30FB7380" w14:textId="77777777" w:rsidR="00B07CB4" w:rsidRPr="00B07CB4" w:rsidRDefault="00B07CB4" w:rsidP="007F38E6">
            <w:pPr>
              <w:jc w:val="center"/>
              <w:rPr>
                <w:rFonts w:ascii="Times New Roman" w:hAnsi="Times New Roman" w:cs="Times New Roman"/>
                <w:b/>
                <w:sz w:val="28"/>
                <w:szCs w:val="28"/>
              </w:rPr>
            </w:pPr>
          </w:p>
        </w:tc>
        <w:tc>
          <w:tcPr>
            <w:tcW w:w="423" w:type="pct"/>
            <w:vAlign w:val="center"/>
          </w:tcPr>
          <w:p w14:paraId="398AB6C3" w14:textId="77777777" w:rsidR="00B07CB4" w:rsidRPr="00B07CB4" w:rsidRDefault="00B07CB4" w:rsidP="007F38E6">
            <w:pPr>
              <w:jc w:val="center"/>
              <w:rPr>
                <w:rFonts w:ascii="Times New Roman" w:hAnsi="Times New Roman" w:cs="Times New Roman"/>
                <w:b/>
                <w:sz w:val="28"/>
                <w:szCs w:val="28"/>
              </w:rPr>
            </w:pPr>
          </w:p>
        </w:tc>
      </w:tr>
      <w:tr w:rsidR="00B07CB4" w:rsidRPr="00B07CB4" w14:paraId="09603E3A" w14:textId="77777777" w:rsidTr="007F38E6">
        <w:tc>
          <w:tcPr>
            <w:tcW w:w="2218" w:type="pct"/>
          </w:tcPr>
          <w:p w14:paraId="1995E70C"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sz w:val="28"/>
                <w:szCs w:val="28"/>
              </w:rPr>
              <w:t>Раздел 1. ОФП</w:t>
            </w:r>
          </w:p>
        </w:tc>
        <w:tc>
          <w:tcPr>
            <w:tcW w:w="500" w:type="pct"/>
            <w:vAlign w:val="center"/>
          </w:tcPr>
          <w:p w14:paraId="26CD7DCB"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428" w:type="pct"/>
            <w:vAlign w:val="center"/>
          </w:tcPr>
          <w:p w14:paraId="345FA4B2"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543E133C"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501" w:type="pct"/>
            <w:vAlign w:val="center"/>
          </w:tcPr>
          <w:p w14:paraId="6C74C514"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56B979C3"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24812474" w14:textId="77777777" w:rsidR="00B07CB4" w:rsidRPr="00B07CB4" w:rsidRDefault="00B07CB4" w:rsidP="007F38E6">
            <w:pPr>
              <w:jc w:val="center"/>
              <w:rPr>
                <w:rFonts w:ascii="Times New Roman" w:hAnsi="Times New Roman" w:cs="Times New Roman"/>
                <w:bCs/>
                <w:sz w:val="28"/>
                <w:szCs w:val="28"/>
              </w:rPr>
            </w:pPr>
          </w:p>
        </w:tc>
      </w:tr>
      <w:tr w:rsidR="00B07CB4" w:rsidRPr="00B07CB4" w14:paraId="3C5B1B45" w14:textId="77777777" w:rsidTr="007F38E6">
        <w:tc>
          <w:tcPr>
            <w:tcW w:w="2218" w:type="pct"/>
          </w:tcPr>
          <w:p w14:paraId="4C3FE081"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sz w:val="28"/>
                <w:szCs w:val="28"/>
              </w:rPr>
              <w:t>Раздел 2. Спортивные игры</w:t>
            </w:r>
          </w:p>
        </w:tc>
        <w:tc>
          <w:tcPr>
            <w:tcW w:w="500" w:type="pct"/>
            <w:vAlign w:val="center"/>
          </w:tcPr>
          <w:p w14:paraId="49949FDC"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428" w:type="pct"/>
            <w:vAlign w:val="center"/>
          </w:tcPr>
          <w:p w14:paraId="65C5A372"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6A1C3529"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4</w:t>
            </w:r>
          </w:p>
        </w:tc>
        <w:tc>
          <w:tcPr>
            <w:tcW w:w="501" w:type="pct"/>
            <w:vAlign w:val="center"/>
          </w:tcPr>
          <w:p w14:paraId="5730638C"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7667E326"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0A821B39" w14:textId="77777777" w:rsidR="00B07CB4" w:rsidRPr="00B07CB4" w:rsidRDefault="00B07CB4" w:rsidP="007F38E6">
            <w:pPr>
              <w:jc w:val="center"/>
              <w:rPr>
                <w:rFonts w:ascii="Times New Roman" w:hAnsi="Times New Roman" w:cs="Times New Roman"/>
                <w:bCs/>
                <w:sz w:val="28"/>
                <w:szCs w:val="28"/>
              </w:rPr>
            </w:pPr>
          </w:p>
        </w:tc>
      </w:tr>
      <w:tr w:rsidR="00B07CB4" w:rsidRPr="00B07CB4" w14:paraId="60FD78F9" w14:textId="77777777" w:rsidTr="007F38E6">
        <w:tc>
          <w:tcPr>
            <w:tcW w:w="2218" w:type="pct"/>
          </w:tcPr>
          <w:p w14:paraId="0E31FD70"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sz w:val="28"/>
                <w:szCs w:val="28"/>
              </w:rPr>
              <w:t>Раздел 3. Комплексные занятия</w:t>
            </w:r>
          </w:p>
        </w:tc>
        <w:tc>
          <w:tcPr>
            <w:tcW w:w="500" w:type="pct"/>
            <w:vAlign w:val="center"/>
          </w:tcPr>
          <w:p w14:paraId="2ED45D39"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428" w:type="pct"/>
            <w:vAlign w:val="center"/>
          </w:tcPr>
          <w:p w14:paraId="24091BA4"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0C762472" w14:textId="77777777" w:rsidR="00B07CB4" w:rsidRPr="00B07CB4" w:rsidRDefault="00B07CB4" w:rsidP="007F38E6">
            <w:pPr>
              <w:jc w:val="center"/>
              <w:rPr>
                <w:rFonts w:ascii="Times New Roman" w:hAnsi="Times New Roman" w:cs="Times New Roman"/>
                <w:bCs/>
                <w:sz w:val="28"/>
                <w:szCs w:val="28"/>
              </w:rPr>
            </w:pPr>
            <w:r w:rsidRPr="00B07CB4">
              <w:rPr>
                <w:rFonts w:ascii="Times New Roman" w:hAnsi="Times New Roman" w:cs="Times New Roman"/>
                <w:bCs/>
                <w:sz w:val="28"/>
                <w:szCs w:val="28"/>
              </w:rPr>
              <w:t>6</w:t>
            </w:r>
          </w:p>
        </w:tc>
        <w:tc>
          <w:tcPr>
            <w:tcW w:w="501" w:type="pct"/>
            <w:vAlign w:val="center"/>
          </w:tcPr>
          <w:p w14:paraId="2B60CFEE"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3C159EE0"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247CC0CF" w14:textId="77777777" w:rsidR="00B07CB4" w:rsidRPr="00B07CB4" w:rsidRDefault="00B07CB4" w:rsidP="007F38E6">
            <w:pPr>
              <w:jc w:val="center"/>
              <w:rPr>
                <w:rFonts w:ascii="Times New Roman" w:hAnsi="Times New Roman" w:cs="Times New Roman"/>
                <w:bCs/>
                <w:sz w:val="28"/>
                <w:szCs w:val="28"/>
              </w:rPr>
            </w:pPr>
          </w:p>
        </w:tc>
      </w:tr>
      <w:tr w:rsidR="00B07CB4" w:rsidRPr="00B07CB4" w14:paraId="5C447B52" w14:textId="77777777" w:rsidTr="007F38E6">
        <w:tc>
          <w:tcPr>
            <w:tcW w:w="2218" w:type="pct"/>
          </w:tcPr>
          <w:p w14:paraId="7716D600"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sz w:val="28"/>
                <w:szCs w:val="28"/>
              </w:rPr>
              <w:t>Зачет</w:t>
            </w:r>
          </w:p>
        </w:tc>
        <w:tc>
          <w:tcPr>
            <w:tcW w:w="500" w:type="pct"/>
            <w:vAlign w:val="center"/>
          </w:tcPr>
          <w:p w14:paraId="421CAD45" w14:textId="77777777" w:rsidR="00B07CB4" w:rsidRPr="00B07CB4" w:rsidRDefault="00B07CB4" w:rsidP="007F38E6">
            <w:pPr>
              <w:jc w:val="center"/>
              <w:rPr>
                <w:rFonts w:ascii="Times New Roman" w:hAnsi="Times New Roman" w:cs="Times New Roman"/>
                <w:bCs/>
                <w:sz w:val="28"/>
                <w:szCs w:val="28"/>
              </w:rPr>
            </w:pPr>
          </w:p>
        </w:tc>
        <w:tc>
          <w:tcPr>
            <w:tcW w:w="428" w:type="pct"/>
            <w:vAlign w:val="center"/>
          </w:tcPr>
          <w:p w14:paraId="612FFFDD"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0977AC49" w14:textId="77777777" w:rsidR="00B07CB4" w:rsidRPr="00B07CB4" w:rsidRDefault="00B07CB4" w:rsidP="007F38E6">
            <w:pPr>
              <w:jc w:val="center"/>
              <w:rPr>
                <w:rFonts w:ascii="Times New Roman" w:hAnsi="Times New Roman" w:cs="Times New Roman"/>
                <w:bCs/>
                <w:sz w:val="28"/>
                <w:szCs w:val="28"/>
              </w:rPr>
            </w:pPr>
          </w:p>
        </w:tc>
        <w:tc>
          <w:tcPr>
            <w:tcW w:w="501" w:type="pct"/>
            <w:vAlign w:val="center"/>
          </w:tcPr>
          <w:p w14:paraId="4F192EAE" w14:textId="77777777" w:rsidR="00B07CB4" w:rsidRPr="00B07CB4" w:rsidRDefault="00B07CB4" w:rsidP="007F38E6">
            <w:pPr>
              <w:jc w:val="center"/>
              <w:rPr>
                <w:rFonts w:ascii="Times New Roman" w:hAnsi="Times New Roman" w:cs="Times New Roman"/>
                <w:bCs/>
                <w:sz w:val="28"/>
                <w:szCs w:val="28"/>
              </w:rPr>
            </w:pPr>
          </w:p>
        </w:tc>
        <w:tc>
          <w:tcPr>
            <w:tcW w:w="429" w:type="pct"/>
            <w:vAlign w:val="center"/>
          </w:tcPr>
          <w:p w14:paraId="1420B1F7" w14:textId="77777777" w:rsidR="00B07CB4" w:rsidRPr="00B07CB4" w:rsidRDefault="00B07CB4" w:rsidP="007F38E6">
            <w:pPr>
              <w:jc w:val="center"/>
              <w:rPr>
                <w:rFonts w:ascii="Times New Roman" w:hAnsi="Times New Roman" w:cs="Times New Roman"/>
                <w:bCs/>
                <w:sz w:val="28"/>
                <w:szCs w:val="28"/>
              </w:rPr>
            </w:pPr>
          </w:p>
        </w:tc>
        <w:tc>
          <w:tcPr>
            <w:tcW w:w="423" w:type="pct"/>
            <w:vAlign w:val="center"/>
          </w:tcPr>
          <w:p w14:paraId="455801A9" w14:textId="77777777" w:rsidR="00B07CB4" w:rsidRPr="00B07CB4" w:rsidRDefault="00B07CB4" w:rsidP="007F38E6">
            <w:pPr>
              <w:jc w:val="center"/>
              <w:rPr>
                <w:rFonts w:ascii="Times New Roman" w:hAnsi="Times New Roman" w:cs="Times New Roman"/>
                <w:bCs/>
                <w:sz w:val="28"/>
                <w:szCs w:val="28"/>
              </w:rPr>
            </w:pPr>
          </w:p>
        </w:tc>
      </w:tr>
      <w:tr w:rsidR="00B07CB4" w:rsidRPr="00B07CB4" w14:paraId="330E89C3" w14:textId="77777777" w:rsidTr="007F38E6">
        <w:tc>
          <w:tcPr>
            <w:tcW w:w="2218" w:type="pct"/>
          </w:tcPr>
          <w:p w14:paraId="4A3BEB34"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b/>
                <w:sz w:val="28"/>
                <w:szCs w:val="28"/>
              </w:rPr>
              <w:t>Итого: за 6-той семестр</w:t>
            </w:r>
          </w:p>
        </w:tc>
        <w:tc>
          <w:tcPr>
            <w:tcW w:w="500" w:type="pct"/>
            <w:vAlign w:val="center"/>
          </w:tcPr>
          <w:p w14:paraId="77BB11BD"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14</w:t>
            </w:r>
          </w:p>
        </w:tc>
        <w:tc>
          <w:tcPr>
            <w:tcW w:w="428" w:type="pct"/>
            <w:vAlign w:val="center"/>
          </w:tcPr>
          <w:p w14:paraId="5EA4766C"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665FE353"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14</w:t>
            </w:r>
          </w:p>
        </w:tc>
        <w:tc>
          <w:tcPr>
            <w:tcW w:w="501" w:type="pct"/>
            <w:vAlign w:val="center"/>
          </w:tcPr>
          <w:p w14:paraId="07A0DC0B" w14:textId="77777777" w:rsidR="00B07CB4" w:rsidRPr="00B07CB4" w:rsidRDefault="00B07CB4" w:rsidP="007F38E6">
            <w:pPr>
              <w:jc w:val="center"/>
              <w:rPr>
                <w:rFonts w:ascii="Times New Roman" w:hAnsi="Times New Roman" w:cs="Times New Roman"/>
                <w:b/>
                <w:sz w:val="28"/>
                <w:szCs w:val="28"/>
              </w:rPr>
            </w:pPr>
          </w:p>
        </w:tc>
        <w:tc>
          <w:tcPr>
            <w:tcW w:w="429" w:type="pct"/>
            <w:vAlign w:val="center"/>
          </w:tcPr>
          <w:p w14:paraId="41265342" w14:textId="77777777" w:rsidR="00B07CB4" w:rsidRPr="00B07CB4" w:rsidRDefault="00B07CB4" w:rsidP="007F38E6">
            <w:pPr>
              <w:jc w:val="center"/>
              <w:rPr>
                <w:rFonts w:ascii="Times New Roman" w:hAnsi="Times New Roman" w:cs="Times New Roman"/>
                <w:b/>
                <w:sz w:val="28"/>
                <w:szCs w:val="28"/>
              </w:rPr>
            </w:pPr>
          </w:p>
        </w:tc>
        <w:tc>
          <w:tcPr>
            <w:tcW w:w="423" w:type="pct"/>
            <w:vAlign w:val="center"/>
          </w:tcPr>
          <w:p w14:paraId="7654ECD4" w14:textId="77777777" w:rsidR="00B07CB4" w:rsidRPr="00B07CB4" w:rsidRDefault="00B07CB4" w:rsidP="007F38E6">
            <w:pPr>
              <w:jc w:val="center"/>
              <w:rPr>
                <w:rFonts w:ascii="Times New Roman" w:hAnsi="Times New Roman" w:cs="Times New Roman"/>
                <w:b/>
                <w:sz w:val="28"/>
                <w:szCs w:val="28"/>
              </w:rPr>
            </w:pPr>
          </w:p>
        </w:tc>
      </w:tr>
      <w:tr w:rsidR="00B07CB4" w:rsidRPr="00B07CB4" w14:paraId="20174A85" w14:textId="77777777" w:rsidTr="007F38E6">
        <w:tc>
          <w:tcPr>
            <w:tcW w:w="2218" w:type="pct"/>
          </w:tcPr>
          <w:p w14:paraId="4FC7C459"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b/>
                <w:bCs/>
                <w:sz w:val="28"/>
                <w:szCs w:val="28"/>
              </w:rPr>
              <w:t xml:space="preserve">Всего часов </w:t>
            </w:r>
          </w:p>
        </w:tc>
        <w:tc>
          <w:tcPr>
            <w:tcW w:w="500" w:type="pct"/>
            <w:vAlign w:val="center"/>
          </w:tcPr>
          <w:p w14:paraId="3DC46140"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172</w:t>
            </w:r>
          </w:p>
        </w:tc>
        <w:tc>
          <w:tcPr>
            <w:tcW w:w="428" w:type="pct"/>
            <w:vAlign w:val="center"/>
          </w:tcPr>
          <w:p w14:paraId="31D3A2B3" w14:textId="77777777" w:rsidR="00B07CB4" w:rsidRPr="00B07CB4" w:rsidRDefault="00B07CB4" w:rsidP="007F38E6">
            <w:pPr>
              <w:jc w:val="center"/>
              <w:rPr>
                <w:rFonts w:ascii="Times New Roman" w:hAnsi="Times New Roman" w:cs="Times New Roman"/>
                <w:b/>
                <w:sz w:val="28"/>
                <w:szCs w:val="28"/>
              </w:rPr>
            </w:pPr>
          </w:p>
        </w:tc>
        <w:tc>
          <w:tcPr>
            <w:tcW w:w="501" w:type="pct"/>
            <w:vAlign w:val="center"/>
          </w:tcPr>
          <w:p w14:paraId="1F158DB0"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162</w:t>
            </w:r>
          </w:p>
        </w:tc>
        <w:tc>
          <w:tcPr>
            <w:tcW w:w="501" w:type="pct"/>
            <w:vAlign w:val="center"/>
          </w:tcPr>
          <w:p w14:paraId="18E9588E" w14:textId="77777777" w:rsidR="00B07CB4" w:rsidRPr="00B07CB4" w:rsidRDefault="00B07CB4" w:rsidP="007F38E6">
            <w:pPr>
              <w:jc w:val="center"/>
              <w:rPr>
                <w:rFonts w:ascii="Times New Roman" w:hAnsi="Times New Roman" w:cs="Times New Roman"/>
                <w:b/>
                <w:sz w:val="28"/>
                <w:szCs w:val="28"/>
              </w:rPr>
            </w:pPr>
          </w:p>
        </w:tc>
        <w:tc>
          <w:tcPr>
            <w:tcW w:w="429" w:type="pct"/>
            <w:vAlign w:val="center"/>
          </w:tcPr>
          <w:p w14:paraId="4AF6FB3B" w14:textId="77777777" w:rsidR="00B07CB4" w:rsidRPr="00B07CB4" w:rsidRDefault="00B07CB4" w:rsidP="007F38E6">
            <w:pPr>
              <w:jc w:val="center"/>
              <w:rPr>
                <w:rFonts w:ascii="Times New Roman" w:hAnsi="Times New Roman" w:cs="Times New Roman"/>
                <w:b/>
                <w:sz w:val="28"/>
                <w:szCs w:val="28"/>
              </w:rPr>
            </w:pPr>
          </w:p>
        </w:tc>
        <w:tc>
          <w:tcPr>
            <w:tcW w:w="423" w:type="pct"/>
            <w:vAlign w:val="center"/>
          </w:tcPr>
          <w:p w14:paraId="0010D064"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10</w:t>
            </w:r>
          </w:p>
        </w:tc>
      </w:tr>
    </w:tbl>
    <w:p w14:paraId="3892A104" w14:textId="77777777" w:rsidR="00B07CB4" w:rsidRPr="00B07CB4" w:rsidRDefault="00B07CB4" w:rsidP="00B07CB4">
      <w:pPr>
        <w:tabs>
          <w:tab w:val="left" w:pos="0"/>
        </w:tabs>
        <w:spacing w:before="120" w:after="120"/>
        <w:ind w:firstLine="567"/>
        <w:jc w:val="both"/>
        <w:rPr>
          <w:rFonts w:ascii="Times New Roman" w:hAnsi="Times New Roman" w:cs="Times New Roman"/>
          <w:bCs/>
          <w:sz w:val="28"/>
          <w:szCs w:val="28"/>
        </w:rPr>
      </w:pPr>
    </w:p>
    <w:p w14:paraId="6C37EF9E" w14:textId="77777777" w:rsidR="00B07CB4" w:rsidRPr="00B07CB4" w:rsidRDefault="00B07CB4" w:rsidP="00B07CB4">
      <w:pPr>
        <w:tabs>
          <w:tab w:val="left" w:pos="0"/>
        </w:tabs>
        <w:spacing w:before="120" w:after="120"/>
        <w:ind w:firstLine="567"/>
        <w:jc w:val="both"/>
        <w:rPr>
          <w:rFonts w:ascii="Times New Roman" w:hAnsi="Times New Roman" w:cs="Times New Roman"/>
          <w:bCs/>
          <w:sz w:val="28"/>
          <w:szCs w:val="28"/>
        </w:rPr>
      </w:pPr>
      <w:r w:rsidRPr="00B07CB4">
        <w:rPr>
          <w:rFonts w:ascii="Times New Roman" w:hAnsi="Times New Roman" w:cs="Times New Roman"/>
          <w:bCs/>
          <w:sz w:val="28"/>
          <w:szCs w:val="28"/>
        </w:rPr>
        <w:t xml:space="preserve">Основными этапами формирования указанных компетенций при изучении студентами дисциплины являются последовательное изучение содержательно связанных между собой </w:t>
      </w:r>
      <w:r w:rsidRPr="00B07CB4">
        <w:rPr>
          <w:rFonts w:ascii="Times New Roman" w:hAnsi="Times New Roman" w:cs="Times New Roman"/>
          <w:bCs/>
          <w:i/>
          <w:sz w:val="28"/>
          <w:szCs w:val="28"/>
        </w:rPr>
        <w:t xml:space="preserve">разделов (тем) </w:t>
      </w:r>
      <w:r w:rsidRPr="00B07CB4">
        <w:rPr>
          <w:rFonts w:ascii="Times New Roman" w:hAnsi="Times New Roman" w:cs="Times New Roman"/>
          <w:bCs/>
          <w:sz w:val="28"/>
          <w:szCs w:val="28"/>
        </w:rPr>
        <w:t xml:space="preserve">учебных занятий. Изучение каждого раздела (темы) предполагает овладение студентами необходимыми компетенциями. Результат аттестации студентов на различных этапах формирования компетенций показывает уровень освоения компетенций студентами.  </w:t>
      </w:r>
    </w:p>
    <w:p w14:paraId="38F06015" w14:textId="77777777" w:rsidR="00B07CB4" w:rsidRPr="00B07CB4" w:rsidRDefault="00B07CB4" w:rsidP="00B07CB4">
      <w:pPr>
        <w:jc w:val="both"/>
        <w:rPr>
          <w:rFonts w:ascii="Times New Roman" w:hAnsi="Times New Roman" w:cs="Times New Roman"/>
          <w:b/>
          <w:sz w:val="28"/>
          <w:szCs w:val="28"/>
        </w:rPr>
      </w:pPr>
    </w:p>
    <w:p w14:paraId="78A2DDD1" w14:textId="77777777" w:rsidR="00B07CB4" w:rsidRPr="00B07CB4" w:rsidRDefault="00B07CB4" w:rsidP="00B07CB4">
      <w:pPr>
        <w:ind w:right="62" w:firstLine="709"/>
        <w:jc w:val="both"/>
        <w:rPr>
          <w:rFonts w:ascii="Times New Roman" w:hAnsi="Times New Roman" w:cs="Times New Roman"/>
          <w:bCs/>
          <w:sz w:val="28"/>
          <w:szCs w:val="28"/>
          <w:lang w:eastAsia="x-none"/>
        </w:rPr>
      </w:pPr>
    </w:p>
    <w:p w14:paraId="1B24931D" w14:textId="77777777" w:rsidR="00B07CB4" w:rsidRPr="00B07CB4" w:rsidRDefault="00B07CB4" w:rsidP="00B07CB4">
      <w:pPr>
        <w:ind w:right="62" w:firstLine="709"/>
        <w:jc w:val="both"/>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5.2 Распределение контактной работы по видам занятий</w:t>
      </w:r>
    </w:p>
    <w:p w14:paraId="652C807F" w14:textId="77777777" w:rsidR="00B07CB4" w:rsidRPr="00B07CB4" w:rsidRDefault="00B07CB4" w:rsidP="00B07CB4">
      <w:pPr>
        <w:ind w:right="62" w:firstLine="709"/>
        <w:jc w:val="both"/>
        <w:rPr>
          <w:rFonts w:ascii="Times New Roman" w:hAnsi="Times New Roman" w:cs="Times New Roman"/>
          <w:bCs/>
          <w:sz w:val="28"/>
          <w:szCs w:val="28"/>
          <w:lang w:eastAsia="x-none"/>
        </w:rPr>
      </w:pPr>
    </w:p>
    <w:p w14:paraId="774A747B"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xml:space="preserve">Таблица 5.2 – Распределение контактной работы по видам занятий </w:t>
      </w:r>
    </w:p>
    <w:p w14:paraId="7E63858C" w14:textId="77777777" w:rsidR="00B07CB4" w:rsidRPr="00B07CB4" w:rsidRDefault="00B07CB4" w:rsidP="00B07CB4">
      <w:pPr>
        <w:ind w:right="62" w:firstLine="709"/>
        <w:jc w:val="both"/>
        <w:rPr>
          <w:rFonts w:ascii="Times New Roman" w:hAnsi="Times New Roman" w:cs="Times New Roman"/>
          <w:bCs/>
          <w:sz w:val="28"/>
          <w:szCs w:val="28"/>
          <w:lang w:eastAsia="x-none"/>
        </w:rPr>
      </w:pPr>
    </w:p>
    <w:p w14:paraId="4B07373B" w14:textId="77777777" w:rsidR="00B07CB4" w:rsidRPr="00B07CB4" w:rsidRDefault="00B07CB4" w:rsidP="00B07CB4">
      <w:pPr>
        <w:ind w:right="62"/>
        <w:jc w:val="both"/>
        <w:rPr>
          <w:rFonts w:ascii="Times New Roman" w:hAnsi="Times New Roman" w:cs="Times New Roman"/>
          <w:bCs/>
          <w:sz w:val="28"/>
          <w:szCs w:val="28"/>
          <w:lang w:eastAsia="x-none"/>
        </w:rPr>
        <w:sectPr w:rsidR="00B07CB4" w:rsidRPr="00B07CB4" w:rsidSect="00207878">
          <w:headerReference w:type="even" r:id="rId276"/>
          <w:headerReference w:type="default" r:id="rId277"/>
          <w:footerReference w:type="even" r:id="rId278"/>
          <w:footerReference w:type="default" r:id="rId279"/>
          <w:pgSz w:w="11906" w:h="16838"/>
          <w:pgMar w:top="1134" w:right="567" w:bottom="1134" w:left="1418" w:header="709" w:footer="709" w:gutter="0"/>
          <w:pgNumType w:start="1"/>
          <w:cols w:space="708"/>
          <w:titlePg/>
          <w:docGrid w:linePitch="381"/>
        </w:sectPr>
      </w:pPr>
    </w:p>
    <w:p w14:paraId="6EDEB782" w14:textId="77777777" w:rsidR="00B07CB4" w:rsidRPr="00B07CB4" w:rsidRDefault="00B07CB4" w:rsidP="00B07CB4">
      <w:pPr>
        <w:ind w:right="62"/>
        <w:jc w:val="both"/>
        <w:rPr>
          <w:rFonts w:ascii="Times New Roman" w:hAnsi="Times New Roman" w:cs="Times New Roman"/>
          <w:bCs/>
          <w:sz w:val="28"/>
          <w:szCs w:val="28"/>
          <w:lang w:eastAsia="x-none"/>
        </w:rPr>
      </w:pPr>
    </w:p>
    <w:p w14:paraId="7132F7B3" w14:textId="77777777" w:rsidR="00B07CB4" w:rsidRPr="00B07CB4" w:rsidRDefault="00B07CB4" w:rsidP="00B07CB4">
      <w:pPr>
        <w:ind w:right="62" w:firstLine="709"/>
        <w:jc w:val="both"/>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Таблица 5.2 - Распределение контактной работы по видам занятий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639"/>
        <w:gridCol w:w="992"/>
        <w:gridCol w:w="1701"/>
      </w:tblGrid>
      <w:tr w:rsidR="00B07CB4" w:rsidRPr="00B07CB4" w14:paraId="555DA274" w14:textId="77777777" w:rsidTr="007F38E6">
        <w:trPr>
          <w:trHeight w:val="830"/>
        </w:trPr>
        <w:tc>
          <w:tcPr>
            <w:tcW w:w="2660" w:type="dxa"/>
            <w:vAlign w:val="center"/>
          </w:tcPr>
          <w:p w14:paraId="4B55896F"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Наименование разделов и тем</w:t>
            </w:r>
          </w:p>
        </w:tc>
        <w:tc>
          <w:tcPr>
            <w:tcW w:w="9639" w:type="dxa"/>
            <w:vAlign w:val="center"/>
          </w:tcPr>
          <w:p w14:paraId="2B864775"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vAlign w:val="center"/>
          </w:tcPr>
          <w:p w14:paraId="59702F11"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Объем часов</w:t>
            </w:r>
          </w:p>
        </w:tc>
        <w:tc>
          <w:tcPr>
            <w:tcW w:w="1701" w:type="dxa"/>
            <w:vAlign w:val="center"/>
          </w:tcPr>
          <w:p w14:paraId="3FCA77AB"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Формируемые компетенции</w:t>
            </w:r>
          </w:p>
        </w:tc>
      </w:tr>
      <w:tr w:rsidR="00B07CB4" w:rsidRPr="00B07CB4" w14:paraId="508D76BA" w14:textId="77777777" w:rsidTr="007F38E6">
        <w:trPr>
          <w:trHeight w:val="277"/>
        </w:trPr>
        <w:tc>
          <w:tcPr>
            <w:tcW w:w="2660" w:type="dxa"/>
          </w:tcPr>
          <w:p w14:paraId="042E12FD"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1</w:t>
            </w:r>
          </w:p>
        </w:tc>
        <w:tc>
          <w:tcPr>
            <w:tcW w:w="9639" w:type="dxa"/>
          </w:tcPr>
          <w:p w14:paraId="769B1507"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2</w:t>
            </w:r>
          </w:p>
        </w:tc>
        <w:tc>
          <w:tcPr>
            <w:tcW w:w="992" w:type="dxa"/>
          </w:tcPr>
          <w:p w14:paraId="36829253"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3</w:t>
            </w:r>
          </w:p>
        </w:tc>
        <w:tc>
          <w:tcPr>
            <w:tcW w:w="1701" w:type="dxa"/>
          </w:tcPr>
          <w:p w14:paraId="4A343977"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rPr>
              <w:t>4</w:t>
            </w:r>
          </w:p>
        </w:tc>
      </w:tr>
      <w:tr w:rsidR="00B07CB4" w:rsidRPr="00B07CB4" w14:paraId="74B7BA45" w14:textId="77777777" w:rsidTr="007F38E6">
        <w:trPr>
          <w:trHeight w:val="491"/>
        </w:trPr>
        <w:tc>
          <w:tcPr>
            <w:tcW w:w="12299" w:type="dxa"/>
            <w:gridSpan w:val="2"/>
          </w:tcPr>
          <w:p w14:paraId="5E109802" w14:textId="77777777" w:rsidR="00B07CB4" w:rsidRPr="00B07CB4" w:rsidRDefault="00B07CB4" w:rsidP="007F38E6">
            <w:pPr>
              <w:ind w:right="62"/>
              <w:jc w:val="both"/>
              <w:rPr>
                <w:rFonts w:ascii="Times New Roman" w:hAnsi="Times New Roman" w:cs="Times New Roman"/>
                <w:sz w:val="28"/>
                <w:szCs w:val="28"/>
              </w:rPr>
            </w:pPr>
            <w:r w:rsidRPr="00B07CB4">
              <w:rPr>
                <w:rFonts w:ascii="Times New Roman" w:hAnsi="Times New Roman" w:cs="Times New Roman"/>
                <w:b/>
                <w:bCs/>
                <w:sz w:val="28"/>
                <w:szCs w:val="28"/>
              </w:rPr>
              <w:t>В рамках профессионально-ориентированной программы (содержание прикладного модуля)</w:t>
            </w:r>
          </w:p>
        </w:tc>
        <w:tc>
          <w:tcPr>
            <w:tcW w:w="992" w:type="dxa"/>
            <w:vAlign w:val="center"/>
          </w:tcPr>
          <w:p w14:paraId="3DA467C8"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172</w:t>
            </w:r>
          </w:p>
        </w:tc>
        <w:tc>
          <w:tcPr>
            <w:tcW w:w="1701" w:type="dxa"/>
          </w:tcPr>
          <w:p w14:paraId="672E4270"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B07CB4" w:rsidRPr="00B07CB4" w14:paraId="36F4D3C9" w14:textId="77777777" w:rsidTr="007F38E6">
        <w:trPr>
          <w:trHeight w:val="328"/>
        </w:trPr>
        <w:tc>
          <w:tcPr>
            <w:tcW w:w="2660" w:type="dxa"/>
          </w:tcPr>
          <w:p w14:paraId="4771E55F" w14:textId="77777777" w:rsidR="00B07CB4" w:rsidRPr="00B07CB4" w:rsidRDefault="00B07CB4" w:rsidP="007F38E6">
            <w:pPr>
              <w:ind w:right="62"/>
              <w:jc w:val="both"/>
              <w:rPr>
                <w:rFonts w:ascii="Times New Roman" w:hAnsi="Times New Roman" w:cs="Times New Roman"/>
                <w:b/>
                <w:sz w:val="28"/>
                <w:szCs w:val="28"/>
                <w:lang w:eastAsia="x-none"/>
              </w:rPr>
            </w:pPr>
            <w:r w:rsidRPr="00B07CB4">
              <w:rPr>
                <w:rFonts w:ascii="Times New Roman" w:hAnsi="Times New Roman" w:cs="Times New Roman"/>
                <w:b/>
                <w:bCs/>
                <w:sz w:val="28"/>
                <w:szCs w:val="28"/>
              </w:rPr>
              <w:t>Раздел 1. ОФП</w:t>
            </w:r>
          </w:p>
        </w:tc>
        <w:tc>
          <w:tcPr>
            <w:tcW w:w="9639" w:type="dxa"/>
          </w:tcPr>
          <w:p w14:paraId="77795489" w14:textId="77777777" w:rsidR="00B07CB4" w:rsidRPr="00B07CB4" w:rsidRDefault="00B07CB4" w:rsidP="007F38E6">
            <w:pPr>
              <w:ind w:right="62"/>
              <w:jc w:val="both"/>
              <w:rPr>
                <w:rFonts w:ascii="Times New Roman" w:hAnsi="Times New Roman" w:cs="Times New Roman"/>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04AD029C"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54</w:t>
            </w:r>
          </w:p>
        </w:tc>
        <w:tc>
          <w:tcPr>
            <w:tcW w:w="1701" w:type="dxa"/>
          </w:tcPr>
          <w:p w14:paraId="7C49D171"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B07CB4" w:rsidRPr="00B07CB4" w14:paraId="5D17BF7D" w14:textId="77777777" w:rsidTr="007F38E6">
        <w:trPr>
          <w:trHeight w:val="328"/>
        </w:trPr>
        <w:tc>
          <w:tcPr>
            <w:tcW w:w="2660" w:type="dxa"/>
          </w:tcPr>
          <w:p w14:paraId="696DAA0C" w14:textId="77777777" w:rsidR="00B07CB4" w:rsidRPr="00B07CB4" w:rsidRDefault="00B07CB4" w:rsidP="007F38E6">
            <w:pPr>
              <w:ind w:right="62"/>
              <w:rPr>
                <w:rFonts w:ascii="Times New Roman" w:hAnsi="Times New Roman" w:cs="Times New Roman"/>
                <w:b/>
                <w:bCs/>
                <w:sz w:val="28"/>
                <w:szCs w:val="28"/>
              </w:rPr>
            </w:pPr>
            <w:r w:rsidRPr="00B07CB4">
              <w:rPr>
                <w:rFonts w:ascii="Times New Roman" w:hAnsi="Times New Roman" w:cs="Times New Roman"/>
                <w:sz w:val="28"/>
                <w:szCs w:val="28"/>
              </w:rPr>
              <w:t>Тема 1.1. Развитие силы</w:t>
            </w:r>
          </w:p>
        </w:tc>
        <w:tc>
          <w:tcPr>
            <w:tcW w:w="9639" w:type="dxa"/>
          </w:tcPr>
          <w:p w14:paraId="2F217B02"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силы: упражнения с отягощением, соответствующим собственному весу, весу партнера и его противодействию, с сопротивлением упругих предметов (эспандеры и резиновые амортизаторы), с отягощением (набивные мячи).</w:t>
            </w:r>
          </w:p>
        </w:tc>
        <w:tc>
          <w:tcPr>
            <w:tcW w:w="992" w:type="dxa"/>
            <w:vAlign w:val="center"/>
          </w:tcPr>
          <w:p w14:paraId="3278BDBD"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10</w:t>
            </w:r>
          </w:p>
        </w:tc>
        <w:tc>
          <w:tcPr>
            <w:tcW w:w="1701" w:type="dxa"/>
          </w:tcPr>
          <w:p w14:paraId="5D13D679"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7A0F0DA4" w14:textId="77777777" w:rsidTr="007F38E6">
        <w:trPr>
          <w:trHeight w:val="328"/>
        </w:trPr>
        <w:tc>
          <w:tcPr>
            <w:tcW w:w="2660" w:type="dxa"/>
          </w:tcPr>
          <w:p w14:paraId="731A0EF3" w14:textId="77777777" w:rsidR="00B07CB4" w:rsidRPr="00B07CB4" w:rsidRDefault="00B07CB4" w:rsidP="007F38E6">
            <w:pPr>
              <w:ind w:right="62"/>
              <w:rPr>
                <w:rFonts w:ascii="Times New Roman" w:hAnsi="Times New Roman" w:cs="Times New Roman"/>
                <w:b/>
                <w:bCs/>
                <w:sz w:val="28"/>
                <w:szCs w:val="28"/>
              </w:rPr>
            </w:pPr>
            <w:r w:rsidRPr="00B07CB4">
              <w:rPr>
                <w:rFonts w:ascii="Times New Roman" w:hAnsi="Times New Roman" w:cs="Times New Roman"/>
                <w:sz w:val="28"/>
                <w:szCs w:val="28"/>
              </w:rPr>
              <w:t>Тема 1.2. Развитие быстроты</w:t>
            </w:r>
          </w:p>
        </w:tc>
        <w:tc>
          <w:tcPr>
            <w:tcW w:w="9639" w:type="dxa"/>
          </w:tcPr>
          <w:p w14:paraId="49BC79BC"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быстроты, бег, прыжки, ускорения, эстафеты. Совершенствование двигательных реакций повторным реагированием на различные (зрительные, звуковые, тактильные) сигналы.</w:t>
            </w:r>
          </w:p>
        </w:tc>
        <w:tc>
          <w:tcPr>
            <w:tcW w:w="992" w:type="dxa"/>
            <w:vAlign w:val="center"/>
          </w:tcPr>
          <w:p w14:paraId="5E970C11"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10</w:t>
            </w:r>
          </w:p>
        </w:tc>
        <w:tc>
          <w:tcPr>
            <w:tcW w:w="1701" w:type="dxa"/>
          </w:tcPr>
          <w:p w14:paraId="63B6E228"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2AC1DD4E" w14:textId="77777777" w:rsidTr="007F38E6">
        <w:trPr>
          <w:trHeight w:val="328"/>
        </w:trPr>
        <w:tc>
          <w:tcPr>
            <w:tcW w:w="2660" w:type="dxa"/>
          </w:tcPr>
          <w:p w14:paraId="2E8B491C" w14:textId="77777777" w:rsidR="00B07CB4" w:rsidRPr="00B07CB4" w:rsidRDefault="00B07CB4" w:rsidP="007F38E6">
            <w:pPr>
              <w:ind w:right="62"/>
              <w:rPr>
                <w:rFonts w:ascii="Times New Roman" w:hAnsi="Times New Roman" w:cs="Times New Roman"/>
                <w:b/>
                <w:bCs/>
                <w:sz w:val="28"/>
                <w:szCs w:val="28"/>
              </w:rPr>
            </w:pPr>
            <w:r w:rsidRPr="00B07CB4">
              <w:rPr>
                <w:rFonts w:ascii="Times New Roman" w:hAnsi="Times New Roman" w:cs="Times New Roman"/>
                <w:sz w:val="28"/>
                <w:szCs w:val="28"/>
              </w:rPr>
              <w:t>Тема 1.3. Развитие выносливости</w:t>
            </w:r>
          </w:p>
        </w:tc>
        <w:tc>
          <w:tcPr>
            <w:tcW w:w="9639" w:type="dxa"/>
          </w:tcPr>
          <w:p w14:paraId="30808CD1"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выносливости: упражнения или элементы с постепенным увеличением времени их выполнения.</w:t>
            </w:r>
          </w:p>
        </w:tc>
        <w:tc>
          <w:tcPr>
            <w:tcW w:w="992" w:type="dxa"/>
            <w:vAlign w:val="center"/>
          </w:tcPr>
          <w:p w14:paraId="4EA6F901"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10</w:t>
            </w:r>
          </w:p>
        </w:tc>
        <w:tc>
          <w:tcPr>
            <w:tcW w:w="1701" w:type="dxa"/>
          </w:tcPr>
          <w:p w14:paraId="76AB7559"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5BF93AA2" w14:textId="77777777" w:rsidTr="007F38E6">
        <w:trPr>
          <w:trHeight w:val="328"/>
        </w:trPr>
        <w:tc>
          <w:tcPr>
            <w:tcW w:w="2660" w:type="dxa"/>
          </w:tcPr>
          <w:p w14:paraId="6A53CA7B" w14:textId="77777777" w:rsidR="00B07CB4" w:rsidRPr="00B07CB4" w:rsidRDefault="00B07CB4" w:rsidP="007F38E6">
            <w:pPr>
              <w:ind w:right="62"/>
              <w:rPr>
                <w:rFonts w:ascii="Times New Roman" w:hAnsi="Times New Roman" w:cs="Times New Roman"/>
                <w:b/>
                <w:bCs/>
                <w:sz w:val="28"/>
                <w:szCs w:val="28"/>
              </w:rPr>
            </w:pPr>
            <w:r w:rsidRPr="00B07CB4">
              <w:rPr>
                <w:rFonts w:ascii="Times New Roman" w:hAnsi="Times New Roman" w:cs="Times New Roman"/>
                <w:sz w:val="28"/>
                <w:szCs w:val="28"/>
              </w:rPr>
              <w:t>Тема 1.4. Развитие ловкости</w:t>
            </w:r>
          </w:p>
        </w:tc>
        <w:tc>
          <w:tcPr>
            <w:tcW w:w="9639" w:type="dxa"/>
          </w:tcPr>
          <w:p w14:paraId="2B8BC606"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Упражнения для развития ловкости. Методы воспитания ловкости. Использование подвижных, спортивных игр, гимнастических упражнений, элементов аэробики. Упражнения на координацию движений.</w:t>
            </w:r>
          </w:p>
        </w:tc>
        <w:tc>
          <w:tcPr>
            <w:tcW w:w="992" w:type="dxa"/>
            <w:vAlign w:val="center"/>
          </w:tcPr>
          <w:p w14:paraId="2C3898E4"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8</w:t>
            </w:r>
          </w:p>
        </w:tc>
        <w:tc>
          <w:tcPr>
            <w:tcW w:w="1701" w:type="dxa"/>
          </w:tcPr>
          <w:p w14:paraId="124E2BF6"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1BFADAAC" w14:textId="77777777" w:rsidTr="007F38E6">
        <w:trPr>
          <w:trHeight w:val="328"/>
        </w:trPr>
        <w:tc>
          <w:tcPr>
            <w:tcW w:w="2660" w:type="dxa"/>
          </w:tcPr>
          <w:p w14:paraId="034B3086" w14:textId="77777777" w:rsidR="00B07CB4" w:rsidRPr="00B07CB4" w:rsidRDefault="00B07CB4" w:rsidP="007F38E6">
            <w:pPr>
              <w:ind w:right="62"/>
              <w:rPr>
                <w:rFonts w:ascii="Times New Roman" w:hAnsi="Times New Roman" w:cs="Times New Roman"/>
                <w:b/>
                <w:bCs/>
                <w:sz w:val="28"/>
                <w:szCs w:val="28"/>
              </w:rPr>
            </w:pPr>
            <w:r w:rsidRPr="00B07CB4">
              <w:rPr>
                <w:rFonts w:ascii="Times New Roman" w:hAnsi="Times New Roman" w:cs="Times New Roman"/>
                <w:sz w:val="28"/>
                <w:szCs w:val="28"/>
              </w:rPr>
              <w:t>Тема 1.5. Развитие гибкости</w:t>
            </w:r>
          </w:p>
        </w:tc>
        <w:tc>
          <w:tcPr>
            <w:tcW w:w="9639" w:type="dxa"/>
          </w:tcPr>
          <w:p w14:paraId="769125B8"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Средства и методы ОФП: строевые упражнения, общеразвивающие упражнения без предметов, с предметами и др. Методы развития гибкости: активные (простые, пружинящие, маховые), пассивные (с самозахватами или с помощью партнера). Использование гимнастических упражнений, элементов йоги, Пилатеса, стретчинга.</w:t>
            </w:r>
          </w:p>
        </w:tc>
        <w:tc>
          <w:tcPr>
            <w:tcW w:w="992" w:type="dxa"/>
            <w:vAlign w:val="center"/>
          </w:tcPr>
          <w:p w14:paraId="39610805"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4</w:t>
            </w:r>
          </w:p>
        </w:tc>
        <w:tc>
          <w:tcPr>
            <w:tcW w:w="1701" w:type="dxa"/>
          </w:tcPr>
          <w:p w14:paraId="5A7D8241"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1218BEEC" w14:textId="77777777" w:rsidTr="007F38E6">
        <w:trPr>
          <w:trHeight w:val="328"/>
        </w:trPr>
        <w:tc>
          <w:tcPr>
            <w:tcW w:w="2660" w:type="dxa"/>
          </w:tcPr>
          <w:p w14:paraId="01A3B0E9" w14:textId="77777777" w:rsidR="00B07CB4" w:rsidRPr="00B07CB4" w:rsidRDefault="00B07CB4" w:rsidP="007F38E6">
            <w:pPr>
              <w:ind w:right="62"/>
              <w:jc w:val="both"/>
              <w:rPr>
                <w:rFonts w:ascii="Times New Roman" w:hAnsi="Times New Roman" w:cs="Times New Roman"/>
                <w:b/>
                <w:sz w:val="28"/>
                <w:szCs w:val="28"/>
                <w:lang w:eastAsia="x-none"/>
              </w:rPr>
            </w:pPr>
            <w:r w:rsidRPr="00B07CB4">
              <w:rPr>
                <w:rFonts w:ascii="Times New Roman" w:hAnsi="Times New Roman" w:cs="Times New Roman"/>
                <w:b/>
                <w:bCs/>
                <w:sz w:val="28"/>
                <w:szCs w:val="28"/>
              </w:rPr>
              <w:t>Раздел 2. Спортивные игры</w:t>
            </w:r>
          </w:p>
        </w:tc>
        <w:tc>
          <w:tcPr>
            <w:tcW w:w="9639" w:type="dxa"/>
          </w:tcPr>
          <w:p w14:paraId="7FC68580" w14:textId="77777777" w:rsidR="00B07CB4" w:rsidRPr="00B07CB4" w:rsidRDefault="00B07CB4" w:rsidP="007F38E6">
            <w:pPr>
              <w:ind w:right="62"/>
              <w:jc w:val="both"/>
              <w:rPr>
                <w:rFonts w:ascii="Times New Roman" w:hAnsi="Times New Roman" w:cs="Times New Roman"/>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7DFC7BCE"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48</w:t>
            </w:r>
          </w:p>
        </w:tc>
        <w:tc>
          <w:tcPr>
            <w:tcW w:w="1701" w:type="dxa"/>
          </w:tcPr>
          <w:p w14:paraId="5A268066"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B07CB4" w:rsidRPr="00B07CB4" w14:paraId="57D6AE04" w14:textId="77777777" w:rsidTr="007F38E6">
        <w:trPr>
          <w:trHeight w:val="328"/>
        </w:trPr>
        <w:tc>
          <w:tcPr>
            <w:tcW w:w="2660" w:type="dxa"/>
          </w:tcPr>
          <w:p w14:paraId="5A610C7E"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1.6. Футзал</w:t>
            </w:r>
          </w:p>
        </w:tc>
        <w:tc>
          <w:tcPr>
            <w:tcW w:w="9639" w:type="dxa"/>
          </w:tcPr>
          <w:p w14:paraId="582936C8"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Техника безопасности на занятиях футболом. Освоение и совершенствование техники выполнения приёмов игры: удары мяча, остановки, передачи. Техника нападения. Действия игрока без мяча: освобождение от опеки противника. Освоение/совершенствование приёмов тактики защиты и нападения. Учебная игра. Правила игры и методика судейства.</w:t>
            </w:r>
          </w:p>
        </w:tc>
        <w:tc>
          <w:tcPr>
            <w:tcW w:w="992" w:type="dxa"/>
            <w:vAlign w:val="center"/>
          </w:tcPr>
          <w:p w14:paraId="40277DE8"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16</w:t>
            </w:r>
          </w:p>
        </w:tc>
        <w:tc>
          <w:tcPr>
            <w:tcW w:w="1701" w:type="dxa"/>
          </w:tcPr>
          <w:p w14:paraId="461612A9"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5B59820F" w14:textId="77777777" w:rsidTr="007F38E6">
        <w:trPr>
          <w:trHeight w:val="328"/>
        </w:trPr>
        <w:tc>
          <w:tcPr>
            <w:tcW w:w="2660" w:type="dxa"/>
          </w:tcPr>
          <w:p w14:paraId="61DEBA60"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1.7. Баскетбол</w:t>
            </w:r>
          </w:p>
        </w:tc>
        <w:tc>
          <w:tcPr>
            <w:tcW w:w="9639" w:type="dxa"/>
          </w:tcPr>
          <w:p w14:paraId="38A0D66F"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Техника безопасности на занятиях баскетболом. Освоение и совершенствование техники выполнения приёмов игры: перемещения, остановки, стойки игрока, повороты; ловля и передача мяча; ведение мяча на месте, в движении, броски мяча. Освоение и совершенствование приёмов тактики защиты и нападения. Правила игры и методика судейства.</w:t>
            </w:r>
          </w:p>
        </w:tc>
        <w:tc>
          <w:tcPr>
            <w:tcW w:w="992" w:type="dxa"/>
            <w:vAlign w:val="center"/>
          </w:tcPr>
          <w:p w14:paraId="0D4F26D6"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16</w:t>
            </w:r>
          </w:p>
        </w:tc>
        <w:tc>
          <w:tcPr>
            <w:tcW w:w="1701" w:type="dxa"/>
          </w:tcPr>
          <w:p w14:paraId="3091904C"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0D96A2B2" w14:textId="77777777" w:rsidTr="007F38E6">
        <w:trPr>
          <w:trHeight w:val="328"/>
        </w:trPr>
        <w:tc>
          <w:tcPr>
            <w:tcW w:w="2660" w:type="dxa"/>
          </w:tcPr>
          <w:p w14:paraId="13DF5A1C"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1.8. Волейбол</w:t>
            </w:r>
          </w:p>
        </w:tc>
        <w:tc>
          <w:tcPr>
            <w:tcW w:w="9639" w:type="dxa"/>
          </w:tcPr>
          <w:p w14:paraId="7A90A3C8"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прием мяча в падении. Освоение/совершенствование приёмов тактики защиты и нападения. Технико-тактические приёмы в игровой деятельности. Правила игры и методика судейства.</w:t>
            </w:r>
          </w:p>
        </w:tc>
        <w:tc>
          <w:tcPr>
            <w:tcW w:w="992" w:type="dxa"/>
            <w:vAlign w:val="center"/>
          </w:tcPr>
          <w:p w14:paraId="19E83807"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16</w:t>
            </w:r>
          </w:p>
        </w:tc>
        <w:tc>
          <w:tcPr>
            <w:tcW w:w="1701" w:type="dxa"/>
          </w:tcPr>
          <w:p w14:paraId="7CBA2E7E"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4DAF4DCF" w14:textId="77777777" w:rsidTr="007F38E6">
        <w:trPr>
          <w:trHeight w:val="328"/>
        </w:trPr>
        <w:tc>
          <w:tcPr>
            <w:tcW w:w="2660" w:type="dxa"/>
          </w:tcPr>
          <w:p w14:paraId="66EC3125" w14:textId="77777777" w:rsidR="00B07CB4" w:rsidRPr="00B07CB4" w:rsidRDefault="00B07CB4" w:rsidP="007F38E6">
            <w:pPr>
              <w:ind w:right="62"/>
              <w:jc w:val="both"/>
              <w:rPr>
                <w:rFonts w:ascii="Times New Roman" w:hAnsi="Times New Roman" w:cs="Times New Roman"/>
                <w:b/>
                <w:sz w:val="28"/>
                <w:szCs w:val="28"/>
                <w:lang w:eastAsia="x-none"/>
              </w:rPr>
            </w:pPr>
            <w:r w:rsidRPr="00B07CB4">
              <w:rPr>
                <w:rFonts w:ascii="Times New Roman" w:hAnsi="Times New Roman" w:cs="Times New Roman"/>
                <w:b/>
                <w:bCs/>
                <w:sz w:val="28"/>
                <w:szCs w:val="28"/>
              </w:rPr>
              <w:t>Раздел 3. Комплексные занятия</w:t>
            </w:r>
          </w:p>
        </w:tc>
        <w:tc>
          <w:tcPr>
            <w:tcW w:w="9639" w:type="dxa"/>
          </w:tcPr>
          <w:p w14:paraId="0E265846" w14:textId="77777777" w:rsidR="00B07CB4" w:rsidRPr="00B07CB4" w:rsidRDefault="00B07CB4" w:rsidP="007F38E6">
            <w:pPr>
              <w:ind w:right="62"/>
              <w:jc w:val="both"/>
              <w:rPr>
                <w:rFonts w:ascii="Times New Roman" w:hAnsi="Times New Roman" w:cs="Times New Roman"/>
                <w:sz w:val="28"/>
                <w:szCs w:val="28"/>
              </w:rPr>
            </w:pPr>
            <w:r w:rsidRPr="00B07CB4">
              <w:rPr>
                <w:rFonts w:ascii="Times New Roman" w:hAnsi="Times New Roman" w:cs="Times New Roman"/>
                <w:b/>
                <w:bCs/>
                <w:sz w:val="28"/>
                <w:szCs w:val="28"/>
              </w:rPr>
              <w:t>Учебно-тренировочные, физические упражнения, контрольная сдача нормативов. Формы: коллективные. Место проведения: спортзал, онлайн-занятия (дистанционно).</w:t>
            </w:r>
          </w:p>
        </w:tc>
        <w:tc>
          <w:tcPr>
            <w:tcW w:w="992" w:type="dxa"/>
            <w:vAlign w:val="center"/>
          </w:tcPr>
          <w:p w14:paraId="70152442"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60</w:t>
            </w:r>
          </w:p>
        </w:tc>
        <w:tc>
          <w:tcPr>
            <w:tcW w:w="1701" w:type="dxa"/>
          </w:tcPr>
          <w:p w14:paraId="761CE5F8"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bCs/>
                <w:sz w:val="28"/>
                <w:szCs w:val="28"/>
              </w:rPr>
              <w:t>ОК 08</w:t>
            </w:r>
          </w:p>
        </w:tc>
      </w:tr>
      <w:tr w:rsidR="00B07CB4" w:rsidRPr="00B07CB4" w14:paraId="08211694" w14:textId="77777777" w:rsidTr="007F38E6">
        <w:trPr>
          <w:trHeight w:val="328"/>
        </w:trPr>
        <w:tc>
          <w:tcPr>
            <w:tcW w:w="2660" w:type="dxa"/>
          </w:tcPr>
          <w:p w14:paraId="5948DBA2"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Тема 1.9. Кроссфит</w:t>
            </w:r>
          </w:p>
        </w:tc>
        <w:tc>
          <w:tcPr>
            <w:tcW w:w="9639" w:type="dxa"/>
          </w:tcPr>
          <w:p w14:paraId="5B1EC318"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sz w:val="28"/>
                <w:szCs w:val="28"/>
              </w:rPr>
              <w:t>Общая физическая подготовка (совершенствование двигательных действий, развитие физических качеств).</w:t>
            </w:r>
          </w:p>
        </w:tc>
        <w:tc>
          <w:tcPr>
            <w:tcW w:w="992" w:type="dxa"/>
            <w:vAlign w:val="center"/>
          </w:tcPr>
          <w:p w14:paraId="462F697A" w14:textId="77777777" w:rsidR="00B07CB4" w:rsidRPr="00B07CB4" w:rsidRDefault="00B07CB4" w:rsidP="007F38E6">
            <w:pPr>
              <w:ind w:right="62"/>
              <w:jc w:val="center"/>
              <w:rPr>
                <w:rFonts w:ascii="Times New Roman" w:hAnsi="Times New Roman" w:cs="Times New Roman"/>
                <w:bCs/>
                <w:sz w:val="28"/>
                <w:szCs w:val="28"/>
                <w:lang w:eastAsia="x-none"/>
              </w:rPr>
            </w:pPr>
            <w:r w:rsidRPr="00B07CB4">
              <w:rPr>
                <w:rFonts w:ascii="Times New Roman" w:hAnsi="Times New Roman" w:cs="Times New Roman"/>
                <w:bCs/>
                <w:sz w:val="28"/>
                <w:szCs w:val="28"/>
                <w:lang w:eastAsia="x-none"/>
              </w:rPr>
              <w:t>60</w:t>
            </w:r>
          </w:p>
        </w:tc>
        <w:tc>
          <w:tcPr>
            <w:tcW w:w="1701" w:type="dxa"/>
          </w:tcPr>
          <w:p w14:paraId="23EE4D88"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6E0B08E1" w14:textId="77777777" w:rsidTr="007F38E6">
        <w:trPr>
          <w:trHeight w:val="328"/>
        </w:trPr>
        <w:tc>
          <w:tcPr>
            <w:tcW w:w="12299" w:type="dxa"/>
            <w:gridSpan w:val="2"/>
          </w:tcPr>
          <w:p w14:paraId="786BD9C5"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b/>
                <w:sz w:val="28"/>
                <w:szCs w:val="28"/>
              </w:rPr>
              <w:t xml:space="preserve">Промежуточная аттестация по дисциплине </w:t>
            </w:r>
            <w:r w:rsidRPr="00B07CB4">
              <w:rPr>
                <w:rFonts w:ascii="Times New Roman" w:hAnsi="Times New Roman" w:cs="Times New Roman"/>
                <w:sz w:val="28"/>
                <w:szCs w:val="28"/>
              </w:rPr>
              <w:t>(зачёт)</w:t>
            </w:r>
          </w:p>
        </w:tc>
        <w:tc>
          <w:tcPr>
            <w:tcW w:w="992" w:type="dxa"/>
            <w:vAlign w:val="center"/>
          </w:tcPr>
          <w:p w14:paraId="5C8E48A2" w14:textId="77777777" w:rsidR="00B07CB4" w:rsidRPr="00B07CB4" w:rsidRDefault="00B07CB4" w:rsidP="007F38E6">
            <w:pPr>
              <w:ind w:right="62"/>
              <w:jc w:val="center"/>
              <w:rPr>
                <w:rFonts w:ascii="Times New Roman" w:hAnsi="Times New Roman" w:cs="Times New Roman"/>
                <w:b/>
                <w:sz w:val="28"/>
                <w:szCs w:val="28"/>
                <w:lang w:eastAsia="x-none"/>
              </w:rPr>
            </w:pPr>
          </w:p>
        </w:tc>
        <w:tc>
          <w:tcPr>
            <w:tcW w:w="1701" w:type="dxa"/>
          </w:tcPr>
          <w:p w14:paraId="5985689C" w14:textId="77777777" w:rsidR="00B07CB4" w:rsidRPr="00B07CB4" w:rsidRDefault="00B07CB4" w:rsidP="007F38E6">
            <w:pPr>
              <w:ind w:right="62"/>
              <w:jc w:val="center"/>
              <w:rPr>
                <w:rFonts w:ascii="Times New Roman" w:hAnsi="Times New Roman" w:cs="Times New Roman"/>
                <w:b/>
                <w:bCs/>
                <w:sz w:val="28"/>
                <w:szCs w:val="28"/>
              </w:rPr>
            </w:pPr>
          </w:p>
        </w:tc>
      </w:tr>
      <w:tr w:rsidR="00B07CB4" w:rsidRPr="00B07CB4" w14:paraId="58B00388" w14:textId="77777777" w:rsidTr="007F38E6">
        <w:trPr>
          <w:trHeight w:val="328"/>
        </w:trPr>
        <w:tc>
          <w:tcPr>
            <w:tcW w:w="2660" w:type="dxa"/>
          </w:tcPr>
          <w:p w14:paraId="38608245" w14:textId="77777777" w:rsidR="00B07CB4" w:rsidRPr="00B07CB4" w:rsidRDefault="00B07CB4" w:rsidP="007F38E6">
            <w:pPr>
              <w:ind w:right="62"/>
              <w:jc w:val="both"/>
              <w:rPr>
                <w:rFonts w:ascii="Times New Roman" w:hAnsi="Times New Roman" w:cs="Times New Roman"/>
                <w:b/>
                <w:sz w:val="28"/>
                <w:szCs w:val="28"/>
                <w:lang w:eastAsia="x-none"/>
              </w:rPr>
            </w:pPr>
          </w:p>
        </w:tc>
        <w:tc>
          <w:tcPr>
            <w:tcW w:w="9639" w:type="dxa"/>
          </w:tcPr>
          <w:p w14:paraId="69726582" w14:textId="77777777" w:rsidR="00B07CB4" w:rsidRPr="00B07CB4" w:rsidRDefault="00B07CB4" w:rsidP="007F38E6">
            <w:pPr>
              <w:ind w:right="62"/>
              <w:jc w:val="both"/>
              <w:rPr>
                <w:rFonts w:ascii="Times New Roman" w:hAnsi="Times New Roman" w:cs="Times New Roman"/>
                <w:b/>
                <w:bCs/>
                <w:sz w:val="28"/>
                <w:szCs w:val="28"/>
              </w:rPr>
            </w:pPr>
            <w:r w:rsidRPr="00B07CB4">
              <w:rPr>
                <w:rFonts w:ascii="Times New Roman" w:hAnsi="Times New Roman" w:cs="Times New Roman"/>
                <w:b/>
                <w:bCs/>
                <w:sz w:val="28"/>
                <w:szCs w:val="28"/>
              </w:rPr>
              <w:t>Всего:</w:t>
            </w:r>
          </w:p>
        </w:tc>
        <w:tc>
          <w:tcPr>
            <w:tcW w:w="992" w:type="dxa"/>
          </w:tcPr>
          <w:p w14:paraId="64AD2143" w14:textId="77777777" w:rsidR="00B07CB4" w:rsidRPr="00B07CB4" w:rsidRDefault="00B07CB4" w:rsidP="007F38E6">
            <w:pPr>
              <w:ind w:right="62"/>
              <w:jc w:val="center"/>
              <w:rPr>
                <w:rFonts w:ascii="Times New Roman" w:hAnsi="Times New Roman" w:cs="Times New Roman"/>
                <w:b/>
                <w:sz w:val="28"/>
                <w:szCs w:val="28"/>
                <w:lang w:eastAsia="x-none"/>
              </w:rPr>
            </w:pPr>
            <w:r w:rsidRPr="00B07CB4">
              <w:rPr>
                <w:rFonts w:ascii="Times New Roman" w:hAnsi="Times New Roman" w:cs="Times New Roman"/>
                <w:b/>
                <w:sz w:val="28"/>
                <w:szCs w:val="28"/>
                <w:lang w:eastAsia="x-none"/>
              </w:rPr>
              <w:t>172</w:t>
            </w:r>
          </w:p>
        </w:tc>
        <w:tc>
          <w:tcPr>
            <w:tcW w:w="1701" w:type="dxa"/>
          </w:tcPr>
          <w:p w14:paraId="60E1FCE7" w14:textId="77777777" w:rsidR="00B07CB4" w:rsidRPr="00B07CB4" w:rsidRDefault="00B07CB4" w:rsidP="007F38E6">
            <w:pPr>
              <w:ind w:right="62"/>
              <w:jc w:val="both"/>
              <w:rPr>
                <w:rFonts w:ascii="Times New Roman" w:hAnsi="Times New Roman" w:cs="Times New Roman"/>
                <w:b/>
                <w:sz w:val="28"/>
                <w:szCs w:val="28"/>
                <w:lang w:eastAsia="x-none"/>
              </w:rPr>
            </w:pPr>
          </w:p>
        </w:tc>
      </w:tr>
    </w:tbl>
    <w:p w14:paraId="73845B89" w14:textId="77777777" w:rsidR="00B07CB4" w:rsidRPr="00B07CB4" w:rsidRDefault="00B07CB4" w:rsidP="00B07CB4">
      <w:pPr>
        <w:ind w:right="62" w:firstLine="709"/>
        <w:jc w:val="both"/>
        <w:rPr>
          <w:rFonts w:ascii="Times New Roman" w:hAnsi="Times New Roman" w:cs="Times New Roman"/>
          <w:b/>
          <w:sz w:val="28"/>
          <w:szCs w:val="28"/>
          <w:lang w:eastAsia="x-none"/>
        </w:rPr>
      </w:pPr>
    </w:p>
    <w:p w14:paraId="37B87C86" w14:textId="77777777" w:rsidR="00B07CB4" w:rsidRPr="00B07CB4" w:rsidRDefault="00B07CB4" w:rsidP="00B07CB4">
      <w:pPr>
        <w:tabs>
          <w:tab w:val="left" w:pos="7230"/>
        </w:tabs>
        <w:ind w:firstLine="709"/>
        <w:jc w:val="both"/>
        <w:rPr>
          <w:rFonts w:ascii="Times New Roman" w:hAnsi="Times New Roman" w:cs="Times New Roman"/>
          <w:b/>
          <w:sz w:val="28"/>
          <w:szCs w:val="28"/>
        </w:rPr>
        <w:sectPr w:rsidR="00B07CB4" w:rsidRPr="00B07CB4" w:rsidSect="001F6853">
          <w:pgSz w:w="16838" w:h="11906" w:orient="landscape"/>
          <w:pgMar w:top="1418" w:right="1134" w:bottom="567" w:left="1134" w:header="709" w:footer="709" w:gutter="0"/>
          <w:pgNumType w:start="1"/>
          <w:cols w:space="708"/>
          <w:titlePg/>
          <w:docGrid w:linePitch="381"/>
        </w:sectPr>
      </w:pPr>
    </w:p>
    <w:p w14:paraId="3B8DEDEE" w14:textId="77777777" w:rsidR="00B07CB4" w:rsidRPr="00B07CB4" w:rsidRDefault="00B07CB4" w:rsidP="00B07CB4">
      <w:pPr>
        <w:ind w:firstLine="567"/>
        <w:rPr>
          <w:rFonts w:ascii="Times New Roman" w:hAnsi="Times New Roman" w:cs="Times New Roman"/>
          <w:b/>
          <w:bCs/>
          <w:sz w:val="28"/>
          <w:szCs w:val="28"/>
          <w:lang w:eastAsia="x-none"/>
        </w:rPr>
      </w:pPr>
    </w:p>
    <w:p w14:paraId="4EEDA7B7" w14:textId="77777777" w:rsidR="00B07CB4" w:rsidRPr="00B07CB4" w:rsidRDefault="00B07CB4" w:rsidP="00B07CB4">
      <w:pPr>
        <w:ind w:firstLine="567"/>
        <w:rPr>
          <w:rFonts w:ascii="Times New Roman" w:hAnsi="Times New Roman" w:cs="Times New Roman"/>
          <w:b/>
          <w:bCs/>
          <w:sz w:val="28"/>
          <w:szCs w:val="28"/>
          <w:lang w:eastAsia="x-none"/>
        </w:rPr>
      </w:pPr>
      <w:r w:rsidRPr="00B07CB4">
        <w:rPr>
          <w:rFonts w:ascii="Times New Roman" w:hAnsi="Times New Roman" w:cs="Times New Roman"/>
          <w:b/>
          <w:bCs/>
          <w:sz w:val="28"/>
          <w:szCs w:val="28"/>
          <w:lang w:eastAsia="x-none"/>
        </w:rPr>
        <w:t xml:space="preserve">6. </w:t>
      </w:r>
      <w:r w:rsidRPr="00B07CB4">
        <w:rPr>
          <w:rFonts w:ascii="Times New Roman" w:hAnsi="Times New Roman" w:cs="Times New Roman"/>
          <w:b/>
          <w:bCs/>
          <w:sz w:val="28"/>
          <w:szCs w:val="28"/>
        </w:rPr>
        <w:t>Оценочные материалы для проведения текущего контроля успеваемости и промежуточной аттестации обучающихся по дисциплине (модулю)</w:t>
      </w:r>
    </w:p>
    <w:p w14:paraId="0E47F2AC" w14:textId="77777777" w:rsidR="00B07CB4" w:rsidRPr="00B07CB4" w:rsidRDefault="00B07CB4" w:rsidP="00B07CB4">
      <w:pPr>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Оценочные материалы по дисциплине (модулю) являются неотъемлемой частью рабочей программы, рассмотренные на заседании кафедры и утвержденные заведующим кафедрой.</w:t>
      </w:r>
    </w:p>
    <w:p w14:paraId="79356621" w14:textId="77777777" w:rsidR="00B07CB4" w:rsidRPr="00B07CB4" w:rsidRDefault="00B07CB4" w:rsidP="00B07CB4">
      <w:pPr>
        <w:shd w:val="clear" w:color="auto" w:fill="FFFFFF"/>
        <w:autoSpaceDE w:val="0"/>
        <w:autoSpaceDN w:val="0"/>
        <w:adjustRightInd w:val="0"/>
        <w:ind w:firstLine="708"/>
        <w:jc w:val="both"/>
        <w:rPr>
          <w:rFonts w:ascii="Times New Roman" w:hAnsi="Times New Roman" w:cs="Times New Roman"/>
          <w:sz w:val="28"/>
          <w:szCs w:val="28"/>
        </w:rPr>
      </w:pPr>
      <w:r w:rsidRPr="00B07CB4">
        <w:rPr>
          <w:rFonts w:ascii="Times New Roman" w:hAnsi="Times New Roman" w:cs="Times New Roman"/>
          <w:color w:val="000000"/>
          <w:sz w:val="28"/>
          <w:szCs w:val="28"/>
        </w:rPr>
        <w:t xml:space="preserve">На занятиях осуществляется развитие и совершенствование основных физических качеств: силы, быстроты, выносливости, ловкости и гибкости, ритмических и двигательных действий, воспитание настойчивости и упорства, смелости и решительности, совершенствование осанки. </w:t>
      </w:r>
    </w:p>
    <w:p w14:paraId="109C024B" w14:textId="77777777" w:rsidR="00B07CB4" w:rsidRPr="00B07CB4" w:rsidRDefault="00B07CB4" w:rsidP="00B07CB4">
      <w:pPr>
        <w:shd w:val="clear" w:color="auto" w:fill="FFFFFF"/>
        <w:autoSpaceDE w:val="0"/>
        <w:autoSpaceDN w:val="0"/>
        <w:adjustRightInd w:val="0"/>
        <w:jc w:val="both"/>
        <w:rPr>
          <w:rFonts w:ascii="Times New Roman" w:hAnsi="Times New Roman" w:cs="Times New Roman"/>
          <w:b/>
          <w:bCs/>
          <w:color w:val="000000"/>
          <w:sz w:val="28"/>
          <w:szCs w:val="28"/>
        </w:rPr>
      </w:pPr>
    </w:p>
    <w:p w14:paraId="4C10A5ED"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Физические упражнения и порядок их выполнения</w:t>
      </w:r>
    </w:p>
    <w:p w14:paraId="35BA5528" w14:textId="77777777" w:rsidR="00B07CB4" w:rsidRPr="00B07CB4" w:rsidRDefault="00B07CB4" w:rsidP="00B07CB4">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Подтягивание на высокой перекладине</w:t>
      </w:r>
    </w:p>
    <w:p w14:paraId="4861B420" w14:textId="77777777" w:rsidR="00B07CB4" w:rsidRPr="00B07CB4" w:rsidRDefault="00B07CB4" w:rsidP="00B07CB4">
      <w:pPr>
        <w:ind w:firstLine="708"/>
        <w:jc w:val="both"/>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на высокой перекладине выполняется из ИП: вис хватом сверху, кисти рук на ширине плеч, руки, туловище и ноги выпрямлены, ноги не касаются пола, ступни вместе. Участник подтягивается так, чтобы подбородок поднялся выше грифа перекладины, затем опускается в вис и, зафиксировав ИП на 0,5 с, продолжает выполнение испытания (теста). Засчитывается количество правильно выполненных попыток. </w:t>
      </w:r>
    </w:p>
    <w:p w14:paraId="67480C3C" w14:textId="77777777" w:rsidR="00B07CB4" w:rsidRPr="00B07CB4" w:rsidRDefault="00B07CB4" w:rsidP="00B07CB4">
      <w:pPr>
        <w:jc w:val="both"/>
        <w:rPr>
          <w:rFonts w:ascii="Times New Roman" w:hAnsi="Times New Roman" w:cs="Times New Roman"/>
          <w:sz w:val="28"/>
          <w:szCs w:val="28"/>
        </w:rPr>
      </w:pPr>
      <w:r w:rsidRPr="00B07CB4">
        <w:rPr>
          <w:rFonts w:ascii="Times New Roman" w:hAnsi="Times New Roman" w:cs="Times New Roman"/>
          <w:sz w:val="28"/>
          <w:szCs w:val="28"/>
        </w:rPr>
        <w:t xml:space="preserve">Ошибки (попытка не засчитывается): </w:t>
      </w:r>
    </w:p>
    <w:p w14:paraId="520A471E"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подтягивание рывками или с махами ног (туловища);</w:t>
      </w:r>
    </w:p>
    <w:p w14:paraId="6F572442"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подбородок не поднялся выше грифа перекладины;</w:t>
      </w:r>
    </w:p>
    <w:p w14:paraId="7D16FA6C"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отсутствие фиксации на 0,5 с ИП;</w:t>
      </w:r>
    </w:p>
    <w:p w14:paraId="75920A93"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xml:space="preserve">- поочередное сгибание рук. </w:t>
      </w:r>
    </w:p>
    <w:p w14:paraId="7EACA7A7" w14:textId="77777777" w:rsidR="00B07CB4" w:rsidRPr="00B07CB4" w:rsidRDefault="00B07CB4" w:rsidP="00B07CB4">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Подтягивание на низкой перекладине</w:t>
      </w:r>
    </w:p>
    <w:p w14:paraId="40A8B46B" w14:textId="77777777" w:rsidR="00B07CB4" w:rsidRPr="00B07CB4" w:rsidRDefault="00B07CB4" w:rsidP="00B07CB4">
      <w:pPr>
        <w:tabs>
          <w:tab w:val="left" w:pos="4279"/>
        </w:tabs>
        <w:ind w:firstLine="709"/>
        <w:jc w:val="both"/>
        <w:outlineLvl w:val="1"/>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лежа на низкой перекладине выполняется из исходного положения (ИП): вис лежа лицом вверх хватом сверху, кисти рук на ширине плеч, голова, туловище и ноги составляют прямую линию, пятки могут упираться в опору высотой до 4 см. Высота грифа перекладины для участников – 90 см. Для того чтобы занять ИП, участник подходит к перекладине, берется за гриф хватом сверху, приседает под гриф и, держа голову прямо, ставит подбородок на гриф перекладины. После чего, не разгибая рук и не отрывая подбородка от грифа, шагая вперед, выпрямляется так, чтобы голова, туловище и ноги составляли прямую линию. После этого участник выпрямляет руки и занимает ИП. Из ИП участник подтягивается до подъема подбородка выше грифа перекладины, затем опускается в вис и, зафиксировав на 0,5 с ИП, продолжает выполнение упражнения. Засчитывается количество правильно выполненных попыток, фиксируемых счетом спортивного судьи. </w:t>
      </w:r>
    </w:p>
    <w:p w14:paraId="231E455D"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bCs/>
          <w:sz w:val="28"/>
          <w:szCs w:val="28"/>
        </w:rPr>
        <w:t>Ошибки</w:t>
      </w:r>
      <w:r w:rsidRPr="00B07CB4">
        <w:rPr>
          <w:rFonts w:ascii="Times New Roman" w:hAnsi="Times New Roman" w:cs="Times New Roman"/>
          <w:sz w:val="28"/>
          <w:szCs w:val="28"/>
        </w:rPr>
        <w:t xml:space="preserve"> (попытка не засчитывается): </w:t>
      </w:r>
    </w:p>
    <w:p w14:paraId="5B57C81E" w14:textId="77777777" w:rsidR="00B07CB4" w:rsidRPr="00B07CB4" w:rsidRDefault="00B07CB4" w:rsidP="00B07CB4">
      <w:pPr>
        <w:pStyle w:val="afffc"/>
        <w:ind w:left="0"/>
        <w:rPr>
          <w:sz w:val="28"/>
          <w:szCs w:val="28"/>
          <w:lang w:val="ru-RU"/>
        </w:rPr>
      </w:pPr>
      <w:r w:rsidRPr="00B07CB4">
        <w:rPr>
          <w:sz w:val="28"/>
          <w:szCs w:val="28"/>
          <w:lang w:val="ru-RU"/>
        </w:rPr>
        <w:t xml:space="preserve">- подтягивание с рывками или с </w:t>
      </w:r>
      <w:proofErr w:type="spellStart"/>
      <w:r w:rsidRPr="00B07CB4">
        <w:rPr>
          <w:sz w:val="28"/>
          <w:szCs w:val="28"/>
          <w:lang w:val="ru-RU"/>
        </w:rPr>
        <w:t>прогибанием</w:t>
      </w:r>
      <w:proofErr w:type="spellEnd"/>
      <w:r w:rsidRPr="00B07CB4">
        <w:rPr>
          <w:sz w:val="28"/>
          <w:szCs w:val="28"/>
          <w:lang w:val="ru-RU"/>
        </w:rPr>
        <w:t xml:space="preserve"> туловища;</w:t>
      </w:r>
    </w:p>
    <w:p w14:paraId="51A4FDBD" w14:textId="77777777" w:rsidR="00B07CB4" w:rsidRPr="00B07CB4" w:rsidRDefault="00B07CB4" w:rsidP="00B07CB4">
      <w:pPr>
        <w:pStyle w:val="afffc"/>
        <w:ind w:left="0"/>
        <w:rPr>
          <w:sz w:val="28"/>
          <w:szCs w:val="28"/>
          <w:lang w:val="ru-RU"/>
        </w:rPr>
      </w:pPr>
      <w:r w:rsidRPr="00B07CB4">
        <w:rPr>
          <w:sz w:val="28"/>
          <w:szCs w:val="28"/>
          <w:lang w:val="ru-RU"/>
        </w:rPr>
        <w:t>- подбородок не поднялся выше грифа перекладины;</w:t>
      </w:r>
    </w:p>
    <w:p w14:paraId="41A72981" w14:textId="77777777" w:rsidR="00B07CB4" w:rsidRPr="00B07CB4" w:rsidRDefault="00B07CB4" w:rsidP="00B07CB4">
      <w:pPr>
        <w:pStyle w:val="afffc"/>
        <w:ind w:left="0"/>
        <w:rPr>
          <w:sz w:val="28"/>
          <w:szCs w:val="28"/>
          <w:lang w:val="ru-RU"/>
        </w:rPr>
      </w:pPr>
      <w:r w:rsidRPr="00B07CB4">
        <w:rPr>
          <w:sz w:val="28"/>
          <w:szCs w:val="28"/>
          <w:lang w:val="ru-RU"/>
        </w:rPr>
        <w:t>- отсутствие фиксации на 0,5 с ИП;</w:t>
      </w:r>
    </w:p>
    <w:p w14:paraId="44F01EA4" w14:textId="77777777" w:rsidR="00B07CB4" w:rsidRPr="00B07CB4" w:rsidRDefault="00B07CB4" w:rsidP="00B07CB4">
      <w:pPr>
        <w:pStyle w:val="afffc"/>
        <w:ind w:left="0"/>
        <w:rPr>
          <w:sz w:val="28"/>
          <w:szCs w:val="28"/>
          <w:lang w:val="ru-RU"/>
        </w:rPr>
      </w:pPr>
      <w:r w:rsidRPr="00B07CB4">
        <w:rPr>
          <w:sz w:val="28"/>
          <w:szCs w:val="28"/>
          <w:lang w:val="ru-RU"/>
        </w:rPr>
        <w:t xml:space="preserve">- поочередное сгибание рук. </w:t>
      </w:r>
    </w:p>
    <w:p w14:paraId="4AD45F2E" w14:textId="77777777" w:rsidR="00B07CB4" w:rsidRPr="00B07CB4" w:rsidRDefault="00B07CB4" w:rsidP="00B07CB4">
      <w:pPr>
        <w:pStyle w:val="afffc"/>
        <w:ind w:left="0"/>
        <w:rPr>
          <w:sz w:val="28"/>
          <w:szCs w:val="28"/>
          <w:lang w:val="ru-RU"/>
        </w:rPr>
      </w:pPr>
    </w:p>
    <w:p w14:paraId="50544D3D" w14:textId="77777777" w:rsidR="00B07CB4" w:rsidRPr="00B07CB4" w:rsidRDefault="00B07CB4" w:rsidP="00B07CB4">
      <w:pPr>
        <w:pStyle w:val="afffc"/>
        <w:ind w:left="0"/>
        <w:rPr>
          <w:sz w:val="28"/>
          <w:szCs w:val="28"/>
          <w:lang w:val="ru-RU"/>
        </w:rPr>
      </w:pPr>
    </w:p>
    <w:p w14:paraId="4D23FBB8" w14:textId="77777777" w:rsidR="00B07CB4" w:rsidRPr="00B07CB4" w:rsidRDefault="00B07CB4" w:rsidP="00B07CB4">
      <w:pPr>
        <w:pStyle w:val="afffc"/>
        <w:ind w:left="0"/>
        <w:rPr>
          <w:sz w:val="28"/>
          <w:szCs w:val="28"/>
          <w:lang w:val="ru-RU"/>
        </w:rPr>
      </w:pPr>
    </w:p>
    <w:p w14:paraId="787CA485" w14:textId="77777777" w:rsidR="00B07CB4" w:rsidRPr="00B07CB4" w:rsidRDefault="00B07CB4" w:rsidP="00B07CB4">
      <w:pPr>
        <w:jc w:val="center"/>
        <w:rPr>
          <w:rFonts w:ascii="Times New Roman" w:hAnsi="Times New Roman" w:cs="Times New Roman"/>
          <w:b/>
          <w:sz w:val="28"/>
          <w:szCs w:val="28"/>
        </w:rPr>
      </w:pPr>
    </w:p>
    <w:p w14:paraId="60C08AFC" w14:textId="77777777" w:rsidR="00B07CB4" w:rsidRPr="00B07CB4" w:rsidRDefault="00B07CB4" w:rsidP="00B07CB4">
      <w:pPr>
        <w:jc w:val="center"/>
        <w:rPr>
          <w:rFonts w:ascii="Times New Roman" w:hAnsi="Times New Roman" w:cs="Times New Roman"/>
          <w:b/>
          <w:sz w:val="28"/>
          <w:szCs w:val="28"/>
        </w:rPr>
      </w:pPr>
    </w:p>
    <w:p w14:paraId="55A0CB60" w14:textId="77777777" w:rsidR="00B07CB4" w:rsidRPr="00B07CB4" w:rsidRDefault="00B07CB4" w:rsidP="00B07CB4">
      <w:pPr>
        <w:jc w:val="center"/>
        <w:rPr>
          <w:rFonts w:ascii="Times New Roman" w:hAnsi="Times New Roman" w:cs="Times New Roman"/>
          <w:b/>
          <w:sz w:val="28"/>
          <w:szCs w:val="28"/>
        </w:rPr>
      </w:pPr>
    </w:p>
    <w:p w14:paraId="14A6F5F3"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Сгибание и разгибание рук в упоре лежа</w:t>
      </w:r>
    </w:p>
    <w:p w14:paraId="6436171C" w14:textId="77777777" w:rsidR="00B07CB4" w:rsidRPr="00B07CB4" w:rsidRDefault="00B07CB4" w:rsidP="00B07CB4">
      <w:pPr>
        <w:ind w:firstLine="708"/>
        <w:jc w:val="both"/>
        <w:rPr>
          <w:rFonts w:ascii="Times New Roman" w:hAnsi="Times New Roman" w:cs="Times New Roman"/>
          <w:sz w:val="28"/>
          <w:szCs w:val="28"/>
        </w:rPr>
      </w:pPr>
      <w:r w:rsidRPr="00B07CB4">
        <w:rPr>
          <w:rFonts w:ascii="Times New Roman" w:hAnsi="Times New Roman" w:cs="Times New Roman"/>
          <w:sz w:val="28"/>
          <w:szCs w:val="28"/>
        </w:rPr>
        <w:t xml:space="preserve">Выполнение сгибания и разгибания рук в упоре лежа на полу, может проводиться с применением «контактной платформы», либо без нее. Сгибание и разгибание рук в упоре лежа на полу выполняется из исходного положения (ИП): упор лежа на полу, руки на ширине плеч, кисти вперед, локти разведены, плечи, туловище и ноги составляют прямую линию. Стопы упираются в пол без опоры. Участник, сгибая руки, касается грудью пола или «контактной платформы» высотой 5 см, затем, разгибая руки, возвращается в ИП и, зафиксировав его на 0,5 с, продолжает выполнение упражнения. Засчитывается количество правильно выполненных сгибаний и разгибаний рук, фиксируемых счетом в ИП. </w:t>
      </w:r>
    </w:p>
    <w:p w14:paraId="0A2170FB"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xml:space="preserve">Ошибки (попытка не засчитывается): </w:t>
      </w:r>
    </w:p>
    <w:p w14:paraId="3FF7FE90"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касание пола коленями, бедрами, тазом;</w:t>
      </w:r>
    </w:p>
    <w:p w14:paraId="27EDA8B0"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нарушение прямой линии «плечи - туловище - ноги»;</w:t>
      </w:r>
    </w:p>
    <w:p w14:paraId="636D41A0"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поочередное разгибание рук;</w:t>
      </w:r>
    </w:p>
    <w:p w14:paraId="717B8139"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отсутствие касания грудью пола (платформы).</w:t>
      </w:r>
    </w:p>
    <w:p w14:paraId="2A194957"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Поднимание туловища из положения лежа на спине</w:t>
      </w:r>
    </w:p>
    <w:p w14:paraId="271F5C28" w14:textId="77777777" w:rsidR="00B07CB4" w:rsidRPr="00B07CB4" w:rsidRDefault="00B07CB4" w:rsidP="00B07CB4">
      <w:pPr>
        <w:ind w:firstLine="708"/>
        <w:jc w:val="both"/>
        <w:rPr>
          <w:rFonts w:ascii="Times New Roman" w:hAnsi="Times New Roman" w:cs="Times New Roman"/>
          <w:sz w:val="28"/>
          <w:szCs w:val="28"/>
        </w:rPr>
      </w:pPr>
      <w:r w:rsidRPr="00B07CB4">
        <w:rPr>
          <w:rFonts w:ascii="Times New Roman" w:hAnsi="Times New Roman" w:cs="Times New Roman"/>
          <w:sz w:val="28"/>
          <w:szCs w:val="28"/>
        </w:rPr>
        <w:t xml:space="preserve">Поднимание туловища из положения лежа на спине выполняется из исходного положения (ИП): лежа на спине на гимнастическом мате, руки за головой, пальцы сцеплены в «замок», лопатки касаются мата, ноги согнуты в коленях под прямым углом, ступни прижаты партнером к полу. Участник выполняет максимальное количество </w:t>
      </w:r>
      <w:proofErr w:type="spellStart"/>
      <w:r w:rsidRPr="00B07CB4">
        <w:rPr>
          <w:rFonts w:ascii="Times New Roman" w:hAnsi="Times New Roman" w:cs="Times New Roman"/>
          <w:sz w:val="28"/>
          <w:szCs w:val="28"/>
        </w:rPr>
        <w:t>подниманий</w:t>
      </w:r>
      <w:proofErr w:type="spellEnd"/>
      <w:r w:rsidRPr="00B07CB4">
        <w:rPr>
          <w:rFonts w:ascii="Times New Roman" w:hAnsi="Times New Roman" w:cs="Times New Roman"/>
          <w:sz w:val="28"/>
          <w:szCs w:val="28"/>
        </w:rPr>
        <w:t xml:space="preserve"> туловища за 1 мин, касаясь локтями бедер (коленей), с последующим возвратом в ИП. Засчитывается количество правильно выполненных </w:t>
      </w:r>
      <w:proofErr w:type="spellStart"/>
      <w:r w:rsidRPr="00B07CB4">
        <w:rPr>
          <w:rFonts w:ascii="Times New Roman" w:hAnsi="Times New Roman" w:cs="Times New Roman"/>
          <w:sz w:val="28"/>
          <w:szCs w:val="28"/>
        </w:rPr>
        <w:t>подниманий</w:t>
      </w:r>
      <w:proofErr w:type="spellEnd"/>
      <w:r w:rsidRPr="00B07CB4">
        <w:rPr>
          <w:rFonts w:ascii="Times New Roman" w:hAnsi="Times New Roman" w:cs="Times New Roman"/>
          <w:sz w:val="28"/>
          <w:szCs w:val="28"/>
        </w:rPr>
        <w:t xml:space="preserve"> туловища. </w:t>
      </w:r>
    </w:p>
    <w:p w14:paraId="791F444B" w14:textId="77777777" w:rsidR="00B07CB4" w:rsidRPr="00B07CB4" w:rsidRDefault="00B07CB4" w:rsidP="00B07CB4">
      <w:pPr>
        <w:jc w:val="both"/>
        <w:rPr>
          <w:rFonts w:ascii="Times New Roman" w:hAnsi="Times New Roman" w:cs="Times New Roman"/>
          <w:sz w:val="28"/>
          <w:szCs w:val="28"/>
        </w:rPr>
      </w:pPr>
      <w:r w:rsidRPr="00B07CB4">
        <w:rPr>
          <w:rFonts w:ascii="Times New Roman" w:hAnsi="Times New Roman" w:cs="Times New Roman"/>
          <w:sz w:val="28"/>
          <w:szCs w:val="28"/>
        </w:rPr>
        <w:t xml:space="preserve">Для выполнения испытания (теста) создаются пары, один из партнеров выполняет испытание (тест), другой удерживает его ноги за ступни и голени. Затем участники меняются местами. </w:t>
      </w:r>
    </w:p>
    <w:p w14:paraId="3F8BE250"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xml:space="preserve">Ошибки (попытка не засчитывается): </w:t>
      </w:r>
    </w:p>
    <w:p w14:paraId="7475F4A5"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отсутствие касания локтями бедер (коленей);</w:t>
      </w:r>
    </w:p>
    <w:p w14:paraId="6C37591F"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отсутствие касания лопатками мата;</w:t>
      </w:r>
    </w:p>
    <w:p w14:paraId="2262EBC8"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пальцы разомкнуты «из замка»;</w:t>
      </w:r>
    </w:p>
    <w:p w14:paraId="47FC1253" w14:textId="77777777" w:rsidR="00B07CB4" w:rsidRPr="00B07CB4" w:rsidRDefault="00B07CB4" w:rsidP="00B07CB4">
      <w:pPr>
        <w:rPr>
          <w:rFonts w:ascii="Times New Roman" w:hAnsi="Times New Roman" w:cs="Times New Roman"/>
          <w:sz w:val="28"/>
          <w:szCs w:val="28"/>
        </w:rPr>
      </w:pPr>
      <w:r w:rsidRPr="00B07CB4">
        <w:rPr>
          <w:rFonts w:ascii="Times New Roman" w:hAnsi="Times New Roman" w:cs="Times New Roman"/>
          <w:sz w:val="28"/>
          <w:szCs w:val="28"/>
        </w:rPr>
        <w:t xml:space="preserve">- смещение таза. </w:t>
      </w:r>
    </w:p>
    <w:p w14:paraId="2C57DC9C" w14:textId="77777777" w:rsidR="00B07CB4" w:rsidRPr="00B07CB4" w:rsidRDefault="00B07CB4" w:rsidP="00B07CB4">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Прыжок в длину с места</w:t>
      </w:r>
    </w:p>
    <w:p w14:paraId="41B71A13"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Прыжок в длину с места толчком двумя ногами выполняется в соответствующем секторе для прыжков или на полу. Участник принимает исходное положение (ИП): ноги на ширине плеч, ступни параллельно, носки ног перед линией отталкивания. Одновременным толчком двух ног выполняется прыжок вперед. Мах руками допускается. Измерение производится по перпендикулярной прямой от места отталкивания любой ногой до ближайшего следа, оставленного любой частью тела участника.  Участнику предоставляются три попытки. В зачет идет лучший результат. </w:t>
      </w:r>
    </w:p>
    <w:p w14:paraId="287016BB" w14:textId="77777777" w:rsidR="00B07CB4" w:rsidRPr="00B07CB4" w:rsidRDefault="00B07CB4" w:rsidP="00B07CB4">
      <w:pPr>
        <w:jc w:val="both"/>
        <w:rPr>
          <w:rFonts w:ascii="Times New Roman" w:hAnsi="Times New Roman" w:cs="Times New Roman"/>
          <w:sz w:val="28"/>
          <w:szCs w:val="28"/>
        </w:rPr>
      </w:pPr>
      <w:r w:rsidRPr="00B07CB4">
        <w:rPr>
          <w:rFonts w:ascii="Times New Roman" w:hAnsi="Times New Roman" w:cs="Times New Roman"/>
          <w:bCs/>
          <w:sz w:val="28"/>
          <w:szCs w:val="28"/>
        </w:rPr>
        <w:t>Ошибки</w:t>
      </w:r>
      <w:r w:rsidRPr="00B07CB4">
        <w:rPr>
          <w:rFonts w:ascii="Times New Roman" w:hAnsi="Times New Roman" w:cs="Times New Roman"/>
          <w:sz w:val="28"/>
          <w:szCs w:val="28"/>
        </w:rPr>
        <w:t xml:space="preserve"> (попытка не засчитывается): </w:t>
      </w:r>
    </w:p>
    <w:p w14:paraId="6F24D6E0" w14:textId="77777777" w:rsidR="00B07CB4" w:rsidRPr="00B07CB4" w:rsidRDefault="00B07CB4" w:rsidP="00B07CB4">
      <w:pPr>
        <w:pStyle w:val="afffc"/>
        <w:ind w:left="0"/>
        <w:jc w:val="both"/>
        <w:rPr>
          <w:sz w:val="28"/>
          <w:szCs w:val="28"/>
          <w:lang w:val="ru-RU"/>
        </w:rPr>
      </w:pPr>
      <w:r w:rsidRPr="00B07CB4">
        <w:rPr>
          <w:sz w:val="28"/>
          <w:szCs w:val="28"/>
          <w:lang w:val="ru-RU"/>
        </w:rPr>
        <w:t>- заступ за линию отталкивания или касание ее;</w:t>
      </w:r>
    </w:p>
    <w:p w14:paraId="7354527F" w14:textId="77777777" w:rsidR="00B07CB4" w:rsidRPr="00B07CB4" w:rsidRDefault="00B07CB4" w:rsidP="00B07CB4">
      <w:pPr>
        <w:pStyle w:val="afffc"/>
        <w:ind w:left="0"/>
        <w:jc w:val="both"/>
        <w:rPr>
          <w:sz w:val="28"/>
          <w:szCs w:val="28"/>
          <w:lang w:val="ru-RU"/>
        </w:rPr>
      </w:pPr>
      <w:r w:rsidRPr="00B07CB4">
        <w:rPr>
          <w:sz w:val="28"/>
          <w:szCs w:val="28"/>
          <w:lang w:val="ru-RU"/>
        </w:rPr>
        <w:t>- выполнение отталкивания с предварительного подскока;</w:t>
      </w:r>
    </w:p>
    <w:p w14:paraId="04EDCD8C" w14:textId="77777777" w:rsidR="00B07CB4" w:rsidRPr="00B07CB4" w:rsidRDefault="00B07CB4" w:rsidP="00B07CB4">
      <w:pPr>
        <w:pStyle w:val="afffc"/>
        <w:ind w:left="0"/>
        <w:jc w:val="both"/>
        <w:rPr>
          <w:sz w:val="28"/>
          <w:szCs w:val="28"/>
          <w:lang w:val="ru-RU"/>
        </w:rPr>
      </w:pPr>
      <w:r w:rsidRPr="00B07CB4">
        <w:rPr>
          <w:sz w:val="28"/>
          <w:szCs w:val="28"/>
          <w:lang w:val="ru-RU"/>
        </w:rPr>
        <w:t xml:space="preserve">- отталкивание ногами поочередно. </w:t>
      </w:r>
    </w:p>
    <w:p w14:paraId="31F32DA1" w14:textId="77777777" w:rsidR="00B07CB4" w:rsidRPr="00B07CB4" w:rsidRDefault="00B07CB4" w:rsidP="00B07CB4">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Челночный бег 10х10 м</w:t>
      </w:r>
    </w:p>
    <w:p w14:paraId="592A550D" w14:textId="77777777" w:rsidR="00B07CB4" w:rsidRPr="00B07CB4" w:rsidRDefault="00B07CB4" w:rsidP="00B07CB4">
      <w:pPr>
        <w:ind w:firstLine="709"/>
        <w:jc w:val="both"/>
        <w:outlineLvl w:val="1"/>
        <w:rPr>
          <w:rFonts w:ascii="Times New Roman" w:hAnsi="Times New Roman" w:cs="Times New Roman"/>
          <w:b/>
          <w:bCs/>
          <w:sz w:val="28"/>
          <w:szCs w:val="28"/>
        </w:rPr>
      </w:pPr>
      <w:r w:rsidRPr="00B07CB4">
        <w:rPr>
          <w:rFonts w:ascii="Times New Roman" w:hAnsi="Times New Roman" w:cs="Times New Roman"/>
          <w:sz w:val="28"/>
          <w:szCs w:val="28"/>
        </w:rPr>
        <w:t xml:space="preserve">И.П. – на линии сбора в 2-3 м. от линии старта. По команде </w:t>
      </w:r>
      <w:r w:rsidRPr="00B07CB4">
        <w:rPr>
          <w:rFonts w:ascii="Times New Roman" w:hAnsi="Times New Roman" w:cs="Times New Roman"/>
          <w:b/>
          <w:sz w:val="28"/>
          <w:szCs w:val="28"/>
        </w:rPr>
        <w:t>«На старт»</w:t>
      </w:r>
      <w:r w:rsidRPr="00B07CB4">
        <w:rPr>
          <w:rFonts w:ascii="Times New Roman" w:hAnsi="Times New Roman" w:cs="Times New Roman"/>
          <w:sz w:val="28"/>
          <w:szCs w:val="28"/>
        </w:rPr>
        <w:t xml:space="preserve"> подойти к линии старта и приготовиться к бегу. По команде </w:t>
      </w:r>
      <w:r w:rsidRPr="00B07CB4">
        <w:rPr>
          <w:rFonts w:ascii="Times New Roman" w:hAnsi="Times New Roman" w:cs="Times New Roman"/>
          <w:b/>
          <w:sz w:val="28"/>
          <w:szCs w:val="28"/>
        </w:rPr>
        <w:t>«Внимание»</w:t>
      </w:r>
      <w:r w:rsidRPr="00B07CB4">
        <w:rPr>
          <w:rFonts w:ascii="Times New Roman" w:hAnsi="Times New Roman" w:cs="Times New Roman"/>
          <w:sz w:val="28"/>
          <w:szCs w:val="28"/>
        </w:rPr>
        <w:t xml:space="preserve"> принять неподвижное положение. По команде </w:t>
      </w:r>
      <w:r w:rsidRPr="00B07CB4">
        <w:rPr>
          <w:rFonts w:ascii="Times New Roman" w:hAnsi="Times New Roman" w:cs="Times New Roman"/>
          <w:b/>
          <w:sz w:val="28"/>
          <w:szCs w:val="28"/>
        </w:rPr>
        <w:t>«Марш»</w:t>
      </w:r>
      <w:r w:rsidRPr="00B07CB4">
        <w:rPr>
          <w:rFonts w:ascii="Times New Roman" w:hAnsi="Times New Roman" w:cs="Times New Roman"/>
          <w:sz w:val="28"/>
          <w:szCs w:val="28"/>
        </w:rPr>
        <w:t xml:space="preserve"> бегом преодолеть дистанцию 10 м. Любой частью тела коснуться пола за линией поворота и также преодолеть ещё девять отрезков по 10 м.</w:t>
      </w:r>
    </w:p>
    <w:p w14:paraId="480DAC36" w14:textId="77777777" w:rsidR="00B07CB4" w:rsidRPr="00B07CB4" w:rsidRDefault="00B07CB4" w:rsidP="00B07CB4">
      <w:pPr>
        <w:jc w:val="center"/>
        <w:outlineLvl w:val="1"/>
        <w:rPr>
          <w:rFonts w:ascii="Times New Roman" w:hAnsi="Times New Roman" w:cs="Times New Roman"/>
          <w:b/>
          <w:bCs/>
          <w:sz w:val="28"/>
          <w:szCs w:val="28"/>
        </w:rPr>
      </w:pPr>
      <w:r w:rsidRPr="00B07CB4">
        <w:rPr>
          <w:rFonts w:ascii="Times New Roman" w:hAnsi="Times New Roman" w:cs="Times New Roman"/>
          <w:b/>
          <w:bCs/>
          <w:sz w:val="28"/>
          <w:szCs w:val="28"/>
        </w:rPr>
        <w:t>Челночный бег 16х60 м</w:t>
      </w:r>
    </w:p>
    <w:p w14:paraId="4F948150" w14:textId="77777777" w:rsidR="00B07CB4" w:rsidRPr="00B07CB4" w:rsidRDefault="00B07CB4" w:rsidP="00B07CB4">
      <w:pPr>
        <w:ind w:firstLine="709"/>
        <w:jc w:val="both"/>
        <w:outlineLvl w:val="1"/>
        <w:rPr>
          <w:rFonts w:ascii="Times New Roman" w:hAnsi="Times New Roman" w:cs="Times New Roman"/>
          <w:b/>
          <w:bCs/>
          <w:sz w:val="28"/>
          <w:szCs w:val="28"/>
        </w:rPr>
      </w:pPr>
      <w:r w:rsidRPr="00B07CB4">
        <w:rPr>
          <w:rFonts w:ascii="Times New Roman" w:hAnsi="Times New Roman" w:cs="Times New Roman"/>
          <w:sz w:val="28"/>
          <w:szCs w:val="28"/>
        </w:rPr>
        <w:t xml:space="preserve">И.П. – у стены старта. По команде </w:t>
      </w:r>
      <w:r w:rsidRPr="00B07CB4">
        <w:rPr>
          <w:rFonts w:ascii="Times New Roman" w:hAnsi="Times New Roman" w:cs="Times New Roman"/>
          <w:b/>
          <w:sz w:val="28"/>
          <w:szCs w:val="28"/>
        </w:rPr>
        <w:t>«На старт»</w:t>
      </w:r>
      <w:r w:rsidRPr="00B07CB4">
        <w:rPr>
          <w:rFonts w:ascii="Times New Roman" w:hAnsi="Times New Roman" w:cs="Times New Roman"/>
          <w:sz w:val="28"/>
          <w:szCs w:val="28"/>
        </w:rPr>
        <w:t xml:space="preserve"> приготовиться к бегу. По команде </w:t>
      </w:r>
      <w:r w:rsidRPr="00B07CB4">
        <w:rPr>
          <w:rFonts w:ascii="Times New Roman" w:hAnsi="Times New Roman" w:cs="Times New Roman"/>
          <w:b/>
          <w:sz w:val="28"/>
          <w:szCs w:val="28"/>
        </w:rPr>
        <w:t>«Внимание»</w:t>
      </w:r>
      <w:r w:rsidRPr="00B07CB4">
        <w:rPr>
          <w:rFonts w:ascii="Times New Roman" w:hAnsi="Times New Roman" w:cs="Times New Roman"/>
          <w:sz w:val="28"/>
          <w:szCs w:val="28"/>
        </w:rPr>
        <w:t xml:space="preserve"> принять неподвижное положение. По команде </w:t>
      </w:r>
      <w:r w:rsidRPr="00B07CB4">
        <w:rPr>
          <w:rFonts w:ascii="Times New Roman" w:hAnsi="Times New Roman" w:cs="Times New Roman"/>
          <w:b/>
          <w:sz w:val="28"/>
          <w:szCs w:val="28"/>
        </w:rPr>
        <w:t>«Марш»</w:t>
      </w:r>
      <w:r w:rsidRPr="00B07CB4">
        <w:rPr>
          <w:rFonts w:ascii="Times New Roman" w:hAnsi="Times New Roman" w:cs="Times New Roman"/>
          <w:sz w:val="28"/>
          <w:szCs w:val="28"/>
        </w:rPr>
        <w:t xml:space="preserve"> бегом преодолеть дистанцию 30 м. Рукой коснуться стены поворота, вернуться к стене старта и также преодолеть ещё пятнадцать отрезков по 60 м.</w:t>
      </w:r>
    </w:p>
    <w:p w14:paraId="0F31B0E8" w14:textId="77777777" w:rsidR="00B07CB4" w:rsidRPr="00B07CB4" w:rsidRDefault="00B07CB4" w:rsidP="00B07CB4">
      <w:pPr>
        <w:jc w:val="center"/>
        <w:rPr>
          <w:rFonts w:ascii="Times New Roman" w:hAnsi="Times New Roman" w:cs="Times New Roman"/>
          <w:b/>
          <w:sz w:val="28"/>
          <w:szCs w:val="28"/>
        </w:rPr>
      </w:pPr>
    </w:p>
    <w:p w14:paraId="005C7BC4"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 xml:space="preserve">Контрольные упражнения и нормативы для студентов СПО 1-3 курсов </w:t>
      </w:r>
    </w:p>
    <w:p w14:paraId="7704CC9E"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основного среднего образования</w:t>
      </w:r>
    </w:p>
    <w:p w14:paraId="0E2AAF02"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Общая физическая подготовка 6 упражнений</w:t>
      </w:r>
    </w:p>
    <w:p w14:paraId="168886EB" w14:textId="77777777" w:rsidR="00B07CB4" w:rsidRPr="00B07CB4" w:rsidRDefault="00B07CB4" w:rsidP="00B07CB4">
      <w:pPr>
        <w:pStyle w:val="1f9"/>
        <w:tabs>
          <w:tab w:val="left" w:pos="9064"/>
        </w:tabs>
        <w:ind w:firstLine="709"/>
        <w:jc w:val="center"/>
        <w:rPr>
          <w:rFonts w:ascii="Times New Roman" w:hAnsi="Times New Roman" w:cs="Times New Roman"/>
          <w:b/>
          <w:sz w:val="28"/>
          <w:szCs w:val="28"/>
          <w:u w:val="single"/>
        </w:rPr>
      </w:pPr>
      <w:r w:rsidRPr="00B07CB4">
        <w:rPr>
          <w:rFonts w:ascii="Times New Roman" w:hAnsi="Times New Roman" w:cs="Times New Roman"/>
          <w:b/>
          <w:sz w:val="28"/>
          <w:szCs w:val="28"/>
          <w:u w:val="single"/>
        </w:rPr>
        <w:t>Ю Н О Ш И</w:t>
      </w:r>
    </w:p>
    <w:p w14:paraId="0EAC98C6" w14:textId="77777777" w:rsidR="00B07CB4" w:rsidRPr="00B07CB4" w:rsidRDefault="00B07CB4" w:rsidP="00B07CB4">
      <w:pPr>
        <w:pStyle w:val="1f9"/>
        <w:tabs>
          <w:tab w:val="left" w:pos="9064"/>
        </w:tabs>
        <w:ind w:firstLine="709"/>
        <w:jc w:val="center"/>
        <w:rPr>
          <w:rFonts w:ascii="Times New Roman" w:hAnsi="Times New Roman" w:cs="Times New Roman"/>
          <w:b/>
          <w:sz w:val="28"/>
          <w:szCs w:val="28"/>
          <w:u w:val="single"/>
        </w:rPr>
      </w:pPr>
    </w:p>
    <w:tbl>
      <w:tblPr>
        <w:tblW w:w="105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120"/>
        <w:gridCol w:w="809"/>
        <w:gridCol w:w="809"/>
        <w:gridCol w:w="859"/>
        <w:gridCol w:w="859"/>
        <w:gridCol w:w="859"/>
        <w:gridCol w:w="809"/>
        <w:gridCol w:w="791"/>
        <w:gridCol w:w="11"/>
      </w:tblGrid>
      <w:tr w:rsidR="00B07CB4" w:rsidRPr="00B07CB4" w14:paraId="6F289DD5" w14:textId="77777777" w:rsidTr="007F38E6">
        <w:trPr>
          <w:gridAfter w:val="1"/>
          <w:wAfter w:w="11" w:type="dxa"/>
          <w:trHeight w:val="964"/>
        </w:trPr>
        <w:tc>
          <w:tcPr>
            <w:tcW w:w="617" w:type="dxa"/>
            <w:tcBorders>
              <w:top w:val="single" w:sz="4" w:space="0" w:color="auto"/>
              <w:left w:val="single" w:sz="4" w:space="0" w:color="auto"/>
              <w:bottom w:val="single" w:sz="4" w:space="0" w:color="auto"/>
              <w:right w:val="single" w:sz="4" w:space="0" w:color="auto"/>
            </w:tcBorders>
          </w:tcPr>
          <w:p w14:paraId="0E6DAEA3"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b/>
                <w:sz w:val="28"/>
                <w:szCs w:val="28"/>
              </w:rPr>
              <w:t>№ п/п</w:t>
            </w:r>
          </w:p>
        </w:tc>
        <w:tc>
          <w:tcPr>
            <w:tcW w:w="4120" w:type="dxa"/>
            <w:tcBorders>
              <w:top w:val="single" w:sz="4" w:space="0" w:color="auto"/>
              <w:left w:val="single" w:sz="4" w:space="0" w:color="auto"/>
              <w:bottom w:val="single" w:sz="4" w:space="0" w:color="auto"/>
              <w:right w:val="single" w:sz="4" w:space="0" w:color="auto"/>
            </w:tcBorders>
            <w:vAlign w:val="center"/>
          </w:tcPr>
          <w:p w14:paraId="20D15A5D"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b/>
                <w:sz w:val="28"/>
                <w:szCs w:val="28"/>
              </w:rPr>
              <w:t>Название упражнения/балл</w:t>
            </w:r>
          </w:p>
        </w:tc>
        <w:tc>
          <w:tcPr>
            <w:tcW w:w="809" w:type="dxa"/>
            <w:tcBorders>
              <w:top w:val="single" w:sz="4" w:space="0" w:color="auto"/>
              <w:left w:val="single" w:sz="4" w:space="0" w:color="auto"/>
              <w:bottom w:val="single" w:sz="4" w:space="0" w:color="auto"/>
              <w:right w:val="single" w:sz="4" w:space="0" w:color="auto"/>
            </w:tcBorders>
            <w:vAlign w:val="center"/>
          </w:tcPr>
          <w:p w14:paraId="1A846FA3"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7</w:t>
            </w:r>
          </w:p>
        </w:tc>
        <w:tc>
          <w:tcPr>
            <w:tcW w:w="809" w:type="dxa"/>
            <w:tcBorders>
              <w:top w:val="single" w:sz="4" w:space="0" w:color="auto"/>
              <w:left w:val="single" w:sz="4" w:space="0" w:color="auto"/>
              <w:bottom w:val="single" w:sz="4" w:space="0" w:color="auto"/>
              <w:right w:val="single" w:sz="4" w:space="0" w:color="auto"/>
            </w:tcBorders>
            <w:vAlign w:val="center"/>
          </w:tcPr>
          <w:p w14:paraId="65BB8F7D"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859" w:type="dxa"/>
            <w:tcBorders>
              <w:top w:val="single" w:sz="4" w:space="0" w:color="auto"/>
              <w:left w:val="single" w:sz="4" w:space="0" w:color="auto"/>
              <w:bottom w:val="single" w:sz="4" w:space="0" w:color="auto"/>
              <w:right w:val="single" w:sz="4" w:space="0" w:color="auto"/>
            </w:tcBorders>
            <w:vAlign w:val="center"/>
          </w:tcPr>
          <w:p w14:paraId="677C8EFE"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5</w:t>
            </w:r>
          </w:p>
        </w:tc>
        <w:tc>
          <w:tcPr>
            <w:tcW w:w="859" w:type="dxa"/>
            <w:tcBorders>
              <w:top w:val="single" w:sz="4" w:space="0" w:color="auto"/>
              <w:left w:val="single" w:sz="4" w:space="0" w:color="auto"/>
              <w:bottom w:val="single" w:sz="4" w:space="0" w:color="auto"/>
              <w:right w:val="single" w:sz="4" w:space="0" w:color="auto"/>
            </w:tcBorders>
            <w:vAlign w:val="center"/>
          </w:tcPr>
          <w:p w14:paraId="30868549"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859" w:type="dxa"/>
            <w:tcBorders>
              <w:top w:val="single" w:sz="4" w:space="0" w:color="auto"/>
              <w:left w:val="single" w:sz="4" w:space="0" w:color="auto"/>
              <w:bottom w:val="single" w:sz="4" w:space="0" w:color="auto"/>
              <w:right w:val="single" w:sz="4" w:space="0" w:color="auto"/>
            </w:tcBorders>
            <w:vAlign w:val="center"/>
          </w:tcPr>
          <w:p w14:paraId="33B40149"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809" w:type="dxa"/>
            <w:tcBorders>
              <w:top w:val="single" w:sz="4" w:space="0" w:color="auto"/>
              <w:left w:val="single" w:sz="4" w:space="0" w:color="auto"/>
              <w:bottom w:val="single" w:sz="4" w:space="0" w:color="auto"/>
              <w:right w:val="single" w:sz="4" w:space="0" w:color="auto"/>
            </w:tcBorders>
            <w:vAlign w:val="center"/>
          </w:tcPr>
          <w:p w14:paraId="1BA2171A"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791" w:type="dxa"/>
            <w:tcBorders>
              <w:top w:val="single" w:sz="4" w:space="0" w:color="auto"/>
              <w:left w:val="single" w:sz="4" w:space="0" w:color="auto"/>
              <w:bottom w:val="single" w:sz="4" w:space="0" w:color="auto"/>
              <w:right w:val="single" w:sz="4" w:space="0" w:color="auto"/>
            </w:tcBorders>
            <w:vAlign w:val="center"/>
          </w:tcPr>
          <w:p w14:paraId="345D0229"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1</w:t>
            </w:r>
          </w:p>
        </w:tc>
      </w:tr>
      <w:tr w:rsidR="00B07CB4" w:rsidRPr="00B07CB4" w14:paraId="51F8E8BE" w14:textId="77777777" w:rsidTr="007F38E6">
        <w:trPr>
          <w:gridAfter w:val="1"/>
          <w:wAfter w:w="11" w:type="dxa"/>
          <w:trHeight w:val="777"/>
        </w:trPr>
        <w:tc>
          <w:tcPr>
            <w:tcW w:w="617" w:type="dxa"/>
            <w:tcBorders>
              <w:left w:val="single" w:sz="4" w:space="0" w:color="auto"/>
              <w:bottom w:val="single" w:sz="4" w:space="0" w:color="auto"/>
              <w:right w:val="single" w:sz="4" w:space="0" w:color="auto"/>
            </w:tcBorders>
            <w:vAlign w:val="center"/>
          </w:tcPr>
          <w:p w14:paraId="043BE467" w14:textId="77777777" w:rsidR="00B07CB4" w:rsidRPr="00B07CB4" w:rsidRDefault="00B07CB4" w:rsidP="004F3E94">
            <w:pPr>
              <w:numPr>
                <w:ilvl w:val="0"/>
                <w:numId w:val="89"/>
              </w:numPr>
              <w:spacing w:after="0" w:line="240" w:lineRule="auto"/>
              <w:jc w:val="center"/>
              <w:rPr>
                <w:rFonts w:ascii="Times New Roman" w:hAnsi="Times New Roman" w:cs="Times New Roman"/>
                <w:sz w:val="28"/>
                <w:szCs w:val="28"/>
              </w:rPr>
            </w:pPr>
          </w:p>
        </w:tc>
        <w:tc>
          <w:tcPr>
            <w:tcW w:w="4120" w:type="dxa"/>
            <w:tcBorders>
              <w:top w:val="single" w:sz="4" w:space="0" w:color="auto"/>
              <w:left w:val="single" w:sz="4" w:space="0" w:color="auto"/>
              <w:bottom w:val="single" w:sz="4" w:space="0" w:color="auto"/>
              <w:right w:val="single" w:sz="4" w:space="0" w:color="auto"/>
            </w:tcBorders>
            <w:vAlign w:val="center"/>
          </w:tcPr>
          <w:p w14:paraId="08B5E5D0"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на перекладине (кол-во раз) </w:t>
            </w:r>
          </w:p>
        </w:tc>
        <w:tc>
          <w:tcPr>
            <w:tcW w:w="809" w:type="dxa"/>
            <w:tcBorders>
              <w:top w:val="single" w:sz="4" w:space="0" w:color="auto"/>
              <w:left w:val="single" w:sz="4" w:space="0" w:color="auto"/>
              <w:bottom w:val="single" w:sz="4" w:space="0" w:color="auto"/>
              <w:right w:val="single" w:sz="4" w:space="0" w:color="auto"/>
            </w:tcBorders>
            <w:vAlign w:val="center"/>
          </w:tcPr>
          <w:p w14:paraId="453E1E5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22</w:t>
            </w:r>
          </w:p>
        </w:tc>
        <w:tc>
          <w:tcPr>
            <w:tcW w:w="809" w:type="dxa"/>
            <w:tcBorders>
              <w:top w:val="single" w:sz="4" w:space="0" w:color="auto"/>
              <w:left w:val="single" w:sz="4" w:space="0" w:color="auto"/>
              <w:bottom w:val="single" w:sz="4" w:space="0" w:color="auto"/>
              <w:right w:val="single" w:sz="4" w:space="0" w:color="auto"/>
            </w:tcBorders>
            <w:vAlign w:val="center"/>
          </w:tcPr>
          <w:p w14:paraId="7B1F289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18</w:t>
            </w:r>
          </w:p>
        </w:tc>
        <w:tc>
          <w:tcPr>
            <w:tcW w:w="859" w:type="dxa"/>
            <w:tcBorders>
              <w:top w:val="single" w:sz="4" w:space="0" w:color="auto"/>
              <w:left w:val="single" w:sz="4" w:space="0" w:color="auto"/>
              <w:bottom w:val="single" w:sz="4" w:space="0" w:color="auto"/>
              <w:right w:val="single" w:sz="4" w:space="0" w:color="auto"/>
            </w:tcBorders>
            <w:vAlign w:val="center"/>
          </w:tcPr>
          <w:p w14:paraId="756587D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15</w:t>
            </w:r>
          </w:p>
        </w:tc>
        <w:tc>
          <w:tcPr>
            <w:tcW w:w="859" w:type="dxa"/>
            <w:tcBorders>
              <w:top w:val="single" w:sz="4" w:space="0" w:color="auto"/>
              <w:left w:val="single" w:sz="4" w:space="0" w:color="auto"/>
              <w:bottom w:val="single" w:sz="4" w:space="0" w:color="auto"/>
              <w:right w:val="single" w:sz="4" w:space="0" w:color="auto"/>
            </w:tcBorders>
            <w:vAlign w:val="center"/>
          </w:tcPr>
          <w:p w14:paraId="5319328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859" w:type="dxa"/>
            <w:tcBorders>
              <w:top w:val="single" w:sz="4" w:space="0" w:color="auto"/>
              <w:left w:val="single" w:sz="4" w:space="0" w:color="auto"/>
              <w:bottom w:val="single" w:sz="4" w:space="0" w:color="auto"/>
              <w:right w:val="single" w:sz="4" w:space="0" w:color="auto"/>
            </w:tcBorders>
            <w:vAlign w:val="center"/>
          </w:tcPr>
          <w:p w14:paraId="08B41C6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809" w:type="dxa"/>
            <w:tcBorders>
              <w:top w:val="single" w:sz="4" w:space="0" w:color="auto"/>
              <w:left w:val="single" w:sz="4" w:space="0" w:color="auto"/>
              <w:bottom w:val="single" w:sz="4" w:space="0" w:color="auto"/>
              <w:right w:val="single" w:sz="4" w:space="0" w:color="auto"/>
            </w:tcBorders>
            <w:vAlign w:val="center"/>
          </w:tcPr>
          <w:p w14:paraId="00B2F144"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w:t>
            </w:r>
          </w:p>
        </w:tc>
        <w:tc>
          <w:tcPr>
            <w:tcW w:w="791" w:type="dxa"/>
            <w:tcBorders>
              <w:top w:val="single" w:sz="4" w:space="0" w:color="auto"/>
              <w:left w:val="single" w:sz="4" w:space="0" w:color="auto"/>
              <w:bottom w:val="single" w:sz="4" w:space="0" w:color="auto"/>
              <w:right w:val="single" w:sz="4" w:space="0" w:color="auto"/>
            </w:tcBorders>
            <w:vAlign w:val="center"/>
          </w:tcPr>
          <w:p w14:paraId="6BDE809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w:t>
            </w:r>
          </w:p>
        </w:tc>
      </w:tr>
      <w:tr w:rsidR="00B07CB4" w:rsidRPr="00B07CB4" w14:paraId="59A13369" w14:textId="77777777" w:rsidTr="007F38E6">
        <w:trPr>
          <w:gridAfter w:val="1"/>
          <w:wAfter w:w="11" w:type="dxa"/>
          <w:trHeight w:val="986"/>
        </w:trPr>
        <w:tc>
          <w:tcPr>
            <w:tcW w:w="617" w:type="dxa"/>
            <w:tcBorders>
              <w:top w:val="single" w:sz="4" w:space="0" w:color="auto"/>
              <w:left w:val="single" w:sz="4" w:space="0" w:color="auto"/>
              <w:bottom w:val="single" w:sz="4" w:space="0" w:color="auto"/>
              <w:right w:val="single" w:sz="4" w:space="0" w:color="auto"/>
            </w:tcBorders>
            <w:vAlign w:val="center"/>
          </w:tcPr>
          <w:p w14:paraId="5505A101" w14:textId="77777777" w:rsidR="00B07CB4" w:rsidRPr="00B07CB4" w:rsidRDefault="00B07CB4" w:rsidP="004F3E94">
            <w:pPr>
              <w:numPr>
                <w:ilvl w:val="0"/>
                <w:numId w:val="89"/>
              </w:numPr>
              <w:spacing w:after="0" w:line="240" w:lineRule="auto"/>
              <w:jc w:val="center"/>
              <w:rPr>
                <w:rFonts w:ascii="Times New Roman" w:hAnsi="Times New Roman" w:cs="Times New Roman"/>
                <w:sz w:val="28"/>
                <w:szCs w:val="28"/>
              </w:rPr>
            </w:pPr>
          </w:p>
        </w:tc>
        <w:tc>
          <w:tcPr>
            <w:tcW w:w="4120" w:type="dxa"/>
            <w:tcBorders>
              <w:top w:val="single" w:sz="4" w:space="0" w:color="auto"/>
              <w:left w:val="single" w:sz="4" w:space="0" w:color="auto"/>
              <w:bottom w:val="single" w:sz="4" w:space="0" w:color="auto"/>
              <w:right w:val="single" w:sz="4" w:space="0" w:color="auto"/>
            </w:tcBorders>
            <w:vAlign w:val="center"/>
          </w:tcPr>
          <w:p w14:paraId="53FE975A"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Сгибание и разгибание рук в упоре лёжа на полу </w:t>
            </w:r>
          </w:p>
          <w:p w14:paraId="6901386D"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(кол-во раз)</w:t>
            </w:r>
          </w:p>
        </w:tc>
        <w:tc>
          <w:tcPr>
            <w:tcW w:w="809" w:type="dxa"/>
            <w:tcBorders>
              <w:top w:val="single" w:sz="4" w:space="0" w:color="auto"/>
              <w:left w:val="single" w:sz="4" w:space="0" w:color="auto"/>
              <w:bottom w:val="single" w:sz="4" w:space="0" w:color="auto"/>
              <w:right w:val="single" w:sz="4" w:space="0" w:color="auto"/>
            </w:tcBorders>
            <w:vAlign w:val="center"/>
          </w:tcPr>
          <w:p w14:paraId="6EDE9A8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60</w:t>
            </w:r>
          </w:p>
        </w:tc>
        <w:tc>
          <w:tcPr>
            <w:tcW w:w="809" w:type="dxa"/>
            <w:tcBorders>
              <w:top w:val="single" w:sz="4" w:space="0" w:color="auto"/>
              <w:left w:val="single" w:sz="4" w:space="0" w:color="auto"/>
              <w:bottom w:val="single" w:sz="4" w:space="0" w:color="auto"/>
              <w:right w:val="single" w:sz="4" w:space="0" w:color="auto"/>
            </w:tcBorders>
            <w:vAlign w:val="center"/>
          </w:tcPr>
          <w:p w14:paraId="6CDBA46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53</w:t>
            </w:r>
          </w:p>
        </w:tc>
        <w:tc>
          <w:tcPr>
            <w:tcW w:w="859" w:type="dxa"/>
            <w:tcBorders>
              <w:top w:val="single" w:sz="4" w:space="0" w:color="auto"/>
              <w:left w:val="single" w:sz="4" w:space="0" w:color="auto"/>
              <w:bottom w:val="single" w:sz="4" w:space="0" w:color="auto"/>
              <w:right w:val="single" w:sz="4" w:space="0" w:color="auto"/>
            </w:tcBorders>
            <w:vAlign w:val="center"/>
          </w:tcPr>
          <w:p w14:paraId="413E0E0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44</w:t>
            </w:r>
          </w:p>
        </w:tc>
        <w:tc>
          <w:tcPr>
            <w:tcW w:w="859" w:type="dxa"/>
            <w:tcBorders>
              <w:top w:val="single" w:sz="4" w:space="0" w:color="auto"/>
              <w:left w:val="single" w:sz="4" w:space="0" w:color="auto"/>
              <w:bottom w:val="single" w:sz="4" w:space="0" w:color="auto"/>
              <w:right w:val="single" w:sz="4" w:space="0" w:color="auto"/>
            </w:tcBorders>
            <w:vAlign w:val="center"/>
          </w:tcPr>
          <w:p w14:paraId="04AC247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34</w:t>
            </w:r>
          </w:p>
        </w:tc>
        <w:tc>
          <w:tcPr>
            <w:tcW w:w="859" w:type="dxa"/>
            <w:tcBorders>
              <w:top w:val="single" w:sz="4" w:space="0" w:color="auto"/>
              <w:left w:val="single" w:sz="4" w:space="0" w:color="auto"/>
              <w:bottom w:val="single" w:sz="4" w:space="0" w:color="auto"/>
              <w:right w:val="single" w:sz="4" w:space="0" w:color="auto"/>
            </w:tcBorders>
            <w:vAlign w:val="center"/>
          </w:tcPr>
          <w:p w14:paraId="5AFEC1F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25</w:t>
            </w:r>
          </w:p>
        </w:tc>
        <w:tc>
          <w:tcPr>
            <w:tcW w:w="809" w:type="dxa"/>
            <w:tcBorders>
              <w:top w:val="single" w:sz="4" w:space="0" w:color="auto"/>
              <w:left w:val="single" w:sz="4" w:space="0" w:color="auto"/>
              <w:bottom w:val="single" w:sz="4" w:space="0" w:color="auto"/>
              <w:right w:val="single" w:sz="4" w:space="0" w:color="auto"/>
            </w:tcBorders>
            <w:vAlign w:val="center"/>
          </w:tcPr>
          <w:p w14:paraId="7A64F6E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20</w:t>
            </w:r>
          </w:p>
        </w:tc>
        <w:tc>
          <w:tcPr>
            <w:tcW w:w="791" w:type="dxa"/>
            <w:tcBorders>
              <w:top w:val="single" w:sz="4" w:space="0" w:color="auto"/>
              <w:left w:val="single" w:sz="4" w:space="0" w:color="auto"/>
              <w:bottom w:val="single" w:sz="4" w:space="0" w:color="auto"/>
              <w:right w:val="single" w:sz="4" w:space="0" w:color="auto"/>
            </w:tcBorders>
            <w:vAlign w:val="center"/>
          </w:tcPr>
          <w:p w14:paraId="0E61D12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15</w:t>
            </w:r>
          </w:p>
        </w:tc>
      </w:tr>
      <w:tr w:rsidR="00B07CB4" w:rsidRPr="00B07CB4" w14:paraId="125CE9BA" w14:textId="77777777" w:rsidTr="007F38E6">
        <w:trPr>
          <w:gridAfter w:val="1"/>
          <w:wAfter w:w="11" w:type="dxa"/>
          <w:trHeight w:val="939"/>
        </w:trPr>
        <w:tc>
          <w:tcPr>
            <w:tcW w:w="617" w:type="dxa"/>
            <w:tcBorders>
              <w:top w:val="single" w:sz="4" w:space="0" w:color="auto"/>
              <w:left w:val="single" w:sz="4" w:space="0" w:color="auto"/>
              <w:bottom w:val="single" w:sz="4" w:space="0" w:color="auto"/>
              <w:right w:val="single" w:sz="4" w:space="0" w:color="auto"/>
            </w:tcBorders>
            <w:vAlign w:val="center"/>
          </w:tcPr>
          <w:p w14:paraId="183E1B1D" w14:textId="77777777" w:rsidR="00B07CB4" w:rsidRPr="00B07CB4" w:rsidRDefault="00B07CB4" w:rsidP="004F3E94">
            <w:pPr>
              <w:numPr>
                <w:ilvl w:val="0"/>
                <w:numId w:val="89"/>
              </w:numPr>
              <w:spacing w:after="0" w:line="240" w:lineRule="auto"/>
              <w:jc w:val="center"/>
              <w:rPr>
                <w:rFonts w:ascii="Times New Roman" w:hAnsi="Times New Roman" w:cs="Times New Roman"/>
                <w:sz w:val="28"/>
                <w:szCs w:val="28"/>
              </w:rPr>
            </w:pPr>
          </w:p>
        </w:tc>
        <w:tc>
          <w:tcPr>
            <w:tcW w:w="4120" w:type="dxa"/>
            <w:tcBorders>
              <w:top w:val="single" w:sz="4" w:space="0" w:color="auto"/>
              <w:left w:val="single" w:sz="4" w:space="0" w:color="auto"/>
              <w:bottom w:val="single" w:sz="4" w:space="0" w:color="auto"/>
              <w:right w:val="single" w:sz="4" w:space="0" w:color="auto"/>
            </w:tcBorders>
            <w:vAlign w:val="center"/>
          </w:tcPr>
          <w:p w14:paraId="21A2E474"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Поднимание туловища из положения, лёжа на спине (кол-во раз за 1 мин.)</w:t>
            </w:r>
          </w:p>
        </w:tc>
        <w:tc>
          <w:tcPr>
            <w:tcW w:w="809" w:type="dxa"/>
            <w:tcBorders>
              <w:top w:val="single" w:sz="4" w:space="0" w:color="auto"/>
              <w:left w:val="single" w:sz="4" w:space="0" w:color="auto"/>
              <w:bottom w:val="single" w:sz="4" w:space="0" w:color="auto"/>
              <w:right w:val="single" w:sz="4" w:space="0" w:color="auto"/>
            </w:tcBorders>
            <w:vAlign w:val="center"/>
          </w:tcPr>
          <w:p w14:paraId="0123037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60</w:t>
            </w:r>
          </w:p>
        </w:tc>
        <w:tc>
          <w:tcPr>
            <w:tcW w:w="809" w:type="dxa"/>
            <w:tcBorders>
              <w:top w:val="single" w:sz="4" w:space="0" w:color="auto"/>
              <w:left w:val="single" w:sz="4" w:space="0" w:color="auto"/>
              <w:bottom w:val="single" w:sz="4" w:space="0" w:color="auto"/>
              <w:right w:val="single" w:sz="4" w:space="0" w:color="auto"/>
            </w:tcBorders>
            <w:vAlign w:val="center"/>
          </w:tcPr>
          <w:p w14:paraId="3748D774"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55</w:t>
            </w:r>
          </w:p>
        </w:tc>
        <w:tc>
          <w:tcPr>
            <w:tcW w:w="859" w:type="dxa"/>
            <w:tcBorders>
              <w:top w:val="single" w:sz="4" w:space="0" w:color="auto"/>
              <w:left w:val="single" w:sz="4" w:space="0" w:color="auto"/>
              <w:bottom w:val="single" w:sz="4" w:space="0" w:color="auto"/>
              <w:right w:val="single" w:sz="4" w:space="0" w:color="auto"/>
            </w:tcBorders>
            <w:vAlign w:val="center"/>
          </w:tcPr>
          <w:p w14:paraId="007E543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50</w:t>
            </w:r>
          </w:p>
        </w:tc>
        <w:tc>
          <w:tcPr>
            <w:tcW w:w="859" w:type="dxa"/>
            <w:tcBorders>
              <w:top w:val="single" w:sz="4" w:space="0" w:color="auto"/>
              <w:left w:val="single" w:sz="4" w:space="0" w:color="auto"/>
              <w:bottom w:val="single" w:sz="4" w:space="0" w:color="auto"/>
              <w:right w:val="single" w:sz="4" w:space="0" w:color="auto"/>
            </w:tcBorders>
            <w:vAlign w:val="center"/>
          </w:tcPr>
          <w:p w14:paraId="09715D1C"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43</w:t>
            </w:r>
          </w:p>
        </w:tc>
        <w:tc>
          <w:tcPr>
            <w:tcW w:w="859" w:type="dxa"/>
            <w:tcBorders>
              <w:top w:val="single" w:sz="4" w:space="0" w:color="auto"/>
              <w:left w:val="single" w:sz="4" w:space="0" w:color="auto"/>
              <w:bottom w:val="single" w:sz="4" w:space="0" w:color="auto"/>
              <w:right w:val="single" w:sz="4" w:space="0" w:color="auto"/>
            </w:tcBorders>
            <w:vAlign w:val="center"/>
          </w:tcPr>
          <w:p w14:paraId="5D0DA53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37</w:t>
            </w:r>
          </w:p>
        </w:tc>
        <w:tc>
          <w:tcPr>
            <w:tcW w:w="809" w:type="dxa"/>
            <w:tcBorders>
              <w:top w:val="single" w:sz="4" w:space="0" w:color="auto"/>
              <w:left w:val="single" w:sz="4" w:space="0" w:color="auto"/>
              <w:bottom w:val="single" w:sz="4" w:space="0" w:color="auto"/>
              <w:right w:val="single" w:sz="4" w:space="0" w:color="auto"/>
            </w:tcBorders>
            <w:vAlign w:val="center"/>
          </w:tcPr>
          <w:p w14:paraId="6F87C3C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32</w:t>
            </w:r>
          </w:p>
        </w:tc>
        <w:tc>
          <w:tcPr>
            <w:tcW w:w="791" w:type="dxa"/>
            <w:tcBorders>
              <w:top w:val="single" w:sz="4" w:space="0" w:color="auto"/>
              <w:left w:val="single" w:sz="4" w:space="0" w:color="auto"/>
              <w:bottom w:val="single" w:sz="4" w:space="0" w:color="auto"/>
              <w:right w:val="single" w:sz="4" w:space="0" w:color="auto"/>
            </w:tcBorders>
            <w:vAlign w:val="center"/>
          </w:tcPr>
          <w:p w14:paraId="466E591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27</w:t>
            </w:r>
          </w:p>
        </w:tc>
      </w:tr>
      <w:tr w:rsidR="00B07CB4" w:rsidRPr="00B07CB4" w14:paraId="7F7C6C49" w14:textId="77777777" w:rsidTr="007F38E6">
        <w:trPr>
          <w:gridAfter w:val="1"/>
          <w:wAfter w:w="11" w:type="dxa"/>
          <w:trHeight w:val="818"/>
        </w:trPr>
        <w:tc>
          <w:tcPr>
            <w:tcW w:w="617" w:type="dxa"/>
            <w:tcBorders>
              <w:top w:val="single" w:sz="4" w:space="0" w:color="auto"/>
              <w:left w:val="single" w:sz="4" w:space="0" w:color="auto"/>
              <w:bottom w:val="single" w:sz="4" w:space="0" w:color="auto"/>
              <w:right w:val="single" w:sz="4" w:space="0" w:color="auto"/>
            </w:tcBorders>
            <w:vAlign w:val="center"/>
          </w:tcPr>
          <w:p w14:paraId="117F4FA7" w14:textId="77777777" w:rsidR="00B07CB4" w:rsidRPr="00B07CB4" w:rsidRDefault="00B07CB4" w:rsidP="004F3E94">
            <w:pPr>
              <w:numPr>
                <w:ilvl w:val="0"/>
                <w:numId w:val="89"/>
              </w:numPr>
              <w:spacing w:after="0" w:line="240" w:lineRule="auto"/>
              <w:jc w:val="center"/>
              <w:rPr>
                <w:rFonts w:ascii="Times New Roman" w:hAnsi="Times New Roman" w:cs="Times New Roman"/>
                <w:sz w:val="28"/>
                <w:szCs w:val="28"/>
              </w:rPr>
            </w:pPr>
          </w:p>
        </w:tc>
        <w:tc>
          <w:tcPr>
            <w:tcW w:w="4120" w:type="dxa"/>
            <w:tcBorders>
              <w:top w:val="single" w:sz="4" w:space="0" w:color="auto"/>
              <w:left w:val="single" w:sz="4" w:space="0" w:color="auto"/>
              <w:bottom w:val="single" w:sz="4" w:space="0" w:color="auto"/>
              <w:right w:val="single" w:sz="4" w:space="0" w:color="auto"/>
            </w:tcBorders>
            <w:vAlign w:val="center"/>
          </w:tcPr>
          <w:p w14:paraId="5C1F6D4B"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Прыжок в длину с места толчком двумя ногами (см) </w:t>
            </w:r>
          </w:p>
        </w:tc>
        <w:tc>
          <w:tcPr>
            <w:tcW w:w="809" w:type="dxa"/>
            <w:tcBorders>
              <w:top w:val="single" w:sz="4" w:space="0" w:color="auto"/>
              <w:left w:val="single" w:sz="4" w:space="0" w:color="auto"/>
              <w:bottom w:val="single" w:sz="4" w:space="0" w:color="auto"/>
              <w:right w:val="single" w:sz="4" w:space="0" w:color="auto"/>
            </w:tcBorders>
            <w:vAlign w:val="center"/>
          </w:tcPr>
          <w:p w14:paraId="3CB0B5D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260</w:t>
            </w:r>
          </w:p>
        </w:tc>
        <w:tc>
          <w:tcPr>
            <w:tcW w:w="809" w:type="dxa"/>
            <w:tcBorders>
              <w:top w:val="single" w:sz="4" w:space="0" w:color="auto"/>
              <w:left w:val="single" w:sz="4" w:space="0" w:color="auto"/>
              <w:bottom w:val="single" w:sz="4" w:space="0" w:color="auto"/>
              <w:right w:val="single" w:sz="4" w:space="0" w:color="auto"/>
            </w:tcBorders>
            <w:vAlign w:val="center"/>
          </w:tcPr>
          <w:p w14:paraId="623D63B4"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250</w:t>
            </w:r>
          </w:p>
        </w:tc>
        <w:tc>
          <w:tcPr>
            <w:tcW w:w="859" w:type="dxa"/>
            <w:tcBorders>
              <w:top w:val="single" w:sz="4" w:space="0" w:color="auto"/>
              <w:left w:val="single" w:sz="4" w:space="0" w:color="auto"/>
              <w:bottom w:val="single" w:sz="4" w:space="0" w:color="auto"/>
              <w:right w:val="single" w:sz="4" w:space="0" w:color="auto"/>
            </w:tcBorders>
            <w:vAlign w:val="center"/>
          </w:tcPr>
          <w:p w14:paraId="6826E5B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240</w:t>
            </w:r>
          </w:p>
        </w:tc>
        <w:tc>
          <w:tcPr>
            <w:tcW w:w="859" w:type="dxa"/>
            <w:tcBorders>
              <w:top w:val="single" w:sz="4" w:space="0" w:color="auto"/>
              <w:left w:val="single" w:sz="4" w:space="0" w:color="auto"/>
              <w:bottom w:val="single" w:sz="4" w:space="0" w:color="auto"/>
              <w:right w:val="single" w:sz="4" w:space="0" w:color="auto"/>
            </w:tcBorders>
            <w:vAlign w:val="center"/>
          </w:tcPr>
          <w:p w14:paraId="3747FBA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220</w:t>
            </w:r>
          </w:p>
        </w:tc>
        <w:tc>
          <w:tcPr>
            <w:tcW w:w="859" w:type="dxa"/>
            <w:tcBorders>
              <w:top w:val="single" w:sz="4" w:space="0" w:color="auto"/>
              <w:left w:val="single" w:sz="4" w:space="0" w:color="auto"/>
              <w:bottom w:val="single" w:sz="4" w:space="0" w:color="auto"/>
              <w:right w:val="single" w:sz="4" w:space="0" w:color="auto"/>
            </w:tcBorders>
            <w:vAlign w:val="center"/>
          </w:tcPr>
          <w:p w14:paraId="5F8DB21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200</w:t>
            </w:r>
          </w:p>
        </w:tc>
        <w:tc>
          <w:tcPr>
            <w:tcW w:w="809" w:type="dxa"/>
            <w:tcBorders>
              <w:top w:val="single" w:sz="4" w:space="0" w:color="auto"/>
              <w:left w:val="single" w:sz="4" w:space="0" w:color="auto"/>
              <w:bottom w:val="single" w:sz="4" w:space="0" w:color="auto"/>
              <w:right w:val="single" w:sz="4" w:space="0" w:color="auto"/>
            </w:tcBorders>
            <w:vAlign w:val="center"/>
          </w:tcPr>
          <w:p w14:paraId="59F5412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190</w:t>
            </w:r>
          </w:p>
        </w:tc>
        <w:tc>
          <w:tcPr>
            <w:tcW w:w="791" w:type="dxa"/>
            <w:tcBorders>
              <w:top w:val="single" w:sz="4" w:space="0" w:color="auto"/>
              <w:left w:val="single" w:sz="4" w:space="0" w:color="auto"/>
              <w:bottom w:val="single" w:sz="4" w:space="0" w:color="auto"/>
              <w:right w:val="single" w:sz="4" w:space="0" w:color="auto"/>
            </w:tcBorders>
            <w:vAlign w:val="center"/>
          </w:tcPr>
          <w:p w14:paraId="30D1E64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175</w:t>
            </w:r>
          </w:p>
        </w:tc>
      </w:tr>
      <w:tr w:rsidR="00B07CB4" w:rsidRPr="00B07CB4" w14:paraId="247D5835" w14:textId="77777777" w:rsidTr="007F38E6">
        <w:trPr>
          <w:gridAfter w:val="1"/>
          <w:wAfter w:w="11" w:type="dxa"/>
          <w:trHeight w:val="652"/>
        </w:trPr>
        <w:tc>
          <w:tcPr>
            <w:tcW w:w="617" w:type="dxa"/>
            <w:tcBorders>
              <w:top w:val="single" w:sz="4" w:space="0" w:color="auto"/>
              <w:left w:val="single" w:sz="4" w:space="0" w:color="auto"/>
              <w:bottom w:val="single" w:sz="4" w:space="0" w:color="auto"/>
              <w:right w:val="single" w:sz="4" w:space="0" w:color="auto"/>
            </w:tcBorders>
            <w:vAlign w:val="center"/>
          </w:tcPr>
          <w:p w14:paraId="635330B1" w14:textId="77777777" w:rsidR="00B07CB4" w:rsidRPr="00B07CB4" w:rsidRDefault="00B07CB4" w:rsidP="004F3E94">
            <w:pPr>
              <w:numPr>
                <w:ilvl w:val="0"/>
                <w:numId w:val="89"/>
              </w:numPr>
              <w:spacing w:after="0" w:line="240" w:lineRule="auto"/>
              <w:jc w:val="center"/>
              <w:rPr>
                <w:rFonts w:ascii="Times New Roman" w:hAnsi="Times New Roman" w:cs="Times New Roman"/>
                <w:sz w:val="28"/>
                <w:szCs w:val="28"/>
              </w:rPr>
            </w:pPr>
          </w:p>
        </w:tc>
        <w:tc>
          <w:tcPr>
            <w:tcW w:w="4120" w:type="dxa"/>
            <w:tcBorders>
              <w:top w:val="single" w:sz="4" w:space="0" w:color="auto"/>
              <w:left w:val="single" w:sz="4" w:space="0" w:color="auto"/>
              <w:bottom w:val="single" w:sz="4" w:space="0" w:color="auto"/>
              <w:right w:val="single" w:sz="4" w:space="0" w:color="auto"/>
            </w:tcBorders>
            <w:vAlign w:val="center"/>
          </w:tcPr>
          <w:p w14:paraId="097FE007"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Челночный бег 10 х 10 м (с)</w:t>
            </w:r>
          </w:p>
        </w:tc>
        <w:tc>
          <w:tcPr>
            <w:tcW w:w="809" w:type="dxa"/>
            <w:tcBorders>
              <w:top w:val="single" w:sz="4" w:space="0" w:color="auto"/>
              <w:left w:val="single" w:sz="4" w:space="0" w:color="auto"/>
              <w:bottom w:val="single" w:sz="4" w:space="0" w:color="auto"/>
              <w:right w:val="single" w:sz="4" w:space="0" w:color="auto"/>
            </w:tcBorders>
            <w:vAlign w:val="center"/>
          </w:tcPr>
          <w:p w14:paraId="09C22B5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24.5</w:t>
            </w:r>
          </w:p>
        </w:tc>
        <w:tc>
          <w:tcPr>
            <w:tcW w:w="809" w:type="dxa"/>
            <w:tcBorders>
              <w:top w:val="single" w:sz="4" w:space="0" w:color="auto"/>
              <w:left w:val="single" w:sz="4" w:space="0" w:color="auto"/>
              <w:bottom w:val="single" w:sz="4" w:space="0" w:color="auto"/>
              <w:right w:val="single" w:sz="4" w:space="0" w:color="auto"/>
            </w:tcBorders>
            <w:vAlign w:val="center"/>
          </w:tcPr>
          <w:p w14:paraId="79053DF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25.2</w:t>
            </w:r>
          </w:p>
        </w:tc>
        <w:tc>
          <w:tcPr>
            <w:tcW w:w="859" w:type="dxa"/>
            <w:tcBorders>
              <w:top w:val="single" w:sz="4" w:space="0" w:color="auto"/>
              <w:left w:val="single" w:sz="4" w:space="0" w:color="auto"/>
              <w:bottom w:val="single" w:sz="4" w:space="0" w:color="auto"/>
              <w:right w:val="single" w:sz="4" w:space="0" w:color="auto"/>
            </w:tcBorders>
            <w:vAlign w:val="center"/>
          </w:tcPr>
          <w:p w14:paraId="5926D74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26.0</w:t>
            </w:r>
          </w:p>
        </w:tc>
        <w:tc>
          <w:tcPr>
            <w:tcW w:w="859" w:type="dxa"/>
            <w:tcBorders>
              <w:top w:val="single" w:sz="4" w:space="0" w:color="auto"/>
              <w:left w:val="single" w:sz="4" w:space="0" w:color="auto"/>
              <w:bottom w:val="single" w:sz="4" w:space="0" w:color="auto"/>
              <w:right w:val="single" w:sz="4" w:space="0" w:color="auto"/>
            </w:tcBorders>
            <w:vAlign w:val="center"/>
          </w:tcPr>
          <w:p w14:paraId="421E125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27.0</w:t>
            </w:r>
          </w:p>
        </w:tc>
        <w:tc>
          <w:tcPr>
            <w:tcW w:w="859" w:type="dxa"/>
            <w:tcBorders>
              <w:top w:val="single" w:sz="4" w:space="0" w:color="auto"/>
              <w:left w:val="single" w:sz="4" w:space="0" w:color="auto"/>
              <w:bottom w:val="single" w:sz="4" w:space="0" w:color="auto"/>
              <w:right w:val="single" w:sz="4" w:space="0" w:color="auto"/>
            </w:tcBorders>
            <w:vAlign w:val="center"/>
          </w:tcPr>
          <w:p w14:paraId="16B17E8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28.0</w:t>
            </w:r>
          </w:p>
        </w:tc>
        <w:tc>
          <w:tcPr>
            <w:tcW w:w="809" w:type="dxa"/>
            <w:tcBorders>
              <w:top w:val="single" w:sz="4" w:space="0" w:color="auto"/>
              <w:left w:val="single" w:sz="4" w:space="0" w:color="auto"/>
              <w:bottom w:val="single" w:sz="4" w:space="0" w:color="auto"/>
              <w:right w:val="single" w:sz="4" w:space="0" w:color="auto"/>
            </w:tcBorders>
            <w:vAlign w:val="center"/>
          </w:tcPr>
          <w:p w14:paraId="324EBC8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29.0</w:t>
            </w:r>
          </w:p>
        </w:tc>
        <w:tc>
          <w:tcPr>
            <w:tcW w:w="791" w:type="dxa"/>
            <w:tcBorders>
              <w:top w:val="single" w:sz="4" w:space="0" w:color="auto"/>
              <w:left w:val="single" w:sz="4" w:space="0" w:color="auto"/>
              <w:bottom w:val="single" w:sz="4" w:space="0" w:color="auto"/>
              <w:right w:val="single" w:sz="4" w:space="0" w:color="auto"/>
            </w:tcBorders>
            <w:vAlign w:val="center"/>
          </w:tcPr>
          <w:p w14:paraId="11A2900F"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30.5</w:t>
            </w:r>
          </w:p>
        </w:tc>
      </w:tr>
      <w:tr w:rsidR="00B07CB4" w:rsidRPr="00B07CB4" w14:paraId="525262A8" w14:textId="77777777" w:rsidTr="007F38E6">
        <w:trPr>
          <w:gridAfter w:val="1"/>
          <w:wAfter w:w="11" w:type="dxa"/>
          <w:trHeight w:val="964"/>
        </w:trPr>
        <w:tc>
          <w:tcPr>
            <w:tcW w:w="617" w:type="dxa"/>
            <w:tcBorders>
              <w:top w:val="single" w:sz="4" w:space="0" w:color="auto"/>
              <w:left w:val="single" w:sz="4" w:space="0" w:color="auto"/>
              <w:bottom w:val="single" w:sz="4" w:space="0" w:color="auto"/>
              <w:right w:val="single" w:sz="4" w:space="0" w:color="auto"/>
            </w:tcBorders>
            <w:vAlign w:val="center"/>
          </w:tcPr>
          <w:p w14:paraId="77ADAB0A" w14:textId="77777777" w:rsidR="00B07CB4" w:rsidRPr="00B07CB4" w:rsidRDefault="00B07CB4" w:rsidP="004F3E94">
            <w:pPr>
              <w:numPr>
                <w:ilvl w:val="0"/>
                <w:numId w:val="89"/>
              </w:numPr>
              <w:spacing w:after="0" w:line="240" w:lineRule="auto"/>
              <w:jc w:val="center"/>
              <w:rPr>
                <w:rFonts w:ascii="Times New Roman" w:hAnsi="Times New Roman" w:cs="Times New Roman"/>
                <w:sz w:val="28"/>
                <w:szCs w:val="28"/>
              </w:rPr>
            </w:pPr>
          </w:p>
        </w:tc>
        <w:tc>
          <w:tcPr>
            <w:tcW w:w="4120" w:type="dxa"/>
            <w:tcBorders>
              <w:top w:val="single" w:sz="4" w:space="0" w:color="auto"/>
              <w:left w:val="single" w:sz="4" w:space="0" w:color="auto"/>
              <w:bottom w:val="single" w:sz="4" w:space="0" w:color="auto"/>
              <w:right w:val="single" w:sz="4" w:space="0" w:color="auto"/>
            </w:tcBorders>
            <w:vAlign w:val="center"/>
          </w:tcPr>
          <w:p w14:paraId="5C878AE7"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Длинный челночный бег </w:t>
            </w:r>
          </w:p>
          <w:p w14:paraId="56E8ABE3" w14:textId="77777777" w:rsidR="00B07CB4" w:rsidRPr="00B07CB4" w:rsidRDefault="00B07CB4" w:rsidP="007F38E6">
            <w:pPr>
              <w:rPr>
                <w:rFonts w:ascii="Times New Roman" w:hAnsi="Times New Roman" w:cs="Times New Roman"/>
                <w:b/>
                <w:bCs/>
                <w:sz w:val="28"/>
                <w:szCs w:val="28"/>
              </w:rPr>
            </w:pPr>
            <w:r w:rsidRPr="00B07CB4">
              <w:rPr>
                <w:rFonts w:ascii="Times New Roman" w:hAnsi="Times New Roman" w:cs="Times New Roman"/>
                <w:sz w:val="28"/>
                <w:szCs w:val="28"/>
              </w:rPr>
              <w:t>16 х 60 м (мин. с)</w:t>
            </w:r>
          </w:p>
        </w:tc>
        <w:tc>
          <w:tcPr>
            <w:tcW w:w="809" w:type="dxa"/>
            <w:tcBorders>
              <w:top w:val="single" w:sz="4" w:space="0" w:color="auto"/>
              <w:left w:val="single" w:sz="4" w:space="0" w:color="auto"/>
              <w:bottom w:val="single" w:sz="4" w:space="0" w:color="auto"/>
              <w:right w:val="single" w:sz="4" w:space="0" w:color="auto"/>
            </w:tcBorders>
            <w:vAlign w:val="center"/>
          </w:tcPr>
          <w:p w14:paraId="371719D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3.40</w:t>
            </w:r>
          </w:p>
        </w:tc>
        <w:tc>
          <w:tcPr>
            <w:tcW w:w="809" w:type="dxa"/>
            <w:tcBorders>
              <w:top w:val="single" w:sz="4" w:space="0" w:color="auto"/>
              <w:left w:val="single" w:sz="4" w:space="0" w:color="auto"/>
              <w:bottom w:val="single" w:sz="4" w:space="0" w:color="auto"/>
              <w:right w:val="single" w:sz="4" w:space="0" w:color="auto"/>
            </w:tcBorders>
            <w:vAlign w:val="center"/>
          </w:tcPr>
          <w:p w14:paraId="0C4799B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3.50</w:t>
            </w:r>
          </w:p>
        </w:tc>
        <w:tc>
          <w:tcPr>
            <w:tcW w:w="859" w:type="dxa"/>
            <w:tcBorders>
              <w:top w:val="single" w:sz="4" w:space="0" w:color="auto"/>
              <w:left w:val="single" w:sz="4" w:space="0" w:color="auto"/>
              <w:bottom w:val="single" w:sz="4" w:space="0" w:color="auto"/>
              <w:right w:val="single" w:sz="4" w:space="0" w:color="auto"/>
            </w:tcBorders>
            <w:vAlign w:val="center"/>
          </w:tcPr>
          <w:p w14:paraId="31E19D7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4.00</w:t>
            </w:r>
          </w:p>
        </w:tc>
        <w:tc>
          <w:tcPr>
            <w:tcW w:w="859" w:type="dxa"/>
            <w:tcBorders>
              <w:top w:val="single" w:sz="4" w:space="0" w:color="auto"/>
              <w:left w:val="single" w:sz="4" w:space="0" w:color="auto"/>
              <w:bottom w:val="single" w:sz="4" w:space="0" w:color="auto"/>
              <w:right w:val="single" w:sz="4" w:space="0" w:color="auto"/>
            </w:tcBorders>
            <w:vAlign w:val="center"/>
          </w:tcPr>
          <w:p w14:paraId="37627B6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4.20</w:t>
            </w:r>
          </w:p>
        </w:tc>
        <w:tc>
          <w:tcPr>
            <w:tcW w:w="859" w:type="dxa"/>
            <w:tcBorders>
              <w:top w:val="single" w:sz="4" w:space="0" w:color="auto"/>
              <w:left w:val="single" w:sz="4" w:space="0" w:color="auto"/>
              <w:bottom w:val="single" w:sz="4" w:space="0" w:color="auto"/>
              <w:right w:val="single" w:sz="4" w:space="0" w:color="auto"/>
            </w:tcBorders>
            <w:vAlign w:val="center"/>
          </w:tcPr>
          <w:p w14:paraId="582404F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4.40</w:t>
            </w:r>
          </w:p>
        </w:tc>
        <w:tc>
          <w:tcPr>
            <w:tcW w:w="809" w:type="dxa"/>
            <w:tcBorders>
              <w:top w:val="single" w:sz="4" w:space="0" w:color="auto"/>
              <w:left w:val="single" w:sz="4" w:space="0" w:color="auto"/>
              <w:bottom w:val="single" w:sz="4" w:space="0" w:color="auto"/>
              <w:right w:val="single" w:sz="4" w:space="0" w:color="auto"/>
            </w:tcBorders>
            <w:vAlign w:val="center"/>
          </w:tcPr>
          <w:p w14:paraId="78DF519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5.00</w:t>
            </w:r>
          </w:p>
        </w:tc>
        <w:tc>
          <w:tcPr>
            <w:tcW w:w="791" w:type="dxa"/>
            <w:tcBorders>
              <w:top w:val="single" w:sz="4" w:space="0" w:color="auto"/>
              <w:left w:val="single" w:sz="4" w:space="0" w:color="auto"/>
              <w:bottom w:val="single" w:sz="4" w:space="0" w:color="auto"/>
              <w:right w:val="single" w:sz="4" w:space="0" w:color="auto"/>
            </w:tcBorders>
            <w:vAlign w:val="center"/>
          </w:tcPr>
          <w:p w14:paraId="2A491FB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5.25</w:t>
            </w:r>
          </w:p>
        </w:tc>
      </w:tr>
      <w:tr w:rsidR="00B07CB4" w:rsidRPr="00B07CB4" w14:paraId="4DD65193" w14:textId="77777777" w:rsidTr="007F38E6">
        <w:trPr>
          <w:trHeight w:val="704"/>
        </w:trPr>
        <w:tc>
          <w:tcPr>
            <w:tcW w:w="4737" w:type="dxa"/>
            <w:gridSpan w:val="2"/>
            <w:tcBorders>
              <w:top w:val="single" w:sz="4" w:space="0" w:color="auto"/>
              <w:left w:val="single" w:sz="4" w:space="0" w:color="auto"/>
              <w:bottom w:val="single" w:sz="4" w:space="0" w:color="auto"/>
              <w:right w:val="single" w:sz="4" w:space="0" w:color="auto"/>
            </w:tcBorders>
            <w:vAlign w:val="center"/>
          </w:tcPr>
          <w:p w14:paraId="3D9FA33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b/>
                <w:bCs/>
                <w:sz w:val="28"/>
                <w:szCs w:val="28"/>
              </w:rPr>
              <w:t>Посещение занятий:</w:t>
            </w:r>
          </w:p>
        </w:tc>
        <w:tc>
          <w:tcPr>
            <w:tcW w:w="5806" w:type="dxa"/>
            <w:gridSpan w:val="8"/>
            <w:tcBorders>
              <w:top w:val="single" w:sz="4" w:space="0" w:color="auto"/>
              <w:left w:val="single" w:sz="4" w:space="0" w:color="auto"/>
              <w:bottom w:val="single" w:sz="4" w:space="0" w:color="auto"/>
              <w:right w:val="single" w:sz="4" w:space="0" w:color="auto"/>
            </w:tcBorders>
            <w:vAlign w:val="center"/>
          </w:tcPr>
          <w:p w14:paraId="304478A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 xml:space="preserve">1 (одно) занятие – </w:t>
            </w:r>
            <w:r w:rsidRPr="00B07CB4">
              <w:rPr>
                <w:rFonts w:ascii="Times New Roman" w:hAnsi="Times New Roman" w:cs="Times New Roman"/>
                <w:b/>
                <w:bCs/>
                <w:sz w:val="28"/>
                <w:szCs w:val="28"/>
              </w:rPr>
              <w:t>1 балл</w:t>
            </w:r>
          </w:p>
        </w:tc>
      </w:tr>
      <w:tr w:rsidR="00B07CB4" w:rsidRPr="00B07CB4" w14:paraId="5F3BC18D" w14:textId="77777777" w:rsidTr="007F38E6">
        <w:trPr>
          <w:trHeight w:val="515"/>
        </w:trPr>
        <w:tc>
          <w:tcPr>
            <w:tcW w:w="10543" w:type="dxa"/>
            <w:gridSpan w:val="10"/>
            <w:tcBorders>
              <w:top w:val="single" w:sz="4" w:space="0" w:color="auto"/>
              <w:left w:val="single" w:sz="4" w:space="0" w:color="auto"/>
              <w:bottom w:val="single" w:sz="4" w:space="0" w:color="auto"/>
              <w:right w:val="single" w:sz="4" w:space="0" w:color="auto"/>
            </w:tcBorders>
          </w:tcPr>
          <w:p w14:paraId="32044E3E"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Колледж </w:t>
            </w:r>
            <w:r w:rsidRPr="00B07CB4">
              <w:rPr>
                <w:rFonts w:ascii="Times New Roman" w:hAnsi="Times New Roman" w:cs="Times New Roman"/>
                <w:b/>
                <w:sz w:val="28"/>
                <w:szCs w:val="28"/>
              </w:rPr>
              <w:t>(студенты основного среднего образования</w:t>
            </w:r>
            <w:r w:rsidRPr="00B07CB4">
              <w:rPr>
                <w:rFonts w:ascii="Times New Roman" w:hAnsi="Times New Roman" w:cs="Times New Roman"/>
                <w:b/>
                <w:bCs/>
                <w:sz w:val="28"/>
                <w:szCs w:val="28"/>
              </w:rPr>
              <w:t>)</w:t>
            </w:r>
          </w:p>
          <w:p w14:paraId="6A3A7231"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Для зачета необходимо набрать:</w:t>
            </w:r>
          </w:p>
        </w:tc>
      </w:tr>
      <w:tr w:rsidR="00B07CB4" w:rsidRPr="00B07CB4" w14:paraId="68132150" w14:textId="77777777" w:rsidTr="007F38E6">
        <w:trPr>
          <w:trHeight w:val="639"/>
        </w:trPr>
        <w:tc>
          <w:tcPr>
            <w:tcW w:w="10543" w:type="dxa"/>
            <w:gridSpan w:val="10"/>
            <w:tcBorders>
              <w:top w:val="single" w:sz="4" w:space="0" w:color="auto"/>
              <w:left w:val="single" w:sz="4" w:space="0" w:color="auto"/>
              <w:bottom w:val="single" w:sz="4" w:space="0" w:color="auto"/>
              <w:right w:val="single" w:sz="4" w:space="0" w:color="auto"/>
            </w:tcBorders>
          </w:tcPr>
          <w:p w14:paraId="127D32D0" w14:textId="77777777" w:rsidR="00B07CB4" w:rsidRPr="00B07CB4" w:rsidRDefault="00B07CB4" w:rsidP="007F38E6">
            <w:pPr>
              <w:ind w:left="1308" w:hanging="1277"/>
              <w:rPr>
                <w:rFonts w:ascii="Times New Roman" w:hAnsi="Times New Roman" w:cs="Times New Roman"/>
                <w:b/>
                <w:bCs/>
                <w:sz w:val="28"/>
                <w:szCs w:val="28"/>
              </w:rPr>
            </w:pPr>
            <w:r w:rsidRPr="00B07CB4">
              <w:rPr>
                <w:rFonts w:ascii="Times New Roman" w:hAnsi="Times New Roman" w:cs="Times New Roman"/>
                <w:b/>
                <w:bCs/>
                <w:sz w:val="28"/>
                <w:szCs w:val="28"/>
              </w:rPr>
              <w:t>1-3-й курсы - 25 баллов:</w:t>
            </w:r>
            <w:r w:rsidRPr="00B07CB4">
              <w:rPr>
                <w:rFonts w:ascii="Times New Roman" w:hAnsi="Times New Roman" w:cs="Times New Roman"/>
                <w:sz w:val="28"/>
                <w:szCs w:val="28"/>
              </w:rPr>
              <w:t xml:space="preserve"> (необходимо посетить </w:t>
            </w:r>
            <w:r w:rsidRPr="00B07CB4">
              <w:rPr>
                <w:rFonts w:ascii="Times New Roman" w:hAnsi="Times New Roman" w:cs="Times New Roman"/>
                <w:b/>
                <w:bCs/>
                <w:sz w:val="28"/>
                <w:szCs w:val="28"/>
              </w:rPr>
              <w:t>не менее 10 занятий</w:t>
            </w:r>
            <w:r w:rsidRPr="00B07CB4">
              <w:rPr>
                <w:rFonts w:ascii="Times New Roman" w:hAnsi="Times New Roman" w:cs="Times New Roman"/>
                <w:sz w:val="28"/>
                <w:szCs w:val="28"/>
              </w:rPr>
              <w:t xml:space="preserve">) + </w:t>
            </w:r>
            <w:r w:rsidRPr="00B07CB4">
              <w:rPr>
                <w:rFonts w:ascii="Times New Roman" w:hAnsi="Times New Roman" w:cs="Times New Roman"/>
                <w:b/>
                <w:bCs/>
                <w:sz w:val="28"/>
                <w:szCs w:val="28"/>
              </w:rPr>
              <w:t>6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в каждом упражнении</w:t>
            </w:r>
          </w:p>
        </w:tc>
      </w:tr>
    </w:tbl>
    <w:p w14:paraId="40F1EC67" w14:textId="77777777" w:rsidR="00B07CB4" w:rsidRPr="00B07CB4" w:rsidRDefault="00B07CB4" w:rsidP="00B07CB4">
      <w:pPr>
        <w:rPr>
          <w:rFonts w:ascii="Times New Roman" w:hAnsi="Times New Roman" w:cs="Times New Roman"/>
          <w:b/>
          <w:sz w:val="28"/>
          <w:szCs w:val="28"/>
        </w:rPr>
      </w:pPr>
    </w:p>
    <w:p w14:paraId="1C070C4E" w14:textId="77777777" w:rsidR="00B07CB4" w:rsidRPr="00B07CB4" w:rsidRDefault="00B07CB4" w:rsidP="00B07CB4">
      <w:pPr>
        <w:rPr>
          <w:rFonts w:ascii="Times New Roman" w:hAnsi="Times New Roman" w:cs="Times New Roman"/>
          <w:b/>
          <w:sz w:val="28"/>
          <w:szCs w:val="28"/>
        </w:rPr>
      </w:pPr>
    </w:p>
    <w:p w14:paraId="556FBA7E" w14:textId="77777777" w:rsidR="00B07CB4" w:rsidRPr="00B07CB4" w:rsidRDefault="00B07CB4" w:rsidP="00B07CB4">
      <w:pPr>
        <w:rPr>
          <w:rFonts w:ascii="Times New Roman" w:hAnsi="Times New Roman" w:cs="Times New Roman"/>
          <w:b/>
          <w:sz w:val="28"/>
          <w:szCs w:val="28"/>
        </w:rPr>
      </w:pPr>
    </w:p>
    <w:p w14:paraId="3A52496B" w14:textId="77777777" w:rsidR="00B07CB4" w:rsidRPr="00B07CB4" w:rsidRDefault="00B07CB4" w:rsidP="00B07CB4">
      <w:pPr>
        <w:jc w:val="center"/>
        <w:rPr>
          <w:rFonts w:ascii="Times New Roman" w:hAnsi="Times New Roman" w:cs="Times New Roman"/>
          <w:b/>
          <w:sz w:val="28"/>
          <w:szCs w:val="28"/>
        </w:rPr>
      </w:pPr>
    </w:p>
    <w:p w14:paraId="01D758F4" w14:textId="77777777" w:rsidR="00B07CB4" w:rsidRPr="00B07CB4" w:rsidRDefault="00B07CB4" w:rsidP="00B07CB4">
      <w:pPr>
        <w:jc w:val="center"/>
        <w:rPr>
          <w:rFonts w:ascii="Times New Roman" w:hAnsi="Times New Roman" w:cs="Times New Roman"/>
          <w:b/>
          <w:sz w:val="28"/>
          <w:szCs w:val="28"/>
        </w:rPr>
      </w:pPr>
    </w:p>
    <w:p w14:paraId="3D7C3C44" w14:textId="77777777" w:rsidR="00B07CB4" w:rsidRPr="00B07CB4" w:rsidRDefault="00B07CB4" w:rsidP="00B07CB4">
      <w:pPr>
        <w:jc w:val="center"/>
        <w:rPr>
          <w:rFonts w:ascii="Times New Roman" w:hAnsi="Times New Roman" w:cs="Times New Roman"/>
          <w:b/>
          <w:sz w:val="28"/>
          <w:szCs w:val="28"/>
        </w:rPr>
      </w:pPr>
    </w:p>
    <w:p w14:paraId="6220DC50"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Контрольные упражнения и нормативы для студентов СПО 1-3 курсов</w:t>
      </w:r>
    </w:p>
    <w:p w14:paraId="21B0D137"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основного среднего образования</w:t>
      </w:r>
    </w:p>
    <w:p w14:paraId="1756F0E4" w14:textId="77777777" w:rsidR="00B07CB4" w:rsidRPr="00B07CB4" w:rsidRDefault="00B07CB4" w:rsidP="00B07CB4">
      <w:pPr>
        <w:jc w:val="center"/>
        <w:rPr>
          <w:rFonts w:ascii="Times New Roman" w:hAnsi="Times New Roman" w:cs="Times New Roman"/>
          <w:b/>
          <w:sz w:val="28"/>
          <w:szCs w:val="28"/>
        </w:rPr>
      </w:pPr>
      <w:r w:rsidRPr="00B07CB4">
        <w:rPr>
          <w:rFonts w:ascii="Times New Roman" w:hAnsi="Times New Roman" w:cs="Times New Roman"/>
          <w:b/>
          <w:sz w:val="28"/>
          <w:szCs w:val="28"/>
        </w:rPr>
        <w:t>Общая физическая подготовка 6 упражнений</w:t>
      </w:r>
    </w:p>
    <w:p w14:paraId="7D64205C" w14:textId="77777777" w:rsidR="00B07CB4" w:rsidRPr="00B07CB4" w:rsidRDefault="00B07CB4" w:rsidP="00B07CB4">
      <w:pPr>
        <w:pStyle w:val="1f9"/>
        <w:tabs>
          <w:tab w:val="left" w:pos="9064"/>
        </w:tabs>
        <w:ind w:firstLine="709"/>
        <w:jc w:val="center"/>
        <w:rPr>
          <w:rFonts w:ascii="Times New Roman" w:hAnsi="Times New Roman" w:cs="Times New Roman"/>
          <w:b/>
          <w:sz w:val="28"/>
          <w:szCs w:val="28"/>
          <w:u w:val="single"/>
        </w:rPr>
      </w:pPr>
      <w:r w:rsidRPr="00B07CB4">
        <w:rPr>
          <w:rFonts w:ascii="Times New Roman" w:hAnsi="Times New Roman" w:cs="Times New Roman"/>
          <w:b/>
          <w:sz w:val="28"/>
          <w:szCs w:val="28"/>
          <w:u w:val="single"/>
        </w:rPr>
        <w:t>Д Е В У Ш К И</w:t>
      </w:r>
    </w:p>
    <w:tbl>
      <w:tblPr>
        <w:tblpPr w:leftFromText="180" w:rightFromText="180" w:vertAnchor="text" w:horzAnchor="margin" w:tblpY="278"/>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3832"/>
        <w:gridCol w:w="887"/>
        <w:gridCol w:w="799"/>
        <w:gridCol w:w="799"/>
        <w:gridCol w:w="798"/>
        <w:gridCol w:w="808"/>
        <w:gridCol w:w="797"/>
        <w:gridCol w:w="923"/>
      </w:tblGrid>
      <w:tr w:rsidR="00B07CB4" w:rsidRPr="00B07CB4" w14:paraId="7DB6063E" w14:textId="77777777" w:rsidTr="007F38E6">
        <w:trPr>
          <w:trHeight w:val="796"/>
        </w:trPr>
        <w:tc>
          <w:tcPr>
            <w:tcW w:w="596" w:type="dxa"/>
          </w:tcPr>
          <w:p w14:paraId="053A58D8"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b/>
                <w:sz w:val="28"/>
                <w:szCs w:val="28"/>
              </w:rPr>
              <w:t>№ п/п</w:t>
            </w:r>
          </w:p>
        </w:tc>
        <w:tc>
          <w:tcPr>
            <w:tcW w:w="3845" w:type="dxa"/>
            <w:vAlign w:val="center"/>
          </w:tcPr>
          <w:p w14:paraId="2A6F0DD8" w14:textId="77777777" w:rsidR="00B07CB4" w:rsidRPr="00B07CB4" w:rsidRDefault="00B07CB4" w:rsidP="007F38E6">
            <w:pPr>
              <w:rPr>
                <w:rFonts w:ascii="Times New Roman" w:hAnsi="Times New Roman" w:cs="Times New Roman"/>
                <w:b/>
                <w:sz w:val="28"/>
                <w:szCs w:val="28"/>
              </w:rPr>
            </w:pPr>
            <w:r w:rsidRPr="00B07CB4">
              <w:rPr>
                <w:rFonts w:ascii="Times New Roman" w:hAnsi="Times New Roman" w:cs="Times New Roman"/>
                <w:b/>
                <w:sz w:val="28"/>
                <w:szCs w:val="28"/>
              </w:rPr>
              <w:t>Название упражнения/балл</w:t>
            </w:r>
          </w:p>
        </w:tc>
        <w:tc>
          <w:tcPr>
            <w:tcW w:w="889" w:type="dxa"/>
            <w:vAlign w:val="center"/>
          </w:tcPr>
          <w:p w14:paraId="0172D3DD"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7</w:t>
            </w:r>
          </w:p>
        </w:tc>
        <w:tc>
          <w:tcPr>
            <w:tcW w:w="800" w:type="dxa"/>
            <w:vAlign w:val="center"/>
          </w:tcPr>
          <w:p w14:paraId="2D368833"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6</w:t>
            </w:r>
          </w:p>
        </w:tc>
        <w:tc>
          <w:tcPr>
            <w:tcW w:w="800" w:type="dxa"/>
            <w:vAlign w:val="center"/>
          </w:tcPr>
          <w:p w14:paraId="2013C7E0"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5</w:t>
            </w:r>
          </w:p>
        </w:tc>
        <w:tc>
          <w:tcPr>
            <w:tcW w:w="799" w:type="dxa"/>
            <w:vAlign w:val="center"/>
          </w:tcPr>
          <w:p w14:paraId="31E795F5"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4</w:t>
            </w:r>
          </w:p>
        </w:tc>
        <w:tc>
          <w:tcPr>
            <w:tcW w:w="809" w:type="dxa"/>
            <w:vAlign w:val="center"/>
          </w:tcPr>
          <w:p w14:paraId="1C70B554"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3</w:t>
            </w:r>
          </w:p>
        </w:tc>
        <w:tc>
          <w:tcPr>
            <w:tcW w:w="798" w:type="dxa"/>
            <w:vAlign w:val="center"/>
          </w:tcPr>
          <w:p w14:paraId="2AE92721"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2</w:t>
            </w:r>
          </w:p>
        </w:tc>
        <w:tc>
          <w:tcPr>
            <w:tcW w:w="925" w:type="dxa"/>
            <w:vAlign w:val="center"/>
          </w:tcPr>
          <w:p w14:paraId="4D8EE362" w14:textId="77777777" w:rsidR="00B07CB4" w:rsidRPr="00B07CB4" w:rsidRDefault="00B07CB4" w:rsidP="007F38E6">
            <w:pPr>
              <w:jc w:val="center"/>
              <w:rPr>
                <w:rFonts w:ascii="Times New Roman" w:hAnsi="Times New Roman" w:cs="Times New Roman"/>
                <w:b/>
                <w:sz w:val="28"/>
                <w:szCs w:val="28"/>
              </w:rPr>
            </w:pPr>
            <w:r w:rsidRPr="00B07CB4">
              <w:rPr>
                <w:rFonts w:ascii="Times New Roman" w:hAnsi="Times New Roman" w:cs="Times New Roman"/>
                <w:b/>
                <w:sz w:val="28"/>
                <w:szCs w:val="28"/>
              </w:rPr>
              <w:t>1</w:t>
            </w:r>
          </w:p>
        </w:tc>
      </w:tr>
      <w:tr w:rsidR="00B07CB4" w:rsidRPr="00B07CB4" w14:paraId="1982BFDE" w14:textId="77777777" w:rsidTr="007F38E6">
        <w:trPr>
          <w:trHeight w:val="545"/>
        </w:trPr>
        <w:tc>
          <w:tcPr>
            <w:tcW w:w="596" w:type="dxa"/>
            <w:vAlign w:val="center"/>
          </w:tcPr>
          <w:p w14:paraId="4B1A86BD" w14:textId="77777777" w:rsidR="00B07CB4" w:rsidRPr="00B07CB4" w:rsidRDefault="00B07CB4"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53AFD135"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Подтягивание из виса на низкой перекладине (кол-во раз) </w:t>
            </w:r>
          </w:p>
        </w:tc>
        <w:tc>
          <w:tcPr>
            <w:tcW w:w="889" w:type="dxa"/>
            <w:vAlign w:val="center"/>
          </w:tcPr>
          <w:p w14:paraId="1AF9C23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27</w:t>
            </w:r>
          </w:p>
        </w:tc>
        <w:tc>
          <w:tcPr>
            <w:tcW w:w="800" w:type="dxa"/>
            <w:vAlign w:val="center"/>
          </w:tcPr>
          <w:p w14:paraId="7A9C50EE"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22</w:t>
            </w:r>
          </w:p>
        </w:tc>
        <w:tc>
          <w:tcPr>
            <w:tcW w:w="800" w:type="dxa"/>
            <w:vAlign w:val="center"/>
          </w:tcPr>
          <w:p w14:paraId="59D9A6F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17</w:t>
            </w:r>
          </w:p>
        </w:tc>
        <w:tc>
          <w:tcPr>
            <w:tcW w:w="799" w:type="dxa"/>
            <w:vAlign w:val="center"/>
          </w:tcPr>
          <w:p w14:paraId="0DE6DF7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809" w:type="dxa"/>
            <w:vAlign w:val="center"/>
          </w:tcPr>
          <w:p w14:paraId="6D16D51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798" w:type="dxa"/>
            <w:vAlign w:val="center"/>
          </w:tcPr>
          <w:p w14:paraId="1FFA4B98"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w:t>
            </w:r>
          </w:p>
        </w:tc>
        <w:tc>
          <w:tcPr>
            <w:tcW w:w="925" w:type="dxa"/>
            <w:vAlign w:val="center"/>
          </w:tcPr>
          <w:p w14:paraId="6032D784"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w:t>
            </w:r>
          </w:p>
        </w:tc>
      </w:tr>
      <w:tr w:rsidR="00B07CB4" w:rsidRPr="00B07CB4" w14:paraId="4EC6C2A4" w14:textId="77777777" w:rsidTr="007F38E6">
        <w:trPr>
          <w:trHeight w:val="388"/>
        </w:trPr>
        <w:tc>
          <w:tcPr>
            <w:tcW w:w="596" w:type="dxa"/>
            <w:vAlign w:val="center"/>
          </w:tcPr>
          <w:p w14:paraId="4807641E" w14:textId="77777777" w:rsidR="00B07CB4" w:rsidRPr="00B07CB4" w:rsidRDefault="00B07CB4"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5E989CC7"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Сгибание и разгибание рук в упоре лежа на полу </w:t>
            </w:r>
          </w:p>
          <w:p w14:paraId="1FC35BE1"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(кол-во раз)</w:t>
            </w:r>
          </w:p>
        </w:tc>
        <w:tc>
          <w:tcPr>
            <w:tcW w:w="889" w:type="dxa"/>
            <w:vAlign w:val="center"/>
          </w:tcPr>
          <w:p w14:paraId="24A89B8F"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27</w:t>
            </w:r>
          </w:p>
        </w:tc>
        <w:tc>
          <w:tcPr>
            <w:tcW w:w="800" w:type="dxa"/>
            <w:vAlign w:val="center"/>
          </w:tcPr>
          <w:p w14:paraId="73648819"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22</w:t>
            </w:r>
          </w:p>
        </w:tc>
        <w:tc>
          <w:tcPr>
            <w:tcW w:w="800" w:type="dxa"/>
            <w:vAlign w:val="center"/>
          </w:tcPr>
          <w:p w14:paraId="72C62E6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17</w:t>
            </w:r>
          </w:p>
        </w:tc>
        <w:tc>
          <w:tcPr>
            <w:tcW w:w="799" w:type="dxa"/>
            <w:vAlign w:val="center"/>
          </w:tcPr>
          <w:p w14:paraId="37EF010E"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12</w:t>
            </w:r>
          </w:p>
        </w:tc>
        <w:tc>
          <w:tcPr>
            <w:tcW w:w="809" w:type="dxa"/>
            <w:vAlign w:val="center"/>
          </w:tcPr>
          <w:p w14:paraId="6708559E"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8</w:t>
            </w:r>
          </w:p>
        </w:tc>
        <w:tc>
          <w:tcPr>
            <w:tcW w:w="798" w:type="dxa"/>
            <w:vAlign w:val="center"/>
          </w:tcPr>
          <w:p w14:paraId="45C97EF1"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w:t>
            </w:r>
          </w:p>
        </w:tc>
        <w:tc>
          <w:tcPr>
            <w:tcW w:w="925" w:type="dxa"/>
            <w:vAlign w:val="center"/>
          </w:tcPr>
          <w:p w14:paraId="5E17B6A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w:t>
            </w:r>
          </w:p>
        </w:tc>
      </w:tr>
      <w:tr w:rsidR="00B07CB4" w:rsidRPr="00B07CB4" w14:paraId="485CE8A8" w14:textId="77777777" w:rsidTr="007F38E6">
        <w:trPr>
          <w:trHeight w:val="852"/>
        </w:trPr>
        <w:tc>
          <w:tcPr>
            <w:tcW w:w="596" w:type="dxa"/>
            <w:vAlign w:val="center"/>
          </w:tcPr>
          <w:p w14:paraId="3A25DA3B" w14:textId="77777777" w:rsidR="00B07CB4" w:rsidRPr="00B07CB4" w:rsidRDefault="00B07CB4"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5931DC4E"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Поднимание туловища из положения, лёжа на полу (кол-во раз за 1 минуту) </w:t>
            </w:r>
          </w:p>
        </w:tc>
        <w:tc>
          <w:tcPr>
            <w:tcW w:w="889" w:type="dxa"/>
            <w:vAlign w:val="center"/>
          </w:tcPr>
          <w:p w14:paraId="68DD722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55</w:t>
            </w:r>
          </w:p>
        </w:tc>
        <w:tc>
          <w:tcPr>
            <w:tcW w:w="800" w:type="dxa"/>
            <w:vAlign w:val="center"/>
          </w:tcPr>
          <w:p w14:paraId="1270350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51</w:t>
            </w:r>
          </w:p>
        </w:tc>
        <w:tc>
          <w:tcPr>
            <w:tcW w:w="800" w:type="dxa"/>
            <w:vAlign w:val="center"/>
          </w:tcPr>
          <w:p w14:paraId="75AE391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45</w:t>
            </w:r>
          </w:p>
        </w:tc>
        <w:tc>
          <w:tcPr>
            <w:tcW w:w="799" w:type="dxa"/>
            <w:vAlign w:val="center"/>
          </w:tcPr>
          <w:p w14:paraId="37D1C788"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37</w:t>
            </w:r>
          </w:p>
        </w:tc>
        <w:tc>
          <w:tcPr>
            <w:tcW w:w="809" w:type="dxa"/>
            <w:vAlign w:val="center"/>
          </w:tcPr>
          <w:p w14:paraId="05E076A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30</w:t>
            </w:r>
          </w:p>
        </w:tc>
        <w:tc>
          <w:tcPr>
            <w:tcW w:w="798" w:type="dxa"/>
            <w:vAlign w:val="center"/>
          </w:tcPr>
          <w:p w14:paraId="0F350B7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26</w:t>
            </w:r>
          </w:p>
        </w:tc>
        <w:tc>
          <w:tcPr>
            <w:tcW w:w="925" w:type="dxa"/>
            <w:vAlign w:val="center"/>
          </w:tcPr>
          <w:p w14:paraId="01056E1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22</w:t>
            </w:r>
          </w:p>
        </w:tc>
      </w:tr>
      <w:tr w:rsidR="00B07CB4" w:rsidRPr="00B07CB4" w14:paraId="2F3DC413" w14:textId="77777777" w:rsidTr="007F38E6">
        <w:trPr>
          <w:trHeight w:val="535"/>
        </w:trPr>
        <w:tc>
          <w:tcPr>
            <w:tcW w:w="596" w:type="dxa"/>
            <w:vAlign w:val="center"/>
          </w:tcPr>
          <w:p w14:paraId="2F564462" w14:textId="77777777" w:rsidR="00B07CB4" w:rsidRPr="00B07CB4" w:rsidRDefault="00B07CB4"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1B8A3041"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Прыжок в длину с места толчком двумя ногами (см) </w:t>
            </w:r>
          </w:p>
        </w:tc>
        <w:tc>
          <w:tcPr>
            <w:tcW w:w="889" w:type="dxa"/>
            <w:vAlign w:val="center"/>
          </w:tcPr>
          <w:p w14:paraId="1F6A007C"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215</w:t>
            </w:r>
          </w:p>
        </w:tc>
        <w:tc>
          <w:tcPr>
            <w:tcW w:w="800" w:type="dxa"/>
            <w:vAlign w:val="center"/>
          </w:tcPr>
          <w:p w14:paraId="40A16AD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205</w:t>
            </w:r>
          </w:p>
        </w:tc>
        <w:tc>
          <w:tcPr>
            <w:tcW w:w="800" w:type="dxa"/>
            <w:vAlign w:val="center"/>
          </w:tcPr>
          <w:p w14:paraId="0B8C932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190</w:t>
            </w:r>
          </w:p>
        </w:tc>
        <w:tc>
          <w:tcPr>
            <w:tcW w:w="799" w:type="dxa"/>
            <w:vAlign w:val="center"/>
          </w:tcPr>
          <w:p w14:paraId="2AF4DE03"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175</w:t>
            </w:r>
          </w:p>
        </w:tc>
        <w:tc>
          <w:tcPr>
            <w:tcW w:w="809" w:type="dxa"/>
            <w:vAlign w:val="center"/>
          </w:tcPr>
          <w:p w14:paraId="0EF5D31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160</w:t>
            </w:r>
          </w:p>
        </w:tc>
        <w:tc>
          <w:tcPr>
            <w:tcW w:w="798" w:type="dxa"/>
            <w:vAlign w:val="center"/>
          </w:tcPr>
          <w:p w14:paraId="07AFBD1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150</w:t>
            </w:r>
          </w:p>
        </w:tc>
        <w:tc>
          <w:tcPr>
            <w:tcW w:w="925" w:type="dxa"/>
            <w:vAlign w:val="center"/>
          </w:tcPr>
          <w:p w14:paraId="7BF6343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140</w:t>
            </w:r>
          </w:p>
        </w:tc>
      </w:tr>
      <w:tr w:rsidR="00B07CB4" w:rsidRPr="00B07CB4" w14:paraId="768294D5" w14:textId="77777777" w:rsidTr="007F38E6">
        <w:trPr>
          <w:trHeight w:val="725"/>
        </w:trPr>
        <w:tc>
          <w:tcPr>
            <w:tcW w:w="596" w:type="dxa"/>
            <w:vAlign w:val="center"/>
          </w:tcPr>
          <w:p w14:paraId="6F97D940" w14:textId="77777777" w:rsidR="00B07CB4" w:rsidRPr="00B07CB4" w:rsidRDefault="00B07CB4"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2F766FFA"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Челночный бег 10 х 10 м (с)</w:t>
            </w:r>
          </w:p>
        </w:tc>
        <w:tc>
          <w:tcPr>
            <w:tcW w:w="889" w:type="dxa"/>
            <w:vAlign w:val="center"/>
          </w:tcPr>
          <w:p w14:paraId="6DB289E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28.5</w:t>
            </w:r>
          </w:p>
        </w:tc>
        <w:tc>
          <w:tcPr>
            <w:tcW w:w="800" w:type="dxa"/>
            <w:vAlign w:val="center"/>
          </w:tcPr>
          <w:p w14:paraId="7560888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29.2</w:t>
            </w:r>
          </w:p>
        </w:tc>
        <w:tc>
          <w:tcPr>
            <w:tcW w:w="800" w:type="dxa"/>
            <w:vAlign w:val="center"/>
          </w:tcPr>
          <w:p w14:paraId="13638754"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30.0</w:t>
            </w:r>
          </w:p>
        </w:tc>
        <w:tc>
          <w:tcPr>
            <w:tcW w:w="799" w:type="dxa"/>
            <w:vAlign w:val="center"/>
          </w:tcPr>
          <w:p w14:paraId="6C4B6FF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31.0</w:t>
            </w:r>
          </w:p>
        </w:tc>
        <w:tc>
          <w:tcPr>
            <w:tcW w:w="809" w:type="dxa"/>
            <w:vAlign w:val="center"/>
          </w:tcPr>
          <w:p w14:paraId="25133764"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32.0</w:t>
            </w:r>
          </w:p>
        </w:tc>
        <w:tc>
          <w:tcPr>
            <w:tcW w:w="798" w:type="dxa"/>
            <w:vAlign w:val="center"/>
          </w:tcPr>
          <w:p w14:paraId="6D40B717"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33.0</w:t>
            </w:r>
          </w:p>
        </w:tc>
        <w:tc>
          <w:tcPr>
            <w:tcW w:w="925" w:type="dxa"/>
            <w:vAlign w:val="center"/>
          </w:tcPr>
          <w:p w14:paraId="66BCDD4C"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34.5</w:t>
            </w:r>
          </w:p>
        </w:tc>
      </w:tr>
      <w:tr w:rsidR="00B07CB4" w:rsidRPr="00B07CB4" w14:paraId="7DAB8020" w14:textId="77777777" w:rsidTr="007F38E6">
        <w:trPr>
          <w:trHeight w:val="796"/>
        </w:trPr>
        <w:tc>
          <w:tcPr>
            <w:tcW w:w="596" w:type="dxa"/>
            <w:vAlign w:val="center"/>
          </w:tcPr>
          <w:p w14:paraId="0A94A29F" w14:textId="77777777" w:rsidR="00B07CB4" w:rsidRPr="00B07CB4" w:rsidRDefault="00B07CB4" w:rsidP="004F3E94">
            <w:pPr>
              <w:numPr>
                <w:ilvl w:val="0"/>
                <w:numId w:val="90"/>
              </w:numPr>
              <w:spacing w:after="0" w:line="240" w:lineRule="auto"/>
              <w:ind w:left="360"/>
              <w:jc w:val="center"/>
              <w:rPr>
                <w:rFonts w:ascii="Times New Roman" w:hAnsi="Times New Roman" w:cs="Times New Roman"/>
                <w:sz w:val="28"/>
                <w:szCs w:val="28"/>
              </w:rPr>
            </w:pPr>
          </w:p>
        </w:tc>
        <w:tc>
          <w:tcPr>
            <w:tcW w:w="3845" w:type="dxa"/>
            <w:vAlign w:val="center"/>
          </w:tcPr>
          <w:p w14:paraId="032F6F54"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Длинный челночный бег </w:t>
            </w:r>
          </w:p>
          <w:p w14:paraId="4DCE9A85" w14:textId="77777777" w:rsidR="00B07CB4" w:rsidRPr="00B07CB4" w:rsidRDefault="00B07CB4" w:rsidP="007F38E6">
            <w:pPr>
              <w:rPr>
                <w:rFonts w:ascii="Times New Roman" w:hAnsi="Times New Roman" w:cs="Times New Roman"/>
                <w:sz w:val="28"/>
                <w:szCs w:val="28"/>
              </w:rPr>
            </w:pPr>
            <w:r w:rsidRPr="00B07CB4">
              <w:rPr>
                <w:rFonts w:ascii="Times New Roman" w:hAnsi="Times New Roman" w:cs="Times New Roman"/>
                <w:sz w:val="28"/>
                <w:szCs w:val="28"/>
              </w:rPr>
              <w:t xml:space="preserve">16 х 60 м (мин. с) </w:t>
            </w:r>
          </w:p>
        </w:tc>
        <w:tc>
          <w:tcPr>
            <w:tcW w:w="889" w:type="dxa"/>
            <w:vAlign w:val="center"/>
          </w:tcPr>
          <w:p w14:paraId="0A0AB238"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4.20</w:t>
            </w:r>
          </w:p>
        </w:tc>
        <w:tc>
          <w:tcPr>
            <w:tcW w:w="800" w:type="dxa"/>
            <w:vAlign w:val="center"/>
          </w:tcPr>
          <w:p w14:paraId="5763C6E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4.30</w:t>
            </w:r>
          </w:p>
        </w:tc>
        <w:tc>
          <w:tcPr>
            <w:tcW w:w="800" w:type="dxa"/>
            <w:vAlign w:val="center"/>
          </w:tcPr>
          <w:p w14:paraId="29D2DE2B"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4.40</w:t>
            </w:r>
          </w:p>
        </w:tc>
        <w:tc>
          <w:tcPr>
            <w:tcW w:w="799" w:type="dxa"/>
            <w:vAlign w:val="center"/>
          </w:tcPr>
          <w:p w14:paraId="19A1E553"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5.00</w:t>
            </w:r>
          </w:p>
        </w:tc>
        <w:tc>
          <w:tcPr>
            <w:tcW w:w="809" w:type="dxa"/>
            <w:vAlign w:val="center"/>
          </w:tcPr>
          <w:p w14:paraId="72E7627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5.25</w:t>
            </w:r>
          </w:p>
        </w:tc>
        <w:tc>
          <w:tcPr>
            <w:tcW w:w="798" w:type="dxa"/>
            <w:vAlign w:val="center"/>
          </w:tcPr>
          <w:p w14:paraId="31BA3E3C"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5.50</w:t>
            </w:r>
          </w:p>
        </w:tc>
        <w:tc>
          <w:tcPr>
            <w:tcW w:w="925" w:type="dxa"/>
            <w:vAlign w:val="center"/>
          </w:tcPr>
          <w:p w14:paraId="50F2622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6.20</w:t>
            </w:r>
          </w:p>
        </w:tc>
      </w:tr>
      <w:tr w:rsidR="00B07CB4" w:rsidRPr="00B07CB4" w14:paraId="1574AFC9" w14:textId="77777777" w:rsidTr="007F38E6">
        <w:trPr>
          <w:trHeight w:val="637"/>
        </w:trPr>
        <w:tc>
          <w:tcPr>
            <w:tcW w:w="4441" w:type="dxa"/>
            <w:gridSpan w:val="2"/>
            <w:vAlign w:val="center"/>
          </w:tcPr>
          <w:p w14:paraId="375F3A4C"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b/>
                <w:bCs/>
                <w:sz w:val="28"/>
                <w:szCs w:val="28"/>
              </w:rPr>
              <w:t>Посещение занятий:</w:t>
            </w:r>
          </w:p>
        </w:tc>
        <w:tc>
          <w:tcPr>
            <w:tcW w:w="5820" w:type="dxa"/>
            <w:gridSpan w:val="7"/>
            <w:vAlign w:val="center"/>
          </w:tcPr>
          <w:p w14:paraId="5B4C340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 xml:space="preserve">1 (одно) занятие – </w:t>
            </w:r>
            <w:r w:rsidRPr="00B07CB4">
              <w:rPr>
                <w:rFonts w:ascii="Times New Roman" w:hAnsi="Times New Roman" w:cs="Times New Roman"/>
                <w:b/>
                <w:bCs/>
                <w:sz w:val="28"/>
                <w:szCs w:val="28"/>
              </w:rPr>
              <w:t>1 балл</w:t>
            </w:r>
          </w:p>
        </w:tc>
      </w:tr>
      <w:tr w:rsidR="00B07CB4" w:rsidRPr="00B07CB4" w14:paraId="53848788" w14:textId="77777777" w:rsidTr="007F38E6">
        <w:trPr>
          <w:trHeight w:val="537"/>
        </w:trPr>
        <w:tc>
          <w:tcPr>
            <w:tcW w:w="10261" w:type="dxa"/>
            <w:gridSpan w:val="9"/>
          </w:tcPr>
          <w:p w14:paraId="3888712F"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 xml:space="preserve">Колледж </w:t>
            </w:r>
            <w:r w:rsidRPr="00B07CB4">
              <w:rPr>
                <w:rFonts w:ascii="Times New Roman" w:hAnsi="Times New Roman" w:cs="Times New Roman"/>
                <w:b/>
                <w:sz w:val="28"/>
                <w:szCs w:val="28"/>
              </w:rPr>
              <w:t>(студенты основного среднего образования</w:t>
            </w:r>
            <w:r w:rsidRPr="00B07CB4">
              <w:rPr>
                <w:rFonts w:ascii="Times New Roman" w:hAnsi="Times New Roman" w:cs="Times New Roman"/>
                <w:b/>
                <w:bCs/>
                <w:sz w:val="28"/>
                <w:szCs w:val="28"/>
              </w:rPr>
              <w:t>)</w:t>
            </w:r>
          </w:p>
          <w:p w14:paraId="656AF6A2" w14:textId="77777777" w:rsidR="00B07CB4" w:rsidRPr="00B07CB4" w:rsidRDefault="00B07CB4" w:rsidP="007F38E6">
            <w:pPr>
              <w:jc w:val="center"/>
              <w:rPr>
                <w:rFonts w:ascii="Times New Roman" w:hAnsi="Times New Roman" w:cs="Times New Roman"/>
                <w:b/>
                <w:bCs/>
                <w:sz w:val="28"/>
                <w:szCs w:val="28"/>
              </w:rPr>
            </w:pPr>
            <w:r w:rsidRPr="00B07CB4">
              <w:rPr>
                <w:rFonts w:ascii="Times New Roman" w:hAnsi="Times New Roman" w:cs="Times New Roman"/>
                <w:b/>
                <w:bCs/>
                <w:sz w:val="28"/>
                <w:szCs w:val="28"/>
              </w:rPr>
              <w:t>Для зачета необходимо набрать:</w:t>
            </w:r>
          </w:p>
        </w:tc>
      </w:tr>
      <w:tr w:rsidR="00B07CB4" w:rsidRPr="00B07CB4" w14:paraId="09E881F3" w14:textId="77777777" w:rsidTr="007F38E6">
        <w:trPr>
          <w:trHeight w:val="545"/>
        </w:trPr>
        <w:tc>
          <w:tcPr>
            <w:tcW w:w="10261" w:type="dxa"/>
            <w:gridSpan w:val="9"/>
          </w:tcPr>
          <w:p w14:paraId="1E504EB7" w14:textId="77777777" w:rsidR="00B07CB4" w:rsidRPr="00B07CB4" w:rsidRDefault="00B07CB4" w:rsidP="007F38E6">
            <w:pPr>
              <w:ind w:left="851" w:hanging="851"/>
              <w:rPr>
                <w:rFonts w:ascii="Times New Roman" w:hAnsi="Times New Roman" w:cs="Times New Roman"/>
                <w:bCs/>
                <w:sz w:val="28"/>
                <w:szCs w:val="28"/>
              </w:rPr>
            </w:pPr>
            <w:r w:rsidRPr="00B07CB4">
              <w:rPr>
                <w:rFonts w:ascii="Times New Roman" w:hAnsi="Times New Roman" w:cs="Times New Roman"/>
                <w:b/>
                <w:bCs/>
                <w:sz w:val="28"/>
                <w:szCs w:val="28"/>
              </w:rPr>
              <w:t>1-3-й курсы - 25 баллов:</w:t>
            </w:r>
            <w:r w:rsidRPr="00B07CB4">
              <w:rPr>
                <w:rFonts w:ascii="Times New Roman" w:hAnsi="Times New Roman" w:cs="Times New Roman"/>
                <w:sz w:val="28"/>
                <w:szCs w:val="28"/>
              </w:rPr>
              <w:t xml:space="preserve"> (необходимо посетить </w:t>
            </w:r>
            <w:r w:rsidRPr="00B07CB4">
              <w:rPr>
                <w:rFonts w:ascii="Times New Roman" w:hAnsi="Times New Roman" w:cs="Times New Roman"/>
                <w:b/>
                <w:bCs/>
                <w:sz w:val="28"/>
                <w:szCs w:val="28"/>
              </w:rPr>
              <w:t>не менее 10 занятий</w:t>
            </w:r>
            <w:r w:rsidRPr="00B07CB4">
              <w:rPr>
                <w:rFonts w:ascii="Times New Roman" w:hAnsi="Times New Roman" w:cs="Times New Roman"/>
                <w:sz w:val="28"/>
                <w:szCs w:val="28"/>
              </w:rPr>
              <w:t xml:space="preserve">) + </w:t>
            </w:r>
            <w:r w:rsidRPr="00B07CB4">
              <w:rPr>
                <w:rFonts w:ascii="Times New Roman" w:hAnsi="Times New Roman" w:cs="Times New Roman"/>
                <w:b/>
                <w:bCs/>
                <w:sz w:val="28"/>
                <w:szCs w:val="28"/>
              </w:rPr>
              <w:t>6 зачетных нормативов</w:t>
            </w:r>
            <w:r w:rsidRPr="00B07CB4">
              <w:rPr>
                <w:rFonts w:ascii="Times New Roman" w:hAnsi="Times New Roman" w:cs="Times New Roman"/>
                <w:sz w:val="28"/>
                <w:szCs w:val="28"/>
              </w:rPr>
              <w:t xml:space="preserve">, по которым необходимо набрать не менее </w:t>
            </w:r>
            <w:r w:rsidRPr="00B07CB4">
              <w:rPr>
                <w:rFonts w:ascii="Times New Roman" w:hAnsi="Times New Roman" w:cs="Times New Roman"/>
                <w:b/>
                <w:sz w:val="28"/>
                <w:szCs w:val="28"/>
              </w:rPr>
              <w:t xml:space="preserve">1-го балла </w:t>
            </w:r>
            <w:r w:rsidRPr="00B07CB4">
              <w:rPr>
                <w:rFonts w:ascii="Times New Roman" w:hAnsi="Times New Roman" w:cs="Times New Roman"/>
                <w:bCs/>
                <w:sz w:val="28"/>
                <w:szCs w:val="28"/>
              </w:rPr>
              <w:t>в каждом упражнении</w:t>
            </w:r>
          </w:p>
        </w:tc>
      </w:tr>
    </w:tbl>
    <w:p w14:paraId="37CDF4FC" w14:textId="77777777" w:rsidR="00B07CB4" w:rsidRPr="00B07CB4" w:rsidRDefault="00B07CB4" w:rsidP="00B07CB4">
      <w:pPr>
        <w:rPr>
          <w:rFonts w:ascii="Times New Roman" w:hAnsi="Times New Roman" w:cs="Times New Roman"/>
          <w:b/>
          <w:bCs/>
          <w:sz w:val="28"/>
          <w:szCs w:val="28"/>
          <w:lang w:eastAsia="x-none"/>
        </w:rPr>
      </w:pPr>
    </w:p>
    <w:p w14:paraId="733C39BE" w14:textId="77777777" w:rsidR="00B07CB4" w:rsidRPr="00B07CB4" w:rsidRDefault="00B07CB4" w:rsidP="00B07CB4">
      <w:pPr>
        <w:ind w:firstLine="567"/>
        <w:rPr>
          <w:rFonts w:ascii="Times New Roman" w:hAnsi="Times New Roman" w:cs="Times New Roman"/>
          <w:b/>
          <w:bCs/>
          <w:sz w:val="28"/>
          <w:szCs w:val="28"/>
          <w:lang w:eastAsia="x-none"/>
        </w:rPr>
      </w:pPr>
    </w:p>
    <w:p w14:paraId="688011D3" w14:textId="77777777" w:rsidR="00B07CB4" w:rsidRPr="00B07CB4" w:rsidRDefault="00B07CB4" w:rsidP="00B07CB4">
      <w:pPr>
        <w:ind w:firstLine="567"/>
        <w:rPr>
          <w:rFonts w:ascii="Times New Roman" w:hAnsi="Times New Roman" w:cs="Times New Roman"/>
          <w:b/>
          <w:bCs/>
          <w:sz w:val="28"/>
          <w:szCs w:val="28"/>
          <w:lang w:eastAsia="x-none"/>
        </w:rPr>
      </w:pPr>
      <w:r w:rsidRPr="00B07CB4">
        <w:rPr>
          <w:rFonts w:ascii="Times New Roman" w:hAnsi="Times New Roman" w:cs="Times New Roman"/>
          <w:b/>
          <w:bCs/>
          <w:sz w:val="28"/>
          <w:szCs w:val="28"/>
          <w:lang w:eastAsia="x-none"/>
        </w:rPr>
        <w:t>7. Методические указания для обучающихся по освоению дисциплины (модуля)</w:t>
      </w:r>
    </w:p>
    <w:p w14:paraId="1438C9C2" w14:textId="77777777" w:rsidR="00B07CB4" w:rsidRPr="00B07CB4" w:rsidRDefault="00B07CB4" w:rsidP="00B07CB4">
      <w:pPr>
        <w:tabs>
          <w:tab w:val="left" w:pos="993"/>
        </w:tabs>
        <w:ind w:firstLine="709"/>
        <w:rPr>
          <w:rFonts w:ascii="Times New Roman" w:hAnsi="Times New Roman" w:cs="Times New Roman"/>
          <w:bCs/>
          <w:sz w:val="28"/>
          <w:szCs w:val="28"/>
        </w:rPr>
      </w:pPr>
      <w:r w:rsidRPr="00B07CB4">
        <w:rPr>
          <w:rFonts w:ascii="Times New Roman" w:hAnsi="Times New Roman" w:cs="Times New Roman"/>
          <w:bCs/>
          <w:sz w:val="28"/>
          <w:szCs w:val="28"/>
        </w:rPr>
        <w:t>Порядок изучения дисциплины, следующий:</w:t>
      </w:r>
    </w:p>
    <w:p w14:paraId="61A0E5DA" w14:textId="77777777" w:rsidR="00B07CB4" w:rsidRPr="00B07CB4" w:rsidRDefault="00B07CB4" w:rsidP="004F3E94">
      <w:pPr>
        <w:numPr>
          <w:ilvl w:val="3"/>
          <w:numId w:val="84"/>
        </w:numPr>
        <w:tabs>
          <w:tab w:val="left" w:pos="993"/>
          <w:tab w:val="left" w:pos="1418"/>
        </w:tabs>
        <w:spacing w:after="0" w:line="240" w:lineRule="auto"/>
        <w:ind w:left="0" w:firstLine="709"/>
        <w:contextualSpacing/>
        <w:jc w:val="both"/>
        <w:rPr>
          <w:rFonts w:ascii="Times New Roman" w:eastAsia="Calibri" w:hAnsi="Times New Roman" w:cs="Times New Roman"/>
          <w:bCs/>
          <w:spacing w:val="-4"/>
          <w:sz w:val="28"/>
          <w:szCs w:val="28"/>
        </w:rPr>
      </w:pPr>
      <w:r w:rsidRPr="00B07CB4">
        <w:rPr>
          <w:rFonts w:ascii="Times New Roman" w:eastAsia="Calibri" w:hAnsi="Times New Roman" w:cs="Times New Roman"/>
          <w:bCs/>
          <w:spacing w:val="-4"/>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используя методические материалы дисциплины, а также учебно-методическое обеспечение, приведенное в разделе 8 рабочей программы. </w:t>
      </w:r>
    </w:p>
    <w:p w14:paraId="749EB5E2" w14:textId="77777777" w:rsidR="00B07CB4" w:rsidRPr="00B07CB4" w:rsidRDefault="00B07CB4" w:rsidP="004F3E94">
      <w:pPr>
        <w:numPr>
          <w:ilvl w:val="3"/>
          <w:numId w:val="84"/>
        </w:numPr>
        <w:tabs>
          <w:tab w:val="left" w:pos="993"/>
          <w:tab w:val="left" w:pos="1418"/>
        </w:tabs>
        <w:spacing w:after="0" w:line="240" w:lineRule="auto"/>
        <w:ind w:left="0" w:firstLine="709"/>
        <w:contextualSpacing/>
        <w:jc w:val="both"/>
        <w:rPr>
          <w:rFonts w:ascii="Times New Roman" w:eastAsia="Calibri" w:hAnsi="Times New Roman" w:cs="Times New Roman"/>
          <w:bCs/>
          <w:sz w:val="28"/>
          <w:szCs w:val="28"/>
        </w:rPr>
      </w:pPr>
      <w:r w:rsidRPr="00B07CB4">
        <w:rPr>
          <w:rFonts w:ascii="Times New Roman" w:eastAsia="Calibri" w:hAnsi="Times New Roman" w:cs="Times New Roman"/>
          <w:bCs/>
          <w:sz w:val="28"/>
          <w:szCs w:val="28"/>
        </w:rPr>
        <w:t>Для формирования компетенций обучающийся должен представить выполненные задания, необходимые для оценки знаний, умений, навыков и (или) опыта деятельности, предусмотренные текущим контролем успеваемости (см. оценочные материалы по дисциплине (Приложение ФОС)).</w:t>
      </w:r>
    </w:p>
    <w:p w14:paraId="07B48934" w14:textId="77777777" w:rsidR="00B07CB4" w:rsidRPr="00B07CB4" w:rsidRDefault="00B07CB4" w:rsidP="004F3E94">
      <w:pPr>
        <w:numPr>
          <w:ilvl w:val="3"/>
          <w:numId w:val="84"/>
        </w:numPr>
        <w:tabs>
          <w:tab w:val="left" w:pos="993"/>
          <w:tab w:val="left" w:pos="1418"/>
        </w:tabs>
        <w:spacing w:after="0" w:line="240" w:lineRule="auto"/>
        <w:ind w:left="0" w:firstLine="709"/>
        <w:contextualSpacing/>
        <w:jc w:val="both"/>
        <w:rPr>
          <w:rFonts w:ascii="Times New Roman" w:eastAsia="Calibri" w:hAnsi="Times New Roman" w:cs="Times New Roman"/>
          <w:bCs/>
          <w:sz w:val="28"/>
          <w:szCs w:val="28"/>
        </w:rPr>
      </w:pPr>
      <w:r w:rsidRPr="00B07CB4">
        <w:rPr>
          <w:rFonts w:ascii="Times New Roman" w:eastAsia="Calibri" w:hAnsi="Times New Roman" w:cs="Times New Roman"/>
          <w:bCs/>
          <w:sz w:val="28"/>
          <w:szCs w:val="28"/>
        </w:rPr>
        <w:t>По итогам текущего контроля успеваемости по дисциплине (модулю), обучающийся должен пройти промежуточную аттестацию (см. оценочные материалы по дисциплине.</w:t>
      </w:r>
    </w:p>
    <w:p w14:paraId="34004B29" w14:textId="77777777" w:rsidR="00B07CB4" w:rsidRPr="00B07CB4" w:rsidRDefault="00B07CB4" w:rsidP="00B07CB4">
      <w:pPr>
        <w:ind w:firstLine="567"/>
        <w:jc w:val="both"/>
        <w:rPr>
          <w:rFonts w:ascii="Times New Roman" w:hAnsi="Times New Roman" w:cs="Times New Roman"/>
          <w:sz w:val="28"/>
          <w:szCs w:val="28"/>
        </w:rPr>
      </w:pPr>
    </w:p>
    <w:p w14:paraId="0A503160" w14:textId="77777777" w:rsidR="00B07CB4" w:rsidRPr="00B07CB4" w:rsidRDefault="00B07CB4" w:rsidP="00B07CB4">
      <w:pPr>
        <w:autoSpaceDE w:val="0"/>
        <w:autoSpaceDN w:val="0"/>
        <w:adjustRightInd w:val="0"/>
        <w:ind w:firstLine="709"/>
        <w:jc w:val="both"/>
        <w:rPr>
          <w:rFonts w:ascii="Times New Roman" w:hAnsi="Times New Roman" w:cs="Times New Roman"/>
          <w:b/>
          <w:sz w:val="28"/>
          <w:szCs w:val="28"/>
        </w:rPr>
      </w:pPr>
      <w:r w:rsidRPr="00B07CB4">
        <w:rPr>
          <w:rFonts w:ascii="Times New Roman" w:hAnsi="Times New Roman" w:cs="Times New Roman"/>
          <w:b/>
          <w:sz w:val="28"/>
          <w:szCs w:val="28"/>
        </w:rPr>
        <w:t>7.1. Общие методические рекомендации по освоению дисциплины (модуля), образовательные технологии</w:t>
      </w:r>
    </w:p>
    <w:p w14:paraId="4182DC4F"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iCs/>
          <w:color w:val="000000"/>
          <w:sz w:val="28"/>
          <w:szCs w:val="28"/>
        </w:rPr>
        <w:t xml:space="preserve">Дисциплина реализуется посредством проведения контактной работы с обучающимися (включая проведение текущего контроля успеваемости), самостоятельной работы обучающихся и промежуточной аттестации. </w:t>
      </w:r>
    </w:p>
    <w:p w14:paraId="544A9186" w14:textId="77777777" w:rsidR="00B07CB4" w:rsidRPr="00B07CB4" w:rsidRDefault="00B07CB4" w:rsidP="00B07CB4">
      <w:pPr>
        <w:ind w:firstLine="709"/>
        <w:jc w:val="both"/>
        <w:rPr>
          <w:rFonts w:ascii="Times New Roman" w:eastAsia="Calibri" w:hAnsi="Times New Roman" w:cs="Times New Roman"/>
          <w:sz w:val="28"/>
          <w:szCs w:val="28"/>
        </w:rPr>
      </w:pPr>
      <w:r w:rsidRPr="00B07CB4">
        <w:rPr>
          <w:rFonts w:ascii="Times New Roman" w:hAnsi="Times New Roman" w:cs="Times New Roman"/>
          <w:sz w:val="28"/>
          <w:szCs w:val="28"/>
        </w:rPr>
        <w:t>Контактная работа может быть аудиторной, внеаудиторной, а также проводиться в электронной информационно-образовательной среде университета (далее - ЭИОС). В случае проведения части контактной работы по дисциплине в ЭИОС (в соответствии с расписанием учебных занятий), т</w:t>
      </w:r>
      <w:r w:rsidRPr="00B07CB4">
        <w:rPr>
          <w:rFonts w:ascii="Times New Roman" w:eastAsia="Calibri" w:hAnsi="Times New Roman" w:cs="Times New Roman"/>
          <w:sz w:val="28"/>
          <w:szCs w:val="28"/>
        </w:rPr>
        <w:t xml:space="preserve">рудоемкость контактной работа в ЭИОС эквивалентна аудиторной работе. </w:t>
      </w:r>
    </w:p>
    <w:p w14:paraId="4BBD9ED1" w14:textId="77777777" w:rsidR="00B07CB4" w:rsidRPr="00B07CB4" w:rsidRDefault="00B07CB4" w:rsidP="00B07CB4">
      <w:pPr>
        <w:autoSpaceDE w:val="0"/>
        <w:autoSpaceDN w:val="0"/>
        <w:adjustRightInd w:val="0"/>
        <w:ind w:firstLine="709"/>
        <w:jc w:val="both"/>
        <w:rPr>
          <w:rFonts w:ascii="Times New Roman" w:hAnsi="Times New Roman" w:cs="Times New Roman"/>
          <w:sz w:val="28"/>
          <w:szCs w:val="28"/>
        </w:rPr>
      </w:pPr>
      <w:r w:rsidRPr="00B07CB4">
        <w:rPr>
          <w:rFonts w:ascii="Times New Roman" w:hAnsi="Times New Roman" w:cs="Times New Roman"/>
          <w:sz w:val="28"/>
          <w:szCs w:val="28"/>
        </w:rPr>
        <w:t>При проведении учебных занятий по дисциплине обеспечивается развитие у обучающихся навыков командной работы, межличностной коммуникации, принятия решений, лидерских качеств (включая проведение интерактивных лекций, групповых дискуссий, ролевых игр, тренингов, анализ ситуаций и имитационных моделей, преподавание дисциплины в форме курса, составленного на основе результатов научных исследований, проводимых университетом, в том числе с учетом региональных особенностей профессиональной деятельности выпускников и потребностей работодателей).</w:t>
      </w:r>
    </w:p>
    <w:p w14:paraId="4482894C" w14:textId="77777777" w:rsidR="00B07CB4" w:rsidRPr="00B07CB4" w:rsidRDefault="00B07CB4" w:rsidP="00B07CB4">
      <w:pPr>
        <w:widowControl w:val="0"/>
        <w:tabs>
          <w:tab w:val="left" w:pos="-142"/>
        </w:tabs>
        <w:ind w:firstLine="709"/>
        <w:jc w:val="both"/>
        <w:rPr>
          <w:rFonts w:ascii="Times New Roman" w:hAnsi="Times New Roman" w:cs="Times New Roman"/>
          <w:sz w:val="28"/>
          <w:szCs w:val="28"/>
        </w:rPr>
      </w:pPr>
      <w:r w:rsidRPr="00B07CB4">
        <w:rPr>
          <w:rFonts w:ascii="Times New Roman" w:hAnsi="Times New Roman" w:cs="Times New Roman"/>
          <w:sz w:val="28"/>
          <w:szCs w:val="28"/>
        </w:rPr>
        <w:t>Преподавание дисциплины ведется с применением следующих видов образовательных технологий:</w:t>
      </w:r>
    </w:p>
    <w:p w14:paraId="5EDA0C7D" w14:textId="77777777" w:rsidR="00B07CB4" w:rsidRPr="00B07CB4" w:rsidRDefault="00B07CB4"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proofErr w:type="spellStart"/>
      <w:r w:rsidRPr="00B07CB4">
        <w:rPr>
          <w:rFonts w:ascii="Times New Roman" w:hAnsi="Times New Roman" w:cs="Times New Roman"/>
          <w:sz w:val="28"/>
          <w:szCs w:val="28"/>
        </w:rPr>
        <w:t>балльно</w:t>
      </w:r>
      <w:proofErr w:type="spellEnd"/>
      <w:r w:rsidRPr="00B07CB4">
        <w:rPr>
          <w:rFonts w:ascii="Times New Roman" w:hAnsi="Times New Roman" w:cs="Times New Roman"/>
          <w:sz w:val="28"/>
          <w:szCs w:val="28"/>
        </w:rPr>
        <w:t>-рейтинговая технология оценивания;</w:t>
      </w:r>
    </w:p>
    <w:p w14:paraId="6E1DF61E" w14:textId="77777777" w:rsidR="00B07CB4" w:rsidRPr="00B07CB4" w:rsidRDefault="00B07CB4"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r w:rsidRPr="00B07CB4">
        <w:rPr>
          <w:rFonts w:ascii="Times New Roman" w:hAnsi="Times New Roman" w:cs="Times New Roman"/>
          <w:sz w:val="28"/>
          <w:szCs w:val="28"/>
        </w:rPr>
        <w:t>электронное обучение;</w:t>
      </w:r>
    </w:p>
    <w:p w14:paraId="0E77CD85" w14:textId="77777777" w:rsidR="00B07CB4" w:rsidRPr="00B07CB4" w:rsidRDefault="00B07CB4"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r w:rsidRPr="00B07CB4">
        <w:rPr>
          <w:rFonts w:ascii="Times New Roman" w:hAnsi="Times New Roman" w:cs="Times New Roman"/>
          <w:sz w:val="28"/>
          <w:szCs w:val="28"/>
        </w:rPr>
        <w:t>проблемное обучение;</w:t>
      </w:r>
    </w:p>
    <w:p w14:paraId="25141B18" w14:textId="77777777" w:rsidR="00B07CB4" w:rsidRPr="00B07CB4" w:rsidRDefault="00B07CB4" w:rsidP="004F3E94">
      <w:pPr>
        <w:widowControl w:val="0"/>
        <w:numPr>
          <w:ilvl w:val="0"/>
          <w:numId w:val="87"/>
        </w:numPr>
        <w:tabs>
          <w:tab w:val="left" w:pos="-142"/>
          <w:tab w:val="left" w:pos="993"/>
        </w:tabs>
        <w:spacing w:after="0" w:line="240" w:lineRule="auto"/>
        <w:ind w:left="0" w:firstLine="709"/>
        <w:jc w:val="both"/>
        <w:rPr>
          <w:rFonts w:ascii="Times New Roman" w:hAnsi="Times New Roman" w:cs="Times New Roman"/>
          <w:sz w:val="28"/>
          <w:szCs w:val="28"/>
        </w:rPr>
      </w:pPr>
      <w:r w:rsidRPr="00B07CB4">
        <w:rPr>
          <w:rFonts w:ascii="Times New Roman" w:hAnsi="Times New Roman" w:cs="Times New Roman"/>
          <w:sz w:val="28"/>
          <w:szCs w:val="28"/>
        </w:rPr>
        <w:t>разбор конкретных ситуаций.</w:t>
      </w:r>
    </w:p>
    <w:p w14:paraId="0F602EE7"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Для оценки знаний, умений, навыков и уровня сформированности компетенции по дисциплине применяется </w:t>
      </w:r>
      <w:proofErr w:type="spellStart"/>
      <w:r w:rsidRPr="00B07CB4">
        <w:rPr>
          <w:rFonts w:ascii="Times New Roman" w:hAnsi="Times New Roman" w:cs="Times New Roman"/>
          <w:sz w:val="28"/>
          <w:szCs w:val="28"/>
        </w:rPr>
        <w:t>балльно</w:t>
      </w:r>
      <w:proofErr w:type="spellEnd"/>
      <w:r w:rsidRPr="00B07CB4">
        <w:rPr>
          <w:rFonts w:ascii="Times New Roman" w:hAnsi="Times New Roman" w:cs="Times New Roman"/>
          <w:sz w:val="28"/>
          <w:szCs w:val="28"/>
        </w:rPr>
        <w:t xml:space="preserve">-рейтинговая система контроля и оценки успеваемости студентов. В основу </w:t>
      </w:r>
      <w:proofErr w:type="spellStart"/>
      <w:r w:rsidRPr="00B07CB4">
        <w:rPr>
          <w:rFonts w:ascii="Times New Roman" w:hAnsi="Times New Roman" w:cs="Times New Roman"/>
          <w:sz w:val="28"/>
          <w:szCs w:val="28"/>
        </w:rPr>
        <w:t>балльно</w:t>
      </w:r>
      <w:proofErr w:type="spellEnd"/>
      <w:r w:rsidRPr="00B07CB4">
        <w:rPr>
          <w:rFonts w:ascii="Times New Roman" w:hAnsi="Times New Roman" w:cs="Times New Roman"/>
          <w:sz w:val="28"/>
          <w:szCs w:val="28"/>
        </w:rPr>
        <w:t xml:space="preserve">-рейтинговой системы положены принципы, в соответствии с которыми формирование рейтинга студента осуществляется в ходе текущего контроля успеваемости. Максимальное количество баллов в семестре – 100. </w:t>
      </w:r>
    </w:p>
    <w:p w14:paraId="77F41CD2"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По итогам текущей успеваемости студенту может быть выставлена оценка по промежуточной аттестации в соответствии за набранными за семестр баллами.</w:t>
      </w:r>
      <w:r w:rsidRPr="00B07CB4">
        <w:rPr>
          <w:rFonts w:ascii="Times New Roman" w:hAnsi="Times New Roman" w:cs="Times New Roman"/>
          <w:b/>
          <w:sz w:val="28"/>
          <w:szCs w:val="28"/>
        </w:rPr>
        <w:t xml:space="preserve"> </w:t>
      </w:r>
      <w:r w:rsidRPr="00B07CB4">
        <w:rPr>
          <w:rFonts w:ascii="Times New Roman" w:hAnsi="Times New Roman" w:cs="Times New Roman"/>
          <w:sz w:val="28"/>
          <w:szCs w:val="28"/>
        </w:rPr>
        <w:t>Студентам, набравшим в ходе текущего контроля успеваемости по дисциплине от 61 до 100 баллов и выполнившим все обязательные виды запланированных учебных занятий, по решению преподавателя без прохождения промежуточной аттестации может быть выставлена оценка в соответствии со шкалой оценки результатов освоения дисциплины.</w:t>
      </w:r>
    </w:p>
    <w:p w14:paraId="6B029A60"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b/>
          <w:sz w:val="28"/>
          <w:szCs w:val="28"/>
        </w:rPr>
        <w:t>Результат обучения считается сформированным (повышенный уровень)</w:t>
      </w:r>
      <w:r w:rsidRPr="00B07CB4">
        <w:rPr>
          <w:rFonts w:ascii="Times New Roman" w:hAnsi="Times New Roman" w:cs="Times New Roman"/>
          <w:sz w:val="28"/>
          <w:szCs w:val="28"/>
        </w:rPr>
        <w:t>, если теоретическое содержание курса освоено полностью; при устных собеседованиях студент исчерпывающе, последовательно, четко и логически стройно излагает учебный материал; свободно справляется с задачами, вопросами и другими видами заданий, требующих применения знаний, использует в ответе дополнительный материал; все предусмотренные рабочей учебной программой задания выполнены в соответствии с установленными требованиями, студент способен анализировать полученные результаты; проявляет самостоятельность при выполнении заданий, качество их выполнения оценено числом баллов от 86 до 100, что соответствует повышенному уровню сформированности результатов обучения.</w:t>
      </w:r>
    </w:p>
    <w:p w14:paraId="5DE938E7"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b/>
          <w:sz w:val="28"/>
          <w:szCs w:val="28"/>
        </w:rPr>
        <w:t>Результат обучения считается сформированным (пороговый уровень)</w:t>
      </w:r>
      <w:r w:rsidRPr="00B07CB4">
        <w:rPr>
          <w:rFonts w:ascii="Times New Roman" w:hAnsi="Times New Roman" w:cs="Times New Roman"/>
          <w:sz w:val="28"/>
          <w:szCs w:val="28"/>
        </w:rPr>
        <w:t>, если теоретическое содержание курса освоено полностью; при устных собеседованиях студент последовательно, четко и логически стройно излагает учебный материал; справляется с задачами, вопросами и другими видами заданий, требующих применения знаний; все предусмотренные рабочей учебной программой задания выполнены в соответствии с установленными требованиями, студент способен анализировать полученные результаты; проявляет самостоятельность при выполнении заданий, качество их выполнения оценено числом баллов от 61 до 85,9, что соответствует пороговому уровню сформированности результатов обучения.</w:t>
      </w:r>
    </w:p>
    <w:p w14:paraId="5738E2A3"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b/>
          <w:sz w:val="28"/>
          <w:szCs w:val="28"/>
        </w:rPr>
        <w:t>Результат обучения считается несформированным</w:t>
      </w:r>
      <w:r w:rsidRPr="00B07CB4">
        <w:rPr>
          <w:rFonts w:ascii="Times New Roman" w:hAnsi="Times New Roman" w:cs="Times New Roman"/>
          <w:sz w:val="28"/>
          <w:szCs w:val="28"/>
        </w:rPr>
        <w:t>, если студент при выполнении заданий не демонстрирует знаний учебного материала, допускает ошибки, неуверенно, с большими затруднениями выполняет задания, не демонстрирует необходимых умений, качество выполненных заданий не соответствует установленным требованиям, качество их выполнения оценено числом баллов ниже 61, что соответствует до порогового уровня.</w:t>
      </w:r>
    </w:p>
    <w:p w14:paraId="3C5B768F" w14:textId="77777777" w:rsidR="00B07CB4" w:rsidRPr="00B07CB4" w:rsidRDefault="00B07CB4" w:rsidP="00B07CB4">
      <w:pPr>
        <w:ind w:firstLine="709"/>
        <w:jc w:val="both"/>
        <w:rPr>
          <w:rFonts w:ascii="Times New Roman" w:hAnsi="Times New Roman" w:cs="Times New Roman"/>
          <w:sz w:val="28"/>
          <w:szCs w:val="28"/>
        </w:rPr>
      </w:pPr>
    </w:p>
    <w:p w14:paraId="1BE022A5" w14:textId="77777777" w:rsidR="00B07CB4" w:rsidRPr="00B07CB4" w:rsidRDefault="00B07CB4" w:rsidP="00B07CB4">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7.2.</w:t>
      </w:r>
      <w:r w:rsidRPr="00B07CB4">
        <w:rPr>
          <w:rFonts w:ascii="Times New Roman" w:hAnsi="Times New Roman" w:cs="Times New Roman"/>
          <w:sz w:val="28"/>
          <w:szCs w:val="28"/>
        </w:rPr>
        <w:t xml:space="preserve"> </w:t>
      </w:r>
      <w:r w:rsidRPr="00B07CB4">
        <w:rPr>
          <w:rFonts w:ascii="Times New Roman" w:hAnsi="Times New Roman" w:cs="Times New Roman"/>
          <w:b/>
          <w:sz w:val="28"/>
          <w:szCs w:val="28"/>
        </w:rPr>
        <w:t>Методические указания для обучающихся по освоению дисциплины (модуля) на занятиях лекционного типа</w:t>
      </w:r>
    </w:p>
    <w:p w14:paraId="009DCD7E" w14:textId="77777777" w:rsidR="00B07CB4" w:rsidRPr="00B07CB4" w:rsidRDefault="00B07CB4" w:rsidP="00B07CB4">
      <w:pPr>
        <w:autoSpaceDE w:val="0"/>
        <w:autoSpaceDN w:val="0"/>
        <w:adjustRightInd w:val="0"/>
        <w:ind w:firstLine="709"/>
        <w:jc w:val="both"/>
        <w:rPr>
          <w:rFonts w:ascii="Times New Roman" w:eastAsia="Calibri" w:hAnsi="Times New Roman" w:cs="Times New Roman"/>
          <w:sz w:val="28"/>
          <w:szCs w:val="28"/>
        </w:rPr>
      </w:pPr>
      <w:r w:rsidRPr="00B07CB4">
        <w:rPr>
          <w:rFonts w:ascii="Times New Roman" w:hAnsi="Times New Roman" w:cs="Times New Roman"/>
          <w:sz w:val="28"/>
          <w:szCs w:val="28"/>
        </w:rPr>
        <w:t xml:space="preserve">Лекционный курс предполагает систематизированное изложение основных вопросов тематического плана. </w:t>
      </w:r>
      <w:r w:rsidRPr="00B07CB4">
        <w:rPr>
          <w:rFonts w:ascii="Times New Roman" w:eastAsia="Calibri" w:hAnsi="Times New Roman" w:cs="Times New Roman"/>
          <w:sz w:val="28"/>
          <w:szCs w:val="28"/>
        </w:rPr>
        <w:t>В ходе лекционных занятий раскрываются базовые вопросы в рамках каждой темы дисциплины (модуля). Обозначаются ключевые аспекты тем, а также делаются акценты на наиболее сложные и важные положения изучаемого материала</w:t>
      </w:r>
      <w:r w:rsidRPr="00B07CB4">
        <w:rPr>
          <w:rFonts w:ascii="Times New Roman" w:eastAsia="Calibri" w:hAnsi="Times New Roman" w:cs="Times New Roman"/>
          <w:i/>
          <w:sz w:val="28"/>
          <w:szCs w:val="28"/>
        </w:rPr>
        <w:t xml:space="preserve">. </w:t>
      </w:r>
      <w:r w:rsidRPr="00B07CB4">
        <w:rPr>
          <w:rFonts w:ascii="Times New Roman" w:eastAsia="Calibri" w:hAnsi="Times New Roman" w:cs="Times New Roman"/>
          <w:sz w:val="28"/>
          <w:szCs w:val="28"/>
        </w:rPr>
        <w:t>Материалы лекций являются опорной основой для подготовки обучающихся к практическим занятиям</w:t>
      </w:r>
      <w:r w:rsidRPr="00B07CB4">
        <w:rPr>
          <w:rFonts w:ascii="Times New Roman" w:eastAsia="Calibri" w:hAnsi="Times New Roman" w:cs="Times New Roman"/>
          <w:i/>
          <w:sz w:val="28"/>
          <w:szCs w:val="28"/>
        </w:rPr>
        <w:t xml:space="preserve"> </w:t>
      </w:r>
      <w:r w:rsidRPr="00B07CB4">
        <w:rPr>
          <w:rFonts w:ascii="Times New Roman" w:eastAsia="Calibri" w:hAnsi="Times New Roman" w:cs="Times New Roman"/>
          <w:sz w:val="28"/>
          <w:szCs w:val="28"/>
        </w:rPr>
        <w:t>и выполнения заданий самостоятельной работы, а также к мероприятиям текущего контроля успеваемости и промежуточной аттестации по дисциплине.</w:t>
      </w:r>
    </w:p>
    <w:p w14:paraId="40E0FB11"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В ходе лекционных занятий необходимо вести конспектирование учебного материала. Возможно ведение конспекта лекций в виде интеллект-карт.</w:t>
      </w:r>
    </w:p>
    <w:p w14:paraId="120CA009" w14:textId="77777777" w:rsidR="00B07CB4" w:rsidRPr="00B07CB4" w:rsidRDefault="00B07CB4" w:rsidP="00B07CB4">
      <w:pPr>
        <w:ind w:firstLine="709"/>
        <w:jc w:val="both"/>
        <w:rPr>
          <w:rFonts w:ascii="Times New Roman" w:hAnsi="Times New Roman" w:cs="Times New Roman"/>
          <w:sz w:val="28"/>
          <w:szCs w:val="28"/>
        </w:rPr>
      </w:pPr>
    </w:p>
    <w:p w14:paraId="09642495" w14:textId="77777777" w:rsidR="00B07CB4" w:rsidRPr="00B07CB4" w:rsidRDefault="00B07CB4" w:rsidP="00B07CB4">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7.3. Методические указания для обучающихся по освоению дисциплины (модуля) на занятиях практического (семинарского) типа</w:t>
      </w:r>
    </w:p>
    <w:p w14:paraId="61DC1B27" w14:textId="77777777" w:rsidR="00B07CB4" w:rsidRPr="00B07CB4" w:rsidRDefault="00B07CB4" w:rsidP="00B07CB4">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xml:space="preserve">Практические (семинарские) занятия представляют собой детализацию лекционного теоретического материала, проводятся в целях закрепления курса и охватывают все основные разделы. Основной формой проведения семинаров и практических занятий является обсуждение наиболее проблемных и сложных вопросов по отдельным темам, а также решение задач и разбор примеров и ситуаций в аудиторных условиях. </w:t>
      </w:r>
    </w:p>
    <w:p w14:paraId="540A9BC1" w14:textId="77777777" w:rsidR="00B07CB4" w:rsidRPr="00B07CB4" w:rsidRDefault="00B07CB4" w:rsidP="00B07CB4">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Практические (семинарские) занятия обучающихся обеспечивают:</w:t>
      </w:r>
    </w:p>
    <w:p w14:paraId="36062D3B" w14:textId="77777777" w:rsidR="00B07CB4" w:rsidRPr="00B07CB4" w:rsidRDefault="00B07CB4" w:rsidP="00B07CB4">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xml:space="preserve">- проверку и уточнение знаний, полученных на лекциях; </w:t>
      </w:r>
    </w:p>
    <w:p w14:paraId="2601FC6A" w14:textId="77777777" w:rsidR="00B07CB4" w:rsidRPr="00B07CB4" w:rsidRDefault="00B07CB4" w:rsidP="00B07CB4">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получение умений и навыков составления докладов и сообщений, обсуждения вопросов по учебному материалу дисциплины;</w:t>
      </w:r>
    </w:p>
    <w:p w14:paraId="353D2907" w14:textId="77777777" w:rsidR="00B07CB4" w:rsidRPr="00B07CB4" w:rsidRDefault="00B07CB4" w:rsidP="00B07CB4">
      <w:pPr>
        <w:ind w:firstLine="709"/>
        <w:contextualSpacing/>
        <w:jc w:val="both"/>
        <w:rPr>
          <w:rFonts w:ascii="Times New Roman" w:eastAsia="Calibri" w:hAnsi="Times New Roman" w:cs="Times New Roman"/>
          <w:sz w:val="28"/>
          <w:szCs w:val="28"/>
        </w:rPr>
      </w:pPr>
      <w:r w:rsidRPr="00B07CB4">
        <w:rPr>
          <w:rFonts w:ascii="Times New Roman" w:eastAsia="Calibri" w:hAnsi="Times New Roman" w:cs="Times New Roman"/>
          <w:sz w:val="28"/>
          <w:szCs w:val="28"/>
        </w:rPr>
        <w:t>- подведение итогов занятий по рейтинговой системе, согласно технологической карте дисциплины.</w:t>
      </w:r>
    </w:p>
    <w:p w14:paraId="065BC611"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Освоение обучающимся учебной дисциплины предполагает изучение материалов дисциплины на аудиторных занятиях. Аудиторные занятия проходят в форме практических занятий. Самостоятельная работа - не предусмотрено учебным планом.</w:t>
      </w:r>
    </w:p>
    <w:p w14:paraId="09CA2976" w14:textId="77777777" w:rsidR="00B07CB4" w:rsidRPr="00B07CB4" w:rsidRDefault="00B07CB4" w:rsidP="00B07CB4">
      <w:pPr>
        <w:shd w:val="clear" w:color="auto" w:fill="FFFFFF"/>
        <w:autoSpaceDE w:val="0"/>
        <w:autoSpaceDN w:val="0"/>
        <w:adjustRightInd w:val="0"/>
        <w:ind w:firstLine="708"/>
        <w:jc w:val="both"/>
        <w:rPr>
          <w:rFonts w:ascii="Times New Roman" w:hAnsi="Times New Roman" w:cs="Times New Roman"/>
          <w:sz w:val="28"/>
          <w:szCs w:val="28"/>
        </w:rPr>
      </w:pPr>
      <w:r w:rsidRPr="00B07CB4">
        <w:rPr>
          <w:rFonts w:ascii="Times New Roman" w:hAnsi="Times New Roman" w:cs="Times New Roman"/>
          <w:color w:val="000000"/>
          <w:sz w:val="28"/>
          <w:szCs w:val="28"/>
        </w:rPr>
        <w:t xml:space="preserve">На занятиях осуществляется развитие и совершенствование основных физических качеств: силы, быстроты, выносливости, ловкости и гибкости, ритмических и двигательных действий, воспитание настойчивости и упорства, смелости и решительности, совершенствование осанки. </w:t>
      </w:r>
    </w:p>
    <w:p w14:paraId="2BA53895" w14:textId="77777777" w:rsidR="00B07CB4" w:rsidRPr="00B07CB4" w:rsidRDefault="00B07CB4" w:rsidP="00B07CB4">
      <w:pPr>
        <w:shd w:val="clear" w:color="auto" w:fill="FFFFFF"/>
        <w:autoSpaceDE w:val="0"/>
        <w:autoSpaceDN w:val="0"/>
        <w:adjustRightInd w:val="0"/>
        <w:ind w:firstLine="708"/>
        <w:rPr>
          <w:rFonts w:ascii="Times New Roman" w:hAnsi="Times New Roman" w:cs="Times New Roman"/>
          <w:color w:val="000000"/>
          <w:sz w:val="28"/>
          <w:szCs w:val="28"/>
        </w:rPr>
      </w:pPr>
      <w:r w:rsidRPr="00B07CB4">
        <w:rPr>
          <w:rFonts w:ascii="Times New Roman" w:hAnsi="Times New Roman" w:cs="Times New Roman"/>
          <w:color w:val="000000"/>
          <w:sz w:val="28"/>
          <w:szCs w:val="28"/>
        </w:rPr>
        <w:t>Занятия проводятся в составе учебной группы комплексно или методом круговой тренировки.</w:t>
      </w:r>
    </w:p>
    <w:p w14:paraId="7C78861D" w14:textId="77777777" w:rsidR="00B07CB4" w:rsidRPr="00B07CB4" w:rsidRDefault="00B07CB4" w:rsidP="00B07CB4">
      <w:pPr>
        <w:rPr>
          <w:rFonts w:ascii="Times New Roman" w:hAnsi="Times New Roman" w:cs="Times New Roman"/>
          <w:b/>
          <w:sz w:val="28"/>
          <w:szCs w:val="28"/>
        </w:rPr>
      </w:pPr>
    </w:p>
    <w:p w14:paraId="36BE0C82" w14:textId="77777777" w:rsidR="00B07CB4" w:rsidRPr="00B07CB4" w:rsidRDefault="00B07CB4" w:rsidP="00B07CB4">
      <w:pPr>
        <w:shd w:val="clear" w:color="auto" w:fill="FFFFFF"/>
        <w:jc w:val="center"/>
        <w:rPr>
          <w:rFonts w:ascii="Times New Roman" w:hAnsi="Times New Roman" w:cs="Times New Roman"/>
          <w:b/>
          <w:sz w:val="28"/>
          <w:szCs w:val="28"/>
        </w:rPr>
      </w:pPr>
      <w:r w:rsidRPr="00B07CB4">
        <w:rPr>
          <w:rFonts w:ascii="Times New Roman" w:hAnsi="Times New Roman" w:cs="Times New Roman"/>
          <w:b/>
          <w:sz w:val="28"/>
          <w:szCs w:val="28"/>
        </w:rPr>
        <w:t xml:space="preserve">Порядок пользования спортивными объектами, </w:t>
      </w:r>
    </w:p>
    <w:p w14:paraId="33F2A860" w14:textId="77777777" w:rsidR="00B07CB4" w:rsidRPr="00B07CB4" w:rsidRDefault="00B07CB4" w:rsidP="00B07CB4">
      <w:pPr>
        <w:shd w:val="clear" w:color="auto" w:fill="FFFFFF"/>
        <w:jc w:val="center"/>
        <w:rPr>
          <w:rFonts w:ascii="Times New Roman" w:hAnsi="Times New Roman" w:cs="Times New Roman"/>
          <w:b/>
          <w:bCs/>
          <w:sz w:val="28"/>
          <w:szCs w:val="28"/>
        </w:rPr>
      </w:pPr>
      <w:r w:rsidRPr="00B07CB4">
        <w:rPr>
          <w:rFonts w:ascii="Times New Roman" w:hAnsi="Times New Roman" w:cs="Times New Roman"/>
          <w:b/>
          <w:bCs/>
          <w:sz w:val="28"/>
          <w:szCs w:val="28"/>
        </w:rPr>
        <w:t>обеспечение техники безопасности и предупреждение травматизма:</w:t>
      </w:r>
    </w:p>
    <w:p w14:paraId="7F3239D9" w14:textId="77777777" w:rsidR="00B07CB4" w:rsidRPr="00B07CB4" w:rsidRDefault="00B07CB4" w:rsidP="00B07CB4">
      <w:pPr>
        <w:jc w:val="both"/>
        <w:rPr>
          <w:rFonts w:ascii="Times New Roman" w:hAnsi="Times New Roman" w:cs="Times New Roman"/>
          <w:sz w:val="28"/>
          <w:szCs w:val="28"/>
        </w:rPr>
      </w:pPr>
      <w:r w:rsidRPr="00B07CB4">
        <w:rPr>
          <w:rFonts w:ascii="Times New Roman" w:hAnsi="Times New Roman" w:cs="Times New Roman"/>
          <w:sz w:val="28"/>
          <w:szCs w:val="28"/>
        </w:rPr>
        <w:t xml:space="preserve">Студенты обязаны приходить на занятия в спортивной форме. </w:t>
      </w:r>
    </w:p>
    <w:p w14:paraId="44E224E8" w14:textId="77777777" w:rsidR="00B07CB4" w:rsidRPr="00B07CB4" w:rsidRDefault="00B07CB4" w:rsidP="00B07CB4">
      <w:pPr>
        <w:jc w:val="both"/>
        <w:rPr>
          <w:rFonts w:ascii="Times New Roman" w:hAnsi="Times New Roman" w:cs="Times New Roman"/>
          <w:sz w:val="28"/>
          <w:szCs w:val="28"/>
        </w:rPr>
      </w:pPr>
      <w:r w:rsidRPr="00B07CB4">
        <w:rPr>
          <w:rFonts w:ascii="Times New Roman" w:hAnsi="Times New Roman" w:cs="Times New Roman"/>
          <w:sz w:val="28"/>
          <w:szCs w:val="28"/>
        </w:rPr>
        <w:t xml:space="preserve">После занятий студенты принимает легкие гигиенические процедуры. </w:t>
      </w:r>
    </w:p>
    <w:p w14:paraId="32AEA17D" w14:textId="77777777" w:rsidR="00B07CB4" w:rsidRPr="00B07CB4" w:rsidRDefault="00B07CB4" w:rsidP="00B07CB4">
      <w:pPr>
        <w:jc w:val="both"/>
        <w:rPr>
          <w:rFonts w:ascii="Times New Roman" w:hAnsi="Times New Roman" w:cs="Times New Roman"/>
          <w:sz w:val="28"/>
          <w:szCs w:val="28"/>
        </w:rPr>
      </w:pPr>
      <w:r w:rsidRPr="00B07CB4">
        <w:rPr>
          <w:rFonts w:ascii="Times New Roman" w:hAnsi="Times New Roman" w:cs="Times New Roman"/>
          <w:sz w:val="28"/>
          <w:szCs w:val="28"/>
        </w:rPr>
        <w:t>Порядок пользования объектами спорта заключается в соблюдении установленных правил поведения занимающимися при нахождении на объектах спорта и проведении всех форм занятий по физической культуре. Правила предназначены для обеспечения выполнения учебных программ, охраны жизни и здоровья занимающихся, формирования навыков здорового и безопасного образа жизни, соблюдения установленных санитарно-гигиенических норм и требований, сохранения в рабочем состоянии учебно-спортивной базы.</w:t>
      </w:r>
    </w:p>
    <w:p w14:paraId="7075FDA4" w14:textId="77777777" w:rsidR="00B07CB4" w:rsidRPr="00B07CB4" w:rsidRDefault="00B07CB4" w:rsidP="00B07CB4">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Занимающиеся физической культурой обязаны:</w:t>
      </w:r>
    </w:p>
    <w:p w14:paraId="7990767C"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Стремиться к гармоничному нравственному, духовному и физическому развитию и совершенствованию, уважать честь и достоинство других занимающихся, не создавать препятствий во время занятий другим обучающимся.</w:t>
      </w:r>
    </w:p>
    <w:p w14:paraId="361E6144"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Заботиться о сохранении и укреплении своего здоровья.</w:t>
      </w:r>
    </w:p>
    <w:p w14:paraId="46864F09"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Пройти обследование у врача и иметь допуск к занятиям.</w:t>
      </w:r>
    </w:p>
    <w:p w14:paraId="2992E43D"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Посещать занятия в спортивном зале в дни и часы, предусмотренные учебным расписанием.</w:t>
      </w:r>
    </w:p>
    <w:p w14:paraId="034AB515"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Прибывать на учебные занятия и тренировки по видам спорта в спортивной форме по предназначению, иметь сменную обувь для занятий в спортивном зале. </w:t>
      </w:r>
    </w:p>
    <w:p w14:paraId="64118D97"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 xml:space="preserve">На спортивных объектах (на стадионе, в спортивном зале, бассейне, тире, лыжной базе, кроссовых трассах, раздевалках и др.,) соблюдать дисциплину, чистоту и порядок. </w:t>
      </w:r>
    </w:p>
    <w:p w14:paraId="1071C515"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Бережно относиться к спортивному имуществу и инвентарю института.</w:t>
      </w:r>
    </w:p>
    <w:p w14:paraId="77A27E55"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Все ценные вещи (документы, деньги и т. д.) передавать на хранение преподавателю.</w:t>
      </w:r>
    </w:p>
    <w:p w14:paraId="2FD57C90"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В процессе учебно-тренировочного занятия неукоснительно выполнять все команды, указания, рекомендации преподавателя.</w:t>
      </w:r>
    </w:p>
    <w:p w14:paraId="2C18798E" w14:textId="77777777" w:rsidR="00B07CB4" w:rsidRPr="00B07CB4" w:rsidRDefault="00B07CB4" w:rsidP="00B07CB4">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В целях предупреждения травматизма необходимо:</w:t>
      </w:r>
    </w:p>
    <w:p w14:paraId="41FBFCE0"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Обязательно выполнять разминку (подготовительную часть) и соблюдать меры безопасности.</w:t>
      </w:r>
    </w:p>
    <w:p w14:paraId="7B20F15E"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В процессе занятий занимающиеся обязаны оказывать друг другу помощь и страховку, немедленно сообщать преподавателю о нарушениях дисциплины, мер безопасности.</w:t>
      </w:r>
    </w:p>
    <w:p w14:paraId="39D894BE"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При плохом самочувствии до начала или во время занятий, а также, при получении травмы, немедленно сообщать об этом преподавателю.</w:t>
      </w:r>
    </w:p>
    <w:p w14:paraId="44CEFE96"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Упражнения с отягощениями выполнять только со страховкой, строго соблюдать установленные преподавателем методические требования к весу снаряда, количеству повторений и интервалам отдыха, безопасные интервал и дистанцию между занимающимися.</w:t>
      </w:r>
    </w:p>
    <w:p w14:paraId="540997DC"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При занятиях на стадионе, кроссовой и лыжной трассе одежда и обувь должны соответствовать погоде. При обнаружении друг у друга внешних признаков перегревания, переохлаждения, обморожения (бледность, синюшность, озноб, нарушение дыхания, сердцебиение и нарушение ритма сердца, потеря координации, головокружение и др. признаки) незамедлительно доложить преподавателю и принять необходимые меры безопасности.</w:t>
      </w:r>
    </w:p>
    <w:p w14:paraId="0F13A4D2" w14:textId="77777777" w:rsidR="00B07CB4" w:rsidRPr="00B07CB4" w:rsidRDefault="00B07CB4" w:rsidP="00B07CB4">
      <w:pPr>
        <w:ind w:firstLine="709"/>
        <w:rPr>
          <w:rFonts w:ascii="Times New Roman" w:hAnsi="Times New Roman" w:cs="Times New Roman"/>
          <w:b/>
          <w:sz w:val="28"/>
          <w:szCs w:val="28"/>
        </w:rPr>
      </w:pPr>
      <w:r w:rsidRPr="00B07CB4">
        <w:rPr>
          <w:rFonts w:ascii="Times New Roman" w:hAnsi="Times New Roman" w:cs="Times New Roman"/>
          <w:b/>
          <w:sz w:val="28"/>
          <w:szCs w:val="28"/>
        </w:rPr>
        <w:t>Категорически запрещается:</w:t>
      </w:r>
    </w:p>
    <w:p w14:paraId="7FA6D437"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Нарушать дисциплину на занятиях, покидать место занятий без разрешения преподавателя.</w:t>
      </w:r>
    </w:p>
    <w:p w14:paraId="3E285092"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Заходить в спортивный зал в грязной обуви и верхней одежде, переодеваться и оставлять верхнюю одежду в спортивном зале.</w:t>
      </w:r>
    </w:p>
    <w:p w14:paraId="2BA7BDFE" w14:textId="77777777" w:rsidR="00B07CB4" w:rsidRPr="00B07CB4" w:rsidRDefault="00B07CB4" w:rsidP="00B07CB4">
      <w:pPr>
        <w:ind w:firstLine="709"/>
        <w:jc w:val="both"/>
        <w:rPr>
          <w:rFonts w:ascii="Times New Roman" w:hAnsi="Times New Roman" w:cs="Times New Roman"/>
          <w:sz w:val="28"/>
          <w:szCs w:val="28"/>
        </w:rPr>
      </w:pPr>
      <w:r w:rsidRPr="00B07CB4">
        <w:rPr>
          <w:rFonts w:ascii="Times New Roman" w:hAnsi="Times New Roman" w:cs="Times New Roman"/>
          <w:sz w:val="28"/>
          <w:szCs w:val="28"/>
        </w:rPr>
        <w:t>Без разрешения приносить в спортзал какие-либо напитки.</w:t>
      </w:r>
    </w:p>
    <w:p w14:paraId="5D3081A7" w14:textId="77777777" w:rsidR="00B07CB4" w:rsidRPr="00B07CB4" w:rsidRDefault="00B07CB4" w:rsidP="00B07CB4">
      <w:pPr>
        <w:ind w:firstLine="709"/>
        <w:jc w:val="both"/>
        <w:rPr>
          <w:rFonts w:ascii="Times New Roman" w:hAnsi="Times New Roman" w:cs="Times New Roman"/>
          <w:sz w:val="28"/>
          <w:szCs w:val="28"/>
        </w:rPr>
      </w:pPr>
    </w:p>
    <w:p w14:paraId="28EACF57" w14:textId="77777777" w:rsidR="00B07CB4" w:rsidRPr="00B07CB4" w:rsidRDefault="00B07CB4" w:rsidP="00B07CB4">
      <w:pPr>
        <w:ind w:firstLine="709"/>
        <w:jc w:val="both"/>
        <w:rPr>
          <w:rFonts w:ascii="Times New Roman" w:hAnsi="Times New Roman" w:cs="Times New Roman"/>
          <w:sz w:val="28"/>
          <w:szCs w:val="28"/>
        </w:rPr>
      </w:pPr>
    </w:p>
    <w:p w14:paraId="5321171E" w14:textId="77777777" w:rsidR="00B07CB4" w:rsidRPr="00B07CB4" w:rsidRDefault="00B07CB4" w:rsidP="00B07CB4">
      <w:pPr>
        <w:ind w:firstLine="709"/>
        <w:jc w:val="both"/>
        <w:rPr>
          <w:rFonts w:ascii="Times New Roman" w:hAnsi="Times New Roman" w:cs="Times New Roman"/>
          <w:b/>
          <w:sz w:val="28"/>
          <w:szCs w:val="28"/>
        </w:rPr>
      </w:pPr>
      <w:r w:rsidRPr="00B07CB4">
        <w:rPr>
          <w:rFonts w:ascii="Times New Roman" w:hAnsi="Times New Roman" w:cs="Times New Roman"/>
          <w:b/>
          <w:sz w:val="28"/>
          <w:szCs w:val="28"/>
        </w:rPr>
        <w:t xml:space="preserve">7.4. Методические указания по самостоятельной работе обучающихся </w:t>
      </w:r>
    </w:p>
    <w:p w14:paraId="3780C3EC" w14:textId="77777777" w:rsidR="00B07CB4" w:rsidRPr="00B07CB4" w:rsidRDefault="00B07CB4" w:rsidP="00B07CB4">
      <w:pPr>
        <w:widowControl w:val="0"/>
        <w:tabs>
          <w:tab w:val="left" w:pos="-142"/>
        </w:tabs>
        <w:ind w:firstLine="709"/>
        <w:jc w:val="both"/>
        <w:rPr>
          <w:rFonts w:ascii="Times New Roman" w:hAnsi="Times New Roman" w:cs="Times New Roman"/>
          <w:sz w:val="28"/>
          <w:szCs w:val="28"/>
        </w:rPr>
      </w:pPr>
      <w:r w:rsidRPr="00B07CB4">
        <w:rPr>
          <w:rFonts w:ascii="Times New Roman" w:hAnsi="Times New Roman" w:cs="Times New Roman"/>
          <w:sz w:val="28"/>
          <w:szCs w:val="28"/>
        </w:rPr>
        <w:t>Самостоятельная работа обеспечивает подготовку обучающегося к аудиторным занятиям и мероприятиям текущего контроля и промежуточной аттестации по изучаемой дисциплине. Результаты этой подготовки проявляются в активности обучающегося на занятиях и в качестве выполненных практических заданий и других форм текущего контроля.</w:t>
      </w:r>
    </w:p>
    <w:p w14:paraId="61E90F65" w14:textId="77777777" w:rsidR="00B07CB4" w:rsidRPr="00B07CB4" w:rsidRDefault="00B07CB4" w:rsidP="00B07CB4">
      <w:pPr>
        <w:widowControl w:val="0"/>
        <w:tabs>
          <w:tab w:val="left" w:pos="993"/>
        </w:tabs>
        <w:ind w:firstLine="709"/>
        <w:jc w:val="both"/>
        <w:rPr>
          <w:rFonts w:ascii="Times New Roman" w:hAnsi="Times New Roman" w:cs="Times New Roman"/>
          <w:iCs/>
          <w:color w:val="000000"/>
          <w:sz w:val="28"/>
          <w:szCs w:val="28"/>
        </w:rPr>
      </w:pPr>
      <w:r w:rsidRPr="00B07CB4">
        <w:rPr>
          <w:rFonts w:ascii="Times New Roman" w:hAnsi="Times New Roman" w:cs="Times New Roman"/>
          <w:iCs/>
          <w:color w:val="000000"/>
          <w:sz w:val="28"/>
          <w:szCs w:val="28"/>
        </w:rPr>
        <w:t xml:space="preserve">При выполнении заданий для самостоятельной работы рекомендуется проработка материалов лекций по каждой пройденной теме, а также изучение рекомендуемой литературы, представленной в Разделе 8. </w:t>
      </w:r>
    </w:p>
    <w:p w14:paraId="45008DA7" w14:textId="77777777" w:rsidR="00B07CB4" w:rsidRPr="00B07CB4" w:rsidRDefault="00B07CB4" w:rsidP="00B07CB4">
      <w:pPr>
        <w:widowControl w:val="0"/>
        <w:tabs>
          <w:tab w:val="left" w:pos="993"/>
        </w:tabs>
        <w:ind w:firstLine="709"/>
        <w:jc w:val="both"/>
        <w:rPr>
          <w:rFonts w:ascii="Times New Roman" w:hAnsi="Times New Roman" w:cs="Times New Roman"/>
          <w:sz w:val="28"/>
          <w:szCs w:val="28"/>
        </w:rPr>
      </w:pPr>
      <w:r w:rsidRPr="00B07CB4">
        <w:rPr>
          <w:rFonts w:ascii="Times New Roman" w:hAnsi="Times New Roman" w:cs="Times New Roman"/>
          <w:sz w:val="28"/>
          <w:szCs w:val="28"/>
        </w:rPr>
        <w:t>В процессе самостоятельной работы при изучении дисциплины студенты могут использовать в специализированных аудиториях для самостоятельной работы компьютеры,  обеспечивающему доступ к программному обеспечению, необходимому для изучения дисциплины, а также доступ через информационно-телекоммуникационную сеть «Интернет» к электронной информационно-образовательной среде университета (ЭИОС) и электронной библиотечной системе (ЭБС), где в электронном виде располагаются учебные и учебно-методические материалы, которые могут быть использованы для самостоятельной работы при изучении дисциплины.</w:t>
      </w:r>
    </w:p>
    <w:p w14:paraId="41471217" w14:textId="77777777" w:rsidR="00B07CB4" w:rsidRPr="00B07CB4" w:rsidRDefault="00B07CB4" w:rsidP="00B07CB4">
      <w:pPr>
        <w:widowControl w:val="0"/>
        <w:tabs>
          <w:tab w:val="left" w:pos="993"/>
        </w:tabs>
        <w:ind w:firstLine="709"/>
        <w:jc w:val="both"/>
        <w:rPr>
          <w:rFonts w:ascii="Times New Roman" w:hAnsi="Times New Roman" w:cs="Times New Roman"/>
          <w:iCs/>
          <w:color w:val="000000"/>
          <w:sz w:val="28"/>
          <w:szCs w:val="28"/>
        </w:rPr>
      </w:pPr>
      <w:r w:rsidRPr="00B07CB4">
        <w:rPr>
          <w:rFonts w:ascii="Times New Roman" w:hAnsi="Times New Roman" w:cs="Times New Roman"/>
          <w:sz w:val="28"/>
          <w:szCs w:val="28"/>
        </w:rPr>
        <w:t>Для обучающихся по заочной форме обучения самостоятельная работа является основным видом учебной деятельности.</w:t>
      </w:r>
    </w:p>
    <w:p w14:paraId="5E8DCEB3" w14:textId="77777777" w:rsidR="00B07CB4" w:rsidRPr="00B07CB4" w:rsidRDefault="00B07CB4" w:rsidP="00B07CB4">
      <w:pPr>
        <w:ind w:firstLine="709"/>
        <w:jc w:val="both"/>
        <w:rPr>
          <w:rFonts w:ascii="Times New Roman" w:hAnsi="Times New Roman" w:cs="Times New Roman"/>
          <w:sz w:val="28"/>
          <w:szCs w:val="28"/>
        </w:rPr>
      </w:pPr>
    </w:p>
    <w:p w14:paraId="013F9AC6" w14:textId="77777777" w:rsidR="00B07CB4" w:rsidRPr="00B07CB4" w:rsidRDefault="00B07CB4" w:rsidP="00B07CB4">
      <w:pPr>
        <w:ind w:firstLine="709"/>
        <w:jc w:val="both"/>
        <w:rPr>
          <w:rFonts w:ascii="Times New Roman" w:hAnsi="Times New Roman" w:cs="Times New Roman"/>
          <w:b/>
          <w:bCs/>
          <w:sz w:val="28"/>
          <w:szCs w:val="28"/>
        </w:rPr>
      </w:pPr>
      <w:r w:rsidRPr="00B07CB4">
        <w:rPr>
          <w:rFonts w:ascii="Times New Roman" w:hAnsi="Times New Roman" w:cs="Times New Roman"/>
          <w:b/>
          <w:bCs/>
          <w:sz w:val="28"/>
          <w:szCs w:val="28"/>
        </w:rPr>
        <w:t>8. Описание материально-технического и учебно-методического обеспечения</w:t>
      </w:r>
    </w:p>
    <w:p w14:paraId="00214712" w14:textId="77777777" w:rsidR="00B07CB4" w:rsidRPr="00B07CB4" w:rsidRDefault="00B07CB4" w:rsidP="00B07CB4">
      <w:pPr>
        <w:ind w:firstLine="709"/>
        <w:jc w:val="both"/>
        <w:rPr>
          <w:rFonts w:ascii="Times New Roman" w:hAnsi="Times New Roman" w:cs="Times New Roman"/>
          <w:bCs/>
          <w:sz w:val="28"/>
          <w:szCs w:val="28"/>
        </w:rPr>
      </w:pPr>
      <w:r w:rsidRPr="00B07CB4">
        <w:rPr>
          <w:rFonts w:ascii="Times New Roman" w:hAnsi="Times New Roman" w:cs="Times New Roman"/>
          <w:sz w:val="28"/>
          <w:szCs w:val="28"/>
        </w:rPr>
        <w:t xml:space="preserve">8.1 </w:t>
      </w:r>
      <w:r w:rsidRPr="00B07CB4">
        <w:rPr>
          <w:rFonts w:ascii="Times New Roman" w:hAnsi="Times New Roman" w:cs="Times New Roman"/>
          <w:bCs/>
          <w:sz w:val="28"/>
          <w:szCs w:val="28"/>
        </w:rPr>
        <w:t>Все помещения, используемые для проведения учебных занятий и самостоятельной работы, соответствуют действующим санитарным и противопожарным нормам и правилам:</w:t>
      </w:r>
    </w:p>
    <w:p w14:paraId="17B0264E" w14:textId="77777777" w:rsidR="00B07CB4" w:rsidRPr="00B07CB4" w:rsidRDefault="00B07CB4" w:rsidP="00B07CB4">
      <w:pPr>
        <w:ind w:firstLine="709"/>
        <w:jc w:val="both"/>
        <w:rPr>
          <w:rFonts w:ascii="Times New Roman" w:hAnsi="Times New Roman" w:cs="Times New Roman"/>
          <w:bCs/>
          <w:sz w:val="28"/>
          <w:szCs w:val="28"/>
        </w:rPr>
      </w:pPr>
    </w:p>
    <w:p w14:paraId="5BBA361E" w14:textId="77777777" w:rsidR="00B07CB4" w:rsidRPr="00B07CB4" w:rsidRDefault="00B07CB4" w:rsidP="00B07CB4">
      <w:pPr>
        <w:ind w:firstLine="709"/>
        <w:jc w:val="both"/>
        <w:rPr>
          <w:rFonts w:ascii="Times New Roman" w:hAnsi="Times New Roman" w:cs="Times New Roman"/>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5386"/>
      </w:tblGrid>
      <w:tr w:rsidR="00B07CB4" w:rsidRPr="00B07CB4" w14:paraId="56F7EAC9" w14:textId="77777777" w:rsidTr="007F38E6">
        <w:trPr>
          <w:trHeight w:val="1020"/>
        </w:trPr>
        <w:tc>
          <w:tcPr>
            <w:tcW w:w="4787" w:type="dxa"/>
            <w:vAlign w:val="center"/>
          </w:tcPr>
          <w:p w14:paraId="11BAFEAF" w14:textId="77777777" w:rsidR="00B07CB4" w:rsidRPr="00B07CB4" w:rsidRDefault="00B07CB4" w:rsidP="007F38E6">
            <w:pPr>
              <w:widowControl w:val="0"/>
              <w:jc w:val="center"/>
              <w:rPr>
                <w:rFonts w:ascii="Times New Roman" w:eastAsia="Arial Unicode MS" w:hAnsi="Times New Roman" w:cs="Times New Roman"/>
                <w:color w:val="000000"/>
                <w:sz w:val="28"/>
                <w:szCs w:val="28"/>
              </w:rPr>
            </w:pPr>
            <w:r w:rsidRPr="00B07CB4">
              <w:rPr>
                <w:rFonts w:ascii="Times New Roman" w:eastAsia="Arial Unicode MS" w:hAnsi="Times New Roman" w:cs="Times New Roman"/>
                <w:color w:val="000000"/>
                <w:sz w:val="28"/>
                <w:szCs w:val="28"/>
              </w:rPr>
              <w:t>Наименование</w:t>
            </w:r>
          </w:p>
          <w:p w14:paraId="4DC9349F" w14:textId="77777777" w:rsidR="00B07CB4" w:rsidRPr="00B07CB4" w:rsidRDefault="00B07CB4" w:rsidP="007F38E6">
            <w:pPr>
              <w:widowControl w:val="0"/>
              <w:jc w:val="center"/>
              <w:rPr>
                <w:rFonts w:ascii="Times New Roman" w:eastAsia="Arial Unicode MS" w:hAnsi="Times New Roman" w:cs="Times New Roman"/>
                <w:color w:val="000000"/>
                <w:sz w:val="28"/>
                <w:szCs w:val="28"/>
              </w:rPr>
            </w:pPr>
            <w:r w:rsidRPr="00B07CB4">
              <w:rPr>
                <w:rFonts w:ascii="Times New Roman" w:eastAsia="Arial Unicode MS" w:hAnsi="Times New Roman" w:cs="Times New Roman"/>
                <w:color w:val="000000"/>
                <w:sz w:val="28"/>
                <w:szCs w:val="28"/>
              </w:rPr>
              <w:t>специализированных аудиторий, кабинетов, лабораторий, тренажеров и пр.</w:t>
            </w:r>
          </w:p>
        </w:tc>
        <w:tc>
          <w:tcPr>
            <w:tcW w:w="5386" w:type="dxa"/>
            <w:vAlign w:val="center"/>
          </w:tcPr>
          <w:p w14:paraId="3AF4A8AE" w14:textId="77777777" w:rsidR="00B07CB4" w:rsidRPr="00B07CB4" w:rsidRDefault="00B07CB4" w:rsidP="007F38E6">
            <w:pPr>
              <w:widowControl w:val="0"/>
              <w:jc w:val="center"/>
              <w:rPr>
                <w:rFonts w:ascii="Times New Roman" w:eastAsia="Arial Unicode MS" w:hAnsi="Times New Roman" w:cs="Times New Roman"/>
                <w:color w:val="000000"/>
                <w:sz w:val="28"/>
                <w:szCs w:val="28"/>
              </w:rPr>
            </w:pPr>
            <w:r w:rsidRPr="00B07CB4">
              <w:rPr>
                <w:rFonts w:ascii="Times New Roman" w:eastAsia="Arial Unicode MS" w:hAnsi="Times New Roman" w:cs="Times New Roman"/>
                <w:color w:val="000000"/>
                <w:sz w:val="28"/>
                <w:szCs w:val="28"/>
              </w:rPr>
              <w:t>Перечень основного оборудования</w:t>
            </w:r>
          </w:p>
        </w:tc>
      </w:tr>
      <w:tr w:rsidR="00B07CB4" w:rsidRPr="00B07CB4" w14:paraId="15FB8FDC" w14:textId="77777777" w:rsidTr="007F38E6">
        <w:trPr>
          <w:trHeight w:val="1587"/>
        </w:trPr>
        <w:tc>
          <w:tcPr>
            <w:tcW w:w="4787" w:type="dxa"/>
            <w:vAlign w:val="center"/>
          </w:tcPr>
          <w:p w14:paraId="7FF6F71C" w14:textId="77777777" w:rsidR="00B07CB4" w:rsidRPr="00B07CB4" w:rsidRDefault="00B07CB4" w:rsidP="007F38E6">
            <w:pPr>
              <w:widowControl w:val="0"/>
              <w:autoSpaceDE w:val="0"/>
              <w:autoSpaceDN w:val="0"/>
              <w:adjustRightInd w:val="0"/>
              <w:rPr>
                <w:rFonts w:ascii="Times New Roman" w:hAnsi="Times New Roman" w:cs="Times New Roman"/>
                <w:sz w:val="28"/>
                <w:szCs w:val="28"/>
              </w:rPr>
            </w:pPr>
            <w:r w:rsidRPr="00B07CB4">
              <w:rPr>
                <w:rFonts w:ascii="Times New Roman" w:hAnsi="Times New Roman" w:cs="Times New Roman"/>
                <w:sz w:val="28"/>
                <w:szCs w:val="28"/>
              </w:rPr>
              <w:t>Спортзал игровой (30 х 18 м), зал борьбы (15 х 6 м), тренажерный зал (6 х 5 м)</w:t>
            </w:r>
          </w:p>
          <w:p w14:paraId="4072E20F" w14:textId="77777777" w:rsidR="00B07CB4" w:rsidRPr="00B07CB4" w:rsidRDefault="00B07CB4" w:rsidP="007F38E6">
            <w:pPr>
              <w:widowControl w:val="0"/>
              <w:suppressAutoHyphens/>
              <w:rPr>
                <w:rFonts w:ascii="Times New Roman" w:eastAsia="Arial Unicode MS" w:hAnsi="Times New Roman" w:cs="Times New Roman"/>
                <w:kern w:val="1"/>
                <w:sz w:val="28"/>
                <w:szCs w:val="28"/>
              </w:rPr>
            </w:pPr>
            <w:r w:rsidRPr="00B07CB4">
              <w:rPr>
                <w:rFonts w:ascii="Times New Roman" w:eastAsia="Arial Unicode MS" w:hAnsi="Times New Roman" w:cs="Times New Roman"/>
                <w:kern w:val="1"/>
                <w:sz w:val="28"/>
                <w:szCs w:val="28"/>
              </w:rPr>
              <w:t xml:space="preserve">г. Москва, ул. Казакова, 15, стр. 4, помещение </w:t>
            </w:r>
          </w:p>
          <w:p w14:paraId="12574114" w14:textId="77777777" w:rsidR="00B07CB4" w:rsidRPr="00B07CB4" w:rsidRDefault="00B07CB4" w:rsidP="007F38E6">
            <w:pPr>
              <w:widowControl w:val="0"/>
              <w:suppressAutoHyphens/>
              <w:rPr>
                <w:rFonts w:ascii="Times New Roman" w:eastAsia="Arial Unicode MS" w:hAnsi="Times New Roman" w:cs="Times New Roman"/>
                <w:kern w:val="1"/>
                <w:sz w:val="28"/>
                <w:szCs w:val="28"/>
              </w:rPr>
            </w:pPr>
          </w:p>
        </w:tc>
        <w:tc>
          <w:tcPr>
            <w:tcW w:w="5386" w:type="dxa"/>
            <w:vAlign w:val="center"/>
          </w:tcPr>
          <w:p w14:paraId="386857C2" w14:textId="77777777" w:rsidR="00B07CB4" w:rsidRPr="00B07CB4" w:rsidRDefault="00B07CB4" w:rsidP="007F38E6">
            <w:pPr>
              <w:widowControl w:val="0"/>
              <w:autoSpaceDE w:val="0"/>
              <w:autoSpaceDN w:val="0"/>
              <w:adjustRightInd w:val="0"/>
              <w:rPr>
                <w:rFonts w:ascii="Times New Roman" w:hAnsi="Times New Roman" w:cs="Times New Roman"/>
                <w:sz w:val="28"/>
                <w:szCs w:val="28"/>
              </w:rPr>
            </w:pPr>
            <w:r w:rsidRPr="00B07CB4">
              <w:rPr>
                <w:rFonts w:ascii="Times New Roman" w:hAnsi="Times New Roman" w:cs="Times New Roman"/>
                <w:sz w:val="28"/>
                <w:szCs w:val="28"/>
              </w:rPr>
              <w:t>Стенка гимнастическая - 4 шт. Устройство для подтягивания - 6 шт. Скамья гимнастическая - 8 шт. Маты гимнастические. Грифы - 8 шт. Гири, гантели - 40 шт. Диски - 20 шт. Тренажеры - 6 шт. Стол письменный - 2 шт. Стулья - 4 шт.</w:t>
            </w:r>
          </w:p>
        </w:tc>
      </w:tr>
    </w:tbl>
    <w:p w14:paraId="6ECAB15A" w14:textId="77777777" w:rsidR="00B07CB4" w:rsidRPr="00B07CB4" w:rsidRDefault="00B07CB4" w:rsidP="00B07CB4">
      <w:pPr>
        <w:pStyle w:val="afffffff1"/>
        <w:jc w:val="both"/>
        <w:rPr>
          <w:rFonts w:ascii="Times New Roman" w:hAnsi="Times New Roman"/>
          <w:i/>
          <w:iCs/>
          <w:spacing w:val="-2"/>
          <w:sz w:val="28"/>
          <w:szCs w:val="28"/>
        </w:rPr>
      </w:pPr>
    </w:p>
    <w:p w14:paraId="7102C001"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bCs/>
          <w:sz w:val="28"/>
          <w:szCs w:val="28"/>
        </w:rPr>
        <w:t>Каждый</w:t>
      </w:r>
      <w:r w:rsidRPr="00B07CB4">
        <w:rPr>
          <w:rFonts w:ascii="Times New Roman" w:hAnsi="Times New Roman"/>
          <w:sz w:val="28"/>
          <w:szCs w:val="28"/>
        </w:rPr>
        <w:t xml:space="preserve"> </w:t>
      </w:r>
      <w:r w:rsidRPr="00B07CB4">
        <w:rPr>
          <w:rFonts w:ascii="Times New Roman" w:hAnsi="Times New Roman"/>
          <w:bCs/>
          <w:sz w:val="28"/>
          <w:szCs w:val="28"/>
        </w:rPr>
        <w:t>обучающийся</w:t>
      </w:r>
      <w:r w:rsidRPr="00B07CB4">
        <w:rPr>
          <w:rFonts w:ascii="Times New Roman" w:hAnsi="Times New Roman"/>
          <w:sz w:val="28"/>
          <w:szCs w:val="28"/>
        </w:rPr>
        <w:t xml:space="preserve"> </w:t>
      </w:r>
      <w:r w:rsidRPr="00B07CB4">
        <w:rPr>
          <w:rFonts w:ascii="Times New Roman" w:hAnsi="Times New Roman"/>
          <w:bCs/>
          <w:sz w:val="28"/>
          <w:szCs w:val="28"/>
        </w:rPr>
        <w:t>в</w:t>
      </w:r>
      <w:r w:rsidRPr="00B07CB4">
        <w:rPr>
          <w:rFonts w:ascii="Times New Roman" w:hAnsi="Times New Roman"/>
          <w:sz w:val="28"/>
          <w:szCs w:val="28"/>
        </w:rPr>
        <w:t xml:space="preserve"> </w:t>
      </w:r>
      <w:r w:rsidRPr="00B07CB4">
        <w:rPr>
          <w:rFonts w:ascii="Times New Roman" w:hAnsi="Times New Roman"/>
          <w:bCs/>
          <w:sz w:val="28"/>
          <w:szCs w:val="28"/>
        </w:rPr>
        <w:t>течение</w:t>
      </w:r>
      <w:r w:rsidRPr="00B07CB4">
        <w:rPr>
          <w:rFonts w:ascii="Times New Roman" w:hAnsi="Times New Roman"/>
          <w:sz w:val="28"/>
          <w:szCs w:val="28"/>
        </w:rPr>
        <w:t xml:space="preserve"> </w:t>
      </w:r>
      <w:r w:rsidRPr="00B07CB4">
        <w:rPr>
          <w:rFonts w:ascii="Times New Roman" w:hAnsi="Times New Roman"/>
          <w:bCs/>
          <w:sz w:val="28"/>
          <w:szCs w:val="28"/>
        </w:rPr>
        <w:t>всего</w:t>
      </w:r>
      <w:r w:rsidRPr="00B07CB4">
        <w:rPr>
          <w:rFonts w:ascii="Times New Roman" w:hAnsi="Times New Roman"/>
          <w:sz w:val="28"/>
          <w:szCs w:val="28"/>
        </w:rPr>
        <w:t xml:space="preserve"> </w:t>
      </w:r>
      <w:r w:rsidRPr="00B07CB4">
        <w:rPr>
          <w:rFonts w:ascii="Times New Roman" w:hAnsi="Times New Roman"/>
          <w:bCs/>
          <w:sz w:val="28"/>
          <w:szCs w:val="28"/>
        </w:rPr>
        <w:t>периода</w:t>
      </w:r>
      <w:r w:rsidRPr="00B07CB4">
        <w:rPr>
          <w:rFonts w:ascii="Times New Roman" w:hAnsi="Times New Roman"/>
          <w:sz w:val="28"/>
          <w:szCs w:val="28"/>
        </w:rPr>
        <w:t xml:space="preserve"> </w:t>
      </w:r>
      <w:r w:rsidRPr="00B07CB4">
        <w:rPr>
          <w:rFonts w:ascii="Times New Roman" w:hAnsi="Times New Roman"/>
          <w:bCs/>
          <w:sz w:val="28"/>
          <w:szCs w:val="28"/>
        </w:rPr>
        <w:t>обучения</w:t>
      </w:r>
      <w:r w:rsidRPr="00B07CB4">
        <w:rPr>
          <w:rFonts w:ascii="Times New Roman" w:hAnsi="Times New Roman"/>
          <w:sz w:val="28"/>
          <w:szCs w:val="28"/>
        </w:rPr>
        <w:t xml:space="preserve"> </w:t>
      </w:r>
      <w:r w:rsidRPr="00B07CB4">
        <w:rPr>
          <w:rFonts w:ascii="Times New Roman" w:hAnsi="Times New Roman"/>
          <w:bCs/>
          <w:sz w:val="28"/>
          <w:szCs w:val="28"/>
        </w:rPr>
        <w:t>обеспечен</w:t>
      </w:r>
      <w:r w:rsidRPr="00B07CB4">
        <w:rPr>
          <w:rFonts w:ascii="Times New Roman" w:hAnsi="Times New Roman"/>
          <w:sz w:val="28"/>
          <w:szCs w:val="28"/>
        </w:rPr>
        <w:t xml:space="preserve"> </w:t>
      </w:r>
      <w:r w:rsidRPr="00B07CB4">
        <w:rPr>
          <w:rFonts w:ascii="Times New Roman" w:hAnsi="Times New Roman"/>
          <w:bCs/>
          <w:sz w:val="28"/>
          <w:szCs w:val="28"/>
        </w:rPr>
        <w:t>индивидуальным</w:t>
      </w:r>
      <w:r w:rsidRPr="00B07CB4">
        <w:rPr>
          <w:rFonts w:ascii="Times New Roman" w:hAnsi="Times New Roman"/>
          <w:sz w:val="28"/>
          <w:szCs w:val="28"/>
        </w:rPr>
        <w:t xml:space="preserve"> </w:t>
      </w:r>
      <w:r w:rsidRPr="00B07CB4">
        <w:rPr>
          <w:rFonts w:ascii="Times New Roman" w:hAnsi="Times New Roman"/>
          <w:bCs/>
          <w:sz w:val="28"/>
          <w:szCs w:val="28"/>
        </w:rPr>
        <w:t>неограниченным</w:t>
      </w:r>
      <w:r w:rsidRPr="00B07CB4">
        <w:rPr>
          <w:rFonts w:ascii="Times New Roman" w:hAnsi="Times New Roman"/>
          <w:sz w:val="28"/>
          <w:szCs w:val="28"/>
        </w:rPr>
        <w:t xml:space="preserve"> доступом к электронной информационно-образовательной среде </w:t>
      </w:r>
      <w:r w:rsidRPr="00B07CB4">
        <w:rPr>
          <w:rFonts w:ascii="Times New Roman" w:hAnsi="Times New Roman"/>
          <w:color w:val="000000"/>
          <w:sz w:val="28"/>
          <w:szCs w:val="28"/>
        </w:rPr>
        <w:t>университета (ЭИОС) http:// https://eos.guz.ru/</w:t>
      </w:r>
      <w:r w:rsidRPr="00B07CB4">
        <w:rPr>
          <w:rFonts w:ascii="Times New Roman" w:hAnsi="Times New Roman"/>
          <w:color w:val="FF0000"/>
          <w:sz w:val="28"/>
          <w:szCs w:val="28"/>
        </w:rPr>
        <w:t xml:space="preserve"> </w:t>
      </w:r>
      <w:r w:rsidRPr="00B07CB4">
        <w:rPr>
          <w:rFonts w:ascii="Times New Roman" w:hAnsi="Times New Roman"/>
          <w:sz w:val="28"/>
          <w:szCs w:val="28"/>
        </w:rPr>
        <w:t xml:space="preserve">из любой точки, в которой имеется доступ к информационно-телекоммуникационной сети «Интернет», как на территории университета, так и вне ее. </w:t>
      </w:r>
    </w:p>
    <w:p w14:paraId="118CDF60"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sz w:val="28"/>
          <w:szCs w:val="28"/>
        </w:rPr>
        <w:t>ЭИОС университета обеспечивает:</w:t>
      </w:r>
    </w:p>
    <w:p w14:paraId="646226D6"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sz w:val="28"/>
          <w:szCs w:val="28"/>
        </w:rPr>
        <w:t>доступ к учебным планам, рабочим программам дисциплин (модулей), программам практик, электронным учебным изданиям и электронным образовательным ресурсам, указанным в рабочих программах дисциплин (модулей), программах практик;</w:t>
      </w:r>
    </w:p>
    <w:p w14:paraId="2478CC17"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sz w:val="28"/>
          <w:szCs w:val="28"/>
        </w:rPr>
        <w:t>формирование электронного портфолио обучающегося, в том числе сохранение его работ и оценок за эти работы.</w:t>
      </w:r>
    </w:p>
    <w:p w14:paraId="493A5ADB"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sz w:val="28"/>
          <w:szCs w:val="28"/>
        </w:rPr>
        <w:t xml:space="preserve">В случае реализации образовательной программы с применением электронного обучения, дистанционных образовательных технологий ЭИОС дополнительно обеспечивает: </w:t>
      </w:r>
    </w:p>
    <w:p w14:paraId="5EBC6EDB"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sz w:val="28"/>
          <w:szCs w:val="28"/>
        </w:rPr>
        <w:t>фиксацию хода образовательного процесса, результатов промежуточной аттестации и результатов освоения образовательной программы;</w:t>
      </w:r>
    </w:p>
    <w:p w14:paraId="7DF5A597"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sz w:val="28"/>
          <w:szCs w:val="28"/>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53DE907C" w14:textId="77777777" w:rsidR="00B07CB4" w:rsidRPr="00B07CB4" w:rsidRDefault="00B07CB4" w:rsidP="00B07CB4">
      <w:pPr>
        <w:pStyle w:val="afffffff1"/>
        <w:ind w:firstLine="567"/>
        <w:jc w:val="both"/>
        <w:rPr>
          <w:rFonts w:ascii="Times New Roman" w:hAnsi="Times New Roman"/>
          <w:sz w:val="28"/>
          <w:szCs w:val="28"/>
        </w:rPr>
      </w:pPr>
      <w:r w:rsidRPr="00B07CB4">
        <w:rPr>
          <w:rFonts w:ascii="Times New Roman" w:hAnsi="Times New Roman"/>
          <w:sz w:val="28"/>
          <w:szCs w:val="28"/>
        </w:rPr>
        <w:t>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1C59BDFD" w14:textId="77777777" w:rsidR="00B07CB4" w:rsidRPr="00B07CB4" w:rsidRDefault="00B07CB4" w:rsidP="00B07CB4">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8.2.</w:t>
      </w:r>
      <w:r w:rsidRPr="00B07CB4">
        <w:rPr>
          <w:rFonts w:ascii="Times New Roman" w:hAnsi="Times New Roman" w:cs="Times New Roman"/>
          <w:bCs/>
          <w:sz w:val="28"/>
          <w:szCs w:val="28"/>
        </w:rPr>
        <w:tab/>
        <w:t>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39DA5DB0" w14:textId="77777777" w:rsidR="00B07CB4" w:rsidRPr="00B07CB4" w:rsidRDefault="00B07CB4" w:rsidP="00B07CB4">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 MS Office;</w:t>
      </w:r>
    </w:p>
    <w:p w14:paraId="09490D6C"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Операционная система Windows;</w:t>
      </w:r>
    </w:p>
    <w:p w14:paraId="52948B9A"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Антивирус Касперский;</w:t>
      </w:r>
    </w:p>
    <w:p w14:paraId="27BC6299"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Программная система для обнаружения текстовых заимствований в учебных и научных работах «</w:t>
      </w:r>
      <w:proofErr w:type="spellStart"/>
      <w:r w:rsidRPr="00B07CB4">
        <w:rPr>
          <w:rFonts w:ascii="Times New Roman" w:hAnsi="Times New Roman" w:cs="Times New Roman"/>
          <w:bCs/>
          <w:sz w:val="28"/>
          <w:szCs w:val="28"/>
        </w:rPr>
        <w:t>Антиплагиат.ВУЗ</w:t>
      </w:r>
      <w:proofErr w:type="spellEnd"/>
      <w:r w:rsidRPr="00B07CB4">
        <w:rPr>
          <w:rFonts w:ascii="Times New Roman" w:hAnsi="Times New Roman" w:cs="Times New Roman"/>
          <w:bCs/>
          <w:sz w:val="28"/>
          <w:szCs w:val="28"/>
        </w:rPr>
        <w:t>»;</w:t>
      </w:r>
    </w:p>
    <w:p w14:paraId="011F3E49"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СПС «Консультант плюс»;</w:t>
      </w:r>
    </w:p>
    <w:p w14:paraId="26A51A90"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СПС «Гарант».</w:t>
      </w:r>
    </w:p>
    <w:p w14:paraId="26F8C7F4" w14:textId="77777777" w:rsidR="00B07CB4" w:rsidRPr="00B07CB4" w:rsidRDefault="00B07CB4" w:rsidP="00B07CB4">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8.3.</w:t>
      </w:r>
      <w:r w:rsidRPr="00B07CB4">
        <w:rPr>
          <w:rFonts w:ascii="Times New Roman" w:hAnsi="Times New Roman" w:cs="Times New Roman"/>
          <w:bCs/>
          <w:sz w:val="28"/>
          <w:szCs w:val="28"/>
        </w:rPr>
        <w:tab/>
        <w:t>Обучающимся обеспечен доступ (удаленный доступ) к современным профессиональным базам данных:</w:t>
      </w:r>
    </w:p>
    <w:p w14:paraId="311B9F1D"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Электронно-библиотечная система издательства «Лань». [Электронный ресурс]. – URL: </w:t>
      </w:r>
      <w:hyperlink r:id="rId280" w:tooltip="https://e.lanbook.com/" w:history="1">
        <w:r w:rsidRPr="00B07CB4">
          <w:rPr>
            <w:rFonts w:ascii="Times New Roman" w:hAnsi="Times New Roman" w:cs="Times New Roman"/>
            <w:bCs/>
            <w:sz w:val="28"/>
            <w:szCs w:val="28"/>
          </w:rPr>
          <w:t>https://e.lanbook.com/</w:t>
        </w:r>
      </w:hyperlink>
      <w:r w:rsidRPr="00B07CB4">
        <w:rPr>
          <w:rFonts w:ascii="Times New Roman" w:hAnsi="Times New Roman" w:cs="Times New Roman"/>
          <w:bCs/>
          <w:sz w:val="28"/>
          <w:szCs w:val="28"/>
        </w:rPr>
        <w:t xml:space="preserve">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0BB3F7F6"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Электронно-библиотечная система ibooks.ru («</w:t>
      </w:r>
      <w:proofErr w:type="spellStart"/>
      <w:r w:rsidRPr="00B07CB4">
        <w:rPr>
          <w:rFonts w:ascii="Times New Roman" w:hAnsi="Times New Roman" w:cs="Times New Roman"/>
          <w:bCs/>
          <w:sz w:val="28"/>
          <w:szCs w:val="28"/>
        </w:rPr>
        <w:t>Айбукс</w:t>
      </w:r>
      <w:proofErr w:type="spellEnd"/>
      <w:r w:rsidRPr="00B07CB4">
        <w:rPr>
          <w:rFonts w:ascii="Times New Roman" w:hAnsi="Times New Roman" w:cs="Times New Roman"/>
          <w:bCs/>
          <w:sz w:val="28"/>
          <w:szCs w:val="28"/>
        </w:rPr>
        <w:t xml:space="preserve">»). – URL: </w:t>
      </w:r>
      <w:hyperlink r:id="rId281" w:tooltip="https://e.lanbook.com/" w:history="1">
        <w:r w:rsidRPr="00B07CB4">
          <w:rPr>
            <w:rFonts w:ascii="Times New Roman" w:hAnsi="Times New Roman" w:cs="Times New Roman"/>
            <w:bCs/>
            <w:sz w:val="28"/>
            <w:szCs w:val="28"/>
          </w:rPr>
          <w:t>https:// ibooks.ru /</w:t>
        </w:r>
      </w:hyperlink>
      <w:r w:rsidRPr="00B07CB4">
        <w:rPr>
          <w:rFonts w:ascii="Times New Roman" w:hAnsi="Times New Roman" w:cs="Times New Roman"/>
          <w:bCs/>
          <w:sz w:val="28"/>
          <w:szCs w:val="28"/>
        </w:rPr>
        <w:t xml:space="preserve">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123C6117"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Электронная библиотека ЮРАЙТ. – URL: https://urait.ru/—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31655A7A"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Единое окно доступа к образовательным ресурсам - каталог образовательных интернет-ресурсов и полнотекстовой электронной учебно-методической библиотеке для общего и профессионального образования». – URL: http://window.edu.ru/ — Режим доступа: свободный.</w:t>
      </w:r>
    </w:p>
    <w:p w14:paraId="184CD579"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Словари и энциклопедии. – URL: http://academic.ru/ — Режим доступа: свободный.</w:t>
      </w:r>
    </w:p>
    <w:p w14:paraId="56A6484D"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Научная электронная библиотека "</w:t>
      </w:r>
      <w:proofErr w:type="spellStart"/>
      <w:r w:rsidRPr="00B07CB4">
        <w:rPr>
          <w:rFonts w:ascii="Times New Roman" w:hAnsi="Times New Roman" w:cs="Times New Roman"/>
          <w:bCs/>
          <w:sz w:val="28"/>
          <w:szCs w:val="28"/>
        </w:rPr>
        <w:t>КиберЛенинка</w:t>
      </w:r>
      <w:proofErr w:type="spellEnd"/>
      <w:r w:rsidRPr="00B07CB4">
        <w:rPr>
          <w:rFonts w:ascii="Times New Roman" w:hAnsi="Times New Roman" w:cs="Times New Roman"/>
          <w:bCs/>
          <w:sz w:val="28"/>
          <w:szCs w:val="28"/>
        </w:rPr>
        <w:t xml:space="preserve">" </w:t>
      </w:r>
      <w:proofErr w:type="gramStart"/>
      <w:r w:rsidRPr="00B07CB4">
        <w:rPr>
          <w:rFonts w:ascii="Times New Roman" w:hAnsi="Times New Roman" w:cs="Times New Roman"/>
          <w:bCs/>
          <w:sz w:val="28"/>
          <w:szCs w:val="28"/>
        </w:rPr>
        <w:t>- это</w:t>
      </w:r>
      <w:proofErr w:type="gramEnd"/>
      <w:r w:rsidRPr="00B07CB4">
        <w:rPr>
          <w:rFonts w:ascii="Times New Roman" w:hAnsi="Times New Roman" w:cs="Times New Roman"/>
          <w:bCs/>
          <w:sz w:val="28"/>
          <w:szCs w:val="28"/>
        </w:rPr>
        <w:t xml:space="preserve"> научная электронная библиотека, построенная на парадигме открытой науки (Open Science), основными задачами которой является популяризация науки и научной деятельности, общественный контроль качества научных публикаций, развитие междисциплинарных исследований, современного института научной рецензии и повышение цитируемости российской науки. – URL: http://cyberleninka.ru/ — Режим доступа: свободный.</w:t>
      </w:r>
    </w:p>
    <w:p w14:paraId="4430A327" w14:textId="77777777" w:rsidR="00B07CB4" w:rsidRPr="00B07CB4" w:rsidRDefault="00B07CB4" w:rsidP="00B07CB4">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8.4.</w:t>
      </w:r>
      <w:r w:rsidRPr="00B07CB4">
        <w:rPr>
          <w:rFonts w:ascii="Times New Roman" w:hAnsi="Times New Roman" w:cs="Times New Roman"/>
          <w:bCs/>
          <w:sz w:val="28"/>
          <w:szCs w:val="28"/>
        </w:rPr>
        <w:tab/>
        <w:t xml:space="preserve">Обучающимся обеспечен доступ (удаленный доступ) к информационным справочным системам: </w:t>
      </w:r>
    </w:p>
    <w:p w14:paraId="18EFE3FD"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Национальный Открытый Университет "ИНТУИТ". Бесплатное образование. [Электронный ресурс]. – URL: https://intuit.ru/ — Режим доступа: свободный.</w:t>
      </w:r>
    </w:p>
    <w:p w14:paraId="460A2C10" w14:textId="77777777" w:rsidR="00B07CB4" w:rsidRPr="00B07CB4" w:rsidRDefault="00B07CB4" w:rsidP="00B07CB4">
      <w:pPr>
        <w:ind w:firstLine="851"/>
        <w:jc w:val="both"/>
        <w:rPr>
          <w:rFonts w:ascii="Times New Roman" w:hAnsi="Times New Roman" w:cs="Times New Roman"/>
          <w:bCs/>
          <w:sz w:val="28"/>
          <w:szCs w:val="28"/>
        </w:rPr>
      </w:pPr>
    </w:p>
    <w:p w14:paraId="0F4942C6" w14:textId="77777777" w:rsidR="00B07CB4" w:rsidRPr="00B07CB4" w:rsidRDefault="00B07CB4" w:rsidP="00B07CB4">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8.5.</w:t>
      </w:r>
      <w:r w:rsidRPr="00B07CB4">
        <w:rPr>
          <w:rFonts w:ascii="Times New Roman" w:hAnsi="Times New Roman" w:cs="Times New Roman"/>
          <w:bCs/>
          <w:sz w:val="28"/>
          <w:szCs w:val="28"/>
        </w:rPr>
        <w:tab/>
        <w:t>Перечень печатных и электронных изданий, используемых в образовательном процессе:</w:t>
      </w:r>
    </w:p>
    <w:p w14:paraId="08935B0F" w14:textId="77777777" w:rsidR="00B07CB4" w:rsidRPr="00B07CB4" w:rsidRDefault="00B07CB4" w:rsidP="00B07CB4">
      <w:pPr>
        <w:ind w:firstLine="403"/>
        <w:rPr>
          <w:rFonts w:ascii="Times New Roman" w:hAnsi="Times New Roman" w:cs="Times New Roman"/>
          <w:sz w:val="28"/>
          <w:szCs w:val="28"/>
        </w:rPr>
      </w:pPr>
      <w:r w:rsidRPr="00B07CB4">
        <w:rPr>
          <w:rFonts w:ascii="Times New Roman" w:hAnsi="Times New Roman" w:cs="Times New Roman"/>
          <w:bCs/>
          <w:sz w:val="28"/>
          <w:szCs w:val="28"/>
        </w:rPr>
        <w:t>1) Элективные курсы дисциплины</w:t>
      </w:r>
      <w:r w:rsidRPr="00B07CB4">
        <w:rPr>
          <w:rFonts w:ascii="Times New Roman" w:hAnsi="Times New Roman" w:cs="Times New Roman"/>
          <w:sz w:val="28"/>
          <w:szCs w:val="28"/>
        </w:rPr>
        <w:t xml:space="preserve"> «</w:t>
      </w:r>
      <w:r w:rsidRPr="00B07CB4">
        <w:rPr>
          <w:rStyle w:val="aff1"/>
          <w:rFonts w:ascii="Times New Roman" w:hAnsi="Times New Roman" w:cs="Times New Roman"/>
          <w:b w:val="0"/>
          <w:sz w:val="28"/>
          <w:szCs w:val="28"/>
        </w:rPr>
        <w:t>Физическ</w:t>
      </w:r>
      <w:r w:rsidRPr="00B07CB4">
        <w:rPr>
          <w:rFonts w:ascii="Times New Roman" w:hAnsi="Times New Roman" w:cs="Times New Roman"/>
          <w:sz w:val="28"/>
          <w:szCs w:val="28"/>
        </w:rPr>
        <w:t xml:space="preserve">ая культура и спорт» в вузе (переработанное и дополненное): учебное пособие / ГУЗ, Каф. </w:t>
      </w:r>
      <w:r w:rsidRPr="00B07CB4">
        <w:rPr>
          <w:rStyle w:val="aff1"/>
          <w:rFonts w:ascii="Times New Roman" w:hAnsi="Times New Roman" w:cs="Times New Roman"/>
          <w:b w:val="0"/>
          <w:sz w:val="28"/>
          <w:szCs w:val="28"/>
        </w:rPr>
        <w:t>Физическ</w:t>
      </w:r>
      <w:r w:rsidRPr="00B07CB4">
        <w:rPr>
          <w:rFonts w:ascii="Times New Roman" w:hAnsi="Times New Roman" w:cs="Times New Roman"/>
          <w:sz w:val="28"/>
          <w:szCs w:val="28"/>
        </w:rPr>
        <w:t xml:space="preserve">ой культуры и спорта; А.Ю. </w:t>
      </w:r>
      <w:proofErr w:type="spellStart"/>
      <w:r w:rsidRPr="00B07CB4">
        <w:rPr>
          <w:rFonts w:ascii="Times New Roman" w:hAnsi="Times New Roman" w:cs="Times New Roman"/>
          <w:sz w:val="28"/>
          <w:szCs w:val="28"/>
        </w:rPr>
        <w:t>Пискаев</w:t>
      </w:r>
      <w:proofErr w:type="spellEnd"/>
      <w:r w:rsidRPr="00B07CB4">
        <w:rPr>
          <w:rFonts w:ascii="Times New Roman" w:hAnsi="Times New Roman" w:cs="Times New Roman"/>
          <w:sz w:val="28"/>
          <w:szCs w:val="28"/>
        </w:rPr>
        <w:t>, А.М. Гладких, Е.Э. Ивашкова [и др.]. – М.: ГУЗ, 2025. – 212 с.</w:t>
      </w:r>
    </w:p>
    <w:p w14:paraId="1818F99C" w14:textId="77777777" w:rsidR="00B07CB4" w:rsidRPr="00B07CB4" w:rsidRDefault="00B07CB4" w:rsidP="00B07CB4">
      <w:pPr>
        <w:pStyle w:val="affffffff6"/>
        <w:tabs>
          <w:tab w:val="left" w:pos="993"/>
        </w:tabs>
        <w:ind w:firstLine="403"/>
        <w:jc w:val="both"/>
        <w:rPr>
          <w:rFonts w:ascii="Times New Roman" w:hAnsi="Times New Roman"/>
          <w:sz w:val="28"/>
          <w:szCs w:val="28"/>
          <w:lang w:val="ru-RU"/>
        </w:rPr>
      </w:pPr>
      <w:r w:rsidRPr="00B07CB4">
        <w:rPr>
          <w:rFonts w:ascii="Times New Roman" w:hAnsi="Times New Roman"/>
          <w:sz w:val="28"/>
          <w:szCs w:val="28"/>
          <w:lang w:val="ru-RU"/>
        </w:rPr>
        <w:t xml:space="preserve">2) </w:t>
      </w:r>
      <w:r w:rsidRPr="00B07CB4">
        <w:rPr>
          <w:rFonts w:ascii="Times New Roman" w:hAnsi="Times New Roman"/>
          <w:sz w:val="28"/>
          <w:szCs w:val="28"/>
        </w:rPr>
        <w:t xml:space="preserve">Общая физическая подготовка: учебно-методическое пособие / ГУЗ, </w:t>
      </w:r>
      <w:r w:rsidRPr="00B07CB4">
        <w:rPr>
          <w:rFonts w:ascii="Times New Roman" w:hAnsi="Times New Roman"/>
          <w:sz w:val="28"/>
          <w:szCs w:val="28"/>
          <w:lang w:val="ru-RU"/>
        </w:rPr>
        <w:t xml:space="preserve">А.М. Гладких, </w:t>
      </w:r>
      <w:r w:rsidRPr="00B07CB4">
        <w:rPr>
          <w:rFonts w:ascii="Times New Roman" w:hAnsi="Times New Roman"/>
          <w:sz w:val="28"/>
          <w:szCs w:val="28"/>
        </w:rPr>
        <w:t xml:space="preserve">А.Л. Волобуев, И.С. </w:t>
      </w:r>
      <w:proofErr w:type="spellStart"/>
      <w:r w:rsidRPr="00B07CB4">
        <w:rPr>
          <w:rFonts w:ascii="Times New Roman" w:hAnsi="Times New Roman"/>
          <w:sz w:val="28"/>
          <w:szCs w:val="28"/>
        </w:rPr>
        <w:t>Погосова</w:t>
      </w:r>
      <w:proofErr w:type="spellEnd"/>
      <w:r w:rsidRPr="00B07CB4">
        <w:rPr>
          <w:rFonts w:ascii="Times New Roman" w:hAnsi="Times New Roman"/>
          <w:sz w:val="28"/>
          <w:szCs w:val="28"/>
          <w:lang w:val="ru-RU"/>
        </w:rPr>
        <w:t xml:space="preserve">, </w:t>
      </w:r>
      <w:r w:rsidRPr="00B07CB4">
        <w:rPr>
          <w:rFonts w:ascii="Times New Roman" w:hAnsi="Times New Roman"/>
          <w:sz w:val="28"/>
          <w:szCs w:val="28"/>
        </w:rPr>
        <w:t xml:space="preserve">А.Ю. </w:t>
      </w:r>
      <w:proofErr w:type="spellStart"/>
      <w:r w:rsidRPr="00B07CB4">
        <w:rPr>
          <w:rFonts w:ascii="Times New Roman" w:hAnsi="Times New Roman"/>
          <w:sz w:val="28"/>
          <w:szCs w:val="28"/>
        </w:rPr>
        <w:t>Пискаев</w:t>
      </w:r>
      <w:proofErr w:type="spellEnd"/>
      <w:r w:rsidRPr="00B07CB4">
        <w:rPr>
          <w:rFonts w:ascii="Times New Roman" w:hAnsi="Times New Roman"/>
          <w:sz w:val="28"/>
          <w:szCs w:val="28"/>
        </w:rPr>
        <w:t>, А.М.</w:t>
      </w:r>
      <w:r w:rsidRPr="00B07CB4">
        <w:rPr>
          <w:rFonts w:ascii="Times New Roman" w:hAnsi="Times New Roman"/>
          <w:sz w:val="28"/>
          <w:szCs w:val="28"/>
          <w:lang w:val="ru-RU"/>
        </w:rPr>
        <w:t>,</w:t>
      </w:r>
      <w:r w:rsidRPr="00B07CB4">
        <w:rPr>
          <w:rFonts w:ascii="Times New Roman" w:hAnsi="Times New Roman"/>
          <w:sz w:val="28"/>
          <w:szCs w:val="28"/>
        </w:rPr>
        <w:t xml:space="preserve"> Е.Э. Ивашкова [и др.]. </w:t>
      </w:r>
      <w:r w:rsidRPr="00B07CB4">
        <w:rPr>
          <w:rFonts w:ascii="Times New Roman" w:hAnsi="Times New Roman"/>
          <w:sz w:val="28"/>
          <w:szCs w:val="28"/>
          <w:lang w:val="ru-RU"/>
        </w:rPr>
        <w:t xml:space="preserve"> </w:t>
      </w:r>
      <w:r w:rsidRPr="00B07CB4">
        <w:rPr>
          <w:rFonts w:ascii="Times New Roman" w:hAnsi="Times New Roman"/>
          <w:sz w:val="28"/>
          <w:szCs w:val="28"/>
        </w:rPr>
        <w:t>- М.: ГУЗ, 202</w:t>
      </w:r>
      <w:r w:rsidRPr="00B07CB4">
        <w:rPr>
          <w:rFonts w:ascii="Times New Roman" w:hAnsi="Times New Roman"/>
          <w:sz w:val="28"/>
          <w:szCs w:val="28"/>
          <w:lang w:val="ru-RU"/>
        </w:rPr>
        <w:t>5</w:t>
      </w:r>
      <w:r w:rsidRPr="00B07CB4">
        <w:rPr>
          <w:rFonts w:ascii="Times New Roman" w:hAnsi="Times New Roman"/>
          <w:sz w:val="28"/>
          <w:szCs w:val="28"/>
        </w:rPr>
        <w:t>. – 44 с.</w:t>
      </w:r>
    </w:p>
    <w:p w14:paraId="112CA121" w14:textId="77777777" w:rsidR="00B07CB4" w:rsidRPr="00B07CB4" w:rsidRDefault="00B07CB4" w:rsidP="00B07CB4">
      <w:pPr>
        <w:pStyle w:val="affffffff6"/>
        <w:tabs>
          <w:tab w:val="left" w:pos="993"/>
        </w:tabs>
        <w:ind w:firstLine="403"/>
        <w:jc w:val="both"/>
        <w:rPr>
          <w:rFonts w:ascii="Times New Roman" w:hAnsi="Times New Roman"/>
          <w:sz w:val="28"/>
          <w:szCs w:val="28"/>
          <w:lang w:val="ru-RU"/>
        </w:rPr>
      </w:pPr>
      <w:r w:rsidRPr="00B07CB4">
        <w:rPr>
          <w:rFonts w:ascii="Times New Roman" w:hAnsi="Times New Roman"/>
          <w:sz w:val="28"/>
          <w:szCs w:val="28"/>
          <w:lang w:val="ru-RU"/>
        </w:rPr>
        <w:t>3) Спортивные игры</w:t>
      </w:r>
      <w:r w:rsidRPr="00B07CB4">
        <w:rPr>
          <w:rFonts w:ascii="Times New Roman" w:hAnsi="Times New Roman"/>
          <w:sz w:val="28"/>
          <w:szCs w:val="28"/>
        </w:rPr>
        <w:t xml:space="preserve">: учебно-методическое пособие / Е.Э. Ивашкова, А.Ю. </w:t>
      </w:r>
      <w:proofErr w:type="spellStart"/>
      <w:r w:rsidRPr="00B07CB4">
        <w:rPr>
          <w:rFonts w:ascii="Times New Roman" w:hAnsi="Times New Roman"/>
          <w:sz w:val="28"/>
          <w:szCs w:val="28"/>
        </w:rPr>
        <w:t>Пискаев</w:t>
      </w:r>
      <w:proofErr w:type="spellEnd"/>
      <w:r w:rsidRPr="00B07CB4">
        <w:rPr>
          <w:rFonts w:ascii="Times New Roman" w:hAnsi="Times New Roman"/>
          <w:sz w:val="28"/>
          <w:szCs w:val="28"/>
        </w:rPr>
        <w:t>, А.М. Гладких, Э.С. Быстрицкая. М.: ГУЗ, 202</w:t>
      </w:r>
      <w:r w:rsidRPr="00B07CB4">
        <w:rPr>
          <w:rFonts w:ascii="Times New Roman" w:hAnsi="Times New Roman"/>
          <w:sz w:val="28"/>
          <w:szCs w:val="28"/>
          <w:lang w:val="ru-RU"/>
        </w:rPr>
        <w:t>5</w:t>
      </w:r>
      <w:r w:rsidRPr="00B07CB4">
        <w:rPr>
          <w:rFonts w:ascii="Times New Roman" w:hAnsi="Times New Roman"/>
          <w:sz w:val="28"/>
          <w:szCs w:val="28"/>
        </w:rPr>
        <w:t>. - 44 с.</w:t>
      </w:r>
    </w:p>
    <w:p w14:paraId="782E1F17" w14:textId="77777777" w:rsidR="00B07CB4" w:rsidRPr="00B07CB4" w:rsidRDefault="00B07CB4" w:rsidP="00B07CB4">
      <w:pPr>
        <w:pStyle w:val="affffffff6"/>
        <w:tabs>
          <w:tab w:val="left" w:pos="993"/>
        </w:tabs>
        <w:ind w:firstLine="403"/>
        <w:jc w:val="both"/>
        <w:rPr>
          <w:rFonts w:ascii="Times New Roman" w:hAnsi="Times New Roman"/>
          <w:sz w:val="28"/>
          <w:szCs w:val="28"/>
          <w:lang w:val="ru-RU"/>
        </w:rPr>
      </w:pPr>
      <w:r w:rsidRPr="00B07CB4">
        <w:rPr>
          <w:rFonts w:ascii="Times New Roman" w:hAnsi="Times New Roman"/>
          <w:sz w:val="28"/>
          <w:szCs w:val="28"/>
          <w:lang w:val="ru-RU"/>
        </w:rPr>
        <w:t xml:space="preserve">4) </w:t>
      </w:r>
      <w:r w:rsidRPr="00B07CB4">
        <w:rPr>
          <w:rFonts w:ascii="Times New Roman" w:hAnsi="Times New Roman"/>
          <w:sz w:val="28"/>
          <w:szCs w:val="28"/>
        </w:rPr>
        <w:t xml:space="preserve">Адаптивная физическая культура: учебно-методическое пособие / Е.Э. Ивашкова, А.Ю. </w:t>
      </w:r>
      <w:proofErr w:type="spellStart"/>
      <w:r w:rsidRPr="00B07CB4">
        <w:rPr>
          <w:rFonts w:ascii="Times New Roman" w:hAnsi="Times New Roman"/>
          <w:sz w:val="28"/>
          <w:szCs w:val="28"/>
        </w:rPr>
        <w:t>Пискаев</w:t>
      </w:r>
      <w:proofErr w:type="spellEnd"/>
      <w:r w:rsidRPr="00B07CB4">
        <w:rPr>
          <w:rFonts w:ascii="Times New Roman" w:hAnsi="Times New Roman"/>
          <w:sz w:val="28"/>
          <w:szCs w:val="28"/>
        </w:rPr>
        <w:t>, А.М. Гладких, Э.С. Быстрицкая. М.: ГУЗ, 202</w:t>
      </w:r>
      <w:r w:rsidRPr="00B07CB4">
        <w:rPr>
          <w:rFonts w:ascii="Times New Roman" w:hAnsi="Times New Roman"/>
          <w:sz w:val="28"/>
          <w:szCs w:val="28"/>
          <w:lang w:val="ru-RU"/>
        </w:rPr>
        <w:t>5</w:t>
      </w:r>
      <w:r w:rsidRPr="00B07CB4">
        <w:rPr>
          <w:rFonts w:ascii="Times New Roman" w:hAnsi="Times New Roman"/>
          <w:sz w:val="28"/>
          <w:szCs w:val="28"/>
        </w:rPr>
        <w:t>. - 44 с.</w:t>
      </w:r>
    </w:p>
    <w:p w14:paraId="1C6BA6B9" w14:textId="77777777" w:rsidR="00B07CB4" w:rsidRPr="00B07CB4" w:rsidRDefault="00B07CB4" w:rsidP="00B07CB4">
      <w:pPr>
        <w:pStyle w:val="affffffff6"/>
        <w:tabs>
          <w:tab w:val="left" w:pos="993"/>
        </w:tabs>
        <w:ind w:firstLine="403"/>
        <w:jc w:val="both"/>
        <w:rPr>
          <w:rFonts w:ascii="Times New Roman" w:hAnsi="Times New Roman"/>
          <w:sz w:val="28"/>
          <w:szCs w:val="28"/>
        </w:rPr>
      </w:pPr>
      <w:r w:rsidRPr="00B07CB4">
        <w:rPr>
          <w:rFonts w:ascii="Times New Roman" w:hAnsi="Times New Roman"/>
          <w:bCs/>
          <w:sz w:val="28"/>
          <w:szCs w:val="28"/>
          <w:lang w:val="ru-RU"/>
        </w:rPr>
        <w:t xml:space="preserve">5) </w:t>
      </w:r>
      <w:r w:rsidRPr="00B07CB4">
        <w:rPr>
          <w:rFonts w:ascii="Times New Roman" w:hAnsi="Times New Roman"/>
          <w:bCs/>
          <w:sz w:val="28"/>
          <w:szCs w:val="28"/>
        </w:rPr>
        <w:t>Формы самостоятельных оздоровительных</w:t>
      </w:r>
      <w:r w:rsidRPr="00B07CB4">
        <w:rPr>
          <w:rFonts w:ascii="Times New Roman" w:hAnsi="Times New Roman"/>
          <w:sz w:val="28"/>
          <w:szCs w:val="28"/>
        </w:rPr>
        <w:t xml:space="preserve"> занятий физической культурой и спортом [Текст]: учеб.-метод. пособие / Гос. ун-т по землеустройству, Каф. физического воспитания; сост.: А.П. </w:t>
      </w:r>
      <w:proofErr w:type="spellStart"/>
      <w:r w:rsidRPr="00B07CB4">
        <w:rPr>
          <w:rFonts w:ascii="Times New Roman" w:hAnsi="Times New Roman"/>
          <w:sz w:val="28"/>
          <w:szCs w:val="28"/>
        </w:rPr>
        <w:t>Пакин</w:t>
      </w:r>
      <w:proofErr w:type="spellEnd"/>
      <w:r w:rsidRPr="00B07CB4">
        <w:rPr>
          <w:rFonts w:ascii="Times New Roman" w:hAnsi="Times New Roman"/>
          <w:sz w:val="28"/>
          <w:szCs w:val="28"/>
        </w:rPr>
        <w:t>, В.А. Шаповалова, М.Ю. Краснова. - М.: ГУЗ, 201</w:t>
      </w:r>
      <w:r w:rsidRPr="00B07CB4">
        <w:rPr>
          <w:rFonts w:ascii="Times New Roman" w:hAnsi="Times New Roman"/>
          <w:sz w:val="28"/>
          <w:szCs w:val="28"/>
          <w:lang w:val="ru-RU"/>
        </w:rPr>
        <w:t>3</w:t>
      </w:r>
      <w:r w:rsidRPr="00B07CB4">
        <w:rPr>
          <w:rFonts w:ascii="Times New Roman" w:hAnsi="Times New Roman"/>
          <w:sz w:val="28"/>
          <w:szCs w:val="28"/>
        </w:rPr>
        <w:t>. - 37 с.</w:t>
      </w:r>
    </w:p>
    <w:p w14:paraId="68E7DA4D" w14:textId="77777777" w:rsidR="00B07CB4" w:rsidRPr="00B07CB4" w:rsidRDefault="00B07CB4" w:rsidP="00B07CB4">
      <w:pPr>
        <w:pStyle w:val="affffffff6"/>
        <w:tabs>
          <w:tab w:val="left" w:pos="993"/>
        </w:tabs>
        <w:ind w:firstLine="403"/>
        <w:jc w:val="both"/>
        <w:rPr>
          <w:rFonts w:ascii="Times New Roman" w:hAnsi="Times New Roman"/>
          <w:sz w:val="28"/>
          <w:szCs w:val="28"/>
        </w:rPr>
      </w:pPr>
    </w:p>
    <w:p w14:paraId="21AEA6AC" w14:textId="77777777" w:rsidR="00B07CB4" w:rsidRPr="00B07CB4" w:rsidRDefault="00B07CB4" w:rsidP="00B07CB4">
      <w:pPr>
        <w:tabs>
          <w:tab w:val="left" w:pos="993"/>
        </w:tabs>
        <w:ind w:firstLine="709"/>
        <w:jc w:val="both"/>
        <w:rPr>
          <w:rFonts w:ascii="Times New Roman" w:hAnsi="Times New Roman" w:cs="Times New Roman"/>
          <w:bCs/>
          <w:sz w:val="28"/>
          <w:szCs w:val="28"/>
        </w:rPr>
      </w:pPr>
      <w:r w:rsidRPr="00B07CB4">
        <w:rPr>
          <w:rFonts w:ascii="Times New Roman" w:hAnsi="Times New Roman" w:cs="Times New Roman"/>
          <w:bCs/>
          <w:sz w:val="28"/>
          <w:szCs w:val="28"/>
        </w:rPr>
        <w:t>8.6.</w:t>
      </w:r>
      <w:r w:rsidRPr="00B07CB4">
        <w:rPr>
          <w:rFonts w:ascii="Times New Roman" w:hAnsi="Times New Roman" w:cs="Times New Roman"/>
          <w:bCs/>
          <w:sz w:val="28"/>
          <w:szCs w:val="28"/>
        </w:rPr>
        <w:tab/>
        <w:t xml:space="preserve">Перечень ресурсов информационно-телекоммуникационной сети «Интернет», используемых в образовательном процессе: </w:t>
      </w:r>
    </w:p>
    <w:p w14:paraId="443CE123" w14:textId="77777777" w:rsidR="00B07CB4" w:rsidRPr="00B07CB4" w:rsidRDefault="00B07CB4" w:rsidP="004F3E94">
      <w:pPr>
        <w:widowControl w:val="0"/>
        <w:numPr>
          <w:ilvl w:val="0"/>
          <w:numId w:val="86"/>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Личный кабинет ЭИОС [Электронный ресурс]. – https://eos.guz.ru/system/tutorportfolio/tutor/?id=DF569D70-4C49-DE17-28C8-5DDBC41CED96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6E95CE95" w14:textId="77777777" w:rsidR="00B07CB4" w:rsidRPr="00B07CB4" w:rsidRDefault="00B07CB4" w:rsidP="004F3E94">
      <w:pPr>
        <w:widowControl w:val="0"/>
        <w:numPr>
          <w:ilvl w:val="0"/>
          <w:numId w:val="86"/>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 xml:space="preserve">Электронная информационно-образовательная среда. [Электронный ресурс]. – URL: https://eos.guz.ru — Режим доступа: для </w:t>
      </w:r>
      <w:proofErr w:type="spellStart"/>
      <w:r w:rsidRPr="00B07CB4">
        <w:rPr>
          <w:rFonts w:ascii="Times New Roman" w:hAnsi="Times New Roman" w:cs="Times New Roman"/>
          <w:bCs/>
          <w:sz w:val="28"/>
          <w:szCs w:val="28"/>
        </w:rPr>
        <w:t>авториз</w:t>
      </w:r>
      <w:proofErr w:type="spellEnd"/>
      <w:r w:rsidRPr="00B07CB4">
        <w:rPr>
          <w:rFonts w:ascii="Times New Roman" w:hAnsi="Times New Roman" w:cs="Times New Roman"/>
          <w:bCs/>
          <w:sz w:val="28"/>
          <w:szCs w:val="28"/>
        </w:rPr>
        <w:t>. пользователей.</w:t>
      </w:r>
    </w:p>
    <w:p w14:paraId="0423264A"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Министерство экономического развития Российской Федерации [Электронный ресурс]. – URL: </w:t>
      </w:r>
      <w:hyperlink r:id="rId282" w:tooltip="http://www.economy.gov.ru/" w:history="1">
        <w:r w:rsidRPr="00B07CB4">
          <w:rPr>
            <w:rFonts w:ascii="Times New Roman" w:hAnsi="Times New Roman" w:cs="Times New Roman"/>
            <w:bCs/>
            <w:sz w:val="28"/>
            <w:szCs w:val="28"/>
          </w:rPr>
          <w:t>http://www.economy.gov.ru</w:t>
        </w:r>
      </w:hyperlink>
      <w:r w:rsidRPr="00B07CB4">
        <w:rPr>
          <w:rFonts w:ascii="Times New Roman" w:hAnsi="Times New Roman" w:cs="Times New Roman"/>
          <w:bCs/>
          <w:sz w:val="28"/>
          <w:szCs w:val="28"/>
        </w:rPr>
        <w:t> — Режим доступа: свободный;</w:t>
      </w:r>
    </w:p>
    <w:p w14:paraId="5380979C" w14:textId="77777777" w:rsidR="00B07CB4" w:rsidRPr="00B07CB4" w:rsidRDefault="00B07CB4" w:rsidP="004F3E94">
      <w:pPr>
        <w:widowControl w:val="0"/>
        <w:numPr>
          <w:ilvl w:val="0"/>
          <w:numId w:val="88"/>
        </w:numPr>
        <w:tabs>
          <w:tab w:val="left" w:pos="993"/>
          <w:tab w:val="left" w:pos="1418"/>
        </w:tabs>
        <w:spacing w:after="0" w:line="240" w:lineRule="auto"/>
        <w:ind w:left="0" w:firstLine="709"/>
        <w:jc w:val="both"/>
        <w:rPr>
          <w:rFonts w:ascii="Times New Roman" w:hAnsi="Times New Roman" w:cs="Times New Roman"/>
          <w:bCs/>
          <w:sz w:val="28"/>
          <w:szCs w:val="28"/>
        </w:rPr>
      </w:pPr>
      <w:r w:rsidRPr="00B07CB4">
        <w:rPr>
          <w:rFonts w:ascii="Times New Roman" w:hAnsi="Times New Roman" w:cs="Times New Roman"/>
          <w:bCs/>
          <w:sz w:val="28"/>
          <w:szCs w:val="28"/>
        </w:rPr>
        <w:t>Электронный фонд правовой и нормативно-технической документации –URL: </w:t>
      </w:r>
      <w:hyperlink r:id="rId283" w:tooltip="http://docs.cntd.ru/" w:history="1">
        <w:r w:rsidRPr="00B07CB4">
          <w:rPr>
            <w:rFonts w:ascii="Times New Roman" w:hAnsi="Times New Roman" w:cs="Times New Roman"/>
            <w:bCs/>
            <w:sz w:val="28"/>
            <w:szCs w:val="28"/>
          </w:rPr>
          <w:t>http://docs.cntd.ru/</w:t>
        </w:r>
      </w:hyperlink>
      <w:r w:rsidRPr="00B07CB4">
        <w:rPr>
          <w:rFonts w:ascii="Times New Roman" w:hAnsi="Times New Roman" w:cs="Times New Roman"/>
          <w:bCs/>
          <w:sz w:val="28"/>
          <w:szCs w:val="28"/>
        </w:rPr>
        <w:t> — Режим доступа: свободный.</w:t>
      </w:r>
    </w:p>
    <w:p w14:paraId="07451464" w14:textId="77777777" w:rsidR="00B07CB4" w:rsidRPr="00B07CB4" w:rsidRDefault="00B07CB4" w:rsidP="00B07CB4">
      <w:pPr>
        <w:pStyle w:val="afffffff1"/>
        <w:jc w:val="both"/>
        <w:rPr>
          <w:rFonts w:ascii="Times New Roman" w:hAnsi="Times New Roman"/>
          <w:sz w:val="28"/>
          <w:szCs w:val="28"/>
        </w:rPr>
      </w:pPr>
    </w:p>
    <w:p w14:paraId="002BF635" w14:textId="77777777" w:rsidR="00B07CB4" w:rsidRPr="00B07CB4" w:rsidRDefault="00B07CB4" w:rsidP="00B07CB4">
      <w:pPr>
        <w:shd w:val="clear" w:color="auto" w:fill="FFFFFF"/>
        <w:ind w:left="567"/>
        <w:rPr>
          <w:rFonts w:ascii="Times New Roman" w:hAnsi="Times New Roman" w:cs="Times New Roman"/>
          <w:b/>
          <w:bCs/>
          <w:sz w:val="28"/>
          <w:szCs w:val="28"/>
        </w:rPr>
      </w:pPr>
      <w:r w:rsidRPr="00B07CB4">
        <w:rPr>
          <w:rFonts w:ascii="Times New Roman" w:hAnsi="Times New Roman" w:cs="Times New Roman"/>
          <w:b/>
          <w:sz w:val="28"/>
          <w:szCs w:val="28"/>
        </w:rPr>
        <w:t>9.</w:t>
      </w:r>
      <w:r w:rsidRPr="00B07CB4">
        <w:rPr>
          <w:rFonts w:ascii="Times New Roman" w:hAnsi="Times New Roman" w:cs="Times New Roman"/>
          <w:b/>
          <w:bCs/>
          <w:sz w:val="28"/>
          <w:szCs w:val="28"/>
        </w:rPr>
        <w:t xml:space="preserve"> Организация обучения по дисциплине (модулю) для лиц с ограниченными возможностями</w:t>
      </w:r>
    </w:p>
    <w:p w14:paraId="3190F35F" w14:textId="77777777" w:rsidR="00B07CB4" w:rsidRPr="00B07CB4" w:rsidRDefault="00B07CB4" w:rsidP="00B07CB4">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Профессорско-педагогический состав знакомится с психолого- физиологическими особенностями обучающихся инвалидов и лиц с ограниченными возможностями здоровья, индивидуальными программами реабилитации инвалидов (при наличии). При необходимости осуществляется дополнительная поддержка преподавания тьюторами, психологами, социальными работниками, прошедшими подготовку ассистентами. </w:t>
      </w:r>
    </w:p>
    <w:p w14:paraId="20D54C1F" w14:textId="77777777" w:rsidR="00B07CB4" w:rsidRPr="00B07CB4" w:rsidRDefault="00B07CB4" w:rsidP="00B07CB4">
      <w:pPr>
        <w:pStyle w:val="afffffff1"/>
        <w:ind w:firstLine="567"/>
        <w:jc w:val="both"/>
        <w:rPr>
          <w:rFonts w:ascii="Times New Roman" w:hAnsi="Times New Roman"/>
          <w:spacing w:val="-4"/>
          <w:sz w:val="28"/>
          <w:szCs w:val="28"/>
          <w:lang w:eastAsia="ru-RU"/>
        </w:rPr>
      </w:pPr>
      <w:r w:rsidRPr="00B07CB4">
        <w:rPr>
          <w:rFonts w:ascii="Times New Roman" w:hAnsi="Times New Roman"/>
          <w:spacing w:val="-4"/>
          <w:sz w:val="28"/>
          <w:szCs w:val="28"/>
          <w:lang w:eastAsia="ru-RU"/>
        </w:rPr>
        <w:t xml:space="preserve">В соответствии с методическими рекомендациями Минобрнауки РФ (утв. 8 апреля 2014 г. N АК-44/05вн) в курсе предполагается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отношений с другими студентами, создании комфортного психологического климата в студенческой группе. Подбор и разработка учебных материалов производятся с учетом предоставления материала в различных формах: аудиальной, визуальной, с использованием специальных технических средств и информационных систем. </w:t>
      </w:r>
    </w:p>
    <w:p w14:paraId="31D60380" w14:textId="77777777" w:rsidR="00B07CB4" w:rsidRPr="00B07CB4" w:rsidRDefault="00B07CB4" w:rsidP="00B07CB4">
      <w:pPr>
        <w:pStyle w:val="afffffff1"/>
        <w:ind w:firstLine="567"/>
        <w:jc w:val="both"/>
        <w:rPr>
          <w:rFonts w:ascii="Times New Roman" w:hAnsi="Times New Roman"/>
          <w:sz w:val="28"/>
          <w:szCs w:val="28"/>
          <w:lang w:eastAsia="ru-RU"/>
        </w:rPr>
      </w:pPr>
      <w:proofErr w:type="spellStart"/>
      <w:r w:rsidRPr="00B07CB4">
        <w:rPr>
          <w:rFonts w:ascii="Times New Roman" w:hAnsi="Times New Roman"/>
          <w:sz w:val="28"/>
          <w:szCs w:val="28"/>
          <w:lang w:eastAsia="ru-RU"/>
        </w:rPr>
        <w:t>Медиаматериалы</w:t>
      </w:r>
      <w:proofErr w:type="spellEnd"/>
      <w:r w:rsidRPr="00B07CB4">
        <w:rPr>
          <w:rFonts w:ascii="Times New Roman" w:hAnsi="Times New Roman"/>
          <w:sz w:val="28"/>
          <w:szCs w:val="28"/>
          <w:lang w:eastAsia="ru-RU"/>
        </w:rPr>
        <w:t xml:space="preserve"> также следует использовать и адаптировать с учетом индивидуальных особенностей обучения лиц с ОВЗ. </w:t>
      </w:r>
    </w:p>
    <w:p w14:paraId="7A510EDA" w14:textId="77777777" w:rsidR="00B07CB4" w:rsidRPr="00B07CB4" w:rsidRDefault="00B07CB4" w:rsidP="00B07CB4">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Освоение дисциплины лицами с ОВЗ осуществляется с использованием средств обучения общего и специального назначения (персонального и коллективного использования). Материально-техническое обеспечение предусматривает приспособление аудиторий к нуждам лиц с ОВЗ. </w:t>
      </w:r>
    </w:p>
    <w:p w14:paraId="12B3BABB" w14:textId="77777777" w:rsidR="00B07CB4" w:rsidRPr="00B07CB4" w:rsidRDefault="00B07CB4" w:rsidP="00B07CB4">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Форма проведения аттестации для студентов-инвалидов устанавливается с учетом индивидуальных психофизических особенностей. Для студентов с ОВЗ предусматривается доступная форма предоставления заданий оценочных средств, а именно: </w:t>
      </w:r>
    </w:p>
    <w:p w14:paraId="140F6364" w14:textId="77777777" w:rsidR="00B07CB4" w:rsidRPr="00B07CB4" w:rsidRDefault="00B07CB4"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в печатной или электронной форме (для лиц с нарушениями опорно-двигательного аппарата); </w:t>
      </w:r>
    </w:p>
    <w:p w14:paraId="2D64A36F" w14:textId="77777777" w:rsidR="00B07CB4" w:rsidRPr="00B07CB4" w:rsidRDefault="00B07CB4"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в печатной форме или электронной форме с увеличенным шрифтом и контрастностью (для лиц с нарушениями слуха, речи, зрения); </w:t>
      </w:r>
    </w:p>
    <w:p w14:paraId="08DEA455" w14:textId="77777777" w:rsidR="00B07CB4" w:rsidRPr="00B07CB4" w:rsidRDefault="00B07CB4" w:rsidP="004F3E94">
      <w:pPr>
        <w:pStyle w:val="afffffff1"/>
        <w:numPr>
          <w:ilvl w:val="0"/>
          <w:numId w:val="85"/>
        </w:numPr>
        <w:tabs>
          <w:tab w:val="left" w:pos="851"/>
        </w:tabs>
        <w:suppressAutoHyphens w:val="0"/>
        <w:ind w:left="0" w:firstLine="567"/>
        <w:jc w:val="both"/>
        <w:rPr>
          <w:rFonts w:ascii="Times New Roman" w:hAnsi="Times New Roman"/>
          <w:spacing w:val="-6"/>
          <w:sz w:val="28"/>
          <w:szCs w:val="28"/>
          <w:lang w:eastAsia="ru-RU"/>
        </w:rPr>
      </w:pPr>
      <w:r w:rsidRPr="00B07CB4">
        <w:rPr>
          <w:rFonts w:ascii="Times New Roman" w:hAnsi="Times New Roman"/>
          <w:spacing w:val="-6"/>
          <w:sz w:val="28"/>
          <w:szCs w:val="28"/>
          <w:lang w:eastAsia="ru-RU"/>
        </w:rPr>
        <w:t xml:space="preserve">методом чтения ассистентом задания вслух (для лиц с нарушениями зрения). </w:t>
      </w:r>
    </w:p>
    <w:p w14:paraId="6052FD89" w14:textId="77777777" w:rsidR="00B07CB4" w:rsidRPr="00B07CB4" w:rsidRDefault="00B07CB4" w:rsidP="00B07CB4">
      <w:pPr>
        <w:pStyle w:val="afffffff1"/>
        <w:tabs>
          <w:tab w:val="left" w:pos="851"/>
        </w:tabs>
        <w:ind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Студентам с инвалидностью увеличивается время на подготовку ответов на контрольные вопросы. Для таких студентов предусматривается доступная форма предоставления ответов на задания, а именно: </w:t>
      </w:r>
    </w:p>
    <w:p w14:paraId="6AD5547F" w14:textId="77777777" w:rsidR="00B07CB4" w:rsidRPr="00B07CB4" w:rsidRDefault="00B07CB4"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письменно на бумаге или набором ответов на компьютере (для лиц с нарушениями слуха, речи); </w:t>
      </w:r>
    </w:p>
    <w:p w14:paraId="15178347" w14:textId="77777777" w:rsidR="00B07CB4" w:rsidRPr="00B07CB4" w:rsidRDefault="00B07CB4"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выбором ответа из возможных вариантов с использованием услуг ассистента (для лиц с нарушениями опорно-двигательного аппарата); </w:t>
      </w:r>
    </w:p>
    <w:p w14:paraId="4213E713" w14:textId="77777777" w:rsidR="00B07CB4" w:rsidRPr="00B07CB4" w:rsidRDefault="00B07CB4" w:rsidP="004F3E94">
      <w:pPr>
        <w:pStyle w:val="afffffff1"/>
        <w:numPr>
          <w:ilvl w:val="0"/>
          <w:numId w:val="85"/>
        </w:numPr>
        <w:tabs>
          <w:tab w:val="left" w:pos="851"/>
        </w:tabs>
        <w:suppressAutoHyphens w:val="0"/>
        <w:ind w:left="0" w:firstLine="567"/>
        <w:jc w:val="both"/>
        <w:rPr>
          <w:rFonts w:ascii="Times New Roman" w:hAnsi="Times New Roman"/>
          <w:sz w:val="28"/>
          <w:szCs w:val="28"/>
          <w:lang w:eastAsia="ru-RU"/>
        </w:rPr>
      </w:pPr>
      <w:r w:rsidRPr="00B07CB4">
        <w:rPr>
          <w:rFonts w:ascii="Times New Roman" w:hAnsi="Times New Roman"/>
          <w:sz w:val="28"/>
          <w:szCs w:val="28"/>
          <w:lang w:eastAsia="ru-RU"/>
        </w:rPr>
        <w:t xml:space="preserve">устно (для лиц с нарушениями зрения, опорно-двигательного аппарата). </w:t>
      </w:r>
    </w:p>
    <w:p w14:paraId="1094AB28" w14:textId="77777777" w:rsidR="00B07CB4" w:rsidRPr="00B07CB4" w:rsidRDefault="00B07CB4" w:rsidP="00B07CB4">
      <w:pPr>
        <w:pStyle w:val="afffffff1"/>
        <w:ind w:firstLine="567"/>
        <w:jc w:val="both"/>
        <w:rPr>
          <w:rFonts w:ascii="Times New Roman" w:hAnsi="Times New Roman"/>
          <w:sz w:val="28"/>
          <w:szCs w:val="28"/>
          <w:lang w:eastAsia="ru-RU"/>
        </w:rPr>
      </w:pPr>
      <w:r w:rsidRPr="00B07CB4">
        <w:rPr>
          <w:rFonts w:ascii="Times New Roman" w:hAnsi="Times New Roman"/>
          <w:sz w:val="28"/>
          <w:szCs w:val="28"/>
          <w:lang w:eastAsia="ru-RU"/>
        </w:rPr>
        <w:t>При необходимости для обучающихся с инвалидностью процедура оценивания результатов обучения может проводиться в несколько этапов.</w:t>
      </w:r>
    </w:p>
    <w:p w14:paraId="3276DC8C" w14:textId="77777777" w:rsidR="00B07CB4" w:rsidRPr="00B07CB4" w:rsidRDefault="00B07CB4" w:rsidP="00B07CB4">
      <w:pPr>
        <w:rPr>
          <w:rFonts w:ascii="Times New Roman" w:hAnsi="Times New Roman" w:cs="Times New Roman"/>
          <w:sz w:val="28"/>
          <w:szCs w:val="28"/>
        </w:rPr>
      </w:pPr>
    </w:p>
    <w:p w14:paraId="14F7B77C" w14:textId="77777777" w:rsidR="00B07CB4" w:rsidRPr="00B07CB4" w:rsidRDefault="00B07CB4" w:rsidP="00B07CB4">
      <w:pPr>
        <w:rPr>
          <w:rFonts w:ascii="Times New Roman" w:hAnsi="Times New Roman" w:cs="Times New Roman"/>
          <w:sz w:val="28"/>
          <w:szCs w:val="28"/>
        </w:rPr>
      </w:pPr>
    </w:p>
    <w:p w14:paraId="7E46D49A" w14:textId="77777777" w:rsidR="00B07CB4" w:rsidRPr="00B07CB4" w:rsidRDefault="00B07CB4" w:rsidP="00B07CB4">
      <w:pPr>
        <w:rPr>
          <w:rFonts w:ascii="Times New Roman" w:hAnsi="Times New Roman" w:cs="Times New Roman"/>
          <w:sz w:val="28"/>
          <w:szCs w:val="28"/>
        </w:rPr>
      </w:pPr>
    </w:p>
    <w:p w14:paraId="7E571FDD" w14:textId="77777777" w:rsidR="00B07CB4" w:rsidRPr="00B07CB4" w:rsidRDefault="00B07CB4" w:rsidP="00B07CB4">
      <w:pPr>
        <w:rPr>
          <w:rFonts w:ascii="Times New Roman" w:hAnsi="Times New Roman" w:cs="Times New Roman"/>
          <w:sz w:val="28"/>
          <w:szCs w:val="28"/>
        </w:rPr>
      </w:pPr>
    </w:p>
    <w:p w14:paraId="6F6E4E4E" w14:textId="77777777" w:rsidR="00B07CB4" w:rsidRPr="00B07CB4" w:rsidRDefault="00B07CB4" w:rsidP="00B07CB4">
      <w:pPr>
        <w:rPr>
          <w:rFonts w:ascii="Times New Roman" w:hAnsi="Times New Roman" w:cs="Times New Roman"/>
          <w:sz w:val="28"/>
          <w:szCs w:val="28"/>
        </w:rPr>
      </w:pPr>
    </w:p>
    <w:p w14:paraId="75BEEB43" w14:textId="77777777" w:rsidR="00B07CB4" w:rsidRPr="00B07CB4" w:rsidRDefault="00B07CB4" w:rsidP="00B07CB4">
      <w:pPr>
        <w:rPr>
          <w:rFonts w:ascii="Times New Roman" w:hAnsi="Times New Roman" w:cs="Times New Roman"/>
          <w:sz w:val="28"/>
          <w:szCs w:val="28"/>
        </w:rPr>
      </w:pPr>
    </w:p>
    <w:p w14:paraId="38545CF4" w14:textId="77777777" w:rsidR="00B07CB4" w:rsidRPr="00B07CB4" w:rsidRDefault="00B07CB4" w:rsidP="00B07CB4">
      <w:pPr>
        <w:rPr>
          <w:rFonts w:ascii="Times New Roman" w:hAnsi="Times New Roman" w:cs="Times New Roman"/>
          <w:sz w:val="28"/>
          <w:szCs w:val="28"/>
        </w:rPr>
      </w:pPr>
    </w:p>
    <w:p w14:paraId="177EE0F9" w14:textId="77777777" w:rsidR="00B07CB4" w:rsidRPr="00B07CB4" w:rsidRDefault="00B07CB4" w:rsidP="00B07CB4">
      <w:pPr>
        <w:rPr>
          <w:rFonts w:ascii="Times New Roman" w:hAnsi="Times New Roman" w:cs="Times New Roman"/>
          <w:sz w:val="28"/>
          <w:szCs w:val="28"/>
        </w:rPr>
      </w:pPr>
    </w:p>
    <w:p w14:paraId="79896C3F" w14:textId="77777777" w:rsidR="00B07CB4" w:rsidRPr="00B07CB4" w:rsidRDefault="00B07CB4" w:rsidP="00B07CB4">
      <w:pPr>
        <w:rPr>
          <w:rFonts w:ascii="Times New Roman" w:hAnsi="Times New Roman" w:cs="Times New Roman"/>
          <w:sz w:val="28"/>
          <w:szCs w:val="28"/>
        </w:rPr>
      </w:pPr>
    </w:p>
    <w:p w14:paraId="280AAB25" w14:textId="77777777" w:rsidR="00B07CB4" w:rsidRPr="00B07CB4" w:rsidRDefault="00B07CB4" w:rsidP="00B07CB4">
      <w:pPr>
        <w:rPr>
          <w:rFonts w:ascii="Times New Roman" w:hAnsi="Times New Roman" w:cs="Times New Roman"/>
          <w:sz w:val="28"/>
          <w:szCs w:val="28"/>
        </w:rPr>
      </w:pPr>
    </w:p>
    <w:p w14:paraId="3C546077" w14:textId="77777777" w:rsidR="00B07CB4" w:rsidRPr="00B07CB4" w:rsidRDefault="00B07CB4" w:rsidP="00B07CB4">
      <w:pPr>
        <w:rPr>
          <w:rFonts w:ascii="Times New Roman" w:hAnsi="Times New Roman" w:cs="Times New Roman"/>
          <w:sz w:val="28"/>
          <w:szCs w:val="28"/>
        </w:rPr>
      </w:pPr>
    </w:p>
    <w:p w14:paraId="0C058DA6" w14:textId="77777777" w:rsidR="00B07CB4" w:rsidRPr="00B07CB4" w:rsidRDefault="00B07CB4" w:rsidP="00B07CB4">
      <w:pPr>
        <w:rPr>
          <w:rFonts w:ascii="Times New Roman" w:hAnsi="Times New Roman" w:cs="Times New Roman"/>
          <w:sz w:val="28"/>
          <w:szCs w:val="28"/>
        </w:rPr>
      </w:pPr>
    </w:p>
    <w:p w14:paraId="4C17D9AB" w14:textId="77777777" w:rsidR="00B07CB4" w:rsidRPr="00B07CB4" w:rsidRDefault="00B07CB4" w:rsidP="00B07CB4">
      <w:pPr>
        <w:rPr>
          <w:rFonts w:ascii="Times New Roman" w:hAnsi="Times New Roman" w:cs="Times New Roman"/>
          <w:sz w:val="28"/>
          <w:szCs w:val="28"/>
        </w:rPr>
      </w:pPr>
    </w:p>
    <w:p w14:paraId="4A065015" w14:textId="77777777" w:rsidR="00B07CB4" w:rsidRPr="00B07CB4" w:rsidRDefault="00B07CB4" w:rsidP="00B07CB4">
      <w:pPr>
        <w:rPr>
          <w:rFonts w:ascii="Times New Roman" w:hAnsi="Times New Roman" w:cs="Times New Roman"/>
          <w:sz w:val="28"/>
          <w:szCs w:val="28"/>
        </w:rPr>
      </w:pPr>
    </w:p>
    <w:p w14:paraId="6F3B2319" w14:textId="77777777" w:rsidR="00B07CB4" w:rsidRPr="00B07CB4" w:rsidRDefault="00B07CB4" w:rsidP="00B07CB4">
      <w:pPr>
        <w:rPr>
          <w:rFonts w:ascii="Times New Roman" w:hAnsi="Times New Roman" w:cs="Times New Roman"/>
          <w:sz w:val="28"/>
          <w:szCs w:val="28"/>
        </w:rPr>
      </w:pPr>
    </w:p>
    <w:p w14:paraId="4ABE5E62" w14:textId="77777777" w:rsidR="00B07CB4" w:rsidRPr="00B07CB4" w:rsidRDefault="00B07CB4" w:rsidP="00B07CB4">
      <w:pPr>
        <w:rPr>
          <w:rFonts w:ascii="Times New Roman" w:hAnsi="Times New Roman" w:cs="Times New Roman"/>
          <w:sz w:val="28"/>
          <w:szCs w:val="28"/>
        </w:rPr>
      </w:pPr>
    </w:p>
    <w:p w14:paraId="0437A973" w14:textId="77777777" w:rsidR="00B07CB4" w:rsidRPr="00B07CB4" w:rsidRDefault="00B07CB4" w:rsidP="00B07CB4">
      <w:pPr>
        <w:rPr>
          <w:rFonts w:ascii="Times New Roman" w:hAnsi="Times New Roman" w:cs="Times New Roman"/>
          <w:sz w:val="28"/>
          <w:szCs w:val="28"/>
        </w:rPr>
      </w:pPr>
    </w:p>
    <w:p w14:paraId="666C5E11" w14:textId="77777777" w:rsidR="00B07CB4" w:rsidRPr="00B07CB4" w:rsidRDefault="00B07CB4" w:rsidP="00B07CB4">
      <w:pPr>
        <w:rPr>
          <w:rFonts w:ascii="Times New Roman" w:hAnsi="Times New Roman" w:cs="Times New Roman"/>
          <w:sz w:val="28"/>
          <w:szCs w:val="28"/>
        </w:rPr>
      </w:pPr>
    </w:p>
    <w:p w14:paraId="6661A257" w14:textId="77777777" w:rsidR="00B07CB4" w:rsidRPr="00B07CB4" w:rsidRDefault="00B07CB4" w:rsidP="00B07CB4">
      <w:pPr>
        <w:rPr>
          <w:rFonts w:ascii="Times New Roman" w:hAnsi="Times New Roman" w:cs="Times New Roman"/>
          <w:sz w:val="28"/>
          <w:szCs w:val="28"/>
        </w:rPr>
      </w:pPr>
    </w:p>
    <w:p w14:paraId="4A9DE096" w14:textId="77777777" w:rsidR="00B07CB4" w:rsidRPr="00B07CB4" w:rsidRDefault="00B07CB4" w:rsidP="00B07CB4">
      <w:pPr>
        <w:rPr>
          <w:rFonts w:ascii="Times New Roman" w:hAnsi="Times New Roman" w:cs="Times New Roman"/>
          <w:sz w:val="28"/>
          <w:szCs w:val="28"/>
        </w:rPr>
      </w:pPr>
    </w:p>
    <w:p w14:paraId="25BDB36F" w14:textId="77777777" w:rsidR="00B07CB4" w:rsidRPr="00B07CB4" w:rsidRDefault="00B07CB4" w:rsidP="00B07CB4">
      <w:pPr>
        <w:rPr>
          <w:rFonts w:ascii="Times New Roman" w:hAnsi="Times New Roman" w:cs="Times New Roman"/>
          <w:sz w:val="28"/>
          <w:szCs w:val="28"/>
        </w:rPr>
      </w:pPr>
    </w:p>
    <w:p w14:paraId="79997419" w14:textId="77777777" w:rsidR="00B07CB4" w:rsidRPr="00B07CB4" w:rsidRDefault="00B07CB4" w:rsidP="00B07CB4">
      <w:pPr>
        <w:jc w:val="center"/>
        <w:rPr>
          <w:rFonts w:ascii="Times New Roman" w:hAnsi="Times New Roman" w:cs="Times New Roman"/>
          <w:caps/>
          <w:sz w:val="28"/>
          <w:szCs w:val="28"/>
        </w:rPr>
      </w:pPr>
      <w:r w:rsidRPr="00B07CB4">
        <w:rPr>
          <w:rFonts w:ascii="Times New Roman" w:hAnsi="Times New Roman" w:cs="Times New Roman"/>
          <w:caps/>
          <w:sz w:val="28"/>
          <w:szCs w:val="28"/>
        </w:rPr>
        <w:t xml:space="preserve">Лист регистрации изменений, </w:t>
      </w:r>
    </w:p>
    <w:p w14:paraId="0F07EDED" w14:textId="77777777" w:rsidR="00B07CB4" w:rsidRPr="00B07CB4" w:rsidRDefault="00B07CB4" w:rsidP="00B07CB4">
      <w:pPr>
        <w:jc w:val="center"/>
        <w:rPr>
          <w:rFonts w:ascii="Times New Roman" w:hAnsi="Times New Roman" w:cs="Times New Roman"/>
          <w:caps/>
          <w:sz w:val="28"/>
          <w:szCs w:val="28"/>
        </w:rPr>
      </w:pPr>
      <w:r w:rsidRPr="00B07CB4">
        <w:rPr>
          <w:rFonts w:ascii="Times New Roman" w:hAnsi="Times New Roman" w:cs="Times New Roman"/>
          <w:caps/>
          <w:sz w:val="28"/>
          <w:szCs w:val="28"/>
        </w:rPr>
        <w:t>вносимых в рабочую программу</w:t>
      </w:r>
    </w:p>
    <w:p w14:paraId="3E3F66E7" w14:textId="77777777" w:rsidR="00B07CB4" w:rsidRPr="00B07CB4" w:rsidRDefault="00B07CB4" w:rsidP="00B07CB4">
      <w:pPr>
        <w:jc w:val="center"/>
        <w:rPr>
          <w:rFonts w:ascii="Times New Roman" w:hAnsi="Times New Roman" w:cs="Times New Roman"/>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79"/>
        <w:gridCol w:w="1702"/>
        <w:gridCol w:w="2183"/>
        <w:gridCol w:w="1786"/>
      </w:tblGrid>
      <w:tr w:rsidR="00B07CB4" w:rsidRPr="00B07CB4" w14:paraId="2C16F8C7" w14:textId="77777777" w:rsidTr="007F38E6">
        <w:tc>
          <w:tcPr>
            <w:tcW w:w="594" w:type="dxa"/>
          </w:tcPr>
          <w:p w14:paraId="215B828A"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 п/п</w:t>
            </w:r>
          </w:p>
        </w:tc>
        <w:tc>
          <w:tcPr>
            <w:tcW w:w="3465" w:type="dxa"/>
            <w:vAlign w:val="center"/>
          </w:tcPr>
          <w:p w14:paraId="4EAB9AB5"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Содержание изменения</w:t>
            </w:r>
          </w:p>
        </w:tc>
        <w:tc>
          <w:tcPr>
            <w:tcW w:w="1838" w:type="dxa"/>
            <w:vAlign w:val="center"/>
          </w:tcPr>
          <w:p w14:paraId="285B02E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 xml:space="preserve">Протокол </w:t>
            </w:r>
          </w:p>
          <w:p w14:paraId="468AEFAC"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 xml:space="preserve">заседания </w:t>
            </w:r>
          </w:p>
          <w:p w14:paraId="5B196336"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кафедры</w:t>
            </w:r>
          </w:p>
        </w:tc>
        <w:tc>
          <w:tcPr>
            <w:tcW w:w="2264" w:type="dxa"/>
            <w:vAlign w:val="center"/>
          </w:tcPr>
          <w:p w14:paraId="780004A0"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Авторы рабочей программы дисциплины, ответственный за внесение изменений</w:t>
            </w:r>
          </w:p>
        </w:tc>
        <w:tc>
          <w:tcPr>
            <w:tcW w:w="1976" w:type="dxa"/>
            <w:vAlign w:val="center"/>
          </w:tcPr>
          <w:p w14:paraId="33BE718D"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Зав. кафедрой</w:t>
            </w:r>
          </w:p>
        </w:tc>
      </w:tr>
      <w:tr w:rsidR="00B07CB4" w:rsidRPr="00B07CB4" w14:paraId="0C69922C" w14:textId="77777777" w:rsidTr="007F38E6">
        <w:tc>
          <w:tcPr>
            <w:tcW w:w="594" w:type="dxa"/>
          </w:tcPr>
          <w:p w14:paraId="0852B9DF"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1</w:t>
            </w:r>
          </w:p>
        </w:tc>
        <w:tc>
          <w:tcPr>
            <w:tcW w:w="3465" w:type="dxa"/>
          </w:tcPr>
          <w:p w14:paraId="68B14FBD" w14:textId="77777777" w:rsidR="00B07CB4" w:rsidRPr="00B07CB4" w:rsidRDefault="00B07CB4" w:rsidP="007F38E6">
            <w:pPr>
              <w:ind w:firstLine="312"/>
              <w:rPr>
                <w:rFonts w:ascii="Times New Roman" w:hAnsi="Times New Roman" w:cs="Times New Roman"/>
                <w:sz w:val="28"/>
                <w:szCs w:val="28"/>
              </w:rPr>
            </w:pPr>
            <w:r w:rsidRPr="00B07CB4">
              <w:rPr>
                <w:rFonts w:ascii="Times New Roman" w:hAnsi="Times New Roman" w:cs="Times New Roman"/>
                <w:sz w:val="28"/>
                <w:szCs w:val="28"/>
              </w:rPr>
              <w:t xml:space="preserve">Актуализация рабочей программы в соответствии </w:t>
            </w:r>
          </w:p>
        </w:tc>
        <w:tc>
          <w:tcPr>
            <w:tcW w:w="1838" w:type="dxa"/>
          </w:tcPr>
          <w:p w14:paraId="754CFA8C" w14:textId="77777777" w:rsidR="00B07CB4" w:rsidRPr="00B07CB4" w:rsidRDefault="00B07CB4" w:rsidP="007F38E6">
            <w:pPr>
              <w:jc w:val="center"/>
              <w:rPr>
                <w:rFonts w:ascii="Times New Roman" w:hAnsi="Times New Roman" w:cs="Times New Roman"/>
                <w:sz w:val="28"/>
                <w:szCs w:val="28"/>
              </w:rPr>
            </w:pPr>
          </w:p>
        </w:tc>
        <w:tc>
          <w:tcPr>
            <w:tcW w:w="2264" w:type="dxa"/>
          </w:tcPr>
          <w:p w14:paraId="2534B47D" w14:textId="77777777" w:rsidR="00B07CB4" w:rsidRPr="00B07CB4" w:rsidRDefault="00B07CB4" w:rsidP="007F38E6">
            <w:pPr>
              <w:jc w:val="center"/>
              <w:rPr>
                <w:rFonts w:ascii="Times New Roman" w:hAnsi="Times New Roman" w:cs="Times New Roman"/>
                <w:sz w:val="28"/>
                <w:szCs w:val="28"/>
              </w:rPr>
            </w:pPr>
          </w:p>
        </w:tc>
        <w:tc>
          <w:tcPr>
            <w:tcW w:w="1976" w:type="dxa"/>
          </w:tcPr>
          <w:p w14:paraId="71FCDAFA" w14:textId="77777777" w:rsidR="00B07CB4" w:rsidRPr="00B07CB4" w:rsidRDefault="00B07CB4" w:rsidP="007F38E6">
            <w:pPr>
              <w:jc w:val="center"/>
              <w:rPr>
                <w:rFonts w:ascii="Times New Roman" w:hAnsi="Times New Roman" w:cs="Times New Roman"/>
                <w:sz w:val="28"/>
                <w:szCs w:val="28"/>
              </w:rPr>
            </w:pPr>
          </w:p>
        </w:tc>
      </w:tr>
      <w:tr w:rsidR="00B07CB4" w:rsidRPr="00B07CB4" w14:paraId="2EF16A6D" w14:textId="77777777" w:rsidTr="007F38E6">
        <w:tc>
          <w:tcPr>
            <w:tcW w:w="594" w:type="dxa"/>
          </w:tcPr>
          <w:p w14:paraId="49196472"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2</w:t>
            </w:r>
          </w:p>
        </w:tc>
        <w:tc>
          <w:tcPr>
            <w:tcW w:w="3465" w:type="dxa"/>
          </w:tcPr>
          <w:p w14:paraId="6E2F47AC" w14:textId="77777777" w:rsidR="00B07CB4" w:rsidRPr="00B07CB4" w:rsidRDefault="00B07CB4" w:rsidP="007F38E6">
            <w:pPr>
              <w:rPr>
                <w:rFonts w:ascii="Times New Roman" w:hAnsi="Times New Roman" w:cs="Times New Roman"/>
                <w:sz w:val="28"/>
                <w:szCs w:val="28"/>
              </w:rPr>
            </w:pPr>
          </w:p>
        </w:tc>
        <w:tc>
          <w:tcPr>
            <w:tcW w:w="1838" w:type="dxa"/>
          </w:tcPr>
          <w:p w14:paraId="26DD7EA8" w14:textId="77777777" w:rsidR="00B07CB4" w:rsidRPr="00B07CB4" w:rsidRDefault="00B07CB4" w:rsidP="007F38E6">
            <w:pPr>
              <w:jc w:val="center"/>
              <w:rPr>
                <w:rFonts w:ascii="Times New Roman" w:hAnsi="Times New Roman" w:cs="Times New Roman"/>
                <w:sz w:val="28"/>
                <w:szCs w:val="28"/>
              </w:rPr>
            </w:pPr>
          </w:p>
        </w:tc>
        <w:tc>
          <w:tcPr>
            <w:tcW w:w="2264" w:type="dxa"/>
          </w:tcPr>
          <w:p w14:paraId="1A50BF89" w14:textId="77777777" w:rsidR="00B07CB4" w:rsidRPr="00B07CB4" w:rsidRDefault="00B07CB4" w:rsidP="007F38E6">
            <w:pPr>
              <w:jc w:val="center"/>
              <w:rPr>
                <w:rFonts w:ascii="Times New Roman" w:hAnsi="Times New Roman" w:cs="Times New Roman"/>
                <w:sz w:val="28"/>
                <w:szCs w:val="28"/>
              </w:rPr>
            </w:pPr>
          </w:p>
        </w:tc>
        <w:tc>
          <w:tcPr>
            <w:tcW w:w="1976" w:type="dxa"/>
          </w:tcPr>
          <w:p w14:paraId="26D0AFB5" w14:textId="77777777" w:rsidR="00B07CB4" w:rsidRPr="00B07CB4" w:rsidRDefault="00B07CB4" w:rsidP="007F38E6">
            <w:pPr>
              <w:jc w:val="center"/>
              <w:rPr>
                <w:rFonts w:ascii="Times New Roman" w:hAnsi="Times New Roman" w:cs="Times New Roman"/>
                <w:sz w:val="28"/>
                <w:szCs w:val="28"/>
              </w:rPr>
            </w:pPr>
          </w:p>
        </w:tc>
      </w:tr>
      <w:tr w:rsidR="00B07CB4" w:rsidRPr="00B07CB4" w14:paraId="6339B6C0" w14:textId="77777777" w:rsidTr="007F38E6">
        <w:tc>
          <w:tcPr>
            <w:tcW w:w="594" w:type="dxa"/>
          </w:tcPr>
          <w:p w14:paraId="7E8CAFDC"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3</w:t>
            </w:r>
          </w:p>
        </w:tc>
        <w:tc>
          <w:tcPr>
            <w:tcW w:w="3465" w:type="dxa"/>
          </w:tcPr>
          <w:p w14:paraId="76438A12" w14:textId="77777777" w:rsidR="00B07CB4" w:rsidRPr="00B07CB4" w:rsidRDefault="00B07CB4" w:rsidP="007F38E6">
            <w:pPr>
              <w:rPr>
                <w:rFonts w:ascii="Times New Roman" w:hAnsi="Times New Roman" w:cs="Times New Roman"/>
                <w:sz w:val="28"/>
                <w:szCs w:val="28"/>
              </w:rPr>
            </w:pPr>
          </w:p>
        </w:tc>
        <w:tc>
          <w:tcPr>
            <w:tcW w:w="1838" w:type="dxa"/>
          </w:tcPr>
          <w:p w14:paraId="1814DE2F" w14:textId="77777777" w:rsidR="00B07CB4" w:rsidRPr="00B07CB4" w:rsidRDefault="00B07CB4" w:rsidP="007F38E6">
            <w:pPr>
              <w:jc w:val="center"/>
              <w:rPr>
                <w:rFonts w:ascii="Times New Roman" w:hAnsi="Times New Roman" w:cs="Times New Roman"/>
                <w:sz w:val="28"/>
                <w:szCs w:val="28"/>
              </w:rPr>
            </w:pPr>
          </w:p>
        </w:tc>
        <w:tc>
          <w:tcPr>
            <w:tcW w:w="2264" w:type="dxa"/>
          </w:tcPr>
          <w:p w14:paraId="739C7E79" w14:textId="77777777" w:rsidR="00B07CB4" w:rsidRPr="00B07CB4" w:rsidRDefault="00B07CB4" w:rsidP="007F38E6">
            <w:pPr>
              <w:jc w:val="center"/>
              <w:rPr>
                <w:rFonts w:ascii="Times New Roman" w:hAnsi="Times New Roman" w:cs="Times New Roman"/>
                <w:sz w:val="28"/>
                <w:szCs w:val="28"/>
              </w:rPr>
            </w:pPr>
          </w:p>
        </w:tc>
        <w:tc>
          <w:tcPr>
            <w:tcW w:w="1976" w:type="dxa"/>
          </w:tcPr>
          <w:p w14:paraId="55ACDA26" w14:textId="77777777" w:rsidR="00B07CB4" w:rsidRPr="00B07CB4" w:rsidRDefault="00B07CB4" w:rsidP="007F38E6">
            <w:pPr>
              <w:jc w:val="center"/>
              <w:rPr>
                <w:rFonts w:ascii="Times New Roman" w:hAnsi="Times New Roman" w:cs="Times New Roman"/>
                <w:sz w:val="28"/>
                <w:szCs w:val="28"/>
              </w:rPr>
            </w:pPr>
          </w:p>
        </w:tc>
      </w:tr>
      <w:tr w:rsidR="00B07CB4" w:rsidRPr="00B07CB4" w14:paraId="0DD08F4D" w14:textId="77777777" w:rsidTr="007F38E6">
        <w:tc>
          <w:tcPr>
            <w:tcW w:w="594" w:type="dxa"/>
          </w:tcPr>
          <w:p w14:paraId="3824C083" w14:textId="77777777" w:rsidR="00B07CB4" w:rsidRPr="00B07CB4" w:rsidRDefault="00B07CB4" w:rsidP="007F38E6">
            <w:pPr>
              <w:jc w:val="center"/>
              <w:rPr>
                <w:rFonts w:ascii="Times New Roman" w:hAnsi="Times New Roman" w:cs="Times New Roman"/>
                <w:sz w:val="28"/>
                <w:szCs w:val="28"/>
              </w:rPr>
            </w:pPr>
            <w:r w:rsidRPr="00B07CB4">
              <w:rPr>
                <w:rFonts w:ascii="Times New Roman" w:hAnsi="Times New Roman" w:cs="Times New Roman"/>
                <w:sz w:val="28"/>
                <w:szCs w:val="28"/>
              </w:rPr>
              <w:t>4</w:t>
            </w:r>
          </w:p>
        </w:tc>
        <w:tc>
          <w:tcPr>
            <w:tcW w:w="3465" w:type="dxa"/>
          </w:tcPr>
          <w:p w14:paraId="74FA367B" w14:textId="77777777" w:rsidR="00B07CB4" w:rsidRPr="00B07CB4" w:rsidRDefault="00B07CB4" w:rsidP="007F38E6">
            <w:pPr>
              <w:rPr>
                <w:rFonts w:ascii="Times New Roman" w:hAnsi="Times New Roman" w:cs="Times New Roman"/>
                <w:sz w:val="28"/>
                <w:szCs w:val="28"/>
              </w:rPr>
            </w:pPr>
          </w:p>
        </w:tc>
        <w:tc>
          <w:tcPr>
            <w:tcW w:w="1838" w:type="dxa"/>
          </w:tcPr>
          <w:p w14:paraId="3E09052B" w14:textId="77777777" w:rsidR="00B07CB4" w:rsidRPr="00B07CB4" w:rsidRDefault="00B07CB4" w:rsidP="007F38E6">
            <w:pPr>
              <w:jc w:val="center"/>
              <w:rPr>
                <w:rFonts w:ascii="Times New Roman" w:hAnsi="Times New Roman" w:cs="Times New Roman"/>
                <w:sz w:val="28"/>
                <w:szCs w:val="28"/>
              </w:rPr>
            </w:pPr>
          </w:p>
        </w:tc>
        <w:tc>
          <w:tcPr>
            <w:tcW w:w="2264" w:type="dxa"/>
          </w:tcPr>
          <w:p w14:paraId="7B181F74" w14:textId="77777777" w:rsidR="00B07CB4" w:rsidRPr="00B07CB4" w:rsidRDefault="00B07CB4" w:rsidP="007F38E6">
            <w:pPr>
              <w:jc w:val="center"/>
              <w:rPr>
                <w:rFonts w:ascii="Times New Roman" w:hAnsi="Times New Roman" w:cs="Times New Roman"/>
                <w:sz w:val="28"/>
                <w:szCs w:val="28"/>
              </w:rPr>
            </w:pPr>
          </w:p>
        </w:tc>
        <w:tc>
          <w:tcPr>
            <w:tcW w:w="1976" w:type="dxa"/>
          </w:tcPr>
          <w:p w14:paraId="677BA75D" w14:textId="77777777" w:rsidR="00B07CB4" w:rsidRPr="00B07CB4" w:rsidRDefault="00B07CB4" w:rsidP="007F38E6">
            <w:pPr>
              <w:jc w:val="center"/>
              <w:rPr>
                <w:rFonts w:ascii="Times New Roman" w:hAnsi="Times New Roman" w:cs="Times New Roman"/>
                <w:sz w:val="28"/>
                <w:szCs w:val="28"/>
              </w:rPr>
            </w:pPr>
          </w:p>
        </w:tc>
      </w:tr>
    </w:tbl>
    <w:p w14:paraId="151641C3" w14:textId="77777777" w:rsidR="00B07CB4" w:rsidRPr="00B07CB4" w:rsidRDefault="00B07CB4" w:rsidP="00B07CB4">
      <w:pPr>
        <w:jc w:val="center"/>
        <w:rPr>
          <w:rFonts w:ascii="Times New Roman" w:hAnsi="Times New Roman" w:cs="Times New Roman"/>
          <w:caps/>
          <w:sz w:val="28"/>
          <w:szCs w:val="28"/>
        </w:rPr>
      </w:pPr>
    </w:p>
    <w:p w14:paraId="11E57F94" w14:textId="77777777" w:rsidR="00B07CB4" w:rsidRPr="00B07CB4" w:rsidRDefault="00B07CB4" w:rsidP="00B07CB4">
      <w:pPr>
        <w:jc w:val="center"/>
        <w:rPr>
          <w:rFonts w:ascii="Times New Roman" w:hAnsi="Times New Roman" w:cs="Times New Roman"/>
          <w:caps/>
          <w:sz w:val="28"/>
          <w:szCs w:val="28"/>
        </w:rPr>
      </w:pPr>
    </w:p>
    <w:p w14:paraId="2C5C0AE9" w14:textId="77777777" w:rsidR="00B07CB4" w:rsidRPr="00B07CB4" w:rsidRDefault="00B07CB4" w:rsidP="00E87A8E">
      <w:pPr>
        <w:suppressAutoHyphens/>
        <w:spacing w:after="200" w:line="276" w:lineRule="auto"/>
        <w:rPr>
          <w:rFonts w:ascii="Times New Roman" w:eastAsia="Times New Roman" w:hAnsi="Times New Roman" w:cs="Times New Roman"/>
          <w:b/>
          <w:bCs/>
          <w:sz w:val="28"/>
          <w:szCs w:val="28"/>
          <w:highlight w:val="yellow"/>
          <w:lang w:eastAsia="zh-CN"/>
        </w:rPr>
      </w:pPr>
    </w:p>
    <w:p w14:paraId="621B64AF" w14:textId="77777777" w:rsidR="00E87A8E" w:rsidRPr="00B07CB4" w:rsidRDefault="00E87A8E" w:rsidP="00E87A8E">
      <w:pPr>
        <w:ind w:hanging="2"/>
        <w:rPr>
          <w:rFonts w:ascii="Times New Roman" w:hAnsi="Times New Roman" w:cs="Times New Roman"/>
          <w:sz w:val="28"/>
          <w:szCs w:val="28"/>
        </w:rPr>
      </w:pPr>
    </w:p>
    <w:p w14:paraId="4FF277D2" w14:textId="77777777" w:rsidR="00E87A8E" w:rsidRPr="00B07CB4" w:rsidRDefault="00E87A8E" w:rsidP="00E87A8E">
      <w:pPr>
        <w:ind w:hanging="2"/>
        <w:jc w:val="center"/>
        <w:rPr>
          <w:rFonts w:ascii="Times New Roman" w:hAnsi="Times New Roman" w:cs="Times New Roman"/>
          <w:sz w:val="28"/>
          <w:szCs w:val="28"/>
        </w:rPr>
      </w:pPr>
    </w:p>
    <w:p w14:paraId="23EBA2DC" w14:textId="77777777" w:rsidR="00E87A8E" w:rsidRPr="00B07CB4" w:rsidRDefault="00E87A8E">
      <w:pPr>
        <w:rPr>
          <w:rFonts w:ascii="Times New Roman" w:hAnsi="Times New Roman" w:cs="Times New Roman"/>
          <w:sz w:val="28"/>
          <w:szCs w:val="28"/>
        </w:rPr>
      </w:pPr>
    </w:p>
    <w:p w14:paraId="21D39728" w14:textId="77777777" w:rsidR="00B07CB4" w:rsidRPr="00B07CB4" w:rsidRDefault="00B07CB4">
      <w:pPr>
        <w:rPr>
          <w:rFonts w:ascii="Times New Roman" w:hAnsi="Times New Roman" w:cs="Times New Roman"/>
          <w:sz w:val="28"/>
          <w:szCs w:val="28"/>
        </w:rPr>
      </w:pPr>
    </w:p>
    <w:sectPr w:rsidR="00B07CB4" w:rsidRPr="00B07CB4" w:rsidSect="00E87A8E">
      <w:pgSz w:w="11906" w:h="16838"/>
      <w:pgMar w:top="1134" w:right="851"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7EB49" w14:textId="77777777" w:rsidR="00720CEB" w:rsidRDefault="00720CEB" w:rsidP="00E87A8E">
      <w:pPr>
        <w:spacing w:after="0" w:line="240" w:lineRule="auto"/>
      </w:pPr>
      <w:r>
        <w:separator/>
      </w:r>
    </w:p>
  </w:endnote>
  <w:endnote w:type="continuationSeparator" w:id="0">
    <w:p w14:paraId="0780A873" w14:textId="77777777" w:rsidR="00720CEB" w:rsidRDefault="00720CEB" w:rsidP="00E87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Text">
    <w:panose1 w:val="02000505000000020004"/>
    <w:charset w:val="CC"/>
    <w:family w:val="auto"/>
    <w:pitch w:val="variable"/>
    <w:sig w:usb0="A00002EF" w:usb1="4000204B" w:usb2="00000000" w:usb3="00000000" w:csb0="000001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w:panose1 w:val="020B0604020202020204"/>
    <w:charset w:val="CC"/>
    <w:family w:val="swiss"/>
    <w:pitch w:val="variable"/>
    <w:sig w:usb0="E0002EFF" w:usb1="C000785B" w:usb2="00000009" w:usb3="00000000" w:csb0="000001FF" w:csb1="00000000"/>
  </w:font>
  <w:font w:name="XO Thames">
    <w:altName w:val="Times New Roman"/>
    <w:charset w:val="CC"/>
    <w:family w:val="roman"/>
    <w:pitch w:val="variable"/>
    <w:sig w:usb0="800006FF" w:usb1="0000285A" w:usb2="00000000" w:usb3="00000000" w:csb0="00000015"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바탕">
    <w:panose1 w:val="00000000000000000000"/>
    <w:charset w:val="80"/>
    <w:family w:val="roman"/>
    <w:notTrueType/>
    <w:pitch w:val="default"/>
  </w:font>
  <w:font w:name="Verdana">
    <w:panose1 w:val="020B0604030504040204"/>
    <w:charset w:val="CC"/>
    <w:family w:val="swiss"/>
    <w:pitch w:val="variable"/>
    <w:sig w:usb0="A00006FF" w:usb1="4000205B" w:usb2="00000010" w:usb3="00000000" w:csb0="0000019F" w:csb1="00000000"/>
  </w:font>
  <w:font w:name="SchoolBookSanPin">
    <w:altName w:val="Cambria"/>
    <w:panose1 w:val="00000000000000000000"/>
    <w:charset w:val="00"/>
    <w:family w:val="roman"/>
    <w:notTrueType/>
    <w:pitch w:val="default"/>
  </w:font>
  <w:font w:name="WenQuanYi Micro Hei">
    <w:altName w:val="Yu Gothic"/>
    <w:charset w:val="8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244647"/>
      <w:docPartObj>
        <w:docPartGallery w:val="Page Numbers (Bottom of Page)"/>
        <w:docPartUnique/>
      </w:docPartObj>
    </w:sdtPr>
    <w:sdtContent>
      <w:p w14:paraId="616EEA7E" w14:textId="26B7A584" w:rsidR="00C5342C" w:rsidRDefault="00C5342C">
        <w:pPr>
          <w:pStyle w:val="afff9"/>
          <w:jc w:val="right"/>
        </w:pPr>
        <w:r>
          <w:fldChar w:fldCharType="begin"/>
        </w:r>
        <w:r>
          <w:instrText>PAGE   \* MERGEFORMAT</w:instrText>
        </w:r>
        <w:r>
          <w:fldChar w:fldCharType="separate"/>
        </w:r>
        <w:r>
          <w:rPr>
            <w:lang w:val="ru-RU"/>
          </w:rPr>
          <w:t>2</w:t>
        </w:r>
        <w:r>
          <w:fldChar w:fldCharType="end"/>
        </w:r>
      </w:p>
    </w:sdtContent>
  </w:sdt>
  <w:p w14:paraId="0D294C3E" w14:textId="77777777" w:rsidR="00E87A8E" w:rsidRDefault="00E87A8E">
    <w:pPr>
      <w:pStyle w:val="afff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A62A" w14:textId="77777777" w:rsidR="00E87A8E" w:rsidRDefault="00E87A8E">
    <w:pPr>
      <w:pStyle w:val="afff9"/>
      <w:jc w:val="right"/>
    </w:pPr>
    <w:r>
      <w:fldChar w:fldCharType="begin"/>
    </w:r>
    <w:r>
      <w:instrText xml:space="preserve">PAGE </w:instrText>
    </w:r>
    <w:r>
      <w:fldChar w:fldCharType="separate"/>
    </w:r>
    <w:r w:rsidR="00B07CB4">
      <w:rPr>
        <w:noProof/>
      </w:rPr>
      <w:t>63</w:t>
    </w:r>
    <w:r>
      <w:fldChar w:fldCharType="end"/>
    </w:r>
  </w:p>
  <w:p w14:paraId="76BA7378" w14:textId="77777777" w:rsidR="00E87A8E" w:rsidRDefault="00E87A8E">
    <w:pPr>
      <w:pStyle w:val="afff9"/>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7208" w14:textId="77777777" w:rsidR="00E87A8E" w:rsidRDefault="00E87A8E">
    <w:pPr>
      <w:pStyle w:val="afff9"/>
      <w:jc w:val="right"/>
    </w:pPr>
    <w:r>
      <w:fldChar w:fldCharType="begin"/>
    </w:r>
    <w:r>
      <w:instrText xml:space="preserve">PAGE </w:instrText>
    </w:r>
    <w:r>
      <w:fldChar w:fldCharType="separate"/>
    </w:r>
    <w:r>
      <w:t xml:space="preserve"> </w:t>
    </w:r>
    <w:r>
      <w:fldChar w:fldCharType="end"/>
    </w:r>
  </w:p>
  <w:p w14:paraId="6BD873F8" w14:textId="77777777" w:rsidR="00E87A8E" w:rsidRDefault="00E87A8E">
    <w:pPr>
      <w:pStyle w:val="afff9"/>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260095"/>
      <w:docPartObj>
        <w:docPartGallery w:val="Page Numbers (Bottom of Page)"/>
        <w:docPartUnique/>
      </w:docPartObj>
    </w:sdtPr>
    <w:sdtContent>
      <w:p w14:paraId="16B08B94" w14:textId="021608AC" w:rsidR="009B1703" w:rsidRDefault="009B1703">
        <w:pPr>
          <w:pStyle w:val="afff9"/>
          <w:jc w:val="right"/>
        </w:pPr>
        <w:r>
          <w:fldChar w:fldCharType="begin"/>
        </w:r>
        <w:r>
          <w:instrText>PAGE   \* MERGEFORMAT</w:instrText>
        </w:r>
        <w:r>
          <w:fldChar w:fldCharType="separate"/>
        </w:r>
        <w:r>
          <w:rPr>
            <w:lang w:val="ru-RU"/>
          </w:rPr>
          <w:t>2</w:t>
        </w:r>
        <w:r>
          <w:fldChar w:fldCharType="end"/>
        </w:r>
      </w:p>
    </w:sdtContent>
  </w:sdt>
  <w:p w14:paraId="67950DB2" w14:textId="77777777" w:rsidR="00E87A8E" w:rsidRDefault="00E87A8E">
    <w:pPr>
      <w:pStyle w:val="afff9"/>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CC7E" w14:textId="77777777" w:rsidR="00E87A8E" w:rsidRDefault="00E87A8E">
    <w:pPr>
      <w:pStyle w:val="afff9"/>
      <w:jc w:val="right"/>
    </w:pPr>
    <w:r>
      <w:fldChar w:fldCharType="begin"/>
    </w:r>
    <w:r>
      <w:instrText xml:space="preserve">PAGE </w:instrText>
    </w:r>
    <w:r>
      <w:fldChar w:fldCharType="separate"/>
    </w:r>
    <w:r>
      <w:t xml:space="preserve"> </w:t>
    </w:r>
    <w:r>
      <w:fldChar w:fldCharType="end"/>
    </w:r>
  </w:p>
  <w:p w14:paraId="364DE28E" w14:textId="77777777" w:rsidR="00E87A8E" w:rsidRDefault="00E87A8E">
    <w:pPr>
      <w:pStyle w:val="afff9"/>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040D" w14:textId="77777777" w:rsidR="00E87A8E" w:rsidRDefault="00E87A8E">
    <w:pPr>
      <w:pStyle w:val="afff9"/>
      <w:jc w:val="right"/>
    </w:pPr>
    <w:r>
      <w:fldChar w:fldCharType="begin"/>
    </w:r>
    <w:r>
      <w:instrText xml:space="preserve">PAGE </w:instrText>
    </w:r>
    <w:r>
      <w:fldChar w:fldCharType="separate"/>
    </w:r>
    <w:r w:rsidR="00B07CB4">
      <w:rPr>
        <w:noProof/>
      </w:rPr>
      <w:t>84</w:t>
    </w:r>
    <w:r>
      <w:fldChar w:fldCharType="end"/>
    </w:r>
  </w:p>
  <w:p w14:paraId="1858412A" w14:textId="77777777" w:rsidR="00E87A8E" w:rsidRDefault="00E87A8E">
    <w:pPr>
      <w:pStyle w:val="afff9"/>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DD11" w14:textId="77777777" w:rsidR="00E87A8E" w:rsidRDefault="00E87A8E">
    <w:pPr>
      <w:pStyle w:val="afff9"/>
      <w:jc w:val="right"/>
    </w:pPr>
    <w:r>
      <w:fldChar w:fldCharType="begin"/>
    </w:r>
    <w:r>
      <w:instrText xml:space="preserve">PAGE </w:instrText>
    </w:r>
    <w:r>
      <w:fldChar w:fldCharType="separate"/>
    </w:r>
    <w:r>
      <w:t xml:space="preserve"> </w:t>
    </w:r>
    <w:r>
      <w:fldChar w:fldCharType="end"/>
    </w:r>
  </w:p>
  <w:p w14:paraId="53698009" w14:textId="77777777" w:rsidR="00E87A8E" w:rsidRDefault="00E87A8E">
    <w:pPr>
      <w:pStyle w:val="afff9"/>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9191" w14:textId="77777777" w:rsidR="00E87A8E" w:rsidRDefault="00E87A8E">
    <w:pPr>
      <w:pStyle w:val="afff9"/>
      <w:jc w:val="right"/>
    </w:pPr>
    <w:r>
      <w:fldChar w:fldCharType="begin"/>
    </w:r>
    <w:r>
      <w:instrText xml:space="preserve">PAGE </w:instrText>
    </w:r>
    <w:r>
      <w:fldChar w:fldCharType="separate"/>
    </w:r>
    <w:r w:rsidR="00B07CB4">
      <w:rPr>
        <w:noProof/>
      </w:rPr>
      <w:t>105</w:t>
    </w:r>
    <w:r>
      <w:fldChar w:fldCharType="end"/>
    </w:r>
  </w:p>
  <w:p w14:paraId="645C578B" w14:textId="77777777" w:rsidR="00E87A8E" w:rsidRDefault="00E87A8E">
    <w:pPr>
      <w:pStyle w:val="afff9"/>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ED3D" w14:textId="77777777" w:rsidR="00E87A8E" w:rsidRDefault="00E87A8E">
    <w:pPr>
      <w:pStyle w:val="afff6"/>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89249"/>
      <w:docPartObj>
        <w:docPartGallery w:val="Page Numbers (Bottom of Page)"/>
        <w:docPartUnique/>
      </w:docPartObj>
    </w:sdtPr>
    <w:sdtEndPr/>
    <w:sdtContent>
      <w:p w14:paraId="20858E27" w14:textId="77777777" w:rsidR="00E87A8E" w:rsidRDefault="00E87A8E">
        <w:pPr>
          <w:pStyle w:val="afff9"/>
          <w:jc w:val="right"/>
        </w:pPr>
        <w:r>
          <w:fldChar w:fldCharType="begin"/>
        </w:r>
        <w:r>
          <w:instrText>PAGE   \* MERGEFORMAT</w:instrText>
        </w:r>
        <w:r>
          <w:fldChar w:fldCharType="separate"/>
        </w:r>
        <w:r w:rsidR="00B07CB4">
          <w:rPr>
            <w:noProof/>
          </w:rPr>
          <w:t>132</w:t>
        </w:r>
        <w:r>
          <w:fldChar w:fldCharType="end"/>
        </w:r>
      </w:p>
    </w:sdtContent>
  </w:sdt>
  <w:p w14:paraId="3EAB3A12" w14:textId="77777777" w:rsidR="00E87A8E" w:rsidRDefault="00E87A8E">
    <w:pPr>
      <w:pStyle w:val="afff9"/>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304476"/>
      <w:docPartObj>
        <w:docPartGallery w:val="Page Numbers (Bottom of Page)"/>
        <w:docPartUnique/>
      </w:docPartObj>
    </w:sdtPr>
    <w:sdtEndPr/>
    <w:sdtContent>
      <w:p w14:paraId="22CEA0C8" w14:textId="77777777" w:rsidR="00E87A8E" w:rsidRDefault="00E87A8E">
        <w:pPr>
          <w:pStyle w:val="afff9"/>
          <w:jc w:val="right"/>
        </w:pPr>
        <w:r>
          <w:fldChar w:fldCharType="begin"/>
        </w:r>
        <w:r>
          <w:instrText>PAGE   \* MERGEFORMAT</w:instrText>
        </w:r>
        <w:r>
          <w:fldChar w:fldCharType="separate"/>
        </w:r>
        <w:r w:rsidR="00B07CB4">
          <w:rPr>
            <w:noProof/>
          </w:rPr>
          <w:t>141</w:t>
        </w:r>
        <w:r>
          <w:fldChar w:fldCharType="end"/>
        </w:r>
      </w:p>
    </w:sdtContent>
  </w:sdt>
  <w:p w14:paraId="6BFAEDEC" w14:textId="77777777" w:rsidR="00E87A8E" w:rsidRDefault="00E87A8E">
    <w:pPr>
      <w:pStyle w:val="aff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328162"/>
      <w:docPartObj>
        <w:docPartGallery w:val="Page Numbers (Bottom of Page)"/>
        <w:docPartUnique/>
      </w:docPartObj>
    </w:sdtPr>
    <w:sdtContent>
      <w:p w14:paraId="0B585A42" w14:textId="181A3B75" w:rsidR="00C5342C" w:rsidRDefault="00C5342C">
        <w:pPr>
          <w:pStyle w:val="afff9"/>
          <w:jc w:val="right"/>
        </w:pPr>
        <w:r>
          <w:fldChar w:fldCharType="begin"/>
        </w:r>
        <w:r>
          <w:instrText>PAGE   \* MERGEFORMAT</w:instrText>
        </w:r>
        <w:r>
          <w:fldChar w:fldCharType="separate"/>
        </w:r>
        <w:r>
          <w:rPr>
            <w:lang w:val="ru-RU"/>
          </w:rPr>
          <w:t>2</w:t>
        </w:r>
        <w:r>
          <w:fldChar w:fldCharType="end"/>
        </w:r>
      </w:p>
    </w:sdtContent>
  </w:sdt>
  <w:p w14:paraId="525560BD" w14:textId="77777777" w:rsidR="00E87A8E" w:rsidRDefault="00E87A8E">
    <w:pPr>
      <w:pStyle w:val="afff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7A56" w14:textId="77777777" w:rsidR="00E87A8E" w:rsidRDefault="00E87A8E">
    <w:pPr>
      <w:pStyle w:val="afff9"/>
      <w:jc w:val="right"/>
    </w:pPr>
  </w:p>
  <w:p w14:paraId="0907F396" w14:textId="77777777" w:rsidR="00E87A8E" w:rsidRDefault="00E87A8E">
    <w:pPr>
      <w:pStyle w:val="afff9"/>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177C" w14:textId="77777777" w:rsidR="00E87A8E" w:rsidRDefault="00E87A8E">
    <w:pPr>
      <w:pStyle w:val="afff9"/>
      <w:jc w:val="right"/>
    </w:pPr>
  </w:p>
  <w:p w14:paraId="7F05F497" w14:textId="77777777" w:rsidR="00E87A8E" w:rsidRDefault="00E87A8E">
    <w:pPr>
      <w:pBdr>
        <w:top w:val="nil"/>
        <w:left w:val="nil"/>
        <w:bottom w:val="nil"/>
        <w:right w:val="nil"/>
        <w:between w:val="nil"/>
      </w:pBdr>
      <w:tabs>
        <w:tab w:val="center" w:pos="4677"/>
        <w:tab w:val="right" w:pos="9355"/>
      </w:tabs>
      <w:spacing w:after="0" w:line="240" w:lineRule="auto"/>
      <w:rPr>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4CBA" w14:textId="77777777" w:rsidR="00E87A8E" w:rsidRDefault="00E87A8E">
    <w:pPr>
      <w:pBdr>
        <w:top w:val="nil"/>
        <w:left w:val="nil"/>
        <w:bottom w:val="nil"/>
        <w:right w:val="nil"/>
        <w:between w:val="nil"/>
      </w:pBdr>
      <w:tabs>
        <w:tab w:val="center" w:pos="4677"/>
        <w:tab w:val="right" w:pos="9355"/>
      </w:tabs>
      <w:spacing w:after="0" w:line="240" w:lineRule="auto"/>
      <w:jc w:val="center"/>
      <w:rPr>
        <w:color w:val="00000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B871" w14:textId="77777777" w:rsidR="00E87A8E" w:rsidRDefault="00E87A8E">
    <w:pPr>
      <w:pBdr>
        <w:top w:val="nil"/>
        <w:left w:val="nil"/>
        <w:bottom w:val="nil"/>
        <w:right w:val="nil"/>
        <w:between w:val="nil"/>
      </w:pBdr>
      <w:tabs>
        <w:tab w:val="center" w:pos="4677"/>
        <w:tab w:val="right" w:pos="9355"/>
      </w:tabs>
      <w:spacing w:after="0" w:line="240" w:lineRule="auto"/>
      <w:jc w:val="center"/>
      <w:rPr>
        <w:color w:val="000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21BA" w14:textId="77777777" w:rsidR="00E87A8E" w:rsidRPr="00E87A8E" w:rsidRDefault="00E87A8E" w:rsidP="00E87A8E">
    <w:r w:rsidRPr="00E87A8E">
      <w:fldChar w:fldCharType="begin"/>
    </w:r>
    <w:r w:rsidRPr="00E87A8E">
      <w:instrText xml:space="preserve">PAGE </w:instrText>
    </w:r>
    <w:r w:rsidRPr="00E87A8E">
      <w:fldChar w:fldCharType="separate"/>
    </w:r>
    <w:r w:rsidRPr="00E87A8E">
      <w:t xml:space="preserve"> </w:t>
    </w:r>
    <w:r w:rsidRPr="00E87A8E">
      <w:fldChar w:fldCharType="end"/>
    </w:r>
  </w:p>
  <w:p w14:paraId="3F98D342" w14:textId="77777777" w:rsidR="00E87A8E" w:rsidRPr="00E87A8E" w:rsidRDefault="00E87A8E" w:rsidP="00E87A8E"/>
  <w:p w14:paraId="64ED5A06" w14:textId="77777777" w:rsidR="00E87A8E" w:rsidRPr="00E87A8E" w:rsidRDefault="00E87A8E" w:rsidP="00E87A8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71B8" w14:textId="77777777" w:rsidR="00E87A8E" w:rsidRPr="00E87A8E" w:rsidRDefault="00E87A8E" w:rsidP="00E87A8E">
    <w:r w:rsidRPr="00E87A8E">
      <w:fldChar w:fldCharType="begin"/>
    </w:r>
    <w:r w:rsidRPr="00E87A8E">
      <w:instrText xml:space="preserve">PAGE </w:instrText>
    </w:r>
    <w:r w:rsidRPr="00E87A8E">
      <w:fldChar w:fldCharType="separate"/>
    </w:r>
    <w:r w:rsidR="00B07CB4">
      <w:rPr>
        <w:noProof/>
      </w:rPr>
      <w:t>30</w:t>
    </w:r>
    <w:r w:rsidRPr="00E87A8E">
      <w:fldChar w:fldCharType="end"/>
    </w:r>
  </w:p>
  <w:p w14:paraId="4EE95E7C" w14:textId="77777777" w:rsidR="00E87A8E" w:rsidRPr="00E87A8E" w:rsidRDefault="00E87A8E" w:rsidP="00E87A8E"/>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6028" w14:textId="77777777" w:rsidR="00E87A8E" w:rsidRPr="00E87A8E" w:rsidRDefault="00E87A8E" w:rsidP="00E87A8E">
    <w:r w:rsidRPr="00E87A8E">
      <w:fldChar w:fldCharType="begin"/>
    </w:r>
    <w:r w:rsidRPr="00E87A8E">
      <w:instrText xml:space="preserve">PAGE </w:instrText>
    </w:r>
    <w:r w:rsidRPr="00E87A8E">
      <w:fldChar w:fldCharType="separate"/>
    </w:r>
    <w:r w:rsidRPr="00E87A8E">
      <w:t xml:space="preserve"> </w:t>
    </w:r>
    <w:r w:rsidRPr="00E87A8E">
      <w:fldChar w:fldCharType="end"/>
    </w:r>
  </w:p>
  <w:p w14:paraId="390E8891" w14:textId="77777777" w:rsidR="00E87A8E" w:rsidRPr="00E87A8E" w:rsidRDefault="00E87A8E" w:rsidP="00E87A8E"/>
  <w:p w14:paraId="7D99F8B1" w14:textId="77777777" w:rsidR="00E87A8E" w:rsidRPr="00E87A8E" w:rsidRDefault="00E87A8E" w:rsidP="00E87A8E"/>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A48A" w14:textId="77777777" w:rsidR="00E87A8E" w:rsidRPr="00E87A8E" w:rsidRDefault="00E87A8E" w:rsidP="00E87A8E">
    <w:r w:rsidRPr="00E87A8E">
      <w:fldChar w:fldCharType="begin"/>
    </w:r>
    <w:r w:rsidRPr="00E87A8E">
      <w:instrText xml:space="preserve">PAGE </w:instrText>
    </w:r>
    <w:r w:rsidRPr="00E87A8E">
      <w:fldChar w:fldCharType="separate"/>
    </w:r>
    <w:r w:rsidR="00B07CB4">
      <w:rPr>
        <w:noProof/>
      </w:rPr>
      <w:t>48</w:t>
    </w:r>
    <w:r w:rsidRPr="00E87A8E">
      <w:fldChar w:fldCharType="end"/>
    </w:r>
  </w:p>
  <w:p w14:paraId="7E850C02" w14:textId="77777777" w:rsidR="00E87A8E" w:rsidRPr="00E87A8E" w:rsidRDefault="00E87A8E" w:rsidP="00E87A8E"/>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3DBD" w14:textId="77777777" w:rsidR="00E87A8E" w:rsidRPr="00E87A8E" w:rsidRDefault="00E87A8E" w:rsidP="00E87A8E">
    <w:r w:rsidRPr="00E87A8E">
      <w:fldChar w:fldCharType="begin"/>
    </w:r>
    <w:r w:rsidRPr="00E87A8E">
      <w:instrText xml:space="preserve">PAGE </w:instrText>
    </w:r>
    <w:r w:rsidRPr="00E87A8E">
      <w:fldChar w:fldCharType="separate"/>
    </w:r>
    <w:r w:rsidRPr="00E87A8E">
      <w:t xml:space="preserve"> </w:t>
    </w:r>
    <w:r w:rsidRPr="00E87A8E">
      <w:fldChar w:fldCharType="end"/>
    </w:r>
  </w:p>
  <w:p w14:paraId="48607425" w14:textId="77777777" w:rsidR="00E87A8E" w:rsidRPr="00E87A8E" w:rsidRDefault="00E87A8E" w:rsidP="00E87A8E"/>
  <w:p w14:paraId="37548C47" w14:textId="77777777" w:rsidR="00E87A8E" w:rsidRPr="00E87A8E" w:rsidRDefault="00E87A8E" w:rsidP="00E87A8E"/>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0A08" w14:textId="77777777" w:rsidR="00E87A8E" w:rsidRPr="00E87A8E" w:rsidRDefault="00E87A8E" w:rsidP="00E87A8E">
    <w:r w:rsidRPr="00E87A8E">
      <w:fldChar w:fldCharType="begin"/>
    </w:r>
    <w:r w:rsidRPr="00E87A8E">
      <w:instrText xml:space="preserve">PAGE </w:instrText>
    </w:r>
    <w:r w:rsidRPr="00E87A8E">
      <w:fldChar w:fldCharType="separate"/>
    </w:r>
    <w:r w:rsidR="00B07CB4">
      <w:rPr>
        <w:noProof/>
      </w:rPr>
      <w:t>49</w:t>
    </w:r>
    <w:r w:rsidRPr="00E87A8E">
      <w:fldChar w:fldCharType="end"/>
    </w:r>
  </w:p>
  <w:p w14:paraId="0058B21F" w14:textId="77777777" w:rsidR="00E87A8E" w:rsidRPr="00E87A8E" w:rsidRDefault="00E87A8E" w:rsidP="00E87A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600345"/>
      <w:docPartObj>
        <w:docPartGallery w:val="Page Numbers (Bottom of Page)"/>
        <w:docPartUnique/>
      </w:docPartObj>
    </w:sdtPr>
    <w:sdtContent>
      <w:p w14:paraId="686B1984" w14:textId="086DB6C0" w:rsidR="00C5342C" w:rsidRDefault="00C5342C">
        <w:pPr>
          <w:pStyle w:val="afff9"/>
          <w:jc w:val="right"/>
        </w:pPr>
        <w:r>
          <w:fldChar w:fldCharType="begin"/>
        </w:r>
        <w:r>
          <w:instrText>PAGE   \* MERGEFORMAT</w:instrText>
        </w:r>
        <w:r>
          <w:fldChar w:fldCharType="separate"/>
        </w:r>
        <w:r>
          <w:rPr>
            <w:lang w:val="ru-RU"/>
          </w:rPr>
          <w:t>2</w:t>
        </w:r>
        <w:r>
          <w:fldChar w:fldCharType="end"/>
        </w:r>
      </w:p>
    </w:sdtContent>
  </w:sdt>
  <w:p w14:paraId="61436AA8" w14:textId="77777777" w:rsidR="00E87A8E" w:rsidRDefault="00E87A8E">
    <w:pPr>
      <w:pStyle w:val="afff9"/>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60EC" w14:textId="77777777" w:rsidR="00E87A8E" w:rsidRPr="00E87A8E" w:rsidRDefault="00E87A8E" w:rsidP="00E87A8E">
    <w:r w:rsidRPr="00E87A8E">
      <w:fldChar w:fldCharType="begin"/>
    </w:r>
    <w:r w:rsidRPr="00E87A8E">
      <w:instrText xml:space="preserve">PAGE </w:instrText>
    </w:r>
    <w:r w:rsidRPr="00E87A8E">
      <w:fldChar w:fldCharType="separate"/>
    </w:r>
    <w:r w:rsidRPr="00E87A8E">
      <w:t xml:space="preserve"> </w:t>
    </w:r>
    <w:r w:rsidRPr="00E87A8E">
      <w:fldChar w:fldCharType="end"/>
    </w:r>
  </w:p>
  <w:p w14:paraId="304504D8" w14:textId="77777777" w:rsidR="00E87A8E" w:rsidRPr="00E87A8E" w:rsidRDefault="00E87A8E" w:rsidP="00E87A8E"/>
  <w:p w14:paraId="62D79467" w14:textId="77777777" w:rsidR="00E87A8E" w:rsidRPr="00E87A8E" w:rsidRDefault="00E87A8E" w:rsidP="00E87A8E"/>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36C7" w14:textId="77777777" w:rsidR="00E87A8E" w:rsidRPr="00E87A8E" w:rsidRDefault="00E87A8E" w:rsidP="00E87A8E">
    <w:r w:rsidRPr="00E87A8E">
      <w:fldChar w:fldCharType="begin"/>
    </w:r>
    <w:r w:rsidRPr="00E87A8E">
      <w:instrText xml:space="preserve">PAGE </w:instrText>
    </w:r>
    <w:r w:rsidRPr="00E87A8E">
      <w:fldChar w:fldCharType="separate"/>
    </w:r>
    <w:r w:rsidR="00B07CB4">
      <w:rPr>
        <w:noProof/>
      </w:rPr>
      <w:t>60</w:t>
    </w:r>
    <w:r w:rsidRPr="00E87A8E">
      <w:fldChar w:fldCharType="end"/>
    </w:r>
  </w:p>
  <w:p w14:paraId="60066076" w14:textId="77777777" w:rsidR="00E87A8E" w:rsidRPr="00E87A8E" w:rsidRDefault="00E87A8E" w:rsidP="00E87A8E"/>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1EFD"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Pr>
        <w:rStyle w:val="a5"/>
      </w:rPr>
      <w:t xml:space="preserve"> </w:t>
    </w:r>
    <w:r>
      <w:rPr>
        <w:rStyle w:val="a5"/>
      </w:rPr>
      <w:fldChar w:fldCharType="end"/>
    </w:r>
  </w:p>
  <w:p w14:paraId="29129AC4" w14:textId="77777777" w:rsidR="00E87A8E" w:rsidRDefault="00E87A8E">
    <w:pPr>
      <w:pStyle w:val="afff9"/>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DA7E"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sidR="00B07CB4">
      <w:rPr>
        <w:rStyle w:val="a5"/>
        <w:noProof/>
      </w:rPr>
      <w:t>69</w:t>
    </w:r>
    <w:r>
      <w:rPr>
        <w:rStyle w:val="a5"/>
      </w:rPr>
      <w:fldChar w:fldCharType="end"/>
    </w:r>
  </w:p>
  <w:p w14:paraId="0DC9E3CD" w14:textId="77777777" w:rsidR="00E87A8E" w:rsidRDefault="00E87A8E">
    <w:pPr>
      <w:pStyle w:val="afff9"/>
      <w:ind w:right="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D678"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Pr>
        <w:rStyle w:val="a5"/>
      </w:rPr>
      <w:t xml:space="preserve"> </w:t>
    </w:r>
    <w:r>
      <w:rPr>
        <w:rStyle w:val="a5"/>
      </w:rPr>
      <w:fldChar w:fldCharType="end"/>
    </w:r>
  </w:p>
  <w:p w14:paraId="611B7D1A" w14:textId="77777777" w:rsidR="00E87A8E" w:rsidRDefault="00E87A8E">
    <w:pPr>
      <w:pStyle w:val="afff9"/>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FE9C"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sidR="00B07CB4">
      <w:rPr>
        <w:rStyle w:val="a5"/>
        <w:noProof/>
      </w:rPr>
      <w:t>75</w:t>
    </w:r>
    <w:r>
      <w:rPr>
        <w:rStyle w:val="a5"/>
      </w:rPr>
      <w:fldChar w:fldCharType="end"/>
    </w:r>
  </w:p>
  <w:p w14:paraId="288D786C" w14:textId="77777777" w:rsidR="00E87A8E" w:rsidRDefault="00E87A8E">
    <w:pPr>
      <w:pStyle w:val="afff9"/>
      <w:ind w:right="36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7E8A"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Pr>
        <w:rStyle w:val="a5"/>
      </w:rPr>
      <w:t xml:space="preserve"> </w:t>
    </w:r>
    <w:r>
      <w:rPr>
        <w:rStyle w:val="a5"/>
      </w:rPr>
      <w:fldChar w:fldCharType="end"/>
    </w:r>
  </w:p>
  <w:p w14:paraId="591E4042" w14:textId="77777777" w:rsidR="00E87A8E" w:rsidRDefault="00E87A8E">
    <w:pPr>
      <w:pStyle w:val="afff9"/>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E862"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sidR="00B07CB4">
      <w:rPr>
        <w:rStyle w:val="a5"/>
        <w:noProof/>
      </w:rPr>
      <w:t>76</w:t>
    </w:r>
    <w:r>
      <w:rPr>
        <w:rStyle w:val="a5"/>
      </w:rPr>
      <w:fldChar w:fldCharType="end"/>
    </w:r>
  </w:p>
  <w:p w14:paraId="555CF482" w14:textId="77777777" w:rsidR="00E87A8E" w:rsidRDefault="00E87A8E">
    <w:pPr>
      <w:pStyle w:val="afff9"/>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006D"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Pr>
        <w:rStyle w:val="a5"/>
      </w:rPr>
      <w:t xml:space="preserve"> </w:t>
    </w:r>
    <w:r>
      <w:rPr>
        <w:rStyle w:val="a5"/>
      </w:rPr>
      <w:fldChar w:fldCharType="end"/>
    </w:r>
  </w:p>
  <w:p w14:paraId="784339B3" w14:textId="77777777" w:rsidR="00E87A8E" w:rsidRDefault="00E87A8E">
    <w:pPr>
      <w:pStyle w:val="afff9"/>
      <w:ind w:right="36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26E7" w14:textId="77777777" w:rsidR="00E87A8E" w:rsidRDefault="00E87A8E">
    <w:pPr>
      <w:pStyle w:val="afff9"/>
      <w:jc w:val="right"/>
      <w:rPr>
        <w:rStyle w:val="a5"/>
      </w:rPr>
    </w:pPr>
    <w:r>
      <w:rPr>
        <w:rStyle w:val="a5"/>
      </w:rPr>
      <w:fldChar w:fldCharType="begin"/>
    </w:r>
    <w:r>
      <w:rPr>
        <w:rStyle w:val="a5"/>
      </w:rPr>
      <w:instrText xml:space="preserve">PAGE </w:instrText>
    </w:r>
    <w:r>
      <w:rPr>
        <w:rStyle w:val="a5"/>
      </w:rPr>
      <w:fldChar w:fldCharType="separate"/>
    </w:r>
    <w:r w:rsidR="00B07CB4">
      <w:rPr>
        <w:rStyle w:val="a5"/>
        <w:noProof/>
      </w:rPr>
      <w:t>95</w:t>
    </w:r>
    <w:r>
      <w:rPr>
        <w:rStyle w:val="a5"/>
      </w:rPr>
      <w:fldChar w:fldCharType="end"/>
    </w:r>
  </w:p>
  <w:p w14:paraId="49B67470" w14:textId="77777777" w:rsidR="00E87A8E" w:rsidRDefault="00E87A8E">
    <w:pPr>
      <w:pStyle w:val="afff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41FC" w14:textId="77777777" w:rsidR="00E87A8E" w:rsidRDefault="00E87A8E">
    <w:pPr>
      <w:pStyle w:val="afff9"/>
      <w:jc w:val="right"/>
    </w:pPr>
    <w:r>
      <w:fldChar w:fldCharType="begin"/>
    </w:r>
    <w:r>
      <w:instrText xml:space="preserve"> PAGE </w:instrText>
    </w:r>
    <w:r>
      <w:fldChar w:fldCharType="separate"/>
    </w:r>
    <w:r w:rsidR="00B07CB4">
      <w:rPr>
        <w:noProof/>
      </w:rPr>
      <w:t>6</w:t>
    </w:r>
    <w:r>
      <w:fldChar w:fldCharType="end"/>
    </w:r>
  </w:p>
  <w:p w14:paraId="260D2F99" w14:textId="77777777" w:rsidR="00E87A8E" w:rsidRDefault="00E87A8E">
    <w:pPr>
      <w:pStyle w:val="afff9"/>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FDD1" w14:textId="77777777" w:rsidR="00E87A8E" w:rsidRDefault="00E87A8E">
    <w:pPr>
      <w:pStyle w:val="afff9"/>
      <w:jc w:val="right"/>
    </w:pPr>
  </w:p>
  <w:p w14:paraId="27662AA5" w14:textId="77777777" w:rsidR="00E87A8E" w:rsidRDefault="00E87A8E">
    <w:pPr>
      <w:pStyle w:val="afff9"/>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36B6" w14:textId="77777777" w:rsidR="00E87A8E" w:rsidRDefault="00E87A8E">
    <w:pPr>
      <w:pStyle w:val="afff9"/>
      <w:jc w:val="right"/>
    </w:pPr>
    <w:r>
      <w:fldChar w:fldCharType="begin"/>
    </w:r>
    <w:r>
      <w:instrText xml:space="preserve">PAGE </w:instrText>
    </w:r>
    <w:r>
      <w:fldChar w:fldCharType="separate"/>
    </w:r>
    <w:r w:rsidR="00B07CB4">
      <w:rPr>
        <w:noProof/>
      </w:rPr>
      <w:t>19</w:t>
    </w:r>
    <w:r>
      <w:fldChar w:fldCharType="end"/>
    </w:r>
  </w:p>
  <w:p w14:paraId="5A42A887" w14:textId="77777777" w:rsidR="00E87A8E" w:rsidRDefault="00E87A8E">
    <w:pPr>
      <w:pStyle w:val="afff9"/>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4682" w14:textId="77777777" w:rsidR="00E87A8E" w:rsidRDefault="00E87A8E">
    <w:pPr>
      <w:pStyle w:val="afff9"/>
      <w:jc w:val="right"/>
    </w:pPr>
    <w:r>
      <w:fldChar w:fldCharType="begin"/>
    </w:r>
    <w:r>
      <w:instrText xml:space="preserve">PAGE </w:instrText>
    </w:r>
    <w:r>
      <w:fldChar w:fldCharType="separate"/>
    </w:r>
    <w:r w:rsidR="00B07CB4">
      <w:rPr>
        <w:noProof/>
      </w:rPr>
      <w:t>20</w:t>
    </w:r>
    <w:r>
      <w:fldChar w:fldCharType="end"/>
    </w:r>
  </w:p>
  <w:p w14:paraId="1B8FBF66" w14:textId="77777777" w:rsidR="00E87A8E" w:rsidRDefault="00E87A8E">
    <w:pPr>
      <w:pStyle w:val="afff9"/>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FD94" w14:textId="77777777" w:rsidR="00E87A8E" w:rsidRDefault="00E87A8E">
    <w:pPr>
      <w:pStyle w:val="afff9"/>
      <w:jc w:val="right"/>
    </w:pPr>
    <w:r>
      <w:fldChar w:fldCharType="begin"/>
    </w:r>
    <w:r>
      <w:instrText xml:space="preserve">PAGE </w:instrText>
    </w:r>
    <w:r>
      <w:fldChar w:fldCharType="separate"/>
    </w:r>
    <w:r w:rsidR="00B07CB4">
      <w:rPr>
        <w:noProof/>
      </w:rPr>
      <w:t>32</w:t>
    </w:r>
    <w:r>
      <w:fldChar w:fldCharType="end"/>
    </w:r>
  </w:p>
  <w:p w14:paraId="21C8F900" w14:textId="77777777" w:rsidR="00E87A8E" w:rsidRDefault="00E87A8E">
    <w:pPr>
      <w:pStyle w:val="afff9"/>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3953" w14:textId="77777777" w:rsidR="00E87A8E" w:rsidRDefault="00E87A8E">
    <w:pPr>
      <w:pStyle w:val="afff6"/>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5391" w14:textId="77777777" w:rsidR="00E87A8E" w:rsidRDefault="00E87A8E">
    <w:pPr>
      <w:pStyle w:val="afff6"/>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9712" w14:textId="77777777" w:rsidR="00E87A8E" w:rsidRDefault="00E87A8E">
    <w:pPr>
      <w:pStyle w:val="afff6"/>
      <w:spacing w:line="14" w:lineRule="auto"/>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D246" w14:textId="77777777" w:rsidR="00E87A8E" w:rsidRDefault="00E87A8E">
    <w:pPr>
      <w:pStyle w:val="afff9"/>
      <w:jc w:val="right"/>
    </w:pPr>
    <w:r>
      <w:fldChar w:fldCharType="begin"/>
    </w:r>
    <w:r>
      <w:instrText xml:space="preserve">PAGE </w:instrText>
    </w:r>
    <w:r>
      <w:fldChar w:fldCharType="separate"/>
    </w:r>
    <w:r w:rsidR="00B07CB4">
      <w:rPr>
        <w:noProof/>
      </w:rPr>
      <w:t>56</w:t>
    </w:r>
    <w:r>
      <w:fldChar w:fldCharType="end"/>
    </w:r>
  </w:p>
  <w:p w14:paraId="73667489" w14:textId="77777777" w:rsidR="00E87A8E" w:rsidRDefault="00E87A8E">
    <w:pPr>
      <w:pStyle w:val="afff9"/>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37F0" w14:textId="77777777" w:rsidR="00E87A8E" w:rsidRDefault="00E87A8E">
    <w:pPr>
      <w:pStyle w:val="afff9"/>
      <w:jc w:val="right"/>
    </w:pPr>
  </w:p>
  <w:p w14:paraId="3DD1CCDA" w14:textId="77777777" w:rsidR="00E87A8E" w:rsidRDefault="00E87A8E">
    <w:pPr>
      <w:pStyle w:val="afff9"/>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762A" w14:textId="77777777" w:rsidR="00E87A8E" w:rsidRDefault="00E87A8E">
    <w:pPr>
      <w:pStyle w:val="afff9"/>
      <w:jc w:val="right"/>
    </w:pPr>
    <w:r>
      <w:fldChar w:fldCharType="begin"/>
    </w:r>
    <w:r>
      <w:instrText xml:space="preserve">PAGE </w:instrText>
    </w:r>
    <w:r>
      <w:fldChar w:fldCharType="separate"/>
    </w:r>
    <w:r w:rsidR="00B07CB4">
      <w:rPr>
        <w:noProof/>
      </w:rPr>
      <w:t>62</w:t>
    </w:r>
    <w:r>
      <w:fldChar w:fldCharType="end"/>
    </w:r>
  </w:p>
  <w:p w14:paraId="14B821F8" w14:textId="77777777" w:rsidR="00E87A8E" w:rsidRDefault="00E87A8E">
    <w:pPr>
      <w:pStyle w:val="afff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153732"/>
      <w:docPartObj>
        <w:docPartGallery w:val="Page Numbers (Bottom of Page)"/>
        <w:docPartUnique/>
      </w:docPartObj>
    </w:sdtPr>
    <w:sdtContent>
      <w:p w14:paraId="4804BCFB" w14:textId="4AE0B436" w:rsidR="00C5342C" w:rsidRDefault="00C5342C">
        <w:pPr>
          <w:pStyle w:val="afff9"/>
          <w:jc w:val="right"/>
        </w:pPr>
        <w:r>
          <w:fldChar w:fldCharType="begin"/>
        </w:r>
        <w:r>
          <w:instrText>PAGE   \* MERGEFORMAT</w:instrText>
        </w:r>
        <w:r>
          <w:fldChar w:fldCharType="separate"/>
        </w:r>
        <w:r>
          <w:rPr>
            <w:lang w:val="ru-RU"/>
          </w:rPr>
          <w:t>2</w:t>
        </w:r>
        <w:r>
          <w:fldChar w:fldCharType="end"/>
        </w:r>
      </w:p>
    </w:sdtContent>
  </w:sdt>
  <w:p w14:paraId="7193EB59" w14:textId="77777777" w:rsidR="00E87A8E" w:rsidRDefault="00E87A8E"/>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DB75" w14:textId="77777777" w:rsidR="00E87A8E" w:rsidRDefault="00E87A8E">
    <w:pPr>
      <w:pStyle w:val="afff9"/>
      <w:jc w:val="right"/>
    </w:pPr>
  </w:p>
  <w:p w14:paraId="089CE6B5" w14:textId="77777777" w:rsidR="00E87A8E" w:rsidRDefault="00E87A8E">
    <w:pPr>
      <w:pStyle w:val="afff9"/>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0123" w14:textId="77777777" w:rsidR="00E87A8E" w:rsidRDefault="00E87A8E" w:rsidP="00E87A8E">
    <w:pPr>
      <w:pStyle w:val="afff9"/>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3DD710F" w14:textId="77777777" w:rsidR="00E87A8E" w:rsidRDefault="00E87A8E" w:rsidP="00E87A8E">
    <w:pPr>
      <w:pStyle w:val="afff9"/>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DDED" w14:textId="77777777" w:rsidR="00E87A8E" w:rsidRDefault="00E87A8E" w:rsidP="00E87A8E">
    <w:pPr>
      <w:pStyle w:val="afff9"/>
      <w:framePr w:wrap="around" w:vAnchor="text" w:hAnchor="margin" w:xAlign="right" w:y="1"/>
      <w:rPr>
        <w:rStyle w:val="a5"/>
      </w:rPr>
    </w:pPr>
  </w:p>
  <w:p w14:paraId="437EAB48" w14:textId="77777777" w:rsidR="00E87A8E" w:rsidRDefault="00E87A8E" w:rsidP="00E87A8E">
    <w:pPr>
      <w:pStyle w:val="afff9"/>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D3E9" w14:textId="77777777" w:rsidR="00E87A8E" w:rsidRDefault="00E87A8E">
    <w:pPr>
      <w:pStyle w:val="afff9"/>
      <w:jc w:val="right"/>
    </w:pPr>
    <w:r>
      <w:fldChar w:fldCharType="begin"/>
    </w:r>
    <w:r>
      <w:instrText xml:space="preserve"> PAGE </w:instrText>
    </w:r>
    <w:r>
      <w:fldChar w:fldCharType="separate"/>
    </w:r>
    <w:r w:rsidR="00B07CB4">
      <w:rPr>
        <w:noProof/>
      </w:rPr>
      <w:t>24</w:t>
    </w:r>
    <w:r>
      <w:fldChar w:fldCharType="end"/>
    </w:r>
  </w:p>
  <w:p w14:paraId="18C653A9" w14:textId="77777777" w:rsidR="00E87A8E" w:rsidRDefault="00E87A8E">
    <w:pPr>
      <w:pStyle w:val="afff9"/>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6B98" w14:textId="77777777" w:rsidR="00E87A8E" w:rsidRDefault="00E87A8E"/>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89B4" w14:textId="77777777" w:rsidR="00E87A8E" w:rsidRDefault="00E87A8E">
    <w:pPr>
      <w:pStyle w:val="afff9"/>
      <w:jc w:val="right"/>
    </w:pPr>
    <w:r>
      <w:fldChar w:fldCharType="begin"/>
    </w:r>
    <w:r>
      <w:instrText xml:space="preserve"> PAGE </w:instrText>
    </w:r>
    <w:r>
      <w:fldChar w:fldCharType="separate"/>
    </w:r>
    <w:r w:rsidR="00B07CB4">
      <w:rPr>
        <w:noProof/>
      </w:rPr>
      <w:t>29</w:t>
    </w:r>
    <w:r>
      <w:fldChar w:fldCharType="end"/>
    </w:r>
  </w:p>
  <w:p w14:paraId="631E711E" w14:textId="77777777" w:rsidR="00E87A8E" w:rsidRDefault="00E87A8E">
    <w:pPr>
      <w:pStyle w:val="afff9"/>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2D41" w14:textId="77777777" w:rsidR="00E87A8E" w:rsidRDefault="00E87A8E"/>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0561" w14:textId="77777777" w:rsidR="00E87A8E" w:rsidRDefault="00E87A8E">
    <w:pPr>
      <w:pStyle w:val="afff9"/>
      <w:jc w:val="right"/>
    </w:pPr>
    <w:r>
      <w:fldChar w:fldCharType="begin"/>
    </w:r>
    <w:r>
      <w:instrText xml:space="preserve">PAGE </w:instrText>
    </w:r>
    <w:r>
      <w:fldChar w:fldCharType="separate"/>
    </w:r>
    <w:r w:rsidR="00B07CB4">
      <w:rPr>
        <w:noProof/>
      </w:rPr>
      <w:t>36</w:t>
    </w:r>
    <w:r>
      <w:fldChar w:fldCharType="end"/>
    </w:r>
  </w:p>
  <w:p w14:paraId="6EF64575" w14:textId="77777777" w:rsidR="00E87A8E" w:rsidRDefault="00E87A8E">
    <w:pPr>
      <w:pStyle w:val="afff9"/>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2B5C" w14:textId="77777777" w:rsidR="00E87A8E" w:rsidRDefault="00E87A8E">
    <w:pPr>
      <w:pStyle w:val="afff9"/>
      <w:jc w:val="right"/>
    </w:pPr>
    <w:r>
      <w:fldChar w:fldCharType="begin"/>
    </w:r>
    <w:r>
      <w:instrText xml:space="preserve">PAGE </w:instrText>
    </w:r>
    <w:r>
      <w:fldChar w:fldCharType="separate"/>
    </w:r>
    <w:r w:rsidR="00B07CB4">
      <w:rPr>
        <w:noProof/>
      </w:rPr>
      <w:t>46</w:t>
    </w:r>
    <w:r>
      <w:fldChar w:fldCharType="end"/>
    </w:r>
  </w:p>
  <w:p w14:paraId="33564EDA" w14:textId="77777777" w:rsidR="00E87A8E" w:rsidRDefault="00E87A8E">
    <w:pPr>
      <w:pStyle w:val="afff9"/>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881C" w14:textId="77777777" w:rsidR="00E87A8E" w:rsidRDefault="00E87A8E">
    <w:pPr>
      <w:pStyle w:val="afff9"/>
      <w:jc w:val="right"/>
    </w:pPr>
    <w:r>
      <w:fldChar w:fldCharType="begin"/>
    </w:r>
    <w:r>
      <w:instrText xml:space="preserve">PAGE </w:instrText>
    </w:r>
    <w:r>
      <w:fldChar w:fldCharType="separate"/>
    </w:r>
    <w:r w:rsidR="00B07CB4">
      <w:rPr>
        <w:noProof/>
      </w:rPr>
      <w:t>48</w:t>
    </w:r>
    <w:r>
      <w:fldChar w:fldCharType="end"/>
    </w:r>
  </w:p>
  <w:p w14:paraId="25EE80FA" w14:textId="77777777" w:rsidR="00E87A8E" w:rsidRDefault="00E87A8E">
    <w:pPr>
      <w:pStyle w:val="afff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269254"/>
      <w:docPartObj>
        <w:docPartGallery w:val="Page Numbers (Bottom of Page)"/>
        <w:docPartUnique/>
      </w:docPartObj>
    </w:sdtPr>
    <w:sdtContent>
      <w:p w14:paraId="24CE5C7E" w14:textId="0A2C9F97" w:rsidR="00C5342C" w:rsidRDefault="00C5342C">
        <w:pPr>
          <w:pStyle w:val="afff9"/>
          <w:jc w:val="right"/>
        </w:pPr>
        <w:r>
          <w:fldChar w:fldCharType="begin"/>
        </w:r>
        <w:r>
          <w:instrText>PAGE   \* MERGEFORMAT</w:instrText>
        </w:r>
        <w:r>
          <w:fldChar w:fldCharType="separate"/>
        </w:r>
        <w:r>
          <w:rPr>
            <w:lang w:val="ru-RU"/>
          </w:rPr>
          <w:t>2</w:t>
        </w:r>
        <w:r>
          <w:fldChar w:fldCharType="end"/>
        </w:r>
      </w:p>
    </w:sdtContent>
  </w:sdt>
  <w:p w14:paraId="67401421" w14:textId="77777777" w:rsidR="00E87A8E" w:rsidRDefault="00E87A8E">
    <w:pPr>
      <w:pStyle w:val="afff9"/>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6950" w14:textId="77777777" w:rsidR="00E87A8E" w:rsidRDefault="00E87A8E">
    <w:pPr>
      <w:pStyle w:val="afff6"/>
      <w:spacing w:line="14" w:lineRule="auto"/>
      <w:rPr>
        <w:sz w:val="20"/>
      </w:rPr>
    </w:pPr>
    <w:r>
      <w:rPr>
        <w:noProof/>
        <w:sz w:val="20"/>
        <w:lang w:eastAsia="ru-RU"/>
      </w:rPr>
      <mc:AlternateContent>
        <mc:Choice Requires="wps">
          <w:drawing>
            <wp:anchor distT="0" distB="0" distL="0" distR="0" simplePos="0" relativeHeight="251659264" behindDoc="1" locked="0" layoutInCell="1" allowOverlap="1" wp14:anchorId="633F4831" wp14:editId="0DC171B2">
              <wp:simplePos x="0" y="0"/>
              <wp:positionH relativeFrom="page">
                <wp:posOffset>6754368</wp:posOffset>
              </wp:positionH>
              <wp:positionV relativeFrom="page">
                <wp:posOffset>9728537</wp:posOffset>
              </wp:positionV>
              <wp:extent cx="317500" cy="194310"/>
              <wp:effectExtent l="0" t="0" r="0" b="0"/>
              <wp:wrapNone/>
              <wp:docPr id="1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6E5EA9E" w14:textId="77777777" w:rsidR="00E87A8E" w:rsidRDefault="00E87A8E">
                          <w:pPr>
                            <w:pStyle w:val="afff6"/>
                            <w:spacing w:before="10"/>
                            <w:ind w:left="60"/>
                          </w:pPr>
                          <w:r>
                            <w:rPr>
                              <w:spacing w:val="-5"/>
                            </w:rPr>
                            <w:fldChar w:fldCharType="begin"/>
                          </w:r>
                          <w:r>
                            <w:rPr>
                              <w:spacing w:val="-5"/>
                            </w:rPr>
                            <w:instrText xml:space="preserve"> PAGE </w:instrText>
                          </w:r>
                          <w:r>
                            <w:rPr>
                              <w:spacing w:val="-5"/>
                            </w:rPr>
                            <w:fldChar w:fldCharType="separate"/>
                          </w:r>
                          <w:r w:rsidR="00B07CB4">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633F4831" id="_x0000_t202" coordsize="21600,21600" o:spt="202" path="m,l,21600r21600,l21600,xe">
              <v:stroke joinstyle="miter"/>
              <v:path gradientshapeok="t" o:connecttype="rect"/>
            </v:shapetype>
            <v:shape id="Textbox 1" o:spid="_x0000_s1031" type="#_x0000_t202" style="position:absolute;margin-left:531.85pt;margin-top:766.05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" filled="f" stroked="f">
              <v:textbox inset="0,0,0,0">
                <w:txbxContent>
                  <w:p w14:paraId="66E5EA9E" w14:textId="77777777" w:rsidR="00E87A8E" w:rsidRDefault="00E87A8E">
                    <w:pPr>
                      <w:pStyle w:val="afff6"/>
                      <w:spacing w:before="10"/>
                      <w:ind w:left="60"/>
                    </w:pPr>
                    <w:r>
                      <w:rPr>
                        <w:spacing w:val="-5"/>
                      </w:rPr>
                      <w:fldChar w:fldCharType="begin"/>
                    </w:r>
                    <w:r>
                      <w:rPr>
                        <w:spacing w:val="-5"/>
                      </w:rPr>
                      <w:instrText xml:space="preserve"> PAGE </w:instrText>
                    </w:r>
                    <w:r>
                      <w:rPr>
                        <w:spacing w:val="-5"/>
                      </w:rPr>
                      <w:fldChar w:fldCharType="separate"/>
                    </w:r>
                    <w:r w:rsidR="00B07CB4">
                      <w:rPr>
                        <w:noProof/>
                        <w:spacing w:val="-5"/>
                      </w:rPr>
                      <w:t>56</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C4FC" w14:textId="77777777" w:rsidR="00E87A8E" w:rsidRDefault="00E87A8E">
    <w:pPr>
      <w:pStyle w:val="afff6"/>
      <w:spacing w:line="14" w:lineRule="auto"/>
      <w:rPr>
        <w:sz w:val="20"/>
      </w:rPr>
    </w:pPr>
    <w:r>
      <w:rPr>
        <w:noProof/>
        <w:sz w:val="20"/>
        <w:lang w:eastAsia="ru-RU"/>
      </w:rPr>
      <mc:AlternateContent>
        <mc:Choice Requires="wps">
          <w:drawing>
            <wp:anchor distT="0" distB="0" distL="0" distR="0" simplePos="0" relativeHeight="251660288" behindDoc="1" locked="0" layoutInCell="1" allowOverlap="1" wp14:anchorId="513370BC" wp14:editId="3D78C98B">
              <wp:simplePos x="0" y="0"/>
              <wp:positionH relativeFrom="page">
                <wp:posOffset>9706356</wp:posOffset>
              </wp:positionH>
              <wp:positionV relativeFrom="page">
                <wp:posOffset>6596718</wp:posOffset>
              </wp:positionV>
              <wp:extent cx="317500" cy="194310"/>
              <wp:effectExtent l="0" t="0" r="0" b="0"/>
              <wp:wrapNone/>
              <wp:docPr id="1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6A8016A" w14:textId="77777777" w:rsidR="00E87A8E" w:rsidRDefault="00E87A8E">
                          <w:pPr>
                            <w:pStyle w:val="afff6"/>
                            <w:spacing w:before="10"/>
                            <w:ind w:left="60"/>
                          </w:pPr>
                          <w:r>
                            <w:rPr>
                              <w:spacing w:val="-5"/>
                            </w:rPr>
                            <w:fldChar w:fldCharType="begin"/>
                          </w:r>
                          <w:r>
                            <w:rPr>
                              <w:spacing w:val="-5"/>
                            </w:rPr>
                            <w:instrText xml:space="preserve"> PAGE </w:instrText>
                          </w:r>
                          <w:r>
                            <w:rPr>
                              <w:spacing w:val="-5"/>
                            </w:rPr>
                            <w:fldChar w:fldCharType="separate"/>
                          </w:r>
                          <w:r w:rsidR="00B07CB4">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513370BC" id="_x0000_t202" coordsize="21600,21600" o:spt="202" path="m,l,21600r21600,l21600,xe">
              <v:stroke joinstyle="miter"/>
              <v:path gradientshapeok="t" o:connecttype="rect"/>
            </v:shapetype>
            <v:shape id="Textbox 3" o:spid="_x0000_s1032" type="#_x0000_t202" style="position:absolute;margin-left:764.3pt;margin-top:519.45pt;width:25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" filled="f" stroked="f">
              <v:textbox inset="0,0,0,0">
                <w:txbxContent>
                  <w:p w14:paraId="06A8016A" w14:textId="77777777" w:rsidR="00E87A8E" w:rsidRDefault="00E87A8E">
                    <w:pPr>
                      <w:pStyle w:val="afff6"/>
                      <w:spacing w:before="10"/>
                      <w:ind w:left="60"/>
                    </w:pPr>
                    <w:r>
                      <w:rPr>
                        <w:spacing w:val="-5"/>
                      </w:rPr>
                      <w:fldChar w:fldCharType="begin"/>
                    </w:r>
                    <w:r>
                      <w:rPr>
                        <w:spacing w:val="-5"/>
                      </w:rPr>
                      <w:instrText xml:space="preserve"> PAGE </w:instrText>
                    </w:r>
                    <w:r>
                      <w:rPr>
                        <w:spacing w:val="-5"/>
                      </w:rPr>
                      <w:fldChar w:fldCharType="separate"/>
                    </w:r>
                    <w:r w:rsidR="00B07CB4">
                      <w:rPr>
                        <w:noProof/>
                        <w:spacing w:val="-5"/>
                      </w:rPr>
                      <w:t>64</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742" w14:textId="77777777" w:rsidR="00E87A8E" w:rsidRDefault="00E87A8E">
    <w:pPr>
      <w:pStyle w:val="afff6"/>
      <w:spacing w:line="14" w:lineRule="auto"/>
      <w:rPr>
        <w:sz w:val="20"/>
      </w:rPr>
    </w:pPr>
    <w:r>
      <w:rPr>
        <w:noProof/>
        <w:sz w:val="20"/>
        <w:lang w:eastAsia="ru-RU"/>
      </w:rPr>
      <mc:AlternateContent>
        <mc:Choice Requires="wps">
          <w:drawing>
            <wp:anchor distT="0" distB="0" distL="0" distR="0" simplePos="0" relativeHeight="251661312" behindDoc="1" locked="0" layoutInCell="1" allowOverlap="1" wp14:anchorId="5DD8ACE4" wp14:editId="5C6D8709">
              <wp:simplePos x="0" y="0"/>
              <wp:positionH relativeFrom="page">
                <wp:posOffset>6754368</wp:posOffset>
              </wp:positionH>
              <wp:positionV relativeFrom="page">
                <wp:posOffset>9728537</wp:posOffset>
              </wp:positionV>
              <wp:extent cx="317500" cy="194310"/>
              <wp:effectExtent l="0" t="0" r="0" b="0"/>
              <wp:wrapNone/>
              <wp:docPr id="1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607ABD2" w14:textId="77777777" w:rsidR="00E87A8E" w:rsidRDefault="00E87A8E">
                          <w:pPr>
                            <w:pStyle w:val="afff6"/>
                            <w:spacing w:before="10"/>
                            <w:ind w:left="60"/>
                          </w:pPr>
                          <w:r>
                            <w:rPr>
                              <w:spacing w:val="-5"/>
                            </w:rPr>
                            <w:fldChar w:fldCharType="begin"/>
                          </w:r>
                          <w:r>
                            <w:rPr>
                              <w:spacing w:val="-5"/>
                            </w:rPr>
                            <w:instrText xml:space="preserve"> PAGE </w:instrText>
                          </w:r>
                          <w:r>
                            <w:rPr>
                              <w:spacing w:val="-5"/>
                            </w:rPr>
                            <w:fldChar w:fldCharType="separate"/>
                          </w:r>
                          <w:r w:rsidR="00B07CB4">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5DD8ACE4" id="_x0000_t202" coordsize="21600,21600" o:spt="202" path="m,l,21600r21600,l21600,xe">
              <v:stroke joinstyle="miter"/>
              <v:path gradientshapeok="t" o:connecttype="rect"/>
            </v:shapetype>
            <v:shape id="Textbox 5" o:spid="_x0000_s1033" type="#_x0000_t202" style="position:absolute;margin-left:531.85pt;margin-top:766.05pt;width:25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" filled="f" stroked="f">
              <v:textbox inset="0,0,0,0">
                <w:txbxContent>
                  <w:p w14:paraId="3607ABD2" w14:textId="77777777" w:rsidR="00E87A8E" w:rsidRDefault="00E87A8E">
                    <w:pPr>
                      <w:pStyle w:val="afff6"/>
                      <w:spacing w:before="10"/>
                      <w:ind w:left="60"/>
                    </w:pPr>
                    <w:r>
                      <w:rPr>
                        <w:spacing w:val="-5"/>
                      </w:rPr>
                      <w:fldChar w:fldCharType="begin"/>
                    </w:r>
                    <w:r>
                      <w:rPr>
                        <w:spacing w:val="-5"/>
                      </w:rPr>
                      <w:instrText xml:space="preserve"> PAGE </w:instrText>
                    </w:r>
                    <w:r>
                      <w:rPr>
                        <w:spacing w:val="-5"/>
                      </w:rPr>
                      <w:fldChar w:fldCharType="separate"/>
                    </w:r>
                    <w:r w:rsidR="00B07CB4">
                      <w:rPr>
                        <w:noProof/>
                        <w:spacing w:val="-5"/>
                      </w:rPr>
                      <w:t>66</w:t>
                    </w:r>
                    <w:r>
                      <w:rPr>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79F9" w14:textId="77777777" w:rsidR="00E87A8E" w:rsidRDefault="00E87A8E">
    <w:pPr>
      <w:tabs>
        <w:tab w:val="center" w:pos="4677"/>
        <w:tab w:val="right" w:pos="9355"/>
      </w:tabs>
      <w:spacing w:before="120" w:after="120" w:line="240" w:lineRule="auto"/>
      <w:ind w:hanging="2"/>
      <w:jc w:val="right"/>
      <w:rPr>
        <w:rFonts w:ascii="Times New Roman" w:hAnsi="Times New Roman"/>
        <w:sz w:val="24"/>
      </w:rPr>
    </w:pPr>
  </w:p>
  <w:p w14:paraId="06BDFBB5" w14:textId="77777777" w:rsidR="00E87A8E" w:rsidRDefault="00E87A8E">
    <w:pPr>
      <w:tabs>
        <w:tab w:val="center" w:pos="4677"/>
        <w:tab w:val="right" w:pos="9355"/>
      </w:tabs>
      <w:spacing w:before="120" w:after="120" w:line="240" w:lineRule="auto"/>
      <w:ind w:right="360" w:hanging="2"/>
      <w:rPr>
        <w:rFonts w:ascii="Times New Roman" w:hAnsi="Times New Roman"/>
        <w:sz w:val="24"/>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C17B" w14:textId="77777777" w:rsidR="00E87A8E" w:rsidRDefault="00E87A8E">
    <w:pPr>
      <w:pStyle w:val="afff9"/>
      <w:ind w:hanging="2"/>
      <w:jc w:val="right"/>
    </w:pPr>
    <w:r>
      <w:fldChar w:fldCharType="begin"/>
    </w:r>
    <w:r>
      <w:instrText xml:space="preserve">PAGE </w:instrText>
    </w:r>
    <w:r>
      <w:fldChar w:fldCharType="separate"/>
    </w:r>
    <w:r w:rsidR="00B07CB4">
      <w:rPr>
        <w:noProof/>
      </w:rPr>
      <w:t>7</w:t>
    </w:r>
    <w:r>
      <w:fldChar w:fldCharType="end"/>
    </w:r>
  </w:p>
  <w:p w14:paraId="3D6267C5" w14:textId="77777777" w:rsidR="00E87A8E" w:rsidRDefault="00E87A8E">
    <w:pPr>
      <w:tabs>
        <w:tab w:val="center" w:pos="4677"/>
        <w:tab w:val="right" w:pos="9355"/>
      </w:tabs>
      <w:spacing w:before="120" w:after="120" w:line="240" w:lineRule="auto"/>
      <w:ind w:hanging="2"/>
      <w:jc w:val="right"/>
      <w:rPr>
        <w:rFonts w:ascii="Times New Roman" w:hAnsi="Times New Roman"/>
        <w:sz w:val="24"/>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6F3F" w14:textId="77777777" w:rsidR="00E87A8E" w:rsidRDefault="00E87A8E">
    <w:pPr>
      <w:pStyle w:val="afff9"/>
      <w:ind w:hanging="2"/>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0EC2" w14:textId="77777777" w:rsidR="00E87A8E" w:rsidRDefault="00E87A8E">
    <w:pPr>
      <w:tabs>
        <w:tab w:val="center" w:pos="4677"/>
        <w:tab w:val="right" w:pos="9355"/>
      </w:tabs>
      <w:spacing w:before="120" w:after="120" w:line="240" w:lineRule="auto"/>
      <w:ind w:hanging="2"/>
      <w:jc w:val="right"/>
      <w:rPr>
        <w:rFonts w:ascii="Times New Roman" w:hAnsi="Times New Roman"/>
        <w:sz w:val="24"/>
      </w:rPr>
    </w:pPr>
  </w:p>
  <w:p w14:paraId="3883FCEC" w14:textId="77777777" w:rsidR="00E87A8E" w:rsidRDefault="00E87A8E">
    <w:pPr>
      <w:tabs>
        <w:tab w:val="center" w:pos="4677"/>
        <w:tab w:val="right" w:pos="9355"/>
      </w:tabs>
      <w:spacing w:before="120" w:after="120" w:line="240" w:lineRule="auto"/>
      <w:ind w:right="360" w:hanging="2"/>
      <w:rPr>
        <w:rFonts w:ascii="Times New Roman" w:hAnsi="Times New Roman"/>
        <w:sz w:val="24"/>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6357" w14:textId="77777777" w:rsidR="00E87A8E" w:rsidRDefault="00E87A8E">
    <w:pPr>
      <w:pStyle w:val="afff9"/>
      <w:ind w:hanging="2"/>
      <w:jc w:val="right"/>
    </w:pPr>
    <w:r>
      <w:fldChar w:fldCharType="begin"/>
    </w:r>
    <w:r>
      <w:instrText xml:space="preserve">PAGE </w:instrText>
    </w:r>
    <w:r>
      <w:fldChar w:fldCharType="separate"/>
    </w:r>
    <w:r w:rsidR="00B07CB4">
      <w:rPr>
        <w:noProof/>
      </w:rPr>
      <w:t>9</w:t>
    </w:r>
    <w:r>
      <w:fldChar w:fldCharType="end"/>
    </w:r>
  </w:p>
  <w:p w14:paraId="59DD0095" w14:textId="77777777" w:rsidR="00E87A8E" w:rsidRDefault="00E87A8E">
    <w:pPr>
      <w:tabs>
        <w:tab w:val="center" w:pos="4677"/>
        <w:tab w:val="right" w:pos="9355"/>
      </w:tabs>
      <w:spacing w:before="120" w:after="120" w:line="240" w:lineRule="auto"/>
      <w:ind w:hanging="2"/>
      <w:jc w:val="right"/>
      <w:rPr>
        <w:rFonts w:ascii="Times New Roman" w:hAnsi="Times New Roman"/>
        <w:sz w:val="24"/>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BA96" w14:textId="77777777" w:rsidR="00E87A8E" w:rsidRDefault="00E87A8E">
    <w:pPr>
      <w:pStyle w:val="afff9"/>
      <w:ind w:hanging="2"/>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0BFF" w14:textId="77777777" w:rsidR="00E87A8E" w:rsidRPr="000407B0" w:rsidRDefault="00E87A8E" w:rsidP="00E87A8E">
    <w:r w:rsidRPr="000407B0">
      <w:fldChar w:fldCharType="begin"/>
    </w:r>
    <w:r w:rsidRPr="000407B0">
      <w:instrText xml:space="preserve"> PAGE </w:instrText>
    </w:r>
    <w:r w:rsidRPr="000407B0">
      <w:fldChar w:fldCharType="separate"/>
    </w:r>
    <w:r w:rsidR="00B07CB4">
      <w:rPr>
        <w:noProof/>
      </w:rPr>
      <w:t>25</w:t>
    </w:r>
    <w:r w:rsidRPr="000407B0">
      <w:fldChar w:fldCharType="end"/>
    </w:r>
  </w:p>
  <w:p w14:paraId="19A2189F" w14:textId="77777777" w:rsidR="00E87A8E" w:rsidRPr="000407B0" w:rsidRDefault="00E87A8E" w:rsidP="00E87A8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3F99" w14:textId="77777777" w:rsidR="00E87A8E" w:rsidRDefault="00E87A8E">
    <w:pPr>
      <w:pStyle w:val="afff9"/>
      <w:jc w:val="right"/>
    </w:pPr>
    <w:r>
      <w:fldChar w:fldCharType="begin"/>
    </w:r>
    <w:r>
      <w:instrText xml:space="preserve">PAGE </w:instrText>
    </w:r>
    <w:r>
      <w:fldChar w:fldCharType="separate"/>
    </w:r>
    <w:r>
      <w:t xml:space="preserve"> </w:t>
    </w:r>
    <w:r>
      <w:fldChar w:fldCharType="end"/>
    </w:r>
  </w:p>
  <w:p w14:paraId="1AC9C1CD" w14:textId="77777777" w:rsidR="00E87A8E" w:rsidRDefault="00E87A8E">
    <w:pPr>
      <w:pStyle w:val="afff9"/>
      <w:ind w:right="360"/>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FA86" w14:textId="77777777" w:rsidR="00E87A8E" w:rsidRPr="000407B0" w:rsidRDefault="00E87A8E" w:rsidP="00E87A8E">
    <w:r w:rsidRPr="000407B0">
      <w:fldChar w:fldCharType="begin"/>
    </w:r>
    <w:r w:rsidRPr="000407B0">
      <w:instrText xml:space="preserve"> PAGE </w:instrText>
    </w:r>
    <w:r w:rsidRPr="000407B0">
      <w:fldChar w:fldCharType="separate"/>
    </w:r>
    <w:r w:rsidR="00B07CB4">
      <w:rPr>
        <w:noProof/>
      </w:rPr>
      <w:t>35</w:t>
    </w:r>
    <w:r w:rsidRPr="000407B0">
      <w:fldChar w:fldCharType="end"/>
    </w:r>
  </w:p>
  <w:p w14:paraId="220A9B0F" w14:textId="77777777" w:rsidR="00E87A8E" w:rsidRPr="000407B0" w:rsidRDefault="00E87A8E" w:rsidP="00E87A8E"/>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59C9" w14:textId="77777777" w:rsidR="00E87A8E" w:rsidRPr="000407B0" w:rsidRDefault="00E87A8E" w:rsidP="00E87A8E"/>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1D06" w14:textId="77777777" w:rsidR="00E87A8E" w:rsidRDefault="00E87A8E">
    <w:pPr>
      <w:pStyle w:val="afff9"/>
      <w:jc w:val="right"/>
    </w:pPr>
    <w:r>
      <w:fldChar w:fldCharType="begin"/>
    </w:r>
    <w:r>
      <w:instrText xml:space="preserve"> PAGE </w:instrText>
    </w:r>
    <w:r>
      <w:fldChar w:fldCharType="separate"/>
    </w:r>
    <w:r w:rsidR="00B07CB4">
      <w:rPr>
        <w:noProof/>
      </w:rPr>
      <w:t>39</w:t>
    </w:r>
    <w:r>
      <w:fldChar w:fldCharType="end"/>
    </w:r>
  </w:p>
  <w:p w14:paraId="5B1F59CD" w14:textId="77777777" w:rsidR="00E87A8E" w:rsidRDefault="00E87A8E">
    <w:pPr>
      <w:pStyle w:val="afff9"/>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6170" w14:textId="77777777" w:rsidR="00E87A8E" w:rsidRDefault="00E87A8E"/>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7394" w14:textId="77777777" w:rsidR="00E87A8E" w:rsidRDefault="00E87A8E">
    <w:pPr>
      <w:pStyle w:val="afff9"/>
      <w:jc w:val="right"/>
    </w:pPr>
    <w:r>
      <w:fldChar w:fldCharType="begin"/>
    </w:r>
    <w:r>
      <w:instrText xml:space="preserve"> PAGE </w:instrText>
    </w:r>
    <w:r>
      <w:fldChar w:fldCharType="separate"/>
    </w:r>
    <w:r w:rsidR="00B07CB4">
      <w:rPr>
        <w:noProof/>
      </w:rPr>
      <w:t>50</w:t>
    </w:r>
    <w:r>
      <w:fldChar w:fldCharType="end"/>
    </w:r>
  </w:p>
  <w:p w14:paraId="627ADB31" w14:textId="77777777" w:rsidR="00E87A8E" w:rsidRDefault="00E87A8E">
    <w:pPr>
      <w:pStyle w:val="afff9"/>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FE6F" w14:textId="77777777" w:rsidR="00E87A8E" w:rsidRDefault="00E87A8E"/>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824F" w14:textId="77777777" w:rsidR="00B07CB4" w:rsidRDefault="00B07CB4">
    <w:pPr>
      <w:pStyle w:val="afff9"/>
      <w:jc w:val="right"/>
    </w:pPr>
    <w:r>
      <w:fldChar w:fldCharType="begin"/>
    </w:r>
    <w:r>
      <w:instrText xml:space="preserve">PAGE </w:instrText>
    </w:r>
    <w:r>
      <w:fldChar w:fldCharType="separate"/>
    </w:r>
    <w:r>
      <w:rPr>
        <w:noProof/>
      </w:rPr>
      <w:t>54</w:t>
    </w:r>
    <w:r>
      <w:fldChar w:fldCharType="end"/>
    </w:r>
  </w:p>
  <w:p w14:paraId="31A6103A" w14:textId="77777777" w:rsidR="00B07CB4" w:rsidRDefault="00B07CB4">
    <w:pPr>
      <w:pStyle w:val="afff9"/>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63F9" w14:textId="77777777" w:rsidR="00B07CB4" w:rsidRDefault="00B07CB4">
    <w:pPr>
      <w:pStyle w:val="afff9"/>
      <w:jc w:val="right"/>
    </w:pPr>
  </w:p>
  <w:p w14:paraId="0CE30A12" w14:textId="77777777" w:rsidR="00B07CB4" w:rsidRDefault="00B07CB4">
    <w:pPr>
      <w:pStyle w:val="afff9"/>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9370" w14:textId="77777777" w:rsidR="00B07CB4" w:rsidRDefault="00B07CB4">
    <w:pPr>
      <w:pStyle w:val="afff9"/>
      <w:jc w:val="right"/>
    </w:pPr>
    <w:r>
      <w:fldChar w:fldCharType="begin"/>
    </w:r>
    <w:r>
      <w:instrText xml:space="preserve">PAGE </w:instrText>
    </w:r>
    <w:r>
      <w:fldChar w:fldCharType="separate"/>
    </w:r>
    <w:r>
      <w:rPr>
        <w:noProof/>
      </w:rPr>
      <w:t>64</w:t>
    </w:r>
    <w:r>
      <w:fldChar w:fldCharType="end"/>
    </w:r>
  </w:p>
  <w:p w14:paraId="0BDB234E" w14:textId="77777777" w:rsidR="00B07CB4" w:rsidRDefault="00B07CB4">
    <w:pPr>
      <w:pStyle w:val="afff9"/>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DD21" w14:textId="77777777" w:rsidR="00B07CB4" w:rsidRDefault="00B07CB4">
    <w:pPr>
      <w:pStyle w:val="afff9"/>
      <w:jc w:val="right"/>
    </w:pPr>
  </w:p>
  <w:p w14:paraId="3BFD1308" w14:textId="77777777" w:rsidR="00B07CB4" w:rsidRDefault="00B07CB4">
    <w:pPr>
      <w:pStyle w:val="afff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592135"/>
      <w:docPartObj>
        <w:docPartGallery w:val="Page Numbers (Bottom of Page)"/>
        <w:docPartUnique/>
      </w:docPartObj>
    </w:sdtPr>
    <w:sdtContent>
      <w:p w14:paraId="05212ADF" w14:textId="297ACE73" w:rsidR="009B1703" w:rsidRDefault="009B1703">
        <w:pPr>
          <w:pStyle w:val="afff9"/>
          <w:jc w:val="right"/>
        </w:pPr>
        <w:r>
          <w:fldChar w:fldCharType="begin"/>
        </w:r>
        <w:r>
          <w:instrText>PAGE   \* MERGEFORMAT</w:instrText>
        </w:r>
        <w:r>
          <w:fldChar w:fldCharType="separate"/>
        </w:r>
        <w:r>
          <w:rPr>
            <w:lang w:val="ru-RU"/>
          </w:rPr>
          <w:t>2</w:t>
        </w:r>
        <w:r>
          <w:fldChar w:fldCharType="end"/>
        </w:r>
      </w:p>
    </w:sdtContent>
  </w:sdt>
  <w:p w14:paraId="6962258E" w14:textId="1DD2528D" w:rsidR="00E87A8E" w:rsidRDefault="009B1703" w:rsidP="009B1703">
    <w:pPr>
      <w:pStyle w:val="afff9"/>
      <w:tabs>
        <w:tab w:val="clear" w:pos="4677"/>
        <w:tab w:val="clear" w:pos="9355"/>
        <w:tab w:val="left" w:pos="2055"/>
      </w:tabs>
      <w:ind w:right="360"/>
    </w:pPr>
    <w:r>
      <w:tab/>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F4F0" w14:textId="77777777" w:rsidR="00B07CB4" w:rsidRDefault="00B07CB4" w:rsidP="0064649F">
    <w:pPr>
      <w:pStyle w:val="afff9"/>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A556691" w14:textId="77777777" w:rsidR="00B07CB4" w:rsidRDefault="00B07CB4" w:rsidP="0064649F">
    <w:pPr>
      <w:pStyle w:val="afff9"/>
      <w:ind w:right="360"/>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C57A" w14:textId="77777777" w:rsidR="00B07CB4" w:rsidRDefault="00B07CB4" w:rsidP="0064649F">
    <w:pPr>
      <w:pStyle w:val="afff9"/>
      <w:framePr w:wrap="around" w:vAnchor="text" w:hAnchor="margin" w:xAlign="right" w:y="1"/>
      <w:rPr>
        <w:rStyle w:val="a5"/>
      </w:rPr>
    </w:pPr>
  </w:p>
  <w:p w14:paraId="0982859B" w14:textId="77777777" w:rsidR="00B07CB4" w:rsidRDefault="00B07CB4" w:rsidP="00DF4E54">
    <w:pPr>
      <w:pStyle w:val="afff9"/>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5FFF" w14:textId="77777777" w:rsidR="00E87A8E" w:rsidRDefault="00E87A8E">
    <w:pPr>
      <w:pStyle w:val="afff9"/>
      <w:jc w:val="right"/>
    </w:pPr>
    <w:r>
      <w:fldChar w:fldCharType="begin"/>
    </w:r>
    <w:r>
      <w:instrText xml:space="preserve">PAGE </w:instrText>
    </w:r>
    <w:r>
      <w:fldChar w:fldCharType="separate"/>
    </w:r>
    <w:r>
      <w:t xml:space="preserve"> </w:t>
    </w:r>
    <w:r>
      <w:fldChar w:fldCharType="end"/>
    </w:r>
  </w:p>
  <w:p w14:paraId="413F95E0" w14:textId="77777777" w:rsidR="00E87A8E" w:rsidRDefault="00E87A8E">
    <w:pPr>
      <w:pStyle w:val="afff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1C12" w14:textId="77777777" w:rsidR="00720CEB" w:rsidRDefault="00720CEB" w:rsidP="00E87A8E">
      <w:pPr>
        <w:spacing w:after="0" w:line="240" w:lineRule="auto"/>
      </w:pPr>
      <w:r>
        <w:separator/>
      </w:r>
    </w:p>
  </w:footnote>
  <w:footnote w:type="continuationSeparator" w:id="0">
    <w:p w14:paraId="557CAA1D" w14:textId="77777777" w:rsidR="00720CEB" w:rsidRDefault="00720CEB" w:rsidP="00E87A8E">
      <w:pPr>
        <w:spacing w:after="0" w:line="240" w:lineRule="auto"/>
      </w:pPr>
      <w:r>
        <w:continuationSeparator/>
      </w:r>
    </w:p>
  </w:footnote>
  <w:footnote w:id="1">
    <w:p w14:paraId="70E246CC" w14:textId="77777777" w:rsidR="00E87A8E" w:rsidRPr="00C815B2" w:rsidRDefault="00E87A8E" w:rsidP="00E87A8E">
      <w:pPr>
        <w:pStyle w:val="afffb"/>
        <w:rPr>
          <w:lang w:val="ru-RU"/>
        </w:rPr>
      </w:pPr>
    </w:p>
  </w:footnote>
  <w:footnote w:id="2">
    <w:p w14:paraId="33C2FAD8" w14:textId="77777777" w:rsidR="00E87A8E" w:rsidRPr="00C815B2" w:rsidRDefault="00E87A8E" w:rsidP="00E87A8E">
      <w:pPr>
        <w:pStyle w:val="afffb"/>
        <w:rPr>
          <w:lang w:val="ru-RU"/>
        </w:rPr>
      </w:pPr>
    </w:p>
  </w:footnote>
  <w:footnote w:id="3">
    <w:p w14:paraId="5A1DF853" w14:textId="77777777" w:rsidR="00E87A8E" w:rsidRPr="00C815B2" w:rsidRDefault="00E87A8E" w:rsidP="00E87A8E">
      <w:pPr>
        <w:pStyle w:val="afffb"/>
        <w:jc w:val="both"/>
        <w:rPr>
          <w:lang w:val="ru-RU"/>
        </w:rPr>
      </w:pPr>
    </w:p>
  </w:footnote>
  <w:footnote w:id="4">
    <w:p w14:paraId="4ACC6969" w14:textId="77777777" w:rsidR="00E87A8E" w:rsidRPr="00C815B2" w:rsidRDefault="00E87A8E" w:rsidP="00E87A8E">
      <w:pPr>
        <w:pStyle w:val="afffb"/>
        <w:rPr>
          <w:lang w:val="ru-RU"/>
        </w:rPr>
      </w:pPr>
    </w:p>
  </w:footnote>
  <w:footnote w:id="5">
    <w:p w14:paraId="1EF4B225" w14:textId="77777777" w:rsidR="00E87A8E" w:rsidRPr="00C815B2" w:rsidRDefault="00E87A8E" w:rsidP="00E87A8E">
      <w:pPr>
        <w:pStyle w:val="afffb"/>
        <w:jc w:val="both"/>
        <w:rPr>
          <w:lang w:val="ru-RU"/>
        </w:rPr>
      </w:pPr>
    </w:p>
  </w:footnote>
  <w:footnote w:id="6">
    <w:p w14:paraId="2C62F67B" w14:textId="77777777" w:rsidR="00E87A8E" w:rsidRPr="00C815B2" w:rsidRDefault="00E87A8E" w:rsidP="00E87A8E">
      <w:pPr>
        <w:pStyle w:val="afffb"/>
        <w:jc w:val="both"/>
        <w:rPr>
          <w:lang w:val="ru-RU"/>
        </w:rPr>
      </w:pPr>
    </w:p>
  </w:footnote>
  <w:footnote w:id="7">
    <w:p w14:paraId="6B9699A2" w14:textId="77777777" w:rsidR="00E87A8E" w:rsidRDefault="00E87A8E" w:rsidP="00E87A8E">
      <w:pPr>
        <w:pStyle w:val="Footnote"/>
        <w:jc w:val="both"/>
        <w:rPr>
          <w:rFonts w:ascii="Times New Roman" w:hAnsi="Times New Roman"/>
        </w:rPr>
      </w:pPr>
      <w:r>
        <w:rPr>
          <w:rFonts w:ascii="OfficinaSansBookC" w:hAnsi="OfficinaSansBookC"/>
          <w:vertAlign w:val="superscript"/>
        </w:rPr>
        <w:footnoteRef/>
      </w:r>
      <w:r>
        <w:rPr>
          <w:rFonts w:ascii="OfficinaSansBookC" w:hAnsi="OfficinaSansBookC"/>
        </w:rPr>
        <w:t xml:space="preserve"> </w:t>
      </w:r>
      <w:bookmarkStart w:id="73" w:name="_Hlk189233008"/>
      <w:r>
        <w:rPr>
          <w:rFonts w:ascii="Times New Roman" w:hAnsi="Times New Roman"/>
        </w:rPr>
        <w:t>Общие результаты сформулированы в соответствии с личностными и метапредметными результатами ФГОС СОО, в формировании которых участвует общеобразовательная дисциплина.</w:t>
      </w:r>
      <w:bookmarkEnd w:id="73"/>
    </w:p>
  </w:footnote>
  <w:footnote w:id="8">
    <w:p w14:paraId="0B90CA99" w14:textId="77777777" w:rsidR="00E87A8E" w:rsidRDefault="00E87A8E" w:rsidP="00E87A8E">
      <w:pPr>
        <w:pStyle w:val="Footnote"/>
        <w:jc w:val="both"/>
        <w:rPr>
          <w:rFonts w:ascii="Times New Roman" w:hAnsi="Times New Roman"/>
          <w:color w:val="auto"/>
        </w:rPr>
      </w:pPr>
      <w:r>
        <w:rPr>
          <w:rFonts w:ascii="Times New Roman" w:hAnsi="Times New Roman"/>
          <w:color w:val="auto"/>
          <w:vertAlign w:val="superscript"/>
        </w:rPr>
        <w:footnoteRef/>
      </w:r>
      <w:r>
        <w:rPr>
          <w:rFonts w:ascii="Times New Roman" w:hAnsi="Times New Roman"/>
          <w:color w:val="auto"/>
        </w:rPr>
        <w:t xml:space="preserve"> </w:t>
      </w:r>
      <w:bookmarkStart w:id="74" w:name="_Hlk189233023"/>
      <w:bookmarkStart w:id="75" w:name="_Hlk190793139"/>
      <w:bookmarkStart w:id="76" w:name="_Hlk188953456"/>
      <w:r>
        <w:rPr>
          <w:rFonts w:ascii="Times New Roman" w:hAnsi="Times New Roman"/>
          <w:color w:val="auto"/>
        </w:rPr>
        <w:t xml:space="preserve">Дисциплинарные результаты сформулированы и пронумерованы в соответствии с требованиями к предметным результатам базового уровня </w:t>
      </w:r>
      <w:r>
        <w:rPr>
          <w:rFonts w:ascii="Times New Roman" w:hAnsi="Times New Roman"/>
        </w:rPr>
        <w:t>(ПРб) ФГОС СОО (Приказ Минобрнауки России от 17.05.2012 № 413 (редакция от 27.12.</w:t>
      </w:r>
      <w:r>
        <w:rPr>
          <w:rFonts w:ascii="Times New Roman" w:hAnsi="Times New Roman"/>
          <w:color w:val="auto"/>
        </w:rPr>
        <w:t>2023 г.)</w:t>
      </w:r>
      <w:bookmarkEnd w:id="74"/>
      <w:bookmarkEnd w:id="75"/>
      <w:bookmarkEnd w:id="76"/>
    </w:p>
  </w:footnote>
  <w:footnote w:id="9">
    <w:p w14:paraId="4CB9150A" w14:textId="77777777" w:rsidR="00E87A8E" w:rsidRPr="00E87A8E" w:rsidRDefault="00E87A8E" w:rsidP="00E87A8E">
      <w:pPr>
        <w:pStyle w:val="afffb"/>
        <w:rPr>
          <w:lang w:val="ru-RU"/>
        </w:rPr>
      </w:pPr>
      <w:r>
        <w:rPr>
          <w:rStyle w:val="afff4"/>
        </w:rPr>
        <w:footnoteRef/>
      </w:r>
      <w:r w:rsidRPr="00E87A8E">
        <w:rPr>
          <w:lang w:val="ru-RU"/>
        </w:rPr>
        <w:t xml:space="preserve"> Образовательная организация вправе самостоятельно определять последовательность изучения разделов и входящих в них тем, а также перераспределять количество часов для освоения обучающимися учебного материала с учетом логики формирования дисциплинарных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 ОП СПО</w:t>
      </w:r>
    </w:p>
  </w:footnote>
  <w:footnote w:id="10">
    <w:p w14:paraId="73690914" w14:textId="77777777" w:rsidR="00E87A8E" w:rsidRPr="00E87A8E" w:rsidRDefault="00E87A8E" w:rsidP="00E87A8E">
      <w:pPr>
        <w:pStyle w:val="afffb"/>
        <w:rPr>
          <w:lang w:val="ru-RU"/>
        </w:rPr>
      </w:pPr>
      <w:r>
        <w:rPr>
          <w:rStyle w:val="afff4"/>
        </w:rPr>
        <w:footnoteRef/>
      </w:r>
      <w:r w:rsidRPr="00E87A8E">
        <w:rPr>
          <w:lang w:val="ru-RU"/>
        </w:rPr>
        <w:t xml:space="preserve"> </w:t>
      </w:r>
      <w:bookmarkStart w:id="77" w:name="_Hlk190706473"/>
      <w:r w:rsidRPr="00E87A8E">
        <w:rPr>
          <w:lang w:val="ru-RU"/>
        </w:rPr>
        <w:t xml:space="preserve">Часы контрольных работ учтены в содержании учебного материала и входят в общее количество часов по </w:t>
      </w:r>
      <w:bookmarkEnd w:id="77"/>
      <w:r w:rsidRPr="00E87A8E">
        <w:rPr>
          <w:lang w:val="ru-RU"/>
        </w:rPr>
        <w:t>разделу (теме)</w:t>
      </w:r>
    </w:p>
  </w:footnote>
  <w:footnote w:id="11">
    <w:p w14:paraId="1F8E4C6A" w14:textId="77777777" w:rsidR="00E87A8E" w:rsidRPr="00C5342C" w:rsidRDefault="00E87A8E" w:rsidP="00E87A8E">
      <w:pPr>
        <w:pStyle w:val="afffb"/>
        <w:rPr>
          <w:lang w:val="ru-RU"/>
        </w:rPr>
      </w:pPr>
      <w:r>
        <w:rPr>
          <w:rStyle w:val="afff4"/>
        </w:rPr>
        <w:footnoteRef/>
      </w:r>
      <w:r w:rsidRPr="00C5342C">
        <w:rPr>
          <w:lang w:val="ru-RU"/>
        </w:rPr>
        <w:t xml:space="preserve"> </w:t>
      </w:r>
      <w:r w:rsidRPr="00C5342C">
        <w:rPr>
          <w:i/>
          <w:lang w:val="ru-RU"/>
        </w:rPr>
        <w:t>Профессиональное-ориентированное содержание</w:t>
      </w:r>
    </w:p>
  </w:footnote>
  <w:footnote w:id="12">
    <w:p w14:paraId="311633A2" w14:textId="77777777" w:rsidR="00E87A8E" w:rsidRPr="00C5342C" w:rsidRDefault="00E87A8E" w:rsidP="00E87A8E">
      <w:pPr>
        <w:pStyle w:val="afffb"/>
        <w:rPr>
          <w:lang w:val="ru-RU"/>
        </w:rPr>
      </w:pPr>
    </w:p>
  </w:footnote>
  <w:footnote w:id="13">
    <w:p w14:paraId="3BC79F60" w14:textId="77777777" w:rsidR="00E87A8E" w:rsidRPr="00C5342C" w:rsidRDefault="00E87A8E" w:rsidP="00E87A8E">
      <w:pPr>
        <w:pStyle w:val="afffb"/>
        <w:rPr>
          <w:lang w:val="ru-RU"/>
        </w:rPr>
      </w:pPr>
    </w:p>
  </w:footnote>
  <w:footnote w:id="14">
    <w:p w14:paraId="7439F153" w14:textId="77777777" w:rsidR="00E87A8E" w:rsidRPr="00E87A8E" w:rsidRDefault="00E87A8E" w:rsidP="00E87A8E">
      <w:pPr>
        <w:pStyle w:val="afffb"/>
        <w:rPr>
          <w:lang w:val="ru-RU"/>
        </w:rPr>
      </w:pPr>
      <w:r>
        <w:rPr>
          <w:rStyle w:val="afff4"/>
        </w:rPr>
        <w:footnoteRef/>
      </w:r>
      <w:r w:rsidRPr="00E87A8E">
        <w:rPr>
          <w:lang w:val="ru-RU"/>
        </w:rPr>
        <w:t xml:space="preserve"> Образовательная организация осуществляет выбор двух модулей </w:t>
      </w:r>
    </w:p>
  </w:footnote>
  <w:footnote w:id="15">
    <w:p w14:paraId="6DEBF9FB" w14:textId="77777777" w:rsidR="00E87A8E" w:rsidRPr="00E87A8E" w:rsidRDefault="00E87A8E" w:rsidP="00E87A8E">
      <w:pPr>
        <w:pStyle w:val="afffb"/>
        <w:rPr>
          <w:lang w:val="ru-RU"/>
        </w:rPr>
      </w:pPr>
      <w:r>
        <w:rPr>
          <w:rStyle w:val="afff4"/>
        </w:rPr>
        <w:footnoteRef/>
      </w:r>
      <w:r w:rsidRPr="00E87A8E">
        <w:rPr>
          <w:lang w:val="ru-RU"/>
        </w:rPr>
        <w:t xml:space="preserve"> Образовательная организация осуществляет выбор двух модулей</w:t>
      </w:r>
    </w:p>
  </w:footnote>
  <w:footnote w:id="16">
    <w:p w14:paraId="10E203B4" w14:textId="77777777" w:rsidR="00E87A8E" w:rsidRPr="00DB1213" w:rsidRDefault="00E87A8E" w:rsidP="00E87A8E">
      <w:pPr>
        <w:spacing w:after="0"/>
        <w:rPr>
          <w:rFonts w:ascii="OfficinaSansBookC" w:eastAsia="Times New Roman" w:hAnsi="OfficinaSansBookC"/>
          <w:i/>
          <w:sz w:val="20"/>
          <w:szCs w:val="20"/>
        </w:rPr>
      </w:pPr>
    </w:p>
  </w:footnote>
  <w:footnote w:id="17">
    <w:p w14:paraId="49B4CB0F" w14:textId="77777777" w:rsidR="00E87A8E" w:rsidRPr="00C5342C" w:rsidRDefault="00E87A8E" w:rsidP="00E87A8E">
      <w:pPr>
        <w:pStyle w:val="afffb"/>
        <w:rPr>
          <w:lang w:val="ru-RU"/>
        </w:rPr>
      </w:pPr>
    </w:p>
    <w:p w14:paraId="37DEE0E8" w14:textId="77777777" w:rsidR="00E87A8E" w:rsidRPr="00C5342C" w:rsidRDefault="00E87A8E" w:rsidP="00E87A8E">
      <w:pPr>
        <w:pStyle w:val="afffb"/>
        <w:rPr>
          <w:lang w:val="ru-RU"/>
        </w:rPr>
      </w:pPr>
    </w:p>
  </w:footnote>
  <w:footnote w:id="18">
    <w:p w14:paraId="7C66F1AE" w14:textId="77777777" w:rsidR="00E87A8E" w:rsidRPr="00C5342C" w:rsidRDefault="00E87A8E" w:rsidP="00E87A8E">
      <w:pPr>
        <w:pStyle w:val="afffb"/>
        <w:jc w:val="both"/>
        <w:rPr>
          <w:lang w:val="ru-RU"/>
        </w:rPr>
      </w:pPr>
    </w:p>
    <w:p w14:paraId="14529268" w14:textId="77777777" w:rsidR="00E87A8E" w:rsidRDefault="00E87A8E" w:rsidP="00E87A8E">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19">
    <w:p w14:paraId="3EC74C5D" w14:textId="77777777" w:rsidR="00E87A8E" w:rsidRPr="00C5342C" w:rsidRDefault="00E87A8E" w:rsidP="00E87A8E">
      <w:pPr>
        <w:pStyle w:val="afffb"/>
        <w:rPr>
          <w:lang w:val="ru-RU"/>
        </w:rPr>
      </w:pPr>
    </w:p>
  </w:footnote>
  <w:footnote w:id="20">
    <w:p w14:paraId="7EC9688B" w14:textId="77777777" w:rsidR="00E87A8E" w:rsidRPr="00E87A8E" w:rsidRDefault="00E87A8E" w:rsidP="00E87A8E"/>
  </w:footnote>
  <w:footnote w:id="21">
    <w:p w14:paraId="0FBC97C2" w14:textId="77777777" w:rsidR="00E87A8E" w:rsidRPr="00E87A8E" w:rsidRDefault="00E87A8E" w:rsidP="00E87A8E"/>
  </w:footnote>
  <w:footnote w:id="22">
    <w:p w14:paraId="5116994F" w14:textId="77777777" w:rsidR="00E87A8E" w:rsidRPr="00E87A8E" w:rsidRDefault="00E87A8E" w:rsidP="00E87A8E"/>
  </w:footnote>
  <w:footnote w:id="23">
    <w:p w14:paraId="6B044F80" w14:textId="77777777" w:rsidR="00E87A8E" w:rsidRPr="00E87A8E" w:rsidRDefault="00E87A8E" w:rsidP="00E87A8E"/>
  </w:footnote>
  <w:footnote w:id="24">
    <w:p w14:paraId="1F6ADF9B" w14:textId="77777777" w:rsidR="00E87A8E" w:rsidRDefault="00E87A8E" w:rsidP="00E87A8E">
      <w:pPr>
        <w:pStyle w:val="Footnote"/>
        <w:jc w:val="both"/>
      </w:pPr>
    </w:p>
  </w:footnote>
  <w:footnote w:id="25">
    <w:p w14:paraId="62110BC2" w14:textId="77777777" w:rsidR="00E87A8E" w:rsidRDefault="00E87A8E" w:rsidP="00E87A8E">
      <w:pPr>
        <w:pStyle w:val="Footnote"/>
        <w:jc w:val="both"/>
      </w:pPr>
    </w:p>
    <w:p w14:paraId="42FCF222" w14:textId="77777777" w:rsidR="00E87A8E" w:rsidRDefault="00E87A8E" w:rsidP="00E87A8E">
      <w:pPr>
        <w:pStyle w:val="Footnote"/>
        <w:jc w:val="both"/>
      </w:pPr>
    </w:p>
  </w:footnote>
  <w:footnote w:id="26">
    <w:p w14:paraId="7CE1E853" w14:textId="77777777" w:rsidR="00E87A8E" w:rsidRDefault="00E87A8E" w:rsidP="00E87A8E">
      <w:pPr>
        <w:pStyle w:val="Footnote"/>
        <w:spacing w:before="100" w:beforeAutospacing="1"/>
        <w:jc w:val="both"/>
      </w:pPr>
    </w:p>
  </w:footnote>
  <w:footnote w:id="27">
    <w:p w14:paraId="019AC087" w14:textId="77777777" w:rsidR="00E87A8E" w:rsidRDefault="00E87A8E" w:rsidP="00E87A8E">
      <w:pPr>
        <w:pStyle w:val="Footnote"/>
        <w:rPr>
          <w:rFonts w:ascii="Times New Roman" w:hAnsi="Times New Roman"/>
        </w:rPr>
      </w:pPr>
    </w:p>
  </w:footnote>
  <w:footnote w:id="28">
    <w:p w14:paraId="28D89EA3" w14:textId="77777777" w:rsidR="00E87A8E" w:rsidRDefault="00E87A8E" w:rsidP="00E87A8E">
      <w:pPr>
        <w:pStyle w:val="Footnote"/>
        <w:rPr>
          <w:rFonts w:ascii="Times New Roman" w:hAnsi="Times New Roman"/>
        </w:rPr>
      </w:pPr>
    </w:p>
  </w:footnote>
  <w:footnote w:id="29">
    <w:p w14:paraId="194A9169" w14:textId="77777777" w:rsidR="00E87A8E" w:rsidRDefault="00E87A8E" w:rsidP="00E87A8E">
      <w:pPr>
        <w:pStyle w:val="Footnote"/>
        <w:rPr>
          <w:rFonts w:ascii="Times New Roman" w:hAnsi="Times New Roman"/>
        </w:rPr>
      </w:pPr>
      <w:r>
        <w:rPr>
          <w:rFonts w:ascii="Times New Roman" w:hAnsi="Times New Roman"/>
          <w:vertAlign w:val="superscript"/>
        </w:rPr>
        <w:footnoteRef/>
      </w:r>
      <w:r>
        <w:t xml:space="preserve"> </w:t>
      </w:r>
      <w:r>
        <w:rPr>
          <w:rFonts w:ascii="Times New Roman" w:hAnsi="Times New Roman"/>
        </w:rPr>
        <w:t xml:space="preserve">Отражается ПК, </w:t>
      </w:r>
      <w:bookmarkStart w:id="292" w:name="_Hlk114489068"/>
      <w:r>
        <w:rPr>
          <w:rFonts w:ascii="Times New Roman" w:hAnsi="Times New Roman"/>
        </w:rPr>
        <w:t>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bookmarkEnd w:id="292"/>
    </w:p>
  </w:footnote>
  <w:footnote w:id="30">
    <w:p w14:paraId="5CB91EFB" w14:textId="77777777" w:rsidR="00E87A8E" w:rsidRDefault="00E87A8E" w:rsidP="00E87A8E">
      <w:pPr>
        <w:pStyle w:val="afffb"/>
        <w:jc w:val="both"/>
        <w:rPr>
          <w:lang w:val="ru-RU"/>
        </w:rPr>
      </w:pPr>
    </w:p>
    <w:p w14:paraId="44E65D5C" w14:textId="77777777" w:rsidR="00E87A8E" w:rsidRDefault="00E87A8E" w:rsidP="00E87A8E">
      <w:pPr>
        <w:pStyle w:val="afffb"/>
        <w:jc w:val="both"/>
        <w:rPr>
          <w:i/>
          <w:lang w:val="ru-RU"/>
        </w:rPr>
      </w:pPr>
    </w:p>
  </w:footnote>
  <w:footnote w:id="31">
    <w:p w14:paraId="5498703B" w14:textId="77777777" w:rsidR="00E87A8E" w:rsidRPr="00E676BE" w:rsidRDefault="00E87A8E" w:rsidP="00E87A8E">
      <w:pPr>
        <w:pStyle w:val="afffb"/>
        <w:rPr>
          <w:lang w:val="ru-RU"/>
        </w:rPr>
      </w:pPr>
    </w:p>
  </w:footnote>
  <w:footnote w:id="32">
    <w:p w14:paraId="77167128" w14:textId="77777777" w:rsidR="00E87A8E" w:rsidRPr="00E676BE" w:rsidRDefault="00E87A8E" w:rsidP="00E87A8E">
      <w:pPr>
        <w:pStyle w:val="afffb"/>
        <w:rPr>
          <w:lang w:val="ru-RU"/>
        </w:rPr>
      </w:pPr>
    </w:p>
  </w:footnote>
  <w:footnote w:id="33">
    <w:p w14:paraId="32FFF0B0" w14:textId="77777777" w:rsidR="00E87A8E" w:rsidRPr="00E676BE" w:rsidRDefault="00E87A8E" w:rsidP="00E87A8E">
      <w:pPr>
        <w:pStyle w:val="afffb"/>
        <w:rPr>
          <w:lang w:val="ru-RU"/>
        </w:rPr>
      </w:pPr>
    </w:p>
  </w:footnote>
  <w:footnote w:id="34">
    <w:p w14:paraId="1FC14BCF" w14:textId="77777777" w:rsidR="00E87A8E" w:rsidRPr="000407B0" w:rsidRDefault="00E87A8E" w:rsidP="00E87A8E"/>
  </w:footnote>
  <w:footnote w:id="35">
    <w:p w14:paraId="5585FCB2" w14:textId="77777777" w:rsidR="00E87A8E" w:rsidRPr="00D92396" w:rsidRDefault="00E87A8E" w:rsidP="00E87A8E">
      <w:pPr>
        <w:pStyle w:val="afffb"/>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6364" w14:textId="77777777" w:rsidR="00E87A8E" w:rsidRDefault="00E87A8E">
    <w:pPr>
      <w:pStyle w:val="afff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99CD" w14:textId="77777777" w:rsidR="00E87A8E" w:rsidRDefault="00E87A8E">
    <w:pPr>
      <w:pStyle w:val="afffe"/>
      <w:ind w:hanging="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BD4A" w14:textId="77777777" w:rsidR="00E87A8E" w:rsidRDefault="00E87A8E">
    <w:pPr>
      <w:pStyle w:val="afffe"/>
      <w:ind w:hanging="2"/>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9927" w14:textId="77777777" w:rsidR="00E87A8E" w:rsidRDefault="00E87A8E">
    <w:pPr>
      <w:pStyle w:val="afffe"/>
      <w:ind w:hanging="2"/>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C4BA" w14:textId="77777777" w:rsidR="00E87A8E" w:rsidRDefault="00E87A8E">
    <w:pPr>
      <w:pStyle w:val="afffe"/>
      <w:ind w:hanging="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1C33" w14:textId="77777777" w:rsidR="00E87A8E" w:rsidRPr="000407B0" w:rsidRDefault="00E87A8E" w:rsidP="00E87A8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14F7" w14:textId="77777777" w:rsidR="00E87A8E" w:rsidRPr="000407B0" w:rsidRDefault="00E87A8E" w:rsidP="00E87A8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9801" w14:textId="77777777" w:rsidR="00E87A8E" w:rsidRDefault="00E87A8E">
    <w:pPr>
      <w:pStyle w:val="afff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3A50" w14:textId="77777777" w:rsidR="00E87A8E" w:rsidRDefault="00E87A8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65C56" w14:textId="77777777" w:rsidR="00E87A8E" w:rsidRDefault="00E87A8E">
    <w:pPr>
      <w:pStyle w:val="afffe"/>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9113" w14:textId="77777777" w:rsidR="00E87A8E" w:rsidRDefault="00E87A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467F" w14:textId="77777777" w:rsidR="00E87A8E" w:rsidRDefault="00E87A8E" w:rsidP="00E87A8E">
    <w:pPr>
      <w:pStyle w:val="aff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4FE3586" w14:textId="77777777" w:rsidR="00E87A8E" w:rsidRDefault="00E87A8E" w:rsidP="00E87A8E">
    <w:pPr>
      <w:pStyle w:val="afffe"/>
      <w:ind w:righ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7DF4" w14:textId="77777777" w:rsidR="00B07CB4" w:rsidRDefault="00B07CB4" w:rsidP="00DB7F50">
    <w:pPr>
      <w:pStyle w:val="aff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5F8BEF4" w14:textId="77777777" w:rsidR="00B07CB4" w:rsidRDefault="00B07CB4" w:rsidP="009D02F8">
    <w:pPr>
      <w:pStyle w:val="afffe"/>
      <w:ind w:right="36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1168" w14:textId="77777777" w:rsidR="00B07CB4" w:rsidRDefault="00B07CB4" w:rsidP="00DB7F50">
    <w:pPr>
      <w:pStyle w:val="afffe"/>
      <w:framePr w:wrap="around" w:vAnchor="text" w:hAnchor="margin" w:xAlign="right" w:y="1"/>
      <w:rPr>
        <w:rStyle w:val="a5"/>
      </w:rPr>
    </w:pPr>
  </w:p>
  <w:p w14:paraId="63F49D71" w14:textId="77777777" w:rsidR="00B07CB4" w:rsidRDefault="00B07CB4" w:rsidP="009D02F8">
    <w:pPr>
      <w:pStyle w:val="afffe"/>
      <w:ind w:right="360"/>
      <w:jc w:val="center"/>
    </w:pPr>
  </w:p>
  <w:p w14:paraId="3A48F003" w14:textId="77777777" w:rsidR="00B07CB4" w:rsidRDefault="00B07CB4">
    <w:pPr>
      <w:pStyle w:val="afff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E6C2" w14:textId="77777777" w:rsidR="00E87A8E" w:rsidRDefault="00E87A8E" w:rsidP="00E87A8E">
    <w:pPr>
      <w:pStyle w:val="afffe"/>
      <w:framePr w:wrap="around" w:vAnchor="text" w:hAnchor="margin" w:xAlign="right" w:y="1"/>
      <w:rPr>
        <w:rStyle w:val="a5"/>
      </w:rPr>
    </w:pPr>
  </w:p>
  <w:p w14:paraId="447383E8" w14:textId="77777777" w:rsidR="00E87A8E" w:rsidRDefault="00E87A8E" w:rsidP="00E87A8E">
    <w:pPr>
      <w:pStyle w:val="afffe"/>
      <w:ind w:right="360"/>
      <w:jc w:val="center"/>
    </w:pPr>
  </w:p>
  <w:p w14:paraId="1E98368C" w14:textId="77777777" w:rsidR="00E87A8E" w:rsidRDefault="00E87A8E">
    <w:pPr>
      <w:pStyle w:val="afff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CCF9" w14:textId="77777777" w:rsidR="00E87A8E" w:rsidRDefault="00E87A8E">
    <w:pPr>
      <w:pStyle w:val="afff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F400" w14:textId="77777777" w:rsidR="00E87A8E" w:rsidRDefault="00E87A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963E" w14:textId="77777777" w:rsidR="00E87A8E" w:rsidRDefault="00E87A8E">
    <w:pPr>
      <w:pStyle w:val="afffe"/>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B746" w14:textId="77777777" w:rsidR="00E87A8E" w:rsidRDefault="00E87A8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8D6A" w14:textId="77777777" w:rsidR="00E87A8E" w:rsidRDefault="00E87A8E">
    <w:pPr>
      <w:pStyle w:val="afffe"/>
      <w:ind w:hanging="2"/>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4905" w14:textId="77777777" w:rsidR="00E87A8E" w:rsidRDefault="00E87A8E">
    <w:pPr>
      <w:pStyle w:val="afffe"/>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AE8"/>
    <w:multiLevelType w:val="multilevel"/>
    <w:tmpl w:val="1BFC0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2F0739"/>
    <w:multiLevelType w:val="multilevel"/>
    <w:tmpl w:val="86E69192"/>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C63543"/>
    <w:multiLevelType w:val="hybridMultilevel"/>
    <w:tmpl w:val="201C29A6"/>
    <w:lvl w:ilvl="0" w:tplc="2A44F41C">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79634DA">
      <w:numFmt w:val="bullet"/>
      <w:lvlText w:val="•"/>
      <w:lvlJc w:val="left"/>
      <w:pPr>
        <w:ind w:left="433" w:hanging="140"/>
      </w:pPr>
      <w:rPr>
        <w:rFonts w:hint="default"/>
        <w:lang w:val="ru-RU" w:eastAsia="en-US" w:bidi="ar-SA"/>
      </w:rPr>
    </w:lvl>
    <w:lvl w:ilvl="2" w:tplc="E7508C98">
      <w:numFmt w:val="bullet"/>
      <w:lvlText w:val="•"/>
      <w:lvlJc w:val="left"/>
      <w:pPr>
        <w:ind w:left="726" w:hanging="140"/>
      </w:pPr>
      <w:rPr>
        <w:rFonts w:hint="default"/>
        <w:lang w:val="ru-RU" w:eastAsia="en-US" w:bidi="ar-SA"/>
      </w:rPr>
    </w:lvl>
    <w:lvl w:ilvl="3" w:tplc="279287E0">
      <w:numFmt w:val="bullet"/>
      <w:lvlText w:val="•"/>
      <w:lvlJc w:val="left"/>
      <w:pPr>
        <w:ind w:left="1019" w:hanging="140"/>
      </w:pPr>
      <w:rPr>
        <w:rFonts w:hint="default"/>
        <w:lang w:val="ru-RU" w:eastAsia="en-US" w:bidi="ar-SA"/>
      </w:rPr>
    </w:lvl>
    <w:lvl w:ilvl="4" w:tplc="1D467B84">
      <w:numFmt w:val="bullet"/>
      <w:lvlText w:val="•"/>
      <w:lvlJc w:val="left"/>
      <w:pPr>
        <w:ind w:left="1313" w:hanging="140"/>
      </w:pPr>
      <w:rPr>
        <w:rFonts w:hint="default"/>
        <w:lang w:val="ru-RU" w:eastAsia="en-US" w:bidi="ar-SA"/>
      </w:rPr>
    </w:lvl>
    <w:lvl w:ilvl="5" w:tplc="E7E00DCC">
      <w:numFmt w:val="bullet"/>
      <w:lvlText w:val="•"/>
      <w:lvlJc w:val="left"/>
      <w:pPr>
        <w:ind w:left="1606" w:hanging="140"/>
      </w:pPr>
      <w:rPr>
        <w:rFonts w:hint="default"/>
        <w:lang w:val="ru-RU" w:eastAsia="en-US" w:bidi="ar-SA"/>
      </w:rPr>
    </w:lvl>
    <w:lvl w:ilvl="6" w:tplc="AA9EFD8A">
      <w:numFmt w:val="bullet"/>
      <w:lvlText w:val="•"/>
      <w:lvlJc w:val="left"/>
      <w:pPr>
        <w:ind w:left="1899" w:hanging="140"/>
      </w:pPr>
      <w:rPr>
        <w:rFonts w:hint="default"/>
        <w:lang w:val="ru-RU" w:eastAsia="en-US" w:bidi="ar-SA"/>
      </w:rPr>
    </w:lvl>
    <w:lvl w:ilvl="7" w:tplc="3558FFA4">
      <w:numFmt w:val="bullet"/>
      <w:lvlText w:val="•"/>
      <w:lvlJc w:val="left"/>
      <w:pPr>
        <w:ind w:left="2193" w:hanging="140"/>
      </w:pPr>
      <w:rPr>
        <w:rFonts w:hint="default"/>
        <w:lang w:val="ru-RU" w:eastAsia="en-US" w:bidi="ar-SA"/>
      </w:rPr>
    </w:lvl>
    <w:lvl w:ilvl="8" w:tplc="CD1C5AD6">
      <w:numFmt w:val="bullet"/>
      <w:lvlText w:val="•"/>
      <w:lvlJc w:val="left"/>
      <w:pPr>
        <w:ind w:left="2486" w:hanging="140"/>
      </w:pPr>
      <w:rPr>
        <w:rFonts w:hint="default"/>
        <w:lang w:val="ru-RU" w:eastAsia="en-US" w:bidi="ar-SA"/>
      </w:rPr>
    </w:lvl>
  </w:abstractNum>
  <w:abstractNum w:abstractNumId="3" w15:restartNumberingAfterBreak="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54130AF"/>
    <w:multiLevelType w:val="multilevel"/>
    <w:tmpl w:val="D2E05BB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05EF5E96"/>
    <w:multiLevelType w:val="hybridMultilevel"/>
    <w:tmpl w:val="F98409BC"/>
    <w:lvl w:ilvl="0" w:tplc="CC542C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DFEF932">
      <w:numFmt w:val="bullet"/>
      <w:lvlText w:val="•"/>
      <w:lvlJc w:val="left"/>
      <w:pPr>
        <w:ind w:left="424" w:hanging="140"/>
      </w:pPr>
      <w:rPr>
        <w:rFonts w:hint="default"/>
        <w:lang w:val="ru-RU" w:eastAsia="en-US" w:bidi="ar-SA"/>
      </w:rPr>
    </w:lvl>
    <w:lvl w:ilvl="2" w:tplc="BD40BBD8">
      <w:numFmt w:val="bullet"/>
      <w:lvlText w:val="•"/>
      <w:lvlJc w:val="left"/>
      <w:pPr>
        <w:ind w:left="748" w:hanging="140"/>
      </w:pPr>
      <w:rPr>
        <w:rFonts w:hint="default"/>
        <w:lang w:val="ru-RU" w:eastAsia="en-US" w:bidi="ar-SA"/>
      </w:rPr>
    </w:lvl>
    <w:lvl w:ilvl="3" w:tplc="E33289E0">
      <w:numFmt w:val="bullet"/>
      <w:lvlText w:val="•"/>
      <w:lvlJc w:val="left"/>
      <w:pPr>
        <w:ind w:left="1072" w:hanging="140"/>
      </w:pPr>
      <w:rPr>
        <w:rFonts w:hint="default"/>
        <w:lang w:val="ru-RU" w:eastAsia="en-US" w:bidi="ar-SA"/>
      </w:rPr>
    </w:lvl>
    <w:lvl w:ilvl="4" w:tplc="F9EED01E">
      <w:numFmt w:val="bullet"/>
      <w:lvlText w:val="•"/>
      <w:lvlJc w:val="left"/>
      <w:pPr>
        <w:ind w:left="1396" w:hanging="140"/>
      </w:pPr>
      <w:rPr>
        <w:rFonts w:hint="default"/>
        <w:lang w:val="ru-RU" w:eastAsia="en-US" w:bidi="ar-SA"/>
      </w:rPr>
    </w:lvl>
    <w:lvl w:ilvl="5" w:tplc="B1488F7E">
      <w:numFmt w:val="bullet"/>
      <w:lvlText w:val="•"/>
      <w:lvlJc w:val="left"/>
      <w:pPr>
        <w:ind w:left="1720" w:hanging="140"/>
      </w:pPr>
      <w:rPr>
        <w:rFonts w:hint="default"/>
        <w:lang w:val="ru-RU" w:eastAsia="en-US" w:bidi="ar-SA"/>
      </w:rPr>
    </w:lvl>
    <w:lvl w:ilvl="6" w:tplc="70BC358C">
      <w:numFmt w:val="bullet"/>
      <w:lvlText w:val="•"/>
      <w:lvlJc w:val="left"/>
      <w:pPr>
        <w:ind w:left="2044" w:hanging="140"/>
      </w:pPr>
      <w:rPr>
        <w:rFonts w:hint="default"/>
        <w:lang w:val="ru-RU" w:eastAsia="en-US" w:bidi="ar-SA"/>
      </w:rPr>
    </w:lvl>
    <w:lvl w:ilvl="7" w:tplc="9BC8E108">
      <w:numFmt w:val="bullet"/>
      <w:lvlText w:val="•"/>
      <w:lvlJc w:val="left"/>
      <w:pPr>
        <w:ind w:left="2368" w:hanging="140"/>
      </w:pPr>
      <w:rPr>
        <w:rFonts w:hint="default"/>
        <w:lang w:val="ru-RU" w:eastAsia="en-US" w:bidi="ar-SA"/>
      </w:rPr>
    </w:lvl>
    <w:lvl w:ilvl="8" w:tplc="7C705CF4">
      <w:numFmt w:val="bullet"/>
      <w:lvlText w:val="•"/>
      <w:lvlJc w:val="left"/>
      <w:pPr>
        <w:ind w:left="2692" w:hanging="140"/>
      </w:pPr>
      <w:rPr>
        <w:rFonts w:hint="default"/>
        <w:lang w:val="ru-RU" w:eastAsia="en-US" w:bidi="ar-SA"/>
      </w:rPr>
    </w:lvl>
  </w:abstractNum>
  <w:abstractNum w:abstractNumId="7" w15:restartNumberingAfterBreak="0">
    <w:nsid w:val="06D7285A"/>
    <w:multiLevelType w:val="hybridMultilevel"/>
    <w:tmpl w:val="65E8DA4E"/>
    <w:lvl w:ilvl="0" w:tplc="6256F646">
      <w:start w:val="2"/>
      <w:numFmt w:val="decimal"/>
      <w:lvlText w:val="%1."/>
      <w:lvlJc w:val="left"/>
      <w:pPr>
        <w:ind w:left="41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B0A4B22">
      <w:numFmt w:val="bullet"/>
      <w:lvlText w:val="•"/>
      <w:lvlJc w:val="left"/>
      <w:pPr>
        <w:ind w:left="1053" w:hanging="360"/>
      </w:pPr>
      <w:rPr>
        <w:rFonts w:hint="default"/>
        <w:lang w:val="ru-RU" w:eastAsia="en-US" w:bidi="ar-SA"/>
      </w:rPr>
    </w:lvl>
    <w:lvl w:ilvl="2" w:tplc="ACFE3258">
      <w:numFmt w:val="bullet"/>
      <w:lvlText w:val="•"/>
      <w:lvlJc w:val="left"/>
      <w:pPr>
        <w:ind w:left="1687" w:hanging="360"/>
      </w:pPr>
      <w:rPr>
        <w:rFonts w:hint="default"/>
        <w:lang w:val="ru-RU" w:eastAsia="en-US" w:bidi="ar-SA"/>
      </w:rPr>
    </w:lvl>
    <w:lvl w:ilvl="3" w:tplc="ACE8D636">
      <w:numFmt w:val="bullet"/>
      <w:lvlText w:val="•"/>
      <w:lvlJc w:val="left"/>
      <w:pPr>
        <w:ind w:left="2321" w:hanging="360"/>
      </w:pPr>
      <w:rPr>
        <w:rFonts w:hint="default"/>
        <w:lang w:val="ru-RU" w:eastAsia="en-US" w:bidi="ar-SA"/>
      </w:rPr>
    </w:lvl>
    <w:lvl w:ilvl="4" w:tplc="8CDC3BD4">
      <w:numFmt w:val="bullet"/>
      <w:lvlText w:val="•"/>
      <w:lvlJc w:val="left"/>
      <w:pPr>
        <w:ind w:left="2955" w:hanging="360"/>
      </w:pPr>
      <w:rPr>
        <w:rFonts w:hint="default"/>
        <w:lang w:val="ru-RU" w:eastAsia="en-US" w:bidi="ar-SA"/>
      </w:rPr>
    </w:lvl>
    <w:lvl w:ilvl="5" w:tplc="89FC18DA">
      <w:numFmt w:val="bullet"/>
      <w:lvlText w:val="•"/>
      <w:lvlJc w:val="left"/>
      <w:pPr>
        <w:ind w:left="3589" w:hanging="360"/>
      </w:pPr>
      <w:rPr>
        <w:rFonts w:hint="default"/>
        <w:lang w:val="ru-RU" w:eastAsia="en-US" w:bidi="ar-SA"/>
      </w:rPr>
    </w:lvl>
    <w:lvl w:ilvl="6" w:tplc="B5F86464">
      <w:numFmt w:val="bullet"/>
      <w:lvlText w:val="•"/>
      <w:lvlJc w:val="left"/>
      <w:pPr>
        <w:ind w:left="4223" w:hanging="360"/>
      </w:pPr>
      <w:rPr>
        <w:rFonts w:hint="default"/>
        <w:lang w:val="ru-RU" w:eastAsia="en-US" w:bidi="ar-SA"/>
      </w:rPr>
    </w:lvl>
    <w:lvl w:ilvl="7" w:tplc="B26A293A">
      <w:numFmt w:val="bullet"/>
      <w:lvlText w:val="•"/>
      <w:lvlJc w:val="left"/>
      <w:pPr>
        <w:ind w:left="4857" w:hanging="360"/>
      </w:pPr>
      <w:rPr>
        <w:rFonts w:hint="default"/>
        <w:lang w:val="ru-RU" w:eastAsia="en-US" w:bidi="ar-SA"/>
      </w:rPr>
    </w:lvl>
    <w:lvl w:ilvl="8" w:tplc="F8569E56">
      <w:numFmt w:val="bullet"/>
      <w:lvlText w:val="•"/>
      <w:lvlJc w:val="left"/>
      <w:pPr>
        <w:ind w:left="5491" w:hanging="360"/>
      </w:pPr>
      <w:rPr>
        <w:rFonts w:hint="default"/>
        <w:lang w:val="ru-RU" w:eastAsia="en-US" w:bidi="ar-SA"/>
      </w:rPr>
    </w:lvl>
  </w:abstractNum>
  <w:abstractNum w:abstractNumId="8" w15:restartNumberingAfterBreak="0">
    <w:nsid w:val="06EB12DD"/>
    <w:multiLevelType w:val="multilevel"/>
    <w:tmpl w:val="D5DAC176"/>
    <w:lvl w:ilvl="0">
      <w:start w:val="1"/>
      <w:numFmt w:val="decimal"/>
      <w:lvlText w:val="%1."/>
      <w:lvlJc w:val="left"/>
      <w:pPr>
        <w:tabs>
          <w:tab w:val="num" w:pos="0"/>
        </w:tabs>
        <w:ind w:left="720" w:hanging="360"/>
      </w:pPr>
      <w:rPr>
        <w:rFonts w:eastAsia="Times New Roman"/>
        <w:b w:val="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F811CF"/>
    <w:multiLevelType w:val="multilevel"/>
    <w:tmpl w:val="09F811CF"/>
    <w:lvl w:ilvl="0">
      <w:start w:val="1"/>
      <w:numFmt w:val="decimal"/>
      <w:lvlText w:val="%1."/>
      <w:lvlJc w:val="left"/>
      <w:pPr>
        <w:tabs>
          <w:tab w:val="left"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10" w15:restartNumberingAfterBreak="0">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C88779D"/>
    <w:multiLevelType w:val="hybridMultilevel"/>
    <w:tmpl w:val="4A80A2D8"/>
    <w:lvl w:ilvl="0" w:tplc="BB540CE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3B63CF4">
      <w:numFmt w:val="bullet"/>
      <w:lvlText w:val="•"/>
      <w:lvlJc w:val="left"/>
      <w:pPr>
        <w:ind w:left="424" w:hanging="140"/>
      </w:pPr>
      <w:rPr>
        <w:rFonts w:hint="default"/>
        <w:lang w:val="ru-RU" w:eastAsia="en-US" w:bidi="ar-SA"/>
      </w:rPr>
    </w:lvl>
    <w:lvl w:ilvl="2" w:tplc="B8343EC2">
      <w:numFmt w:val="bullet"/>
      <w:lvlText w:val="•"/>
      <w:lvlJc w:val="left"/>
      <w:pPr>
        <w:ind w:left="748" w:hanging="140"/>
      </w:pPr>
      <w:rPr>
        <w:rFonts w:hint="default"/>
        <w:lang w:val="ru-RU" w:eastAsia="en-US" w:bidi="ar-SA"/>
      </w:rPr>
    </w:lvl>
    <w:lvl w:ilvl="3" w:tplc="28CC6E62">
      <w:numFmt w:val="bullet"/>
      <w:lvlText w:val="•"/>
      <w:lvlJc w:val="left"/>
      <w:pPr>
        <w:ind w:left="1072" w:hanging="140"/>
      </w:pPr>
      <w:rPr>
        <w:rFonts w:hint="default"/>
        <w:lang w:val="ru-RU" w:eastAsia="en-US" w:bidi="ar-SA"/>
      </w:rPr>
    </w:lvl>
    <w:lvl w:ilvl="4" w:tplc="1FFEBBD4">
      <w:numFmt w:val="bullet"/>
      <w:lvlText w:val="•"/>
      <w:lvlJc w:val="left"/>
      <w:pPr>
        <w:ind w:left="1396" w:hanging="140"/>
      </w:pPr>
      <w:rPr>
        <w:rFonts w:hint="default"/>
        <w:lang w:val="ru-RU" w:eastAsia="en-US" w:bidi="ar-SA"/>
      </w:rPr>
    </w:lvl>
    <w:lvl w:ilvl="5" w:tplc="3AE24834">
      <w:numFmt w:val="bullet"/>
      <w:lvlText w:val="•"/>
      <w:lvlJc w:val="left"/>
      <w:pPr>
        <w:ind w:left="1720" w:hanging="140"/>
      </w:pPr>
      <w:rPr>
        <w:rFonts w:hint="default"/>
        <w:lang w:val="ru-RU" w:eastAsia="en-US" w:bidi="ar-SA"/>
      </w:rPr>
    </w:lvl>
    <w:lvl w:ilvl="6" w:tplc="632CF6C0">
      <w:numFmt w:val="bullet"/>
      <w:lvlText w:val="•"/>
      <w:lvlJc w:val="left"/>
      <w:pPr>
        <w:ind w:left="2044" w:hanging="140"/>
      </w:pPr>
      <w:rPr>
        <w:rFonts w:hint="default"/>
        <w:lang w:val="ru-RU" w:eastAsia="en-US" w:bidi="ar-SA"/>
      </w:rPr>
    </w:lvl>
    <w:lvl w:ilvl="7" w:tplc="A7365FEC">
      <w:numFmt w:val="bullet"/>
      <w:lvlText w:val="•"/>
      <w:lvlJc w:val="left"/>
      <w:pPr>
        <w:ind w:left="2368" w:hanging="140"/>
      </w:pPr>
      <w:rPr>
        <w:rFonts w:hint="default"/>
        <w:lang w:val="ru-RU" w:eastAsia="en-US" w:bidi="ar-SA"/>
      </w:rPr>
    </w:lvl>
    <w:lvl w:ilvl="8" w:tplc="75A4B0DC">
      <w:numFmt w:val="bullet"/>
      <w:lvlText w:val="•"/>
      <w:lvlJc w:val="left"/>
      <w:pPr>
        <w:ind w:left="2692" w:hanging="140"/>
      </w:pPr>
      <w:rPr>
        <w:rFonts w:hint="default"/>
        <w:lang w:val="ru-RU" w:eastAsia="en-US" w:bidi="ar-SA"/>
      </w:rPr>
    </w:lvl>
  </w:abstractNum>
  <w:abstractNum w:abstractNumId="14" w15:restartNumberingAfterBreak="0">
    <w:nsid w:val="0C97398C"/>
    <w:multiLevelType w:val="hybridMultilevel"/>
    <w:tmpl w:val="ED38434A"/>
    <w:lvl w:ilvl="0" w:tplc="E0C466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00AC4E4">
      <w:numFmt w:val="bullet"/>
      <w:lvlText w:val="•"/>
      <w:lvlJc w:val="left"/>
      <w:pPr>
        <w:ind w:left="424" w:hanging="140"/>
      </w:pPr>
      <w:rPr>
        <w:rFonts w:hint="default"/>
        <w:lang w:val="ru-RU" w:eastAsia="en-US" w:bidi="ar-SA"/>
      </w:rPr>
    </w:lvl>
    <w:lvl w:ilvl="2" w:tplc="19BA3474">
      <w:numFmt w:val="bullet"/>
      <w:lvlText w:val="•"/>
      <w:lvlJc w:val="left"/>
      <w:pPr>
        <w:ind w:left="748" w:hanging="140"/>
      </w:pPr>
      <w:rPr>
        <w:rFonts w:hint="default"/>
        <w:lang w:val="ru-RU" w:eastAsia="en-US" w:bidi="ar-SA"/>
      </w:rPr>
    </w:lvl>
    <w:lvl w:ilvl="3" w:tplc="D654FED8">
      <w:numFmt w:val="bullet"/>
      <w:lvlText w:val="•"/>
      <w:lvlJc w:val="left"/>
      <w:pPr>
        <w:ind w:left="1072" w:hanging="140"/>
      </w:pPr>
      <w:rPr>
        <w:rFonts w:hint="default"/>
        <w:lang w:val="ru-RU" w:eastAsia="en-US" w:bidi="ar-SA"/>
      </w:rPr>
    </w:lvl>
    <w:lvl w:ilvl="4" w:tplc="51301C7A">
      <w:numFmt w:val="bullet"/>
      <w:lvlText w:val="•"/>
      <w:lvlJc w:val="left"/>
      <w:pPr>
        <w:ind w:left="1396" w:hanging="140"/>
      </w:pPr>
      <w:rPr>
        <w:rFonts w:hint="default"/>
        <w:lang w:val="ru-RU" w:eastAsia="en-US" w:bidi="ar-SA"/>
      </w:rPr>
    </w:lvl>
    <w:lvl w:ilvl="5" w:tplc="E0BAE316">
      <w:numFmt w:val="bullet"/>
      <w:lvlText w:val="•"/>
      <w:lvlJc w:val="left"/>
      <w:pPr>
        <w:ind w:left="1720" w:hanging="140"/>
      </w:pPr>
      <w:rPr>
        <w:rFonts w:hint="default"/>
        <w:lang w:val="ru-RU" w:eastAsia="en-US" w:bidi="ar-SA"/>
      </w:rPr>
    </w:lvl>
    <w:lvl w:ilvl="6" w:tplc="6332CADC">
      <w:numFmt w:val="bullet"/>
      <w:lvlText w:val="•"/>
      <w:lvlJc w:val="left"/>
      <w:pPr>
        <w:ind w:left="2044" w:hanging="140"/>
      </w:pPr>
      <w:rPr>
        <w:rFonts w:hint="default"/>
        <w:lang w:val="ru-RU" w:eastAsia="en-US" w:bidi="ar-SA"/>
      </w:rPr>
    </w:lvl>
    <w:lvl w:ilvl="7" w:tplc="FC30409A">
      <w:numFmt w:val="bullet"/>
      <w:lvlText w:val="•"/>
      <w:lvlJc w:val="left"/>
      <w:pPr>
        <w:ind w:left="2368" w:hanging="140"/>
      </w:pPr>
      <w:rPr>
        <w:rFonts w:hint="default"/>
        <w:lang w:val="ru-RU" w:eastAsia="en-US" w:bidi="ar-SA"/>
      </w:rPr>
    </w:lvl>
    <w:lvl w:ilvl="8" w:tplc="CB2E4786">
      <w:numFmt w:val="bullet"/>
      <w:lvlText w:val="•"/>
      <w:lvlJc w:val="left"/>
      <w:pPr>
        <w:ind w:left="2692" w:hanging="140"/>
      </w:pPr>
      <w:rPr>
        <w:rFonts w:hint="default"/>
        <w:lang w:val="ru-RU" w:eastAsia="en-US" w:bidi="ar-SA"/>
      </w:rPr>
    </w:lvl>
  </w:abstractNum>
  <w:abstractNum w:abstractNumId="15" w15:restartNumberingAfterBreak="0">
    <w:nsid w:val="0E284E9D"/>
    <w:multiLevelType w:val="hybridMultilevel"/>
    <w:tmpl w:val="683C20BC"/>
    <w:lvl w:ilvl="0" w:tplc="3730ADE6">
      <w:start w:val="1"/>
      <w:numFmt w:val="decimal"/>
      <w:lvlText w:val="%1."/>
      <w:lvlJc w:val="left"/>
      <w:pPr>
        <w:ind w:left="56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C5C409A">
      <w:numFmt w:val="bullet"/>
      <w:lvlText w:val="•"/>
      <w:lvlJc w:val="left"/>
      <w:pPr>
        <w:ind w:left="1538" w:hanging="240"/>
      </w:pPr>
      <w:rPr>
        <w:rFonts w:hint="default"/>
        <w:lang w:val="ru-RU" w:eastAsia="en-US" w:bidi="ar-SA"/>
      </w:rPr>
    </w:lvl>
    <w:lvl w:ilvl="2" w:tplc="D91699F0">
      <w:numFmt w:val="bullet"/>
      <w:lvlText w:val="•"/>
      <w:lvlJc w:val="left"/>
      <w:pPr>
        <w:ind w:left="2517" w:hanging="240"/>
      </w:pPr>
      <w:rPr>
        <w:rFonts w:hint="default"/>
        <w:lang w:val="ru-RU" w:eastAsia="en-US" w:bidi="ar-SA"/>
      </w:rPr>
    </w:lvl>
    <w:lvl w:ilvl="3" w:tplc="1F76505C">
      <w:numFmt w:val="bullet"/>
      <w:lvlText w:val="•"/>
      <w:lvlJc w:val="left"/>
      <w:pPr>
        <w:ind w:left="3496" w:hanging="240"/>
      </w:pPr>
      <w:rPr>
        <w:rFonts w:hint="default"/>
        <w:lang w:val="ru-RU" w:eastAsia="en-US" w:bidi="ar-SA"/>
      </w:rPr>
    </w:lvl>
    <w:lvl w:ilvl="4" w:tplc="5B040FF2">
      <w:numFmt w:val="bullet"/>
      <w:lvlText w:val="•"/>
      <w:lvlJc w:val="left"/>
      <w:pPr>
        <w:ind w:left="4475" w:hanging="240"/>
      </w:pPr>
      <w:rPr>
        <w:rFonts w:hint="default"/>
        <w:lang w:val="ru-RU" w:eastAsia="en-US" w:bidi="ar-SA"/>
      </w:rPr>
    </w:lvl>
    <w:lvl w:ilvl="5" w:tplc="103A004E">
      <w:numFmt w:val="bullet"/>
      <w:lvlText w:val="•"/>
      <w:lvlJc w:val="left"/>
      <w:pPr>
        <w:ind w:left="5454" w:hanging="240"/>
      </w:pPr>
      <w:rPr>
        <w:rFonts w:hint="default"/>
        <w:lang w:val="ru-RU" w:eastAsia="en-US" w:bidi="ar-SA"/>
      </w:rPr>
    </w:lvl>
    <w:lvl w:ilvl="6" w:tplc="2C00627E">
      <w:numFmt w:val="bullet"/>
      <w:lvlText w:val="•"/>
      <w:lvlJc w:val="left"/>
      <w:pPr>
        <w:ind w:left="6433" w:hanging="240"/>
      </w:pPr>
      <w:rPr>
        <w:rFonts w:hint="default"/>
        <w:lang w:val="ru-RU" w:eastAsia="en-US" w:bidi="ar-SA"/>
      </w:rPr>
    </w:lvl>
    <w:lvl w:ilvl="7" w:tplc="FF807958">
      <w:numFmt w:val="bullet"/>
      <w:lvlText w:val="•"/>
      <w:lvlJc w:val="left"/>
      <w:pPr>
        <w:ind w:left="7411" w:hanging="240"/>
      </w:pPr>
      <w:rPr>
        <w:rFonts w:hint="default"/>
        <w:lang w:val="ru-RU" w:eastAsia="en-US" w:bidi="ar-SA"/>
      </w:rPr>
    </w:lvl>
    <w:lvl w:ilvl="8" w:tplc="C2526EDA">
      <w:numFmt w:val="bullet"/>
      <w:lvlText w:val="•"/>
      <w:lvlJc w:val="left"/>
      <w:pPr>
        <w:ind w:left="8390" w:hanging="240"/>
      </w:pPr>
      <w:rPr>
        <w:rFonts w:hint="default"/>
        <w:lang w:val="ru-RU" w:eastAsia="en-US" w:bidi="ar-SA"/>
      </w:rPr>
    </w:lvl>
  </w:abstractNum>
  <w:abstractNum w:abstractNumId="16" w15:restartNumberingAfterBreak="0">
    <w:nsid w:val="0E49374D"/>
    <w:multiLevelType w:val="hybridMultilevel"/>
    <w:tmpl w:val="960CD42C"/>
    <w:lvl w:ilvl="0" w:tplc="2FEE0D6A">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E6AF022">
      <w:numFmt w:val="bullet"/>
      <w:lvlText w:val="•"/>
      <w:lvlJc w:val="left"/>
      <w:pPr>
        <w:ind w:left="450" w:hanging="140"/>
      </w:pPr>
      <w:rPr>
        <w:rFonts w:hint="default"/>
        <w:lang w:val="ru-RU" w:eastAsia="en-US" w:bidi="ar-SA"/>
      </w:rPr>
    </w:lvl>
    <w:lvl w:ilvl="2" w:tplc="EBB6229A">
      <w:numFmt w:val="bullet"/>
      <w:lvlText w:val="•"/>
      <w:lvlJc w:val="left"/>
      <w:pPr>
        <w:ind w:left="800" w:hanging="140"/>
      </w:pPr>
      <w:rPr>
        <w:rFonts w:hint="default"/>
        <w:lang w:val="ru-RU" w:eastAsia="en-US" w:bidi="ar-SA"/>
      </w:rPr>
    </w:lvl>
    <w:lvl w:ilvl="3" w:tplc="C78CE6FE">
      <w:numFmt w:val="bullet"/>
      <w:lvlText w:val="•"/>
      <w:lvlJc w:val="left"/>
      <w:pPr>
        <w:ind w:left="1150" w:hanging="140"/>
      </w:pPr>
      <w:rPr>
        <w:rFonts w:hint="default"/>
        <w:lang w:val="ru-RU" w:eastAsia="en-US" w:bidi="ar-SA"/>
      </w:rPr>
    </w:lvl>
    <w:lvl w:ilvl="4" w:tplc="5D1C59A2">
      <w:numFmt w:val="bullet"/>
      <w:lvlText w:val="•"/>
      <w:lvlJc w:val="left"/>
      <w:pPr>
        <w:ind w:left="1500" w:hanging="140"/>
      </w:pPr>
      <w:rPr>
        <w:rFonts w:hint="default"/>
        <w:lang w:val="ru-RU" w:eastAsia="en-US" w:bidi="ar-SA"/>
      </w:rPr>
    </w:lvl>
    <w:lvl w:ilvl="5" w:tplc="FED61CA2">
      <w:numFmt w:val="bullet"/>
      <w:lvlText w:val="•"/>
      <w:lvlJc w:val="left"/>
      <w:pPr>
        <w:ind w:left="1850" w:hanging="140"/>
      </w:pPr>
      <w:rPr>
        <w:rFonts w:hint="default"/>
        <w:lang w:val="ru-RU" w:eastAsia="en-US" w:bidi="ar-SA"/>
      </w:rPr>
    </w:lvl>
    <w:lvl w:ilvl="6" w:tplc="F07EB9FA">
      <w:numFmt w:val="bullet"/>
      <w:lvlText w:val="•"/>
      <w:lvlJc w:val="left"/>
      <w:pPr>
        <w:ind w:left="2200" w:hanging="140"/>
      </w:pPr>
      <w:rPr>
        <w:rFonts w:hint="default"/>
        <w:lang w:val="ru-RU" w:eastAsia="en-US" w:bidi="ar-SA"/>
      </w:rPr>
    </w:lvl>
    <w:lvl w:ilvl="7" w:tplc="36D63F58">
      <w:numFmt w:val="bullet"/>
      <w:lvlText w:val="•"/>
      <w:lvlJc w:val="left"/>
      <w:pPr>
        <w:ind w:left="2550" w:hanging="140"/>
      </w:pPr>
      <w:rPr>
        <w:rFonts w:hint="default"/>
        <w:lang w:val="ru-RU" w:eastAsia="en-US" w:bidi="ar-SA"/>
      </w:rPr>
    </w:lvl>
    <w:lvl w:ilvl="8" w:tplc="5CBC319A">
      <w:numFmt w:val="bullet"/>
      <w:lvlText w:val="•"/>
      <w:lvlJc w:val="left"/>
      <w:pPr>
        <w:ind w:left="2900" w:hanging="140"/>
      </w:pPr>
      <w:rPr>
        <w:rFonts w:hint="default"/>
        <w:lang w:val="ru-RU" w:eastAsia="en-US" w:bidi="ar-SA"/>
      </w:rPr>
    </w:lvl>
  </w:abstractNum>
  <w:abstractNum w:abstractNumId="17" w15:restartNumberingAfterBreak="0">
    <w:nsid w:val="0EAA31AD"/>
    <w:multiLevelType w:val="hybridMultilevel"/>
    <w:tmpl w:val="D624E472"/>
    <w:lvl w:ilvl="0" w:tplc="ADDC58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3A7CBC">
      <w:numFmt w:val="bullet"/>
      <w:lvlText w:val="•"/>
      <w:lvlJc w:val="left"/>
      <w:pPr>
        <w:ind w:left="397" w:hanging="140"/>
      </w:pPr>
      <w:rPr>
        <w:rFonts w:hint="default"/>
        <w:lang w:val="ru-RU" w:eastAsia="en-US" w:bidi="ar-SA"/>
      </w:rPr>
    </w:lvl>
    <w:lvl w:ilvl="2" w:tplc="C74AE0B6">
      <w:numFmt w:val="bullet"/>
      <w:lvlText w:val="•"/>
      <w:lvlJc w:val="left"/>
      <w:pPr>
        <w:ind w:left="694" w:hanging="140"/>
      </w:pPr>
      <w:rPr>
        <w:rFonts w:hint="default"/>
        <w:lang w:val="ru-RU" w:eastAsia="en-US" w:bidi="ar-SA"/>
      </w:rPr>
    </w:lvl>
    <w:lvl w:ilvl="3" w:tplc="3A5A0E0C">
      <w:numFmt w:val="bullet"/>
      <w:lvlText w:val="•"/>
      <w:lvlJc w:val="left"/>
      <w:pPr>
        <w:ind w:left="991" w:hanging="140"/>
      </w:pPr>
      <w:rPr>
        <w:rFonts w:hint="default"/>
        <w:lang w:val="ru-RU" w:eastAsia="en-US" w:bidi="ar-SA"/>
      </w:rPr>
    </w:lvl>
    <w:lvl w:ilvl="4" w:tplc="578E5318">
      <w:numFmt w:val="bullet"/>
      <w:lvlText w:val="•"/>
      <w:lvlJc w:val="left"/>
      <w:pPr>
        <w:ind w:left="1289" w:hanging="140"/>
      </w:pPr>
      <w:rPr>
        <w:rFonts w:hint="default"/>
        <w:lang w:val="ru-RU" w:eastAsia="en-US" w:bidi="ar-SA"/>
      </w:rPr>
    </w:lvl>
    <w:lvl w:ilvl="5" w:tplc="5874E4DA">
      <w:numFmt w:val="bullet"/>
      <w:lvlText w:val="•"/>
      <w:lvlJc w:val="left"/>
      <w:pPr>
        <w:ind w:left="1586" w:hanging="140"/>
      </w:pPr>
      <w:rPr>
        <w:rFonts w:hint="default"/>
        <w:lang w:val="ru-RU" w:eastAsia="en-US" w:bidi="ar-SA"/>
      </w:rPr>
    </w:lvl>
    <w:lvl w:ilvl="6" w:tplc="469076FE">
      <w:numFmt w:val="bullet"/>
      <w:lvlText w:val="•"/>
      <w:lvlJc w:val="left"/>
      <w:pPr>
        <w:ind w:left="1883" w:hanging="140"/>
      </w:pPr>
      <w:rPr>
        <w:rFonts w:hint="default"/>
        <w:lang w:val="ru-RU" w:eastAsia="en-US" w:bidi="ar-SA"/>
      </w:rPr>
    </w:lvl>
    <w:lvl w:ilvl="7" w:tplc="5810CBBA">
      <w:numFmt w:val="bullet"/>
      <w:lvlText w:val="•"/>
      <w:lvlJc w:val="left"/>
      <w:pPr>
        <w:ind w:left="2181" w:hanging="140"/>
      </w:pPr>
      <w:rPr>
        <w:rFonts w:hint="default"/>
        <w:lang w:val="ru-RU" w:eastAsia="en-US" w:bidi="ar-SA"/>
      </w:rPr>
    </w:lvl>
    <w:lvl w:ilvl="8" w:tplc="383014F8">
      <w:numFmt w:val="bullet"/>
      <w:lvlText w:val="•"/>
      <w:lvlJc w:val="left"/>
      <w:pPr>
        <w:ind w:left="2478" w:hanging="140"/>
      </w:pPr>
      <w:rPr>
        <w:rFonts w:hint="default"/>
        <w:lang w:val="ru-RU" w:eastAsia="en-US" w:bidi="ar-SA"/>
      </w:rPr>
    </w:lvl>
  </w:abstractNum>
  <w:abstractNum w:abstractNumId="18" w15:restartNumberingAfterBreak="0">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125697B"/>
    <w:multiLevelType w:val="hybridMultilevel"/>
    <w:tmpl w:val="A4EC9B1E"/>
    <w:lvl w:ilvl="0" w:tplc="68FCE29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3C7342">
      <w:numFmt w:val="bullet"/>
      <w:lvlText w:val="•"/>
      <w:lvlJc w:val="left"/>
      <w:pPr>
        <w:ind w:left="402" w:hanging="140"/>
      </w:pPr>
      <w:rPr>
        <w:rFonts w:hint="default"/>
        <w:lang w:val="ru-RU" w:eastAsia="en-US" w:bidi="ar-SA"/>
      </w:rPr>
    </w:lvl>
    <w:lvl w:ilvl="2" w:tplc="34667C52">
      <w:numFmt w:val="bullet"/>
      <w:lvlText w:val="•"/>
      <w:lvlJc w:val="left"/>
      <w:pPr>
        <w:ind w:left="705" w:hanging="140"/>
      </w:pPr>
      <w:rPr>
        <w:rFonts w:hint="default"/>
        <w:lang w:val="ru-RU" w:eastAsia="en-US" w:bidi="ar-SA"/>
      </w:rPr>
    </w:lvl>
    <w:lvl w:ilvl="3" w:tplc="E68AC9E4">
      <w:numFmt w:val="bullet"/>
      <w:lvlText w:val="•"/>
      <w:lvlJc w:val="left"/>
      <w:pPr>
        <w:ind w:left="1007" w:hanging="140"/>
      </w:pPr>
      <w:rPr>
        <w:rFonts w:hint="default"/>
        <w:lang w:val="ru-RU" w:eastAsia="en-US" w:bidi="ar-SA"/>
      </w:rPr>
    </w:lvl>
    <w:lvl w:ilvl="4" w:tplc="DC3EBBF4">
      <w:numFmt w:val="bullet"/>
      <w:lvlText w:val="•"/>
      <w:lvlJc w:val="left"/>
      <w:pPr>
        <w:ind w:left="1310" w:hanging="140"/>
      </w:pPr>
      <w:rPr>
        <w:rFonts w:hint="default"/>
        <w:lang w:val="ru-RU" w:eastAsia="en-US" w:bidi="ar-SA"/>
      </w:rPr>
    </w:lvl>
    <w:lvl w:ilvl="5" w:tplc="30E2CDF2">
      <w:numFmt w:val="bullet"/>
      <w:lvlText w:val="•"/>
      <w:lvlJc w:val="left"/>
      <w:pPr>
        <w:ind w:left="1613" w:hanging="140"/>
      </w:pPr>
      <w:rPr>
        <w:rFonts w:hint="default"/>
        <w:lang w:val="ru-RU" w:eastAsia="en-US" w:bidi="ar-SA"/>
      </w:rPr>
    </w:lvl>
    <w:lvl w:ilvl="6" w:tplc="31982354">
      <w:numFmt w:val="bullet"/>
      <w:lvlText w:val="•"/>
      <w:lvlJc w:val="left"/>
      <w:pPr>
        <w:ind w:left="1915" w:hanging="140"/>
      </w:pPr>
      <w:rPr>
        <w:rFonts w:hint="default"/>
        <w:lang w:val="ru-RU" w:eastAsia="en-US" w:bidi="ar-SA"/>
      </w:rPr>
    </w:lvl>
    <w:lvl w:ilvl="7" w:tplc="DAEA0014">
      <w:numFmt w:val="bullet"/>
      <w:lvlText w:val="•"/>
      <w:lvlJc w:val="left"/>
      <w:pPr>
        <w:ind w:left="2218" w:hanging="140"/>
      </w:pPr>
      <w:rPr>
        <w:rFonts w:hint="default"/>
        <w:lang w:val="ru-RU" w:eastAsia="en-US" w:bidi="ar-SA"/>
      </w:rPr>
    </w:lvl>
    <w:lvl w:ilvl="8" w:tplc="731ECCDE">
      <w:numFmt w:val="bullet"/>
      <w:lvlText w:val="•"/>
      <w:lvlJc w:val="left"/>
      <w:pPr>
        <w:ind w:left="2520" w:hanging="140"/>
      </w:pPr>
      <w:rPr>
        <w:rFonts w:hint="default"/>
        <w:lang w:val="ru-RU" w:eastAsia="en-US" w:bidi="ar-SA"/>
      </w:rPr>
    </w:lvl>
  </w:abstractNum>
  <w:abstractNum w:abstractNumId="20" w15:restartNumberingAfterBreak="0">
    <w:nsid w:val="11912401"/>
    <w:multiLevelType w:val="multilevel"/>
    <w:tmpl w:val="CE5AED4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119D58E7"/>
    <w:multiLevelType w:val="multilevel"/>
    <w:tmpl w:val="C38C70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153F485A"/>
    <w:multiLevelType w:val="multilevel"/>
    <w:tmpl w:val="AAC4C6F6"/>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7123352"/>
    <w:multiLevelType w:val="hybridMultilevel"/>
    <w:tmpl w:val="2B223E1C"/>
    <w:lvl w:ilvl="0" w:tplc="120E26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342952">
      <w:numFmt w:val="bullet"/>
      <w:lvlText w:val="•"/>
      <w:lvlJc w:val="left"/>
      <w:pPr>
        <w:ind w:left="471" w:hanging="140"/>
      </w:pPr>
      <w:rPr>
        <w:rFonts w:hint="default"/>
        <w:lang w:val="ru-RU" w:eastAsia="en-US" w:bidi="ar-SA"/>
      </w:rPr>
    </w:lvl>
    <w:lvl w:ilvl="2" w:tplc="87DEC596">
      <w:numFmt w:val="bullet"/>
      <w:lvlText w:val="•"/>
      <w:lvlJc w:val="left"/>
      <w:pPr>
        <w:ind w:left="843" w:hanging="140"/>
      </w:pPr>
      <w:rPr>
        <w:rFonts w:hint="default"/>
        <w:lang w:val="ru-RU" w:eastAsia="en-US" w:bidi="ar-SA"/>
      </w:rPr>
    </w:lvl>
    <w:lvl w:ilvl="3" w:tplc="86500DFC">
      <w:numFmt w:val="bullet"/>
      <w:lvlText w:val="•"/>
      <w:lvlJc w:val="left"/>
      <w:pPr>
        <w:ind w:left="1215" w:hanging="140"/>
      </w:pPr>
      <w:rPr>
        <w:rFonts w:hint="default"/>
        <w:lang w:val="ru-RU" w:eastAsia="en-US" w:bidi="ar-SA"/>
      </w:rPr>
    </w:lvl>
    <w:lvl w:ilvl="4" w:tplc="D8FCC54A">
      <w:numFmt w:val="bullet"/>
      <w:lvlText w:val="•"/>
      <w:lvlJc w:val="left"/>
      <w:pPr>
        <w:ind w:left="1587" w:hanging="140"/>
      </w:pPr>
      <w:rPr>
        <w:rFonts w:hint="default"/>
        <w:lang w:val="ru-RU" w:eastAsia="en-US" w:bidi="ar-SA"/>
      </w:rPr>
    </w:lvl>
    <w:lvl w:ilvl="5" w:tplc="193A4134">
      <w:numFmt w:val="bullet"/>
      <w:lvlText w:val="•"/>
      <w:lvlJc w:val="left"/>
      <w:pPr>
        <w:ind w:left="1959" w:hanging="140"/>
      </w:pPr>
      <w:rPr>
        <w:rFonts w:hint="default"/>
        <w:lang w:val="ru-RU" w:eastAsia="en-US" w:bidi="ar-SA"/>
      </w:rPr>
    </w:lvl>
    <w:lvl w:ilvl="6" w:tplc="DE3C1ECA">
      <w:numFmt w:val="bullet"/>
      <w:lvlText w:val="•"/>
      <w:lvlJc w:val="left"/>
      <w:pPr>
        <w:ind w:left="2330" w:hanging="140"/>
      </w:pPr>
      <w:rPr>
        <w:rFonts w:hint="default"/>
        <w:lang w:val="ru-RU" w:eastAsia="en-US" w:bidi="ar-SA"/>
      </w:rPr>
    </w:lvl>
    <w:lvl w:ilvl="7" w:tplc="AAA2B338">
      <w:numFmt w:val="bullet"/>
      <w:lvlText w:val="•"/>
      <w:lvlJc w:val="left"/>
      <w:pPr>
        <w:ind w:left="2702" w:hanging="140"/>
      </w:pPr>
      <w:rPr>
        <w:rFonts w:hint="default"/>
        <w:lang w:val="ru-RU" w:eastAsia="en-US" w:bidi="ar-SA"/>
      </w:rPr>
    </w:lvl>
    <w:lvl w:ilvl="8" w:tplc="EE667AFA">
      <w:numFmt w:val="bullet"/>
      <w:lvlText w:val="•"/>
      <w:lvlJc w:val="left"/>
      <w:pPr>
        <w:ind w:left="3074" w:hanging="140"/>
      </w:pPr>
      <w:rPr>
        <w:rFonts w:hint="default"/>
        <w:lang w:val="ru-RU" w:eastAsia="en-US" w:bidi="ar-SA"/>
      </w:rPr>
    </w:lvl>
  </w:abstractNum>
  <w:abstractNum w:abstractNumId="26" w15:restartNumberingAfterBreak="0">
    <w:nsid w:val="186D41DA"/>
    <w:multiLevelType w:val="hybridMultilevel"/>
    <w:tmpl w:val="FB4E82FC"/>
    <w:lvl w:ilvl="0" w:tplc="67102782">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0E40F6">
      <w:start w:val="1"/>
      <w:numFmt w:val="decimal"/>
      <w:lvlText w:val="%2."/>
      <w:lvlJc w:val="left"/>
      <w:pPr>
        <w:ind w:left="4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91C0AC0">
      <w:start w:val="1"/>
      <w:numFmt w:val="decimal"/>
      <w:lvlText w:val="%3."/>
      <w:lvlJc w:val="left"/>
      <w:pPr>
        <w:ind w:left="4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BA2CBF7C">
      <w:numFmt w:val="bullet"/>
      <w:lvlText w:val="•"/>
      <w:lvlJc w:val="left"/>
      <w:pPr>
        <w:ind w:left="2242" w:hanging="240"/>
      </w:pPr>
      <w:rPr>
        <w:rFonts w:hint="default"/>
        <w:lang w:val="ru-RU" w:eastAsia="en-US" w:bidi="ar-SA"/>
      </w:rPr>
    </w:lvl>
    <w:lvl w:ilvl="4" w:tplc="799E0B3C">
      <w:numFmt w:val="bullet"/>
      <w:lvlText w:val="•"/>
      <w:lvlJc w:val="left"/>
      <w:pPr>
        <w:ind w:left="3163" w:hanging="240"/>
      </w:pPr>
      <w:rPr>
        <w:rFonts w:hint="default"/>
        <w:lang w:val="ru-RU" w:eastAsia="en-US" w:bidi="ar-SA"/>
      </w:rPr>
    </w:lvl>
    <w:lvl w:ilvl="5" w:tplc="4E440A2E">
      <w:numFmt w:val="bullet"/>
      <w:lvlText w:val="•"/>
      <w:lvlJc w:val="left"/>
      <w:pPr>
        <w:ind w:left="4084" w:hanging="240"/>
      </w:pPr>
      <w:rPr>
        <w:rFonts w:hint="default"/>
        <w:lang w:val="ru-RU" w:eastAsia="en-US" w:bidi="ar-SA"/>
      </w:rPr>
    </w:lvl>
    <w:lvl w:ilvl="6" w:tplc="E0268FA8">
      <w:numFmt w:val="bullet"/>
      <w:lvlText w:val="•"/>
      <w:lvlJc w:val="left"/>
      <w:pPr>
        <w:ind w:left="5005" w:hanging="240"/>
      </w:pPr>
      <w:rPr>
        <w:rFonts w:hint="default"/>
        <w:lang w:val="ru-RU" w:eastAsia="en-US" w:bidi="ar-SA"/>
      </w:rPr>
    </w:lvl>
    <w:lvl w:ilvl="7" w:tplc="9530C44A">
      <w:numFmt w:val="bullet"/>
      <w:lvlText w:val="•"/>
      <w:lvlJc w:val="left"/>
      <w:pPr>
        <w:ind w:left="5926" w:hanging="240"/>
      </w:pPr>
      <w:rPr>
        <w:rFonts w:hint="default"/>
        <w:lang w:val="ru-RU" w:eastAsia="en-US" w:bidi="ar-SA"/>
      </w:rPr>
    </w:lvl>
    <w:lvl w:ilvl="8" w:tplc="080ADA24">
      <w:numFmt w:val="bullet"/>
      <w:lvlText w:val="•"/>
      <w:lvlJc w:val="left"/>
      <w:pPr>
        <w:ind w:left="6847" w:hanging="240"/>
      </w:pPr>
      <w:rPr>
        <w:rFonts w:hint="default"/>
        <w:lang w:val="ru-RU" w:eastAsia="en-US" w:bidi="ar-SA"/>
      </w:rPr>
    </w:lvl>
  </w:abstractNum>
  <w:abstractNum w:abstractNumId="27" w15:restartNumberingAfterBreak="0">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19882AB2"/>
    <w:multiLevelType w:val="hybridMultilevel"/>
    <w:tmpl w:val="5F14E8B8"/>
    <w:lvl w:ilvl="0" w:tplc="6DF6CFC8">
      <w:numFmt w:val="bullet"/>
      <w:lvlText w:val="-"/>
      <w:lvlJc w:val="left"/>
      <w:pPr>
        <w:ind w:left="10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CABC37A8">
      <w:numFmt w:val="bullet"/>
      <w:lvlText w:val="•"/>
      <w:lvlJc w:val="left"/>
      <w:pPr>
        <w:ind w:left="402" w:hanging="142"/>
      </w:pPr>
      <w:rPr>
        <w:rFonts w:hint="default"/>
        <w:lang w:val="ru-RU" w:eastAsia="en-US" w:bidi="ar-SA"/>
      </w:rPr>
    </w:lvl>
    <w:lvl w:ilvl="2" w:tplc="B9E06AF4">
      <w:numFmt w:val="bullet"/>
      <w:lvlText w:val="•"/>
      <w:lvlJc w:val="left"/>
      <w:pPr>
        <w:ind w:left="705" w:hanging="142"/>
      </w:pPr>
      <w:rPr>
        <w:rFonts w:hint="default"/>
        <w:lang w:val="ru-RU" w:eastAsia="en-US" w:bidi="ar-SA"/>
      </w:rPr>
    </w:lvl>
    <w:lvl w:ilvl="3" w:tplc="8CFC2482">
      <w:numFmt w:val="bullet"/>
      <w:lvlText w:val="•"/>
      <w:lvlJc w:val="left"/>
      <w:pPr>
        <w:ind w:left="1007" w:hanging="142"/>
      </w:pPr>
      <w:rPr>
        <w:rFonts w:hint="default"/>
        <w:lang w:val="ru-RU" w:eastAsia="en-US" w:bidi="ar-SA"/>
      </w:rPr>
    </w:lvl>
    <w:lvl w:ilvl="4" w:tplc="D06E9B88">
      <w:numFmt w:val="bullet"/>
      <w:lvlText w:val="•"/>
      <w:lvlJc w:val="left"/>
      <w:pPr>
        <w:ind w:left="1310" w:hanging="142"/>
      </w:pPr>
      <w:rPr>
        <w:rFonts w:hint="default"/>
        <w:lang w:val="ru-RU" w:eastAsia="en-US" w:bidi="ar-SA"/>
      </w:rPr>
    </w:lvl>
    <w:lvl w:ilvl="5" w:tplc="602A89D8">
      <w:numFmt w:val="bullet"/>
      <w:lvlText w:val="•"/>
      <w:lvlJc w:val="left"/>
      <w:pPr>
        <w:ind w:left="1613" w:hanging="142"/>
      </w:pPr>
      <w:rPr>
        <w:rFonts w:hint="default"/>
        <w:lang w:val="ru-RU" w:eastAsia="en-US" w:bidi="ar-SA"/>
      </w:rPr>
    </w:lvl>
    <w:lvl w:ilvl="6" w:tplc="9CECB222">
      <w:numFmt w:val="bullet"/>
      <w:lvlText w:val="•"/>
      <w:lvlJc w:val="left"/>
      <w:pPr>
        <w:ind w:left="1915" w:hanging="142"/>
      </w:pPr>
      <w:rPr>
        <w:rFonts w:hint="default"/>
        <w:lang w:val="ru-RU" w:eastAsia="en-US" w:bidi="ar-SA"/>
      </w:rPr>
    </w:lvl>
    <w:lvl w:ilvl="7" w:tplc="60DC6A48">
      <w:numFmt w:val="bullet"/>
      <w:lvlText w:val="•"/>
      <w:lvlJc w:val="left"/>
      <w:pPr>
        <w:ind w:left="2218" w:hanging="142"/>
      </w:pPr>
      <w:rPr>
        <w:rFonts w:hint="default"/>
        <w:lang w:val="ru-RU" w:eastAsia="en-US" w:bidi="ar-SA"/>
      </w:rPr>
    </w:lvl>
    <w:lvl w:ilvl="8" w:tplc="DF289716">
      <w:numFmt w:val="bullet"/>
      <w:lvlText w:val="•"/>
      <w:lvlJc w:val="left"/>
      <w:pPr>
        <w:ind w:left="2520" w:hanging="142"/>
      </w:pPr>
      <w:rPr>
        <w:rFonts w:hint="default"/>
        <w:lang w:val="ru-RU" w:eastAsia="en-US" w:bidi="ar-SA"/>
      </w:rPr>
    </w:lvl>
  </w:abstractNum>
  <w:abstractNum w:abstractNumId="29" w15:restartNumberingAfterBreak="0">
    <w:nsid w:val="1AAF7334"/>
    <w:multiLevelType w:val="multilevel"/>
    <w:tmpl w:val="AC2699E2"/>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5B2A7C"/>
    <w:multiLevelType w:val="multilevel"/>
    <w:tmpl w:val="1E560E50"/>
    <w:lvl w:ilvl="0">
      <w:start w:val="1"/>
      <w:numFmt w:val="decimal"/>
      <w:pStyle w:val="1"/>
      <w:lvlText w:val="%1."/>
      <w:lvlJc w:val="left"/>
      <w:pPr>
        <w:tabs>
          <w:tab w:val="num" w:pos="0"/>
        </w:tabs>
        <w:ind w:left="720" w:hanging="360"/>
      </w:pPr>
    </w:lvl>
    <w:lvl w:ilvl="1">
      <w:start w:val="4"/>
      <w:numFmt w:val="decimal"/>
      <w:isLgl/>
      <w:lvlText w:val="%1.%2."/>
      <w:lvlJc w:val="left"/>
      <w:pPr>
        <w:tabs>
          <w:tab w:val="num" w:pos="0"/>
        </w:tabs>
        <w:ind w:left="720" w:hanging="36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31" w15:restartNumberingAfterBreak="0">
    <w:nsid w:val="1B850177"/>
    <w:multiLevelType w:val="multilevel"/>
    <w:tmpl w:val="B0B48C4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2" w15:restartNumberingAfterBreak="0">
    <w:nsid w:val="1C082227"/>
    <w:multiLevelType w:val="hybridMultilevel"/>
    <w:tmpl w:val="F5CE8E0A"/>
    <w:lvl w:ilvl="0" w:tplc="C066B33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B9C491E">
      <w:numFmt w:val="bullet"/>
      <w:lvlText w:val="•"/>
      <w:lvlJc w:val="left"/>
      <w:pPr>
        <w:ind w:left="402" w:hanging="140"/>
      </w:pPr>
      <w:rPr>
        <w:rFonts w:hint="default"/>
        <w:lang w:val="ru-RU" w:eastAsia="en-US" w:bidi="ar-SA"/>
      </w:rPr>
    </w:lvl>
    <w:lvl w:ilvl="2" w:tplc="7C5C3FBC">
      <w:numFmt w:val="bullet"/>
      <w:lvlText w:val="•"/>
      <w:lvlJc w:val="left"/>
      <w:pPr>
        <w:ind w:left="705" w:hanging="140"/>
      </w:pPr>
      <w:rPr>
        <w:rFonts w:hint="default"/>
        <w:lang w:val="ru-RU" w:eastAsia="en-US" w:bidi="ar-SA"/>
      </w:rPr>
    </w:lvl>
    <w:lvl w:ilvl="3" w:tplc="98903F0A">
      <w:numFmt w:val="bullet"/>
      <w:lvlText w:val="•"/>
      <w:lvlJc w:val="left"/>
      <w:pPr>
        <w:ind w:left="1007" w:hanging="140"/>
      </w:pPr>
      <w:rPr>
        <w:rFonts w:hint="default"/>
        <w:lang w:val="ru-RU" w:eastAsia="en-US" w:bidi="ar-SA"/>
      </w:rPr>
    </w:lvl>
    <w:lvl w:ilvl="4" w:tplc="E7A8D384">
      <w:numFmt w:val="bullet"/>
      <w:lvlText w:val="•"/>
      <w:lvlJc w:val="left"/>
      <w:pPr>
        <w:ind w:left="1310" w:hanging="140"/>
      </w:pPr>
      <w:rPr>
        <w:rFonts w:hint="default"/>
        <w:lang w:val="ru-RU" w:eastAsia="en-US" w:bidi="ar-SA"/>
      </w:rPr>
    </w:lvl>
    <w:lvl w:ilvl="5" w:tplc="0D34F1C0">
      <w:numFmt w:val="bullet"/>
      <w:lvlText w:val="•"/>
      <w:lvlJc w:val="left"/>
      <w:pPr>
        <w:ind w:left="1613" w:hanging="140"/>
      </w:pPr>
      <w:rPr>
        <w:rFonts w:hint="default"/>
        <w:lang w:val="ru-RU" w:eastAsia="en-US" w:bidi="ar-SA"/>
      </w:rPr>
    </w:lvl>
    <w:lvl w:ilvl="6" w:tplc="04BE4B30">
      <w:numFmt w:val="bullet"/>
      <w:lvlText w:val="•"/>
      <w:lvlJc w:val="left"/>
      <w:pPr>
        <w:ind w:left="1915" w:hanging="140"/>
      </w:pPr>
      <w:rPr>
        <w:rFonts w:hint="default"/>
        <w:lang w:val="ru-RU" w:eastAsia="en-US" w:bidi="ar-SA"/>
      </w:rPr>
    </w:lvl>
    <w:lvl w:ilvl="7" w:tplc="FD14925E">
      <w:numFmt w:val="bullet"/>
      <w:lvlText w:val="•"/>
      <w:lvlJc w:val="left"/>
      <w:pPr>
        <w:ind w:left="2218" w:hanging="140"/>
      </w:pPr>
      <w:rPr>
        <w:rFonts w:hint="default"/>
        <w:lang w:val="ru-RU" w:eastAsia="en-US" w:bidi="ar-SA"/>
      </w:rPr>
    </w:lvl>
    <w:lvl w:ilvl="8" w:tplc="85AA54BC">
      <w:numFmt w:val="bullet"/>
      <w:lvlText w:val="•"/>
      <w:lvlJc w:val="left"/>
      <w:pPr>
        <w:ind w:left="2520" w:hanging="140"/>
      </w:pPr>
      <w:rPr>
        <w:rFonts w:hint="default"/>
        <w:lang w:val="ru-RU" w:eastAsia="en-US" w:bidi="ar-SA"/>
      </w:rPr>
    </w:lvl>
  </w:abstractNum>
  <w:abstractNum w:abstractNumId="33" w15:restartNumberingAfterBreak="0">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D660272"/>
    <w:multiLevelType w:val="multilevel"/>
    <w:tmpl w:val="F4061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E182E53"/>
    <w:multiLevelType w:val="multilevel"/>
    <w:tmpl w:val="A39AE50E"/>
    <w:lvl w:ilvl="0">
      <w:start w:val="1"/>
      <w:numFmt w:val="decimal"/>
      <w:lvlText w:val="%1."/>
      <w:lvlJc w:val="left"/>
      <w:pPr>
        <w:ind w:left="1155"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2" w:hanging="425"/>
      </w:pPr>
      <w:rPr>
        <w:rFonts w:hint="default"/>
        <w:spacing w:val="0"/>
        <w:w w:val="100"/>
        <w:lang w:val="ru-RU" w:eastAsia="en-US" w:bidi="ar-SA"/>
      </w:rPr>
    </w:lvl>
    <w:lvl w:ilvl="2">
      <w:start w:val="1"/>
      <w:numFmt w:val="decimal"/>
      <w:lvlText w:val="%1.%2.%3."/>
      <w:lvlJc w:val="left"/>
      <w:pPr>
        <w:ind w:left="145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28" w:hanging="600"/>
      </w:pPr>
      <w:rPr>
        <w:rFonts w:hint="default"/>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36" w15:restartNumberingAfterBreak="0">
    <w:nsid w:val="1EC400BF"/>
    <w:multiLevelType w:val="multilevel"/>
    <w:tmpl w:val="80524508"/>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E872C9"/>
    <w:multiLevelType w:val="hybridMultilevel"/>
    <w:tmpl w:val="AD3C5C14"/>
    <w:lvl w:ilvl="0" w:tplc="EA704E00">
      <w:start w:val="1"/>
      <w:numFmt w:val="decimal"/>
      <w:lvlText w:val="%1."/>
      <w:lvlJc w:val="left"/>
      <w:pPr>
        <w:ind w:left="142" w:hanging="490"/>
      </w:pPr>
      <w:rPr>
        <w:rFonts w:ascii="Times New Roman" w:eastAsia="Times New Roman" w:hAnsi="Times New Roman" w:cs="Times New Roman" w:hint="default"/>
        <w:b w:val="0"/>
        <w:bCs w:val="0"/>
        <w:i w:val="0"/>
        <w:iCs w:val="0"/>
        <w:spacing w:val="0"/>
        <w:w w:val="87"/>
        <w:sz w:val="24"/>
        <w:szCs w:val="24"/>
        <w:lang w:val="ru-RU" w:eastAsia="en-US" w:bidi="ar-SA"/>
      </w:rPr>
    </w:lvl>
    <w:lvl w:ilvl="1" w:tplc="ED4625F0">
      <w:numFmt w:val="bullet"/>
      <w:lvlText w:val="•"/>
      <w:lvlJc w:val="left"/>
      <w:pPr>
        <w:ind w:left="1089" w:hanging="490"/>
      </w:pPr>
      <w:rPr>
        <w:rFonts w:hint="default"/>
        <w:lang w:val="ru-RU" w:eastAsia="en-US" w:bidi="ar-SA"/>
      </w:rPr>
    </w:lvl>
    <w:lvl w:ilvl="2" w:tplc="E500E25A">
      <w:numFmt w:val="bullet"/>
      <w:lvlText w:val="•"/>
      <w:lvlJc w:val="left"/>
      <w:pPr>
        <w:ind w:left="2039" w:hanging="490"/>
      </w:pPr>
      <w:rPr>
        <w:rFonts w:hint="default"/>
        <w:lang w:val="ru-RU" w:eastAsia="en-US" w:bidi="ar-SA"/>
      </w:rPr>
    </w:lvl>
    <w:lvl w:ilvl="3" w:tplc="5B3A2E5A">
      <w:numFmt w:val="bullet"/>
      <w:lvlText w:val="•"/>
      <w:lvlJc w:val="left"/>
      <w:pPr>
        <w:ind w:left="2989" w:hanging="490"/>
      </w:pPr>
      <w:rPr>
        <w:rFonts w:hint="default"/>
        <w:lang w:val="ru-RU" w:eastAsia="en-US" w:bidi="ar-SA"/>
      </w:rPr>
    </w:lvl>
    <w:lvl w:ilvl="4" w:tplc="7A58E500">
      <w:numFmt w:val="bullet"/>
      <w:lvlText w:val="•"/>
      <w:lvlJc w:val="left"/>
      <w:pPr>
        <w:ind w:left="3939" w:hanging="490"/>
      </w:pPr>
      <w:rPr>
        <w:rFonts w:hint="default"/>
        <w:lang w:val="ru-RU" w:eastAsia="en-US" w:bidi="ar-SA"/>
      </w:rPr>
    </w:lvl>
    <w:lvl w:ilvl="5" w:tplc="E508001C">
      <w:numFmt w:val="bullet"/>
      <w:lvlText w:val="•"/>
      <w:lvlJc w:val="left"/>
      <w:pPr>
        <w:ind w:left="4889" w:hanging="490"/>
      </w:pPr>
      <w:rPr>
        <w:rFonts w:hint="default"/>
        <w:lang w:val="ru-RU" w:eastAsia="en-US" w:bidi="ar-SA"/>
      </w:rPr>
    </w:lvl>
    <w:lvl w:ilvl="6" w:tplc="84D8F6DA">
      <w:numFmt w:val="bullet"/>
      <w:lvlText w:val="•"/>
      <w:lvlJc w:val="left"/>
      <w:pPr>
        <w:ind w:left="5839" w:hanging="490"/>
      </w:pPr>
      <w:rPr>
        <w:rFonts w:hint="default"/>
        <w:lang w:val="ru-RU" w:eastAsia="en-US" w:bidi="ar-SA"/>
      </w:rPr>
    </w:lvl>
    <w:lvl w:ilvl="7" w:tplc="98D48996">
      <w:numFmt w:val="bullet"/>
      <w:lvlText w:val="•"/>
      <w:lvlJc w:val="left"/>
      <w:pPr>
        <w:ind w:left="6789" w:hanging="490"/>
      </w:pPr>
      <w:rPr>
        <w:rFonts w:hint="default"/>
        <w:lang w:val="ru-RU" w:eastAsia="en-US" w:bidi="ar-SA"/>
      </w:rPr>
    </w:lvl>
    <w:lvl w:ilvl="8" w:tplc="B0043146">
      <w:numFmt w:val="bullet"/>
      <w:lvlText w:val="•"/>
      <w:lvlJc w:val="left"/>
      <w:pPr>
        <w:ind w:left="7739" w:hanging="490"/>
      </w:pPr>
      <w:rPr>
        <w:rFonts w:hint="default"/>
        <w:lang w:val="ru-RU" w:eastAsia="en-US" w:bidi="ar-SA"/>
      </w:rPr>
    </w:lvl>
  </w:abstractNum>
  <w:abstractNum w:abstractNumId="38" w15:restartNumberingAfterBreak="0">
    <w:nsid w:val="1F651D48"/>
    <w:multiLevelType w:val="multilevel"/>
    <w:tmpl w:val="1BA884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234C6134"/>
    <w:multiLevelType w:val="hybridMultilevel"/>
    <w:tmpl w:val="5914B0AE"/>
    <w:lvl w:ilvl="0" w:tplc="2EF82726">
      <w:start w:val="2"/>
      <w:numFmt w:val="decimal"/>
      <w:lvlText w:val="%1."/>
      <w:lvlJc w:val="left"/>
      <w:pPr>
        <w:ind w:left="435" w:hanging="360"/>
      </w:pPr>
      <w:rPr>
        <w:rFonts w:hint="default"/>
        <w:color w:val="00000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0"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41" w15:restartNumberingAfterBreak="0">
    <w:nsid w:val="249A50FC"/>
    <w:multiLevelType w:val="hybridMultilevel"/>
    <w:tmpl w:val="28C0DA12"/>
    <w:lvl w:ilvl="0" w:tplc="7682EC4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C18D5BE">
      <w:numFmt w:val="bullet"/>
      <w:lvlText w:val="•"/>
      <w:lvlJc w:val="left"/>
      <w:pPr>
        <w:ind w:left="471" w:hanging="140"/>
      </w:pPr>
      <w:rPr>
        <w:rFonts w:hint="default"/>
        <w:lang w:val="ru-RU" w:eastAsia="en-US" w:bidi="ar-SA"/>
      </w:rPr>
    </w:lvl>
    <w:lvl w:ilvl="2" w:tplc="6C465B6C">
      <w:numFmt w:val="bullet"/>
      <w:lvlText w:val="•"/>
      <w:lvlJc w:val="left"/>
      <w:pPr>
        <w:ind w:left="843" w:hanging="140"/>
      </w:pPr>
      <w:rPr>
        <w:rFonts w:hint="default"/>
        <w:lang w:val="ru-RU" w:eastAsia="en-US" w:bidi="ar-SA"/>
      </w:rPr>
    </w:lvl>
    <w:lvl w:ilvl="3" w:tplc="A9C68D40">
      <w:numFmt w:val="bullet"/>
      <w:lvlText w:val="•"/>
      <w:lvlJc w:val="left"/>
      <w:pPr>
        <w:ind w:left="1215" w:hanging="140"/>
      </w:pPr>
      <w:rPr>
        <w:rFonts w:hint="default"/>
        <w:lang w:val="ru-RU" w:eastAsia="en-US" w:bidi="ar-SA"/>
      </w:rPr>
    </w:lvl>
    <w:lvl w:ilvl="4" w:tplc="6DEEDC48">
      <w:numFmt w:val="bullet"/>
      <w:lvlText w:val="•"/>
      <w:lvlJc w:val="left"/>
      <w:pPr>
        <w:ind w:left="1587" w:hanging="140"/>
      </w:pPr>
      <w:rPr>
        <w:rFonts w:hint="default"/>
        <w:lang w:val="ru-RU" w:eastAsia="en-US" w:bidi="ar-SA"/>
      </w:rPr>
    </w:lvl>
    <w:lvl w:ilvl="5" w:tplc="3A98695E">
      <w:numFmt w:val="bullet"/>
      <w:lvlText w:val="•"/>
      <w:lvlJc w:val="left"/>
      <w:pPr>
        <w:ind w:left="1959" w:hanging="140"/>
      </w:pPr>
      <w:rPr>
        <w:rFonts w:hint="default"/>
        <w:lang w:val="ru-RU" w:eastAsia="en-US" w:bidi="ar-SA"/>
      </w:rPr>
    </w:lvl>
    <w:lvl w:ilvl="6" w:tplc="A3B4BF28">
      <w:numFmt w:val="bullet"/>
      <w:lvlText w:val="•"/>
      <w:lvlJc w:val="left"/>
      <w:pPr>
        <w:ind w:left="2330" w:hanging="140"/>
      </w:pPr>
      <w:rPr>
        <w:rFonts w:hint="default"/>
        <w:lang w:val="ru-RU" w:eastAsia="en-US" w:bidi="ar-SA"/>
      </w:rPr>
    </w:lvl>
    <w:lvl w:ilvl="7" w:tplc="F8B6FC66">
      <w:numFmt w:val="bullet"/>
      <w:lvlText w:val="•"/>
      <w:lvlJc w:val="left"/>
      <w:pPr>
        <w:ind w:left="2702" w:hanging="140"/>
      </w:pPr>
      <w:rPr>
        <w:rFonts w:hint="default"/>
        <w:lang w:val="ru-RU" w:eastAsia="en-US" w:bidi="ar-SA"/>
      </w:rPr>
    </w:lvl>
    <w:lvl w:ilvl="8" w:tplc="9EF0EAD4">
      <w:numFmt w:val="bullet"/>
      <w:lvlText w:val="•"/>
      <w:lvlJc w:val="left"/>
      <w:pPr>
        <w:ind w:left="3074" w:hanging="140"/>
      </w:pPr>
      <w:rPr>
        <w:rFonts w:hint="default"/>
        <w:lang w:val="ru-RU" w:eastAsia="en-US" w:bidi="ar-SA"/>
      </w:rPr>
    </w:lvl>
  </w:abstractNum>
  <w:abstractNum w:abstractNumId="42" w15:restartNumberingAfterBreak="0">
    <w:nsid w:val="250F587D"/>
    <w:multiLevelType w:val="hybridMultilevel"/>
    <w:tmpl w:val="0B4834A2"/>
    <w:lvl w:ilvl="0" w:tplc="B76E7372">
      <w:start w:val="1"/>
      <w:numFmt w:val="decimal"/>
      <w:lvlText w:val="%1."/>
      <w:lvlJc w:val="left"/>
      <w:pPr>
        <w:ind w:left="14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ACB120">
      <w:numFmt w:val="bullet"/>
      <w:lvlText w:val="•"/>
      <w:lvlJc w:val="left"/>
      <w:pPr>
        <w:ind w:left="1089" w:hanging="286"/>
      </w:pPr>
      <w:rPr>
        <w:rFonts w:hint="default"/>
        <w:lang w:val="ru-RU" w:eastAsia="en-US" w:bidi="ar-SA"/>
      </w:rPr>
    </w:lvl>
    <w:lvl w:ilvl="2" w:tplc="BB788504">
      <w:numFmt w:val="bullet"/>
      <w:lvlText w:val="•"/>
      <w:lvlJc w:val="left"/>
      <w:pPr>
        <w:ind w:left="2039" w:hanging="286"/>
      </w:pPr>
      <w:rPr>
        <w:rFonts w:hint="default"/>
        <w:lang w:val="ru-RU" w:eastAsia="en-US" w:bidi="ar-SA"/>
      </w:rPr>
    </w:lvl>
    <w:lvl w:ilvl="3" w:tplc="4EC2CA1E">
      <w:numFmt w:val="bullet"/>
      <w:lvlText w:val="•"/>
      <w:lvlJc w:val="left"/>
      <w:pPr>
        <w:ind w:left="2989" w:hanging="286"/>
      </w:pPr>
      <w:rPr>
        <w:rFonts w:hint="default"/>
        <w:lang w:val="ru-RU" w:eastAsia="en-US" w:bidi="ar-SA"/>
      </w:rPr>
    </w:lvl>
    <w:lvl w:ilvl="4" w:tplc="74C05BD6">
      <w:numFmt w:val="bullet"/>
      <w:lvlText w:val="•"/>
      <w:lvlJc w:val="left"/>
      <w:pPr>
        <w:ind w:left="3939" w:hanging="286"/>
      </w:pPr>
      <w:rPr>
        <w:rFonts w:hint="default"/>
        <w:lang w:val="ru-RU" w:eastAsia="en-US" w:bidi="ar-SA"/>
      </w:rPr>
    </w:lvl>
    <w:lvl w:ilvl="5" w:tplc="B27CDD6C">
      <w:numFmt w:val="bullet"/>
      <w:lvlText w:val="•"/>
      <w:lvlJc w:val="left"/>
      <w:pPr>
        <w:ind w:left="4889" w:hanging="286"/>
      </w:pPr>
      <w:rPr>
        <w:rFonts w:hint="default"/>
        <w:lang w:val="ru-RU" w:eastAsia="en-US" w:bidi="ar-SA"/>
      </w:rPr>
    </w:lvl>
    <w:lvl w:ilvl="6" w:tplc="F884A2CA">
      <w:numFmt w:val="bullet"/>
      <w:lvlText w:val="•"/>
      <w:lvlJc w:val="left"/>
      <w:pPr>
        <w:ind w:left="5839" w:hanging="286"/>
      </w:pPr>
      <w:rPr>
        <w:rFonts w:hint="default"/>
        <w:lang w:val="ru-RU" w:eastAsia="en-US" w:bidi="ar-SA"/>
      </w:rPr>
    </w:lvl>
    <w:lvl w:ilvl="7" w:tplc="C846CADC">
      <w:numFmt w:val="bullet"/>
      <w:lvlText w:val="•"/>
      <w:lvlJc w:val="left"/>
      <w:pPr>
        <w:ind w:left="6789" w:hanging="286"/>
      </w:pPr>
      <w:rPr>
        <w:rFonts w:hint="default"/>
        <w:lang w:val="ru-RU" w:eastAsia="en-US" w:bidi="ar-SA"/>
      </w:rPr>
    </w:lvl>
    <w:lvl w:ilvl="8" w:tplc="E148082E">
      <w:numFmt w:val="bullet"/>
      <w:lvlText w:val="•"/>
      <w:lvlJc w:val="left"/>
      <w:pPr>
        <w:ind w:left="7739" w:hanging="286"/>
      </w:pPr>
      <w:rPr>
        <w:rFonts w:hint="default"/>
        <w:lang w:val="ru-RU" w:eastAsia="en-US" w:bidi="ar-SA"/>
      </w:rPr>
    </w:lvl>
  </w:abstractNum>
  <w:abstractNum w:abstractNumId="43" w15:restartNumberingAfterBreak="0">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26986163"/>
    <w:multiLevelType w:val="hybridMultilevel"/>
    <w:tmpl w:val="BDAAA5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73D0FD4"/>
    <w:multiLevelType w:val="hybridMultilevel"/>
    <w:tmpl w:val="BEDA6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7A09AF"/>
    <w:multiLevelType w:val="hybridMultilevel"/>
    <w:tmpl w:val="5024D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8AD27A2"/>
    <w:multiLevelType w:val="hybridMultilevel"/>
    <w:tmpl w:val="4C2C8392"/>
    <w:lvl w:ilvl="0" w:tplc="081C5B2E">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45E6D3A">
      <w:numFmt w:val="bullet"/>
      <w:lvlText w:val="•"/>
      <w:lvlJc w:val="left"/>
      <w:pPr>
        <w:ind w:left="450" w:hanging="140"/>
      </w:pPr>
      <w:rPr>
        <w:rFonts w:hint="default"/>
        <w:lang w:val="ru-RU" w:eastAsia="en-US" w:bidi="ar-SA"/>
      </w:rPr>
    </w:lvl>
    <w:lvl w:ilvl="2" w:tplc="B6F8D0AA">
      <w:numFmt w:val="bullet"/>
      <w:lvlText w:val="•"/>
      <w:lvlJc w:val="left"/>
      <w:pPr>
        <w:ind w:left="800" w:hanging="140"/>
      </w:pPr>
      <w:rPr>
        <w:rFonts w:hint="default"/>
        <w:lang w:val="ru-RU" w:eastAsia="en-US" w:bidi="ar-SA"/>
      </w:rPr>
    </w:lvl>
    <w:lvl w:ilvl="3" w:tplc="B30A294E">
      <w:numFmt w:val="bullet"/>
      <w:lvlText w:val="•"/>
      <w:lvlJc w:val="left"/>
      <w:pPr>
        <w:ind w:left="1150" w:hanging="140"/>
      </w:pPr>
      <w:rPr>
        <w:rFonts w:hint="default"/>
        <w:lang w:val="ru-RU" w:eastAsia="en-US" w:bidi="ar-SA"/>
      </w:rPr>
    </w:lvl>
    <w:lvl w:ilvl="4" w:tplc="EDB01D28">
      <w:numFmt w:val="bullet"/>
      <w:lvlText w:val="•"/>
      <w:lvlJc w:val="left"/>
      <w:pPr>
        <w:ind w:left="1500" w:hanging="140"/>
      </w:pPr>
      <w:rPr>
        <w:rFonts w:hint="default"/>
        <w:lang w:val="ru-RU" w:eastAsia="en-US" w:bidi="ar-SA"/>
      </w:rPr>
    </w:lvl>
    <w:lvl w:ilvl="5" w:tplc="F6F26B4A">
      <w:numFmt w:val="bullet"/>
      <w:lvlText w:val="•"/>
      <w:lvlJc w:val="left"/>
      <w:pPr>
        <w:ind w:left="1850" w:hanging="140"/>
      </w:pPr>
      <w:rPr>
        <w:rFonts w:hint="default"/>
        <w:lang w:val="ru-RU" w:eastAsia="en-US" w:bidi="ar-SA"/>
      </w:rPr>
    </w:lvl>
    <w:lvl w:ilvl="6" w:tplc="973EAF14">
      <w:numFmt w:val="bullet"/>
      <w:lvlText w:val="•"/>
      <w:lvlJc w:val="left"/>
      <w:pPr>
        <w:ind w:left="2200" w:hanging="140"/>
      </w:pPr>
      <w:rPr>
        <w:rFonts w:hint="default"/>
        <w:lang w:val="ru-RU" w:eastAsia="en-US" w:bidi="ar-SA"/>
      </w:rPr>
    </w:lvl>
    <w:lvl w:ilvl="7" w:tplc="1898F69C">
      <w:numFmt w:val="bullet"/>
      <w:lvlText w:val="•"/>
      <w:lvlJc w:val="left"/>
      <w:pPr>
        <w:ind w:left="2550" w:hanging="140"/>
      </w:pPr>
      <w:rPr>
        <w:rFonts w:hint="default"/>
        <w:lang w:val="ru-RU" w:eastAsia="en-US" w:bidi="ar-SA"/>
      </w:rPr>
    </w:lvl>
    <w:lvl w:ilvl="8" w:tplc="4CDCE5E6">
      <w:numFmt w:val="bullet"/>
      <w:lvlText w:val="•"/>
      <w:lvlJc w:val="left"/>
      <w:pPr>
        <w:ind w:left="2900" w:hanging="140"/>
      </w:pPr>
      <w:rPr>
        <w:rFonts w:hint="default"/>
        <w:lang w:val="ru-RU" w:eastAsia="en-US" w:bidi="ar-SA"/>
      </w:rPr>
    </w:lvl>
  </w:abstractNum>
  <w:abstractNum w:abstractNumId="48" w15:restartNumberingAfterBreak="0">
    <w:nsid w:val="2A372C8B"/>
    <w:multiLevelType w:val="hybridMultilevel"/>
    <w:tmpl w:val="12E66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73384F"/>
    <w:multiLevelType w:val="hybridMultilevel"/>
    <w:tmpl w:val="C982279C"/>
    <w:lvl w:ilvl="0" w:tplc="D5A21FD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3020238">
      <w:numFmt w:val="bullet"/>
      <w:lvlText w:val="•"/>
      <w:lvlJc w:val="left"/>
      <w:pPr>
        <w:ind w:left="424" w:hanging="140"/>
      </w:pPr>
      <w:rPr>
        <w:rFonts w:hint="default"/>
        <w:lang w:val="ru-RU" w:eastAsia="en-US" w:bidi="ar-SA"/>
      </w:rPr>
    </w:lvl>
    <w:lvl w:ilvl="2" w:tplc="6CBCDB6E">
      <w:numFmt w:val="bullet"/>
      <w:lvlText w:val="•"/>
      <w:lvlJc w:val="left"/>
      <w:pPr>
        <w:ind w:left="748" w:hanging="140"/>
      </w:pPr>
      <w:rPr>
        <w:rFonts w:hint="default"/>
        <w:lang w:val="ru-RU" w:eastAsia="en-US" w:bidi="ar-SA"/>
      </w:rPr>
    </w:lvl>
    <w:lvl w:ilvl="3" w:tplc="AA32AB5C">
      <w:numFmt w:val="bullet"/>
      <w:lvlText w:val="•"/>
      <w:lvlJc w:val="left"/>
      <w:pPr>
        <w:ind w:left="1072" w:hanging="140"/>
      </w:pPr>
      <w:rPr>
        <w:rFonts w:hint="default"/>
        <w:lang w:val="ru-RU" w:eastAsia="en-US" w:bidi="ar-SA"/>
      </w:rPr>
    </w:lvl>
    <w:lvl w:ilvl="4" w:tplc="974E1094">
      <w:numFmt w:val="bullet"/>
      <w:lvlText w:val="•"/>
      <w:lvlJc w:val="left"/>
      <w:pPr>
        <w:ind w:left="1396" w:hanging="140"/>
      </w:pPr>
      <w:rPr>
        <w:rFonts w:hint="default"/>
        <w:lang w:val="ru-RU" w:eastAsia="en-US" w:bidi="ar-SA"/>
      </w:rPr>
    </w:lvl>
    <w:lvl w:ilvl="5" w:tplc="5F9683E4">
      <w:numFmt w:val="bullet"/>
      <w:lvlText w:val="•"/>
      <w:lvlJc w:val="left"/>
      <w:pPr>
        <w:ind w:left="1720" w:hanging="140"/>
      </w:pPr>
      <w:rPr>
        <w:rFonts w:hint="default"/>
        <w:lang w:val="ru-RU" w:eastAsia="en-US" w:bidi="ar-SA"/>
      </w:rPr>
    </w:lvl>
    <w:lvl w:ilvl="6" w:tplc="6BE6C436">
      <w:numFmt w:val="bullet"/>
      <w:lvlText w:val="•"/>
      <w:lvlJc w:val="left"/>
      <w:pPr>
        <w:ind w:left="2044" w:hanging="140"/>
      </w:pPr>
      <w:rPr>
        <w:rFonts w:hint="default"/>
        <w:lang w:val="ru-RU" w:eastAsia="en-US" w:bidi="ar-SA"/>
      </w:rPr>
    </w:lvl>
    <w:lvl w:ilvl="7" w:tplc="C02253F6">
      <w:numFmt w:val="bullet"/>
      <w:lvlText w:val="•"/>
      <w:lvlJc w:val="left"/>
      <w:pPr>
        <w:ind w:left="2368" w:hanging="140"/>
      </w:pPr>
      <w:rPr>
        <w:rFonts w:hint="default"/>
        <w:lang w:val="ru-RU" w:eastAsia="en-US" w:bidi="ar-SA"/>
      </w:rPr>
    </w:lvl>
    <w:lvl w:ilvl="8" w:tplc="832A5584">
      <w:numFmt w:val="bullet"/>
      <w:lvlText w:val="•"/>
      <w:lvlJc w:val="left"/>
      <w:pPr>
        <w:ind w:left="2692" w:hanging="140"/>
      </w:pPr>
      <w:rPr>
        <w:rFonts w:hint="default"/>
        <w:lang w:val="ru-RU" w:eastAsia="en-US" w:bidi="ar-SA"/>
      </w:rPr>
    </w:lvl>
  </w:abstractNum>
  <w:abstractNum w:abstractNumId="50" w15:restartNumberingAfterBreak="0">
    <w:nsid w:val="2B592BBC"/>
    <w:multiLevelType w:val="hybridMultilevel"/>
    <w:tmpl w:val="26B200D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BEA62E1"/>
    <w:multiLevelType w:val="hybridMultilevel"/>
    <w:tmpl w:val="5CE42FDA"/>
    <w:lvl w:ilvl="0" w:tplc="227A1D6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851AA7"/>
    <w:multiLevelType w:val="multilevel"/>
    <w:tmpl w:val="2C851A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D3874A0"/>
    <w:multiLevelType w:val="multilevel"/>
    <w:tmpl w:val="BB8CA23A"/>
    <w:lvl w:ilvl="0">
      <w:start w:val="1"/>
      <w:numFmt w:val="decimal"/>
      <w:lvlText w:val="%1."/>
      <w:lvlJc w:val="left"/>
      <w:pPr>
        <w:ind w:left="1155"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2" w:hanging="425"/>
        <w:jc w:val="left"/>
      </w:pPr>
      <w:rPr>
        <w:rFonts w:hint="default"/>
        <w:spacing w:val="0"/>
        <w:w w:val="100"/>
        <w:lang w:val="ru-RU" w:eastAsia="en-US" w:bidi="ar-SA"/>
      </w:rPr>
    </w:lvl>
    <w:lvl w:ilvl="2">
      <w:start w:val="1"/>
      <w:numFmt w:val="decimal"/>
      <w:lvlText w:val="%1.%2.%3."/>
      <w:lvlJc w:val="left"/>
      <w:pPr>
        <w:ind w:left="1450"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28" w:hanging="600"/>
      </w:pPr>
      <w:rPr>
        <w:rFonts w:hint="default"/>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55" w15:restartNumberingAfterBreak="0">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56" w15:restartNumberingAfterBreak="0">
    <w:nsid w:val="2E854E7D"/>
    <w:multiLevelType w:val="hybridMultilevel"/>
    <w:tmpl w:val="ACEA4158"/>
    <w:lvl w:ilvl="0" w:tplc="2752B78C">
      <w:numFmt w:val="bullet"/>
      <w:lvlText w:val="-"/>
      <w:lvlJc w:val="left"/>
      <w:pPr>
        <w:ind w:left="10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25CD228">
      <w:numFmt w:val="bullet"/>
      <w:lvlText w:val="•"/>
      <w:lvlJc w:val="left"/>
      <w:pPr>
        <w:ind w:left="402" w:hanging="142"/>
      </w:pPr>
      <w:rPr>
        <w:rFonts w:hint="default"/>
        <w:lang w:val="ru-RU" w:eastAsia="en-US" w:bidi="ar-SA"/>
      </w:rPr>
    </w:lvl>
    <w:lvl w:ilvl="2" w:tplc="039A8AB6">
      <w:numFmt w:val="bullet"/>
      <w:lvlText w:val="•"/>
      <w:lvlJc w:val="left"/>
      <w:pPr>
        <w:ind w:left="705" w:hanging="142"/>
      </w:pPr>
      <w:rPr>
        <w:rFonts w:hint="default"/>
        <w:lang w:val="ru-RU" w:eastAsia="en-US" w:bidi="ar-SA"/>
      </w:rPr>
    </w:lvl>
    <w:lvl w:ilvl="3" w:tplc="06928128">
      <w:numFmt w:val="bullet"/>
      <w:lvlText w:val="•"/>
      <w:lvlJc w:val="left"/>
      <w:pPr>
        <w:ind w:left="1007" w:hanging="142"/>
      </w:pPr>
      <w:rPr>
        <w:rFonts w:hint="default"/>
        <w:lang w:val="ru-RU" w:eastAsia="en-US" w:bidi="ar-SA"/>
      </w:rPr>
    </w:lvl>
    <w:lvl w:ilvl="4" w:tplc="66A43600">
      <w:numFmt w:val="bullet"/>
      <w:lvlText w:val="•"/>
      <w:lvlJc w:val="left"/>
      <w:pPr>
        <w:ind w:left="1310" w:hanging="142"/>
      </w:pPr>
      <w:rPr>
        <w:rFonts w:hint="default"/>
        <w:lang w:val="ru-RU" w:eastAsia="en-US" w:bidi="ar-SA"/>
      </w:rPr>
    </w:lvl>
    <w:lvl w:ilvl="5" w:tplc="0FA0BCB8">
      <w:numFmt w:val="bullet"/>
      <w:lvlText w:val="•"/>
      <w:lvlJc w:val="left"/>
      <w:pPr>
        <w:ind w:left="1613" w:hanging="142"/>
      </w:pPr>
      <w:rPr>
        <w:rFonts w:hint="default"/>
        <w:lang w:val="ru-RU" w:eastAsia="en-US" w:bidi="ar-SA"/>
      </w:rPr>
    </w:lvl>
    <w:lvl w:ilvl="6" w:tplc="79229E76">
      <w:numFmt w:val="bullet"/>
      <w:lvlText w:val="•"/>
      <w:lvlJc w:val="left"/>
      <w:pPr>
        <w:ind w:left="1915" w:hanging="142"/>
      </w:pPr>
      <w:rPr>
        <w:rFonts w:hint="default"/>
        <w:lang w:val="ru-RU" w:eastAsia="en-US" w:bidi="ar-SA"/>
      </w:rPr>
    </w:lvl>
    <w:lvl w:ilvl="7" w:tplc="868C1112">
      <w:numFmt w:val="bullet"/>
      <w:lvlText w:val="•"/>
      <w:lvlJc w:val="left"/>
      <w:pPr>
        <w:ind w:left="2218" w:hanging="142"/>
      </w:pPr>
      <w:rPr>
        <w:rFonts w:hint="default"/>
        <w:lang w:val="ru-RU" w:eastAsia="en-US" w:bidi="ar-SA"/>
      </w:rPr>
    </w:lvl>
    <w:lvl w:ilvl="8" w:tplc="22B4D8E2">
      <w:numFmt w:val="bullet"/>
      <w:lvlText w:val="•"/>
      <w:lvlJc w:val="left"/>
      <w:pPr>
        <w:ind w:left="2520" w:hanging="142"/>
      </w:pPr>
      <w:rPr>
        <w:rFonts w:hint="default"/>
        <w:lang w:val="ru-RU" w:eastAsia="en-US" w:bidi="ar-SA"/>
      </w:rPr>
    </w:lvl>
  </w:abstractNum>
  <w:abstractNum w:abstractNumId="57" w15:restartNumberingAfterBreak="0">
    <w:nsid w:val="327166B8"/>
    <w:multiLevelType w:val="multilevel"/>
    <w:tmpl w:val="77BAB4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3E124D"/>
    <w:multiLevelType w:val="multilevel"/>
    <w:tmpl w:val="6D8C0B46"/>
    <w:lvl w:ilvl="0">
      <w:start w:val="1"/>
      <w:numFmt w:val="bullet"/>
      <w:lvlText w:val="−"/>
      <w:lvlJc w:val="left"/>
      <w:pPr>
        <w:tabs>
          <w:tab w:val="num" w:pos="0"/>
        </w:tabs>
        <w:ind w:left="3195"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58978A0"/>
    <w:multiLevelType w:val="multilevel"/>
    <w:tmpl w:val="AD2025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15:restartNumberingAfterBreak="0">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8F07DFA"/>
    <w:multiLevelType w:val="multilevel"/>
    <w:tmpl w:val="6CAC673C"/>
    <w:lvl w:ilvl="0">
      <w:start w:val="1"/>
      <w:numFmt w:val="bullet"/>
      <w:lvlText w:val="­"/>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15:restartNumberingAfterBreak="0">
    <w:nsid w:val="392753F4"/>
    <w:multiLevelType w:val="hybridMultilevel"/>
    <w:tmpl w:val="E47601DE"/>
    <w:lvl w:ilvl="0" w:tplc="1DB29438">
      <w:numFmt w:val="bullet"/>
      <w:lvlText w:val="-"/>
      <w:lvlJc w:val="left"/>
      <w:pPr>
        <w:ind w:left="14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41C37D2">
      <w:numFmt w:val="bullet"/>
      <w:lvlText w:val="•"/>
      <w:lvlJc w:val="left"/>
      <w:pPr>
        <w:ind w:left="433" w:hanging="140"/>
      </w:pPr>
      <w:rPr>
        <w:rFonts w:hint="default"/>
        <w:lang w:val="ru-RU" w:eastAsia="en-US" w:bidi="ar-SA"/>
      </w:rPr>
    </w:lvl>
    <w:lvl w:ilvl="2" w:tplc="F39C2BC4">
      <w:numFmt w:val="bullet"/>
      <w:lvlText w:val="•"/>
      <w:lvlJc w:val="left"/>
      <w:pPr>
        <w:ind w:left="726" w:hanging="140"/>
      </w:pPr>
      <w:rPr>
        <w:rFonts w:hint="default"/>
        <w:lang w:val="ru-RU" w:eastAsia="en-US" w:bidi="ar-SA"/>
      </w:rPr>
    </w:lvl>
    <w:lvl w:ilvl="3" w:tplc="8CBECF2E">
      <w:numFmt w:val="bullet"/>
      <w:lvlText w:val="•"/>
      <w:lvlJc w:val="left"/>
      <w:pPr>
        <w:ind w:left="1019" w:hanging="140"/>
      </w:pPr>
      <w:rPr>
        <w:rFonts w:hint="default"/>
        <w:lang w:val="ru-RU" w:eastAsia="en-US" w:bidi="ar-SA"/>
      </w:rPr>
    </w:lvl>
    <w:lvl w:ilvl="4" w:tplc="8C54DD42">
      <w:numFmt w:val="bullet"/>
      <w:lvlText w:val="•"/>
      <w:lvlJc w:val="left"/>
      <w:pPr>
        <w:ind w:left="1313" w:hanging="140"/>
      </w:pPr>
      <w:rPr>
        <w:rFonts w:hint="default"/>
        <w:lang w:val="ru-RU" w:eastAsia="en-US" w:bidi="ar-SA"/>
      </w:rPr>
    </w:lvl>
    <w:lvl w:ilvl="5" w:tplc="EA6828F4">
      <w:numFmt w:val="bullet"/>
      <w:lvlText w:val="•"/>
      <w:lvlJc w:val="left"/>
      <w:pPr>
        <w:ind w:left="1606" w:hanging="140"/>
      </w:pPr>
      <w:rPr>
        <w:rFonts w:hint="default"/>
        <w:lang w:val="ru-RU" w:eastAsia="en-US" w:bidi="ar-SA"/>
      </w:rPr>
    </w:lvl>
    <w:lvl w:ilvl="6" w:tplc="6B66AE04">
      <w:numFmt w:val="bullet"/>
      <w:lvlText w:val="•"/>
      <w:lvlJc w:val="left"/>
      <w:pPr>
        <w:ind w:left="1899" w:hanging="140"/>
      </w:pPr>
      <w:rPr>
        <w:rFonts w:hint="default"/>
        <w:lang w:val="ru-RU" w:eastAsia="en-US" w:bidi="ar-SA"/>
      </w:rPr>
    </w:lvl>
    <w:lvl w:ilvl="7" w:tplc="6E4E3CE4">
      <w:numFmt w:val="bullet"/>
      <w:lvlText w:val="•"/>
      <w:lvlJc w:val="left"/>
      <w:pPr>
        <w:ind w:left="2193" w:hanging="140"/>
      </w:pPr>
      <w:rPr>
        <w:rFonts w:hint="default"/>
        <w:lang w:val="ru-RU" w:eastAsia="en-US" w:bidi="ar-SA"/>
      </w:rPr>
    </w:lvl>
    <w:lvl w:ilvl="8" w:tplc="56F67078">
      <w:numFmt w:val="bullet"/>
      <w:lvlText w:val="•"/>
      <w:lvlJc w:val="left"/>
      <w:pPr>
        <w:ind w:left="2486" w:hanging="140"/>
      </w:pPr>
      <w:rPr>
        <w:rFonts w:hint="default"/>
        <w:lang w:val="ru-RU" w:eastAsia="en-US" w:bidi="ar-SA"/>
      </w:rPr>
    </w:lvl>
  </w:abstractNum>
  <w:abstractNum w:abstractNumId="63"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64" w15:restartNumberingAfterBreak="0">
    <w:nsid w:val="39AE0546"/>
    <w:multiLevelType w:val="hybridMultilevel"/>
    <w:tmpl w:val="F9E0C26E"/>
    <w:lvl w:ilvl="0" w:tplc="8F289844">
      <w:numFmt w:val="bullet"/>
      <w:lvlText w:val="-"/>
      <w:lvlJc w:val="left"/>
      <w:pPr>
        <w:ind w:left="127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FB2152C">
      <w:numFmt w:val="bullet"/>
      <w:lvlText w:val="•"/>
      <w:lvlJc w:val="left"/>
      <w:pPr>
        <w:ind w:left="2186" w:hanging="140"/>
      </w:pPr>
      <w:rPr>
        <w:rFonts w:hint="default"/>
        <w:lang w:val="ru-RU" w:eastAsia="en-US" w:bidi="ar-SA"/>
      </w:rPr>
    </w:lvl>
    <w:lvl w:ilvl="2" w:tplc="A978FBEC">
      <w:numFmt w:val="bullet"/>
      <w:lvlText w:val="•"/>
      <w:lvlJc w:val="left"/>
      <w:pPr>
        <w:ind w:left="3093" w:hanging="140"/>
      </w:pPr>
      <w:rPr>
        <w:rFonts w:hint="default"/>
        <w:lang w:val="ru-RU" w:eastAsia="en-US" w:bidi="ar-SA"/>
      </w:rPr>
    </w:lvl>
    <w:lvl w:ilvl="3" w:tplc="5A2A88B0">
      <w:numFmt w:val="bullet"/>
      <w:lvlText w:val="•"/>
      <w:lvlJc w:val="left"/>
      <w:pPr>
        <w:ind w:left="4000" w:hanging="140"/>
      </w:pPr>
      <w:rPr>
        <w:rFonts w:hint="default"/>
        <w:lang w:val="ru-RU" w:eastAsia="en-US" w:bidi="ar-SA"/>
      </w:rPr>
    </w:lvl>
    <w:lvl w:ilvl="4" w:tplc="442E18C6">
      <w:numFmt w:val="bullet"/>
      <w:lvlText w:val="•"/>
      <w:lvlJc w:val="left"/>
      <w:pPr>
        <w:ind w:left="4907" w:hanging="140"/>
      </w:pPr>
      <w:rPr>
        <w:rFonts w:hint="default"/>
        <w:lang w:val="ru-RU" w:eastAsia="en-US" w:bidi="ar-SA"/>
      </w:rPr>
    </w:lvl>
    <w:lvl w:ilvl="5" w:tplc="DA520B90">
      <w:numFmt w:val="bullet"/>
      <w:lvlText w:val="•"/>
      <w:lvlJc w:val="left"/>
      <w:pPr>
        <w:ind w:left="5814" w:hanging="140"/>
      </w:pPr>
      <w:rPr>
        <w:rFonts w:hint="default"/>
        <w:lang w:val="ru-RU" w:eastAsia="en-US" w:bidi="ar-SA"/>
      </w:rPr>
    </w:lvl>
    <w:lvl w:ilvl="6" w:tplc="16867AF8">
      <w:numFmt w:val="bullet"/>
      <w:lvlText w:val="•"/>
      <w:lvlJc w:val="left"/>
      <w:pPr>
        <w:ind w:left="6721" w:hanging="140"/>
      </w:pPr>
      <w:rPr>
        <w:rFonts w:hint="default"/>
        <w:lang w:val="ru-RU" w:eastAsia="en-US" w:bidi="ar-SA"/>
      </w:rPr>
    </w:lvl>
    <w:lvl w:ilvl="7" w:tplc="0B309B9E">
      <w:numFmt w:val="bullet"/>
      <w:lvlText w:val="•"/>
      <w:lvlJc w:val="left"/>
      <w:pPr>
        <w:ind w:left="7627" w:hanging="140"/>
      </w:pPr>
      <w:rPr>
        <w:rFonts w:hint="default"/>
        <w:lang w:val="ru-RU" w:eastAsia="en-US" w:bidi="ar-SA"/>
      </w:rPr>
    </w:lvl>
    <w:lvl w:ilvl="8" w:tplc="ADB6A612">
      <w:numFmt w:val="bullet"/>
      <w:lvlText w:val="•"/>
      <w:lvlJc w:val="left"/>
      <w:pPr>
        <w:ind w:left="8534" w:hanging="140"/>
      </w:pPr>
      <w:rPr>
        <w:rFonts w:hint="default"/>
        <w:lang w:val="ru-RU" w:eastAsia="en-US" w:bidi="ar-SA"/>
      </w:rPr>
    </w:lvl>
  </w:abstractNum>
  <w:abstractNum w:abstractNumId="65" w15:restartNumberingAfterBreak="0">
    <w:nsid w:val="3B031370"/>
    <w:multiLevelType w:val="multilevel"/>
    <w:tmpl w:val="DC0C482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6" w15:restartNumberingAfterBreak="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67" w15:restartNumberingAfterBreak="0">
    <w:nsid w:val="3C374D63"/>
    <w:multiLevelType w:val="hybridMultilevel"/>
    <w:tmpl w:val="359C2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69" w15:restartNumberingAfterBreak="0">
    <w:nsid w:val="3E6C7DD0"/>
    <w:multiLevelType w:val="hybridMultilevel"/>
    <w:tmpl w:val="E81AEE44"/>
    <w:lvl w:ilvl="0" w:tplc="4A74BD44">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A32BB82">
      <w:numFmt w:val="bullet"/>
      <w:lvlText w:val="•"/>
      <w:lvlJc w:val="left"/>
      <w:pPr>
        <w:ind w:left="402" w:hanging="140"/>
      </w:pPr>
      <w:rPr>
        <w:rFonts w:hint="default"/>
        <w:lang w:val="ru-RU" w:eastAsia="en-US" w:bidi="ar-SA"/>
      </w:rPr>
    </w:lvl>
    <w:lvl w:ilvl="2" w:tplc="DE8A0854">
      <w:numFmt w:val="bullet"/>
      <w:lvlText w:val="•"/>
      <w:lvlJc w:val="left"/>
      <w:pPr>
        <w:ind w:left="705" w:hanging="140"/>
      </w:pPr>
      <w:rPr>
        <w:rFonts w:hint="default"/>
        <w:lang w:val="ru-RU" w:eastAsia="en-US" w:bidi="ar-SA"/>
      </w:rPr>
    </w:lvl>
    <w:lvl w:ilvl="3" w:tplc="DEDADB92">
      <w:numFmt w:val="bullet"/>
      <w:lvlText w:val="•"/>
      <w:lvlJc w:val="left"/>
      <w:pPr>
        <w:ind w:left="1007" w:hanging="140"/>
      </w:pPr>
      <w:rPr>
        <w:rFonts w:hint="default"/>
        <w:lang w:val="ru-RU" w:eastAsia="en-US" w:bidi="ar-SA"/>
      </w:rPr>
    </w:lvl>
    <w:lvl w:ilvl="4" w:tplc="182A7B7A">
      <w:numFmt w:val="bullet"/>
      <w:lvlText w:val="•"/>
      <w:lvlJc w:val="left"/>
      <w:pPr>
        <w:ind w:left="1310" w:hanging="140"/>
      </w:pPr>
      <w:rPr>
        <w:rFonts w:hint="default"/>
        <w:lang w:val="ru-RU" w:eastAsia="en-US" w:bidi="ar-SA"/>
      </w:rPr>
    </w:lvl>
    <w:lvl w:ilvl="5" w:tplc="8B5490D0">
      <w:numFmt w:val="bullet"/>
      <w:lvlText w:val="•"/>
      <w:lvlJc w:val="left"/>
      <w:pPr>
        <w:ind w:left="1613" w:hanging="140"/>
      </w:pPr>
      <w:rPr>
        <w:rFonts w:hint="default"/>
        <w:lang w:val="ru-RU" w:eastAsia="en-US" w:bidi="ar-SA"/>
      </w:rPr>
    </w:lvl>
    <w:lvl w:ilvl="6" w:tplc="E8B4E958">
      <w:numFmt w:val="bullet"/>
      <w:lvlText w:val="•"/>
      <w:lvlJc w:val="left"/>
      <w:pPr>
        <w:ind w:left="1915" w:hanging="140"/>
      </w:pPr>
      <w:rPr>
        <w:rFonts w:hint="default"/>
        <w:lang w:val="ru-RU" w:eastAsia="en-US" w:bidi="ar-SA"/>
      </w:rPr>
    </w:lvl>
    <w:lvl w:ilvl="7" w:tplc="6E029BF0">
      <w:numFmt w:val="bullet"/>
      <w:lvlText w:val="•"/>
      <w:lvlJc w:val="left"/>
      <w:pPr>
        <w:ind w:left="2218" w:hanging="140"/>
      </w:pPr>
      <w:rPr>
        <w:rFonts w:hint="default"/>
        <w:lang w:val="ru-RU" w:eastAsia="en-US" w:bidi="ar-SA"/>
      </w:rPr>
    </w:lvl>
    <w:lvl w:ilvl="8" w:tplc="E1703F50">
      <w:numFmt w:val="bullet"/>
      <w:lvlText w:val="•"/>
      <w:lvlJc w:val="left"/>
      <w:pPr>
        <w:ind w:left="2520" w:hanging="140"/>
      </w:pPr>
      <w:rPr>
        <w:rFonts w:hint="default"/>
        <w:lang w:val="ru-RU" w:eastAsia="en-US" w:bidi="ar-SA"/>
      </w:rPr>
    </w:lvl>
  </w:abstractNum>
  <w:abstractNum w:abstractNumId="70" w15:restartNumberingAfterBreak="0">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71" w15:restartNumberingAfterBreak="0">
    <w:nsid w:val="3EE93C6D"/>
    <w:multiLevelType w:val="multilevel"/>
    <w:tmpl w:val="C4A81D76"/>
    <w:lvl w:ilvl="0">
      <w:start w:val="1"/>
      <w:numFmt w:val="decimal"/>
      <w:lvlText w:val="%1."/>
      <w:lvlJc w:val="left"/>
      <w:pPr>
        <w:tabs>
          <w:tab w:val="num" w:pos="644"/>
        </w:tabs>
        <w:ind w:left="644" w:hanging="360"/>
      </w:pPr>
      <w:rPr>
        <w:b/>
      </w:rPr>
    </w:lvl>
    <w:lvl w:ilvl="1">
      <w:start w:val="1"/>
      <w:numFmt w:val="decimal"/>
      <w:isLgl/>
      <w:lvlText w:val="%1.%2."/>
      <w:lvlJc w:val="left"/>
      <w:pPr>
        <w:tabs>
          <w:tab w:val="num" w:pos="0"/>
        </w:tabs>
        <w:ind w:left="1620" w:hanging="360"/>
      </w:pPr>
      <w:rPr>
        <w:i w:val="0"/>
      </w:rPr>
    </w:lvl>
    <w:lvl w:ilvl="2">
      <w:start w:val="1"/>
      <w:numFmt w:val="decimal"/>
      <w:isLgl/>
      <w:lvlText w:val="%1.%2.%3."/>
      <w:lvlJc w:val="left"/>
      <w:pPr>
        <w:tabs>
          <w:tab w:val="num" w:pos="0"/>
        </w:tabs>
        <w:ind w:left="2956" w:hanging="720"/>
      </w:pPr>
      <w:rPr>
        <w:i w:val="0"/>
      </w:rPr>
    </w:lvl>
    <w:lvl w:ilvl="3">
      <w:start w:val="1"/>
      <w:numFmt w:val="decimal"/>
      <w:isLgl/>
      <w:lvlText w:val="%1.%2.%3.%4."/>
      <w:lvlJc w:val="left"/>
      <w:pPr>
        <w:tabs>
          <w:tab w:val="num" w:pos="0"/>
        </w:tabs>
        <w:ind w:left="3932" w:hanging="720"/>
      </w:pPr>
      <w:rPr>
        <w:i w:val="0"/>
      </w:rPr>
    </w:lvl>
    <w:lvl w:ilvl="4">
      <w:start w:val="1"/>
      <w:numFmt w:val="decimal"/>
      <w:isLgl/>
      <w:lvlText w:val="%1.%2.%3.%4.%5."/>
      <w:lvlJc w:val="left"/>
      <w:pPr>
        <w:tabs>
          <w:tab w:val="num" w:pos="0"/>
        </w:tabs>
        <w:ind w:left="5268" w:hanging="1080"/>
      </w:pPr>
      <w:rPr>
        <w:i w:val="0"/>
      </w:rPr>
    </w:lvl>
    <w:lvl w:ilvl="5">
      <w:start w:val="1"/>
      <w:numFmt w:val="decimal"/>
      <w:isLgl/>
      <w:lvlText w:val="%1.%2.%3.%4.%5.%6."/>
      <w:lvlJc w:val="left"/>
      <w:pPr>
        <w:tabs>
          <w:tab w:val="num" w:pos="0"/>
        </w:tabs>
        <w:ind w:left="6244" w:hanging="1080"/>
      </w:pPr>
      <w:rPr>
        <w:i w:val="0"/>
      </w:rPr>
    </w:lvl>
    <w:lvl w:ilvl="6">
      <w:start w:val="1"/>
      <w:numFmt w:val="decimal"/>
      <w:isLgl/>
      <w:lvlText w:val="%1.%2.%3.%4.%5.%6.%7."/>
      <w:lvlJc w:val="left"/>
      <w:pPr>
        <w:tabs>
          <w:tab w:val="num" w:pos="0"/>
        </w:tabs>
        <w:ind w:left="7580" w:hanging="1440"/>
      </w:pPr>
      <w:rPr>
        <w:i w:val="0"/>
      </w:rPr>
    </w:lvl>
    <w:lvl w:ilvl="7">
      <w:start w:val="1"/>
      <w:numFmt w:val="decimal"/>
      <w:isLgl/>
      <w:lvlText w:val="%1.%2.%3.%4.%5.%6.%7.%8."/>
      <w:lvlJc w:val="left"/>
      <w:pPr>
        <w:tabs>
          <w:tab w:val="num" w:pos="0"/>
        </w:tabs>
        <w:ind w:left="8556" w:hanging="1440"/>
      </w:pPr>
      <w:rPr>
        <w:i w:val="0"/>
      </w:rPr>
    </w:lvl>
    <w:lvl w:ilvl="8">
      <w:start w:val="1"/>
      <w:numFmt w:val="decimal"/>
      <w:isLgl/>
      <w:lvlText w:val="%1.%2.%3.%4.%5.%6.%7.%8.%9."/>
      <w:lvlJc w:val="left"/>
      <w:pPr>
        <w:tabs>
          <w:tab w:val="num" w:pos="0"/>
        </w:tabs>
        <w:ind w:left="9892" w:hanging="1800"/>
      </w:pPr>
      <w:rPr>
        <w:i w:val="0"/>
      </w:rPr>
    </w:lvl>
  </w:abstractNum>
  <w:abstractNum w:abstractNumId="72" w15:restartNumberingAfterBreak="0">
    <w:nsid w:val="3F4A299E"/>
    <w:multiLevelType w:val="hybridMultilevel"/>
    <w:tmpl w:val="A3325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FA14463"/>
    <w:multiLevelType w:val="hybridMultilevel"/>
    <w:tmpl w:val="7340F58A"/>
    <w:lvl w:ilvl="0" w:tplc="547CAD62">
      <w:start w:val="1"/>
      <w:numFmt w:val="bullet"/>
      <w:lvlText w:val=""/>
      <w:lvlJc w:val="left"/>
      <w:pPr>
        <w:ind w:left="1571" w:hanging="360"/>
      </w:pPr>
      <w:rPr>
        <w:rFonts w:ascii="Symbol" w:hAnsi="Symbol" w:hint="default"/>
      </w:rPr>
    </w:lvl>
    <w:lvl w:ilvl="1" w:tplc="2D92C960">
      <w:start w:val="1"/>
      <w:numFmt w:val="bullet"/>
      <w:lvlText w:val="o"/>
      <w:lvlJc w:val="left"/>
      <w:pPr>
        <w:ind w:left="2291" w:hanging="360"/>
      </w:pPr>
      <w:rPr>
        <w:rFonts w:ascii="Courier New" w:hAnsi="Courier New" w:cs="Times New Roman" w:hint="default"/>
      </w:rPr>
    </w:lvl>
    <w:lvl w:ilvl="2" w:tplc="1B18AF72">
      <w:start w:val="1"/>
      <w:numFmt w:val="bullet"/>
      <w:lvlText w:val=""/>
      <w:lvlJc w:val="left"/>
      <w:pPr>
        <w:ind w:left="3011" w:hanging="360"/>
      </w:pPr>
      <w:rPr>
        <w:rFonts w:ascii="Wingdings" w:hAnsi="Wingdings" w:hint="default"/>
      </w:rPr>
    </w:lvl>
    <w:lvl w:ilvl="3" w:tplc="1A12A1CE">
      <w:start w:val="1"/>
      <w:numFmt w:val="bullet"/>
      <w:lvlText w:val=""/>
      <w:lvlJc w:val="left"/>
      <w:pPr>
        <w:ind w:left="3731" w:hanging="360"/>
      </w:pPr>
      <w:rPr>
        <w:rFonts w:ascii="Symbol" w:hAnsi="Symbol" w:hint="default"/>
      </w:rPr>
    </w:lvl>
    <w:lvl w:ilvl="4" w:tplc="D5082AD6">
      <w:start w:val="1"/>
      <w:numFmt w:val="bullet"/>
      <w:lvlText w:val="o"/>
      <w:lvlJc w:val="left"/>
      <w:pPr>
        <w:ind w:left="4451" w:hanging="360"/>
      </w:pPr>
      <w:rPr>
        <w:rFonts w:ascii="Courier New" w:hAnsi="Courier New" w:cs="Times New Roman" w:hint="default"/>
      </w:rPr>
    </w:lvl>
    <w:lvl w:ilvl="5" w:tplc="AD46CC30">
      <w:start w:val="1"/>
      <w:numFmt w:val="bullet"/>
      <w:lvlText w:val=""/>
      <w:lvlJc w:val="left"/>
      <w:pPr>
        <w:ind w:left="5171" w:hanging="360"/>
      </w:pPr>
      <w:rPr>
        <w:rFonts w:ascii="Wingdings" w:hAnsi="Wingdings" w:hint="default"/>
      </w:rPr>
    </w:lvl>
    <w:lvl w:ilvl="6" w:tplc="F03E2448">
      <w:start w:val="1"/>
      <w:numFmt w:val="bullet"/>
      <w:lvlText w:val=""/>
      <w:lvlJc w:val="left"/>
      <w:pPr>
        <w:ind w:left="5891" w:hanging="360"/>
      </w:pPr>
      <w:rPr>
        <w:rFonts w:ascii="Symbol" w:hAnsi="Symbol" w:hint="default"/>
      </w:rPr>
    </w:lvl>
    <w:lvl w:ilvl="7" w:tplc="5852C090">
      <w:start w:val="1"/>
      <w:numFmt w:val="bullet"/>
      <w:lvlText w:val="o"/>
      <w:lvlJc w:val="left"/>
      <w:pPr>
        <w:ind w:left="6611" w:hanging="360"/>
      </w:pPr>
      <w:rPr>
        <w:rFonts w:ascii="Courier New" w:hAnsi="Courier New" w:cs="Times New Roman" w:hint="default"/>
      </w:rPr>
    </w:lvl>
    <w:lvl w:ilvl="8" w:tplc="DF52D8C2">
      <w:start w:val="1"/>
      <w:numFmt w:val="bullet"/>
      <w:lvlText w:val=""/>
      <w:lvlJc w:val="left"/>
      <w:pPr>
        <w:ind w:left="7331" w:hanging="360"/>
      </w:pPr>
      <w:rPr>
        <w:rFonts w:ascii="Wingdings" w:hAnsi="Wingdings" w:hint="default"/>
      </w:rPr>
    </w:lvl>
  </w:abstractNum>
  <w:abstractNum w:abstractNumId="74" w15:restartNumberingAfterBreak="0">
    <w:nsid w:val="409A22C7"/>
    <w:multiLevelType w:val="multilevel"/>
    <w:tmpl w:val="EF8098BA"/>
    <w:lvl w:ilvl="0">
      <w:start w:val="1"/>
      <w:numFmt w:val="bullet"/>
      <w:lvlText w:val=""/>
      <w:lvlJc w:val="left"/>
      <w:pPr>
        <w:tabs>
          <w:tab w:val="num" w:pos="0"/>
        </w:tabs>
        <w:ind w:left="50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15637C4"/>
    <w:multiLevelType w:val="multilevel"/>
    <w:tmpl w:val="54443D92"/>
    <w:lvl w:ilvl="0">
      <w:start w:val="1"/>
      <w:numFmt w:val="decimal"/>
      <w:lvlText w:val="%1."/>
      <w:lvlJc w:val="left"/>
      <w:pPr>
        <w:ind w:left="360" w:hanging="360"/>
      </w:pPr>
      <w:rPr>
        <w:b/>
      </w:rPr>
    </w:lvl>
    <w:lvl w:ilvl="1">
      <w:start w:val="2"/>
      <w:numFmt w:val="decimal"/>
      <w:lvlText w:val="%1.%2."/>
      <w:lvlJc w:val="left"/>
      <w:pPr>
        <w:ind w:left="754" w:hanging="405"/>
      </w:pPr>
    </w:lvl>
    <w:lvl w:ilvl="2">
      <w:start w:val="1"/>
      <w:numFmt w:val="decimal"/>
      <w:lvlText w:val="%1.%2.%3."/>
      <w:lvlJc w:val="left"/>
      <w:pPr>
        <w:ind w:left="1418" w:hanging="720"/>
      </w:pPr>
    </w:lvl>
    <w:lvl w:ilvl="3">
      <w:start w:val="1"/>
      <w:numFmt w:val="decimal"/>
      <w:lvlText w:val="%1.%2.%3.%4."/>
      <w:lvlJc w:val="left"/>
      <w:pPr>
        <w:ind w:left="1767" w:hanging="720"/>
      </w:pPr>
    </w:lvl>
    <w:lvl w:ilvl="4">
      <w:start w:val="1"/>
      <w:numFmt w:val="decimal"/>
      <w:lvlText w:val="%1.%2.%3.%4.%5."/>
      <w:lvlJc w:val="left"/>
      <w:pPr>
        <w:ind w:left="2476" w:hanging="1079"/>
      </w:pPr>
    </w:lvl>
    <w:lvl w:ilvl="5">
      <w:start w:val="1"/>
      <w:numFmt w:val="decimal"/>
      <w:lvlText w:val="%1.%2.%3.%4.%5.%6."/>
      <w:lvlJc w:val="left"/>
      <w:pPr>
        <w:ind w:left="2825" w:hanging="1080"/>
      </w:pPr>
    </w:lvl>
    <w:lvl w:ilvl="6">
      <w:start w:val="1"/>
      <w:numFmt w:val="decimal"/>
      <w:lvlText w:val="%1.%2.%3.%4.%5.%6.%7."/>
      <w:lvlJc w:val="left"/>
      <w:pPr>
        <w:ind w:left="3534" w:hanging="1440"/>
      </w:pPr>
    </w:lvl>
    <w:lvl w:ilvl="7">
      <w:start w:val="1"/>
      <w:numFmt w:val="decimal"/>
      <w:lvlText w:val="%1.%2.%3.%4.%5.%6.%7.%8."/>
      <w:lvlJc w:val="left"/>
      <w:pPr>
        <w:ind w:left="3883" w:hanging="1440"/>
      </w:pPr>
    </w:lvl>
    <w:lvl w:ilvl="8">
      <w:start w:val="1"/>
      <w:numFmt w:val="decimal"/>
      <w:lvlText w:val="%1.%2.%3.%4.%5.%6.%7.%8.%9."/>
      <w:lvlJc w:val="left"/>
      <w:pPr>
        <w:ind w:left="4592" w:hanging="1800"/>
      </w:pPr>
    </w:lvl>
  </w:abstractNum>
  <w:abstractNum w:abstractNumId="76" w15:restartNumberingAfterBreak="0">
    <w:nsid w:val="41784E78"/>
    <w:multiLevelType w:val="hybridMultilevel"/>
    <w:tmpl w:val="3BE42514"/>
    <w:lvl w:ilvl="0" w:tplc="B2AC206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990051A">
      <w:numFmt w:val="bullet"/>
      <w:lvlText w:val="•"/>
      <w:lvlJc w:val="left"/>
      <w:pPr>
        <w:ind w:left="397" w:hanging="140"/>
      </w:pPr>
      <w:rPr>
        <w:rFonts w:hint="default"/>
        <w:lang w:val="ru-RU" w:eastAsia="en-US" w:bidi="ar-SA"/>
      </w:rPr>
    </w:lvl>
    <w:lvl w:ilvl="2" w:tplc="2BFE3284">
      <w:numFmt w:val="bullet"/>
      <w:lvlText w:val="•"/>
      <w:lvlJc w:val="left"/>
      <w:pPr>
        <w:ind w:left="694" w:hanging="140"/>
      </w:pPr>
      <w:rPr>
        <w:rFonts w:hint="default"/>
        <w:lang w:val="ru-RU" w:eastAsia="en-US" w:bidi="ar-SA"/>
      </w:rPr>
    </w:lvl>
    <w:lvl w:ilvl="3" w:tplc="53C03F02">
      <w:numFmt w:val="bullet"/>
      <w:lvlText w:val="•"/>
      <w:lvlJc w:val="left"/>
      <w:pPr>
        <w:ind w:left="991" w:hanging="140"/>
      </w:pPr>
      <w:rPr>
        <w:rFonts w:hint="default"/>
        <w:lang w:val="ru-RU" w:eastAsia="en-US" w:bidi="ar-SA"/>
      </w:rPr>
    </w:lvl>
    <w:lvl w:ilvl="4" w:tplc="81A419C2">
      <w:numFmt w:val="bullet"/>
      <w:lvlText w:val="•"/>
      <w:lvlJc w:val="left"/>
      <w:pPr>
        <w:ind w:left="1289" w:hanging="140"/>
      </w:pPr>
      <w:rPr>
        <w:rFonts w:hint="default"/>
        <w:lang w:val="ru-RU" w:eastAsia="en-US" w:bidi="ar-SA"/>
      </w:rPr>
    </w:lvl>
    <w:lvl w:ilvl="5" w:tplc="65B0A86A">
      <w:numFmt w:val="bullet"/>
      <w:lvlText w:val="•"/>
      <w:lvlJc w:val="left"/>
      <w:pPr>
        <w:ind w:left="1586" w:hanging="140"/>
      </w:pPr>
      <w:rPr>
        <w:rFonts w:hint="default"/>
        <w:lang w:val="ru-RU" w:eastAsia="en-US" w:bidi="ar-SA"/>
      </w:rPr>
    </w:lvl>
    <w:lvl w:ilvl="6" w:tplc="7DC0C1D2">
      <w:numFmt w:val="bullet"/>
      <w:lvlText w:val="•"/>
      <w:lvlJc w:val="left"/>
      <w:pPr>
        <w:ind w:left="1883" w:hanging="140"/>
      </w:pPr>
      <w:rPr>
        <w:rFonts w:hint="default"/>
        <w:lang w:val="ru-RU" w:eastAsia="en-US" w:bidi="ar-SA"/>
      </w:rPr>
    </w:lvl>
    <w:lvl w:ilvl="7" w:tplc="3172299C">
      <w:numFmt w:val="bullet"/>
      <w:lvlText w:val="•"/>
      <w:lvlJc w:val="left"/>
      <w:pPr>
        <w:ind w:left="2181" w:hanging="140"/>
      </w:pPr>
      <w:rPr>
        <w:rFonts w:hint="default"/>
        <w:lang w:val="ru-RU" w:eastAsia="en-US" w:bidi="ar-SA"/>
      </w:rPr>
    </w:lvl>
    <w:lvl w:ilvl="8" w:tplc="9C7CE27C">
      <w:numFmt w:val="bullet"/>
      <w:lvlText w:val="•"/>
      <w:lvlJc w:val="left"/>
      <w:pPr>
        <w:ind w:left="2478" w:hanging="140"/>
      </w:pPr>
      <w:rPr>
        <w:rFonts w:hint="default"/>
        <w:lang w:val="ru-RU" w:eastAsia="en-US" w:bidi="ar-SA"/>
      </w:rPr>
    </w:lvl>
  </w:abstractNum>
  <w:abstractNum w:abstractNumId="77" w15:restartNumberingAfterBreak="0">
    <w:nsid w:val="417C652E"/>
    <w:multiLevelType w:val="multilevel"/>
    <w:tmpl w:val="CB58792A"/>
    <w:lvl w:ilvl="0">
      <w:start w:val="4"/>
      <w:numFmt w:val="decimal"/>
      <w:lvlText w:val="%1"/>
      <w:lvlJc w:val="left"/>
      <w:pPr>
        <w:ind w:left="360" w:hanging="360"/>
      </w:pPr>
      <w:rPr>
        <w:rFonts w:hint="default"/>
        <w:b/>
      </w:rPr>
    </w:lvl>
    <w:lvl w:ilvl="1">
      <w:start w:val="1"/>
      <w:numFmt w:val="decimal"/>
      <w:lvlText w:val="%1.%2"/>
      <w:lvlJc w:val="left"/>
      <w:pPr>
        <w:ind w:left="1636" w:hanging="360"/>
      </w:pPr>
      <w:rPr>
        <w:rFonts w:hint="default"/>
        <w:b/>
      </w:rPr>
    </w:lvl>
    <w:lvl w:ilvl="2">
      <w:start w:val="1"/>
      <w:numFmt w:val="decimal"/>
      <w:lvlText w:val="%1.%2.%3"/>
      <w:lvlJc w:val="left"/>
      <w:pPr>
        <w:ind w:left="3272" w:hanging="720"/>
      </w:pPr>
      <w:rPr>
        <w:rFonts w:hint="default"/>
        <w:b/>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9096" w:hanging="144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2008" w:hanging="1800"/>
      </w:pPr>
      <w:rPr>
        <w:rFonts w:hint="default"/>
        <w:b/>
      </w:rPr>
    </w:lvl>
  </w:abstractNum>
  <w:abstractNum w:abstractNumId="78" w15:restartNumberingAfterBreak="0">
    <w:nsid w:val="41A7578A"/>
    <w:multiLevelType w:val="multilevel"/>
    <w:tmpl w:val="25BE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28E131F"/>
    <w:multiLevelType w:val="multilevel"/>
    <w:tmpl w:val="7E1EA9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0" w15:restartNumberingAfterBreak="0">
    <w:nsid w:val="45225F43"/>
    <w:multiLevelType w:val="multilevel"/>
    <w:tmpl w:val="A140A900"/>
    <w:lvl w:ilvl="0">
      <w:start w:val="1"/>
      <w:numFmt w:val="none"/>
      <w:pStyle w:val="10"/>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1" w15:restartNumberingAfterBreak="0">
    <w:nsid w:val="45D42A6D"/>
    <w:multiLevelType w:val="hybridMultilevel"/>
    <w:tmpl w:val="8BDAAB7E"/>
    <w:lvl w:ilvl="0" w:tplc="AAAAAF78">
      <w:start w:val="1"/>
      <w:numFmt w:val="decimal"/>
      <w:lvlText w:val="%1."/>
      <w:lvlJc w:val="left"/>
      <w:pPr>
        <w:ind w:left="142" w:hanging="490"/>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2E34CD42">
      <w:numFmt w:val="bullet"/>
      <w:lvlText w:val="•"/>
      <w:lvlJc w:val="left"/>
      <w:pPr>
        <w:ind w:left="1089" w:hanging="490"/>
      </w:pPr>
      <w:rPr>
        <w:rFonts w:hint="default"/>
        <w:lang w:val="ru-RU" w:eastAsia="en-US" w:bidi="ar-SA"/>
      </w:rPr>
    </w:lvl>
    <w:lvl w:ilvl="2" w:tplc="00086EC6">
      <w:numFmt w:val="bullet"/>
      <w:lvlText w:val="•"/>
      <w:lvlJc w:val="left"/>
      <w:pPr>
        <w:ind w:left="2039" w:hanging="490"/>
      </w:pPr>
      <w:rPr>
        <w:rFonts w:hint="default"/>
        <w:lang w:val="ru-RU" w:eastAsia="en-US" w:bidi="ar-SA"/>
      </w:rPr>
    </w:lvl>
    <w:lvl w:ilvl="3" w:tplc="41B2DBEC">
      <w:numFmt w:val="bullet"/>
      <w:lvlText w:val="•"/>
      <w:lvlJc w:val="left"/>
      <w:pPr>
        <w:ind w:left="2989" w:hanging="490"/>
      </w:pPr>
      <w:rPr>
        <w:rFonts w:hint="default"/>
        <w:lang w:val="ru-RU" w:eastAsia="en-US" w:bidi="ar-SA"/>
      </w:rPr>
    </w:lvl>
    <w:lvl w:ilvl="4" w:tplc="66843BF8">
      <w:numFmt w:val="bullet"/>
      <w:lvlText w:val="•"/>
      <w:lvlJc w:val="left"/>
      <w:pPr>
        <w:ind w:left="3939" w:hanging="490"/>
      </w:pPr>
      <w:rPr>
        <w:rFonts w:hint="default"/>
        <w:lang w:val="ru-RU" w:eastAsia="en-US" w:bidi="ar-SA"/>
      </w:rPr>
    </w:lvl>
    <w:lvl w:ilvl="5" w:tplc="07CC915E">
      <w:numFmt w:val="bullet"/>
      <w:lvlText w:val="•"/>
      <w:lvlJc w:val="left"/>
      <w:pPr>
        <w:ind w:left="4889" w:hanging="490"/>
      </w:pPr>
      <w:rPr>
        <w:rFonts w:hint="default"/>
        <w:lang w:val="ru-RU" w:eastAsia="en-US" w:bidi="ar-SA"/>
      </w:rPr>
    </w:lvl>
    <w:lvl w:ilvl="6" w:tplc="463CD0DE">
      <w:numFmt w:val="bullet"/>
      <w:lvlText w:val="•"/>
      <w:lvlJc w:val="left"/>
      <w:pPr>
        <w:ind w:left="5839" w:hanging="490"/>
      </w:pPr>
      <w:rPr>
        <w:rFonts w:hint="default"/>
        <w:lang w:val="ru-RU" w:eastAsia="en-US" w:bidi="ar-SA"/>
      </w:rPr>
    </w:lvl>
    <w:lvl w:ilvl="7" w:tplc="556C7FCE">
      <w:numFmt w:val="bullet"/>
      <w:lvlText w:val="•"/>
      <w:lvlJc w:val="left"/>
      <w:pPr>
        <w:ind w:left="6789" w:hanging="490"/>
      </w:pPr>
      <w:rPr>
        <w:rFonts w:hint="default"/>
        <w:lang w:val="ru-RU" w:eastAsia="en-US" w:bidi="ar-SA"/>
      </w:rPr>
    </w:lvl>
    <w:lvl w:ilvl="8" w:tplc="A1F0FB5A">
      <w:numFmt w:val="bullet"/>
      <w:lvlText w:val="•"/>
      <w:lvlJc w:val="left"/>
      <w:pPr>
        <w:ind w:left="7739" w:hanging="490"/>
      </w:pPr>
      <w:rPr>
        <w:rFonts w:hint="default"/>
        <w:lang w:val="ru-RU" w:eastAsia="en-US" w:bidi="ar-SA"/>
      </w:rPr>
    </w:lvl>
  </w:abstractNum>
  <w:abstractNum w:abstractNumId="82" w15:restartNumberingAfterBreak="0">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83" w15:restartNumberingAfterBreak="0">
    <w:nsid w:val="47294045"/>
    <w:multiLevelType w:val="hybridMultilevel"/>
    <w:tmpl w:val="B3E4A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D3A5E06"/>
    <w:multiLevelType w:val="multilevel"/>
    <w:tmpl w:val="BDDEA14A"/>
    <w:lvl w:ilvl="0">
      <w:start w:val="1"/>
      <w:numFmt w:val="bullet"/>
      <w:lvlText w:val="●"/>
      <w:lvlJc w:val="left"/>
      <w:pPr>
        <w:ind w:left="1429" w:hanging="360"/>
      </w:pPr>
      <w:rPr>
        <w:rFonts w:ascii="Noto Sans Symbols" w:hAnsi="Noto Sans Symbols"/>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Noto Sans Symbols" w:hAnsi="Noto Sans Symbols"/>
      </w:rPr>
    </w:lvl>
    <w:lvl w:ilvl="3">
      <w:start w:val="1"/>
      <w:numFmt w:val="bullet"/>
      <w:lvlText w:val="●"/>
      <w:lvlJc w:val="left"/>
      <w:pPr>
        <w:ind w:left="3589" w:hanging="360"/>
      </w:pPr>
      <w:rPr>
        <w:rFonts w:ascii="Noto Sans Symbols" w:hAnsi="Noto Sans Symbols"/>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Noto Sans Symbols" w:hAnsi="Noto Sans Symbols"/>
      </w:rPr>
    </w:lvl>
    <w:lvl w:ilvl="6">
      <w:start w:val="1"/>
      <w:numFmt w:val="bullet"/>
      <w:lvlText w:val="●"/>
      <w:lvlJc w:val="left"/>
      <w:pPr>
        <w:ind w:left="5749" w:hanging="360"/>
      </w:pPr>
      <w:rPr>
        <w:rFonts w:ascii="Noto Sans Symbols" w:hAnsi="Noto Sans Symbols"/>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Noto Sans Symbols" w:hAnsi="Noto Sans Symbols"/>
      </w:rPr>
    </w:lvl>
  </w:abstractNum>
  <w:abstractNum w:abstractNumId="85" w15:restartNumberingAfterBreak="0">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86" w15:restartNumberingAfterBreak="0">
    <w:nsid w:val="4ED33633"/>
    <w:multiLevelType w:val="hybridMultilevel"/>
    <w:tmpl w:val="E5C683D2"/>
    <w:lvl w:ilvl="0" w:tplc="453A106E">
      <w:start w:val="1"/>
      <w:numFmt w:val="bullet"/>
      <w:lvlText w:val="-"/>
      <w:lvlJc w:val="left"/>
      <w:pPr>
        <w:ind w:left="1429" w:hanging="360"/>
      </w:pPr>
      <w:rPr>
        <w:rFonts w:ascii="Sitka Text" w:hAnsi="Sitka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4FC87F79"/>
    <w:multiLevelType w:val="multilevel"/>
    <w:tmpl w:val="FC70D88C"/>
    <w:lvl w:ilvl="0">
      <w:start w:val="1"/>
      <w:numFmt w:val="decimal"/>
      <w:lvlText w:val="%1."/>
      <w:lvlJc w:val="left"/>
      <w:pPr>
        <w:ind w:left="555" w:hanging="555"/>
      </w:pPr>
      <w:rPr>
        <w:rFonts w:ascii="OfficinaSansBookC" w:eastAsia="Times New Roman" w:hAnsi="OfficinaSansBookC" w:hint="default"/>
        <w:b/>
      </w:rPr>
    </w:lvl>
    <w:lvl w:ilvl="1">
      <w:start w:val="1"/>
      <w:numFmt w:val="decimal"/>
      <w:lvlText w:val="%1.%2."/>
      <w:lvlJc w:val="left"/>
      <w:pPr>
        <w:ind w:left="1264" w:hanging="555"/>
      </w:pPr>
      <w:rPr>
        <w:rFonts w:ascii="OfficinaSansBookC" w:eastAsia="Times New Roman" w:hAnsi="OfficinaSansBookC" w:hint="default"/>
        <w:b/>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88" w15:restartNumberingAfterBreak="0">
    <w:nsid w:val="51B857ED"/>
    <w:multiLevelType w:val="multilevel"/>
    <w:tmpl w:val="E64C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2C1C1B"/>
    <w:multiLevelType w:val="hybridMultilevel"/>
    <w:tmpl w:val="5BF67594"/>
    <w:lvl w:ilvl="0" w:tplc="E9E482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0" w15:restartNumberingAfterBreak="0">
    <w:nsid w:val="528B6968"/>
    <w:multiLevelType w:val="multilevel"/>
    <w:tmpl w:val="008E8BC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1" w15:restartNumberingAfterBreak="0">
    <w:nsid w:val="55393496"/>
    <w:multiLevelType w:val="multilevel"/>
    <w:tmpl w:val="5E58C19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2" w15:restartNumberingAfterBreak="0">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93" w15:restartNumberingAfterBreak="0">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95" w15:restartNumberingAfterBreak="0">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96" w15:restartNumberingAfterBreak="0">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8" w15:restartNumberingAfterBreak="0">
    <w:nsid w:val="5BB31CD3"/>
    <w:multiLevelType w:val="multilevel"/>
    <w:tmpl w:val="06368EF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9" w15:restartNumberingAfterBreak="0">
    <w:nsid w:val="5C143BD1"/>
    <w:multiLevelType w:val="multilevel"/>
    <w:tmpl w:val="5C143BD1"/>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00" w15:restartNumberingAfterBreak="0">
    <w:nsid w:val="5EDA2593"/>
    <w:multiLevelType w:val="multilevel"/>
    <w:tmpl w:val="813EADA6"/>
    <w:lvl w:ilvl="0">
      <w:start w:val="4"/>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FA748E4"/>
    <w:multiLevelType w:val="hybridMultilevel"/>
    <w:tmpl w:val="152A472A"/>
    <w:lvl w:ilvl="0" w:tplc="A636EC7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0C2E5F6">
      <w:numFmt w:val="bullet"/>
      <w:lvlText w:val="•"/>
      <w:lvlJc w:val="left"/>
      <w:pPr>
        <w:ind w:left="424" w:hanging="140"/>
      </w:pPr>
      <w:rPr>
        <w:rFonts w:hint="default"/>
        <w:lang w:val="ru-RU" w:eastAsia="en-US" w:bidi="ar-SA"/>
      </w:rPr>
    </w:lvl>
    <w:lvl w:ilvl="2" w:tplc="9C90DC00">
      <w:numFmt w:val="bullet"/>
      <w:lvlText w:val="•"/>
      <w:lvlJc w:val="left"/>
      <w:pPr>
        <w:ind w:left="748" w:hanging="140"/>
      </w:pPr>
      <w:rPr>
        <w:rFonts w:hint="default"/>
        <w:lang w:val="ru-RU" w:eastAsia="en-US" w:bidi="ar-SA"/>
      </w:rPr>
    </w:lvl>
    <w:lvl w:ilvl="3" w:tplc="9F24B8EC">
      <w:numFmt w:val="bullet"/>
      <w:lvlText w:val="•"/>
      <w:lvlJc w:val="left"/>
      <w:pPr>
        <w:ind w:left="1072" w:hanging="140"/>
      </w:pPr>
      <w:rPr>
        <w:rFonts w:hint="default"/>
        <w:lang w:val="ru-RU" w:eastAsia="en-US" w:bidi="ar-SA"/>
      </w:rPr>
    </w:lvl>
    <w:lvl w:ilvl="4" w:tplc="C3727F10">
      <w:numFmt w:val="bullet"/>
      <w:lvlText w:val="•"/>
      <w:lvlJc w:val="left"/>
      <w:pPr>
        <w:ind w:left="1396" w:hanging="140"/>
      </w:pPr>
      <w:rPr>
        <w:rFonts w:hint="default"/>
        <w:lang w:val="ru-RU" w:eastAsia="en-US" w:bidi="ar-SA"/>
      </w:rPr>
    </w:lvl>
    <w:lvl w:ilvl="5" w:tplc="FFB0C072">
      <w:numFmt w:val="bullet"/>
      <w:lvlText w:val="•"/>
      <w:lvlJc w:val="left"/>
      <w:pPr>
        <w:ind w:left="1720" w:hanging="140"/>
      </w:pPr>
      <w:rPr>
        <w:rFonts w:hint="default"/>
        <w:lang w:val="ru-RU" w:eastAsia="en-US" w:bidi="ar-SA"/>
      </w:rPr>
    </w:lvl>
    <w:lvl w:ilvl="6" w:tplc="8F0C51C8">
      <w:numFmt w:val="bullet"/>
      <w:lvlText w:val="•"/>
      <w:lvlJc w:val="left"/>
      <w:pPr>
        <w:ind w:left="2044" w:hanging="140"/>
      </w:pPr>
      <w:rPr>
        <w:rFonts w:hint="default"/>
        <w:lang w:val="ru-RU" w:eastAsia="en-US" w:bidi="ar-SA"/>
      </w:rPr>
    </w:lvl>
    <w:lvl w:ilvl="7" w:tplc="CFD6C5FE">
      <w:numFmt w:val="bullet"/>
      <w:lvlText w:val="•"/>
      <w:lvlJc w:val="left"/>
      <w:pPr>
        <w:ind w:left="2368" w:hanging="140"/>
      </w:pPr>
      <w:rPr>
        <w:rFonts w:hint="default"/>
        <w:lang w:val="ru-RU" w:eastAsia="en-US" w:bidi="ar-SA"/>
      </w:rPr>
    </w:lvl>
    <w:lvl w:ilvl="8" w:tplc="327AD5A4">
      <w:numFmt w:val="bullet"/>
      <w:lvlText w:val="•"/>
      <w:lvlJc w:val="left"/>
      <w:pPr>
        <w:ind w:left="2692" w:hanging="140"/>
      </w:pPr>
      <w:rPr>
        <w:rFonts w:hint="default"/>
        <w:lang w:val="ru-RU" w:eastAsia="en-US" w:bidi="ar-SA"/>
      </w:rPr>
    </w:lvl>
  </w:abstractNum>
  <w:abstractNum w:abstractNumId="102" w15:restartNumberingAfterBreak="0">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4" w15:restartNumberingAfterBreak="0">
    <w:nsid w:val="620A6AA9"/>
    <w:multiLevelType w:val="multilevel"/>
    <w:tmpl w:val="54CEFEBA"/>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5" w15:restartNumberingAfterBreak="0">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47C378E"/>
    <w:multiLevelType w:val="multilevel"/>
    <w:tmpl w:val="647C378E"/>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07" w15:restartNumberingAfterBreak="0">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08" w15:restartNumberingAfterBreak="0">
    <w:nsid w:val="64E15B50"/>
    <w:multiLevelType w:val="multilevel"/>
    <w:tmpl w:val="9980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737068A"/>
    <w:multiLevelType w:val="multilevel"/>
    <w:tmpl w:val="0BB20A9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0" w15:restartNumberingAfterBreak="0">
    <w:nsid w:val="68D87B02"/>
    <w:multiLevelType w:val="multilevel"/>
    <w:tmpl w:val="B4580246"/>
    <w:lvl w:ilvl="0">
      <w:start w:val="3"/>
      <w:numFmt w:val="decimal"/>
      <w:lvlText w:val="%1."/>
      <w:lvlJc w:val="left"/>
      <w:pPr>
        <w:ind w:left="540" w:hanging="540"/>
      </w:pPr>
    </w:lvl>
    <w:lvl w:ilvl="1">
      <w:start w:val="2"/>
      <w:numFmt w:val="decimal"/>
      <w:lvlText w:val="%1.%2."/>
      <w:lvlJc w:val="left"/>
      <w:pPr>
        <w:ind w:left="894" w:hanging="540"/>
      </w:pPr>
    </w:lvl>
    <w:lvl w:ilvl="2">
      <w:start w:val="3"/>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11" w15:restartNumberingAfterBreak="0">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A587094"/>
    <w:multiLevelType w:val="multilevel"/>
    <w:tmpl w:val="4C640E8C"/>
    <w:lvl w:ilvl="0">
      <w:start w:val="1"/>
      <w:numFmt w:val="decimal"/>
      <w:lvlText w:val="%1."/>
      <w:lvlJc w:val="left"/>
      <w:pPr>
        <w:tabs>
          <w:tab w:val="num" w:pos="0"/>
        </w:tabs>
        <w:ind w:left="72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BB13417"/>
    <w:multiLevelType w:val="hybridMultilevel"/>
    <w:tmpl w:val="23D2A60A"/>
    <w:lvl w:ilvl="0" w:tplc="5C1285B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4C69D50">
      <w:numFmt w:val="bullet"/>
      <w:lvlText w:val="•"/>
      <w:lvlJc w:val="left"/>
      <w:pPr>
        <w:ind w:left="424" w:hanging="140"/>
      </w:pPr>
      <w:rPr>
        <w:rFonts w:hint="default"/>
        <w:lang w:val="ru-RU" w:eastAsia="en-US" w:bidi="ar-SA"/>
      </w:rPr>
    </w:lvl>
    <w:lvl w:ilvl="2" w:tplc="B23AD936">
      <w:numFmt w:val="bullet"/>
      <w:lvlText w:val="•"/>
      <w:lvlJc w:val="left"/>
      <w:pPr>
        <w:ind w:left="748" w:hanging="140"/>
      </w:pPr>
      <w:rPr>
        <w:rFonts w:hint="default"/>
        <w:lang w:val="ru-RU" w:eastAsia="en-US" w:bidi="ar-SA"/>
      </w:rPr>
    </w:lvl>
    <w:lvl w:ilvl="3" w:tplc="6F826C7A">
      <w:numFmt w:val="bullet"/>
      <w:lvlText w:val="•"/>
      <w:lvlJc w:val="left"/>
      <w:pPr>
        <w:ind w:left="1072" w:hanging="140"/>
      </w:pPr>
      <w:rPr>
        <w:rFonts w:hint="default"/>
        <w:lang w:val="ru-RU" w:eastAsia="en-US" w:bidi="ar-SA"/>
      </w:rPr>
    </w:lvl>
    <w:lvl w:ilvl="4" w:tplc="DDE2AF66">
      <w:numFmt w:val="bullet"/>
      <w:lvlText w:val="•"/>
      <w:lvlJc w:val="left"/>
      <w:pPr>
        <w:ind w:left="1396" w:hanging="140"/>
      </w:pPr>
      <w:rPr>
        <w:rFonts w:hint="default"/>
        <w:lang w:val="ru-RU" w:eastAsia="en-US" w:bidi="ar-SA"/>
      </w:rPr>
    </w:lvl>
    <w:lvl w:ilvl="5" w:tplc="8C981F4A">
      <w:numFmt w:val="bullet"/>
      <w:lvlText w:val="•"/>
      <w:lvlJc w:val="left"/>
      <w:pPr>
        <w:ind w:left="1720" w:hanging="140"/>
      </w:pPr>
      <w:rPr>
        <w:rFonts w:hint="default"/>
        <w:lang w:val="ru-RU" w:eastAsia="en-US" w:bidi="ar-SA"/>
      </w:rPr>
    </w:lvl>
    <w:lvl w:ilvl="6" w:tplc="DBF26A0E">
      <w:numFmt w:val="bullet"/>
      <w:lvlText w:val="•"/>
      <w:lvlJc w:val="left"/>
      <w:pPr>
        <w:ind w:left="2044" w:hanging="140"/>
      </w:pPr>
      <w:rPr>
        <w:rFonts w:hint="default"/>
        <w:lang w:val="ru-RU" w:eastAsia="en-US" w:bidi="ar-SA"/>
      </w:rPr>
    </w:lvl>
    <w:lvl w:ilvl="7" w:tplc="23D861E8">
      <w:numFmt w:val="bullet"/>
      <w:lvlText w:val="•"/>
      <w:lvlJc w:val="left"/>
      <w:pPr>
        <w:ind w:left="2368" w:hanging="140"/>
      </w:pPr>
      <w:rPr>
        <w:rFonts w:hint="default"/>
        <w:lang w:val="ru-RU" w:eastAsia="en-US" w:bidi="ar-SA"/>
      </w:rPr>
    </w:lvl>
    <w:lvl w:ilvl="8" w:tplc="8A3A42FC">
      <w:numFmt w:val="bullet"/>
      <w:lvlText w:val="•"/>
      <w:lvlJc w:val="left"/>
      <w:pPr>
        <w:ind w:left="2692" w:hanging="140"/>
      </w:pPr>
      <w:rPr>
        <w:rFonts w:hint="default"/>
        <w:lang w:val="ru-RU" w:eastAsia="en-US" w:bidi="ar-SA"/>
      </w:rPr>
    </w:lvl>
  </w:abstractNum>
  <w:abstractNum w:abstractNumId="114" w15:restartNumberingAfterBreak="0">
    <w:nsid w:val="6C3463D6"/>
    <w:multiLevelType w:val="hybridMultilevel"/>
    <w:tmpl w:val="8BC46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D5A598D"/>
    <w:multiLevelType w:val="multilevel"/>
    <w:tmpl w:val="8FB0E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D831B37"/>
    <w:multiLevelType w:val="hybridMultilevel"/>
    <w:tmpl w:val="8D5C87AA"/>
    <w:lvl w:ilvl="0" w:tplc="EE80605C">
      <w:start w:val="2"/>
      <w:numFmt w:val="decimal"/>
      <w:lvlText w:val="%1."/>
      <w:lvlJc w:val="left"/>
      <w:pPr>
        <w:ind w:left="410" w:hanging="360"/>
      </w:pPr>
      <w:rPr>
        <w:rFonts w:ascii="Times New Roman" w:eastAsia="Times New Roman" w:hAnsi="Times New Roman" w:cs="Times New Roman" w:hint="default"/>
        <w:b/>
        <w:bCs/>
        <w:i w:val="0"/>
        <w:iCs w:val="0"/>
        <w:spacing w:val="0"/>
        <w:w w:val="100"/>
        <w:sz w:val="24"/>
        <w:szCs w:val="24"/>
        <w:lang w:val="ru-RU" w:eastAsia="en-US" w:bidi="ar-SA"/>
      </w:rPr>
    </w:lvl>
    <w:lvl w:ilvl="1" w:tplc="07CA1EBE">
      <w:numFmt w:val="bullet"/>
      <w:lvlText w:val="•"/>
      <w:lvlJc w:val="left"/>
      <w:pPr>
        <w:ind w:left="1053" w:hanging="360"/>
      </w:pPr>
      <w:rPr>
        <w:rFonts w:hint="default"/>
        <w:lang w:val="ru-RU" w:eastAsia="en-US" w:bidi="ar-SA"/>
      </w:rPr>
    </w:lvl>
    <w:lvl w:ilvl="2" w:tplc="D1844456">
      <w:numFmt w:val="bullet"/>
      <w:lvlText w:val="•"/>
      <w:lvlJc w:val="left"/>
      <w:pPr>
        <w:ind w:left="1687" w:hanging="360"/>
      </w:pPr>
      <w:rPr>
        <w:rFonts w:hint="default"/>
        <w:lang w:val="ru-RU" w:eastAsia="en-US" w:bidi="ar-SA"/>
      </w:rPr>
    </w:lvl>
    <w:lvl w:ilvl="3" w:tplc="1334FA8A">
      <w:numFmt w:val="bullet"/>
      <w:lvlText w:val="•"/>
      <w:lvlJc w:val="left"/>
      <w:pPr>
        <w:ind w:left="2321" w:hanging="360"/>
      </w:pPr>
      <w:rPr>
        <w:rFonts w:hint="default"/>
        <w:lang w:val="ru-RU" w:eastAsia="en-US" w:bidi="ar-SA"/>
      </w:rPr>
    </w:lvl>
    <w:lvl w:ilvl="4" w:tplc="1D744028">
      <w:numFmt w:val="bullet"/>
      <w:lvlText w:val="•"/>
      <w:lvlJc w:val="left"/>
      <w:pPr>
        <w:ind w:left="2955" w:hanging="360"/>
      </w:pPr>
      <w:rPr>
        <w:rFonts w:hint="default"/>
        <w:lang w:val="ru-RU" w:eastAsia="en-US" w:bidi="ar-SA"/>
      </w:rPr>
    </w:lvl>
    <w:lvl w:ilvl="5" w:tplc="B358EE9C">
      <w:numFmt w:val="bullet"/>
      <w:lvlText w:val="•"/>
      <w:lvlJc w:val="left"/>
      <w:pPr>
        <w:ind w:left="3589" w:hanging="360"/>
      </w:pPr>
      <w:rPr>
        <w:rFonts w:hint="default"/>
        <w:lang w:val="ru-RU" w:eastAsia="en-US" w:bidi="ar-SA"/>
      </w:rPr>
    </w:lvl>
    <w:lvl w:ilvl="6" w:tplc="5A340AA6">
      <w:numFmt w:val="bullet"/>
      <w:lvlText w:val="•"/>
      <w:lvlJc w:val="left"/>
      <w:pPr>
        <w:ind w:left="4223" w:hanging="360"/>
      </w:pPr>
      <w:rPr>
        <w:rFonts w:hint="default"/>
        <w:lang w:val="ru-RU" w:eastAsia="en-US" w:bidi="ar-SA"/>
      </w:rPr>
    </w:lvl>
    <w:lvl w:ilvl="7" w:tplc="FF82E1EE">
      <w:numFmt w:val="bullet"/>
      <w:lvlText w:val="•"/>
      <w:lvlJc w:val="left"/>
      <w:pPr>
        <w:ind w:left="4857" w:hanging="360"/>
      </w:pPr>
      <w:rPr>
        <w:rFonts w:hint="default"/>
        <w:lang w:val="ru-RU" w:eastAsia="en-US" w:bidi="ar-SA"/>
      </w:rPr>
    </w:lvl>
    <w:lvl w:ilvl="8" w:tplc="FEEADA70">
      <w:numFmt w:val="bullet"/>
      <w:lvlText w:val="•"/>
      <w:lvlJc w:val="left"/>
      <w:pPr>
        <w:ind w:left="5491" w:hanging="360"/>
      </w:pPr>
      <w:rPr>
        <w:rFonts w:hint="default"/>
        <w:lang w:val="ru-RU" w:eastAsia="en-US" w:bidi="ar-SA"/>
      </w:rPr>
    </w:lvl>
  </w:abstractNum>
  <w:abstractNum w:abstractNumId="117" w15:restartNumberingAfterBreak="0">
    <w:nsid w:val="6DC85BC7"/>
    <w:multiLevelType w:val="hybridMultilevel"/>
    <w:tmpl w:val="4AFAB6B0"/>
    <w:lvl w:ilvl="0" w:tplc="188275B8">
      <w:start w:val="1"/>
      <w:numFmt w:val="decimal"/>
      <w:lvlText w:val="%1."/>
      <w:lvlJc w:val="left"/>
      <w:pPr>
        <w:ind w:left="14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C78EE5A">
      <w:numFmt w:val="bullet"/>
      <w:lvlText w:val="•"/>
      <w:lvlJc w:val="left"/>
      <w:pPr>
        <w:ind w:left="1089" w:hanging="286"/>
      </w:pPr>
      <w:rPr>
        <w:rFonts w:hint="default"/>
        <w:lang w:val="ru-RU" w:eastAsia="en-US" w:bidi="ar-SA"/>
      </w:rPr>
    </w:lvl>
    <w:lvl w:ilvl="2" w:tplc="A5F2BE46">
      <w:numFmt w:val="bullet"/>
      <w:lvlText w:val="•"/>
      <w:lvlJc w:val="left"/>
      <w:pPr>
        <w:ind w:left="2039" w:hanging="286"/>
      </w:pPr>
      <w:rPr>
        <w:rFonts w:hint="default"/>
        <w:lang w:val="ru-RU" w:eastAsia="en-US" w:bidi="ar-SA"/>
      </w:rPr>
    </w:lvl>
    <w:lvl w:ilvl="3" w:tplc="F4B0B4C6">
      <w:numFmt w:val="bullet"/>
      <w:lvlText w:val="•"/>
      <w:lvlJc w:val="left"/>
      <w:pPr>
        <w:ind w:left="2989" w:hanging="286"/>
      </w:pPr>
      <w:rPr>
        <w:rFonts w:hint="default"/>
        <w:lang w:val="ru-RU" w:eastAsia="en-US" w:bidi="ar-SA"/>
      </w:rPr>
    </w:lvl>
    <w:lvl w:ilvl="4" w:tplc="B85A09C2">
      <w:numFmt w:val="bullet"/>
      <w:lvlText w:val="•"/>
      <w:lvlJc w:val="left"/>
      <w:pPr>
        <w:ind w:left="3939" w:hanging="286"/>
      </w:pPr>
      <w:rPr>
        <w:rFonts w:hint="default"/>
        <w:lang w:val="ru-RU" w:eastAsia="en-US" w:bidi="ar-SA"/>
      </w:rPr>
    </w:lvl>
    <w:lvl w:ilvl="5" w:tplc="C87007C0">
      <w:numFmt w:val="bullet"/>
      <w:lvlText w:val="•"/>
      <w:lvlJc w:val="left"/>
      <w:pPr>
        <w:ind w:left="4889" w:hanging="286"/>
      </w:pPr>
      <w:rPr>
        <w:rFonts w:hint="default"/>
        <w:lang w:val="ru-RU" w:eastAsia="en-US" w:bidi="ar-SA"/>
      </w:rPr>
    </w:lvl>
    <w:lvl w:ilvl="6" w:tplc="8960B29A">
      <w:numFmt w:val="bullet"/>
      <w:lvlText w:val="•"/>
      <w:lvlJc w:val="left"/>
      <w:pPr>
        <w:ind w:left="5839" w:hanging="286"/>
      </w:pPr>
      <w:rPr>
        <w:rFonts w:hint="default"/>
        <w:lang w:val="ru-RU" w:eastAsia="en-US" w:bidi="ar-SA"/>
      </w:rPr>
    </w:lvl>
    <w:lvl w:ilvl="7" w:tplc="5112AEEE">
      <w:numFmt w:val="bullet"/>
      <w:lvlText w:val="•"/>
      <w:lvlJc w:val="left"/>
      <w:pPr>
        <w:ind w:left="6789" w:hanging="286"/>
      </w:pPr>
      <w:rPr>
        <w:rFonts w:hint="default"/>
        <w:lang w:val="ru-RU" w:eastAsia="en-US" w:bidi="ar-SA"/>
      </w:rPr>
    </w:lvl>
    <w:lvl w:ilvl="8" w:tplc="5DC0107E">
      <w:numFmt w:val="bullet"/>
      <w:lvlText w:val="•"/>
      <w:lvlJc w:val="left"/>
      <w:pPr>
        <w:ind w:left="7739" w:hanging="286"/>
      </w:pPr>
      <w:rPr>
        <w:rFonts w:hint="default"/>
        <w:lang w:val="ru-RU" w:eastAsia="en-US" w:bidi="ar-SA"/>
      </w:rPr>
    </w:lvl>
  </w:abstractNum>
  <w:abstractNum w:abstractNumId="118" w15:restartNumberingAfterBreak="0">
    <w:nsid w:val="6E730F02"/>
    <w:multiLevelType w:val="multilevel"/>
    <w:tmpl w:val="F0322F8C"/>
    <w:lvl w:ilvl="0">
      <w:start w:val="1"/>
      <w:numFmt w:val="bullet"/>
      <w:lvlText w:val="­"/>
      <w:lvlJc w:val="left"/>
      <w:pPr>
        <w:ind w:left="720" w:hanging="360"/>
      </w:pPr>
      <w:rPr>
        <w:rFonts w:ascii="Courier New" w:hAnsi="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3A6C25"/>
    <w:multiLevelType w:val="hybridMultilevel"/>
    <w:tmpl w:val="37BC71D8"/>
    <w:lvl w:ilvl="0" w:tplc="ED0CA09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F92395E">
      <w:numFmt w:val="bullet"/>
      <w:lvlText w:val="•"/>
      <w:lvlJc w:val="left"/>
      <w:pPr>
        <w:ind w:left="402" w:hanging="140"/>
      </w:pPr>
      <w:rPr>
        <w:rFonts w:hint="default"/>
        <w:lang w:val="ru-RU" w:eastAsia="en-US" w:bidi="ar-SA"/>
      </w:rPr>
    </w:lvl>
    <w:lvl w:ilvl="2" w:tplc="4EB02D90">
      <w:numFmt w:val="bullet"/>
      <w:lvlText w:val="•"/>
      <w:lvlJc w:val="left"/>
      <w:pPr>
        <w:ind w:left="705" w:hanging="140"/>
      </w:pPr>
      <w:rPr>
        <w:rFonts w:hint="default"/>
        <w:lang w:val="ru-RU" w:eastAsia="en-US" w:bidi="ar-SA"/>
      </w:rPr>
    </w:lvl>
    <w:lvl w:ilvl="3" w:tplc="6292E292">
      <w:numFmt w:val="bullet"/>
      <w:lvlText w:val="•"/>
      <w:lvlJc w:val="left"/>
      <w:pPr>
        <w:ind w:left="1007" w:hanging="140"/>
      </w:pPr>
      <w:rPr>
        <w:rFonts w:hint="default"/>
        <w:lang w:val="ru-RU" w:eastAsia="en-US" w:bidi="ar-SA"/>
      </w:rPr>
    </w:lvl>
    <w:lvl w:ilvl="4" w:tplc="820EB304">
      <w:numFmt w:val="bullet"/>
      <w:lvlText w:val="•"/>
      <w:lvlJc w:val="left"/>
      <w:pPr>
        <w:ind w:left="1310" w:hanging="140"/>
      </w:pPr>
      <w:rPr>
        <w:rFonts w:hint="default"/>
        <w:lang w:val="ru-RU" w:eastAsia="en-US" w:bidi="ar-SA"/>
      </w:rPr>
    </w:lvl>
    <w:lvl w:ilvl="5" w:tplc="130E84A8">
      <w:numFmt w:val="bullet"/>
      <w:lvlText w:val="•"/>
      <w:lvlJc w:val="left"/>
      <w:pPr>
        <w:ind w:left="1613" w:hanging="140"/>
      </w:pPr>
      <w:rPr>
        <w:rFonts w:hint="default"/>
        <w:lang w:val="ru-RU" w:eastAsia="en-US" w:bidi="ar-SA"/>
      </w:rPr>
    </w:lvl>
    <w:lvl w:ilvl="6" w:tplc="ACA8423E">
      <w:numFmt w:val="bullet"/>
      <w:lvlText w:val="•"/>
      <w:lvlJc w:val="left"/>
      <w:pPr>
        <w:ind w:left="1915" w:hanging="140"/>
      </w:pPr>
      <w:rPr>
        <w:rFonts w:hint="default"/>
        <w:lang w:val="ru-RU" w:eastAsia="en-US" w:bidi="ar-SA"/>
      </w:rPr>
    </w:lvl>
    <w:lvl w:ilvl="7" w:tplc="CA385080">
      <w:numFmt w:val="bullet"/>
      <w:lvlText w:val="•"/>
      <w:lvlJc w:val="left"/>
      <w:pPr>
        <w:ind w:left="2218" w:hanging="140"/>
      </w:pPr>
      <w:rPr>
        <w:rFonts w:hint="default"/>
        <w:lang w:val="ru-RU" w:eastAsia="en-US" w:bidi="ar-SA"/>
      </w:rPr>
    </w:lvl>
    <w:lvl w:ilvl="8" w:tplc="CD54C2E8">
      <w:numFmt w:val="bullet"/>
      <w:lvlText w:val="•"/>
      <w:lvlJc w:val="left"/>
      <w:pPr>
        <w:ind w:left="2520" w:hanging="140"/>
      </w:pPr>
      <w:rPr>
        <w:rFonts w:hint="default"/>
        <w:lang w:val="ru-RU" w:eastAsia="en-US" w:bidi="ar-SA"/>
      </w:rPr>
    </w:lvl>
  </w:abstractNum>
  <w:abstractNum w:abstractNumId="120" w15:restartNumberingAfterBreak="0">
    <w:nsid w:val="7321001A"/>
    <w:multiLevelType w:val="multilevel"/>
    <w:tmpl w:val="4552ABA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1" w15:restartNumberingAfterBreak="0">
    <w:nsid w:val="73763E1B"/>
    <w:multiLevelType w:val="hybridMultilevel"/>
    <w:tmpl w:val="B1663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123" w15:restartNumberingAfterBreak="0">
    <w:nsid w:val="751F708F"/>
    <w:multiLevelType w:val="hybridMultilevel"/>
    <w:tmpl w:val="8812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54E0F31"/>
    <w:multiLevelType w:val="multilevel"/>
    <w:tmpl w:val="E7705E3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5" w15:restartNumberingAfterBreak="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126" w15:restartNumberingAfterBreak="0">
    <w:nsid w:val="79614F3B"/>
    <w:multiLevelType w:val="hybridMultilevel"/>
    <w:tmpl w:val="A13AC636"/>
    <w:lvl w:ilvl="0" w:tplc="BD9A307C">
      <w:start w:val="1"/>
      <w:numFmt w:val="decimal"/>
      <w:lvlText w:val="%1."/>
      <w:lvlJc w:val="left"/>
      <w:pPr>
        <w:ind w:left="1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2D2D69A">
      <w:start w:val="1"/>
      <w:numFmt w:val="decimal"/>
      <w:lvlText w:val="%2."/>
      <w:lvlJc w:val="left"/>
      <w:pPr>
        <w:ind w:left="4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663A35BE">
      <w:start w:val="1"/>
      <w:numFmt w:val="decimal"/>
      <w:lvlText w:val="%3."/>
      <w:lvlJc w:val="left"/>
      <w:pPr>
        <w:ind w:left="4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3" w:tplc="1952E81C">
      <w:numFmt w:val="bullet"/>
      <w:lvlText w:val="•"/>
      <w:lvlJc w:val="left"/>
      <w:pPr>
        <w:ind w:left="2242" w:hanging="240"/>
      </w:pPr>
      <w:rPr>
        <w:rFonts w:hint="default"/>
        <w:lang w:val="ru-RU" w:eastAsia="en-US" w:bidi="ar-SA"/>
      </w:rPr>
    </w:lvl>
    <w:lvl w:ilvl="4" w:tplc="F89289FE">
      <w:numFmt w:val="bullet"/>
      <w:lvlText w:val="•"/>
      <w:lvlJc w:val="left"/>
      <w:pPr>
        <w:ind w:left="3163" w:hanging="240"/>
      </w:pPr>
      <w:rPr>
        <w:rFonts w:hint="default"/>
        <w:lang w:val="ru-RU" w:eastAsia="en-US" w:bidi="ar-SA"/>
      </w:rPr>
    </w:lvl>
    <w:lvl w:ilvl="5" w:tplc="71B6BFCC">
      <w:numFmt w:val="bullet"/>
      <w:lvlText w:val="•"/>
      <w:lvlJc w:val="left"/>
      <w:pPr>
        <w:ind w:left="4084" w:hanging="240"/>
      </w:pPr>
      <w:rPr>
        <w:rFonts w:hint="default"/>
        <w:lang w:val="ru-RU" w:eastAsia="en-US" w:bidi="ar-SA"/>
      </w:rPr>
    </w:lvl>
    <w:lvl w:ilvl="6" w:tplc="7D7A3A94">
      <w:numFmt w:val="bullet"/>
      <w:lvlText w:val="•"/>
      <w:lvlJc w:val="left"/>
      <w:pPr>
        <w:ind w:left="5005" w:hanging="240"/>
      </w:pPr>
      <w:rPr>
        <w:rFonts w:hint="default"/>
        <w:lang w:val="ru-RU" w:eastAsia="en-US" w:bidi="ar-SA"/>
      </w:rPr>
    </w:lvl>
    <w:lvl w:ilvl="7" w:tplc="89EECF2A">
      <w:numFmt w:val="bullet"/>
      <w:lvlText w:val="•"/>
      <w:lvlJc w:val="left"/>
      <w:pPr>
        <w:ind w:left="5926" w:hanging="240"/>
      </w:pPr>
      <w:rPr>
        <w:rFonts w:hint="default"/>
        <w:lang w:val="ru-RU" w:eastAsia="en-US" w:bidi="ar-SA"/>
      </w:rPr>
    </w:lvl>
    <w:lvl w:ilvl="8" w:tplc="19B24706">
      <w:numFmt w:val="bullet"/>
      <w:lvlText w:val="•"/>
      <w:lvlJc w:val="left"/>
      <w:pPr>
        <w:ind w:left="6847" w:hanging="240"/>
      </w:pPr>
      <w:rPr>
        <w:rFonts w:hint="default"/>
        <w:lang w:val="ru-RU" w:eastAsia="en-US" w:bidi="ar-SA"/>
      </w:rPr>
    </w:lvl>
  </w:abstractNum>
  <w:abstractNum w:abstractNumId="127" w15:restartNumberingAfterBreak="0">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128" w15:restartNumberingAfterBreak="0">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7C9125E7"/>
    <w:multiLevelType w:val="multilevel"/>
    <w:tmpl w:val="84D68F94"/>
    <w:lvl w:ilvl="0">
      <w:start w:val="1"/>
      <w:numFmt w:val="bullet"/>
      <w:lvlText w:val="−"/>
      <w:lvlJc w:val="left"/>
      <w:pPr>
        <w:tabs>
          <w:tab w:val="num" w:pos="0"/>
        </w:tabs>
        <w:ind w:left="3195"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DA61DA2"/>
    <w:multiLevelType w:val="hybridMultilevel"/>
    <w:tmpl w:val="661CBDE6"/>
    <w:lvl w:ilvl="0" w:tplc="E78C7F92">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31" w15:restartNumberingAfterBreak="0">
    <w:nsid w:val="7F3C7897"/>
    <w:multiLevelType w:val="multilevel"/>
    <w:tmpl w:val="7F3C7897"/>
    <w:lvl w:ilvl="0">
      <w:start w:val="1"/>
      <w:numFmt w:val="bullet"/>
      <w:suff w:val="space"/>
      <w:lvlText w:val=""/>
      <w:lvlJc w:val="left"/>
      <w:pPr>
        <w:ind w:left="708" w:firstLine="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32" w15:restartNumberingAfterBreak="0">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FBF160D"/>
    <w:multiLevelType w:val="multilevel"/>
    <w:tmpl w:val="5E127282"/>
    <w:lvl w:ilvl="0">
      <w:start w:val="1"/>
      <w:numFmt w:val="decimal"/>
      <w:lvlText w:val="%1."/>
      <w:lvlJc w:val="left"/>
      <w:pPr>
        <w:tabs>
          <w:tab w:val="num" w:pos="0"/>
        </w:tabs>
        <w:ind w:left="64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0"/>
  </w:num>
  <w:num w:numId="2">
    <w:abstractNumId w:val="30"/>
  </w:num>
  <w:num w:numId="3">
    <w:abstractNumId w:val="74"/>
  </w:num>
  <w:num w:numId="4">
    <w:abstractNumId w:val="103"/>
  </w:num>
  <w:num w:numId="5">
    <w:abstractNumId w:val="24"/>
  </w:num>
  <w:num w:numId="6">
    <w:abstractNumId w:val="130"/>
  </w:num>
  <w:num w:numId="7">
    <w:abstractNumId w:val="131"/>
  </w:num>
  <w:num w:numId="8">
    <w:abstractNumId w:val="31"/>
  </w:num>
  <w:num w:numId="9">
    <w:abstractNumId w:val="109"/>
  </w:num>
  <w:num w:numId="10">
    <w:abstractNumId w:val="91"/>
  </w:num>
  <w:num w:numId="11">
    <w:abstractNumId w:val="118"/>
  </w:num>
  <w:num w:numId="12">
    <w:abstractNumId w:val="61"/>
  </w:num>
  <w:num w:numId="13">
    <w:abstractNumId w:val="124"/>
  </w:num>
  <w:num w:numId="14">
    <w:abstractNumId w:val="104"/>
  </w:num>
  <w:num w:numId="15">
    <w:abstractNumId w:val="15"/>
  </w:num>
  <w:num w:numId="16">
    <w:abstractNumId w:val="64"/>
  </w:num>
  <w:num w:numId="17">
    <w:abstractNumId w:val="77"/>
  </w:num>
  <w:num w:numId="18">
    <w:abstractNumId w:val="114"/>
  </w:num>
  <w:num w:numId="19">
    <w:abstractNumId w:val="9"/>
  </w:num>
  <w:num w:numId="20">
    <w:abstractNumId w:val="53"/>
  </w:num>
  <w:num w:numId="21">
    <w:abstractNumId w:val="106"/>
  </w:num>
  <w:num w:numId="22">
    <w:abstractNumId w:val="99"/>
  </w:num>
  <w:num w:numId="23">
    <w:abstractNumId w:val="52"/>
  </w:num>
  <w:num w:numId="24">
    <w:abstractNumId w:val="60"/>
  </w:num>
  <w:num w:numId="25">
    <w:abstractNumId w:val="89"/>
  </w:num>
  <w:num w:numId="26">
    <w:abstractNumId w:val="123"/>
  </w:num>
  <w:num w:numId="27">
    <w:abstractNumId w:val="87"/>
  </w:num>
  <w:num w:numId="28">
    <w:abstractNumId w:val="95"/>
  </w:num>
  <w:num w:numId="29">
    <w:abstractNumId w:val="27"/>
  </w:num>
  <w:num w:numId="30">
    <w:abstractNumId w:val="127"/>
  </w:num>
  <w:num w:numId="31">
    <w:abstractNumId w:val="43"/>
  </w:num>
  <w:num w:numId="32">
    <w:abstractNumId w:val="23"/>
  </w:num>
  <w:num w:numId="33">
    <w:abstractNumId w:val="3"/>
  </w:num>
  <w:num w:numId="34">
    <w:abstractNumId w:val="125"/>
  </w:num>
  <w:num w:numId="35">
    <w:abstractNumId w:val="122"/>
  </w:num>
  <w:num w:numId="36">
    <w:abstractNumId w:val="92"/>
  </w:num>
  <w:num w:numId="37">
    <w:abstractNumId w:val="85"/>
  </w:num>
  <w:num w:numId="38">
    <w:abstractNumId w:val="4"/>
  </w:num>
  <w:num w:numId="39">
    <w:abstractNumId w:val="107"/>
  </w:num>
  <w:num w:numId="40">
    <w:abstractNumId w:val="55"/>
  </w:num>
  <w:num w:numId="41">
    <w:abstractNumId w:val="70"/>
  </w:num>
  <w:num w:numId="42">
    <w:abstractNumId w:val="11"/>
  </w:num>
  <w:num w:numId="43">
    <w:abstractNumId w:val="94"/>
  </w:num>
  <w:num w:numId="44">
    <w:abstractNumId w:val="82"/>
  </w:num>
  <w:num w:numId="45">
    <w:abstractNumId w:val="133"/>
  </w:num>
  <w:num w:numId="46">
    <w:abstractNumId w:val="105"/>
  </w:num>
  <w:num w:numId="47">
    <w:abstractNumId w:val="33"/>
  </w:num>
  <w:num w:numId="48">
    <w:abstractNumId w:val="12"/>
  </w:num>
  <w:num w:numId="49">
    <w:abstractNumId w:val="96"/>
  </w:num>
  <w:num w:numId="50">
    <w:abstractNumId w:val="18"/>
  </w:num>
  <w:num w:numId="51">
    <w:abstractNumId w:val="22"/>
  </w:num>
  <w:num w:numId="52">
    <w:abstractNumId w:val="1"/>
  </w:num>
  <w:num w:numId="53">
    <w:abstractNumId w:val="128"/>
  </w:num>
  <w:num w:numId="54">
    <w:abstractNumId w:val="93"/>
  </w:num>
  <w:num w:numId="55">
    <w:abstractNumId w:val="111"/>
  </w:num>
  <w:num w:numId="56">
    <w:abstractNumId w:val="102"/>
  </w:num>
  <w:num w:numId="57">
    <w:abstractNumId w:val="132"/>
  </w:num>
  <w:num w:numId="58">
    <w:abstractNumId w:val="10"/>
  </w:num>
  <w:num w:numId="59">
    <w:abstractNumId w:val="44"/>
  </w:num>
  <w:num w:numId="60">
    <w:abstractNumId w:val="66"/>
  </w:num>
  <w:num w:numId="61">
    <w:abstractNumId w:val="68"/>
  </w:num>
  <w:num w:numId="62">
    <w:abstractNumId w:val="97"/>
  </w:num>
  <w:num w:numId="63">
    <w:abstractNumId w:val="38"/>
  </w:num>
  <w:num w:numId="64">
    <w:abstractNumId w:val="120"/>
  </w:num>
  <w:num w:numId="65">
    <w:abstractNumId w:val="90"/>
  </w:num>
  <w:num w:numId="66">
    <w:abstractNumId w:val="59"/>
  </w:num>
  <w:num w:numId="67">
    <w:abstractNumId w:val="20"/>
  </w:num>
  <w:num w:numId="68">
    <w:abstractNumId w:val="17"/>
  </w:num>
  <w:num w:numId="69">
    <w:abstractNumId w:val="119"/>
  </w:num>
  <w:num w:numId="70">
    <w:abstractNumId w:val="113"/>
  </w:num>
  <w:num w:numId="71">
    <w:abstractNumId w:val="19"/>
  </w:num>
  <w:num w:numId="72">
    <w:abstractNumId w:val="6"/>
  </w:num>
  <w:num w:numId="73">
    <w:abstractNumId w:val="62"/>
  </w:num>
  <w:num w:numId="74">
    <w:abstractNumId w:val="28"/>
  </w:num>
  <w:num w:numId="75">
    <w:abstractNumId w:val="101"/>
  </w:num>
  <w:num w:numId="76">
    <w:abstractNumId w:val="81"/>
  </w:num>
  <w:num w:numId="77">
    <w:abstractNumId w:val="42"/>
  </w:num>
  <w:num w:numId="78">
    <w:abstractNumId w:val="26"/>
  </w:num>
  <w:num w:numId="79">
    <w:abstractNumId w:val="47"/>
  </w:num>
  <w:num w:numId="80">
    <w:abstractNumId w:val="41"/>
  </w:num>
  <w:num w:numId="81">
    <w:abstractNumId w:val="54"/>
  </w:num>
  <w:num w:numId="82">
    <w:abstractNumId w:val="7"/>
  </w:num>
  <w:num w:numId="83">
    <w:abstractNumId w:val="39"/>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1"/>
  </w:num>
  <w:num w:numId="86">
    <w:abstractNumId w:val="63"/>
  </w:num>
  <w:num w:numId="87">
    <w:abstractNumId w:val="86"/>
  </w:num>
  <w:num w:numId="88">
    <w:abstractNumId w:val="73"/>
  </w:num>
  <w:num w:numId="89">
    <w:abstractNumId w:val="50"/>
  </w:num>
  <w:num w:numId="90">
    <w:abstractNumId w:val="48"/>
  </w:num>
  <w:num w:numId="91">
    <w:abstractNumId w:val="46"/>
  </w:num>
  <w:num w:numId="92">
    <w:abstractNumId w:val="71"/>
  </w:num>
  <w:num w:numId="93">
    <w:abstractNumId w:val="58"/>
  </w:num>
  <w:num w:numId="94">
    <w:abstractNumId w:val="29"/>
  </w:num>
  <w:num w:numId="95">
    <w:abstractNumId w:val="0"/>
  </w:num>
  <w:num w:numId="96">
    <w:abstractNumId w:val="110"/>
  </w:num>
  <w:num w:numId="97">
    <w:abstractNumId w:val="76"/>
  </w:num>
  <w:num w:numId="98">
    <w:abstractNumId w:val="32"/>
  </w:num>
  <w:num w:numId="99">
    <w:abstractNumId w:val="13"/>
  </w:num>
  <w:num w:numId="100">
    <w:abstractNumId w:val="69"/>
  </w:num>
  <w:num w:numId="101">
    <w:abstractNumId w:val="49"/>
  </w:num>
  <w:num w:numId="102">
    <w:abstractNumId w:val="2"/>
  </w:num>
  <w:num w:numId="103">
    <w:abstractNumId w:val="56"/>
  </w:num>
  <w:num w:numId="104">
    <w:abstractNumId w:val="14"/>
  </w:num>
  <w:num w:numId="105">
    <w:abstractNumId w:val="37"/>
  </w:num>
  <w:num w:numId="106">
    <w:abstractNumId w:val="117"/>
  </w:num>
  <w:num w:numId="107">
    <w:abstractNumId w:val="126"/>
  </w:num>
  <w:num w:numId="108">
    <w:abstractNumId w:val="16"/>
  </w:num>
  <w:num w:numId="109">
    <w:abstractNumId w:val="25"/>
  </w:num>
  <w:num w:numId="110">
    <w:abstractNumId w:val="35"/>
  </w:num>
  <w:num w:numId="111">
    <w:abstractNumId w:val="116"/>
  </w:num>
  <w:num w:numId="112">
    <w:abstractNumId w:val="75"/>
  </w:num>
  <w:num w:numId="113">
    <w:abstractNumId w:val="65"/>
  </w:num>
  <w:num w:numId="114">
    <w:abstractNumId w:val="5"/>
  </w:num>
  <w:num w:numId="115">
    <w:abstractNumId w:val="98"/>
  </w:num>
  <w:num w:numId="116">
    <w:abstractNumId w:val="79"/>
  </w:num>
  <w:num w:numId="117">
    <w:abstractNumId w:val="84"/>
  </w:num>
  <w:num w:numId="118">
    <w:abstractNumId w:val="34"/>
  </w:num>
  <w:num w:numId="119">
    <w:abstractNumId w:val="115"/>
  </w:num>
  <w:num w:numId="120">
    <w:abstractNumId w:val="67"/>
  </w:num>
  <w:num w:numId="121">
    <w:abstractNumId w:val="72"/>
  </w:num>
  <w:num w:numId="122">
    <w:abstractNumId w:val="83"/>
  </w:num>
  <w:num w:numId="123">
    <w:abstractNumId w:val="45"/>
  </w:num>
  <w:num w:numId="124">
    <w:abstractNumId w:val="121"/>
  </w:num>
  <w:num w:numId="125">
    <w:abstractNumId w:val="57"/>
  </w:num>
  <w:num w:numId="126">
    <w:abstractNumId w:val="108"/>
  </w:num>
  <w:num w:numId="127">
    <w:abstractNumId w:val="78"/>
  </w:num>
  <w:num w:numId="128">
    <w:abstractNumId w:val="88"/>
  </w:num>
  <w:num w:numId="129">
    <w:abstractNumId w:val="21"/>
  </w:num>
  <w:num w:numId="130">
    <w:abstractNumId w:val="134"/>
  </w:num>
  <w:num w:numId="131">
    <w:abstractNumId w:val="112"/>
  </w:num>
  <w:num w:numId="132">
    <w:abstractNumId w:val="8"/>
  </w:num>
  <w:num w:numId="133">
    <w:abstractNumId w:val="100"/>
  </w:num>
  <w:num w:numId="134">
    <w:abstractNumId w:val="129"/>
  </w:num>
  <w:num w:numId="135">
    <w:abstractNumId w:val="3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95"/>
    <w:rsid w:val="004F3E94"/>
    <w:rsid w:val="00720CEB"/>
    <w:rsid w:val="00845B95"/>
    <w:rsid w:val="009B1703"/>
    <w:rsid w:val="009D0931"/>
    <w:rsid w:val="00B07CB4"/>
    <w:rsid w:val="00C5342C"/>
    <w:rsid w:val="00E87A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32C44"/>
  <w15:chartTrackingRefBased/>
  <w15:docId w15:val="{43FEB95C-134E-45A5-B7CC-B02DDED8F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qFormat/>
    <w:rsid w:val="00E87A8E"/>
    <w:pPr>
      <w:keepNext/>
      <w:numPr>
        <w:numId w:val="1"/>
      </w:numPr>
      <w:suppressAutoHyphens/>
      <w:spacing w:before="240" w:after="60" w:line="240" w:lineRule="auto"/>
      <w:outlineLvl w:val="0"/>
    </w:pPr>
    <w:rPr>
      <w:rFonts w:ascii="Arial" w:eastAsia="Times New Roman" w:hAnsi="Arial" w:cs="Arial"/>
      <w:b/>
      <w:bCs/>
      <w:kern w:val="2"/>
      <w:sz w:val="32"/>
      <w:szCs w:val="32"/>
      <w:lang w:val="en-US" w:eastAsia="zh-CN"/>
    </w:rPr>
  </w:style>
  <w:style w:type="paragraph" w:styleId="2">
    <w:name w:val="heading 2"/>
    <w:basedOn w:val="a"/>
    <w:next w:val="a"/>
    <w:link w:val="20"/>
    <w:qFormat/>
    <w:rsid w:val="00E87A8E"/>
    <w:pPr>
      <w:keepNext/>
      <w:numPr>
        <w:ilvl w:val="1"/>
        <w:numId w:val="1"/>
      </w:numPr>
      <w:suppressAutoHyphens/>
      <w:spacing w:before="240" w:after="60" w:line="240" w:lineRule="auto"/>
      <w:outlineLvl w:val="1"/>
    </w:pPr>
    <w:rPr>
      <w:rFonts w:ascii="Arial" w:eastAsia="Times New Roman" w:hAnsi="Arial" w:cs="Arial"/>
      <w:b/>
      <w:bCs/>
      <w:i/>
      <w:iCs/>
      <w:sz w:val="28"/>
      <w:szCs w:val="28"/>
      <w:lang w:val="en-US" w:eastAsia="zh-CN"/>
    </w:rPr>
  </w:style>
  <w:style w:type="paragraph" w:styleId="3">
    <w:name w:val="heading 3"/>
    <w:basedOn w:val="a"/>
    <w:next w:val="a"/>
    <w:link w:val="30"/>
    <w:qFormat/>
    <w:rsid w:val="00E87A8E"/>
    <w:pPr>
      <w:keepNext/>
      <w:numPr>
        <w:ilvl w:val="2"/>
        <w:numId w:val="1"/>
      </w:numPr>
      <w:suppressAutoHyphens/>
      <w:spacing w:before="240" w:after="60" w:line="240" w:lineRule="auto"/>
      <w:outlineLvl w:val="2"/>
    </w:pPr>
    <w:rPr>
      <w:rFonts w:ascii="Arial" w:eastAsia="Times New Roman" w:hAnsi="Arial" w:cs="Arial"/>
      <w:b/>
      <w:bCs/>
      <w:sz w:val="26"/>
      <w:szCs w:val="26"/>
      <w:lang w:val="en-US" w:eastAsia="zh-CN"/>
    </w:rPr>
  </w:style>
  <w:style w:type="paragraph" w:styleId="4">
    <w:name w:val="heading 4"/>
    <w:basedOn w:val="3"/>
    <w:next w:val="a"/>
    <w:link w:val="40"/>
    <w:qFormat/>
    <w:rsid w:val="00E87A8E"/>
    <w:pPr>
      <w:keepLines/>
      <w:numPr>
        <w:ilvl w:val="3"/>
      </w:numPr>
      <w:autoSpaceDE w:val="0"/>
      <w:spacing w:after="240" w:line="360" w:lineRule="auto"/>
      <w:jc w:val="center"/>
      <w:outlineLvl w:val="3"/>
    </w:pPr>
    <w:rPr>
      <w:rFonts w:ascii="Times New Roman" w:hAnsi="Times New Roman" w:cs="Times New Roman"/>
      <w:sz w:val="24"/>
      <w:szCs w:val="24"/>
    </w:rPr>
  </w:style>
  <w:style w:type="paragraph" w:styleId="5">
    <w:name w:val="heading 5"/>
    <w:next w:val="a"/>
    <w:link w:val="50"/>
    <w:uiPriority w:val="9"/>
    <w:qFormat/>
    <w:rsid w:val="00E87A8E"/>
    <w:pPr>
      <w:spacing w:before="120" w:after="120" w:line="264"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qFormat/>
    <w:rsid w:val="00E87A8E"/>
    <w:pPr>
      <w:numPr>
        <w:ilvl w:val="5"/>
        <w:numId w:val="1"/>
      </w:numPr>
      <w:suppressAutoHyphens/>
      <w:spacing w:before="240" w:after="60" w:line="240" w:lineRule="auto"/>
      <w:outlineLvl w:val="5"/>
    </w:pPr>
    <w:rPr>
      <w:rFonts w:ascii="Times New Roman" w:eastAsia="Times New Roman" w:hAnsi="Times New Roman" w:cs="Times New Roman"/>
      <w:b/>
      <w:bCs/>
      <w:lang w:val="en-US" w:eastAsia="zh-CN"/>
    </w:rPr>
  </w:style>
  <w:style w:type="paragraph" w:styleId="7">
    <w:name w:val="heading 7"/>
    <w:basedOn w:val="a"/>
    <w:next w:val="a"/>
    <w:link w:val="70"/>
    <w:qFormat/>
    <w:rsid w:val="00E87A8E"/>
    <w:pPr>
      <w:keepNext/>
      <w:keepLines/>
      <w:widowControl w:val="0"/>
      <w:numPr>
        <w:ilvl w:val="6"/>
        <w:numId w:val="1"/>
      </w:numPr>
      <w:suppressAutoHyphens/>
      <w:spacing w:before="200" w:after="0" w:line="240" w:lineRule="auto"/>
      <w:outlineLvl w:val="6"/>
    </w:pPr>
    <w:rPr>
      <w:rFonts w:ascii="Calibri Light" w:eastAsia="Times New Roman" w:hAnsi="Calibri Light" w:cs="Calibri Light"/>
      <w:i/>
      <w:iCs/>
      <w:color w:val="404040"/>
      <w:sz w:val="20"/>
      <w:szCs w:val="20"/>
      <w:lang w:val="en-US" w:eastAsia="zh-CN"/>
    </w:rPr>
  </w:style>
  <w:style w:type="paragraph" w:styleId="8">
    <w:name w:val="heading 8"/>
    <w:basedOn w:val="a"/>
    <w:next w:val="a"/>
    <w:link w:val="80"/>
    <w:unhideWhenUsed/>
    <w:qFormat/>
    <w:rsid w:val="00E87A8E"/>
    <w:pPr>
      <w:keepNext/>
      <w:keepLines/>
      <w:spacing w:before="320" w:after="200"/>
      <w:outlineLvl w:val="7"/>
    </w:pPr>
    <w:rPr>
      <w:rFonts w:ascii="Arial" w:eastAsia="Arial" w:hAnsi="Arial" w:cs="Times New Roman"/>
      <w:i/>
      <w:iCs/>
      <w:lang w:val="x-none" w:eastAsia="x-none"/>
    </w:rPr>
  </w:style>
  <w:style w:type="paragraph" w:styleId="9">
    <w:name w:val="heading 9"/>
    <w:basedOn w:val="a"/>
    <w:next w:val="a"/>
    <w:link w:val="90"/>
    <w:unhideWhenUsed/>
    <w:qFormat/>
    <w:rsid w:val="00E87A8E"/>
    <w:pPr>
      <w:keepNext/>
      <w:keepLines/>
      <w:spacing w:before="320" w:after="200"/>
      <w:outlineLvl w:val="8"/>
    </w:pPr>
    <w:rPr>
      <w:rFonts w:ascii="Arial" w:eastAsia="Arial" w:hAnsi="Arial" w:cs="Times New Roman"/>
      <w:i/>
      <w:iCs/>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qFormat/>
    <w:rsid w:val="00E87A8E"/>
    <w:rPr>
      <w:rFonts w:ascii="Arial" w:eastAsia="Times New Roman" w:hAnsi="Arial" w:cs="Arial"/>
      <w:b/>
      <w:bCs/>
      <w:kern w:val="2"/>
      <w:sz w:val="32"/>
      <w:szCs w:val="32"/>
      <w:lang w:val="en-US" w:eastAsia="zh-CN"/>
    </w:rPr>
  </w:style>
  <w:style w:type="character" w:customStyle="1" w:styleId="20">
    <w:name w:val="Заголовок 2 Знак"/>
    <w:basedOn w:val="a0"/>
    <w:link w:val="2"/>
    <w:qFormat/>
    <w:rsid w:val="00E87A8E"/>
    <w:rPr>
      <w:rFonts w:ascii="Arial" w:eastAsia="Times New Roman" w:hAnsi="Arial" w:cs="Arial"/>
      <w:b/>
      <w:bCs/>
      <w:i/>
      <w:iCs/>
      <w:sz w:val="28"/>
      <w:szCs w:val="28"/>
      <w:lang w:val="en-US" w:eastAsia="zh-CN"/>
    </w:rPr>
  </w:style>
  <w:style w:type="character" w:customStyle="1" w:styleId="30">
    <w:name w:val="Заголовок 3 Знак"/>
    <w:basedOn w:val="a0"/>
    <w:link w:val="3"/>
    <w:qFormat/>
    <w:rsid w:val="00E87A8E"/>
    <w:rPr>
      <w:rFonts w:ascii="Arial" w:eastAsia="Times New Roman" w:hAnsi="Arial" w:cs="Arial"/>
      <w:b/>
      <w:bCs/>
      <w:sz w:val="26"/>
      <w:szCs w:val="26"/>
      <w:lang w:val="en-US" w:eastAsia="zh-CN"/>
    </w:rPr>
  </w:style>
  <w:style w:type="character" w:customStyle="1" w:styleId="40">
    <w:name w:val="Заголовок 4 Знак"/>
    <w:basedOn w:val="a0"/>
    <w:link w:val="4"/>
    <w:qFormat/>
    <w:rsid w:val="00E87A8E"/>
    <w:rPr>
      <w:rFonts w:ascii="Times New Roman" w:eastAsia="Times New Roman" w:hAnsi="Times New Roman" w:cs="Times New Roman"/>
      <w:b/>
      <w:bCs/>
      <w:sz w:val="24"/>
      <w:szCs w:val="24"/>
      <w:lang w:val="en-US" w:eastAsia="zh-CN"/>
    </w:rPr>
  </w:style>
  <w:style w:type="character" w:customStyle="1" w:styleId="60">
    <w:name w:val="Заголовок 6 Знак"/>
    <w:basedOn w:val="a0"/>
    <w:link w:val="6"/>
    <w:qFormat/>
    <w:rsid w:val="00E87A8E"/>
    <w:rPr>
      <w:rFonts w:ascii="Times New Roman" w:eastAsia="Times New Roman" w:hAnsi="Times New Roman" w:cs="Times New Roman"/>
      <w:b/>
      <w:bCs/>
      <w:lang w:val="en-US" w:eastAsia="zh-CN"/>
    </w:rPr>
  </w:style>
  <w:style w:type="character" w:customStyle="1" w:styleId="70">
    <w:name w:val="Заголовок 7 Знак"/>
    <w:basedOn w:val="a0"/>
    <w:link w:val="7"/>
    <w:qFormat/>
    <w:rsid w:val="00E87A8E"/>
    <w:rPr>
      <w:rFonts w:ascii="Calibri Light" w:eastAsia="Times New Roman" w:hAnsi="Calibri Light" w:cs="Calibri Light"/>
      <w:i/>
      <w:iCs/>
      <w:color w:val="404040"/>
      <w:sz w:val="20"/>
      <w:szCs w:val="20"/>
      <w:lang w:val="en-US" w:eastAsia="zh-CN"/>
    </w:rPr>
  </w:style>
  <w:style w:type="character" w:customStyle="1" w:styleId="WW8Num1z0">
    <w:name w:val="WW8Num1z0"/>
    <w:qFormat/>
    <w:rsid w:val="00E87A8E"/>
    <w:rPr>
      <w:i w:val="0"/>
    </w:rPr>
  </w:style>
  <w:style w:type="character" w:customStyle="1" w:styleId="WW8Num2z0">
    <w:name w:val="WW8Num2z0"/>
    <w:qFormat/>
    <w:rsid w:val="00E87A8E"/>
    <w:rPr>
      <w:i w:val="0"/>
    </w:rPr>
  </w:style>
  <w:style w:type="character" w:customStyle="1" w:styleId="WW8Num4z0">
    <w:name w:val="WW8Num4z0"/>
    <w:qFormat/>
    <w:rsid w:val="00E87A8E"/>
    <w:rPr>
      <w:b/>
    </w:rPr>
  </w:style>
  <w:style w:type="character" w:customStyle="1" w:styleId="WW8Num4z1">
    <w:name w:val="WW8Num4z1"/>
    <w:qFormat/>
    <w:rsid w:val="00E87A8E"/>
    <w:rPr>
      <w:i w:val="0"/>
    </w:rPr>
  </w:style>
  <w:style w:type="character" w:customStyle="1" w:styleId="WW8Num5z0">
    <w:name w:val="WW8Num5z0"/>
    <w:qFormat/>
    <w:rsid w:val="00E87A8E"/>
    <w:rPr>
      <w:rFonts w:ascii="Symbol" w:hAnsi="Symbol" w:cs="Symbol"/>
      <w:color w:val="000000"/>
    </w:rPr>
  </w:style>
  <w:style w:type="character" w:customStyle="1" w:styleId="WW8Num5z2">
    <w:name w:val="WW8Num5z2"/>
    <w:qFormat/>
    <w:rsid w:val="00E87A8E"/>
    <w:rPr>
      <w:rFonts w:ascii="Wingdings" w:hAnsi="Wingdings" w:cs="Wingdings"/>
    </w:rPr>
  </w:style>
  <w:style w:type="character" w:customStyle="1" w:styleId="WW8Num5z3">
    <w:name w:val="WW8Num5z3"/>
    <w:qFormat/>
    <w:rsid w:val="00E87A8E"/>
    <w:rPr>
      <w:rFonts w:ascii="Symbol" w:hAnsi="Symbol" w:cs="Symbol"/>
    </w:rPr>
  </w:style>
  <w:style w:type="character" w:customStyle="1" w:styleId="WW8Num5z4">
    <w:name w:val="WW8Num5z4"/>
    <w:qFormat/>
    <w:rsid w:val="00E87A8E"/>
    <w:rPr>
      <w:rFonts w:ascii="Courier New" w:hAnsi="Courier New" w:cs="Courier New"/>
    </w:rPr>
  </w:style>
  <w:style w:type="character" w:customStyle="1" w:styleId="WW8Num6z0">
    <w:name w:val="WW8Num6z0"/>
    <w:qFormat/>
    <w:rsid w:val="00E87A8E"/>
    <w:rPr>
      <w:b/>
    </w:rPr>
  </w:style>
  <w:style w:type="character" w:customStyle="1" w:styleId="WW8Num7z0">
    <w:name w:val="WW8Num7z0"/>
    <w:qFormat/>
    <w:rsid w:val="00E87A8E"/>
    <w:rPr>
      <w:color w:val="000000"/>
    </w:rPr>
  </w:style>
  <w:style w:type="character" w:customStyle="1" w:styleId="WW8Num8z0">
    <w:name w:val="WW8Num8z0"/>
    <w:qFormat/>
    <w:rsid w:val="00E87A8E"/>
    <w:rPr>
      <w:rFonts w:cs="Times New Roman"/>
      <w:b/>
    </w:rPr>
  </w:style>
  <w:style w:type="character" w:customStyle="1" w:styleId="WW8Num8z1">
    <w:name w:val="WW8Num8z1"/>
    <w:qFormat/>
    <w:rsid w:val="00E87A8E"/>
    <w:rPr>
      <w:rFonts w:cs="Times New Roman"/>
    </w:rPr>
  </w:style>
  <w:style w:type="character" w:customStyle="1" w:styleId="WW8Num10z0">
    <w:name w:val="WW8Num10z0"/>
    <w:qFormat/>
    <w:rsid w:val="00E87A8E"/>
  </w:style>
  <w:style w:type="character" w:customStyle="1" w:styleId="WW8Num11z0">
    <w:name w:val="WW8Num11z0"/>
    <w:qFormat/>
    <w:rsid w:val="00E87A8E"/>
    <w:rPr>
      <w:rFonts w:ascii="Symbol" w:hAnsi="Symbol" w:cs="Symbol"/>
    </w:rPr>
  </w:style>
  <w:style w:type="character" w:customStyle="1" w:styleId="WW8Num11z1">
    <w:name w:val="WW8Num11z1"/>
    <w:qFormat/>
    <w:rsid w:val="00E87A8E"/>
    <w:rPr>
      <w:rFonts w:ascii="Courier New" w:hAnsi="Courier New" w:cs="Courier New"/>
    </w:rPr>
  </w:style>
  <w:style w:type="character" w:customStyle="1" w:styleId="WW8Num11z2">
    <w:name w:val="WW8Num11z2"/>
    <w:qFormat/>
    <w:rsid w:val="00E87A8E"/>
    <w:rPr>
      <w:rFonts w:ascii="Wingdings" w:hAnsi="Wingdings" w:cs="Wingdings"/>
    </w:rPr>
  </w:style>
  <w:style w:type="character" w:customStyle="1" w:styleId="WW8Num12z0">
    <w:name w:val="WW8Num12z0"/>
    <w:qFormat/>
    <w:rsid w:val="00E87A8E"/>
    <w:rPr>
      <w:rFonts w:cs="Times New Roman"/>
      <w:b/>
    </w:rPr>
  </w:style>
  <w:style w:type="character" w:customStyle="1" w:styleId="WW8Num12z1">
    <w:name w:val="WW8Num12z1"/>
    <w:qFormat/>
    <w:rsid w:val="00E87A8E"/>
  </w:style>
  <w:style w:type="character" w:customStyle="1" w:styleId="WW8Num13z0">
    <w:name w:val="WW8Num13z0"/>
    <w:qFormat/>
    <w:rsid w:val="00E87A8E"/>
  </w:style>
  <w:style w:type="character" w:customStyle="1" w:styleId="WW8Num14z0">
    <w:name w:val="WW8Num14z0"/>
    <w:qFormat/>
    <w:rsid w:val="00E87A8E"/>
  </w:style>
  <w:style w:type="character" w:customStyle="1" w:styleId="WW8Num15z0">
    <w:name w:val="WW8Num15z0"/>
    <w:qFormat/>
    <w:rsid w:val="00E87A8E"/>
    <w:rPr>
      <w:rFonts w:ascii="Symbol" w:hAnsi="Symbol" w:cs="Symbol"/>
    </w:rPr>
  </w:style>
  <w:style w:type="character" w:customStyle="1" w:styleId="WW8Num15z1">
    <w:name w:val="WW8Num15z1"/>
    <w:qFormat/>
    <w:rsid w:val="00E87A8E"/>
    <w:rPr>
      <w:rFonts w:ascii="Courier New" w:hAnsi="Courier New" w:cs="Courier New"/>
    </w:rPr>
  </w:style>
  <w:style w:type="character" w:customStyle="1" w:styleId="WW8Num15z2">
    <w:name w:val="WW8Num15z2"/>
    <w:qFormat/>
    <w:rsid w:val="00E87A8E"/>
    <w:rPr>
      <w:rFonts w:ascii="Wingdings" w:hAnsi="Wingdings" w:cs="Wingdings"/>
    </w:rPr>
  </w:style>
  <w:style w:type="character" w:customStyle="1" w:styleId="WW8Num16z0">
    <w:name w:val="WW8Num16z0"/>
    <w:qFormat/>
    <w:rsid w:val="00E87A8E"/>
  </w:style>
  <w:style w:type="character" w:customStyle="1" w:styleId="WW8Num17z0">
    <w:name w:val="WW8Num17z0"/>
    <w:qFormat/>
    <w:rsid w:val="00E87A8E"/>
  </w:style>
  <w:style w:type="character" w:customStyle="1" w:styleId="WW8Num18z0">
    <w:name w:val="WW8Num18z0"/>
    <w:qFormat/>
    <w:rsid w:val="00E87A8E"/>
    <w:rPr>
      <w:b w:val="0"/>
    </w:rPr>
  </w:style>
  <w:style w:type="character" w:customStyle="1" w:styleId="WW8Num19z0">
    <w:name w:val="WW8Num19z0"/>
    <w:qFormat/>
    <w:rsid w:val="00E87A8E"/>
    <w:rPr>
      <w:color w:val="000000"/>
    </w:rPr>
  </w:style>
  <w:style w:type="character" w:customStyle="1" w:styleId="WW8Num20z0">
    <w:name w:val="WW8Num20z0"/>
    <w:qFormat/>
    <w:rsid w:val="00E87A8E"/>
    <w:rPr>
      <w:b w:val="0"/>
    </w:rPr>
  </w:style>
  <w:style w:type="character" w:customStyle="1" w:styleId="WW8Num21z0">
    <w:name w:val="WW8Num21z0"/>
    <w:qFormat/>
    <w:rsid w:val="00E87A8E"/>
    <w:rPr>
      <w:rFonts w:cs="Times New Roman"/>
    </w:rPr>
  </w:style>
  <w:style w:type="character" w:customStyle="1" w:styleId="WW8Num21z1">
    <w:name w:val="WW8Num21z1"/>
    <w:qFormat/>
    <w:rsid w:val="00E87A8E"/>
    <w:rPr>
      <w:rFonts w:cs="Times New Roman"/>
    </w:rPr>
  </w:style>
  <w:style w:type="character" w:customStyle="1" w:styleId="WW8Num22z0">
    <w:name w:val="WW8Num22z0"/>
    <w:qFormat/>
    <w:rsid w:val="00E87A8E"/>
  </w:style>
  <w:style w:type="character" w:customStyle="1" w:styleId="WW8Num24z0">
    <w:name w:val="WW8Num24z0"/>
    <w:qFormat/>
    <w:rsid w:val="00E87A8E"/>
  </w:style>
  <w:style w:type="character" w:customStyle="1" w:styleId="WW8Num25z0">
    <w:name w:val="WW8Num25z0"/>
    <w:qFormat/>
    <w:rsid w:val="00E87A8E"/>
  </w:style>
  <w:style w:type="character" w:customStyle="1" w:styleId="WW8Num26z0">
    <w:name w:val="WW8Num26z0"/>
    <w:qFormat/>
    <w:rsid w:val="00E87A8E"/>
  </w:style>
  <w:style w:type="character" w:customStyle="1" w:styleId="WW8Num27z0">
    <w:name w:val="WW8Num27z0"/>
    <w:qFormat/>
    <w:rsid w:val="00E87A8E"/>
  </w:style>
  <w:style w:type="character" w:customStyle="1" w:styleId="WW8Num29z0">
    <w:name w:val="WW8Num29z0"/>
    <w:qFormat/>
    <w:rsid w:val="00E87A8E"/>
    <w:rPr>
      <w:b w:val="0"/>
    </w:rPr>
  </w:style>
  <w:style w:type="character" w:customStyle="1" w:styleId="WW8Num30z0">
    <w:name w:val="WW8Num30z0"/>
    <w:qFormat/>
    <w:rsid w:val="00E87A8E"/>
  </w:style>
  <w:style w:type="character" w:customStyle="1" w:styleId="WW8Num31z0">
    <w:name w:val="WW8Num31z0"/>
    <w:qFormat/>
    <w:rsid w:val="00E87A8E"/>
    <w:rPr>
      <w:rFonts w:cs="Times New Roman"/>
      <w:b/>
    </w:rPr>
  </w:style>
  <w:style w:type="character" w:customStyle="1" w:styleId="WW8Num31z1">
    <w:name w:val="WW8Num31z1"/>
    <w:qFormat/>
    <w:rsid w:val="00E87A8E"/>
    <w:rPr>
      <w:rFonts w:cs="Times New Roman"/>
    </w:rPr>
  </w:style>
  <w:style w:type="character" w:customStyle="1" w:styleId="WW8Num33z0">
    <w:name w:val="WW8Num33z0"/>
    <w:qFormat/>
    <w:rsid w:val="00E87A8E"/>
  </w:style>
  <w:style w:type="character" w:customStyle="1" w:styleId="WW8Num34z0">
    <w:name w:val="WW8Num34z0"/>
    <w:qFormat/>
    <w:rsid w:val="00E87A8E"/>
  </w:style>
  <w:style w:type="character" w:customStyle="1" w:styleId="WW8Num35z0">
    <w:name w:val="WW8Num35z0"/>
    <w:qFormat/>
    <w:rsid w:val="00E87A8E"/>
  </w:style>
  <w:style w:type="character" w:customStyle="1" w:styleId="WW8Num36z0">
    <w:name w:val="WW8Num36z0"/>
    <w:qFormat/>
    <w:rsid w:val="00E87A8E"/>
    <w:rPr>
      <w:rFonts w:cs="Times New Roman"/>
      <w:b/>
    </w:rPr>
  </w:style>
  <w:style w:type="character" w:customStyle="1" w:styleId="WW8Num36z1">
    <w:name w:val="WW8Num36z1"/>
    <w:qFormat/>
    <w:rsid w:val="00E87A8E"/>
  </w:style>
  <w:style w:type="character" w:customStyle="1" w:styleId="WW8Num38z0">
    <w:name w:val="WW8Num38z0"/>
    <w:qFormat/>
    <w:rsid w:val="00E87A8E"/>
  </w:style>
  <w:style w:type="character" w:customStyle="1" w:styleId="WW8Num40z0">
    <w:name w:val="WW8Num40z0"/>
    <w:qFormat/>
    <w:rsid w:val="00E87A8E"/>
  </w:style>
  <w:style w:type="character" w:customStyle="1" w:styleId="WW8Num41z0">
    <w:name w:val="WW8Num41z0"/>
    <w:qFormat/>
    <w:rsid w:val="00E87A8E"/>
  </w:style>
  <w:style w:type="character" w:customStyle="1" w:styleId="WW8Num42z0">
    <w:name w:val="WW8Num42z0"/>
    <w:qFormat/>
    <w:rsid w:val="00E87A8E"/>
    <w:rPr>
      <w:b w:val="0"/>
      <w:i w:val="0"/>
    </w:rPr>
  </w:style>
  <w:style w:type="character" w:customStyle="1" w:styleId="WW8Num43z0">
    <w:name w:val="WW8Num43z0"/>
    <w:qFormat/>
    <w:rsid w:val="00E87A8E"/>
    <w:rPr>
      <w:b/>
    </w:rPr>
  </w:style>
  <w:style w:type="character" w:customStyle="1" w:styleId="WW8Num44z0">
    <w:name w:val="WW8Num44z0"/>
    <w:qFormat/>
    <w:rsid w:val="00E87A8E"/>
    <w:rPr>
      <w:rFonts w:ascii="Symbol" w:hAnsi="Symbol" w:cs="Symbol"/>
    </w:rPr>
  </w:style>
  <w:style w:type="character" w:customStyle="1" w:styleId="WW8Num44z1">
    <w:name w:val="WW8Num44z1"/>
    <w:qFormat/>
    <w:rsid w:val="00E87A8E"/>
    <w:rPr>
      <w:rFonts w:ascii="Courier New" w:hAnsi="Courier New" w:cs="Courier New"/>
    </w:rPr>
  </w:style>
  <w:style w:type="character" w:customStyle="1" w:styleId="WW8Num44z2">
    <w:name w:val="WW8Num44z2"/>
    <w:qFormat/>
    <w:rsid w:val="00E87A8E"/>
    <w:rPr>
      <w:rFonts w:ascii="Wingdings" w:hAnsi="Wingdings" w:cs="Wingdings"/>
    </w:rPr>
  </w:style>
  <w:style w:type="character" w:customStyle="1" w:styleId="WW8Num46z0">
    <w:name w:val="WW8Num46z0"/>
    <w:qFormat/>
    <w:rsid w:val="00E87A8E"/>
  </w:style>
  <w:style w:type="character" w:customStyle="1" w:styleId="WW8Num47z0">
    <w:name w:val="WW8Num47z0"/>
    <w:qFormat/>
    <w:rsid w:val="00E87A8E"/>
  </w:style>
  <w:style w:type="character" w:customStyle="1" w:styleId="WW8Num48z0">
    <w:name w:val="WW8Num48z0"/>
    <w:qFormat/>
    <w:rsid w:val="00E87A8E"/>
  </w:style>
  <w:style w:type="character" w:customStyle="1" w:styleId="WW8Num49z0">
    <w:name w:val="WW8Num49z0"/>
    <w:qFormat/>
    <w:rsid w:val="00E87A8E"/>
  </w:style>
  <w:style w:type="character" w:customStyle="1" w:styleId="WW8Num50z0">
    <w:name w:val="WW8Num50z0"/>
    <w:qFormat/>
    <w:rsid w:val="00E87A8E"/>
  </w:style>
  <w:style w:type="character" w:customStyle="1" w:styleId="WW8Num51z0">
    <w:name w:val="WW8Num51z0"/>
    <w:qFormat/>
    <w:rsid w:val="00E87A8E"/>
  </w:style>
  <w:style w:type="character" w:customStyle="1" w:styleId="WW8Num52z0">
    <w:name w:val="WW8Num52z0"/>
    <w:qFormat/>
    <w:rsid w:val="00E87A8E"/>
    <w:rPr>
      <w:rFonts w:eastAsia="Times New Roman"/>
      <w:b w:val="0"/>
      <w:sz w:val="22"/>
    </w:rPr>
  </w:style>
  <w:style w:type="character" w:customStyle="1" w:styleId="WW8Num53z0">
    <w:name w:val="WW8Num53z0"/>
    <w:qFormat/>
    <w:rsid w:val="00E87A8E"/>
  </w:style>
  <w:style w:type="character" w:customStyle="1" w:styleId="WW8Num54z0">
    <w:name w:val="WW8Num54z0"/>
    <w:qFormat/>
    <w:rsid w:val="00E87A8E"/>
    <w:rPr>
      <w:b w:val="0"/>
      <w:bCs/>
      <w:i w:val="0"/>
      <w:iCs/>
    </w:rPr>
  </w:style>
  <w:style w:type="character" w:customStyle="1" w:styleId="WW8Num55z0">
    <w:name w:val="WW8Num55z0"/>
    <w:qFormat/>
    <w:rsid w:val="00E87A8E"/>
  </w:style>
  <w:style w:type="character" w:customStyle="1" w:styleId="WW8Num56z0">
    <w:name w:val="WW8Num56z0"/>
    <w:qFormat/>
    <w:rsid w:val="00E87A8E"/>
  </w:style>
  <w:style w:type="character" w:customStyle="1" w:styleId="WW8Num57z0">
    <w:name w:val="WW8Num57z0"/>
    <w:qFormat/>
    <w:rsid w:val="00E87A8E"/>
  </w:style>
  <w:style w:type="character" w:customStyle="1" w:styleId="WW8Num58z0">
    <w:name w:val="WW8Num58z0"/>
    <w:qFormat/>
    <w:rsid w:val="00E87A8E"/>
    <w:rPr>
      <w:color w:val="000000"/>
    </w:rPr>
  </w:style>
  <w:style w:type="character" w:customStyle="1" w:styleId="WW8Num58z1">
    <w:name w:val="WW8Num58z1"/>
    <w:qFormat/>
    <w:rsid w:val="00E87A8E"/>
  </w:style>
  <w:style w:type="character" w:customStyle="1" w:styleId="WW8Num59z0">
    <w:name w:val="WW8Num59z0"/>
    <w:qFormat/>
    <w:rsid w:val="00E87A8E"/>
  </w:style>
  <w:style w:type="character" w:customStyle="1" w:styleId="WW8Num60z0">
    <w:name w:val="WW8Num60z0"/>
    <w:qFormat/>
    <w:rsid w:val="00E87A8E"/>
    <w:rPr>
      <w:rFonts w:ascii="Symbol" w:hAnsi="Symbol" w:cs="Symbol"/>
    </w:rPr>
  </w:style>
  <w:style w:type="character" w:customStyle="1" w:styleId="WW8Num60z1">
    <w:name w:val="WW8Num60z1"/>
    <w:qFormat/>
    <w:rsid w:val="00E87A8E"/>
    <w:rPr>
      <w:rFonts w:ascii="Courier New" w:hAnsi="Courier New" w:cs="Courier New"/>
    </w:rPr>
  </w:style>
  <w:style w:type="character" w:customStyle="1" w:styleId="WW8Num60z2">
    <w:name w:val="WW8Num60z2"/>
    <w:qFormat/>
    <w:rsid w:val="00E87A8E"/>
    <w:rPr>
      <w:rFonts w:ascii="Wingdings" w:hAnsi="Wingdings" w:cs="Wingdings"/>
    </w:rPr>
  </w:style>
  <w:style w:type="character" w:customStyle="1" w:styleId="WW8Num61z0">
    <w:name w:val="WW8Num61z0"/>
    <w:qFormat/>
    <w:rsid w:val="00E87A8E"/>
    <w:rPr>
      <w:rFonts w:ascii="Symbol" w:hAnsi="Symbol" w:cs="Symbol"/>
    </w:rPr>
  </w:style>
  <w:style w:type="character" w:customStyle="1" w:styleId="WW8Num61z1">
    <w:name w:val="WW8Num61z1"/>
    <w:qFormat/>
    <w:rsid w:val="00E87A8E"/>
    <w:rPr>
      <w:rFonts w:ascii="Courier New" w:hAnsi="Courier New" w:cs="Courier New"/>
    </w:rPr>
  </w:style>
  <w:style w:type="character" w:customStyle="1" w:styleId="WW8Num61z2">
    <w:name w:val="WW8Num61z2"/>
    <w:qFormat/>
    <w:rsid w:val="00E87A8E"/>
    <w:rPr>
      <w:rFonts w:ascii="Wingdings" w:hAnsi="Wingdings" w:cs="Wingdings"/>
    </w:rPr>
  </w:style>
  <w:style w:type="character" w:customStyle="1" w:styleId="WW8Num62z0">
    <w:name w:val="WW8Num62z0"/>
    <w:qFormat/>
    <w:rsid w:val="00E87A8E"/>
  </w:style>
  <w:style w:type="character" w:customStyle="1" w:styleId="WW8Num63z0">
    <w:name w:val="WW8Num63z0"/>
    <w:qFormat/>
    <w:rsid w:val="00E87A8E"/>
    <w:rPr>
      <w:rFonts w:ascii="Times New Roman" w:hAnsi="Times New Roman" w:cs="Times New Roman"/>
    </w:rPr>
  </w:style>
  <w:style w:type="character" w:customStyle="1" w:styleId="WW8Num63z1">
    <w:name w:val="WW8Num63z1"/>
    <w:qFormat/>
    <w:rsid w:val="00E87A8E"/>
    <w:rPr>
      <w:rFonts w:ascii="Courier New" w:hAnsi="Courier New" w:cs="Courier New"/>
    </w:rPr>
  </w:style>
  <w:style w:type="character" w:customStyle="1" w:styleId="WW8Num63z2">
    <w:name w:val="WW8Num63z2"/>
    <w:qFormat/>
    <w:rsid w:val="00E87A8E"/>
    <w:rPr>
      <w:rFonts w:ascii="Wingdings" w:hAnsi="Wingdings" w:cs="Wingdings"/>
    </w:rPr>
  </w:style>
  <w:style w:type="character" w:customStyle="1" w:styleId="WW8Num63z3">
    <w:name w:val="WW8Num63z3"/>
    <w:qFormat/>
    <w:rsid w:val="00E87A8E"/>
    <w:rPr>
      <w:rFonts w:ascii="Symbol" w:hAnsi="Symbol" w:cs="Symbol"/>
    </w:rPr>
  </w:style>
  <w:style w:type="character" w:customStyle="1" w:styleId="WW8Num64z0">
    <w:name w:val="WW8Num64z0"/>
    <w:qFormat/>
    <w:rsid w:val="00E87A8E"/>
    <w:rPr>
      <w:color w:val="000000"/>
    </w:rPr>
  </w:style>
  <w:style w:type="character" w:customStyle="1" w:styleId="WW8Num65z0">
    <w:name w:val="WW8Num65z0"/>
    <w:qFormat/>
    <w:rsid w:val="00E87A8E"/>
  </w:style>
  <w:style w:type="character" w:customStyle="1" w:styleId="WW8Num66z0">
    <w:name w:val="WW8Num66z0"/>
    <w:qFormat/>
    <w:rsid w:val="00E87A8E"/>
    <w:rPr>
      <w:rFonts w:cs="Times New Roman"/>
      <w:b/>
    </w:rPr>
  </w:style>
  <w:style w:type="character" w:customStyle="1" w:styleId="WW8Num66z1">
    <w:name w:val="WW8Num66z1"/>
    <w:qFormat/>
    <w:rsid w:val="00E87A8E"/>
    <w:rPr>
      <w:rFonts w:cs="Times New Roman"/>
    </w:rPr>
  </w:style>
  <w:style w:type="character" w:customStyle="1" w:styleId="WW8Num68z0">
    <w:name w:val="WW8Num68z0"/>
    <w:qFormat/>
    <w:rsid w:val="00E87A8E"/>
    <w:rPr>
      <w:b w:val="0"/>
    </w:rPr>
  </w:style>
  <w:style w:type="character" w:customStyle="1" w:styleId="WW8Num70z0">
    <w:name w:val="WW8Num70z0"/>
    <w:qFormat/>
    <w:rsid w:val="00E87A8E"/>
  </w:style>
  <w:style w:type="character" w:customStyle="1" w:styleId="WW8Num71z0">
    <w:name w:val="WW8Num71z0"/>
    <w:qFormat/>
    <w:rsid w:val="00E87A8E"/>
  </w:style>
  <w:style w:type="character" w:customStyle="1" w:styleId="WW8Num72z0">
    <w:name w:val="WW8Num72z0"/>
    <w:qFormat/>
    <w:rsid w:val="00E87A8E"/>
    <w:rPr>
      <w:rFonts w:eastAsia="Times New Roman" w:cs="Times New Roman"/>
      <w:b w:val="0"/>
    </w:rPr>
  </w:style>
  <w:style w:type="character" w:customStyle="1" w:styleId="WW8Num72z1">
    <w:name w:val="WW8Num72z1"/>
    <w:qFormat/>
    <w:rsid w:val="00E87A8E"/>
    <w:rPr>
      <w:rFonts w:cs="Times New Roman"/>
    </w:rPr>
  </w:style>
  <w:style w:type="character" w:customStyle="1" w:styleId="WW8Num73z0">
    <w:name w:val="WW8Num73z0"/>
    <w:qFormat/>
    <w:rsid w:val="00E87A8E"/>
    <w:rPr>
      <w:rFonts w:ascii="Symbol" w:hAnsi="Symbol" w:cs="Symbol"/>
    </w:rPr>
  </w:style>
  <w:style w:type="character" w:customStyle="1" w:styleId="WW8Num73z1">
    <w:name w:val="WW8Num73z1"/>
    <w:qFormat/>
    <w:rsid w:val="00E87A8E"/>
    <w:rPr>
      <w:rFonts w:ascii="Courier New" w:hAnsi="Courier New" w:cs="Courier New"/>
    </w:rPr>
  </w:style>
  <w:style w:type="character" w:customStyle="1" w:styleId="WW8Num73z2">
    <w:name w:val="WW8Num73z2"/>
    <w:qFormat/>
    <w:rsid w:val="00E87A8E"/>
    <w:rPr>
      <w:rFonts w:ascii="Wingdings" w:hAnsi="Wingdings" w:cs="Wingdings"/>
    </w:rPr>
  </w:style>
  <w:style w:type="character" w:customStyle="1" w:styleId="WW8Num74z0">
    <w:name w:val="WW8Num74z0"/>
    <w:qFormat/>
    <w:rsid w:val="00E87A8E"/>
    <w:rPr>
      <w:rFonts w:ascii="Symbol" w:hAnsi="Symbol" w:cs="Symbol"/>
    </w:rPr>
  </w:style>
  <w:style w:type="character" w:customStyle="1" w:styleId="WW8Num74z1">
    <w:name w:val="WW8Num74z1"/>
    <w:qFormat/>
    <w:rsid w:val="00E87A8E"/>
    <w:rPr>
      <w:rFonts w:ascii="Courier New" w:hAnsi="Courier New" w:cs="Courier New"/>
    </w:rPr>
  </w:style>
  <w:style w:type="character" w:customStyle="1" w:styleId="WW8Num74z2">
    <w:name w:val="WW8Num74z2"/>
    <w:qFormat/>
    <w:rsid w:val="00E87A8E"/>
    <w:rPr>
      <w:rFonts w:ascii="Wingdings" w:hAnsi="Wingdings" w:cs="Wingdings"/>
    </w:rPr>
  </w:style>
  <w:style w:type="character" w:customStyle="1" w:styleId="WW8Num76z0">
    <w:name w:val="WW8Num76z0"/>
    <w:qFormat/>
    <w:rsid w:val="00E87A8E"/>
    <w:rPr>
      <w:b w:val="0"/>
      <w:bCs w:val="0"/>
    </w:rPr>
  </w:style>
  <w:style w:type="character" w:customStyle="1" w:styleId="WW8Num77z0">
    <w:name w:val="WW8Num77z0"/>
    <w:qFormat/>
    <w:rsid w:val="00E87A8E"/>
  </w:style>
  <w:style w:type="character" w:customStyle="1" w:styleId="WW8Num78z0">
    <w:name w:val="WW8Num78z0"/>
    <w:qFormat/>
    <w:rsid w:val="00E87A8E"/>
    <w:rPr>
      <w:b w:val="0"/>
    </w:rPr>
  </w:style>
  <w:style w:type="character" w:customStyle="1" w:styleId="WW8Num78z1">
    <w:name w:val="WW8Num78z1"/>
    <w:qFormat/>
    <w:rsid w:val="00E87A8E"/>
    <w:rPr>
      <w:rFonts w:ascii="Courier New" w:hAnsi="Courier New" w:cs="Courier New"/>
    </w:rPr>
  </w:style>
  <w:style w:type="character" w:customStyle="1" w:styleId="WW8Num78z2">
    <w:name w:val="WW8Num78z2"/>
    <w:qFormat/>
    <w:rsid w:val="00E87A8E"/>
    <w:rPr>
      <w:rFonts w:ascii="Wingdings" w:hAnsi="Wingdings" w:cs="Wingdings"/>
    </w:rPr>
  </w:style>
  <w:style w:type="character" w:customStyle="1" w:styleId="WW8Num78z3">
    <w:name w:val="WW8Num78z3"/>
    <w:qFormat/>
    <w:rsid w:val="00E87A8E"/>
    <w:rPr>
      <w:rFonts w:ascii="Symbol" w:hAnsi="Symbol" w:cs="Symbol"/>
    </w:rPr>
  </w:style>
  <w:style w:type="character" w:customStyle="1" w:styleId="WW8Num79z0">
    <w:name w:val="WW8Num79z0"/>
    <w:qFormat/>
    <w:rsid w:val="00E87A8E"/>
  </w:style>
  <w:style w:type="character" w:customStyle="1" w:styleId="a3">
    <w:name w:val="Основной текст Знак"/>
    <w:qFormat/>
    <w:rsid w:val="00E87A8E"/>
    <w:rPr>
      <w:rFonts w:ascii="Times New Roman" w:hAnsi="Times New Roman" w:cs="Times New Roman"/>
      <w:sz w:val="24"/>
      <w:szCs w:val="24"/>
    </w:rPr>
  </w:style>
  <w:style w:type="character" w:customStyle="1" w:styleId="21">
    <w:name w:val="Основной текст 2 Знак"/>
    <w:qFormat/>
    <w:rsid w:val="00E87A8E"/>
    <w:rPr>
      <w:rFonts w:ascii="Times New Roman" w:hAnsi="Times New Roman" w:cs="Times New Roman"/>
      <w:sz w:val="24"/>
      <w:szCs w:val="24"/>
    </w:rPr>
  </w:style>
  <w:style w:type="character" w:customStyle="1" w:styleId="blk">
    <w:name w:val="blk"/>
    <w:qFormat/>
    <w:rsid w:val="00E87A8E"/>
  </w:style>
  <w:style w:type="character" w:customStyle="1" w:styleId="a4">
    <w:name w:val="Нижний колонтитул Знак"/>
    <w:uiPriority w:val="99"/>
    <w:qFormat/>
    <w:rsid w:val="00E87A8E"/>
    <w:rPr>
      <w:rFonts w:ascii="Times New Roman" w:hAnsi="Times New Roman" w:cs="Times New Roman"/>
      <w:sz w:val="24"/>
      <w:szCs w:val="24"/>
    </w:rPr>
  </w:style>
  <w:style w:type="character" w:styleId="a5">
    <w:name w:val="page number"/>
    <w:qFormat/>
    <w:rsid w:val="00E87A8E"/>
    <w:rPr>
      <w:rFonts w:cs="Times New Roman"/>
    </w:rPr>
  </w:style>
  <w:style w:type="character" w:customStyle="1" w:styleId="a6">
    <w:name w:val="Обычный (Интернет) Знак"/>
    <w:qFormat/>
    <w:rsid w:val="00E87A8E"/>
    <w:rPr>
      <w:rFonts w:ascii="Times New Roman" w:hAnsi="Times New Roman" w:cs="Times New Roman"/>
      <w:sz w:val="24"/>
      <w:szCs w:val="24"/>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uiPriority w:val="99"/>
    <w:qFormat/>
    <w:rsid w:val="00E87A8E"/>
    <w:rPr>
      <w:rFonts w:ascii="Times New Roman" w:hAnsi="Times New Roman" w:cs="Times New Roman"/>
      <w:sz w:val="20"/>
      <w:szCs w:val="20"/>
      <w:lang w:val="en-US"/>
    </w:rPr>
  </w:style>
  <w:style w:type="character" w:customStyle="1" w:styleId="FootnoteCharacters">
    <w:name w:val="Footnote Characters"/>
    <w:qFormat/>
    <w:rsid w:val="00E87A8E"/>
    <w:rPr>
      <w:rFonts w:cs="Times New Roman"/>
      <w:vertAlign w:val="superscript"/>
    </w:rPr>
  </w:style>
  <w:style w:type="character" w:styleId="a8">
    <w:name w:val="Hyperlink"/>
    <w:link w:val="22"/>
    <w:qFormat/>
    <w:rsid w:val="00E87A8E"/>
    <w:rPr>
      <w:rFonts w:cs="Times New Roman"/>
      <w:color w:val="0000FF"/>
      <w:u w:val="single"/>
    </w:rPr>
  </w:style>
  <w:style w:type="character" w:customStyle="1" w:styleId="FootnoteTextChar">
    <w:name w:val="Footnote Text Char"/>
    <w:qFormat/>
    <w:rsid w:val="00E87A8E"/>
    <w:rPr>
      <w:rFonts w:ascii="Times New Roman" w:hAnsi="Times New Roman" w:cs="Times New Roman"/>
      <w:sz w:val="20"/>
      <w:lang w:val="en-US"/>
    </w:rPr>
  </w:style>
  <w:style w:type="character" w:customStyle="1" w:styleId="a9">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qFormat/>
    <w:rsid w:val="00E87A8E"/>
    <w:rPr>
      <w:rFonts w:ascii="Times New Roman" w:hAnsi="Times New Roman" w:cs="Times New Roman"/>
      <w:sz w:val="24"/>
      <w:szCs w:val="24"/>
    </w:rPr>
  </w:style>
  <w:style w:type="character" w:styleId="aa">
    <w:name w:val="Emphasis"/>
    <w:uiPriority w:val="20"/>
    <w:qFormat/>
    <w:rsid w:val="00E87A8E"/>
    <w:rPr>
      <w:rFonts w:cs="Times New Roman"/>
      <w:i/>
    </w:rPr>
  </w:style>
  <w:style w:type="character" w:customStyle="1" w:styleId="ab">
    <w:name w:val="Текст выноски Знак"/>
    <w:uiPriority w:val="99"/>
    <w:qFormat/>
    <w:rsid w:val="00E87A8E"/>
    <w:rPr>
      <w:rFonts w:ascii="Segoe UI" w:hAnsi="Segoe UI" w:cs="Times New Roman"/>
      <w:sz w:val="18"/>
      <w:szCs w:val="18"/>
    </w:rPr>
  </w:style>
  <w:style w:type="character" w:customStyle="1" w:styleId="ac">
    <w:name w:val="Верхний колонтитул Знак"/>
    <w:qFormat/>
    <w:rsid w:val="00E87A8E"/>
    <w:rPr>
      <w:rFonts w:ascii="Times New Roman" w:hAnsi="Times New Roman" w:cs="Times New Roman"/>
      <w:sz w:val="24"/>
      <w:szCs w:val="24"/>
    </w:rPr>
  </w:style>
  <w:style w:type="character" w:customStyle="1" w:styleId="110">
    <w:name w:val="Текст примечания Знак11"/>
    <w:qFormat/>
    <w:rsid w:val="00E87A8E"/>
    <w:rPr>
      <w:rFonts w:cs="Times New Roman"/>
      <w:sz w:val="20"/>
      <w:szCs w:val="20"/>
    </w:rPr>
  </w:style>
  <w:style w:type="character" w:customStyle="1" w:styleId="ad">
    <w:name w:val="Текст примечания Знак"/>
    <w:qFormat/>
    <w:rsid w:val="00E87A8E"/>
    <w:rPr>
      <w:rFonts w:cs="Times New Roman"/>
      <w:sz w:val="20"/>
      <w:szCs w:val="20"/>
    </w:rPr>
  </w:style>
  <w:style w:type="character" w:customStyle="1" w:styleId="12">
    <w:name w:val="Текст примечания Знак1"/>
    <w:qFormat/>
    <w:rsid w:val="00E87A8E"/>
    <w:rPr>
      <w:rFonts w:cs="Times New Roman"/>
      <w:sz w:val="20"/>
      <w:szCs w:val="20"/>
    </w:rPr>
  </w:style>
  <w:style w:type="character" w:customStyle="1" w:styleId="111">
    <w:name w:val="Тема примечания Знак11"/>
    <w:qFormat/>
    <w:rsid w:val="00E87A8E"/>
    <w:rPr>
      <w:rFonts w:cs="Times New Roman"/>
      <w:b/>
      <w:bCs/>
      <w:sz w:val="20"/>
      <w:szCs w:val="20"/>
    </w:rPr>
  </w:style>
  <w:style w:type="character" w:customStyle="1" w:styleId="ae">
    <w:name w:val="Тема примечания Знак"/>
    <w:qFormat/>
    <w:rsid w:val="00E87A8E"/>
    <w:rPr>
      <w:rFonts w:ascii="Times New Roman" w:hAnsi="Times New Roman" w:cs="Times New Roman"/>
      <w:b/>
      <w:bCs/>
      <w:sz w:val="20"/>
      <w:szCs w:val="20"/>
    </w:rPr>
  </w:style>
  <w:style w:type="character" w:customStyle="1" w:styleId="13">
    <w:name w:val="Тема примечания Знак1"/>
    <w:qFormat/>
    <w:rsid w:val="00E87A8E"/>
    <w:rPr>
      <w:rFonts w:cs="Times New Roman"/>
      <w:b/>
      <w:bCs/>
      <w:sz w:val="20"/>
      <w:szCs w:val="20"/>
    </w:rPr>
  </w:style>
  <w:style w:type="character" w:customStyle="1" w:styleId="23">
    <w:name w:val="Основной текст с отступом 2 Знак"/>
    <w:qFormat/>
    <w:rsid w:val="00E87A8E"/>
    <w:rPr>
      <w:rFonts w:ascii="Times New Roman" w:hAnsi="Times New Roman" w:cs="Times New Roman"/>
      <w:sz w:val="24"/>
      <w:szCs w:val="24"/>
    </w:rPr>
  </w:style>
  <w:style w:type="character" w:customStyle="1" w:styleId="apple-converted-space">
    <w:name w:val="apple-converted-space"/>
    <w:qFormat/>
    <w:rsid w:val="00E87A8E"/>
  </w:style>
  <w:style w:type="character" w:customStyle="1" w:styleId="af">
    <w:name w:val="Цветовое выделение"/>
    <w:qFormat/>
    <w:rsid w:val="00E87A8E"/>
    <w:rPr>
      <w:b/>
      <w:color w:val="26282F"/>
    </w:rPr>
  </w:style>
  <w:style w:type="character" w:customStyle="1" w:styleId="af0">
    <w:name w:val="Гипертекстовая ссылка"/>
    <w:qFormat/>
    <w:rsid w:val="00E87A8E"/>
    <w:rPr>
      <w:b/>
      <w:color w:val="106BBE"/>
    </w:rPr>
  </w:style>
  <w:style w:type="character" w:customStyle="1" w:styleId="af1">
    <w:name w:val="Активная гипертекстовая ссылка"/>
    <w:qFormat/>
    <w:rsid w:val="00E87A8E"/>
    <w:rPr>
      <w:b/>
      <w:color w:val="106BBE"/>
      <w:u w:val="single"/>
    </w:rPr>
  </w:style>
  <w:style w:type="character" w:customStyle="1" w:styleId="af2">
    <w:name w:val="Выделение для Базового Поиска"/>
    <w:qFormat/>
    <w:rsid w:val="00E87A8E"/>
    <w:rPr>
      <w:b/>
      <w:color w:val="0058A9"/>
    </w:rPr>
  </w:style>
  <w:style w:type="character" w:customStyle="1" w:styleId="af3">
    <w:name w:val="Выделение для Базового Поиска (курсив)"/>
    <w:qFormat/>
    <w:rsid w:val="00E87A8E"/>
    <w:rPr>
      <w:b/>
      <w:i/>
      <w:color w:val="0058A9"/>
    </w:rPr>
  </w:style>
  <w:style w:type="character" w:customStyle="1" w:styleId="af4">
    <w:name w:val="Заголовок своего сообщения"/>
    <w:qFormat/>
    <w:rsid w:val="00E87A8E"/>
    <w:rPr>
      <w:b/>
      <w:color w:val="26282F"/>
    </w:rPr>
  </w:style>
  <w:style w:type="character" w:customStyle="1" w:styleId="af5">
    <w:name w:val="Заголовок чужого сообщения"/>
    <w:qFormat/>
    <w:rsid w:val="00E87A8E"/>
    <w:rPr>
      <w:b/>
      <w:color w:val="FF0000"/>
    </w:rPr>
  </w:style>
  <w:style w:type="character" w:customStyle="1" w:styleId="af6">
    <w:name w:val="Найденные слова"/>
    <w:qFormat/>
    <w:rsid w:val="00E87A8E"/>
    <w:rPr>
      <w:b/>
      <w:color w:val="26282F"/>
      <w:shd w:val="clear" w:color="auto" w:fill="FFF580"/>
    </w:rPr>
  </w:style>
  <w:style w:type="character" w:customStyle="1" w:styleId="af7">
    <w:name w:val="Не вступил в силу"/>
    <w:qFormat/>
    <w:rsid w:val="00E87A8E"/>
    <w:rPr>
      <w:b/>
      <w:color w:val="000000"/>
      <w:shd w:val="clear" w:color="auto" w:fill="D8EDE8"/>
    </w:rPr>
  </w:style>
  <w:style w:type="character" w:customStyle="1" w:styleId="af8">
    <w:name w:val="Опечатки"/>
    <w:qFormat/>
    <w:rsid w:val="00E87A8E"/>
    <w:rPr>
      <w:color w:val="FF0000"/>
    </w:rPr>
  </w:style>
  <w:style w:type="character" w:customStyle="1" w:styleId="af9">
    <w:name w:val="Продолжение ссылки"/>
    <w:qFormat/>
    <w:rsid w:val="00E87A8E"/>
  </w:style>
  <w:style w:type="character" w:customStyle="1" w:styleId="afa">
    <w:name w:val="Сравнение редакций"/>
    <w:qFormat/>
    <w:rsid w:val="00E87A8E"/>
    <w:rPr>
      <w:b/>
      <w:color w:val="26282F"/>
    </w:rPr>
  </w:style>
  <w:style w:type="character" w:customStyle="1" w:styleId="afb">
    <w:name w:val="Сравнение редакций. Добавленный фрагмент"/>
    <w:qFormat/>
    <w:rsid w:val="00E87A8E"/>
    <w:rPr>
      <w:color w:val="000000"/>
      <w:shd w:val="clear" w:color="auto" w:fill="C1D7FF"/>
    </w:rPr>
  </w:style>
  <w:style w:type="character" w:customStyle="1" w:styleId="afc">
    <w:name w:val="Сравнение редакций. Удаленный фрагмент"/>
    <w:qFormat/>
    <w:rsid w:val="00E87A8E"/>
    <w:rPr>
      <w:color w:val="000000"/>
      <w:shd w:val="clear" w:color="auto" w:fill="C4C413"/>
    </w:rPr>
  </w:style>
  <w:style w:type="character" w:customStyle="1" w:styleId="afd">
    <w:name w:val="Ссылка на утративший силу документ"/>
    <w:qFormat/>
    <w:rsid w:val="00E87A8E"/>
    <w:rPr>
      <w:b/>
      <w:color w:val="749232"/>
    </w:rPr>
  </w:style>
  <w:style w:type="character" w:customStyle="1" w:styleId="afe">
    <w:name w:val="Утратил силу"/>
    <w:qFormat/>
    <w:rsid w:val="00E87A8E"/>
    <w:rPr>
      <w:b/>
      <w:strike/>
      <w:color w:val="666600"/>
    </w:rPr>
  </w:style>
  <w:style w:type="character" w:styleId="aff">
    <w:name w:val="annotation reference"/>
    <w:link w:val="24"/>
    <w:qFormat/>
    <w:rsid w:val="00E87A8E"/>
    <w:rPr>
      <w:rFonts w:cs="Times New Roman"/>
      <w:sz w:val="16"/>
    </w:rPr>
  </w:style>
  <w:style w:type="character" w:customStyle="1" w:styleId="aff0">
    <w:name w:val="Текст концевой сноски Знак"/>
    <w:qFormat/>
    <w:rsid w:val="00E87A8E"/>
    <w:rPr>
      <w:rFonts w:cs="Times New Roman"/>
      <w:sz w:val="20"/>
      <w:szCs w:val="20"/>
    </w:rPr>
  </w:style>
  <w:style w:type="character" w:customStyle="1" w:styleId="EndnoteCharacters">
    <w:name w:val="Endnote Characters"/>
    <w:qFormat/>
    <w:rsid w:val="00E87A8E"/>
    <w:rPr>
      <w:rFonts w:cs="Times New Roman"/>
      <w:vertAlign w:val="superscript"/>
    </w:rPr>
  </w:style>
  <w:style w:type="character" w:styleId="aff1">
    <w:name w:val="Strong"/>
    <w:uiPriority w:val="22"/>
    <w:qFormat/>
    <w:rsid w:val="00E87A8E"/>
    <w:rPr>
      <w:b/>
      <w:bCs/>
    </w:rPr>
  </w:style>
  <w:style w:type="character" w:styleId="aff2">
    <w:name w:val="FollowedHyperlink"/>
    <w:uiPriority w:val="99"/>
    <w:qFormat/>
    <w:rsid w:val="00E87A8E"/>
    <w:rPr>
      <w:color w:val="0000FF"/>
      <w:u w:val="single"/>
    </w:rPr>
  </w:style>
  <w:style w:type="character" w:styleId="aff3">
    <w:name w:val="Subtle Emphasis"/>
    <w:uiPriority w:val="19"/>
    <w:qFormat/>
    <w:rsid w:val="00E87A8E"/>
    <w:rPr>
      <w:i/>
      <w:iCs/>
      <w:color w:val="404040"/>
    </w:rPr>
  </w:style>
  <w:style w:type="character" w:customStyle="1" w:styleId="aff4">
    <w:name w:val="Подзаголовок Знак"/>
    <w:qFormat/>
    <w:rsid w:val="00E87A8E"/>
    <w:rPr>
      <w:rFonts w:ascii="Calibri Light" w:eastAsia="Times New Roman" w:hAnsi="Calibri Light" w:cs="Times New Roman"/>
      <w:sz w:val="24"/>
      <w:szCs w:val="24"/>
    </w:rPr>
  </w:style>
  <w:style w:type="character" w:customStyle="1" w:styleId="aff5">
    <w:name w:val="Обычный (веб) Знак"/>
    <w:link w:val="14"/>
    <w:qFormat/>
    <w:rsid w:val="00E87A8E"/>
    <w:rPr>
      <w:rFonts w:ascii="Times New Roman" w:hAnsi="Times New Roman" w:cs="Times New Roman"/>
      <w:sz w:val="24"/>
      <w:szCs w:val="24"/>
      <w:lang w:val="en-US"/>
    </w:rPr>
  </w:style>
  <w:style w:type="character" w:customStyle="1" w:styleId="25">
    <w:name w:val="Основной текст (2)_"/>
    <w:qFormat/>
    <w:rsid w:val="00E87A8E"/>
    <w:rPr>
      <w:rFonts w:ascii="Times New Roman" w:hAnsi="Times New Roman" w:cs="Times New Roman"/>
      <w:b/>
      <w:bCs/>
      <w:shd w:val="clear" w:color="auto" w:fill="FFFFFF"/>
    </w:rPr>
  </w:style>
  <w:style w:type="character" w:customStyle="1" w:styleId="61">
    <w:name w:val="Основной текст (6)_"/>
    <w:qFormat/>
    <w:rsid w:val="00E87A8E"/>
    <w:rPr>
      <w:rFonts w:ascii="Times New Roman" w:hAnsi="Times New Roman" w:cs="Times New Roman"/>
      <w:i/>
      <w:iCs/>
      <w:sz w:val="26"/>
      <w:szCs w:val="26"/>
      <w:shd w:val="clear" w:color="auto" w:fill="FFFFFF"/>
    </w:rPr>
  </w:style>
  <w:style w:type="character" w:customStyle="1" w:styleId="15">
    <w:name w:val="Заг1смк Знак"/>
    <w:qFormat/>
    <w:rsid w:val="00E87A8E"/>
    <w:rPr>
      <w:rFonts w:ascii="Times New Roman" w:hAnsi="Times New Roman" w:cs="Times New Roman"/>
      <w:kern w:val="2"/>
      <w:sz w:val="28"/>
      <w:lang w:val="en-US"/>
    </w:rPr>
  </w:style>
  <w:style w:type="character" w:customStyle="1" w:styleId="c1">
    <w:name w:val="c1"/>
    <w:qFormat/>
    <w:rsid w:val="00E87A8E"/>
  </w:style>
  <w:style w:type="character" w:customStyle="1" w:styleId="16">
    <w:name w:val="Заголовок Знак1"/>
    <w:link w:val="aff6"/>
    <w:qFormat/>
    <w:rsid w:val="00E87A8E"/>
    <w:rPr>
      <w:rFonts w:ascii="Cambria" w:hAnsi="Cambria" w:cs="Cambria"/>
      <w:b/>
      <w:bCs/>
      <w:kern w:val="2"/>
      <w:sz w:val="32"/>
      <w:szCs w:val="32"/>
    </w:rPr>
  </w:style>
  <w:style w:type="character" w:customStyle="1" w:styleId="aff7">
    <w:name w:val="Основной текст с отступом Знак"/>
    <w:qFormat/>
    <w:rsid w:val="00E87A8E"/>
    <w:rPr>
      <w:sz w:val="22"/>
      <w:szCs w:val="22"/>
      <w:lang w:val="en-US"/>
    </w:rPr>
  </w:style>
  <w:style w:type="character" w:customStyle="1" w:styleId="muted">
    <w:name w:val="muted"/>
    <w:qFormat/>
    <w:rsid w:val="00E87A8E"/>
  </w:style>
  <w:style w:type="character" w:customStyle="1" w:styleId="31">
    <w:name w:val="Основной текст 3 Знак"/>
    <w:qFormat/>
    <w:rsid w:val="00E87A8E"/>
    <w:rPr>
      <w:rFonts w:ascii="Times New Roman" w:hAnsi="Times New Roman" w:cs="Times New Roman"/>
      <w:sz w:val="16"/>
      <w:szCs w:val="16"/>
      <w:lang w:val="en-US"/>
    </w:rPr>
  </w:style>
  <w:style w:type="character" w:customStyle="1" w:styleId="aff8">
    <w:name w:val="Без интервала Знак"/>
    <w:qFormat/>
    <w:rsid w:val="00E87A8E"/>
    <w:rPr>
      <w:rFonts w:eastAsia="Calibri"/>
      <w:sz w:val="22"/>
      <w:szCs w:val="22"/>
    </w:rPr>
  </w:style>
  <w:style w:type="character" w:customStyle="1" w:styleId="211pt">
    <w:name w:val="Основной текст (2) + 11 pt"/>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105pt">
    <w:name w:val="Основной текст (2) + 10;5 pt"/>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bidi="ru-RU"/>
    </w:rPr>
  </w:style>
  <w:style w:type="character" w:customStyle="1" w:styleId="aff9">
    <w:name w:val="Сноска_"/>
    <w:qFormat/>
    <w:rsid w:val="00E87A8E"/>
    <w:rPr>
      <w:rFonts w:ascii="Times New Roman" w:hAnsi="Times New Roman" w:cs="Times New Roman"/>
      <w:b/>
      <w:bCs/>
      <w:shd w:val="clear" w:color="auto" w:fill="FFFFFF"/>
    </w:rPr>
  </w:style>
  <w:style w:type="character" w:customStyle="1" w:styleId="affa">
    <w:name w:val="Сноска + Не 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26">
    <w:name w:val="Сноска (2)_"/>
    <w:qFormat/>
    <w:rsid w:val="00E87A8E"/>
    <w:rPr>
      <w:rFonts w:ascii="Times New Roman" w:hAnsi="Times New Roman" w:cs="Times New Roman"/>
      <w:sz w:val="22"/>
      <w:szCs w:val="22"/>
      <w:shd w:val="clear" w:color="auto" w:fill="FFFFFF"/>
    </w:rPr>
  </w:style>
  <w:style w:type="character" w:customStyle="1" w:styleId="32">
    <w:name w:val="Сноска (3)_"/>
    <w:qFormat/>
    <w:rsid w:val="00E87A8E"/>
    <w:rPr>
      <w:rFonts w:ascii="Times New Roman" w:hAnsi="Times New Roman" w:cs="Times New Roman"/>
      <w:b/>
      <w:bCs/>
      <w:sz w:val="18"/>
      <w:szCs w:val="18"/>
      <w:shd w:val="clear" w:color="auto" w:fill="FFFFFF"/>
    </w:rPr>
  </w:style>
  <w:style w:type="character" w:customStyle="1" w:styleId="210">
    <w:name w:val="Сноска (2)1"/>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ru-RU" w:bidi="ru-RU"/>
    </w:rPr>
  </w:style>
  <w:style w:type="character" w:customStyle="1" w:styleId="affb">
    <w:name w:val="Основной текст_"/>
    <w:qFormat/>
    <w:rsid w:val="00E87A8E"/>
    <w:rPr>
      <w:rFonts w:ascii="Times New Roman" w:hAnsi="Times New Roman" w:cs="Times New Roman"/>
      <w:sz w:val="26"/>
      <w:szCs w:val="26"/>
      <w:shd w:val="clear" w:color="auto" w:fill="FFFFFF"/>
    </w:rPr>
  </w:style>
  <w:style w:type="character" w:customStyle="1" w:styleId="Tahoma6pt">
    <w:name w:val="Основной текст + Tahoma;6 pt"/>
    <w:qFormat/>
    <w:rsid w:val="00E87A8E"/>
    <w:rPr>
      <w:rFonts w:ascii="Tahoma" w:eastAsia="Tahoma" w:hAnsi="Tahoma" w:cs="Tahoma"/>
      <w:b w:val="0"/>
      <w:bCs w:val="0"/>
      <w:i w:val="0"/>
      <w:iCs w:val="0"/>
      <w:caps w:val="0"/>
      <w:smallCaps w:val="0"/>
      <w:strike w:val="0"/>
      <w:dstrike w:val="0"/>
      <w:color w:val="000000"/>
      <w:spacing w:val="0"/>
      <w:w w:val="100"/>
      <w:position w:val="0"/>
      <w:sz w:val="12"/>
      <w:szCs w:val="12"/>
      <w:u w:val="none"/>
      <w:vertAlign w:val="baseline"/>
      <w:lang w:val="ru-RU" w:bidi="ru-RU"/>
    </w:rPr>
  </w:style>
  <w:style w:type="character" w:customStyle="1" w:styleId="24pt0pt">
    <w:name w:val="Основной текст + 24 pt;Интервал 0 pt"/>
    <w:qFormat/>
    <w:rsid w:val="00E87A8E"/>
    <w:rPr>
      <w:rFonts w:ascii="Times New Roman" w:eastAsia="Times New Roman" w:hAnsi="Times New Roman" w:cs="Times New Roman"/>
      <w:b w:val="0"/>
      <w:bCs w:val="0"/>
      <w:i w:val="0"/>
      <w:iCs w:val="0"/>
      <w:caps w:val="0"/>
      <w:smallCaps w:val="0"/>
      <w:strike w:val="0"/>
      <w:dstrike w:val="0"/>
      <w:color w:val="000000"/>
      <w:spacing w:val="10"/>
      <w:w w:val="100"/>
      <w:position w:val="0"/>
      <w:sz w:val="48"/>
      <w:szCs w:val="48"/>
      <w:u w:val="none"/>
      <w:vertAlign w:val="baseline"/>
      <w:lang w:val="en-US" w:bidi="en-US"/>
    </w:rPr>
  </w:style>
  <w:style w:type="character" w:customStyle="1" w:styleId="11pt">
    <w:name w:val="Основной текст + 11 pt"/>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11pt5">
    <w:name w:val="Основной текст + 11 pt5"/>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11pt4">
    <w:name w:val="Основной текст + 11 pt4"/>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11pt0">
    <w:name w:val="Основной текст + 11 pt;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11pt2">
    <w:name w:val="Основной текст + 11 pt;Полужирный2"/>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17">
    <w:name w:val="Заголовок №1_"/>
    <w:qFormat/>
    <w:rsid w:val="00E87A8E"/>
    <w:rPr>
      <w:rFonts w:ascii="Times New Roman" w:hAnsi="Times New Roman" w:cs="Times New Roman"/>
      <w:b/>
      <w:bCs/>
      <w:spacing w:val="20"/>
      <w:sz w:val="28"/>
      <w:szCs w:val="28"/>
      <w:shd w:val="clear" w:color="auto" w:fill="FFFFFF"/>
    </w:rPr>
  </w:style>
  <w:style w:type="character" w:customStyle="1" w:styleId="112">
    <w:name w:val="Заголовок №11"/>
    <w:qFormat/>
    <w:rsid w:val="00E87A8E"/>
    <w:rPr>
      <w:rFonts w:ascii="Times New Roman" w:eastAsia="Times New Roman" w:hAnsi="Times New Roman" w:cs="Times New Roman"/>
      <w:b/>
      <w:bCs/>
      <w:i w:val="0"/>
      <w:iCs w:val="0"/>
      <w:caps w:val="0"/>
      <w:smallCaps w:val="0"/>
      <w:strike w:val="0"/>
      <w:dstrike w:val="0"/>
      <w:color w:val="000000"/>
      <w:spacing w:val="20"/>
      <w:w w:val="100"/>
      <w:position w:val="0"/>
      <w:sz w:val="28"/>
      <w:szCs w:val="28"/>
      <w:u w:val="none"/>
      <w:vertAlign w:val="baseline"/>
      <w:lang w:val="ru-RU" w:bidi="ru-RU"/>
    </w:rPr>
  </w:style>
  <w:style w:type="character" w:customStyle="1" w:styleId="211">
    <w:name w:val="Основной текст (2)1"/>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27">
    <w:name w:val="Заголовок №2_"/>
    <w:qFormat/>
    <w:rsid w:val="00E87A8E"/>
    <w:rPr>
      <w:rFonts w:ascii="Times New Roman" w:hAnsi="Times New Roman" w:cs="Times New Roman"/>
      <w:b/>
      <w:bCs/>
      <w:i/>
      <w:iCs/>
      <w:sz w:val="30"/>
      <w:szCs w:val="30"/>
      <w:shd w:val="clear" w:color="auto" w:fill="FFFFFF"/>
    </w:rPr>
  </w:style>
  <w:style w:type="character" w:customStyle="1" w:styleId="212">
    <w:name w:val="Заголовок №21"/>
    <w:qFormat/>
    <w:rsid w:val="00E87A8E"/>
    <w:rPr>
      <w:rFonts w:ascii="Times New Roman" w:eastAsia="Times New Roman" w:hAnsi="Times New Roman" w:cs="Times New Roman"/>
      <w:b/>
      <w:bCs/>
      <w:i/>
      <w:iCs/>
      <w:caps w:val="0"/>
      <w:smallCaps w:val="0"/>
      <w:strike w:val="0"/>
      <w:dstrike w:val="0"/>
      <w:color w:val="000000"/>
      <w:spacing w:val="0"/>
      <w:w w:val="100"/>
      <w:position w:val="0"/>
      <w:sz w:val="30"/>
      <w:szCs w:val="30"/>
      <w:u w:val="none"/>
      <w:vertAlign w:val="baseline"/>
      <w:lang w:val="ru-RU" w:bidi="ru-RU"/>
    </w:rPr>
  </w:style>
  <w:style w:type="character" w:customStyle="1" w:styleId="33">
    <w:name w:val="Основной текст (3)_"/>
    <w:qFormat/>
    <w:rsid w:val="00E87A8E"/>
    <w:rPr>
      <w:rFonts w:ascii="Consolas" w:eastAsia="Consolas" w:hAnsi="Consolas" w:cs="Consolas"/>
      <w:sz w:val="15"/>
      <w:szCs w:val="15"/>
      <w:shd w:val="clear" w:color="auto" w:fill="FFFFFF"/>
    </w:rPr>
  </w:style>
  <w:style w:type="character" w:customStyle="1" w:styleId="310">
    <w:name w:val="Основной текст (3)1"/>
    <w:qFormat/>
    <w:rsid w:val="00E87A8E"/>
    <w:rPr>
      <w:rFonts w:ascii="Consolas" w:eastAsia="Consolas" w:hAnsi="Consolas" w:cs="Consolas"/>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41">
    <w:name w:val="Основной текст (4)_"/>
    <w:qFormat/>
    <w:rsid w:val="00E87A8E"/>
    <w:rPr>
      <w:rFonts w:ascii="Times New Roman" w:hAnsi="Times New Roman" w:cs="Times New Roman"/>
      <w:b/>
      <w:bCs/>
      <w:i/>
      <w:iCs/>
      <w:sz w:val="30"/>
      <w:szCs w:val="30"/>
      <w:shd w:val="clear" w:color="auto" w:fill="FFFFFF"/>
    </w:rPr>
  </w:style>
  <w:style w:type="character" w:customStyle="1" w:styleId="410">
    <w:name w:val="Основной текст (4)1"/>
    <w:qFormat/>
    <w:rsid w:val="00E87A8E"/>
    <w:rPr>
      <w:rFonts w:ascii="Times New Roman" w:eastAsia="Times New Roman" w:hAnsi="Times New Roman" w:cs="Times New Roman"/>
      <w:b/>
      <w:bCs/>
      <w:i/>
      <w:iCs/>
      <w:caps w:val="0"/>
      <w:smallCaps w:val="0"/>
      <w:strike w:val="0"/>
      <w:dstrike w:val="0"/>
      <w:color w:val="000000"/>
      <w:spacing w:val="0"/>
      <w:w w:val="100"/>
      <w:position w:val="0"/>
      <w:sz w:val="30"/>
      <w:szCs w:val="30"/>
      <w:u w:val="none"/>
      <w:vertAlign w:val="baseline"/>
      <w:lang w:val="ru-RU" w:bidi="ru-RU"/>
    </w:rPr>
  </w:style>
  <w:style w:type="character" w:customStyle="1" w:styleId="18">
    <w:name w:val="Основной текст1"/>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95pt">
    <w:name w:val="Основной текст + 9;5 pt;Полужирный;Курсив"/>
    <w:qFormat/>
    <w:rsid w:val="00E87A8E"/>
    <w:rPr>
      <w:rFonts w:ascii="Times New Roman" w:eastAsia="Times New Roman" w:hAnsi="Times New Roman" w:cs="Times New Roman"/>
      <w:b/>
      <w:bCs/>
      <w:i/>
      <w:iCs/>
      <w:caps w:val="0"/>
      <w:smallCaps w:val="0"/>
      <w:strike w:val="0"/>
      <w:dstrike w:val="0"/>
      <w:color w:val="000000"/>
      <w:spacing w:val="0"/>
      <w:w w:val="100"/>
      <w:position w:val="0"/>
      <w:sz w:val="19"/>
      <w:szCs w:val="19"/>
      <w:u w:val="none"/>
      <w:vertAlign w:val="baseline"/>
      <w:lang w:val="ru-RU" w:bidi="ru-RU"/>
    </w:rPr>
  </w:style>
  <w:style w:type="character" w:customStyle="1" w:styleId="95pt3">
    <w:name w:val="Основной текст + 9;5 pt;Полужирный;Курсив3"/>
    <w:qFormat/>
    <w:rsid w:val="00E87A8E"/>
    <w:rPr>
      <w:rFonts w:ascii="Times New Roman" w:eastAsia="Times New Roman" w:hAnsi="Times New Roman" w:cs="Times New Roman"/>
      <w:b/>
      <w:bCs/>
      <w:i/>
      <w:iCs/>
      <w:caps w:val="0"/>
      <w:smallCaps w:val="0"/>
      <w:strike w:val="0"/>
      <w:dstrike w:val="0"/>
      <w:color w:val="000000"/>
      <w:spacing w:val="0"/>
      <w:w w:val="100"/>
      <w:position w:val="0"/>
      <w:sz w:val="19"/>
      <w:szCs w:val="19"/>
      <w:u w:val="none"/>
      <w:vertAlign w:val="baseline"/>
      <w:lang w:val="ru-RU" w:bidi="ru-RU"/>
    </w:rPr>
  </w:style>
  <w:style w:type="character" w:customStyle="1" w:styleId="Consolas95pt">
    <w:name w:val="Основной текст + Consolas;9;5 pt"/>
    <w:qFormat/>
    <w:rsid w:val="00E87A8E"/>
    <w:rPr>
      <w:rFonts w:ascii="Consolas" w:eastAsia="Consolas" w:hAnsi="Consolas" w:cs="Consolas"/>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95pt2">
    <w:name w:val="Основной текст + 9;5 pt;Полужирный;Курсив2"/>
    <w:qFormat/>
    <w:rsid w:val="00E87A8E"/>
    <w:rPr>
      <w:rFonts w:ascii="Times New Roman" w:eastAsia="Times New Roman" w:hAnsi="Times New Roman" w:cs="Times New Roman"/>
      <w:b/>
      <w:bCs/>
      <w:i/>
      <w:iCs/>
      <w:caps w:val="0"/>
      <w:smallCaps w:val="0"/>
      <w:strike w:val="0"/>
      <w:dstrike w:val="0"/>
      <w:color w:val="000000"/>
      <w:spacing w:val="0"/>
      <w:w w:val="100"/>
      <w:position w:val="0"/>
      <w:sz w:val="19"/>
      <w:szCs w:val="19"/>
      <w:u w:val="none"/>
      <w:vertAlign w:val="baseline"/>
      <w:lang w:val="ru-RU" w:bidi="ru-RU"/>
    </w:rPr>
  </w:style>
  <w:style w:type="character" w:customStyle="1" w:styleId="95pt1">
    <w:name w:val="Основной текст + 9;5 pt;Полужирный;Курсив1"/>
    <w:qFormat/>
    <w:rsid w:val="00E87A8E"/>
    <w:rPr>
      <w:rFonts w:ascii="Times New Roman" w:eastAsia="Times New Roman" w:hAnsi="Times New Roman" w:cs="Times New Roman"/>
      <w:b/>
      <w:bCs/>
      <w:i/>
      <w:iCs/>
      <w:caps w:val="0"/>
      <w:smallCaps w:val="0"/>
      <w:strike w:val="0"/>
      <w:dstrike w:val="0"/>
      <w:color w:val="000000"/>
      <w:spacing w:val="0"/>
      <w:w w:val="100"/>
      <w:position w:val="0"/>
      <w:sz w:val="19"/>
      <w:szCs w:val="19"/>
      <w:u w:val="none"/>
      <w:vertAlign w:val="baseline"/>
      <w:lang w:val="en-US" w:bidi="en-US"/>
    </w:rPr>
  </w:style>
  <w:style w:type="character" w:customStyle="1" w:styleId="95pt-1pt">
    <w:name w:val="Основной текст + 9;5 pt;Полужирный;Курсив;Интервал -1 pt"/>
    <w:qFormat/>
    <w:rsid w:val="00E87A8E"/>
    <w:rPr>
      <w:rFonts w:ascii="Times New Roman" w:eastAsia="Times New Roman" w:hAnsi="Times New Roman" w:cs="Times New Roman"/>
      <w:b/>
      <w:bCs/>
      <w:i/>
      <w:iCs/>
      <w:caps w:val="0"/>
      <w:smallCaps w:val="0"/>
      <w:strike w:val="0"/>
      <w:dstrike w:val="0"/>
      <w:color w:val="000000"/>
      <w:spacing w:val="-20"/>
      <w:w w:val="100"/>
      <w:position w:val="0"/>
      <w:sz w:val="19"/>
      <w:szCs w:val="19"/>
      <w:u w:val="none"/>
      <w:vertAlign w:val="baseline"/>
      <w:lang w:val="en-US" w:bidi="en-US"/>
    </w:rPr>
  </w:style>
  <w:style w:type="character" w:customStyle="1" w:styleId="95pt-1pt1">
    <w:name w:val="Основной текст + 9;5 pt;Полужирный;Курсив;Интервал -1 pt1"/>
    <w:qFormat/>
    <w:rsid w:val="00E87A8E"/>
    <w:rPr>
      <w:rFonts w:ascii="Times New Roman" w:eastAsia="Times New Roman" w:hAnsi="Times New Roman" w:cs="Times New Roman"/>
      <w:b/>
      <w:bCs/>
      <w:i/>
      <w:iCs/>
      <w:caps w:val="0"/>
      <w:smallCaps w:val="0"/>
      <w:strike w:val="0"/>
      <w:dstrike w:val="0"/>
      <w:color w:val="000000"/>
      <w:spacing w:val="-20"/>
      <w:w w:val="100"/>
      <w:position w:val="0"/>
      <w:sz w:val="19"/>
      <w:szCs w:val="19"/>
      <w:u w:val="none"/>
      <w:vertAlign w:val="baseline"/>
      <w:lang w:val="ru-RU" w:bidi="ru-RU"/>
    </w:rPr>
  </w:style>
  <w:style w:type="character" w:customStyle="1" w:styleId="15pt">
    <w:name w:val="Основной текст + 15 pt;Полужирный;Курсив"/>
    <w:qFormat/>
    <w:rsid w:val="00E87A8E"/>
    <w:rPr>
      <w:rFonts w:ascii="Times New Roman" w:eastAsia="Times New Roman" w:hAnsi="Times New Roman" w:cs="Times New Roman"/>
      <w:b/>
      <w:bCs/>
      <w:i/>
      <w:iCs/>
      <w:caps w:val="0"/>
      <w:smallCaps w:val="0"/>
      <w:strike w:val="0"/>
      <w:dstrike w:val="0"/>
      <w:color w:val="000000"/>
      <w:spacing w:val="0"/>
      <w:w w:val="100"/>
      <w:position w:val="0"/>
      <w:sz w:val="30"/>
      <w:szCs w:val="30"/>
      <w:u w:val="none"/>
      <w:vertAlign w:val="baseline"/>
      <w:lang w:val="ru-RU" w:bidi="ru-RU"/>
    </w:rPr>
  </w:style>
  <w:style w:type="character" w:customStyle="1" w:styleId="11pt1">
    <w:name w:val="Основной текст + 11 pt;Полужирный;Курсив"/>
    <w:qFormat/>
    <w:rsid w:val="00E87A8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ru-RU" w:bidi="ru-RU"/>
    </w:rPr>
  </w:style>
  <w:style w:type="character" w:customStyle="1" w:styleId="51">
    <w:name w:val="Основной текст (5)_"/>
    <w:qFormat/>
    <w:rsid w:val="00E87A8E"/>
    <w:rPr>
      <w:rFonts w:ascii="Times New Roman" w:hAnsi="Times New Roman" w:cs="Times New Roman"/>
      <w:sz w:val="22"/>
      <w:szCs w:val="22"/>
      <w:shd w:val="clear" w:color="auto" w:fill="FFFFFF"/>
    </w:rPr>
  </w:style>
  <w:style w:type="character" w:customStyle="1" w:styleId="52">
    <w:name w:val="Основной текст (5)2"/>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ru-RU" w:bidi="ru-RU"/>
    </w:rPr>
  </w:style>
  <w:style w:type="character" w:customStyle="1" w:styleId="affc">
    <w:name w:val="Колонтитул_"/>
    <w:qFormat/>
    <w:rsid w:val="00E87A8E"/>
    <w:rPr>
      <w:rFonts w:ascii="Times New Roman" w:hAnsi="Times New Roman" w:cs="Times New Roman"/>
      <w:sz w:val="23"/>
      <w:szCs w:val="23"/>
      <w:shd w:val="clear" w:color="auto" w:fill="FFFFFF"/>
    </w:rPr>
  </w:style>
  <w:style w:type="character" w:customStyle="1" w:styleId="19">
    <w:name w:val="Колонтитул1"/>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single"/>
      <w:vertAlign w:val="baseline"/>
      <w:lang w:val="ru-RU" w:bidi="ru-RU"/>
    </w:rPr>
  </w:style>
  <w:style w:type="character" w:customStyle="1" w:styleId="13pt">
    <w:name w:val="Колонтитул + 13 pt"/>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11pt3">
    <w:name w:val="Колонтитул + 11 pt;Полужирный;Курсив"/>
    <w:qFormat/>
    <w:rsid w:val="00E87A8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ru-RU" w:bidi="ru-RU"/>
    </w:rPr>
  </w:style>
  <w:style w:type="character" w:customStyle="1" w:styleId="34">
    <w:name w:val="Заголовок №3_"/>
    <w:qFormat/>
    <w:rsid w:val="00E87A8E"/>
    <w:rPr>
      <w:rFonts w:ascii="Times New Roman" w:hAnsi="Times New Roman" w:cs="Times New Roman"/>
      <w:sz w:val="26"/>
      <w:szCs w:val="26"/>
      <w:shd w:val="clear" w:color="auto" w:fill="FFFFFF"/>
    </w:rPr>
  </w:style>
  <w:style w:type="character" w:customStyle="1" w:styleId="affd">
    <w:name w:val="Подпись к таблице_"/>
    <w:qFormat/>
    <w:rsid w:val="00E87A8E"/>
    <w:rPr>
      <w:rFonts w:ascii="Times New Roman" w:hAnsi="Times New Roman" w:cs="Times New Roman"/>
      <w:sz w:val="26"/>
      <w:szCs w:val="26"/>
      <w:shd w:val="clear" w:color="auto" w:fill="FFFFFF"/>
    </w:rPr>
  </w:style>
  <w:style w:type="character" w:customStyle="1" w:styleId="28">
    <w:name w:val="Основной текст2"/>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35">
    <w:name w:val="Основной текст3"/>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311">
    <w:name w:val="Заголовок №31"/>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single"/>
      <w:vertAlign w:val="baseline"/>
      <w:lang w:val="ru-RU" w:bidi="ru-RU"/>
    </w:rPr>
  </w:style>
  <w:style w:type="character" w:customStyle="1" w:styleId="affe">
    <w:name w:val="Основной текст + Малые прописные"/>
    <w:qFormat/>
    <w:rsid w:val="00E87A8E"/>
    <w:rPr>
      <w:rFonts w:ascii="Times New Roman" w:eastAsia="Times New Roman" w:hAnsi="Times New Roman" w:cs="Times New Roman"/>
      <w:b w:val="0"/>
      <w:bCs w:val="0"/>
      <w:i w:val="0"/>
      <w:iCs w:val="0"/>
      <w:smallCaps/>
      <w:strike w:val="0"/>
      <w:dstrike w:val="0"/>
      <w:color w:val="000000"/>
      <w:spacing w:val="0"/>
      <w:w w:val="100"/>
      <w:position w:val="0"/>
      <w:sz w:val="26"/>
      <w:szCs w:val="26"/>
      <w:u w:val="none"/>
      <w:vertAlign w:val="baseline"/>
      <w:lang w:val="ru-RU" w:bidi="ru-RU"/>
    </w:rPr>
  </w:style>
  <w:style w:type="character" w:customStyle="1" w:styleId="42">
    <w:name w:val="Основной текст4"/>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single"/>
      <w:vertAlign w:val="baseline"/>
      <w:lang w:val="ru-RU" w:bidi="ru-RU"/>
    </w:rPr>
  </w:style>
  <w:style w:type="character" w:customStyle="1" w:styleId="29">
    <w:name w:val="Основной текст (2) + Не 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afff">
    <w:name w:val="Основной текст + Курсив"/>
    <w:qFormat/>
    <w:rsid w:val="00E87A8E"/>
    <w:rPr>
      <w:rFonts w:ascii="Times New Roman" w:eastAsia="Times New Roman" w:hAnsi="Times New Roman" w:cs="Times New Roman"/>
      <w:b w:val="0"/>
      <w:bCs w:val="0"/>
      <w:i/>
      <w:iCs/>
      <w:caps w:val="0"/>
      <w:smallCaps w:val="0"/>
      <w:strike w:val="0"/>
      <w:dstrike w:val="0"/>
      <w:color w:val="000000"/>
      <w:spacing w:val="0"/>
      <w:w w:val="100"/>
      <w:position w:val="0"/>
      <w:sz w:val="26"/>
      <w:szCs w:val="26"/>
      <w:u w:val="none"/>
      <w:vertAlign w:val="baseline"/>
      <w:lang w:val="ru-RU" w:bidi="ru-RU"/>
    </w:rPr>
  </w:style>
  <w:style w:type="character" w:customStyle="1" w:styleId="1pt">
    <w:name w:val="Основной текст + Интервал 1 pt"/>
    <w:qFormat/>
    <w:rsid w:val="00E87A8E"/>
    <w:rPr>
      <w:rFonts w:ascii="Times New Roman" w:eastAsia="Times New Roman" w:hAnsi="Times New Roman" w:cs="Times New Roman"/>
      <w:b w:val="0"/>
      <w:bCs w:val="0"/>
      <w:i w:val="0"/>
      <w:iCs w:val="0"/>
      <w:caps w:val="0"/>
      <w:smallCaps w:val="0"/>
      <w:strike w:val="0"/>
      <w:dstrike w:val="0"/>
      <w:color w:val="000000"/>
      <w:spacing w:val="30"/>
      <w:w w:val="100"/>
      <w:position w:val="0"/>
      <w:sz w:val="26"/>
      <w:szCs w:val="26"/>
      <w:u w:val="none"/>
      <w:vertAlign w:val="baseline"/>
      <w:lang w:val="ru-RU" w:bidi="ru-RU"/>
    </w:rPr>
  </w:style>
  <w:style w:type="character" w:customStyle="1" w:styleId="5Exact">
    <w:name w:val="Основной текст (5) Exact"/>
    <w:qFormat/>
    <w:rsid w:val="00E87A8E"/>
    <w:rPr>
      <w:rFonts w:ascii="Times New Roman" w:eastAsia="Times New Roman" w:hAnsi="Times New Roman" w:cs="Times New Roman"/>
      <w:b w:val="0"/>
      <w:bCs w:val="0"/>
      <w:i w:val="0"/>
      <w:iCs w:val="0"/>
      <w:caps w:val="0"/>
      <w:smallCaps w:val="0"/>
      <w:strike w:val="0"/>
      <w:dstrike w:val="0"/>
      <w:spacing w:val="3"/>
      <w:sz w:val="21"/>
      <w:szCs w:val="21"/>
      <w:u w:val="none"/>
    </w:rPr>
  </w:style>
  <w:style w:type="character" w:customStyle="1" w:styleId="5Exact2">
    <w:name w:val="Основной текст (5) Exact2"/>
    <w:qFormat/>
    <w:rsid w:val="00E87A8E"/>
    <w:rPr>
      <w:rFonts w:ascii="Times New Roman" w:eastAsia="Times New Roman" w:hAnsi="Times New Roman" w:cs="Times New Roman"/>
      <w:b w:val="0"/>
      <w:bCs w:val="0"/>
      <w:i w:val="0"/>
      <w:iCs w:val="0"/>
      <w:caps w:val="0"/>
      <w:smallCaps w:val="0"/>
      <w:strike w:val="0"/>
      <w:dstrike w:val="0"/>
      <w:color w:val="000000"/>
      <w:spacing w:val="3"/>
      <w:w w:val="100"/>
      <w:position w:val="0"/>
      <w:sz w:val="21"/>
      <w:szCs w:val="21"/>
      <w:u w:val="single"/>
      <w:vertAlign w:val="baseline"/>
      <w:lang w:val="ru-RU" w:bidi="ru-RU"/>
    </w:rPr>
  </w:style>
  <w:style w:type="character" w:customStyle="1" w:styleId="Exact">
    <w:name w:val="Основной текст Exact"/>
    <w:qFormat/>
    <w:rsid w:val="00E87A8E"/>
    <w:rPr>
      <w:rFonts w:ascii="Times New Roman" w:eastAsia="Times New Roman" w:hAnsi="Times New Roman" w:cs="Times New Roman"/>
      <w:b w:val="0"/>
      <w:bCs w:val="0"/>
      <w:i w:val="0"/>
      <w:iCs w:val="0"/>
      <w:caps w:val="0"/>
      <w:smallCaps w:val="0"/>
      <w:strike w:val="0"/>
      <w:dstrike w:val="0"/>
      <w:spacing w:val="1"/>
      <w:u w:val="none"/>
    </w:rPr>
  </w:style>
  <w:style w:type="character" w:customStyle="1" w:styleId="5Exact1">
    <w:name w:val="Основной текст (5) Exact1"/>
    <w:qFormat/>
    <w:rsid w:val="00E87A8E"/>
    <w:rPr>
      <w:rFonts w:ascii="Times New Roman" w:eastAsia="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bidi="ru-RU"/>
    </w:rPr>
  </w:style>
  <w:style w:type="character" w:customStyle="1" w:styleId="7Exact">
    <w:name w:val="Основной текст (7) Exact"/>
    <w:qFormat/>
    <w:rsid w:val="00E87A8E"/>
    <w:rPr>
      <w:rFonts w:ascii="Times New Roman" w:eastAsia="Times New Roman" w:hAnsi="Times New Roman" w:cs="Times New Roman"/>
      <w:b/>
      <w:bCs/>
      <w:i w:val="0"/>
      <w:iCs w:val="0"/>
      <w:caps w:val="0"/>
      <w:smallCaps w:val="0"/>
      <w:strike w:val="0"/>
      <w:dstrike w:val="0"/>
      <w:spacing w:val="3"/>
      <w:sz w:val="21"/>
      <w:szCs w:val="21"/>
      <w:u w:val="none"/>
    </w:rPr>
  </w:style>
  <w:style w:type="character" w:customStyle="1" w:styleId="7Exact0">
    <w:name w:val="Основной текст (7) + Не полужирный Exact"/>
    <w:qFormat/>
    <w:rsid w:val="00E87A8E"/>
    <w:rPr>
      <w:rFonts w:ascii="Times New Roman" w:eastAsia="Times New Roman" w:hAnsi="Times New Roman" w:cs="Times New Roman"/>
      <w:b/>
      <w:bCs/>
      <w:i w:val="0"/>
      <w:iCs w:val="0"/>
      <w:caps w:val="0"/>
      <w:smallCaps w:val="0"/>
      <w:strike w:val="0"/>
      <w:dstrike w:val="0"/>
      <w:spacing w:val="3"/>
      <w:sz w:val="21"/>
      <w:szCs w:val="21"/>
      <w:u w:val="none"/>
    </w:rPr>
  </w:style>
  <w:style w:type="character" w:customStyle="1" w:styleId="7Exact1">
    <w:name w:val="Основной текст (7) + Не полужирный Exact1"/>
    <w:qFormat/>
    <w:rsid w:val="00E87A8E"/>
    <w:rPr>
      <w:rFonts w:ascii="Times New Roman" w:eastAsia="Times New Roman" w:hAnsi="Times New Roman" w:cs="Times New Roman"/>
      <w:b/>
      <w:bCs/>
      <w:i w:val="0"/>
      <w:iCs w:val="0"/>
      <w:caps w:val="0"/>
      <w:smallCaps w:val="0"/>
      <w:strike w:val="0"/>
      <w:dstrike w:val="0"/>
      <w:spacing w:val="3"/>
      <w:sz w:val="21"/>
      <w:szCs w:val="21"/>
      <w:u w:val="none"/>
    </w:rPr>
  </w:style>
  <w:style w:type="character" w:customStyle="1" w:styleId="Exact2">
    <w:name w:val="Основной текст Exact2"/>
    <w:qFormat/>
    <w:rsid w:val="00E87A8E"/>
    <w:rPr>
      <w:rFonts w:ascii="Times New Roman" w:eastAsia="Times New Roman" w:hAnsi="Times New Roman" w:cs="Times New Roman"/>
      <w:b w:val="0"/>
      <w:bCs w:val="0"/>
      <w:i w:val="0"/>
      <w:iCs w:val="0"/>
      <w:caps w:val="0"/>
      <w:smallCaps w:val="0"/>
      <w:strike w:val="0"/>
      <w:dstrike w:val="0"/>
      <w:color w:val="000000"/>
      <w:spacing w:val="1"/>
      <w:w w:val="100"/>
      <w:position w:val="0"/>
      <w:sz w:val="24"/>
      <w:szCs w:val="24"/>
      <w:u w:val="single"/>
      <w:vertAlign w:val="baseline"/>
      <w:lang w:val="ru-RU" w:bidi="ru-RU"/>
    </w:rPr>
  </w:style>
  <w:style w:type="character" w:customStyle="1" w:styleId="105pt0ptExact">
    <w:name w:val="Основной текст + 10;5 pt;Интервал 0 pt Exact"/>
    <w:qFormat/>
    <w:rsid w:val="00E87A8E"/>
    <w:rPr>
      <w:rFonts w:ascii="Times New Roman" w:eastAsia="Times New Roman" w:hAnsi="Times New Roman" w:cs="Times New Roman"/>
      <w:b w:val="0"/>
      <w:bCs w:val="0"/>
      <w:i w:val="0"/>
      <w:iCs w:val="0"/>
      <w:caps w:val="0"/>
      <w:smallCaps w:val="0"/>
      <w:strike w:val="0"/>
      <w:dstrike w:val="0"/>
      <w:color w:val="000000"/>
      <w:spacing w:val="3"/>
      <w:w w:val="100"/>
      <w:position w:val="0"/>
      <w:sz w:val="21"/>
      <w:szCs w:val="21"/>
      <w:u w:val="single"/>
      <w:vertAlign w:val="baseline"/>
      <w:lang w:val="ru-RU" w:bidi="ru-RU"/>
    </w:rPr>
  </w:style>
  <w:style w:type="character" w:customStyle="1" w:styleId="105pt0ptExact2">
    <w:name w:val="Основной текст + 10;5 pt;Интервал 0 pt Exact2"/>
    <w:qFormat/>
    <w:rsid w:val="00E87A8E"/>
    <w:rPr>
      <w:rFonts w:ascii="Times New Roman" w:eastAsia="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bidi="ru-RU"/>
    </w:rPr>
  </w:style>
  <w:style w:type="character" w:customStyle="1" w:styleId="105pt0ptExact1">
    <w:name w:val="Основной текст + 10;5 pt;Интервал 0 pt Exact1"/>
    <w:qFormat/>
    <w:rsid w:val="00E87A8E"/>
    <w:rPr>
      <w:rFonts w:ascii="Times New Roman" w:eastAsia="Times New Roman" w:hAnsi="Times New Roman" w:cs="Times New Roman"/>
      <w:b w:val="0"/>
      <w:bCs w:val="0"/>
      <w:i w:val="0"/>
      <w:iCs w:val="0"/>
      <w:caps w:val="0"/>
      <w:smallCaps w:val="0"/>
      <w:strike w:val="0"/>
      <w:dstrike w:val="0"/>
      <w:color w:val="000000"/>
      <w:spacing w:val="3"/>
      <w:w w:val="100"/>
      <w:position w:val="0"/>
      <w:sz w:val="21"/>
      <w:szCs w:val="21"/>
      <w:u w:val="none"/>
      <w:vertAlign w:val="baseline"/>
      <w:lang w:val="ru-RU" w:bidi="ru-RU"/>
    </w:rPr>
  </w:style>
  <w:style w:type="character" w:customStyle="1" w:styleId="50ptExact">
    <w:name w:val="Основной текст (5) + Курсив;Интервал 0 pt Exact"/>
    <w:qFormat/>
    <w:rsid w:val="00E87A8E"/>
    <w:rPr>
      <w:rFonts w:ascii="Times New Roman" w:eastAsia="Times New Roman" w:hAnsi="Times New Roman" w:cs="Times New Roman"/>
      <w:b w:val="0"/>
      <w:bCs w:val="0"/>
      <w:i/>
      <w:iCs/>
      <w:caps w:val="0"/>
      <w:smallCaps w:val="0"/>
      <w:strike w:val="0"/>
      <w:dstrike w:val="0"/>
      <w:color w:val="000000"/>
      <w:spacing w:val="-2"/>
      <w:w w:val="100"/>
      <w:position w:val="0"/>
      <w:sz w:val="21"/>
      <w:szCs w:val="21"/>
      <w:u w:val="none"/>
      <w:vertAlign w:val="baseline"/>
      <w:lang w:val="ru-RU" w:bidi="ru-RU"/>
    </w:rPr>
  </w:style>
  <w:style w:type="character" w:customStyle="1" w:styleId="50ptExact1">
    <w:name w:val="Основной текст (5) + Курсив;Интервал 0 pt Exact1"/>
    <w:qFormat/>
    <w:rsid w:val="00E87A8E"/>
    <w:rPr>
      <w:rFonts w:ascii="Times New Roman" w:eastAsia="Times New Roman" w:hAnsi="Times New Roman" w:cs="Times New Roman"/>
      <w:b w:val="0"/>
      <w:bCs w:val="0"/>
      <w:i/>
      <w:iCs/>
      <w:caps w:val="0"/>
      <w:smallCaps w:val="0"/>
      <w:strike w:val="0"/>
      <w:dstrike w:val="0"/>
      <w:color w:val="000000"/>
      <w:spacing w:val="-11"/>
      <w:w w:val="100"/>
      <w:position w:val="0"/>
      <w:sz w:val="21"/>
      <w:szCs w:val="21"/>
      <w:u w:val="none"/>
      <w:vertAlign w:val="baseline"/>
      <w:lang w:val="ru-RU" w:bidi="ru-RU"/>
    </w:rPr>
  </w:style>
  <w:style w:type="character" w:customStyle="1" w:styleId="8Exact">
    <w:name w:val="Основной текст (8) Exact"/>
    <w:qFormat/>
    <w:rsid w:val="00E87A8E"/>
    <w:rPr>
      <w:rFonts w:ascii="Times New Roman" w:hAnsi="Times New Roman" w:cs="Times New Roman"/>
      <w:b/>
      <w:bCs/>
      <w:spacing w:val="-3"/>
      <w:sz w:val="17"/>
      <w:szCs w:val="17"/>
      <w:shd w:val="clear" w:color="auto" w:fill="FFFFFF"/>
    </w:rPr>
  </w:style>
  <w:style w:type="character" w:customStyle="1" w:styleId="8Exact1">
    <w:name w:val="Основной текст (8) Exact1"/>
    <w:qFormat/>
    <w:rsid w:val="00E87A8E"/>
    <w:rPr>
      <w:rFonts w:ascii="Times New Roman" w:eastAsia="Times New Roman" w:hAnsi="Times New Roman" w:cs="Times New Roman"/>
      <w:b/>
      <w:bCs/>
      <w:i w:val="0"/>
      <w:iCs w:val="0"/>
      <w:caps w:val="0"/>
      <w:smallCaps w:val="0"/>
      <w:strike w:val="0"/>
      <w:dstrike w:val="0"/>
      <w:color w:val="000000"/>
      <w:spacing w:val="-3"/>
      <w:w w:val="100"/>
      <w:position w:val="0"/>
      <w:sz w:val="17"/>
      <w:szCs w:val="17"/>
      <w:u w:val="none"/>
      <w:vertAlign w:val="baseline"/>
      <w:lang w:val="ru-RU" w:bidi="ru-RU"/>
    </w:rPr>
  </w:style>
  <w:style w:type="character" w:customStyle="1" w:styleId="Exact1">
    <w:name w:val="Основной текст Exact1"/>
    <w:qFormat/>
    <w:rsid w:val="00E87A8E"/>
    <w:rPr>
      <w:rFonts w:ascii="Times New Roman" w:eastAsia="Times New Roman" w:hAnsi="Times New Roman" w:cs="Times New Roman"/>
      <w:b w:val="0"/>
      <w:bCs w:val="0"/>
      <w:i w:val="0"/>
      <w:iCs w:val="0"/>
      <w:caps w:val="0"/>
      <w:smallCaps w:val="0"/>
      <w:strike w:val="0"/>
      <w:dstrike w:val="0"/>
      <w:color w:val="000000"/>
      <w:spacing w:val="1"/>
      <w:w w:val="100"/>
      <w:position w:val="0"/>
      <w:sz w:val="24"/>
      <w:szCs w:val="24"/>
      <w:u w:val="none"/>
      <w:vertAlign w:val="baseline"/>
      <w:lang w:val="ru-RU" w:bidi="ru-RU"/>
    </w:rPr>
  </w:style>
  <w:style w:type="character" w:customStyle="1" w:styleId="9Exact">
    <w:name w:val="Основной текст (9) Exact"/>
    <w:qFormat/>
    <w:rsid w:val="00E87A8E"/>
    <w:rPr>
      <w:rFonts w:ascii="Times New Roman" w:eastAsia="Times New Roman" w:hAnsi="Times New Roman" w:cs="Times New Roman"/>
      <w:b/>
      <w:bCs/>
      <w:i/>
      <w:iCs/>
      <w:caps w:val="0"/>
      <w:smallCaps w:val="0"/>
      <w:strike w:val="0"/>
      <w:dstrike w:val="0"/>
      <w:spacing w:val="-2"/>
      <w:sz w:val="26"/>
      <w:szCs w:val="26"/>
      <w:u w:val="none"/>
    </w:rPr>
  </w:style>
  <w:style w:type="character" w:customStyle="1" w:styleId="9Exact1">
    <w:name w:val="Основной текст (9) Exact1"/>
    <w:qFormat/>
    <w:rsid w:val="00E87A8E"/>
    <w:rPr>
      <w:rFonts w:ascii="Times New Roman" w:eastAsia="Times New Roman" w:hAnsi="Times New Roman" w:cs="Times New Roman"/>
      <w:b/>
      <w:bCs/>
      <w:i/>
      <w:iCs/>
      <w:caps w:val="0"/>
      <w:smallCaps w:val="0"/>
      <w:strike w:val="0"/>
      <w:dstrike w:val="0"/>
      <w:spacing w:val="-2"/>
      <w:sz w:val="26"/>
      <w:szCs w:val="26"/>
      <w:u w:val="none"/>
    </w:rPr>
  </w:style>
  <w:style w:type="character" w:customStyle="1" w:styleId="10Exact">
    <w:name w:val="Основной текст (10) Exact"/>
    <w:qFormat/>
    <w:rsid w:val="00E87A8E"/>
    <w:rPr>
      <w:rFonts w:ascii="Times New Roman" w:hAnsi="Times New Roman" w:cs="Times New Roman"/>
      <w:b/>
      <w:bCs/>
      <w:i/>
      <w:iCs/>
      <w:spacing w:val="-1"/>
      <w:sz w:val="21"/>
      <w:szCs w:val="21"/>
      <w:shd w:val="clear" w:color="auto" w:fill="FFFFFF"/>
    </w:rPr>
  </w:style>
  <w:style w:type="character" w:customStyle="1" w:styleId="10Exact1">
    <w:name w:val="Основной текст (10) Exact1"/>
    <w:qFormat/>
    <w:rsid w:val="00E87A8E"/>
    <w:rPr>
      <w:rFonts w:ascii="Times New Roman" w:eastAsia="Times New Roman" w:hAnsi="Times New Roman" w:cs="Times New Roman"/>
      <w:b/>
      <w:bCs/>
      <w:i/>
      <w:iCs/>
      <w:caps w:val="0"/>
      <w:smallCaps w:val="0"/>
      <w:strike w:val="0"/>
      <w:dstrike w:val="0"/>
      <w:color w:val="000000"/>
      <w:spacing w:val="-1"/>
      <w:w w:val="100"/>
      <w:position w:val="0"/>
      <w:sz w:val="21"/>
      <w:szCs w:val="21"/>
      <w:u w:val="single"/>
      <w:vertAlign w:val="baseline"/>
      <w:lang w:val="ru-RU" w:bidi="ru-RU"/>
    </w:rPr>
  </w:style>
  <w:style w:type="character" w:customStyle="1" w:styleId="11Exact">
    <w:name w:val="Основной текст (11) Exact"/>
    <w:qFormat/>
    <w:rsid w:val="00E87A8E"/>
    <w:rPr>
      <w:rFonts w:ascii="Times New Roman" w:eastAsia="Times New Roman" w:hAnsi="Times New Roman" w:cs="Times New Roman"/>
      <w:b w:val="0"/>
      <w:bCs w:val="0"/>
      <w:i/>
      <w:iCs/>
      <w:caps w:val="0"/>
      <w:smallCaps w:val="0"/>
      <w:strike w:val="0"/>
      <w:dstrike w:val="0"/>
      <w:spacing w:val="-2"/>
      <w:sz w:val="21"/>
      <w:szCs w:val="21"/>
      <w:u w:val="none"/>
    </w:rPr>
  </w:style>
  <w:style w:type="character" w:customStyle="1" w:styleId="1017pt0ptExact">
    <w:name w:val="Основной текст (10) + 17 pt;Не курсив;Интервал 0 pt Exact"/>
    <w:qFormat/>
    <w:rsid w:val="00E87A8E"/>
    <w:rPr>
      <w:rFonts w:ascii="Times New Roman" w:eastAsia="Times New Roman" w:hAnsi="Times New Roman" w:cs="Times New Roman"/>
      <w:b/>
      <w:bCs/>
      <w:i/>
      <w:iCs/>
      <w:caps w:val="0"/>
      <w:smallCaps w:val="0"/>
      <w:strike w:val="0"/>
      <w:dstrike w:val="0"/>
      <w:color w:val="000000"/>
      <w:spacing w:val="0"/>
      <w:w w:val="100"/>
      <w:position w:val="0"/>
      <w:sz w:val="34"/>
      <w:szCs w:val="34"/>
      <w:u w:val="none"/>
      <w:vertAlign w:val="baseline"/>
      <w:lang w:val="ru-RU" w:bidi="ru-RU"/>
    </w:rPr>
  </w:style>
  <w:style w:type="character" w:customStyle="1" w:styleId="100ptExact">
    <w:name w:val="Основной текст (10) + Не полужирный;Не курсив;Интервал 0 pt Exact"/>
    <w:qFormat/>
    <w:rsid w:val="00E87A8E"/>
    <w:rPr>
      <w:rFonts w:ascii="Times New Roman" w:eastAsia="Times New Roman" w:hAnsi="Times New Roman" w:cs="Times New Roman"/>
      <w:b/>
      <w:bCs/>
      <w:i/>
      <w:iCs/>
      <w:caps w:val="0"/>
      <w:smallCaps w:val="0"/>
      <w:strike w:val="0"/>
      <w:dstrike w:val="0"/>
      <w:color w:val="000000"/>
      <w:spacing w:val="3"/>
      <w:w w:val="100"/>
      <w:position w:val="0"/>
      <w:sz w:val="21"/>
      <w:szCs w:val="21"/>
      <w:u w:val="none"/>
      <w:vertAlign w:val="baseline"/>
      <w:lang w:val="ru-RU" w:bidi="ru-RU"/>
    </w:rPr>
  </w:style>
  <w:style w:type="character" w:customStyle="1" w:styleId="610">
    <w:name w:val="Основной текст (6)1"/>
    <w:qFormat/>
    <w:rsid w:val="00E87A8E"/>
    <w:rPr>
      <w:rFonts w:ascii="Times New Roman" w:eastAsia="Times New Roman" w:hAnsi="Times New Roman" w:cs="Times New Roman"/>
      <w:b w:val="0"/>
      <w:bCs w:val="0"/>
      <w:i/>
      <w:iCs/>
      <w:caps w:val="0"/>
      <w:smallCaps w:val="0"/>
      <w:strike w:val="0"/>
      <w:dstrike w:val="0"/>
      <w:color w:val="000000"/>
      <w:spacing w:val="0"/>
      <w:w w:val="100"/>
      <w:position w:val="0"/>
      <w:sz w:val="26"/>
      <w:szCs w:val="26"/>
      <w:u w:val="none"/>
      <w:vertAlign w:val="baseline"/>
      <w:lang w:val="ru-RU" w:bidi="ru-RU"/>
    </w:rPr>
  </w:style>
  <w:style w:type="character" w:customStyle="1" w:styleId="afff0">
    <w:name w:val="Оглавление_"/>
    <w:qFormat/>
    <w:rsid w:val="00E87A8E"/>
    <w:rPr>
      <w:rFonts w:ascii="Courier New" w:hAnsi="Courier New" w:cs="Courier New"/>
      <w:sz w:val="24"/>
      <w:szCs w:val="24"/>
    </w:rPr>
  </w:style>
  <w:style w:type="character" w:customStyle="1" w:styleId="62">
    <w:name w:val="Основной текст (6) + Не курсив"/>
    <w:qFormat/>
    <w:rsid w:val="00E87A8E"/>
    <w:rPr>
      <w:rFonts w:ascii="Times New Roman" w:eastAsia="Times New Roman" w:hAnsi="Times New Roman" w:cs="Times New Roman"/>
      <w:b w:val="0"/>
      <w:bCs w:val="0"/>
      <w:i/>
      <w:iCs/>
      <w:caps w:val="0"/>
      <w:smallCaps w:val="0"/>
      <w:strike w:val="0"/>
      <w:dstrike w:val="0"/>
      <w:color w:val="000000"/>
      <w:spacing w:val="0"/>
      <w:w w:val="100"/>
      <w:position w:val="0"/>
      <w:sz w:val="26"/>
      <w:szCs w:val="26"/>
      <w:u w:val="none"/>
      <w:vertAlign w:val="baseline"/>
      <w:lang w:val="ru-RU" w:bidi="ru-RU"/>
    </w:rPr>
  </w:style>
  <w:style w:type="character" w:customStyle="1" w:styleId="71">
    <w:name w:val="Основной текст (7)_"/>
    <w:qFormat/>
    <w:rsid w:val="00E87A8E"/>
    <w:rPr>
      <w:rFonts w:ascii="Times New Roman" w:hAnsi="Times New Roman" w:cs="Times New Roman"/>
      <w:b/>
      <w:bCs/>
      <w:sz w:val="22"/>
      <w:szCs w:val="22"/>
      <w:shd w:val="clear" w:color="auto" w:fill="FFFFFF"/>
    </w:rPr>
  </w:style>
  <w:style w:type="character" w:customStyle="1" w:styleId="Exact0">
    <w:name w:val="Подпись к картинке Exact"/>
    <w:qFormat/>
    <w:rsid w:val="00E87A8E"/>
    <w:rPr>
      <w:rFonts w:ascii="Times New Roman" w:hAnsi="Times New Roman" w:cs="Times New Roman"/>
      <w:spacing w:val="3"/>
      <w:sz w:val="21"/>
      <w:szCs w:val="21"/>
      <w:shd w:val="clear" w:color="auto" w:fill="FFFFFF"/>
    </w:rPr>
  </w:style>
  <w:style w:type="character" w:customStyle="1" w:styleId="Tahoma18pt">
    <w:name w:val="Основной текст + Tahoma;18 pt"/>
    <w:qFormat/>
    <w:rsid w:val="00E87A8E"/>
    <w:rPr>
      <w:rFonts w:ascii="Tahoma" w:eastAsia="Tahoma" w:hAnsi="Tahoma" w:cs="Tahoma"/>
      <w:b w:val="0"/>
      <w:bCs w:val="0"/>
      <w:i w:val="0"/>
      <w:iCs w:val="0"/>
      <w:caps w:val="0"/>
      <w:smallCaps w:val="0"/>
      <w:strike w:val="0"/>
      <w:dstrike w:val="0"/>
      <w:color w:val="000000"/>
      <w:spacing w:val="0"/>
      <w:w w:val="100"/>
      <w:position w:val="0"/>
      <w:sz w:val="36"/>
      <w:szCs w:val="36"/>
      <w:u w:val="none"/>
      <w:vertAlign w:val="baseline"/>
      <w:lang w:val="ru-RU" w:bidi="ru-RU"/>
    </w:rPr>
  </w:style>
  <w:style w:type="character" w:customStyle="1" w:styleId="120">
    <w:name w:val="Основной текст (12)_"/>
    <w:qFormat/>
    <w:rsid w:val="00E87A8E"/>
    <w:rPr>
      <w:rFonts w:ascii="Times New Roman" w:hAnsi="Times New Roman" w:cs="Times New Roman"/>
      <w:sz w:val="30"/>
      <w:szCs w:val="30"/>
      <w:shd w:val="clear" w:color="auto" w:fill="FFFFFF"/>
    </w:rPr>
  </w:style>
  <w:style w:type="character" w:customStyle="1" w:styleId="4pt">
    <w:name w:val="Основной текст + 4 pt"/>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8"/>
      <w:szCs w:val="8"/>
      <w:u w:val="none"/>
      <w:vertAlign w:val="baseline"/>
      <w:lang w:val="ru-RU" w:bidi="ru-RU"/>
    </w:rPr>
  </w:style>
  <w:style w:type="character" w:customStyle="1" w:styleId="105pt0pt">
    <w:name w:val="Основной текст + 10;5 pt;Курсив;Интервал 0 pt"/>
    <w:qFormat/>
    <w:rsid w:val="00E87A8E"/>
    <w:rPr>
      <w:rFonts w:ascii="Times New Roman" w:eastAsia="Times New Roman" w:hAnsi="Times New Roman" w:cs="Times New Roman"/>
      <w:b w:val="0"/>
      <w:bCs w:val="0"/>
      <w:i/>
      <w:iCs/>
      <w:caps w:val="0"/>
      <w:smallCaps w:val="0"/>
      <w:strike w:val="0"/>
      <w:dstrike w:val="0"/>
      <w:color w:val="000000"/>
      <w:spacing w:val="-10"/>
      <w:w w:val="100"/>
      <w:position w:val="0"/>
      <w:sz w:val="21"/>
      <w:szCs w:val="21"/>
      <w:u w:val="none"/>
      <w:vertAlign w:val="baseline"/>
      <w:lang w:val="en-US" w:bidi="en-US"/>
    </w:rPr>
  </w:style>
  <w:style w:type="character" w:customStyle="1" w:styleId="4pt1">
    <w:name w:val="Основной текст + 4 pt1"/>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8"/>
      <w:szCs w:val="8"/>
      <w:u w:val="none"/>
      <w:vertAlign w:val="baseline"/>
      <w:lang w:val="en-US" w:bidi="en-US"/>
    </w:rPr>
  </w:style>
  <w:style w:type="character" w:customStyle="1" w:styleId="13pt1">
    <w:name w:val="Колонтитул + 13 pt1"/>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single"/>
      <w:vertAlign w:val="baseline"/>
      <w:lang w:val="ru-RU" w:bidi="ru-RU"/>
    </w:rPr>
  </w:style>
  <w:style w:type="character" w:customStyle="1" w:styleId="11pt20">
    <w:name w:val="Колонтитул + 11 pt;Полужирный;Курсив2"/>
    <w:qFormat/>
    <w:rsid w:val="00E87A8E"/>
    <w:rPr>
      <w:rFonts w:ascii="Times New Roman" w:eastAsia="Times New Roman" w:hAnsi="Times New Roman" w:cs="Times New Roman"/>
      <w:b/>
      <w:bCs/>
      <w:i/>
      <w:iCs/>
      <w:caps w:val="0"/>
      <w:smallCaps w:val="0"/>
      <w:strike w:val="0"/>
      <w:dstrike w:val="0"/>
      <w:color w:val="000000"/>
      <w:spacing w:val="0"/>
      <w:w w:val="100"/>
      <w:position w:val="0"/>
      <w:sz w:val="22"/>
      <w:szCs w:val="22"/>
      <w:u w:val="single"/>
      <w:vertAlign w:val="baseline"/>
      <w:lang w:val="ru-RU" w:bidi="ru-RU"/>
    </w:rPr>
  </w:style>
  <w:style w:type="character" w:customStyle="1" w:styleId="11pt10">
    <w:name w:val="Колонтитул + 11 pt;Полужирный;Курсив1"/>
    <w:qFormat/>
    <w:rsid w:val="00E87A8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ru-RU" w:bidi="ru-RU"/>
    </w:rPr>
  </w:style>
  <w:style w:type="character" w:customStyle="1" w:styleId="130">
    <w:name w:val="Основной текст (13)_"/>
    <w:qFormat/>
    <w:rsid w:val="00E87A8E"/>
    <w:rPr>
      <w:rFonts w:ascii="Times New Roman" w:hAnsi="Times New Roman" w:cs="Times New Roman"/>
      <w:b/>
      <w:bCs/>
      <w:shd w:val="clear" w:color="auto" w:fill="FFFFFF"/>
    </w:rPr>
  </w:style>
  <w:style w:type="character" w:customStyle="1" w:styleId="132">
    <w:name w:val="Основной текст (13)2"/>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53">
    <w:name w:val="Основной текст5"/>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131">
    <w:name w:val="Основной текст (13) + Не 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140">
    <w:name w:val="Основной текст (14)_"/>
    <w:qFormat/>
    <w:rsid w:val="00E87A8E"/>
    <w:rPr>
      <w:rFonts w:ascii="Times New Roman" w:hAnsi="Times New Roman" w:cs="Times New Roman"/>
      <w:w w:val="80"/>
      <w:sz w:val="19"/>
      <w:szCs w:val="19"/>
      <w:shd w:val="clear" w:color="auto" w:fill="FFFFFF"/>
    </w:rPr>
  </w:style>
  <w:style w:type="character" w:customStyle="1" w:styleId="141">
    <w:name w:val="Основной текст (14)1"/>
    <w:qFormat/>
    <w:rsid w:val="00E87A8E"/>
    <w:rPr>
      <w:rFonts w:ascii="Times New Roman" w:eastAsia="Times New Roman" w:hAnsi="Times New Roman" w:cs="Times New Roman"/>
      <w:b w:val="0"/>
      <w:bCs w:val="0"/>
      <w:i w:val="0"/>
      <w:iCs w:val="0"/>
      <w:caps w:val="0"/>
      <w:smallCaps w:val="0"/>
      <w:strike w:val="0"/>
      <w:dstrike w:val="0"/>
      <w:color w:val="000000"/>
      <w:spacing w:val="0"/>
      <w:w w:val="80"/>
      <w:position w:val="0"/>
      <w:sz w:val="19"/>
      <w:szCs w:val="19"/>
      <w:u w:val="none"/>
      <w:vertAlign w:val="baseline"/>
      <w:lang w:val="ru-RU" w:bidi="ru-RU"/>
    </w:rPr>
  </w:style>
  <w:style w:type="character" w:customStyle="1" w:styleId="150">
    <w:name w:val="Основной текст (15)_"/>
    <w:qFormat/>
    <w:rsid w:val="00E87A8E"/>
    <w:rPr>
      <w:rFonts w:ascii="Times New Roman" w:hAnsi="Times New Roman" w:cs="Times New Roman"/>
      <w:b/>
      <w:bCs/>
      <w:w w:val="75"/>
      <w:sz w:val="22"/>
      <w:szCs w:val="22"/>
      <w:shd w:val="clear" w:color="auto" w:fill="FFFFFF"/>
    </w:rPr>
  </w:style>
  <w:style w:type="character" w:customStyle="1" w:styleId="151">
    <w:name w:val="Основной текст (15)1"/>
    <w:qFormat/>
    <w:rsid w:val="00E87A8E"/>
    <w:rPr>
      <w:rFonts w:ascii="Times New Roman" w:eastAsia="Times New Roman" w:hAnsi="Times New Roman" w:cs="Times New Roman"/>
      <w:b/>
      <w:bCs/>
      <w:i w:val="0"/>
      <w:iCs w:val="0"/>
      <w:caps w:val="0"/>
      <w:smallCaps w:val="0"/>
      <w:strike w:val="0"/>
      <w:dstrike w:val="0"/>
      <w:color w:val="000000"/>
      <w:spacing w:val="0"/>
      <w:w w:val="75"/>
      <w:position w:val="0"/>
      <w:sz w:val="22"/>
      <w:szCs w:val="22"/>
      <w:u w:val="none"/>
      <w:vertAlign w:val="baseline"/>
      <w:lang w:val="ru-RU" w:bidi="ru-RU"/>
    </w:rPr>
  </w:style>
  <w:style w:type="character" w:customStyle="1" w:styleId="1310">
    <w:name w:val="Основной текст (13)1"/>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510">
    <w:name w:val="Основной текст (5)1"/>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11pt11">
    <w:name w:val="Основной текст + 11 pt;Полужирный1"/>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11pt30">
    <w:name w:val="Основной текст + 11 pt3"/>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54">
    <w:name w:val="Основной текст (5) + 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320">
    <w:name w:val="Заголовок №3 (2)_"/>
    <w:qFormat/>
    <w:rsid w:val="00E87A8E"/>
    <w:rPr>
      <w:rFonts w:ascii="Times New Roman" w:hAnsi="Times New Roman" w:cs="Times New Roman"/>
      <w:b/>
      <w:bCs/>
      <w:i/>
      <w:iCs/>
      <w:sz w:val="26"/>
      <w:szCs w:val="26"/>
      <w:shd w:val="clear" w:color="auto" w:fill="FFFFFF"/>
    </w:rPr>
  </w:style>
  <w:style w:type="character" w:customStyle="1" w:styleId="91">
    <w:name w:val="Основной текст (9)_"/>
    <w:qFormat/>
    <w:rsid w:val="00E87A8E"/>
    <w:rPr>
      <w:rFonts w:ascii="Times New Roman" w:hAnsi="Times New Roman" w:cs="Times New Roman"/>
      <w:b/>
      <w:bCs/>
      <w:i/>
      <w:iCs/>
      <w:sz w:val="26"/>
      <w:szCs w:val="26"/>
      <w:shd w:val="clear" w:color="auto" w:fill="FFFFFF"/>
    </w:rPr>
  </w:style>
  <w:style w:type="character" w:customStyle="1" w:styleId="92">
    <w:name w:val="Основной текст (9) + Не полужирный;Не курсив"/>
    <w:qFormat/>
    <w:rsid w:val="00E87A8E"/>
    <w:rPr>
      <w:rFonts w:ascii="Times New Roman" w:eastAsia="Times New Roman" w:hAnsi="Times New Roman" w:cs="Times New Roman"/>
      <w:b/>
      <w:bCs/>
      <w:i/>
      <w:iCs/>
      <w:caps w:val="0"/>
      <w:smallCaps w:val="0"/>
      <w:strike w:val="0"/>
      <w:dstrike w:val="0"/>
      <w:color w:val="000000"/>
      <w:spacing w:val="0"/>
      <w:w w:val="100"/>
      <w:position w:val="0"/>
      <w:sz w:val="26"/>
      <w:szCs w:val="26"/>
      <w:u w:val="none"/>
      <w:vertAlign w:val="baseline"/>
      <w:lang w:val="ru-RU" w:bidi="ru-RU"/>
    </w:rPr>
  </w:style>
  <w:style w:type="character" w:customStyle="1" w:styleId="113">
    <w:name w:val="Основной текст (11)_"/>
    <w:qFormat/>
    <w:rsid w:val="00E87A8E"/>
    <w:rPr>
      <w:rFonts w:ascii="Times New Roman" w:hAnsi="Times New Roman" w:cs="Times New Roman"/>
      <w:i/>
      <w:iCs/>
      <w:sz w:val="22"/>
      <w:szCs w:val="22"/>
      <w:shd w:val="clear" w:color="auto" w:fill="FFFFFF"/>
    </w:rPr>
  </w:style>
  <w:style w:type="character" w:customStyle="1" w:styleId="11pt21">
    <w:name w:val="Основной текст + 11 pt2"/>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a">
    <w:name w:val="Подпись к таблице (2)_"/>
    <w:qFormat/>
    <w:rsid w:val="00E87A8E"/>
    <w:rPr>
      <w:rFonts w:ascii="Times New Roman" w:hAnsi="Times New Roman" w:cs="Times New Roman"/>
      <w:b/>
      <w:bCs/>
      <w:shd w:val="clear" w:color="auto" w:fill="FFFFFF"/>
    </w:rPr>
  </w:style>
  <w:style w:type="character" w:customStyle="1" w:styleId="213">
    <w:name w:val="Подпись к таблице (2)1"/>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11pt12">
    <w:name w:val="Основной текст + 11 pt1"/>
    <w:qFormat/>
    <w:rsid w:val="00E87A8E"/>
    <w:rPr>
      <w:rFonts w:ascii="Times New Roman" w:eastAsia="Times New Roman" w:hAnsi="Times New Roman" w:cs="Times New Roman"/>
      <w:b w:val="0"/>
      <w:bCs w:val="0"/>
      <w:i w:val="0"/>
      <w:iCs w:val="0"/>
      <w:caps w:val="0"/>
      <w:smallCaps w:val="0"/>
      <w:strike w:val="0"/>
      <w:dstrike w:val="0"/>
      <w:color w:val="FFFFFF"/>
      <w:spacing w:val="0"/>
      <w:w w:val="100"/>
      <w:position w:val="0"/>
      <w:sz w:val="22"/>
      <w:szCs w:val="22"/>
      <w:u w:val="none"/>
      <w:vertAlign w:val="baseline"/>
      <w:lang w:val="ru-RU" w:bidi="ru-RU"/>
    </w:rPr>
  </w:style>
  <w:style w:type="character" w:customStyle="1" w:styleId="Consolas5pt">
    <w:name w:val="Основной текст + Consolas;5 pt"/>
    <w:qFormat/>
    <w:rsid w:val="00E87A8E"/>
    <w:rPr>
      <w:rFonts w:ascii="Consolas" w:eastAsia="Consolas" w:hAnsi="Consolas" w:cs="Consolas"/>
      <w:b w:val="0"/>
      <w:bCs w:val="0"/>
      <w:i w:val="0"/>
      <w:iCs w:val="0"/>
      <w:caps w:val="0"/>
      <w:smallCaps w:val="0"/>
      <w:strike w:val="0"/>
      <w:dstrike w:val="0"/>
      <w:color w:val="FFFFFF"/>
      <w:spacing w:val="0"/>
      <w:w w:val="100"/>
      <w:position w:val="0"/>
      <w:sz w:val="10"/>
      <w:szCs w:val="10"/>
      <w:u w:val="none"/>
      <w:vertAlign w:val="baseline"/>
      <w:lang w:val="ru-RU" w:bidi="ru-RU"/>
    </w:rPr>
  </w:style>
  <w:style w:type="character" w:customStyle="1" w:styleId="Consolas5pt1">
    <w:name w:val="Основной текст + Consolas;5 pt1"/>
    <w:qFormat/>
    <w:rsid w:val="00E87A8E"/>
    <w:rPr>
      <w:rFonts w:ascii="Consolas" w:eastAsia="Consolas" w:hAnsi="Consolas" w:cs="Consolas"/>
      <w:b w:val="0"/>
      <w:bCs w:val="0"/>
      <w:i w:val="0"/>
      <w:iCs w:val="0"/>
      <w:caps w:val="0"/>
      <w:smallCaps w:val="0"/>
      <w:strike w:val="0"/>
      <w:dstrike w:val="0"/>
      <w:color w:val="FFFFFF"/>
      <w:spacing w:val="0"/>
      <w:w w:val="100"/>
      <w:position w:val="0"/>
      <w:sz w:val="10"/>
      <w:szCs w:val="10"/>
      <w:u w:val="none"/>
      <w:vertAlign w:val="baseline"/>
      <w:lang w:val="ru-RU" w:bidi="ru-RU"/>
    </w:rPr>
  </w:style>
  <w:style w:type="character" w:customStyle="1" w:styleId="330">
    <w:name w:val="Заголовок №3 (3)_"/>
    <w:qFormat/>
    <w:rsid w:val="00E87A8E"/>
    <w:rPr>
      <w:rFonts w:ascii="Times New Roman" w:hAnsi="Times New Roman" w:cs="Times New Roman"/>
      <w:b/>
      <w:bCs/>
      <w:shd w:val="clear" w:color="auto" w:fill="FFFFFF"/>
    </w:rPr>
  </w:style>
  <w:style w:type="character" w:customStyle="1" w:styleId="331">
    <w:name w:val="Заголовок №3 (3)1"/>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2b">
    <w:name w:val="Основной текст + Курсив2"/>
    <w:qFormat/>
    <w:rsid w:val="00E87A8E"/>
    <w:rPr>
      <w:rFonts w:ascii="Times New Roman" w:eastAsia="Times New Roman" w:hAnsi="Times New Roman" w:cs="Times New Roman"/>
      <w:b w:val="0"/>
      <w:bCs w:val="0"/>
      <w:i/>
      <w:iCs/>
      <w:caps w:val="0"/>
      <w:smallCaps w:val="0"/>
      <w:strike w:val="0"/>
      <w:dstrike w:val="0"/>
      <w:color w:val="000000"/>
      <w:spacing w:val="0"/>
      <w:w w:val="100"/>
      <w:position w:val="0"/>
      <w:sz w:val="26"/>
      <w:szCs w:val="26"/>
      <w:u w:val="none"/>
      <w:vertAlign w:val="baseline"/>
      <w:lang w:val="ru-RU" w:bidi="ru-RU"/>
    </w:rPr>
  </w:style>
  <w:style w:type="character" w:customStyle="1" w:styleId="63">
    <w:name w:val="Основной текст6"/>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en-US" w:bidi="en-US"/>
    </w:rPr>
  </w:style>
  <w:style w:type="character" w:customStyle="1" w:styleId="1a">
    <w:name w:val="Основной текст + Курсив1"/>
    <w:qFormat/>
    <w:rsid w:val="00E87A8E"/>
    <w:rPr>
      <w:rFonts w:ascii="Times New Roman" w:eastAsia="Times New Roman" w:hAnsi="Times New Roman" w:cs="Times New Roman"/>
      <w:b w:val="0"/>
      <w:bCs w:val="0"/>
      <w:i/>
      <w:iCs/>
      <w:caps w:val="0"/>
      <w:smallCaps w:val="0"/>
      <w:strike w:val="0"/>
      <w:dstrike w:val="0"/>
      <w:color w:val="000000"/>
      <w:spacing w:val="0"/>
      <w:w w:val="100"/>
      <w:position w:val="0"/>
      <w:sz w:val="26"/>
      <w:szCs w:val="26"/>
      <w:u w:val="none"/>
      <w:vertAlign w:val="baseline"/>
      <w:lang w:val="en-US" w:bidi="en-US"/>
    </w:rPr>
  </w:style>
  <w:style w:type="character" w:customStyle="1" w:styleId="72">
    <w:name w:val="Основной текст7"/>
    <w:qFormat/>
    <w:rsid w:val="00E87A8E"/>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2pt">
    <w:name w:val="Основной текст + Курсив;Малые прописные;Интервал -2 pt"/>
    <w:qFormat/>
    <w:rsid w:val="00E87A8E"/>
    <w:rPr>
      <w:rFonts w:ascii="Times New Roman" w:eastAsia="Times New Roman" w:hAnsi="Times New Roman" w:cs="Times New Roman"/>
      <w:b w:val="0"/>
      <w:bCs w:val="0"/>
      <w:i/>
      <w:iCs/>
      <w:smallCaps/>
      <w:strike w:val="0"/>
      <w:dstrike w:val="0"/>
      <w:color w:val="000000"/>
      <w:spacing w:val="-50"/>
      <w:w w:val="100"/>
      <w:position w:val="0"/>
      <w:sz w:val="26"/>
      <w:szCs w:val="26"/>
      <w:u w:val="none"/>
      <w:vertAlign w:val="baseline"/>
      <w:lang w:val="en-US" w:bidi="en-US"/>
    </w:rPr>
  </w:style>
  <w:style w:type="character" w:customStyle="1" w:styleId="17pt">
    <w:name w:val="Основной текст + 17 pt;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34"/>
      <w:szCs w:val="34"/>
      <w:u w:val="none"/>
      <w:vertAlign w:val="baseline"/>
      <w:lang w:val="ru-RU" w:bidi="ru-RU"/>
    </w:rPr>
  </w:style>
  <w:style w:type="character" w:customStyle="1" w:styleId="16pt">
    <w:name w:val="Основной текст + 16 pt;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32"/>
      <w:szCs w:val="32"/>
      <w:u w:val="none"/>
      <w:vertAlign w:val="baseline"/>
      <w:lang w:val="ru-RU" w:bidi="ru-RU"/>
    </w:rPr>
  </w:style>
  <w:style w:type="character" w:customStyle="1" w:styleId="10pt">
    <w:name w:val="Основной текст + 10 pt;Полужирный"/>
    <w:qFormat/>
    <w:rsid w:val="00E87A8E"/>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afff1">
    <w:name w:val="Подпись к картинке_"/>
    <w:qFormat/>
    <w:rsid w:val="00E87A8E"/>
    <w:rPr>
      <w:rFonts w:ascii="Times New Roman" w:eastAsia="Times New Roman" w:hAnsi="Times New Roman" w:cs="Times New Roman"/>
      <w:shd w:val="clear" w:color="auto" w:fill="FFFFFF"/>
    </w:rPr>
  </w:style>
  <w:style w:type="character" w:customStyle="1" w:styleId="FontStyle34">
    <w:name w:val="Font Style34"/>
    <w:qFormat/>
    <w:rsid w:val="00E87A8E"/>
    <w:rPr>
      <w:rFonts w:ascii="Times New Roman" w:hAnsi="Times New Roman" w:cs="Times New Roman"/>
      <w:sz w:val="22"/>
      <w:szCs w:val="22"/>
    </w:rPr>
  </w:style>
  <w:style w:type="character" w:customStyle="1" w:styleId="36">
    <w:name w:val="Основной текст с отступом 3 Знак"/>
    <w:qFormat/>
    <w:rsid w:val="00E87A8E"/>
    <w:rPr>
      <w:rFonts w:ascii="Courier New" w:eastAsia="Courier New" w:hAnsi="Courier New" w:cs="Courier New"/>
      <w:color w:val="000000"/>
      <w:sz w:val="16"/>
      <w:szCs w:val="16"/>
      <w:lang w:val="en-US" w:bidi="ru-RU"/>
    </w:rPr>
  </w:style>
  <w:style w:type="character" w:customStyle="1" w:styleId="afff2">
    <w:name w:val="Заголовок Знак"/>
    <w:qFormat/>
    <w:rsid w:val="00E87A8E"/>
    <w:rPr>
      <w:rFonts w:ascii="Calibri Light" w:eastAsia="Times New Roman" w:hAnsi="Calibri Light" w:cs="Times New Roman"/>
      <w:b/>
      <w:bCs/>
      <w:kern w:val="2"/>
      <w:sz w:val="32"/>
      <w:szCs w:val="32"/>
    </w:rPr>
  </w:style>
  <w:style w:type="character" w:customStyle="1" w:styleId="1b">
    <w:name w:val="Неразрешенное упоминание1"/>
    <w:uiPriority w:val="99"/>
    <w:qFormat/>
    <w:rsid w:val="00E87A8E"/>
    <w:rPr>
      <w:color w:val="605E5C"/>
      <w:shd w:val="clear" w:color="auto" w:fill="E1DFDD"/>
    </w:rPr>
  </w:style>
  <w:style w:type="character" w:customStyle="1" w:styleId="afff3">
    <w:name w:val="Символ сноски"/>
    <w:qFormat/>
    <w:rsid w:val="00E87A8E"/>
  </w:style>
  <w:style w:type="character" w:customStyle="1" w:styleId="WW-FootnoteCharacters">
    <w:name w:val="WW-Footnote Characters"/>
    <w:qFormat/>
    <w:rsid w:val="00E87A8E"/>
    <w:rPr>
      <w:rFonts w:cs="Times New Roman"/>
      <w:vertAlign w:val="superscript"/>
    </w:rPr>
  </w:style>
  <w:style w:type="character" w:styleId="afff4">
    <w:name w:val="footnote reference"/>
    <w:aliases w:val="AЗнак сноски зел"/>
    <w:link w:val="2c"/>
    <w:uiPriority w:val="99"/>
    <w:qFormat/>
    <w:rsid w:val="00E87A8E"/>
    <w:rPr>
      <w:vertAlign w:val="superscript"/>
    </w:rPr>
  </w:style>
  <w:style w:type="character" w:customStyle="1" w:styleId="IndexLink">
    <w:name w:val="Index Link"/>
    <w:qFormat/>
    <w:rsid w:val="00E87A8E"/>
  </w:style>
  <w:style w:type="character" w:styleId="afff5">
    <w:name w:val="endnote reference"/>
    <w:uiPriority w:val="99"/>
    <w:qFormat/>
    <w:rsid w:val="00E87A8E"/>
    <w:rPr>
      <w:vertAlign w:val="superscript"/>
    </w:rPr>
  </w:style>
  <w:style w:type="paragraph" w:customStyle="1" w:styleId="Heading">
    <w:name w:val="Heading"/>
    <w:basedOn w:val="a"/>
    <w:next w:val="a"/>
    <w:qFormat/>
    <w:rsid w:val="00E87A8E"/>
    <w:pPr>
      <w:suppressAutoHyphens/>
      <w:spacing w:before="240" w:after="60" w:line="276" w:lineRule="auto"/>
      <w:jc w:val="center"/>
      <w:outlineLvl w:val="0"/>
    </w:pPr>
    <w:rPr>
      <w:rFonts w:ascii="Cambria" w:eastAsia="Times New Roman" w:hAnsi="Cambria" w:cs="Cambria"/>
      <w:b/>
      <w:bCs/>
      <w:kern w:val="2"/>
      <w:sz w:val="32"/>
      <w:szCs w:val="32"/>
      <w:lang w:eastAsia="zh-CN"/>
    </w:rPr>
  </w:style>
  <w:style w:type="paragraph" w:styleId="afff6">
    <w:name w:val="Body Text"/>
    <w:basedOn w:val="a"/>
    <w:link w:val="1c"/>
    <w:qFormat/>
    <w:rsid w:val="00E87A8E"/>
    <w:pPr>
      <w:suppressAutoHyphens/>
      <w:spacing w:after="0" w:line="240" w:lineRule="auto"/>
    </w:pPr>
    <w:rPr>
      <w:rFonts w:ascii="Times New Roman" w:eastAsia="Times New Roman" w:hAnsi="Times New Roman" w:cs="Times New Roman"/>
      <w:sz w:val="24"/>
      <w:szCs w:val="24"/>
      <w:lang w:val="en-US" w:eastAsia="zh-CN"/>
    </w:rPr>
  </w:style>
  <w:style w:type="character" w:customStyle="1" w:styleId="1c">
    <w:name w:val="Основной текст Знак1"/>
    <w:basedOn w:val="a0"/>
    <w:link w:val="afff6"/>
    <w:rsid w:val="00E87A8E"/>
    <w:rPr>
      <w:rFonts w:ascii="Times New Roman" w:eastAsia="Times New Roman" w:hAnsi="Times New Roman" w:cs="Times New Roman"/>
      <w:sz w:val="24"/>
      <w:szCs w:val="24"/>
      <w:lang w:val="en-US" w:eastAsia="zh-CN"/>
    </w:rPr>
  </w:style>
  <w:style w:type="paragraph" w:styleId="afff7">
    <w:name w:val="List"/>
    <w:basedOn w:val="afff6"/>
    <w:rsid w:val="00E87A8E"/>
  </w:style>
  <w:style w:type="paragraph" w:styleId="afff8">
    <w:name w:val="caption"/>
    <w:basedOn w:val="a"/>
    <w:uiPriority w:val="35"/>
    <w:qFormat/>
    <w:rsid w:val="00E87A8E"/>
    <w:pPr>
      <w:suppressLineNumbers/>
      <w:suppressAutoHyphens/>
      <w:spacing w:before="120" w:after="120" w:line="276" w:lineRule="auto"/>
    </w:pPr>
    <w:rPr>
      <w:rFonts w:ascii="Calibri" w:eastAsia="Times New Roman" w:hAnsi="Calibri" w:cs="Times New Roman"/>
      <w:i/>
      <w:iCs/>
      <w:sz w:val="24"/>
      <w:szCs w:val="24"/>
      <w:lang w:eastAsia="zh-CN"/>
    </w:rPr>
  </w:style>
  <w:style w:type="paragraph" w:customStyle="1" w:styleId="Index">
    <w:name w:val="Index"/>
    <w:basedOn w:val="a"/>
    <w:qFormat/>
    <w:rsid w:val="00E87A8E"/>
    <w:pPr>
      <w:suppressLineNumbers/>
      <w:suppressAutoHyphens/>
      <w:spacing w:after="200" w:line="276" w:lineRule="auto"/>
    </w:pPr>
    <w:rPr>
      <w:rFonts w:ascii="Calibri" w:eastAsia="Times New Roman" w:hAnsi="Calibri" w:cs="Times New Roman"/>
      <w:lang w:eastAsia="zh-CN"/>
    </w:rPr>
  </w:style>
  <w:style w:type="paragraph" w:styleId="2d">
    <w:name w:val="Body Text 2"/>
    <w:basedOn w:val="a"/>
    <w:link w:val="214"/>
    <w:qFormat/>
    <w:rsid w:val="00E87A8E"/>
    <w:pPr>
      <w:suppressAutoHyphens/>
      <w:spacing w:after="0" w:line="240" w:lineRule="auto"/>
      <w:ind w:right="-57"/>
      <w:jc w:val="both"/>
    </w:pPr>
    <w:rPr>
      <w:rFonts w:ascii="Times New Roman" w:eastAsia="Times New Roman" w:hAnsi="Times New Roman" w:cs="Times New Roman"/>
      <w:sz w:val="24"/>
      <w:szCs w:val="24"/>
      <w:lang w:val="en-US" w:eastAsia="zh-CN"/>
    </w:rPr>
  </w:style>
  <w:style w:type="character" w:customStyle="1" w:styleId="214">
    <w:name w:val="Основной текст 2 Знак1"/>
    <w:basedOn w:val="a0"/>
    <w:link w:val="2d"/>
    <w:rsid w:val="00E87A8E"/>
    <w:rPr>
      <w:rFonts w:ascii="Times New Roman" w:eastAsia="Times New Roman" w:hAnsi="Times New Roman" w:cs="Times New Roman"/>
      <w:sz w:val="24"/>
      <w:szCs w:val="24"/>
      <w:lang w:val="en-US" w:eastAsia="zh-CN"/>
    </w:rPr>
  </w:style>
  <w:style w:type="paragraph" w:customStyle="1" w:styleId="HeaderandFooter">
    <w:name w:val="Header and Footer"/>
    <w:basedOn w:val="a"/>
    <w:qFormat/>
    <w:rsid w:val="00E87A8E"/>
    <w:pPr>
      <w:suppressLineNumbers/>
      <w:tabs>
        <w:tab w:val="center" w:pos="4819"/>
        <w:tab w:val="right" w:pos="9638"/>
      </w:tabs>
      <w:suppressAutoHyphens/>
      <w:spacing w:after="200" w:line="276" w:lineRule="auto"/>
    </w:pPr>
    <w:rPr>
      <w:rFonts w:ascii="Calibri" w:eastAsia="Times New Roman" w:hAnsi="Calibri" w:cs="Times New Roman"/>
      <w:lang w:eastAsia="zh-CN"/>
    </w:rPr>
  </w:style>
  <w:style w:type="paragraph" w:styleId="afff9">
    <w:name w:val="footer"/>
    <w:basedOn w:val="a"/>
    <w:link w:val="1d"/>
    <w:uiPriority w:val="99"/>
    <w:qFormat/>
    <w:rsid w:val="00E87A8E"/>
    <w:pPr>
      <w:tabs>
        <w:tab w:val="center" w:pos="4677"/>
        <w:tab w:val="right" w:pos="9355"/>
      </w:tabs>
      <w:suppressAutoHyphens/>
      <w:spacing w:before="120" w:after="120" w:line="240" w:lineRule="auto"/>
    </w:pPr>
    <w:rPr>
      <w:rFonts w:ascii="Times New Roman" w:eastAsia="Times New Roman" w:hAnsi="Times New Roman" w:cs="Times New Roman"/>
      <w:sz w:val="24"/>
      <w:szCs w:val="24"/>
      <w:lang w:val="en-US" w:eastAsia="zh-CN"/>
    </w:rPr>
  </w:style>
  <w:style w:type="character" w:customStyle="1" w:styleId="1d">
    <w:name w:val="Нижний колонтитул Знак1"/>
    <w:basedOn w:val="a0"/>
    <w:link w:val="afff9"/>
    <w:rsid w:val="00E87A8E"/>
    <w:rPr>
      <w:rFonts w:ascii="Times New Roman" w:eastAsia="Times New Roman" w:hAnsi="Times New Roman" w:cs="Times New Roman"/>
      <w:sz w:val="24"/>
      <w:szCs w:val="24"/>
      <w:lang w:val="en-US" w:eastAsia="zh-CN"/>
    </w:rPr>
  </w:style>
  <w:style w:type="paragraph" w:styleId="afffa">
    <w:name w:val="Normal (Web)"/>
    <w:basedOn w:val="a"/>
    <w:uiPriority w:val="99"/>
    <w:qFormat/>
    <w:rsid w:val="00E87A8E"/>
    <w:pPr>
      <w:widowControl w:val="0"/>
      <w:suppressAutoHyphens/>
      <w:spacing w:after="0" w:line="240" w:lineRule="auto"/>
    </w:pPr>
    <w:rPr>
      <w:rFonts w:ascii="Times New Roman" w:eastAsia="Times New Roman" w:hAnsi="Times New Roman" w:cs="Times New Roman"/>
      <w:sz w:val="24"/>
      <w:szCs w:val="24"/>
      <w:lang w:val="en-US" w:eastAsia="zh-CN"/>
    </w:rPr>
  </w:style>
  <w:style w:type="paragraph" w:styleId="afff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1e"/>
    <w:uiPriority w:val="99"/>
    <w:qFormat/>
    <w:rsid w:val="00E87A8E"/>
    <w:pPr>
      <w:suppressAutoHyphens/>
      <w:spacing w:after="0" w:line="240" w:lineRule="auto"/>
    </w:pPr>
    <w:rPr>
      <w:rFonts w:ascii="Times New Roman" w:eastAsia="Times New Roman" w:hAnsi="Times New Roman" w:cs="Times New Roman"/>
      <w:sz w:val="20"/>
      <w:szCs w:val="20"/>
      <w:lang w:val="en-US" w:eastAsia="zh-CN"/>
    </w:rPr>
  </w:style>
  <w:style w:type="character" w:customStyle="1" w:styleId="1e">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link w:val="afffb"/>
    <w:rsid w:val="00E87A8E"/>
    <w:rPr>
      <w:rFonts w:ascii="Times New Roman" w:eastAsia="Times New Roman" w:hAnsi="Times New Roman" w:cs="Times New Roman"/>
      <w:sz w:val="20"/>
      <w:szCs w:val="20"/>
      <w:lang w:val="en-US" w:eastAsia="zh-CN"/>
    </w:rPr>
  </w:style>
  <w:style w:type="paragraph" w:styleId="2e">
    <w:name w:val="List 2"/>
    <w:basedOn w:val="a"/>
    <w:link w:val="2f"/>
    <w:qFormat/>
    <w:rsid w:val="00E87A8E"/>
    <w:pPr>
      <w:suppressAutoHyphens/>
      <w:spacing w:before="120" w:after="120" w:line="240" w:lineRule="auto"/>
      <w:ind w:left="720" w:hanging="360"/>
      <w:jc w:val="both"/>
    </w:pPr>
    <w:rPr>
      <w:rFonts w:ascii="Arial" w:eastAsia="Batang;바탕" w:hAnsi="Arial" w:cs="Arial"/>
      <w:sz w:val="20"/>
      <w:szCs w:val="24"/>
      <w:lang w:eastAsia="ko-KR"/>
    </w:rPr>
  </w:style>
  <w:style w:type="paragraph" w:styleId="1f">
    <w:name w:val="toc 1"/>
    <w:basedOn w:val="a"/>
    <w:next w:val="a"/>
    <w:link w:val="1f0"/>
    <w:uiPriority w:val="39"/>
    <w:qFormat/>
    <w:rsid w:val="00E87A8E"/>
    <w:pPr>
      <w:suppressAutoHyphens/>
      <w:spacing w:before="240" w:after="120" w:line="240" w:lineRule="auto"/>
    </w:pPr>
    <w:rPr>
      <w:rFonts w:ascii="Calibri" w:eastAsia="Times New Roman" w:hAnsi="Calibri" w:cs="Calibri"/>
      <w:b/>
      <w:bCs/>
      <w:sz w:val="20"/>
      <w:szCs w:val="20"/>
      <w:lang w:eastAsia="zh-CN"/>
    </w:rPr>
  </w:style>
  <w:style w:type="paragraph" w:styleId="2f0">
    <w:name w:val="toc 2"/>
    <w:basedOn w:val="a"/>
    <w:next w:val="a"/>
    <w:link w:val="2f1"/>
    <w:uiPriority w:val="39"/>
    <w:rsid w:val="00E87A8E"/>
    <w:pPr>
      <w:suppressAutoHyphens/>
      <w:spacing w:before="120" w:after="0" w:line="240" w:lineRule="auto"/>
      <w:ind w:left="240"/>
    </w:pPr>
    <w:rPr>
      <w:rFonts w:ascii="Calibri" w:eastAsia="Times New Roman" w:hAnsi="Calibri" w:cs="Calibri"/>
      <w:i/>
      <w:iCs/>
      <w:sz w:val="20"/>
      <w:szCs w:val="20"/>
      <w:lang w:eastAsia="zh-CN"/>
    </w:rPr>
  </w:style>
  <w:style w:type="paragraph" w:styleId="37">
    <w:name w:val="toc 3"/>
    <w:basedOn w:val="a"/>
    <w:next w:val="a"/>
    <w:link w:val="38"/>
    <w:uiPriority w:val="39"/>
    <w:rsid w:val="00E87A8E"/>
    <w:pPr>
      <w:suppressAutoHyphens/>
      <w:spacing w:after="0" w:line="240" w:lineRule="auto"/>
      <w:ind w:left="480"/>
    </w:pPr>
    <w:rPr>
      <w:rFonts w:ascii="Times New Roman" w:eastAsia="Times New Roman" w:hAnsi="Times New Roman" w:cs="Times New Roman"/>
      <w:sz w:val="28"/>
      <w:szCs w:val="28"/>
      <w:lang w:eastAsia="zh-CN"/>
    </w:rPr>
  </w:style>
  <w:style w:type="paragraph" w:styleId="afff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uiPriority w:val="34"/>
    <w:qFormat/>
    <w:rsid w:val="00E87A8E"/>
    <w:pPr>
      <w:suppressAutoHyphens/>
      <w:spacing w:before="120" w:after="120" w:line="240" w:lineRule="auto"/>
      <w:ind w:left="708"/>
    </w:pPr>
    <w:rPr>
      <w:rFonts w:ascii="Times New Roman" w:eastAsia="Times New Roman" w:hAnsi="Times New Roman" w:cs="Times New Roman"/>
      <w:sz w:val="24"/>
      <w:szCs w:val="24"/>
      <w:lang w:val="en-US" w:eastAsia="zh-CN"/>
    </w:rPr>
  </w:style>
  <w:style w:type="paragraph" w:styleId="afffd">
    <w:name w:val="Balloon Text"/>
    <w:basedOn w:val="a"/>
    <w:link w:val="1f1"/>
    <w:uiPriority w:val="99"/>
    <w:qFormat/>
    <w:rsid w:val="00E87A8E"/>
    <w:pPr>
      <w:suppressAutoHyphens/>
      <w:spacing w:after="0" w:line="240" w:lineRule="auto"/>
    </w:pPr>
    <w:rPr>
      <w:rFonts w:ascii="Segoe UI" w:eastAsia="Times New Roman" w:hAnsi="Segoe UI" w:cs="Segoe UI"/>
      <w:sz w:val="18"/>
      <w:szCs w:val="18"/>
      <w:lang w:val="en-US" w:eastAsia="zh-CN"/>
    </w:rPr>
  </w:style>
  <w:style w:type="character" w:customStyle="1" w:styleId="1f1">
    <w:name w:val="Текст выноски Знак1"/>
    <w:basedOn w:val="a0"/>
    <w:link w:val="afffd"/>
    <w:rsid w:val="00E87A8E"/>
    <w:rPr>
      <w:rFonts w:ascii="Segoe UI" w:eastAsia="Times New Roman" w:hAnsi="Segoe UI" w:cs="Segoe UI"/>
      <w:sz w:val="18"/>
      <w:szCs w:val="18"/>
      <w:lang w:val="en-US" w:eastAsia="zh-CN"/>
    </w:rPr>
  </w:style>
  <w:style w:type="paragraph" w:customStyle="1" w:styleId="ConsPlusNormal">
    <w:name w:val="ConsPlusNormal"/>
    <w:qFormat/>
    <w:rsid w:val="00E87A8E"/>
    <w:pPr>
      <w:widowControl w:val="0"/>
      <w:suppressAutoHyphens/>
      <w:autoSpaceDE w:val="0"/>
      <w:spacing w:after="0" w:line="240" w:lineRule="auto"/>
    </w:pPr>
    <w:rPr>
      <w:rFonts w:ascii="Arial" w:eastAsia="Times New Roman" w:hAnsi="Arial" w:cs="Arial"/>
      <w:sz w:val="20"/>
      <w:szCs w:val="20"/>
      <w:lang w:eastAsia="zh-CN"/>
    </w:rPr>
  </w:style>
  <w:style w:type="paragraph" w:styleId="afffe">
    <w:name w:val="header"/>
    <w:basedOn w:val="a"/>
    <w:link w:val="1f2"/>
    <w:qFormat/>
    <w:rsid w:val="00E87A8E"/>
    <w:pPr>
      <w:tabs>
        <w:tab w:val="center" w:pos="4677"/>
        <w:tab w:val="right" w:pos="9355"/>
      </w:tabs>
      <w:suppressAutoHyphens/>
      <w:spacing w:after="0" w:line="240" w:lineRule="auto"/>
    </w:pPr>
    <w:rPr>
      <w:rFonts w:ascii="Times New Roman" w:eastAsia="Times New Roman" w:hAnsi="Times New Roman" w:cs="Times New Roman"/>
      <w:sz w:val="24"/>
      <w:szCs w:val="24"/>
      <w:lang w:val="en-US" w:eastAsia="zh-CN"/>
    </w:rPr>
  </w:style>
  <w:style w:type="character" w:customStyle="1" w:styleId="1f2">
    <w:name w:val="Верхний колонтитул Знак1"/>
    <w:basedOn w:val="a0"/>
    <w:link w:val="afffe"/>
    <w:rsid w:val="00E87A8E"/>
    <w:rPr>
      <w:rFonts w:ascii="Times New Roman" w:eastAsia="Times New Roman" w:hAnsi="Times New Roman" w:cs="Times New Roman"/>
      <w:sz w:val="24"/>
      <w:szCs w:val="24"/>
      <w:lang w:val="en-US" w:eastAsia="zh-CN"/>
    </w:rPr>
  </w:style>
  <w:style w:type="paragraph" w:styleId="affff">
    <w:name w:val="annotation text"/>
    <w:basedOn w:val="a"/>
    <w:link w:val="2f2"/>
    <w:qFormat/>
    <w:rsid w:val="00E87A8E"/>
    <w:pPr>
      <w:suppressAutoHyphens/>
      <w:spacing w:after="0" w:line="240" w:lineRule="auto"/>
    </w:pPr>
    <w:rPr>
      <w:rFonts w:ascii="Calibri" w:eastAsia="Times New Roman" w:hAnsi="Calibri" w:cs="Times New Roman"/>
      <w:sz w:val="20"/>
      <w:szCs w:val="20"/>
      <w:lang w:val="en-US" w:eastAsia="zh-CN"/>
    </w:rPr>
  </w:style>
  <w:style w:type="character" w:customStyle="1" w:styleId="2f2">
    <w:name w:val="Текст примечания Знак2"/>
    <w:basedOn w:val="a0"/>
    <w:link w:val="affff"/>
    <w:rsid w:val="00E87A8E"/>
    <w:rPr>
      <w:rFonts w:ascii="Calibri" w:eastAsia="Times New Roman" w:hAnsi="Calibri" w:cs="Times New Roman"/>
      <w:sz w:val="20"/>
      <w:szCs w:val="20"/>
      <w:lang w:val="en-US" w:eastAsia="zh-CN"/>
    </w:rPr>
  </w:style>
  <w:style w:type="paragraph" w:styleId="affff0">
    <w:name w:val="annotation subject"/>
    <w:basedOn w:val="affff"/>
    <w:next w:val="affff"/>
    <w:link w:val="2f3"/>
    <w:qFormat/>
    <w:rsid w:val="00E87A8E"/>
    <w:rPr>
      <w:rFonts w:ascii="Times New Roman" w:hAnsi="Times New Roman"/>
      <w:b/>
      <w:bCs/>
    </w:rPr>
  </w:style>
  <w:style w:type="character" w:customStyle="1" w:styleId="2f3">
    <w:name w:val="Тема примечания Знак2"/>
    <w:basedOn w:val="2f2"/>
    <w:link w:val="affff0"/>
    <w:rsid w:val="00E87A8E"/>
    <w:rPr>
      <w:rFonts w:ascii="Times New Roman" w:eastAsia="Times New Roman" w:hAnsi="Times New Roman" w:cs="Times New Roman"/>
      <w:b/>
      <w:bCs/>
      <w:sz w:val="20"/>
      <w:szCs w:val="20"/>
      <w:lang w:val="en-US" w:eastAsia="zh-CN"/>
    </w:rPr>
  </w:style>
  <w:style w:type="paragraph" w:styleId="2f4">
    <w:name w:val="Body Text Indent 2"/>
    <w:basedOn w:val="a"/>
    <w:link w:val="215"/>
    <w:qFormat/>
    <w:rsid w:val="00E87A8E"/>
    <w:pPr>
      <w:suppressAutoHyphens/>
      <w:spacing w:after="120" w:line="480" w:lineRule="auto"/>
      <w:ind w:left="283"/>
    </w:pPr>
    <w:rPr>
      <w:rFonts w:ascii="Times New Roman" w:eastAsia="Times New Roman" w:hAnsi="Times New Roman" w:cs="Times New Roman"/>
      <w:sz w:val="24"/>
      <w:szCs w:val="24"/>
      <w:lang w:val="en-US" w:eastAsia="zh-CN"/>
    </w:rPr>
  </w:style>
  <w:style w:type="character" w:customStyle="1" w:styleId="215">
    <w:name w:val="Основной текст с отступом 2 Знак1"/>
    <w:basedOn w:val="a0"/>
    <w:link w:val="2f4"/>
    <w:rsid w:val="00E87A8E"/>
    <w:rPr>
      <w:rFonts w:ascii="Times New Roman" w:eastAsia="Times New Roman" w:hAnsi="Times New Roman" w:cs="Times New Roman"/>
      <w:sz w:val="24"/>
      <w:szCs w:val="24"/>
      <w:lang w:val="en-US" w:eastAsia="zh-CN"/>
    </w:rPr>
  </w:style>
  <w:style w:type="paragraph" w:customStyle="1" w:styleId="affff1">
    <w:name w:val="Внимание"/>
    <w:basedOn w:val="a"/>
    <w:next w:val="a"/>
    <w:qFormat/>
    <w:rsid w:val="00E87A8E"/>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2">
    <w:name w:val="Внимание: криминал!!"/>
    <w:basedOn w:val="affff1"/>
    <w:next w:val="a"/>
    <w:qFormat/>
    <w:rsid w:val="00E87A8E"/>
  </w:style>
  <w:style w:type="paragraph" w:customStyle="1" w:styleId="affff3">
    <w:name w:val="Внимание: недобросовестность!"/>
    <w:basedOn w:val="affff1"/>
    <w:next w:val="a"/>
    <w:qFormat/>
    <w:rsid w:val="00E87A8E"/>
  </w:style>
  <w:style w:type="paragraph" w:customStyle="1" w:styleId="affff4">
    <w:name w:val="Дочерний элемент списка"/>
    <w:basedOn w:val="a"/>
    <w:next w:val="a"/>
    <w:qFormat/>
    <w:rsid w:val="00E87A8E"/>
    <w:pPr>
      <w:widowControl w:val="0"/>
      <w:suppressAutoHyphens/>
      <w:autoSpaceDE w:val="0"/>
      <w:spacing w:after="0" w:line="360" w:lineRule="auto"/>
      <w:jc w:val="both"/>
    </w:pPr>
    <w:rPr>
      <w:rFonts w:ascii="Times New Roman" w:eastAsia="Times New Roman" w:hAnsi="Times New Roman" w:cs="Times New Roman"/>
      <w:color w:val="868381"/>
      <w:sz w:val="20"/>
      <w:szCs w:val="20"/>
      <w:lang w:eastAsia="zh-CN"/>
    </w:rPr>
  </w:style>
  <w:style w:type="paragraph" w:customStyle="1" w:styleId="affff5">
    <w:name w:val="Основное меню (преемственное)"/>
    <w:basedOn w:val="a"/>
    <w:next w:val="a"/>
    <w:qFormat/>
    <w:rsid w:val="00E87A8E"/>
    <w:pPr>
      <w:widowControl w:val="0"/>
      <w:suppressAutoHyphens/>
      <w:autoSpaceDE w:val="0"/>
      <w:spacing w:after="0" w:line="360" w:lineRule="auto"/>
      <w:ind w:firstLine="720"/>
      <w:jc w:val="both"/>
    </w:pPr>
    <w:rPr>
      <w:rFonts w:ascii="Verdana" w:eastAsia="Times New Roman" w:hAnsi="Verdana" w:cs="Verdana"/>
      <w:lang w:eastAsia="zh-CN"/>
    </w:rPr>
  </w:style>
  <w:style w:type="paragraph" w:customStyle="1" w:styleId="1f3">
    <w:name w:val="Заголовок1"/>
    <w:basedOn w:val="affff5"/>
    <w:next w:val="a"/>
    <w:qFormat/>
    <w:rsid w:val="00E87A8E"/>
    <w:rPr>
      <w:b/>
      <w:bCs/>
      <w:color w:val="0058A9"/>
      <w:shd w:val="clear" w:color="auto" w:fill="ECE9D8"/>
    </w:rPr>
  </w:style>
  <w:style w:type="paragraph" w:customStyle="1" w:styleId="affff6">
    <w:name w:val="Заголовок группы контролов"/>
    <w:basedOn w:val="a"/>
    <w:next w:val="a"/>
    <w:qFormat/>
    <w:rsid w:val="00E87A8E"/>
    <w:pPr>
      <w:widowControl w:val="0"/>
      <w:suppressAutoHyphens/>
      <w:autoSpaceDE w:val="0"/>
      <w:spacing w:after="0" w:line="360" w:lineRule="auto"/>
      <w:ind w:firstLine="720"/>
      <w:jc w:val="both"/>
    </w:pPr>
    <w:rPr>
      <w:rFonts w:ascii="Times New Roman" w:eastAsia="Times New Roman" w:hAnsi="Times New Roman" w:cs="Times New Roman"/>
      <w:b/>
      <w:bCs/>
      <w:color w:val="000000"/>
      <w:sz w:val="24"/>
      <w:szCs w:val="24"/>
      <w:lang w:eastAsia="zh-CN"/>
    </w:rPr>
  </w:style>
  <w:style w:type="paragraph" w:customStyle="1" w:styleId="affff7">
    <w:name w:val="Заголовок для информации об изменениях"/>
    <w:basedOn w:val="10"/>
    <w:next w:val="a"/>
    <w:qFormat/>
    <w:rsid w:val="00E87A8E"/>
    <w:pPr>
      <w:keepLines/>
      <w:numPr>
        <w:numId w:val="0"/>
      </w:numPr>
      <w:autoSpaceDE w:val="0"/>
      <w:spacing w:before="0" w:after="240" w:line="360" w:lineRule="auto"/>
      <w:jc w:val="center"/>
      <w:outlineLvl w:val="9"/>
    </w:pPr>
    <w:rPr>
      <w:rFonts w:ascii="Times New Roman" w:hAnsi="Times New Roman" w:cs="Times New Roman"/>
      <w:b w:val="0"/>
      <w:bCs w:val="0"/>
      <w:kern w:val="0"/>
      <w:sz w:val="18"/>
      <w:szCs w:val="18"/>
      <w:shd w:val="clear" w:color="auto" w:fill="FFFFFF"/>
    </w:rPr>
  </w:style>
  <w:style w:type="paragraph" w:customStyle="1" w:styleId="affff8">
    <w:name w:val="Заголовок распахивающейся части диалога"/>
    <w:basedOn w:val="a"/>
    <w:next w:val="a"/>
    <w:qFormat/>
    <w:rsid w:val="00E87A8E"/>
    <w:pPr>
      <w:widowControl w:val="0"/>
      <w:suppressAutoHyphens/>
      <w:autoSpaceDE w:val="0"/>
      <w:spacing w:after="0" w:line="360" w:lineRule="auto"/>
      <w:ind w:firstLine="720"/>
      <w:jc w:val="both"/>
    </w:pPr>
    <w:rPr>
      <w:rFonts w:ascii="Times New Roman" w:eastAsia="Times New Roman" w:hAnsi="Times New Roman" w:cs="Times New Roman"/>
      <w:i/>
      <w:iCs/>
      <w:color w:val="000080"/>
      <w:lang w:eastAsia="zh-CN"/>
    </w:rPr>
  </w:style>
  <w:style w:type="paragraph" w:customStyle="1" w:styleId="affff9">
    <w:name w:val="Заголовок статьи"/>
    <w:basedOn w:val="a"/>
    <w:next w:val="a"/>
    <w:qFormat/>
    <w:rsid w:val="00E87A8E"/>
    <w:pPr>
      <w:widowControl w:val="0"/>
      <w:suppressAutoHyphens/>
      <w:autoSpaceDE w:val="0"/>
      <w:spacing w:after="0" w:line="360" w:lineRule="auto"/>
      <w:ind w:left="1612" w:hanging="892"/>
      <w:jc w:val="both"/>
    </w:pPr>
    <w:rPr>
      <w:rFonts w:ascii="Times New Roman" w:eastAsia="Times New Roman" w:hAnsi="Times New Roman" w:cs="Times New Roman"/>
      <w:sz w:val="24"/>
      <w:szCs w:val="24"/>
      <w:lang w:eastAsia="zh-CN"/>
    </w:rPr>
  </w:style>
  <w:style w:type="paragraph" w:customStyle="1" w:styleId="affffa">
    <w:name w:val="Заголовок ЭР (левое окно)"/>
    <w:basedOn w:val="a"/>
    <w:next w:val="a"/>
    <w:qFormat/>
    <w:rsid w:val="00E87A8E"/>
    <w:pPr>
      <w:widowControl w:val="0"/>
      <w:suppressAutoHyphens/>
      <w:autoSpaceDE w:val="0"/>
      <w:spacing w:before="300" w:after="250" w:line="360" w:lineRule="auto"/>
      <w:jc w:val="center"/>
    </w:pPr>
    <w:rPr>
      <w:rFonts w:ascii="Times New Roman" w:eastAsia="Times New Roman" w:hAnsi="Times New Roman" w:cs="Times New Roman"/>
      <w:b/>
      <w:bCs/>
      <w:color w:val="26282F"/>
      <w:sz w:val="26"/>
      <w:szCs w:val="26"/>
      <w:lang w:eastAsia="zh-CN"/>
    </w:rPr>
  </w:style>
  <w:style w:type="paragraph" w:customStyle="1" w:styleId="affffb">
    <w:name w:val="Заголовок ЭР (правое окно)"/>
    <w:basedOn w:val="affffa"/>
    <w:next w:val="a"/>
    <w:qFormat/>
    <w:rsid w:val="00E87A8E"/>
    <w:pPr>
      <w:spacing w:after="0"/>
      <w:jc w:val="left"/>
    </w:pPr>
  </w:style>
  <w:style w:type="paragraph" w:customStyle="1" w:styleId="affffc">
    <w:name w:val="Интерактивный заголовок"/>
    <w:basedOn w:val="1f3"/>
    <w:next w:val="a"/>
    <w:qFormat/>
    <w:rsid w:val="00E87A8E"/>
    <w:rPr>
      <w:u w:val="single"/>
    </w:rPr>
  </w:style>
  <w:style w:type="paragraph" w:customStyle="1" w:styleId="affffd">
    <w:name w:val="Текст информации об изменениях"/>
    <w:basedOn w:val="a"/>
    <w:next w:val="a"/>
    <w:qFormat/>
    <w:rsid w:val="00E87A8E"/>
    <w:pPr>
      <w:widowControl w:val="0"/>
      <w:suppressAutoHyphens/>
      <w:autoSpaceDE w:val="0"/>
      <w:spacing w:after="0" w:line="360" w:lineRule="auto"/>
      <w:ind w:firstLine="720"/>
      <w:jc w:val="both"/>
    </w:pPr>
    <w:rPr>
      <w:rFonts w:ascii="Times New Roman" w:eastAsia="Times New Roman" w:hAnsi="Times New Roman" w:cs="Times New Roman"/>
      <w:color w:val="353842"/>
      <w:sz w:val="18"/>
      <w:szCs w:val="18"/>
      <w:lang w:eastAsia="zh-CN"/>
    </w:rPr>
  </w:style>
  <w:style w:type="paragraph" w:customStyle="1" w:styleId="affffe">
    <w:name w:val="Информация об изменениях"/>
    <w:basedOn w:val="affffd"/>
    <w:next w:val="a"/>
    <w:qFormat/>
    <w:rsid w:val="00E87A8E"/>
    <w:pPr>
      <w:spacing w:before="180"/>
      <w:ind w:left="360" w:right="360" w:firstLine="0"/>
    </w:pPr>
    <w:rPr>
      <w:shd w:val="clear" w:color="auto" w:fill="EAEFED"/>
    </w:rPr>
  </w:style>
  <w:style w:type="paragraph" w:customStyle="1" w:styleId="afffff">
    <w:name w:val="Текст (справка)"/>
    <w:basedOn w:val="a"/>
    <w:next w:val="a"/>
    <w:qFormat/>
    <w:rsid w:val="00E87A8E"/>
    <w:pPr>
      <w:widowControl w:val="0"/>
      <w:suppressAutoHyphens/>
      <w:autoSpaceDE w:val="0"/>
      <w:spacing w:after="0" w:line="360" w:lineRule="auto"/>
      <w:ind w:left="170" w:right="170"/>
    </w:pPr>
    <w:rPr>
      <w:rFonts w:ascii="Times New Roman" w:eastAsia="Times New Roman" w:hAnsi="Times New Roman" w:cs="Times New Roman"/>
      <w:sz w:val="24"/>
      <w:szCs w:val="24"/>
      <w:lang w:eastAsia="zh-CN"/>
    </w:rPr>
  </w:style>
  <w:style w:type="paragraph" w:customStyle="1" w:styleId="afffff0">
    <w:name w:val="Комментарий"/>
    <w:basedOn w:val="afffff"/>
    <w:next w:val="a"/>
    <w:qFormat/>
    <w:rsid w:val="00E87A8E"/>
    <w:pPr>
      <w:spacing w:before="75"/>
      <w:ind w:right="0"/>
      <w:jc w:val="both"/>
    </w:pPr>
    <w:rPr>
      <w:color w:val="353842"/>
      <w:shd w:val="clear" w:color="auto" w:fill="F0F0F0"/>
    </w:rPr>
  </w:style>
  <w:style w:type="paragraph" w:customStyle="1" w:styleId="afffff1">
    <w:name w:val="Информация об изменениях документа"/>
    <w:basedOn w:val="afffff0"/>
    <w:next w:val="a"/>
    <w:qFormat/>
    <w:rsid w:val="00E87A8E"/>
    <w:rPr>
      <w:i/>
      <w:iCs/>
    </w:rPr>
  </w:style>
  <w:style w:type="paragraph" w:customStyle="1" w:styleId="afffff2">
    <w:name w:val="Текст (лев. подпись)"/>
    <w:basedOn w:val="a"/>
    <w:next w:val="a"/>
    <w:qFormat/>
    <w:rsid w:val="00E87A8E"/>
    <w:pPr>
      <w:widowControl w:val="0"/>
      <w:suppressAutoHyphens/>
      <w:autoSpaceDE w:val="0"/>
      <w:spacing w:after="0" w:line="360" w:lineRule="auto"/>
    </w:pPr>
    <w:rPr>
      <w:rFonts w:ascii="Times New Roman" w:eastAsia="Times New Roman" w:hAnsi="Times New Roman" w:cs="Times New Roman"/>
      <w:sz w:val="24"/>
      <w:szCs w:val="24"/>
      <w:lang w:eastAsia="zh-CN"/>
    </w:rPr>
  </w:style>
  <w:style w:type="paragraph" w:customStyle="1" w:styleId="afffff3">
    <w:name w:val="Колонтитул (левый)"/>
    <w:basedOn w:val="afffff2"/>
    <w:next w:val="a"/>
    <w:qFormat/>
    <w:rsid w:val="00E87A8E"/>
    <w:rPr>
      <w:sz w:val="14"/>
      <w:szCs w:val="14"/>
    </w:rPr>
  </w:style>
  <w:style w:type="paragraph" w:customStyle="1" w:styleId="afffff4">
    <w:name w:val="Текст (прав. подпись)"/>
    <w:basedOn w:val="a"/>
    <w:next w:val="a"/>
    <w:qFormat/>
    <w:rsid w:val="00E87A8E"/>
    <w:pPr>
      <w:widowControl w:val="0"/>
      <w:suppressAutoHyphens/>
      <w:autoSpaceDE w:val="0"/>
      <w:spacing w:after="0" w:line="360" w:lineRule="auto"/>
      <w:jc w:val="right"/>
    </w:pPr>
    <w:rPr>
      <w:rFonts w:ascii="Times New Roman" w:eastAsia="Times New Roman" w:hAnsi="Times New Roman" w:cs="Times New Roman"/>
      <w:sz w:val="24"/>
      <w:szCs w:val="24"/>
      <w:lang w:eastAsia="zh-CN"/>
    </w:rPr>
  </w:style>
  <w:style w:type="paragraph" w:customStyle="1" w:styleId="afffff5">
    <w:name w:val="Колонтитул (правый)"/>
    <w:basedOn w:val="afffff4"/>
    <w:next w:val="a"/>
    <w:qFormat/>
    <w:rsid w:val="00E87A8E"/>
    <w:rPr>
      <w:sz w:val="14"/>
      <w:szCs w:val="14"/>
    </w:rPr>
  </w:style>
  <w:style w:type="paragraph" w:customStyle="1" w:styleId="afffff6">
    <w:name w:val="Комментарий пользователя"/>
    <w:basedOn w:val="afffff0"/>
    <w:next w:val="a"/>
    <w:qFormat/>
    <w:rsid w:val="00E87A8E"/>
    <w:pPr>
      <w:jc w:val="left"/>
    </w:pPr>
    <w:rPr>
      <w:shd w:val="clear" w:color="auto" w:fill="FFDFE0"/>
    </w:rPr>
  </w:style>
  <w:style w:type="paragraph" w:customStyle="1" w:styleId="afffff7">
    <w:name w:val="Куда обратиться?"/>
    <w:basedOn w:val="affff1"/>
    <w:next w:val="a"/>
    <w:qFormat/>
    <w:rsid w:val="00E87A8E"/>
  </w:style>
  <w:style w:type="paragraph" w:customStyle="1" w:styleId="afffff8">
    <w:name w:val="Моноширинный"/>
    <w:basedOn w:val="a"/>
    <w:next w:val="a"/>
    <w:qFormat/>
    <w:rsid w:val="00E87A8E"/>
    <w:pPr>
      <w:widowControl w:val="0"/>
      <w:suppressAutoHyphens/>
      <w:autoSpaceDE w:val="0"/>
      <w:spacing w:after="0" w:line="360" w:lineRule="auto"/>
    </w:pPr>
    <w:rPr>
      <w:rFonts w:ascii="Courier New" w:eastAsia="Times New Roman" w:hAnsi="Courier New" w:cs="Courier New"/>
      <w:sz w:val="24"/>
      <w:szCs w:val="24"/>
      <w:lang w:eastAsia="zh-CN"/>
    </w:rPr>
  </w:style>
  <w:style w:type="paragraph" w:customStyle="1" w:styleId="afffff9">
    <w:name w:val="Напишите нам"/>
    <w:basedOn w:val="a"/>
    <w:next w:val="a"/>
    <w:qFormat/>
    <w:rsid w:val="00E87A8E"/>
    <w:pPr>
      <w:widowControl w:val="0"/>
      <w:suppressAutoHyphens/>
      <w:autoSpaceDE w:val="0"/>
      <w:spacing w:before="90" w:after="90" w:line="360" w:lineRule="auto"/>
      <w:ind w:left="180" w:right="180"/>
      <w:jc w:val="both"/>
    </w:pPr>
    <w:rPr>
      <w:rFonts w:ascii="Times New Roman" w:eastAsia="Times New Roman" w:hAnsi="Times New Roman" w:cs="Times New Roman"/>
      <w:sz w:val="20"/>
      <w:szCs w:val="20"/>
      <w:shd w:val="clear" w:color="auto" w:fill="EFFFAD"/>
      <w:lang w:eastAsia="zh-CN"/>
    </w:rPr>
  </w:style>
  <w:style w:type="paragraph" w:customStyle="1" w:styleId="afffffa">
    <w:name w:val="Необходимые документы"/>
    <w:basedOn w:val="affff1"/>
    <w:next w:val="a"/>
    <w:qFormat/>
    <w:rsid w:val="00E87A8E"/>
    <w:pPr>
      <w:ind w:firstLine="118"/>
    </w:pPr>
  </w:style>
  <w:style w:type="paragraph" w:customStyle="1" w:styleId="afffffb">
    <w:name w:val="Нормальный (таблица)"/>
    <w:basedOn w:val="a"/>
    <w:next w:val="a"/>
    <w:qFormat/>
    <w:rsid w:val="00E87A8E"/>
    <w:pPr>
      <w:widowControl w:val="0"/>
      <w:suppressAutoHyphens/>
      <w:autoSpaceDE w:val="0"/>
      <w:spacing w:after="0" w:line="360" w:lineRule="auto"/>
      <w:jc w:val="both"/>
    </w:pPr>
    <w:rPr>
      <w:rFonts w:ascii="Times New Roman" w:eastAsia="Times New Roman" w:hAnsi="Times New Roman" w:cs="Times New Roman"/>
      <w:sz w:val="24"/>
      <w:szCs w:val="24"/>
      <w:lang w:eastAsia="zh-CN"/>
    </w:rPr>
  </w:style>
  <w:style w:type="paragraph" w:customStyle="1" w:styleId="afffffc">
    <w:name w:val="Таблицы (моноширинный)"/>
    <w:basedOn w:val="a"/>
    <w:next w:val="a"/>
    <w:qFormat/>
    <w:rsid w:val="00E87A8E"/>
    <w:pPr>
      <w:widowControl w:val="0"/>
      <w:suppressAutoHyphens/>
      <w:autoSpaceDE w:val="0"/>
      <w:spacing w:after="0" w:line="360" w:lineRule="auto"/>
    </w:pPr>
    <w:rPr>
      <w:rFonts w:ascii="Courier New" w:eastAsia="Times New Roman" w:hAnsi="Courier New" w:cs="Courier New"/>
      <w:sz w:val="24"/>
      <w:szCs w:val="24"/>
      <w:lang w:eastAsia="zh-CN"/>
    </w:rPr>
  </w:style>
  <w:style w:type="paragraph" w:customStyle="1" w:styleId="afffffd">
    <w:name w:val="Оглавление"/>
    <w:basedOn w:val="afffffc"/>
    <w:next w:val="a"/>
    <w:qFormat/>
    <w:rsid w:val="00E87A8E"/>
    <w:pPr>
      <w:ind w:left="140"/>
    </w:pPr>
  </w:style>
  <w:style w:type="paragraph" w:customStyle="1" w:styleId="afffffe">
    <w:name w:val="Переменная часть"/>
    <w:basedOn w:val="affff5"/>
    <w:next w:val="a"/>
    <w:qFormat/>
    <w:rsid w:val="00E87A8E"/>
    <w:rPr>
      <w:sz w:val="18"/>
      <w:szCs w:val="18"/>
    </w:rPr>
  </w:style>
  <w:style w:type="paragraph" w:customStyle="1" w:styleId="affffff">
    <w:name w:val="Подвал для информации об изменениях"/>
    <w:basedOn w:val="10"/>
    <w:next w:val="a"/>
    <w:qFormat/>
    <w:rsid w:val="00E87A8E"/>
    <w:pPr>
      <w:keepLines/>
      <w:numPr>
        <w:numId w:val="0"/>
      </w:numPr>
      <w:autoSpaceDE w:val="0"/>
      <w:spacing w:before="480" w:after="240" w:line="360" w:lineRule="auto"/>
      <w:jc w:val="center"/>
      <w:outlineLvl w:val="9"/>
    </w:pPr>
    <w:rPr>
      <w:rFonts w:ascii="Times New Roman" w:hAnsi="Times New Roman" w:cs="Times New Roman"/>
      <w:b w:val="0"/>
      <w:bCs w:val="0"/>
      <w:kern w:val="0"/>
      <w:sz w:val="18"/>
      <w:szCs w:val="18"/>
    </w:rPr>
  </w:style>
  <w:style w:type="paragraph" w:customStyle="1" w:styleId="affffff0">
    <w:name w:val="Подзаголовок для информации об изменениях"/>
    <w:basedOn w:val="affffd"/>
    <w:next w:val="a"/>
    <w:qFormat/>
    <w:rsid w:val="00E87A8E"/>
    <w:rPr>
      <w:b/>
      <w:bCs/>
    </w:rPr>
  </w:style>
  <w:style w:type="paragraph" w:customStyle="1" w:styleId="affffff1">
    <w:name w:val="Подчёркнуный текст"/>
    <w:basedOn w:val="a"/>
    <w:next w:val="a"/>
    <w:qFormat/>
    <w:rsid w:val="00E87A8E"/>
    <w:pPr>
      <w:widowControl w:val="0"/>
      <w:pBdr>
        <w:bottom w:val="single" w:sz="4" w:space="0" w:color="000000"/>
      </w:pBdr>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2">
    <w:name w:val="Постоянная часть"/>
    <w:basedOn w:val="affff5"/>
    <w:next w:val="a"/>
    <w:qFormat/>
    <w:rsid w:val="00E87A8E"/>
    <w:rPr>
      <w:sz w:val="20"/>
      <w:szCs w:val="20"/>
    </w:rPr>
  </w:style>
  <w:style w:type="paragraph" w:customStyle="1" w:styleId="affffff3">
    <w:name w:val="Прижатый влево"/>
    <w:basedOn w:val="a"/>
    <w:next w:val="a"/>
    <w:qFormat/>
    <w:rsid w:val="00E87A8E"/>
    <w:pPr>
      <w:widowControl w:val="0"/>
      <w:suppressAutoHyphens/>
      <w:autoSpaceDE w:val="0"/>
      <w:spacing w:after="0" w:line="360" w:lineRule="auto"/>
    </w:pPr>
    <w:rPr>
      <w:rFonts w:ascii="Times New Roman" w:eastAsia="Times New Roman" w:hAnsi="Times New Roman" w:cs="Times New Roman"/>
      <w:sz w:val="24"/>
      <w:szCs w:val="24"/>
      <w:lang w:eastAsia="zh-CN"/>
    </w:rPr>
  </w:style>
  <w:style w:type="paragraph" w:customStyle="1" w:styleId="affffff4">
    <w:name w:val="Пример."/>
    <w:basedOn w:val="affff1"/>
    <w:next w:val="a"/>
    <w:qFormat/>
    <w:rsid w:val="00E87A8E"/>
  </w:style>
  <w:style w:type="paragraph" w:customStyle="1" w:styleId="affffff5">
    <w:name w:val="Примечание."/>
    <w:basedOn w:val="affff1"/>
    <w:next w:val="a"/>
    <w:qFormat/>
    <w:rsid w:val="00E87A8E"/>
  </w:style>
  <w:style w:type="paragraph" w:customStyle="1" w:styleId="affffff6">
    <w:name w:val="Словарная статья"/>
    <w:basedOn w:val="a"/>
    <w:next w:val="a"/>
    <w:qFormat/>
    <w:rsid w:val="00E87A8E"/>
    <w:pPr>
      <w:widowControl w:val="0"/>
      <w:suppressAutoHyphens/>
      <w:autoSpaceDE w:val="0"/>
      <w:spacing w:after="0" w:line="360" w:lineRule="auto"/>
      <w:ind w:right="118"/>
      <w:jc w:val="both"/>
    </w:pPr>
    <w:rPr>
      <w:rFonts w:ascii="Times New Roman" w:eastAsia="Times New Roman" w:hAnsi="Times New Roman" w:cs="Times New Roman"/>
      <w:sz w:val="24"/>
      <w:szCs w:val="24"/>
      <w:lang w:eastAsia="zh-CN"/>
    </w:rPr>
  </w:style>
  <w:style w:type="paragraph" w:customStyle="1" w:styleId="affffff7">
    <w:name w:val="Ссылка на официальную публикацию"/>
    <w:basedOn w:val="a"/>
    <w:next w:val="a"/>
    <w:qFormat/>
    <w:rsid w:val="00E87A8E"/>
    <w:pPr>
      <w:widowControl w:val="0"/>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8">
    <w:name w:val="Текст в таблице"/>
    <w:basedOn w:val="afffffb"/>
    <w:next w:val="a"/>
    <w:qFormat/>
    <w:rsid w:val="00E87A8E"/>
    <w:pPr>
      <w:ind w:firstLine="500"/>
    </w:pPr>
  </w:style>
  <w:style w:type="paragraph" w:customStyle="1" w:styleId="affffff9">
    <w:name w:val="Текст ЭР (см. также)"/>
    <w:basedOn w:val="a"/>
    <w:next w:val="a"/>
    <w:qFormat/>
    <w:rsid w:val="00E87A8E"/>
    <w:pPr>
      <w:widowControl w:val="0"/>
      <w:suppressAutoHyphens/>
      <w:autoSpaceDE w:val="0"/>
      <w:spacing w:before="200" w:after="0" w:line="360" w:lineRule="auto"/>
    </w:pPr>
    <w:rPr>
      <w:rFonts w:ascii="Times New Roman" w:eastAsia="Times New Roman" w:hAnsi="Times New Roman" w:cs="Times New Roman"/>
      <w:sz w:val="20"/>
      <w:szCs w:val="20"/>
      <w:lang w:eastAsia="zh-CN"/>
    </w:rPr>
  </w:style>
  <w:style w:type="paragraph" w:customStyle="1" w:styleId="affffffa">
    <w:name w:val="Технический комментарий"/>
    <w:basedOn w:val="a"/>
    <w:next w:val="a"/>
    <w:qFormat/>
    <w:rsid w:val="00E87A8E"/>
    <w:pPr>
      <w:widowControl w:val="0"/>
      <w:suppressAutoHyphens/>
      <w:autoSpaceDE w:val="0"/>
      <w:spacing w:after="0" w:line="360" w:lineRule="auto"/>
    </w:pPr>
    <w:rPr>
      <w:rFonts w:ascii="Times New Roman" w:eastAsia="Times New Roman" w:hAnsi="Times New Roman" w:cs="Times New Roman"/>
      <w:color w:val="463F31"/>
      <w:sz w:val="24"/>
      <w:szCs w:val="24"/>
      <w:shd w:val="clear" w:color="auto" w:fill="FFFFA6"/>
      <w:lang w:eastAsia="zh-CN"/>
    </w:rPr>
  </w:style>
  <w:style w:type="paragraph" w:customStyle="1" w:styleId="affffffb">
    <w:name w:val="Формула"/>
    <w:basedOn w:val="a"/>
    <w:next w:val="a"/>
    <w:qFormat/>
    <w:rsid w:val="00E87A8E"/>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ffc">
    <w:name w:val="Центрированный (таблица)"/>
    <w:basedOn w:val="afffffb"/>
    <w:next w:val="a"/>
    <w:qFormat/>
    <w:rsid w:val="00E87A8E"/>
    <w:pPr>
      <w:jc w:val="center"/>
    </w:pPr>
  </w:style>
  <w:style w:type="paragraph" w:customStyle="1" w:styleId="-">
    <w:name w:val="ЭР-содержание (правое окно)"/>
    <w:basedOn w:val="a"/>
    <w:next w:val="a"/>
    <w:qFormat/>
    <w:rsid w:val="00E87A8E"/>
    <w:pPr>
      <w:widowControl w:val="0"/>
      <w:suppressAutoHyphens/>
      <w:autoSpaceDE w:val="0"/>
      <w:spacing w:before="300" w:after="0" w:line="360" w:lineRule="auto"/>
    </w:pPr>
    <w:rPr>
      <w:rFonts w:ascii="Times New Roman" w:eastAsia="Times New Roman" w:hAnsi="Times New Roman" w:cs="Times New Roman"/>
      <w:sz w:val="24"/>
      <w:szCs w:val="24"/>
      <w:lang w:eastAsia="zh-CN"/>
    </w:rPr>
  </w:style>
  <w:style w:type="paragraph" w:customStyle="1" w:styleId="Default">
    <w:name w:val="Default"/>
    <w:qFormat/>
    <w:rsid w:val="00E87A8E"/>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43">
    <w:name w:val="toc 4"/>
    <w:basedOn w:val="a"/>
    <w:next w:val="a"/>
    <w:link w:val="44"/>
    <w:uiPriority w:val="39"/>
    <w:qFormat/>
    <w:rsid w:val="00E87A8E"/>
    <w:pPr>
      <w:suppressAutoHyphens/>
      <w:spacing w:after="0" w:line="240" w:lineRule="auto"/>
      <w:ind w:left="720"/>
    </w:pPr>
    <w:rPr>
      <w:rFonts w:ascii="Calibri" w:eastAsia="Times New Roman" w:hAnsi="Calibri" w:cs="Calibri"/>
      <w:sz w:val="20"/>
      <w:szCs w:val="20"/>
      <w:lang w:eastAsia="zh-CN"/>
    </w:rPr>
  </w:style>
  <w:style w:type="paragraph" w:styleId="55">
    <w:name w:val="toc 5"/>
    <w:basedOn w:val="a"/>
    <w:next w:val="a"/>
    <w:link w:val="56"/>
    <w:uiPriority w:val="39"/>
    <w:rsid w:val="00E87A8E"/>
    <w:pPr>
      <w:suppressAutoHyphens/>
      <w:spacing w:after="0" w:line="240" w:lineRule="auto"/>
      <w:ind w:left="960"/>
    </w:pPr>
    <w:rPr>
      <w:rFonts w:ascii="Calibri" w:eastAsia="Times New Roman" w:hAnsi="Calibri" w:cs="Calibri"/>
      <w:sz w:val="20"/>
      <w:szCs w:val="20"/>
      <w:lang w:eastAsia="zh-CN"/>
    </w:rPr>
  </w:style>
  <w:style w:type="paragraph" w:styleId="64">
    <w:name w:val="toc 6"/>
    <w:basedOn w:val="a"/>
    <w:next w:val="a"/>
    <w:link w:val="65"/>
    <w:uiPriority w:val="39"/>
    <w:rsid w:val="00E87A8E"/>
    <w:pPr>
      <w:suppressAutoHyphens/>
      <w:spacing w:after="0" w:line="240" w:lineRule="auto"/>
      <w:ind w:left="1200"/>
    </w:pPr>
    <w:rPr>
      <w:rFonts w:ascii="Calibri" w:eastAsia="Times New Roman" w:hAnsi="Calibri" w:cs="Calibri"/>
      <w:sz w:val="20"/>
      <w:szCs w:val="20"/>
      <w:lang w:eastAsia="zh-CN"/>
    </w:rPr>
  </w:style>
  <w:style w:type="paragraph" w:styleId="73">
    <w:name w:val="toc 7"/>
    <w:basedOn w:val="a"/>
    <w:next w:val="a"/>
    <w:link w:val="74"/>
    <w:uiPriority w:val="39"/>
    <w:rsid w:val="00E87A8E"/>
    <w:pPr>
      <w:suppressAutoHyphens/>
      <w:spacing w:after="0" w:line="240" w:lineRule="auto"/>
      <w:ind w:left="1440"/>
    </w:pPr>
    <w:rPr>
      <w:rFonts w:ascii="Calibri" w:eastAsia="Times New Roman" w:hAnsi="Calibri" w:cs="Calibri"/>
      <w:sz w:val="20"/>
      <w:szCs w:val="20"/>
      <w:lang w:eastAsia="zh-CN"/>
    </w:rPr>
  </w:style>
  <w:style w:type="paragraph" w:styleId="81">
    <w:name w:val="toc 8"/>
    <w:basedOn w:val="a"/>
    <w:next w:val="a"/>
    <w:link w:val="82"/>
    <w:uiPriority w:val="39"/>
    <w:rsid w:val="00E87A8E"/>
    <w:pPr>
      <w:suppressAutoHyphens/>
      <w:spacing w:after="0" w:line="240" w:lineRule="auto"/>
      <w:ind w:left="1680"/>
    </w:pPr>
    <w:rPr>
      <w:rFonts w:ascii="Calibri" w:eastAsia="Times New Roman" w:hAnsi="Calibri" w:cs="Calibri"/>
      <w:sz w:val="20"/>
      <w:szCs w:val="20"/>
      <w:lang w:eastAsia="zh-CN"/>
    </w:rPr>
  </w:style>
  <w:style w:type="paragraph" w:styleId="93">
    <w:name w:val="toc 9"/>
    <w:basedOn w:val="a"/>
    <w:next w:val="a"/>
    <w:link w:val="94"/>
    <w:uiPriority w:val="39"/>
    <w:rsid w:val="00E87A8E"/>
    <w:pPr>
      <w:suppressAutoHyphens/>
      <w:spacing w:after="0" w:line="240" w:lineRule="auto"/>
      <w:ind w:left="1920"/>
    </w:pPr>
    <w:rPr>
      <w:rFonts w:ascii="Calibri" w:eastAsia="Times New Roman" w:hAnsi="Calibri" w:cs="Calibri"/>
      <w:sz w:val="20"/>
      <w:szCs w:val="20"/>
      <w:lang w:eastAsia="zh-CN"/>
    </w:rPr>
  </w:style>
  <w:style w:type="paragraph" w:customStyle="1" w:styleId="s1">
    <w:name w:val="s_1"/>
    <w:basedOn w:val="a"/>
    <w:qFormat/>
    <w:rsid w:val="00E87A8E"/>
    <w:pPr>
      <w:suppressAutoHyphens/>
      <w:spacing w:before="280" w:after="280" w:line="240" w:lineRule="auto"/>
    </w:pPr>
    <w:rPr>
      <w:rFonts w:ascii="Times New Roman" w:eastAsia="Times New Roman" w:hAnsi="Times New Roman" w:cs="Times New Roman"/>
      <w:sz w:val="24"/>
      <w:szCs w:val="24"/>
      <w:lang w:eastAsia="zh-CN"/>
    </w:rPr>
  </w:style>
  <w:style w:type="paragraph" w:styleId="affffffd">
    <w:name w:val="endnote text"/>
    <w:basedOn w:val="a"/>
    <w:link w:val="1f4"/>
    <w:uiPriority w:val="99"/>
    <w:qFormat/>
    <w:rsid w:val="00E87A8E"/>
    <w:pPr>
      <w:suppressAutoHyphens/>
      <w:spacing w:after="0" w:line="240" w:lineRule="auto"/>
    </w:pPr>
    <w:rPr>
      <w:rFonts w:ascii="Calibri" w:eastAsia="Times New Roman" w:hAnsi="Calibri" w:cs="Times New Roman"/>
      <w:sz w:val="20"/>
      <w:szCs w:val="20"/>
      <w:lang w:val="en-US" w:eastAsia="zh-CN"/>
    </w:rPr>
  </w:style>
  <w:style w:type="character" w:customStyle="1" w:styleId="1f4">
    <w:name w:val="Текст концевой сноски Знак1"/>
    <w:basedOn w:val="a0"/>
    <w:link w:val="affffffd"/>
    <w:rsid w:val="00E87A8E"/>
    <w:rPr>
      <w:rFonts w:ascii="Calibri" w:eastAsia="Times New Roman" w:hAnsi="Calibri" w:cs="Times New Roman"/>
      <w:sz w:val="20"/>
      <w:szCs w:val="20"/>
      <w:lang w:val="en-US" w:eastAsia="zh-CN"/>
    </w:rPr>
  </w:style>
  <w:style w:type="paragraph" w:customStyle="1" w:styleId="TableParagraph">
    <w:name w:val="Table Paragraph"/>
    <w:basedOn w:val="a"/>
    <w:qFormat/>
    <w:rsid w:val="00E87A8E"/>
    <w:pPr>
      <w:widowControl w:val="0"/>
      <w:suppressAutoHyphens/>
      <w:autoSpaceDE w:val="0"/>
      <w:spacing w:after="0" w:line="240" w:lineRule="auto"/>
      <w:ind w:left="9"/>
    </w:pPr>
    <w:rPr>
      <w:rFonts w:ascii="Times New Roman" w:eastAsia="Times New Roman" w:hAnsi="Times New Roman" w:cs="Times New Roman"/>
      <w:lang w:eastAsia="zh-CN"/>
    </w:rPr>
  </w:style>
  <w:style w:type="paragraph" w:styleId="affffffe">
    <w:name w:val="Subtitle"/>
    <w:basedOn w:val="a"/>
    <w:next w:val="a"/>
    <w:link w:val="1f5"/>
    <w:uiPriority w:val="11"/>
    <w:qFormat/>
    <w:rsid w:val="00E87A8E"/>
    <w:pPr>
      <w:suppressAutoHyphens/>
      <w:spacing w:after="60" w:line="276" w:lineRule="auto"/>
      <w:jc w:val="center"/>
      <w:outlineLvl w:val="1"/>
    </w:pPr>
    <w:rPr>
      <w:rFonts w:ascii="Calibri Light" w:eastAsia="Times New Roman" w:hAnsi="Calibri Light" w:cs="Times New Roman"/>
      <w:sz w:val="24"/>
      <w:szCs w:val="24"/>
      <w:lang w:eastAsia="zh-CN"/>
    </w:rPr>
  </w:style>
  <w:style w:type="character" w:customStyle="1" w:styleId="1f5">
    <w:name w:val="Подзаголовок Знак1"/>
    <w:basedOn w:val="a0"/>
    <w:link w:val="affffffe"/>
    <w:rsid w:val="00E87A8E"/>
    <w:rPr>
      <w:rFonts w:ascii="Calibri Light" w:eastAsia="Times New Roman" w:hAnsi="Calibri Light" w:cs="Times New Roman"/>
      <w:sz w:val="24"/>
      <w:szCs w:val="24"/>
      <w:lang w:eastAsia="zh-CN"/>
    </w:rPr>
  </w:style>
  <w:style w:type="paragraph" w:styleId="afffffff">
    <w:name w:val="TOC Heading"/>
    <w:basedOn w:val="10"/>
    <w:next w:val="a"/>
    <w:link w:val="afffffff0"/>
    <w:qFormat/>
    <w:rsid w:val="00E87A8E"/>
    <w:pPr>
      <w:keepLines/>
      <w:numPr>
        <w:numId w:val="0"/>
      </w:numPr>
      <w:spacing w:after="0" w:line="256" w:lineRule="auto"/>
      <w:outlineLvl w:val="9"/>
    </w:pPr>
    <w:rPr>
      <w:rFonts w:ascii="Calibri Light" w:hAnsi="Calibri Light" w:cs="Times New Roman"/>
      <w:b w:val="0"/>
      <w:bCs w:val="0"/>
      <w:color w:val="2F5496"/>
      <w:kern w:val="0"/>
      <w:lang w:val="ru-RU"/>
    </w:rPr>
  </w:style>
  <w:style w:type="paragraph" w:customStyle="1" w:styleId="2f5">
    <w:name w:val="Основной текст (2)"/>
    <w:basedOn w:val="a"/>
    <w:qFormat/>
    <w:rsid w:val="00E87A8E"/>
    <w:pPr>
      <w:widowControl w:val="0"/>
      <w:shd w:val="clear" w:color="auto" w:fill="FFFFFF"/>
      <w:suppressAutoHyphens/>
      <w:spacing w:before="300" w:after="300" w:line="0" w:lineRule="atLeast"/>
    </w:pPr>
    <w:rPr>
      <w:rFonts w:ascii="Times New Roman" w:eastAsia="Times New Roman" w:hAnsi="Times New Roman" w:cs="Times New Roman"/>
      <w:b/>
      <w:bCs/>
      <w:sz w:val="20"/>
      <w:szCs w:val="20"/>
      <w:lang w:eastAsia="zh-CN"/>
    </w:rPr>
  </w:style>
  <w:style w:type="paragraph" w:customStyle="1" w:styleId="66">
    <w:name w:val="Основной текст (6)"/>
    <w:basedOn w:val="a"/>
    <w:qFormat/>
    <w:rsid w:val="00E87A8E"/>
    <w:pPr>
      <w:widowControl w:val="0"/>
      <w:shd w:val="clear" w:color="auto" w:fill="FFFFFF"/>
      <w:suppressAutoHyphens/>
      <w:spacing w:before="120" w:after="120" w:line="0" w:lineRule="atLeast"/>
      <w:jc w:val="both"/>
    </w:pPr>
    <w:rPr>
      <w:rFonts w:ascii="Times New Roman" w:eastAsia="Times New Roman" w:hAnsi="Times New Roman" w:cs="Times New Roman"/>
      <w:i/>
      <w:iCs/>
      <w:sz w:val="26"/>
      <w:szCs w:val="26"/>
      <w:lang w:eastAsia="zh-CN"/>
    </w:rPr>
  </w:style>
  <w:style w:type="paragraph" w:customStyle="1" w:styleId="1f6">
    <w:name w:val="Заг1смк"/>
    <w:basedOn w:val="a"/>
    <w:qFormat/>
    <w:rsid w:val="00E87A8E"/>
    <w:pPr>
      <w:keepNext/>
      <w:suppressAutoHyphens/>
      <w:spacing w:after="0" w:line="240" w:lineRule="auto"/>
      <w:textAlignment w:val="baseline"/>
      <w:outlineLvl w:val="0"/>
    </w:pPr>
    <w:rPr>
      <w:rFonts w:ascii="Times New Roman" w:eastAsia="Times New Roman" w:hAnsi="Times New Roman" w:cs="Times New Roman"/>
      <w:kern w:val="2"/>
      <w:sz w:val="28"/>
      <w:szCs w:val="20"/>
      <w:lang w:val="en-US" w:eastAsia="zh-CN"/>
    </w:rPr>
  </w:style>
  <w:style w:type="paragraph" w:styleId="afffffff1">
    <w:name w:val="No Spacing"/>
    <w:uiPriority w:val="1"/>
    <w:qFormat/>
    <w:rsid w:val="00E87A8E"/>
    <w:pPr>
      <w:suppressAutoHyphens/>
      <w:spacing w:after="0" w:line="240" w:lineRule="auto"/>
    </w:pPr>
    <w:rPr>
      <w:rFonts w:ascii="Calibri" w:eastAsia="Calibri" w:hAnsi="Calibri" w:cs="Times New Roman"/>
      <w:lang w:eastAsia="zh-CN"/>
    </w:rPr>
  </w:style>
  <w:style w:type="paragraph" w:customStyle="1" w:styleId="c3">
    <w:name w:val="c3"/>
    <w:basedOn w:val="a"/>
    <w:qFormat/>
    <w:rsid w:val="00E87A8E"/>
    <w:pPr>
      <w:suppressAutoHyphens/>
      <w:spacing w:before="280" w:after="280" w:line="240" w:lineRule="auto"/>
    </w:pPr>
    <w:rPr>
      <w:rFonts w:ascii="Times New Roman" w:eastAsia="Times New Roman" w:hAnsi="Times New Roman" w:cs="Times New Roman"/>
      <w:sz w:val="24"/>
      <w:szCs w:val="24"/>
      <w:lang w:eastAsia="zh-CN"/>
    </w:rPr>
  </w:style>
  <w:style w:type="paragraph" w:styleId="2f6">
    <w:name w:val="List Bullet 2"/>
    <w:basedOn w:val="a"/>
    <w:qFormat/>
    <w:rsid w:val="00E87A8E"/>
    <w:pPr>
      <w:tabs>
        <w:tab w:val="left" w:pos="643"/>
      </w:tabs>
      <w:suppressAutoHyphens/>
      <w:spacing w:after="0" w:line="240" w:lineRule="auto"/>
      <w:ind w:left="643" w:hanging="360"/>
    </w:pPr>
    <w:rPr>
      <w:rFonts w:ascii="Times New Roman" w:eastAsia="Times New Roman" w:hAnsi="Times New Roman" w:cs="Times New Roman"/>
      <w:sz w:val="24"/>
      <w:szCs w:val="24"/>
      <w:lang w:eastAsia="zh-CN"/>
    </w:rPr>
  </w:style>
  <w:style w:type="paragraph" w:styleId="afffffff2">
    <w:name w:val="Body Text Indent"/>
    <w:basedOn w:val="a"/>
    <w:link w:val="1f7"/>
    <w:rsid w:val="00E87A8E"/>
    <w:pPr>
      <w:suppressAutoHyphens/>
      <w:spacing w:after="120" w:line="276" w:lineRule="auto"/>
      <w:ind w:left="283"/>
    </w:pPr>
    <w:rPr>
      <w:rFonts w:ascii="Calibri" w:eastAsia="Times New Roman" w:hAnsi="Calibri" w:cs="Times New Roman"/>
      <w:lang w:val="en-US" w:eastAsia="zh-CN"/>
    </w:rPr>
  </w:style>
  <w:style w:type="character" w:customStyle="1" w:styleId="1f7">
    <w:name w:val="Основной текст с отступом Знак1"/>
    <w:basedOn w:val="a0"/>
    <w:link w:val="afffffff2"/>
    <w:rsid w:val="00E87A8E"/>
    <w:rPr>
      <w:rFonts w:ascii="Calibri" w:eastAsia="Times New Roman" w:hAnsi="Calibri" w:cs="Times New Roman"/>
      <w:lang w:val="en-US" w:eastAsia="zh-CN"/>
    </w:rPr>
  </w:style>
  <w:style w:type="paragraph" w:styleId="39">
    <w:name w:val="Body Text 3"/>
    <w:basedOn w:val="a"/>
    <w:link w:val="312"/>
    <w:qFormat/>
    <w:rsid w:val="00E87A8E"/>
    <w:pPr>
      <w:suppressAutoHyphens/>
      <w:spacing w:after="120" w:line="240" w:lineRule="auto"/>
    </w:pPr>
    <w:rPr>
      <w:rFonts w:ascii="Times New Roman" w:eastAsia="Times New Roman" w:hAnsi="Times New Roman" w:cs="Times New Roman"/>
      <w:sz w:val="16"/>
      <w:szCs w:val="16"/>
      <w:lang w:val="en-US" w:eastAsia="zh-CN"/>
    </w:rPr>
  </w:style>
  <w:style w:type="character" w:customStyle="1" w:styleId="312">
    <w:name w:val="Основной текст 3 Знак1"/>
    <w:basedOn w:val="a0"/>
    <w:link w:val="39"/>
    <w:rsid w:val="00E87A8E"/>
    <w:rPr>
      <w:rFonts w:ascii="Times New Roman" w:eastAsia="Times New Roman" w:hAnsi="Times New Roman" w:cs="Times New Roman"/>
      <w:sz w:val="16"/>
      <w:szCs w:val="16"/>
      <w:lang w:val="en-US" w:eastAsia="zh-CN"/>
    </w:rPr>
  </w:style>
  <w:style w:type="paragraph" w:customStyle="1" w:styleId="m6972650576030879602gmail-msolistparagraph">
    <w:name w:val="m_6972650576030879602gmail-msolistparagraph"/>
    <w:basedOn w:val="a"/>
    <w:qFormat/>
    <w:rsid w:val="00E87A8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ffff3">
    <w:name w:val="Сноска"/>
    <w:basedOn w:val="a"/>
    <w:qFormat/>
    <w:rsid w:val="00E87A8E"/>
    <w:pPr>
      <w:widowControl w:val="0"/>
      <w:shd w:val="clear" w:color="auto" w:fill="FFFFFF"/>
      <w:suppressAutoHyphens/>
      <w:spacing w:after="0" w:line="245" w:lineRule="exact"/>
    </w:pPr>
    <w:rPr>
      <w:rFonts w:ascii="Times New Roman" w:eastAsia="Times New Roman" w:hAnsi="Times New Roman" w:cs="Times New Roman"/>
      <w:b/>
      <w:bCs/>
      <w:sz w:val="20"/>
      <w:szCs w:val="20"/>
      <w:lang w:eastAsia="zh-CN"/>
    </w:rPr>
  </w:style>
  <w:style w:type="paragraph" w:customStyle="1" w:styleId="2f7">
    <w:name w:val="Сноска (2)"/>
    <w:basedOn w:val="a"/>
    <w:qFormat/>
    <w:rsid w:val="00E87A8E"/>
    <w:pPr>
      <w:widowControl w:val="0"/>
      <w:shd w:val="clear" w:color="auto" w:fill="FFFFFF"/>
      <w:suppressAutoHyphens/>
      <w:spacing w:after="0" w:line="274" w:lineRule="exact"/>
      <w:jc w:val="both"/>
    </w:pPr>
    <w:rPr>
      <w:rFonts w:ascii="Times New Roman" w:eastAsia="Times New Roman" w:hAnsi="Times New Roman" w:cs="Times New Roman"/>
      <w:lang w:eastAsia="zh-CN"/>
    </w:rPr>
  </w:style>
  <w:style w:type="paragraph" w:customStyle="1" w:styleId="3a">
    <w:name w:val="Сноска (3)"/>
    <w:basedOn w:val="a"/>
    <w:qFormat/>
    <w:rsid w:val="00E87A8E"/>
    <w:pPr>
      <w:widowControl w:val="0"/>
      <w:shd w:val="clear" w:color="auto" w:fill="FFFFFF"/>
      <w:suppressAutoHyphens/>
      <w:spacing w:after="0" w:line="230" w:lineRule="exact"/>
      <w:ind w:firstLine="700"/>
      <w:jc w:val="both"/>
    </w:pPr>
    <w:rPr>
      <w:rFonts w:ascii="Times New Roman" w:eastAsia="Times New Roman" w:hAnsi="Times New Roman" w:cs="Times New Roman"/>
      <w:b/>
      <w:bCs/>
      <w:sz w:val="18"/>
      <w:szCs w:val="18"/>
      <w:lang w:eastAsia="zh-CN"/>
    </w:rPr>
  </w:style>
  <w:style w:type="paragraph" w:customStyle="1" w:styleId="83">
    <w:name w:val="Основной текст8"/>
    <w:basedOn w:val="a"/>
    <w:qFormat/>
    <w:rsid w:val="00E87A8E"/>
    <w:pPr>
      <w:widowControl w:val="0"/>
      <w:shd w:val="clear" w:color="auto" w:fill="FFFFFF"/>
      <w:suppressAutoHyphens/>
      <w:spacing w:before="2700" w:after="600" w:line="0" w:lineRule="atLeast"/>
      <w:ind w:hanging="560"/>
      <w:jc w:val="center"/>
    </w:pPr>
    <w:rPr>
      <w:rFonts w:ascii="Times New Roman" w:eastAsia="Times New Roman" w:hAnsi="Times New Roman" w:cs="Times New Roman"/>
      <w:sz w:val="26"/>
      <w:szCs w:val="26"/>
      <w:lang w:eastAsia="zh-CN"/>
    </w:rPr>
  </w:style>
  <w:style w:type="paragraph" w:customStyle="1" w:styleId="1f8">
    <w:name w:val="Заголовок №1"/>
    <w:basedOn w:val="a"/>
    <w:qFormat/>
    <w:rsid w:val="00E87A8E"/>
    <w:pPr>
      <w:widowControl w:val="0"/>
      <w:shd w:val="clear" w:color="auto" w:fill="FFFFFF"/>
      <w:suppressAutoHyphens/>
      <w:spacing w:before="660" w:after="300" w:line="0" w:lineRule="atLeast"/>
      <w:jc w:val="center"/>
      <w:outlineLvl w:val="0"/>
    </w:pPr>
    <w:rPr>
      <w:rFonts w:ascii="Times New Roman" w:eastAsia="Times New Roman" w:hAnsi="Times New Roman" w:cs="Times New Roman"/>
      <w:b/>
      <w:bCs/>
      <w:spacing w:val="20"/>
      <w:sz w:val="28"/>
      <w:szCs w:val="28"/>
      <w:lang w:eastAsia="zh-CN"/>
    </w:rPr>
  </w:style>
  <w:style w:type="paragraph" w:customStyle="1" w:styleId="2f8">
    <w:name w:val="Заголовок №2"/>
    <w:basedOn w:val="a"/>
    <w:qFormat/>
    <w:rsid w:val="00E87A8E"/>
    <w:pPr>
      <w:widowControl w:val="0"/>
      <w:shd w:val="clear" w:color="auto" w:fill="FFFFFF"/>
      <w:suppressAutoHyphens/>
      <w:spacing w:before="300" w:after="0" w:line="562" w:lineRule="exact"/>
      <w:jc w:val="center"/>
      <w:outlineLvl w:val="1"/>
    </w:pPr>
    <w:rPr>
      <w:rFonts w:ascii="Times New Roman" w:eastAsia="Times New Roman" w:hAnsi="Times New Roman" w:cs="Times New Roman"/>
      <w:b/>
      <w:bCs/>
      <w:i/>
      <w:iCs/>
      <w:sz w:val="30"/>
      <w:szCs w:val="30"/>
      <w:lang w:eastAsia="zh-CN"/>
    </w:rPr>
  </w:style>
  <w:style w:type="paragraph" w:customStyle="1" w:styleId="3b">
    <w:name w:val="Основной текст (3)"/>
    <w:basedOn w:val="a"/>
    <w:qFormat/>
    <w:rsid w:val="00E87A8E"/>
    <w:pPr>
      <w:widowControl w:val="0"/>
      <w:shd w:val="clear" w:color="auto" w:fill="FFFFFF"/>
      <w:suppressAutoHyphens/>
      <w:spacing w:after="60" w:line="0" w:lineRule="atLeast"/>
    </w:pPr>
    <w:rPr>
      <w:rFonts w:ascii="Consolas" w:eastAsia="Consolas" w:hAnsi="Consolas" w:cs="Consolas"/>
      <w:sz w:val="15"/>
      <w:szCs w:val="15"/>
      <w:lang w:eastAsia="zh-CN"/>
    </w:rPr>
  </w:style>
  <w:style w:type="paragraph" w:customStyle="1" w:styleId="45">
    <w:name w:val="Основной текст (4)"/>
    <w:basedOn w:val="a"/>
    <w:qFormat/>
    <w:rsid w:val="00E87A8E"/>
    <w:pPr>
      <w:widowControl w:val="0"/>
      <w:shd w:val="clear" w:color="auto" w:fill="FFFFFF"/>
      <w:suppressAutoHyphens/>
      <w:spacing w:before="60" w:after="660" w:line="0" w:lineRule="atLeast"/>
      <w:jc w:val="center"/>
    </w:pPr>
    <w:rPr>
      <w:rFonts w:ascii="Times New Roman" w:eastAsia="Times New Roman" w:hAnsi="Times New Roman" w:cs="Times New Roman"/>
      <w:b/>
      <w:bCs/>
      <w:i/>
      <w:iCs/>
      <w:sz w:val="30"/>
      <w:szCs w:val="30"/>
      <w:lang w:eastAsia="zh-CN"/>
    </w:rPr>
  </w:style>
  <w:style w:type="paragraph" w:customStyle="1" w:styleId="57">
    <w:name w:val="Основной текст (5)"/>
    <w:basedOn w:val="a"/>
    <w:qFormat/>
    <w:rsid w:val="00E87A8E"/>
    <w:pPr>
      <w:widowControl w:val="0"/>
      <w:shd w:val="clear" w:color="auto" w:fill="FFFFFF"/>
      <w:suppressAutoHyphens/>
      <w:spacing w:after="0" w:line="274" w:lineRule="exact"/>
      <w:ind w:hanging="340"/>
    </w:pPr>
    <w:rPr>
      <w:rFonts w:ascii="Times New Roman" w:eastAsia="Times New Roman" w:hAnsi="Times New Roman" w:cs="Times New Roman"/>
      <w:lang w:eastAsia="zh-CN"/>
    </w:rPr>
  </w:style>
  <w:style w:type="paragraph" w:customStyle="1" w:styleId="afffffff4">
    <w:name w:val="Колонтитул"/>
    <w:basedOn w:val="a"/>
    <w:qFormat/>
    <w:rsid w:val="00E87A8E"/>
    <w:pPr>
      <w:widowControl w:val="0"/>
      <w:shd w:val="clear" w:color="auto" w:fill="FFFFFF"/>
      <w:suppressAutoHyphens/>
      <w:spacing w:after="0" w:line="0" w:lineRule="atLeast"/>
    </w:pPr>
    <w:rPr>
      <w:rFonts w:ascii="Times New Roman" w:eastAsia="Times New Roman" w:hAnsi="Times New Roman" w:cs="Times New Roman"/>
      <w:sz w:val="23"/>
      <w:szCs w:val="23"/>
      <w:lang w:eastAsia="zh-CN"/>
    </w:rPr>
  </w:style>
  <w:style w:type="paragraph" w:customStyle="1" w:styleId="3c">
    <w:name w:val="Заголовок №3"/>
    <w:basedOn w:val="a"/>
    <w:qFormat/>
    <w:rsid w:val="00E87A8E"/>
    <w:pPr>
      <w:widowControl w:val="0"/>
      <w:shd w:val="clear" w:color="auto" w:fill="FFFFFF"/>
      <w:suppressAutoHyphens/>
      <w:spacing w:before="360" w:after="720" w:line="0" w:lineRule="atLeast"/>
      <w:jc w:val="center"/>
      <w:outlineLvl w:val="2"/>
    </w:pPr>
    <w:rPr>
      <w:rFonts w:ascii="Times New Roman" w:eastAsia="Times New Roman" w:hAnsi="Times New Roman" w:cs="Times New Roman"/>
      <w:sz w:val="26"/>
      <w:szCs w:val="26"/>
      <w:lang w:eastAsia="zh-CN"/>
    </w:rPr>
  </w:style>
  <w:style w:type="paragraph" w:customStyle="1" w:styleId="afffffff5">
    <w:name w:val="Подпись к таблице"/>
    <w:basedOn w:val="a"/>
    <w:qFormat/>
    <w:rsid w:val="00E87A8E"/>
    <w:pPr>
      <w:widowControl w:val="0"/>
      <w:shd w:val="clear" w:color="auto" w:fill="FFFFFF"/>
      <w:suppressAutoHyphens/>
      <w:spacing w:after="0" w:line="0" w:lineRule="atLeast"/>
    </w:pPr>
    <w:rPr>
      <w:rFonts w:ascii="Times New Roman" w:eastAsia="Times New Roman" w:hAnsi="Times New Roman" w:cs="Times New Roman"/>
      <w:sz w:val="26"/>
      <w:szCs w:val="26"/>
      <w:lang w:eastAsia="zh-CN"/>
    </w:rPr>
  </w:style>
  <w:style w:type="paragraph" w:customStyle="1" w:styleId="75">
    <w:name w:val="Основной текст (7)"/>
    <w:basedOn w:val="a"/>
    <w:qFormat/>
    <w:rsid w:val="00E87A8E"/>
    <w:pPr>
      <w:widowControl w:val="0"/>
      <w:shd w:val="clear" w:color="auto" w:fill="FFFFFF"/>
      <w:suppressAutoHyphens/>
      <w:spacing w:after="0" w:line="0" w:lineRule="atLeast"/>
    </w:pPr>
    <w:rPr>
      <w:rFonts w:ascii="Times New Roman" w:eastAsia="Times New Roman" w:hAnsi="Times New Roman" w:cs="Times New Roman"/>
      <w:b/>
      <w:bCs/>
      <w:lang w:eastAsia="zh-CN"/>
    </w:rPr>
  </w:style>
  <w:style w:type="paragraph" w:customStyle="1" w:styleId="84">
    <w:name w:val="Основной текст (8)"/>
    <w:basedOn w:val="a"/>
    <w:link w:val="85"/>
    <w:qFormat/>
    <w:rsid w:val="00E87A8E"/>
    <w:pPr>
      <w:widowControl w:val="0"/>
      <w:shd w:val="clear" w:color="auto" w:fill="FFFFFF"/>
      <w:suppressAutoHyphens/>
      <w:spacing w:after="0" w:line="0" w:lineRule="atLeast"/>
    </w:pPr>
    <w:rPr>
      <w:rFonts w:ascii="Times New Roman" w:eastAsia="Times New Roman" w:hAnsi="Times New Roman" w:cs="Times New Roman"/>
      <w:b/>
      <w:bCs/>
      <w:spacing w:val="-3"/>
      <w:sz w:val="17"/>
      <w:szCs w:val="17"/>
      <w:lang w:eastAsia="zh-CN"/>
    </w:rPr>
  </w:style>
  <w:style w:type="paragraph" w:customStyle="1" w:styleId="95">
    <w:name w:val="Основной текст (9)"/>
    <w:basedOn w:val="a"/>
    <w:qFormat/>
    <w:rsid w:val="00E87A8E"/>
    <w:pPr>
      <w:widowControl w:val="0"/>
      <w:shd w:val="clear" w:color="auto" w:fill="FFFFFF"/>
      <w:suppressAutoHyphens/>
      <w:spacing w:after="0" w:line="0" w:lineRule="atLeast"/>
    </w:pPr>
    <w:rPr>
      <w:rFonts w:ascii="Times New Roman" w:eastAsia="Times New Roman" w:hAnsi="Times New Roman" w:cs="Times New Roman"/>
      <w:b/>
      <w:bCs/>
      <w:i/>
      <w:iCs/>
      <w:sz w:val="26"/>
      <w:szCs w:val="26"/>
      <w:lang w:eastAsia="zh-CN"/>
    </w:rPr>
  </w:style>
  <w:style w:type="paragraph" w:customStyle="1" w:styleId="100">
    <w:name w:val="Основной текст (10)"/>
    <w:basedOn w:val="a"/>
    <w:qFormat/>
    <w:rsid w:val="00E87A8E"/>
    <w:pPr>
      <w:widowControl w:val="0"/>
      <w:shd w:val="clear" w:color="auto" w:fill="FFFFFF"/>
      <w:suppressAutoHyphens/>
      <w:spacing w:after="0" w:line="0" w:lineRule="atLeast"/>
    </w:pPr>
    <w:rPr>
      <w:rFonts w:ascii="Times New Roman" w:eastAsia="Times New Roman" w:hAnsi="Times New Roman" w:cs="Times New Roman"/>
      <w:b/>
      <w:bCs/>
      <w:i/>
      <w:iCs/>
      <w:spacing w:val="-1"/>
      <w:sz w:val="21"/>
      <w:szCs w:val="21"/>
      <w:lang w:eastAsia="zh-CN"/>
    </w:rPr>
  </w:style>
  <w:style w:type="paragraph" w:customStyle="1" w:styleId="114">
    <w:name w:val="Основной текст (11)"/>
    <w:basedOn w:val="a"/>
    <w:qFormat/>
    <w:rsid w:val="00E87A8E"/>
    <w:pPr>
      <w:widowControl w:val="0"/>
      <w:shd w:val="clear" w:color="auto" w:fill="FFFFFF"/>
      <w:suppressAutoHyphens/>
      <w:spacing w:after="0" w:line="0" w:lineRule="atLeast"/>
    </w:pPr>
    <w:rPr>
      <w:rFonts w:ascii="Times New Roman" w:eastAsia="Times New Roman" w:hAnsi="Times New Roman" w:cs="Times New Roman"/>
      <w:i/>
      <w:iCs/>
      <w:lang w:eastAsia="zh-CN"/>
    </w:rPr>
  </w:style>
  <w:style w:type="paragraph" w:customStyle="1" w:styleId="afffffff6">
    <w:name w:val="Подпись к картинке"/>
    <w:basedOn w:val="a"/>
    <w:qFormat/>
    <w:rsid w:val="00E87A8E"/>
    <w:pPr>
      <w:widowControl w:val="0"/>
      <w:shd w:val="clear" w:color="auto" w:fill="FFFFFF"/>
      <w:suppressAutoHyphens/>
      <w:spacing w:after="0" w:line="0" w:lineRule="atLeast"/>
    </w:pPr>
    <w:rPr>
      <w:rFonts w:ascii="Times New Roman" w:eastAsia="Times New Roman" w:hAnsi="Times New Roman" w:cs="Times New Roman"/>
      <w:spacing w:val="3"/>
      <w:sz w:val="21"/>
      <w:szCs w:val="21"/>
      <w:lang w:eastAsia="zh-CN"/>
    </w:rPr>
  </w:style>
  <w:style w:type="paragraph" w:customStyle="1" w:styleId="121">
    <w:name w:val="Основной текст (12)"/>
    <w:basedOn w:val="a"/>
    <w:qFormat/>
    <w:rsid w:val="00E87A8E"/>
    <w:pPr>
      <w:widowControl w:val="0"/>
      <w:shd w:val="clear" w:color="auto" w:fill="FFFFFF"/>
      <w:suppressAutoHyphens/>
      <w:spacing w:before="300" w:after="600" w:line="0" w:lineRule="atLeast"/>
      <w:jc w:val="center"/>
    </w:pPr>
    <w:rPr>
      <w:rFonts w:ascii="Times New Roman" w:eastAsia="Times New Roman" w:hAnsi="Times New Roman" w:cs="Times New Roman"/>
      <w:sz w:val="30"/>
      <w:szCs w:val="30"/>
      <w:lang w:eastAsia="zh-CN"/>
    </w:rPr>
  </w:style>
  <w:style w:type="paragraph" w:customStyle="1" w:styleId="133">
    <w:name w:val="Основной текст (13)"/>
    <w:basedOn w:val="a"/>
    <w:qFormat/>
    <w:rsid w:val="00E87A8E"/>
    <w:pPr>
      <w:widowControl w:val="0"/>
      <w:shd w:val="clear" w:color="auto" w:fill="FFFFFF"/>
      <w:suppressAutoHyphens/>
      <w:spacing w:before="180" w:after="60" w:line="0" w:lineRule="atLeast"/>
      <w:jc w:val="center"/>
    </w:pPr>
    <w:rPr>
      <w:rFonts w:ascii="Times New Roman" w:eastAsia="Times New Roman" w:hAnsi="Times New Roman" w:cs="Times New Roman"/>
      <w:b/>
      <w:bCs/>
      <w:sz w:val="20"/>
      <w:szCs w:val="20"/>
      <w:lang w:eastAsia="zh-CN"/>
    </w:rPr>
  </w:style>
  <w:style w:type="paragraph" w:customStyle="1" w:styleId="142">
    <w:name w:val="Основной текст (14)"/>
    <w:basedOn w:val="a"/>
    <w:qFormat/>
    <w:rsid w:val="00E87A8E"/>
    <w:pPr>
      <w:widowControl w:val="0"/>
      <w:shd w:val="clear" w:color="auto" w:fill="FFFFFF"/>
      <w:suppressAutoHyphens/>
      <w:spacing w:after="120" w:line="278" w:lineRule="exact"/>
      <w:jc w:val="both"/>
    </w:pPr>
    <w:rPr>
      <w:rFonts w:ascii="Times New Roman" w:eastAsia="Times New Roman" w:hAnsi="Times New Roman" w:cs="Times New Roman"/>
      <w:w w:val="80"/>
      <w:sz w:val="19"/>
      <w:szCs w:val="19"/>
      <w:lang w:eastAsia="zh-CN"/>
    </w:rPr>
  </w:style>
  <w:style w:type="paragraph" w:customStyle="1" w:styleId="152">
    <w:name w:val="Основной текст (15)"/>
    <w:basedOn w:val="a"/>
    <w:qFormat/>
    <w:rsid w:val="00E87A8E"/>
    <w:pPr>
      <w:widowControl w:val="0"/>
      <w:shd w:val="clear" w:color="auto" w:fill="FFFFFF"/>
      <w:suppressAutoHyphens/>
      <w:spacing w:after="60" w:line="0" w:lineRule="atLeast"/>
      <w:jc w:val="center"/>
    </w:pPr>
    <w:rPr>
      <w:rFonts w:ascii="Times New Roman" w:eastAsia="Times New Roman" w:hAnsi="Times New Roman" w:cs="Times New Roman"/>
      <w:b/>
      <w:bCs/>
      <w:w w:val="75"/>
      <w:lang w:eastAsia="zh-CN"/>
    </w:rPr>
  </w:style>
  <w:style w:type="paragraph" w:customStyle="1" w:styleId="321">
    <w:name w:val="Заголовок №3 (2)"/>
    <w:basedOn w:val="a"/>
    <w:qFormat/>
    <w:rsid w:val="00E87A8E"/>
    <w:pPr>
      <w:widowControl w:val="0"/>
      <w:shd w:val="clear" w:color="auto" w:fill="FFFFFF"/>
      <w:suppressAutoHyphens/>
      <w:spacing w:after="240" w:line="326" w:lineRule="exact"/>
      <w:ind w:firstLine="700"/>
      <w:jc w:val="both"/>
      <w:outlineLvl w:val="2"/>
    </w:pPr>
    <w:rPr>
      <w:rFonts w:ascii="Times New Roman" w:eastAsia="Times New Roman" w:hAnsi="Times New Roman" w:cs="Times New Roman"/>
      <w:b/>
      <w:bCs/>
      <w:i/>
      <w:iCs/>
      <w:sz w:val="26"/>
      <w:szCs w:val="26"/>
      <w:lang w:eastAsia="zh-CN"/>
    </w:rPr>
  </w:style>
  <w:style w:type="paragraph" w:customStyle="1" w:styleId="2f9">
    <w:name w:val="Подпись к таблице (2)"/>
    <w:basedOn w:val="a"/>
    <w:qFormat/>
    <w:rsid w:val="00E87A8E"/>
    <w:pPr>
      <w:widowControl w:val="0"/>
      <w:shd w:val="clear" w:color="auto" w:fill="FFFFFF"/>
      <w:suppressAutoHyphens/>
      <w:spacing w:after="0" w:line="0" w:lineRule="atLeast"/>
    </w:pPr>
    <w:rPr>
      <w:rFonts w:ascii="Times New Roman" w:eastAsia="Times New Roman" w:hAnsi="Times New Roman" w:cs="Times New Roman"/>
      <w:b/>
      <w:bCs/>
      <w:sz w:val="20"/>
      <w:szCs w:val="20"/>
      <w:lang w:eastAsia="zh-CN"/>
    </w:rPr>
  </w:style>
  <w:style w:type="paragraph" w:customStyle="1" w:styleId="332">
    <w:name w:val="Заголовок №3 (3)"/>
    <w:basedOn w:val="a"/>
    <w:qFormat/>
    <w:rsid w:val="00E87A8E"/>
    <w:pPr>
      <w:widowControl w:val="0"/>
      <w:shd w:val="clear" w:color="auto" w:fill="FFFFFF"/>
      <w:suppressAutoHyphens/>
      <w:spacing w:after="360" w:line="0" w:lineRule="atLeast"/>
      <w:jc w:val="both"/>
      <w:outlineLvl w:val="2"/>
    </w:pPr>
    <w:rPr>
      <w:rFonts w:ascii="Times New Roman" w:eastAsia="Times New Roman" w:hAnsi="Times New Roman" w:cs="Times New Roman"/>
      <w:b/>
      <w:bCs/>
      <w:sz w:val="20"/>
      <w:szCs w:val="20"/>
      <w:lang w:eastAsia="zh-CN"/>
    </w:rPr>
  </w:style>
  <w:style w:type="paragraph" w:customStyle="1" w:styleId="afffffff7">
    <w:name w:val="Письмо"/>
    <w:basedOn w:val="a"/>
    <w:qFormat/>
    <w:rsid w:val="00E87A8E"/>
    <w:pPr>
      <w:suppressAutoHyphens/>
      <w:spacing w:after="0" w:line="320" w:lineRule="exact"/>
      <w:ind w:firstLine="720"/>
      <w:jc w:val="both"/>
    </w:pPr>
    <w:rPr>
      <w:rFonts w:ascii="Times New Roman" w:eastAsia="Times New Roman" w:hAnsi="Times New Roman" w:cs="Times New Roman"/>
      <w:sz w:val="28"/>
      <w:szCs w:val="20"/>
      <w:lang w:eastAsia="zh-CN"/>
    </w:rPr>
  </w:style>
  <w:style w:type="paragraph" w:customStyle="1" w:styleId="ConsPlusTitle">
    <w:name w:val="ConsPlusTitle"/>
    <w:qFormat/>
    <w:rsid w:val="00E87A8E"/>
    <w:pPr>
      <w:widowControl w:val="0"/>
      <w:suppressAutoHyphens/>
      <w:autoSpaceDE w:val="0"/>
      <w:spacing w:after="0" w:line="240" w:lineRule="auto"/>
    </w:pPr>
    <w:rPr>
      <w:rFonts w:ascii="Calibri" w:eastAsia="Times New Roman" w:hAnsi="Calibri" w:cs="Calibri"/>
      <w:b/>
      <w:szCs w:val="20"/>
      <w:lang w:eastAsia="zh-CN"/>
    </w:rPr>
  </w:style>
  <w:style w:type="paragraph" w:customStyle="1" w:styleId="Standard">
    <w:name w:val="Standard"/>
    <w:qFormat/>
    <w:rsid w:val="00E87A8E"/>
    <w:pPr>
      <w:suppressAutoHyphens/>
      <w:spacing w:after="0" w:line="240" w:lineRule="auto"/>
      <w:textAlignment w:val="baseline"/>
    </w:pPr>
    <w:rPr>
      <w:rFonts w:ascii="Times New Roman" w:eastAsia="Times New Roman" w:hAnsi="Times New Roman" w:cs="Times New Roman"/>
      <w:kern w:val="2"/>
      <w:sz w:val="24"/>
      <w:szCs w:val="24"/>
      <w:lang w:eastAsia="zh-CN"/>
    </w:rPr>
  </w:style>
  <w:style w:type="paragraph" w:customStyle="1" w:styleId="Textbody">
    <w:name w:val="Text body"/>
    <w:basedOn w:val="Standard"/>
    <w:qFormat/>
    <w:rsid w:val="00E87A8E"/>
    <w:pPr>
      <w:ind w:right="-1"/>
      <w:jc w:val="both"/>
    </w:pPr>
    <w:rPr>
      <w:szCs w:val="20"/>
    </w:rPr>
  </w:style>
  <w:style w:type="paragraph" w:customStyle="1" w:styleId="1">
    <w:name w:val="Заголовок1СМК"/>
    <w:basedOn w:val="10"/>
    <w:qFormat/>
    <w:rsid w:val="00E87A8E"/>
    <w:pPr>
      <w:numPr>
        <w:numId w:val="2"/>
      </w:numPr>
      <w:spacing w:before="0" w:after="0"/>
      <w:jc w:val="center"/>
      <w:outlineLvl w:val="9"/>
    </w:pPr>
    <w:rPr>
      <w:rFonts w:ascii="Times New Roman" w:hAnsi="Times New Roman" w:cs="Times New Roman"/>
      <w:bCs w:val="0"/>
      <w:kern w:val="0"/>
      <w:sz w:val="24"/>
      <w:szCs w:val="24"/>
    </w:rPr>
  </w:style>
  <w:style w:type="paragraph" w:customStyle="1" w:styleId="Style2">
    <w:name w:val="Style2"/>
    <w:basedOn w:val="a"/>
    <w:qFormat/>
    <w:rsid w:val="00E87A8E"/>
    <w:pPr>
      <w:widowControl w:val="0"/>
      <w:suppressAutoHyphens/>
      <w:autoSpaceDE w:val="0"/>
      <w:spacing w:after="0" w:line="278" w:lineRule="exact"/>
      <w:ind w:hanging="533"/>
      <w:jc w:val="both"/>
    </w:pPr>
    <w:rPr>
      <w:rFonts w:ascii="Times New Roman" w:eastAsia="Times New Roman" w:hAnsi="Times New Roman" w:cs="Times New Roman"/>
      <w:sz w:val="24"/>
      <w:szCs w:val="24"/>
      <w:lang w:eastAsia="zh-CN"/>
    </w:rPr>
  </w:style>
  <w:style w:type="paragraph" w:customStyle="1" w:styleId="Style1">
    <w:name w:val="Style1"/>
    <w:basedOn w:val="a"/>
    <w:qFormat/>
    <w:rsid w:val="00E87A8E"/>
    <w:pPr>
      <w:widowControl w:val="0"/>
      <w:suppressAutoHyphens/>
      <w:autoSpaceDE w:val="0"/>
      <w:spacing w:after="0" w:line="274" w:lineRule="exact"/>
      <w:jc w:val="both"/>
    </w:pPr>
    <w:rPr>
      <w:rFonts w:ascii="Times New Roman" w:eastAsia="Times New Roman" w:hAnsi="Times New Roman" w:cs="Times New Roman"/>
      <w:sz w:val="24"/>
      <w:szCs w:val="24"/>
      <w:lang w:eastAsia="zh-CN"/>
    </w:rPr>
  </w:style>
  <w:style w:type="paragraph" w:customStyle="1" w:styleId="Style12">
    <w:name w:val="Style12"/>
    <w:basedOn w:val="a"/>
    <w:qFormat/>
    <w:rsid w:val="00E87A8E"/>
    <w:pPr>
      <w:widowControl w:val="0"/>
      <w:suppressAutoHyphens/>
      <w:autoSpaceDE w:val="0"/>
      <w:spacing w:after="0" w:line="276" w:lineRule="exact"/>
      <w:ind w:firstLine="713"/>
      <w:jc w:val="both"/>
    </w:pPr>
    <w:rPr>
      <w:rFonts w:ascii="Times New Roman" w:eastAsia="Times New Roman" w:hAnsi="Times New Roman" w:cs="Times New Roman"/>
      <w:sz w:val="24"/>
      <w:szCs w:val="24"/>
      <w:lang w:eastAsia="zh-CN"/>
    </w:rPr>
  </w:style>
  <w:style w:type="paragraph" w:customStyle="1" w:styleId="Style18">
    <w:name w:val="Style18"/>
    <w:basedOn w:val="a"/>
    <w:qFormat/>
    <w:rsid w:val="00E87A8E"/>
    <w:pPr>
      <w:widowControl w:val="0"/>
      <w:suppressAutoHyphens/>
      <w:autoSpaceDE w:val="0"/>
      <w:spacing w:after="0" w:line="277" w:lineRule="exact"/>
      <w:ind w:firstLine="403"/>
    </w:pPr>
    <w:rPr>
      <w:rFonts w:ascii="Times New Roman" w:eastAsia="Times New Roman" w:hAnsi="Times New Roman" w:cs="Times New Roman"/>
      <w:sz w:val="24"/>
      <w:szCs w:val="24"/>
      <w:lang w:eastAsia="zh-CN"/>
    </w:rPr>
  </w:style>
  <w:style w:type="paragraph" w:customStyle="1" w:styleId="Style20">
    <w:name w:val="Style20"/>
    <w:basedOn w:val="a"/>
    <w:qFormat/>
    <w:rsid w:val="00E87A8E"/>
    <w:pPr>
      <w:widowControl w:val="0"/>
      <w:suppressAutoHyphens/>
      <w:autoSpaceDE w:val="0"/>
      <w:spacing w:after="0" w:line="281" w:lineRule="exact"/>
      <w:jc w:val="both"/>
    </w:pPr>
    <w:rPr>
      <w:rFonts w:ascii="Times New Roman" w:eastAsia="Times New Roman" w:hAnsi="Times New Roman" w:cs="Times New Roman"/>
      <w:sz w:val="24"/>
      <w:szCs w:val="24"/>
      <w:lang w:eastAsia="zh-CN"/>
    </w:rPr>
  </w:style>
  <w:style w:type="paragraph" w:customStyle="1" w:styleId="Style24">
    <w:name w:val="Style24"/>
    <w:basedOn w:val="a"/>
    <w:qFormat/>
    <w:rsid w:val="00E87A8E"/>
    <w:pPr>
      <w:widowControl w:val="0"/>
      <w:suppressAutoHyphens/>
      <w:autoSpaceDE w:val="0"/>
      <w:spacing w:after="0" w:line="281" w:lineRule="exact"/>
      <w:ind w:firstLine="547"/>
    </w:pPr>
    <w:rPr>
      <w:rFonts w:ascii="Times New Roman" w:eastAsia="Times New Roman" w:hAnsi="Times New Roman" w:cs="Times New Roman"/>
      <w:sz w:val="24"/>
      <w:szCs w:val="24"/>
      <w:lang w:eastAsia="zh-CN"/>
    </w:rPr>
  </w:style>
  <w:style w:type="paragraph" w:customStyle="1" w:styleId="Style25">
    <w:name w:val="Style25"/>
    <w:basedOn w:val="a"/>
    <w:qFormat/>
    <w:rsid w:val="00E87A8E"/>
    <w:pPr>
      <w:widowControl w:val="0"/>
      <w:suppressAutoHyphens/>
      <w:autoSpaceDE w:val="0"/>
      <w:spacing w:after="0" w:line="276" w:lineRule="exact"/>
    </w:pPr>
    <w:rPr>
      <w:rFonts w:ascii="Times New Roman" w:eastAsia="Times New Roman" w:hAnsi="Times New Roman" w:cs="Times New Roman"/>
      <w:sz w:val="24"/>
      <w:szCs w:val="24"/>
      <w:lang w:eastAsia="zh-CN"/>
    </w:rPr>
  </w:style>
  <w:style w:type="paragraph" w:styleId="3d">
    <w:name w:val="Body Text Indent 3"/>
    <w:basedOn w:val="a"/>
    <w:link w:val="313"/>
    <w:qFormat/>
    <w:rsid w:val="00E87A8E"/>
    <w:pPr>
      <w:widowControl w:val="0"/>
      <w:suppressAutoHyphens/>
      <w:spacing w:after="120" w:line="240" w:lineRule="auto"/>
      <w:ind w:left="283"/>
    </w:pPr>
    <w:rPr>
      <w:rFonts w:ascii="Courier New" w:eastAsia="Courier New" w:hAnsi="Courier New" w:cs="Courier New"/>
      <w:color w:val="000000"/>
      <w:sz w:val="16"/>
      <w:szCs w:val="16"/>
      <w:lang w:val="en-US" w:eastAsia="zh-CN" w:bidi="ru-RU"/>
    </w:rPr>
  </w:style>
  <w:style w:type="character" w:customStyle="1" w:styleId="313">
    <w:name w:val="Основной текст с отступом 3 Знак1"/>
    <w:basedOn w:val="a0"/>
    <w:link w:val="3d"/>
    <w:rsid w:val="00E87A8E"/>
    <w:rPr>
      <w:rFonts w:ascii="Courier New" w:eastAsia="Courier New" w:hAnsi="Courier New" w:cs="Courier New"/>
      <w:color w:val="000000"/>
      <w:sz w:val="16"/>
      <w:szCs w:val="16"/>
      <w:lang w:val="en-US" w:eastAsia="zh-CN" w:bidi="ru-RU"/>
    </w:rPr>
  </w:style>
  <w:style w:type="paragraph" w:customStyle="1" w:styleId="afffffff8">
    <w:name w:val="Стиль"/>
    <w:qFormat/>
    <w:rsid w:val="00E87A8E"/>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msolistparagraphcxspfirstmailrucssattributepostfix">
    <w:name w:val="msolistparagraphcxspfirst_mailru_css_attribute_postfix"/>
    <w:basedOn w:val="a"/>
    <w:qFormat/>
    <w:rsid w:val="00E87A8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msolistparagraphcxsplastmailrucssattributepostfix">
    <w:name w:val="msolistparagraphcxsplast_mailru_css_attribute_postfix"/>
    <w:basedOn w:val="a"/>
    <w:qFormat/>
    <w:rsid w:val="00E87A8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msolistparagraphcxspmiddlemailrucssattributepostfix">
    <w:name w:val="msolistparagraphcxspmiddle_mailru_css_attribute_postfix"/>
    <w:basedOn w:val="a"/>
    <w:qFormat/>
    <w:rsid w:val="00E87A8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ffff9">
    <w:name w:val="Знак"/>
    <w:basedOn w:val="a"/>
    <w:qFormat/>
    <w:rsid w:val="00E87A8E"/>
    <w:pPr>
      <w:suppressAutoHyphens/>
      <w:spacing w:line="240" w:lineRule="exact"/>
    </w:pPr>
    <w:rPr>
      <w:rFonts w:ascii="Verdana" w:eastAsia="Times New Roman" w:hAnsi="Verdana" w:cs="Verdana"/>
      <w:sz w:val="20"/>
      <w:szCs w:val="20"/>
      <w:lang w:eastAsia="zh-CN"/>
    </w:rPr>
  </w:style>
  <w:style w:type="paragraph" w:customStyle="1" w:styleId="TableContents">
    <w:name w:val="Table Contents"/>
    <w:basedOn w:val="a"/>
    <w:qFormat/>
    <w:rsid w:val="00E87A8E"/>
    <w:pPr>
      <w:widowControl w:val="0"/>
      <w:suppressLineNumbers/>
      <w:suppressAutoHyphens/>
      <w:spacing w:after="200" w:line="276" w:lineRule="auto"/>
    </w:pPr>
    <w:rPr>
      <w:rFonts w:ascii="Calibri" w:eastAsia="Times New Roman" w:hAnsi="Calibri" w:cs="Times New Roman"/>
      <w:lang w:eastAsia="zh-CN"/>
    </w:rPr>
  </w:style>
  <w:style w:type="paragraph" w:customStyle="1" w:styleId="TableHeading">
    <w:name w:val="Table Heading"/>
    <w:basedOn w:val="TableContents"/>
    <w:qFormat/>
    <w:rsid w:val="00E87A8E"/>
    <w:pPr>
      <w:jc w:val="center"/>
    </w:pPr>
    <w:rPr>
      <w:b/>
      <w:bCs/>
    </w:rPr>
  </w:style>
  <w:style w:type="paragraph" w:customStyle="1" w:styleId="FrameContents">
    <w:name w:val="Frame Contents"/>
    <w:basedOn w:val="a"/>
    <w:qFormat/>
    <w:rsid w:val="00E87A8E"/>
    <w:pPr>
      <w:suppressAutoHyphens/>
      <w:spacing w:after="200" w:line="276" w:lineRule="auto"/>
    </w:pPr>
    <w:rPr>
      <w:rFonts w:ascii="Calibri" w:eastAsia="Times New Roman" w:hAnsi="Calibri" w:cs="Times New Roman"/>
      <w:lang w:eastAsia="zh-CN"/>
    </w:rPr>
  </w:style>
  <w:style w:type="numbering" w:customStyle="1" w:styleId="WW8Num1">
    <w:name w:val="WW8Num1"/>
    <w:qFormat/>
    <w:rsid w:val="00E87A8E"/>
  </w:style>
  <w:style w:type="numbering" w:customStyle="1" w:styleId="WW8Num2">
    <w:name w:val="WW8Num2"/>
    <w:qFormat/>
    <w:rsid w:val="00E87A8E"/>
  </w:style>
  <w:style w:type="numbering" w:customStyle="1" w:styleId="WW8Num3">
    <w:name w:val="WW8Num3"/>
    <w:qFormat/>
    <w:rsid w:val="00E87A8E"/>
  </w:style>
  <w:style w:type="numbering" w:customStyle="1" w:styleId="WW8Num4">
    <w:name w:val="WW8Num4"/>
    <w:qFormat/>
    <w:rsid w:val="00E87A8E"/>
  </w:style>
  <w:style w:type="numbering" w:customStyle="1" w:styleId="WW8Num5">
    <w:name w:val="WW8Num5"/>
    <w:qFormat/>
    <w:rsid w:val="00E87A8E"/>
  </w:style>
  <w:style w:type="numbering" w:customStyle="1" w:styleId="WW8Num6">
    <w:name w:val="WW8Num6"/>
    <w:qFormat/>
    <w:rsid w:val="00E87A8E"/>
  </w:style>
  <w:style w:type="numbering" w:customStyle="1" w:styleId="WW8Num7">
    <w:name w:val="WW8Num7"/>
    <w:qFormat/>
    <w:rsid w:val="00E87A8E"/>
  </w:style>
  <w:style w:type="numbering" w:customStyle="1" w:styleId="WW8Num8">
    <w:name w:val="WW8Num8"/>
    <w:qFormat/>
    <w:rsid w:val="00E87A8E"/>
  </w:style>
  <w:style w:type="numbering" w:customStyle="1" w:styleId="WW8Num9">
    <w:name w:val="WW8Num9"/>
    <w:qFormat/>
    <w:rsid w:val="00E87A8E"/>
  </w:style>
  <w:style w:type="numbering" w:customStyle="1" w:styleId="WW8Num10">
    <w:name w:val="WW8Num10"/>
    <w:qFormat/>
    <w:rsid w:val="00E87A8E"/>
  </w:style>
  <w:style w:type="numbering" w:customStyle="1" w:styleId="WW8Num11">
    <w:name w:val="WW8Num11"/>
    <w:qFormat/>
    <w:rsid w:val="00E87A8E"/>
  </w:style>
  <w:style w:type="numbering" w:customStyle="1" w:styleId="WW8Num12">
    <w:name w:val="WW8Num12"/>
    <w:qFormat/>
    <w:rsid w:val="00E87A8E"/>
  </w:style>
  <w:style w:type="numbering" w:customStyle="1" w:styleId="WW8Num13">
    <w:name w:val="WW8Num13"/>
    <w:qFormat/>
    <w:rsid w:val="00E87A8E"/>
  </w:style>
  <w:style w:type="numbering" w:customStyle="1" w:styleId="WW8Num14">
    <w:name w:val="WW8Num14"/>
    <w:qFormat/>
    <w:rsid w:val="00E87A8E"/>
  </w:style>
  <w:style w:type="numbering" w:customStyle="1" w:styleId="WW8Num15">
    <w:name w:val="WW8Num15"/>
    <w:qFormat/>
    <w:rsid w:val="00E87A8E"/>
  </w:style>
  <w:style w:type="numbering" w:customStyle="1" w:styleId="WW8Num16">
    <w:name w:val="WW8Num16"/>
    <w:qFormat/>
    <w:rsid w:val="00E87A8E"/>
  </w:style>
  <w:style w:type="numbering" w:customStyle="1" w:styleId="WW8Num17">
    <w:name w:val="WW8Num17"/>
    <w:qFormat/>
    <w:rsid w:val="00E87A8E"/>
  </w:style>
  <w:style w:type="numbering" w:customStyle="1" w:styleId="WW8Num18">
    <w:name w:val="WW8Num18"/>
    <w:qFormat/>
    <w:rsid w:val="00E87A8E"/>
  </w:style>
  <w:style w:type="numbering" w:customStyle="1" w:styleId="WW8Num19">
    <w:name w:val="WW8Num19"/>
    <w:qFormat/>
    <w:rsid w:val="00E87A8E"/>
  </w:style>
  <w:style w:type="numbering" w:customStyle="1" w:styleId="WW8Num20">
    <w:name w:val="WW8Num20"/>
    <w:qFormat/>
    <w:rsid w:val="00E87A8E"/>
  </w:style>
  <w:style w:type="numbering" w:customStyle="1" w:styleId="WW8Num21">
    <w:name w:val="WW8Num21"/>
    <w:qFormat/>
    <w:rsid w:val="00E87A8E"/>
  </w:style>
  <w:style w:type="numbering" w:customStyle="1" w:styleId="WW8Num22">
    <w:name w:val="WW8Num22"/>
    <w:qFormat/>
    <w:rsid w:val="00E87A8E"/>
  </w:style>
  <w:style w:type="numbering" w:customStyle="1" w:styleId="WW8Num23">
    <w:name w:val="WW8Num23"/>
    <w:qFormat/>
    <w:rsid w:val="00E87A8E"/>
  </w:style>
  <w:style w:type="numbering" w:customStyle="1" w:styleId="WW8Num24">
    <w:name w:val="WW8Num24"/>
    <w:qFormat/>
    <w:rsid w:val="00E87A8E"/>
  </w:style>
  <w:style w:type="numbering" w:customStyle="1" w:styleId="WW8Num25">
    <w:name w:val="WW8Num25"/>
    <w:qFormat/>
    <w:rsid w:val="00E87A8E"/>
  </w:style>
  <w:style w:type="numbering" w:customStyle="1" w:styleId="WW8Num26">
    <w:name w:val="WW8Num26"/>
    <w:qFormat/>
    <w:rsid w:val="00E87A8E"/>
  </w:style>
  <w:style w:type="numbering" w:customStyle="1" w:styleId="WW8Num27">
    <w:name w:val="WW8Num27"/>
    <w:qFormat/>
    <w:rsid w:val="00E87A8E"/>
  </w:style>
  <w:style w:type="numbering" w:customStyle="1" w:styleId="WW8Num28">
    <w:name w:val="WW8Num28"/>
    <w:qFormat/>
    <w:rsid w:val="00E87A8E"/>
  </w:style>
  <w:style w:type="numbering" w:customStyle="1" w:styleId="WW8Num29">
    <w:name w:val="WW8Num29"/>
    <w:qFormat/>
    <w:rsid w:val="00E87A8E"/>
  </w:style>
  <w:style w:type="numbering" w:customStyle="1" w:styleId="WW8Num30">
    <w:name w:val="WW8Num30"/>
    <w:qFormat/>
    <w:rsid w:val="00E87A8E"/>
  </w:style>
  <w:style w:type="numbering" w:customStyle="1" w:styleId="WW8Num31">
    <w:name w:val="WW8Num31"/>
    <w:qFormat/>
    <w:rsid w:val="00E87A8E"/>
  </w:style>
  <w:style w:type="numbering" w:customStyle="1" w:styleId="WW8Num32">
    <w:name w:val="WW8Num32"/>
    <w:qFormat/>
    <w:rsid w:val="00E87A8E"/>
  </w:style>
  <w:style w:type="numbering" w:customStyle="1" w:styleId="WW8Num33">
    <w:name w:val="WW8Num33"/>
    <w:qFormat/>
    <w:rsid w:val="00E87A8E"/>
  </w:style>
  <w:style w:type="numbering" w:customStyle="1" w:styleId="WW8Num34">
    <w:name w:val="WW8Num34"/>
    <w:qFormat/>
    <w:rsid w:val="00E87A8E"/>
  </w:style>
  <w:style w:type="numbering" w:customStyle="1" w:styleId="WW8Num35">
    <w:name w:val="WW8Num35"/>
    <w:qFormat/>
    <w:rsid w:val="00E87A8E"/>
  </w:style>
  <w:style w:type="numbering" w:customStyle="1" w:styleId="WW8Num36">
    <w:name w:val="WW8Num36"/>
    <w:qFormat/>
    <w:rsid w:val="00E87A8E"/>
  </w:style>
  <w:style w:type="numbering" w:customStyle="1" w:styleId="WW8Num37">
    <w:name w:val="WW8Num37"/>
    <w:qFormat/>
    <w:rsid w:val="00E87A8E"/>
  </w:style>
  <w:style w:type="numbering" w:customStyle="1" w:styleId="WW8Num38">
    <w:name w:val="WW8Num38"/>
    <w:qFormat/>
    <w:rsid w:val="00E87A8E"/>
  </w:style>
  <w:style w:type="numbering" w:customStyle="1" w:styleId="WW8Num39">
    <w:name w:val="WW8Num39"/>
    <w:qFormat/>
    <w:rsid w:val="00E87A8E"/>
  </w:style>
  <w:style w:type="numbering" w:customStyle="1" w:styleId="WW8Num40">
    <w:name w:val="WW8Num40"/>
    <w:qFormat/>
    <w:rsid w:val="00E87A8E"/>
  </w:style>
  <w:style w:type="numbering" w:customStyle="1" w:styleId="WW8Num41">
    <w:name w:val="WW8Num41"/>
    <w:qFormat/>
    <w:rsid w:val="00E87A8E"/>
  </w:style>
  <w:style w:type="numbering" w:customStyle="1" w:styleId="WW8Num42">
    <w:name w:val="WW8Num42"/>
    <w:qFormat/>
    <w:rsid w:val="00E87A8E"/>
  </w:style>
  <w:style w:type="numbering" w:customStyle="1" w:styleId="WW8Num43">
    <w:name w:val="WW8Num43"/>
    <w:qFormat/>
    <w:rsid w:val="00E87A8E"/>
  </w:style>
  <w:style w:type="numbering" w:customStyle="1" w:styleId="WW8Num44">
    <w:name w:val="WW8Num44"/>
    <w:qFormat/>
    <w:rsid w:val="00E87A8E"/>
  </w:style>
  <w:style w:type="numbering" w:customStyle="1" w:styleId="WW8Num45">
    <w:name w:val="WW8Num45"/>
    <w:qFormat/>
    <w:rsid w:val="00E87A8E"/>
  </w:style>
  <w:style w:type="numbering" w:customStyle="1" w:styleId="WW8Num46">
    <w:name w:val="WW8Num46"/>
    <w:qFormat/>
    <w:rsid w:val="00E87A8E"/>
  </w:style>
  <w:style w:type="numbering" w:customStyle="1" w:styleId="WW8Num47">
    <w:name w:val="WW8Num47"/>
    <w:qFormat/>
    <w:rsid w:val="00E87A8E"/>
  </w:style>
  <w:style w:type="numbering" w:customStyle="1" w:styleId="WW8Num48">
    <w:name w:val="WW8Num48"/>
    <w:qFormat/>
    <w:rsid w:val="00E87A8E"/>
  </w:style>
  <w:style w:type="numbering" w:customStyle="1" w:styleId="WW8Num49">
    <w:name w:val="WW8Num49"/>
    <w:qFormat/>
    <w:rsid w:val="00E87A8E"/>
  </w:style>
  <w:style w:type="numbering" w:customStyle="1" w:styleId="WW8Num50">
    <w:name w:val="WW8Num50"/>
    <w:qFormat/>
    <w:rsid w:val="00E87A8E"/>
  </w:style>
  <w:style w:type="numbering" w:customStyle="1" w:styleId="WW8Num51">
    <w:name w:val="WW8Num51"/>
    <w:qFormat/>
    <w:rsid w:val="00E87A8E"/>
  </w:style>
  <w:style w:type="numbering" w:customStyle="1" w:styleId="WW8Num52">
    <w:name w:val="WW8Num52"/>
    <w:qFormat/>
    <w:rsid w:val="00E87A8E"/>
  </w:style>
  <w:style w:type="numbering" w:customStyle="1" w:styleId="WW8Num53">
    <w:name w:val="WW8Num53"/>
    <w:qFormat/>
    <w:rsid w:val="00E87A8E"/>
  </w:style>
  <w:style w:type="numbering" w:customStyle="1" w:styleId="WW8Num54">
    <w:name w:val="WW8Num54"/>
    <w:qFormat/>
    <w:rsid w:val="00E87A8E"/>
  </w:style>
  <w:style w:type="numbering" w:customStyle="1" w:styleId="WW8Num55">
    <w:name w:val="WW8Num55"/>
    <w:qFormat/>
    <w:rsid w:val="00E87A8E"/>
  </w:style>
  <w:style w:type="numbering" w:customStyle="1" w:styleId="WW8Num56">
    <w:name w:val="WW8Num56"/>
    <w:qFormat/>
    <w:rsid w:val="00E87A8E"/>
  </w:style>
  <w:style w:type="numbering" w:customStyle="1" w:styleId="WW8Num57">
    <w:name w:val="WW8Num57"/>
    <w:qFormat/>
    <w:rsid w:val="00E87A8E"/>
  </w:style>
  <w:style w:type="numbering" w:customStyle="1" w:styleId="WW8Num58">
    <w:name w:val="WW8Num58"/>
    <w:qFormat/>
    <w:rsid w:val="00E87A8E"/>
  </w:style>
  <w:style w:type="numbering" w:customStyle="1" w:styleId="WW8Num59">
    <w:name w:val="WW8Num59"/>
    <w:qFormat/>
    <w:rsid w:val="00E87A8E"/>
  </w:style>
  <w:style w:type="numbering" w:customStyle="1" w:styleId="WW8Num60">
    <w:name w:val="WW8Num60"/>
    <w:qFormat/>
    <w:rsid w:val="00E87A8E"/>
  </w:style>
  <w:style w:type="numbering" w:customStyle="1" w:styleId="WW8Num61">
    <w:name w:val="WW8Num61"/>
    <w:qFormat/>
    <w:rsid w:val="00E87A8E"/>
  </w:style>
  <w:style w:type="numbering" w:customStyle="1" w:styleId="WW8Num62">
    <w:name w:val="WW8Num62"/>
    <w:qFormat/>
    <w:rsid w:val="00E87A8E"/>
  </w:style>
  <w:style w:type="numbering" w:customStyle="1" w:styleId="WW8Num63">
    <w:name w:val="WW8Num63"/>
    <w:qFormat/>
    <w:rsid w:val="00E87A8E"/>
  </w:style>
  <w:style w:type="numbering" w:customStyle="1" w:styleId="WW8Num64">
    <w:name w:val="WW8Num64"/>
    <w:qFormat/>
    <w:rsid w:val="00E87A8E"/>
  </w:style>
  <w:style w:type="numbering" w:customStyle="1" w:styleId="WW8Num65">
    <w:name w:val="WW8Num65"/>
    <w:qFormat/>
    <w:rsid w:val="00E87A8E"/>
  </w:style>
  <w:style w:type="numbering" w:customStyle="1" w:styleId="WW8Num66">
    <w:name w:val="WW8Num66"/>
    <w:qFormat/>
    <w:rsid w:val="00E87A8E"/>
  </w:style>
  <w:style w:type="numbering" w:customStyle="1" w:styleId="WW8Num67">
    <w:name w:val="WW8Num67"/>
    <w:qFormat/>
    <w:rsid w:val="00E87A8E"/>
  </w:style>
  <w:style w:type="numbering" w:customStyle="1" w:styleId="WW8Num68">
    <w:name w:val="WW8Num68"/>
    <w:qFormat/>
    <w:rsid w:val="00E87A8E"/>
  </w:style>
  <w:style w:type="numbering" w:customStyle="1" w:styleId="WW8Num69">
    <w:name w:val="WW8Num69"/>
    <w:qFormat/>
    <w:rsid w:val="00E87A8E"/>
  </w:style>
  <w:style w:type="numbering" w:customStyle="1" w:styleId="WW8Num70">
    <w:name w:val="WW8Num70"/>
    <w:qFormat/>
    <w:rsid w:val="00E87A8E"/>
  </w:style>
  <w:style w:type="numbering" w:customStyle="1" w:styleId="WW8Num71">
    <w:name w:val="WW8Num71"/>
    <w:qFormat/>
    <w:rsid w:val="00E87A8E"/>
  </w:style>
  <w:style w:type="numbering" w:customStyle="1" w:styleId="WW8Num72">
    <w:name w:val="WW8Num72"/>
    <w:qFormat/>
    <w:rsid w:val="00E87A8E"/>
  </w:style>
  <w:style w:type="numbering" w:customStyle="1" w:styleId="WW8Num73">
    <w:name w:val="WW8Num73"/>
    <w:qFormat/>
    <w:rsid w:val="00E87A8E"/>
  </w:style>
  <w:style w:type="numbering" w:customStyle="1" w:styleId="WW8Num74">
    <w:name w:val="WW8Num74"/>
    <w:qFormat/>
    <w:rsid w:val="00E87A8E"/>
  </w:style>
  <w:style w:type="numbering" w:customStyle="1" w:styleId="WW8Num75">
    <w:name w:val="WW8Num75"/>
    <w:qFormat/>
    <w:rsid w:val="00E87A8E"/>
  </w:style>
  <w:style w:type="numbering" w:customStyle="1" w:styleId="WW8Num76">
    <w:name w:val="WW8Num76"/>
    <w:qFormat/>
    <w:rsid w:val="00E87A8E"/>
  </w:style>
  <w:style w:type="numbering" w:customStyle="1" w:styleId="WW8Num77">
    <w:name w:val="WW8Num77"/>
    <w:qFormat/>
    <w:rsid w:val="00E87A8E"/>
  </w:style>
  <w:style w:type="numbering" w:customStyle="1" w:styleId="WW8Num78">
    <w:name w:val="WW8Num78"/>
    <w:qFormat/>
    <w:rsid w:val="00E87A8E"/>
  </w:style>
  <w:style w:type="numbering" w:customStyle="1" w:styleId="WW8Num79">
    <w:name w:val="WW8Num79"/>
    <w:qFormat/>
    <w:rsid w:val="00E87A8E"/>
  </w:style>
  <w:style w:type="paragraph" w:customStyle="1" w:styleId="1f9">
    <w:name w:val="Обычный1"/>
    <w:uiPriority w:val="99"/>
    <w:rsid w:val="00E87A8E"/>
    <w:pPr>
      <w:spacing w:after="200" w:line="276" w:lineRule="auto"/>
    </w:pPr>
    <w:rPr>
      <w:rFonts w:ascii="Calibri" w:eastAsia="Calibri" w:hAnsi="Calibri" w:cs="Calibri"/>
      <w:lang w:eastAsia="ru-RU"/>
    </w:rPr>
  </w:style>
  <w:style w:type="paragraph" w:customStyle="1" w:styleId="dt-p">
    <w:name w:val="dt-p"/>
    <w:basedOn w:val="a"/>
    <w:qFormat/>
    <w:rsid w:val="00E87A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E87A8E"/>
  </w:style>
  <w:style w:type="character" w:customStyle="1" w:styleId="50">
    <w:name w:val="Заголовок 5 Знак"/>
    <w:basedOn w:val="a0"/>
    <w:link w:val="5"/>
    <w:rsid w:val="00E87A8E"/>
    <w:rPr>
      <w:rFonts w:ascii="XO Thames" w:eastAsia="Times New Roman" w:hAnsi="XO Thames" w:cs="Times New Roman"/>
      <w:b/>
      <w:color w:val="000000"/>
      <w:szCs w:val="20"/>
      <w:lang w:eastAsia="ru-RU"/>
    </w:rPr>
  </w:style>
  <w:style w:type="paragraph" w:customStyle="1" w:styleId="1fa">
    <w:name w:val="Гиперссылка1"/>
    <w:rsid w:val="00E87A8E"/>
    <w:pPr>
      <w:spacing w:line="264" w:lineRule="auto"/>
    </w:pPr>
    <w:rPr>
      <w:rFonts w:eastAsia="Times New Roman" w:cs="Times New Roman"/>
      <w:color w:val="0000FF"/>
      <w:szCs w:val="20"/>
      <w:u w:val="single"/>
      <w:lang w:eastAsia="ru-RU"/>
    </w:rPr>
  </w:style>
  <w:style w:type="character" w:customStyle="1" w:styleId="2f1">
    <w:name w:val="Оглавление 2 Знак"/>
    <w:link w:val="2f0"/>
    <w:rsid w:val="00E87A8E"/>
    <w:rPr>
      <w:rFonts w:ascii="Calibri" w:eastAsia="Times New Roman" w:hAnsi="Calibri" w:cs="Calibri"/>
      <w:i/>
      <w:iCs/>
      <w:sz w:val="20"/>
      <w:szCs w:val="20"/>
      <w:lang w:eastAsia="zh-CN"/>
    </w:rPr>
  </w:style>
  <w:style w:type="paragraph" w:customStyle="1" w:styleId="c4">
    <w:name w:val="c4"/>
    <w:basedOn w:val="1fb"/>
    <w:rsid w:val="00E87A8E"/>
  </w:style>
  <w:style w:type="character" w:customStyle="1" w:styleId="44">
    <w:name w:val="Оглавление 4 Знак"/>
    <w:link w:val="43"/>
    <w:qFormat/>
    <w:rsid w:val="00E87A8E"/>
    <w:rPr>
      <w:rFonts w:ascii="Calibri" w:eastAsia="Times New Roman" w:hAnsi="Calibri" w:cs="Calibri"/>
      <w:sz w:val="20"/>
      <w:szCs w:val="20"/>
      <w:lang w:eastAsia="zh-CN"/>
    </w:rPr>
  </w:style>
  <w:style w:type="character" w:customStyle="1" w:styleId="afffffff0">
    <w:name w:val="Заголовок оглавления Знак"/>
    <w:basedOn w:val="11"/>
    <w:link w:val="afffffff"/>
    <w:rsid w:val="00E87A8E"/>
    <w:rPr>
      <w:rFonts w:ascii="Calibri Light" w:eastAsia="Times New Roman" w:hAnsi="Calibri Light" w:cs="Times New Roman"/>
      <w:b w:val="0"/>
      <w:bCs w:val="0"/>
      <w:color w:val="2F5496"/>
      <w:kern w:val="2"/>
      <w:sz w:val="32"/>
      <w:szCs w:val="32"/>
      <w:lang w:val="en-US" w:eastAsia="zh-CN"/>
    </w:rPr>
  </w:style>
  <w:style w:type="paragraph" w:customStyle="1" w:styleId="115">
    <w:name w:val="Обычный11"/>
    <w:rsid w:val="00E87A8E"/>
    <w:pPr>
      <w:spacing w:line="264" w:lineRule="auto"/>
    </w:pPr>
    <w:rPr>
      <w:rFonts w:eastAsia="Times New Roman" w:cs="Times New Roman"/>
      <w:color w:val="000000"/>
      <w:szCs w:val="20"/>
      <w:lang w:eastAsia="ru-RU"/>
    </w:rPr>
  </w:style>
  <w:style w:type="character" w:customStyle="1" w:styleId="65">
    <w:name w:val="Оглавление 6 Знак"/>
    <w:link w:val="64"/>
    <w:rsid w:val="00E87A8E"/>
    <w:rPr>
      <w:rFonts w:ascii="Calibri" w:eastAsia="Times New Roman" w:hAnsi="Calibri" w:cs="Calibri"/>
      <w:sz w:val="20"/>
      <w:szCs w:val="20"/>
      <w:lang w:eastAsia="zh-CN"/>
    </w:rPr>
  </w:style>
  <w:style w:type="character" w:customStyle="1" w:styleId="74">
    <w:name w:val="Оглавление 7 Знак"/>
    <w:link w:val="73"/>
    <w:rsid w:val="00E87A8E"/>
    <w:rPr>
      <w:rFonts w:ascii="Calibri" w:eastAsia="Times New Roman" w:hAnsi="Calibri" w:cs="Calibri"/>
      <w:sz w:val="20"/>
      <w:szCs w:val="20"/>
      <w:lang w:eastAsia="zh-CN"/>
    </w:rPr>
  </w:style>
  <w:style w:type="paragraph" w:customStyle="1" w:styleId="Endnote">
    <w:name w:val="Endnote"/>
    <w:rsid w:val="00E87A8E"/>
    <w:pPr>
      <w:spacing w:line="264" w:lineRule="auto"/>
      <w:ind w:firstLine="851"/>
      <w:jc w:val="both"/>
    </w:pPr>
    <w:rPr>
      <w:rFonts w:ascii="XO Thames" w:eastAsia="Times New Roman" w:hAnsi="XO Thames" w:cs="Times New Roman"/>
      <w:color w:val="000000"/>
      <w:szCs w:val="20"/>
      <w:lang w:eastAsia="ru-RU"/>
    </w:rPr>
  </w:style>
  <w:style w:type="paragraph" w:customStyle="1" w:styleId="122">
    <w:name w:val="Гиперссылка12"/>
    <w:basedOn w:val="1fb"/>
    <w:rsid w:val="00E87A8E"/>
    <w:rPr>
      <w:color w:val="0563C1" w:themeColor="hyperlink"/>
      <w:u w:val="single"/>
    </w:rPr>
  </w:style>
  <w:style w:type="paragraph" w:customStyle="1" w:styleId="1fb">
    <w:name w:val="Основной шрифт абзаца1"/>
    <w:rsid w:val="00E87A8E"/>
    <w:pPr>
      <w:spacing w:line="264" w:lineRule="auto"/>
    </w:pPr>
    <w:rPr>
      <w:rFonts w:eastAsia="Times New Roman" w:cs="Times New Roman"/>
      <w:color w:val="000000"/>
      <w:szCs w:val="20"/>
      <w:lang w:eastAsia="ru-RU"/>
    </w:rPr>
  </w:style>
  <w:style w:type="paragraph" w:customStyle="1" w:styleId="1fc">
    <w:name w:val="Неразрешенное упоминание1"/>
    <w:basedOn w:val="1fb"/>
    <w:link w:val="2fa"/>
    <w:rsid w:val="00E87A8E"/>
    <w:rPr>
      <w:color w:val="605E5C"/>
      <w:shd w:val="clear" w:color="auto" w:fill="E1DFDD"/>
    </w:rPr>
  </w:style>
  <w:style w:type="character" w:customStyle="1" w:styleId="2fa">
    <w:name w:val="Неразрешенное упоминание2"/>
    <w:link w:val="1fc"/>
    <w:rsid w:val="00E87A8E"/>
    <w:rPr>
      <w:rFonts w:eastAsia="Times New Roman" w:cs="Times New Roman"/>
      <w:color w:val="605E5C"/>
      <w:szCs w:val="20"/>
      <w:lang w:eastAsia="ru-RU"/>
    </w:rPr>
  </w:style>
  <w:style w:type="paragraph" w:customStyle="1" w:styleId="1fd">
    <w:name w:val="Строгий1"/>
    <w:basedOn w:val="1fb"/>
    <w:rsid w:val="00E87A8E"/>
    <w:rPr>
      <w:b/>
    </w:rPr>
  </w:style>
  <w:style w:type="paragraph" w:customStyle="1" w:styleId="c13">
    <w:name w:val="c13"/>
    <w:basedOn w:val="a"/>
    <w:rsid w:val="00E87A8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2fb">
    <w:name w:val="Основной шрифт абзаца2"/>
    <w:rsid w:val="00E87A8E"/>
    <w:pPr>
      <w:spacing w:line="264" w:lineRule="auto"/>
    </w:pPr>
    <w:rPr>
      <w:rFonts w:eastAsia="Times New Roman" w:cs="Times New Roman"/>
      <w:color w:val="000000"/>
      <w:szCs w:val="20"/>
      <w:lang w:eastAsia="ru-RU"/>
    </w:rPr>
  </w:style>
  <w:style w:type="paragraph" w:customStyle="1" w:styleId="c7">
    <w:name w:val="c7"/>
    <w:basedOn w:val="a"/>
    <w:rsid w:val="00E87A8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c22">
    <w:name w:val="c22"/>
    <w:basedOn w:val="a"/>
    <w:rsid w:val="00E87A8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1fe">
    <w:name w:val="Знак сноски1"/>
    <w:basedOn w:val="1fb"/>
    <w:rsid w:val="00E87A8E"/>
    <w:rPr>
      <w:vertAlign w:val="superscript"/>
    </w:rPr>
  </w:style>
  <w:style w:type="paragraph" w:customStyle="1" w:styleId="Footnote">
    <w:name w:val="Footnote"/>
    <w:basedOn w:val="a"/>
    <w:qFormat/>
    <w:rsid w:val="00E87A8E"/>
    <w:pPr>
      <w:spacing w:after="0" w:line="240" w:lineRule="auto"/>
    </w:pPr>
    <w:rPr>
      <w:rFonts w:ascii="Calibri" w:eastAsia="Times New Roman" w:hAnsi="Calibri" w:cs="Times New Roman"/>
      <w:color w:val="000000"/>
      <w:sz w:val="20"/>
      <w:szCs w:val="20"/>
      <w:lang w:eastAsia="ru-RU"/>
    </w:rPr>
  </w:style>
  <w:style w:type="paragraph" w:customStyle="1" w:styleId="3e">
    <w:name w:val="Основной шрифт абзаца3"/>
    <w:rsid w:val="00E87A8E"/>
    <w:pPr>
      <w:spacing w:line="264" w:lineRule="auto"/>
    </w:pPr>
    <w:rPr>
      <w:rFonts w:eastAsia="Times New Roman" w:cs="Times New Roman"/>
      <w:color w:val="000000"/>
      <w:szCs w:val="20"/>
      <w:lang w:eastAsia="ru-RU"/>
    </w:rPr>
  </w:style>
  <w:style w:type="character" w:customStyle="1" w:styleId="38">
    <w:name w:val="Оглавление 3 Знак"/>
    <w:link w:val="37"/>
    <w:rsid w:val="00E87A8E"/>
    <w:rPr>
      <w:rFonts w:ascii="Times New Roman" w:eastAsia="Times New Roman" w:hAnsi="Times New Roman" w:cs="Times New Roman"/>
      <w:sz w:val="28"/>
      <w:szCs w:val="28"/>
      <w:lang w:eastAsia="zh-CN"/>
    </w:rPr>
  </w:style>
  <w:style w:type="paragraph" w:customStyle="1" w:styleId="c12">
    <w:name w:val="c12"/>
    <w:basedOn w:val="1fb"/>
    <w:rsid w:val="00E87A8E"/>
  </w:style>
  <w:style w:type="paragraph" w:customStyle="1" w:styleId="2c">
    <w:name w:val="Знак сноски2"/>
    <w:basedOn w:val="46"/>
    <w:link w:val="afff4"/>
    <w:rsid w:val="00E87A8E"/>
    <w:rPr>
      <w:rFonts w:eastAsiaTheme="minorHAnsi" w:cstheme="minorBidi"/>
      <w:color w:val="auto"/>
      <w:szCs w:val="22"/>
      <w:vertAlign w:val="superscript"/>
      <w:lang w:eastAsia="en-US"/>
    </w:rPr>
  </w:style>
  <w:style w:type="paragraph" w:customStyle="1" w:styleId="c0">
    <w:name w:val="c0"/>
    <w:basedOn w:val="1fb"/>
    <w:rsid w:val="00E87A8E"/>
  </w:style>
  <w:style w:type="paragraph" w:customStyle="1" w:styleId="22">
    <w:name w:val="Гиперссылка2"/>
    <w:link w:val="a8"/>
    <w:rsid w:val="00E87A8E"/>
    <w:pPr>
      <w:spacing w:line="264" w:lineRule="auto"/>
    </w:pPr>
    <w:rPr>
      <w:rFonts w:cs="Times New Roman"/>
      <w:color w:val="0000FF"/>
      <w:u w:val="single"/>
    </w:rPr>
  </w:style>
  <w:style w:type="paragraph" w:customStyle="1" w:styleId="c18">
    <w:name w:val="c18"/>
    <w:basedOn w:val="a"/>
    <w:rsid w:val="00E87A8E"/>
    <w:pPr>
      <w:spacing w:beforeAutospacing="1" w:afterAutospacing="1" w:line="240" w:lineRule="auto"/>
    </w:pPr>
    <w:rPr>
      <w:rFonts w:ascii="Times New Roman" w:eastAsia="Times New Roman" w:hAnsi="Times New Roman" w:cs="Times New Roman"/>
      <w:color w:val="000000"/>
      <w:sz w:val="24"/>
      <w:szCs w:val="20"/>
      <w:lang w:eastAsia="ru-RU"/>
    </w:rPr>
  </w:style>
  <w:style w:type="character" w:customStyle="1" w:styleId="1f0">
    <w:name w:val="Оглавление 1 Знак"/>
    <w:link w:val="1f"/>
    <w:rsid w:val="00E87A8E"/>
    <w:rPr>
      <w:rFonts w:ascii="Calibri" w:eastAsia="Times New Roman" w:hAnsi="Calibri" w:cs="Calibri"/>
      <w:b/>
      <w:bCs/>
      <w:sz w:val="20"/>
      <w:szCs w:val="20"/>
      <w:lang w:eastAsia="zh-CN"/>
    </w:rPr>
  </w:style>
  <w:style w:type="paragraph" w:customStyle="1" w:styleId="c2">
    <w:name w:val="c2"/>
    <w:basedOn w:val="1fb"/>
    <w:rsid w:val="00E87A8E"/>
  </w:style>
  <w:style w:type="paragraph" w:customStyle="1" w:styleId="1ff">
    <w:name w:val="Знак примечания1"/>
    <w:basedOn w:val="1fb"/>
    <w:rsid w:val="00E87A8E"/>
    <w:rPr>
      <w:sz w:val="16"/>
    </w:rPr>
  </w:style>
  <w:style w:type="paragraph" w:customStyle="1" w:styleId="46">
    <w:name w:val="Основной шрифт абзаца4"/>
    <w:rsid w:val="00E87A8E"/>
    <w:pPr>
      <w:spacing w:line="264" w:lineRule="auto"/>
    </w:pPr>
    <w:rPr>
      <w:rFonts w:eastAsia="Times New Roman" w:cs="Times New Roman"/>
      <w:color w:val="000000"/>
      <w:szCs w:val="20"/>
      <w:lang w:eastAsia="ru-RU"/>
    </w:rPr>
  </w:style>
  <w:style w:type="paragraph" w:customStyle="1" w:styleId="24">
    <w:name w:val="Знак примечания2"/>
    <w:basedOn w:val="46"/>
    <w:link w:val="aff"/>
    <w:rsid w:val="00E87A8E"/>
    <w:rPr>
      <w:rFonts w:eastAsiaTheme="minorHAnsi"/>
      <w:color w:val="auto"/>
      <w:sz w:val="16"/>
      <w:szCs w:val="22"/>
      <w:lang w:eastAsia="en-US"/>
    </w:rPr>
  </w:style>
  <w:style w:type="character" w:customStyle="1" w:styleId="94">
    <w:name w:val="Оглавление 9 Знак"/>
    <w:link w:val="93"/>
    <w:rsid w:val="00E87A8E"/>
    <w:rPr>
      <w:rFonts w:ascii="Calibri" w:eastAsia="Times New Roman" w:hAnsi="Calibri" w:cs="Calibri"/>
      <w:sz w:val="20"/>
      <w:szCs w:val="20"/>
      <w:lang w:eastAsia="zh-CN"/>
    </w:rPr>
  </w:style>
  <w:style w:type="paragraph" w:customStyle="1" w:styleId="c14">
    <w:name w:val="c14"/>
    <w:basedOn w:val="1fb"/>
    <w:rsid w:val="00E87A8E"/>
  </w:style>
  <w:style w:type="character" w:customStyle="1" w:styleId="82">
    <w:name w:val="Оглавление 8 Знак"/>
    <w:link w:val="81"/>
    <w:rsid w:val="00E87A8E"/>
    <w:rPr>
      <w:rFonts w:ascii="Calibri" w:eastAsia="Times New Roman" w:hAnsi="Calibri" w:cs="Calibri"/>
      <w:sz w:val="20"/>
      <w:szCs w:val="20"/>
      <w:lang w:eastAsia="zh-CN"/>
    </w:rPr>
  </w:style>
  <w:style w:type="paragraph" w:customStyle="1" w:styleId="c11">
    <w:name w:val="c11"/>
    <w:basedOn w:val="1fb"/>
    <w:rsid w:val="00E87A8E"/>
  </w:style>
  <w:style w:type="paragraph" w:customStyle="1" w:styleId="c6">
    <w:name w:val="c6"/>
    <w:basedOn w:val="1fb"/>
    <w:rsid w:val="00E87A8E"/>
  </w:style>
  <w:style w:type="character" w:customStyle="1" w:styleId="56">
    <w:name w:val="Оглавление 5 Знак"/>
    <w:link w:val="55"/>
    <w:rsid w:val="00E87A8E"/>
    <w:rPr>
      <w:rFonts w:ascii="Calibri" w:eastAsia="Times New Roman" w:hAnsi="Calibri" w:cs="Calibri"/>
      <w:sz w:val="20"/>
      <w:szCs w:val="20"/>
      <w:lang w:eastAsia="zh-CN"/>
    </w:rPr>
  </w:style>
  <w:style w:type="paragraph" w:styleId="aff6">
    <w:name w:val="Title"/>
    <w:next w:val="a"/>
    <w:link w:val="16"/>
    <w:uiPriority w:val="10"/>
    <w:qFormat/>
    <w:rsid w:val="00E87A8E"/>
    <w:pPr>
      <w:spacing w:before="567" w:after="567" w:line="264" w:lineRule="auto"/>
      <w:jc w:val="center"/>
    </w:pPr>
    <w:rPr>
      <w:rFonts w:ascii="Cambria" w:hAnsi="Cambria" w:cs="Cambria"/>
      <w:b/>
      <w:bCs/>
      <w:kern w:val="2"/>
      <w:sz w:val="32"/>
      <w:szCs w:val="32"/>
    </w:rPr>
  </w:style>
  <w:style w:type="character" w:customStyle="1" w:styleId="1ff0">
    <w:name w:val="Название Знак1"/>
    <w:basedOn w:val="a0"/>
    <w:uiPriority w:val="10"/>
    <w:rsid w:val="00E87A8E"/>
    <w:rPr>
      <w:rFonts w:asciiTheme="majorHAnsi" w:eastAsiaTheme="majorEastAsia" w:hAnsiTheme="majorHAnsi" w:cstheme="majorBidi"/>
      <w:spacing w:val="-10"/>
      <w:kern w:val="28"/>
      <w:sz w:val="56"/>
      <w:szCs w:val="56"/>
    </w:rPr>
  </w:style>
  <w:style w:type="paragraph" w:customStyle="1" w:styleId="1ff1">
    <w:name w:val="Номер страницы1"/>
    <w:basedOn w:val="1fb"/>
    <w:rsid w:val="00E87A8E"/>
  </w:style>
  <w:style w:type="paragraph" w:customStyle="1" w:styleId="c10">
    <w:name w:val="c10"/>
    <w:basedOn w:val="1fb"/>
    <w:rsid w:val="00E87A8E"/>
  </w:style>
  <w:style w:type="table" w:customStyle="1" w:styleId="270">
    <w:name w:val="Сетка таблицы27"/>
    <w:basedOn w:val="a1"/>
    <w:rsid w:val="00E87A8E"/>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a">
    <w:name w:val="Table Grid"/>
    <w:basedOn w:val="a1"/>
    <w:qFormat/>
    <w:rsid w:val="00E87A8E"/>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nhideWhenUsed/>
    <w:qFormat/>
    <w:rsid w:val="00E87A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a"/>
    <w:qFormat/>
    <w:rsid w:val="00E87A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qFormat/>
    <w:rsid w:val="00E87A8E"/>
  </w:style>
  <w:style w:type="character" w:customStyle="1" w:styleId="eop">
    <w:name w:val="eop"/>
    <w:basedOn w:val="a0"/>
    <w:qFormat/>
    <w:rsid w:val="00E87A8E"/>
  </w:style>
  <w:style w:type="character" w:customStyle="1" w:styleId="spellingerror">
    <w:name w:val="spellingerror"/>
    <w:basedOn w:val="a0"/>
    <w:qFormat/>
    <w:rsid w:val="00E87A8E"/>
  </w:style>
  <w:style w:type="paragraph" w:customStyle="1" w:styleId="msonormal0">
    <w:name w:val="msonormal"/>
    <w:basedOn w:val="a"/>
    <w:qFormat/>
    <w:rsid w:val="00E87A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2">
    <w:name w:val="Заголовок оглавления1"/>
    <w:basedOn w:val="10"/>
    <w:next w:val="a"/>
    <w:uiPriority w:val="39"/>
    <w:unhideWhenUsed/>
    <w:qFormat/>
    <w:rsid w:val="00E87A8E"/>
    <w:pPr>
      <w:keepLines/>
      <w:numPr>
        <w:numId w:val="0"/>
      </w:numPr>
      <w:suppressAutoHyphens w:val="0"/>
      <w:spacing w:after="0" w:line="256" w:lineRule="auto"/>
      <w:outlineLvl w:val="9"/>
    </w:pPr>
    <w:rPr>
      <w:rFonts w:asciiTheme="majorHAnsi" w:eastAsiaTheme="majorEastAsia" w:hAnsiTheme="majorHAnsi" w:cstheme="majorBidi"/>
      <w:b w:val="0"/>
      <w:bCs w:val="0"/>
      <w:color w:val="2E74B5" w:themeColor="accent1" w:themeShade="BF"/>
      <w:kern w:val="0"/>
      <w:lang w:val="ru-RU" w:eastAsia="ru-RU"/>
    </w:rPr>
  </w:style>
  <w:style w:type="table" w:customStyle="1" w:styleId="47">
    <w:name w:val="Сетка таблицы4"/>
    <w:basedOn w:val="a1"/>
    <w:qFormat/>
    <w:rsid w:val="00E87A8E"/>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spellingandgrammarerror">
    <w:name w:val="contextualspellingandgrammarerror"/>
    <w:basedOn w:val="a0"/>
    <w:rsid w:val="00E87A8E"/>
  </w:style>
  <w:style w:type="character" w:customStyle="1" w:styleId="cf01">
    <w:name w:val="cf01"/>
    <w:basedOn w:val="a0"/>
    <w:rsid w:val="00E87A8E"/>
    <w:rPr>
      <w:rFonts w:ascii="Segoe UI" w:hAnsi="Segoe UI" w:cs="Segoe UI" w:hint="default"/>
      <w:sz w:val="18"/>
      <w:szCs w:val="18"/>
    </w:rPr>
  </w:style>
  <w:style w:type="paragraph" w:styleId="HTML">
    <w:name w:val="HTML Preformatted"/>
    <w:basedOn w:val="a"/>
    <w:link w:val="HTML0"/>
    <w:uiPriority w:val="99"/>
    <w:semiHidden/>
    <w:unhideWhenUsed/>
    <w:rsid w:val="00E8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87A8E"/>
    <w:rPr>
      <w:rFonts w:ascii="Courier New" w:eastAsia="Times New Roman" w:hAnsi="Courier New" w:cs="Courier New"/>
      <w:sz w:val="20"/>
      <w:szCs w:val="20"/>
      <w:lang w:eastAsia="ru-RU"/>
    </w:rPr>
  </w:style>
  <w:style w:type="character" w:customStyle="1" w:styleId="3f">
    <w:name w:val="Неразрешенное упоминание3"/>
    <w:basedOn w:val="a0"/>
    <w:uiPriority w:val="99"/>
    <w:semiHidden/>
    <w:unhideWhenUsed/>
    <w:rsid w:val="00E87A8E"/>
    <w:rPr>
      <w:color w:val="605E5C"/>
      <w:shd w:val="clear" w:color="auto" w:fill="E1DFDD"/>
    </w:rPr>
  </w:style>
  <w:style w:type="character" w:customStyle="1" w:styleId="80">
    <w:name w:val="Заголовок 8 Знак"/>
    <w:basedOn w:val="a0"/>
    <w:link w:val="8"/>
    <w:uiPriority w:val="9"/>
    <w:rsid w:val="00E87A8E"/>
    <w:rPr>
      <w:rFonts w:ascii="Arial" w:eastAsia="Arial" w:hAnsi="Arial" w:cs="Times New Roman"/>
      <w:i/>
      <w:iCs/>
      <w:lang w:val="x-none" w:eastAsia="x-none"/>
    </w:rPr>
  </w:style>
  <w:style w:type="character" w:customStyle="1" w:styleId="90">
    <w:name w:val="Заголовок 9 Знак"/>
    <w:basedOn w:val="a0"/>
    <w:link w:val="9"/>
    <w:uiPriority w:val="9"/>
    <w:rsid w:val="00E87A8E"/>
    <w:rPr>
      <w:rFonts w:ascii="Arial" w:eastAsia="Arial" w:hAnsi="Arial" w:cs="Times New Roman"/>
      <w:i/>
      <w:iCs/>
      <w:sz w:val="21"/>
      <w:szCs w:val="21"/>
      <w:lang w:val="x-none" w:eastAsia="x-none"/>
    </w:rPr>
  </w:style>
  <w:style w:type="character" w:customStyle="1" w:styleId="Heading1Char">
    <w:name w:val="Heading 1 Char"/>
    <w:uiPriority w:val="9"/>
    <w:rsid w:val="00E87A8E"/>
    <w:rPr>
      <w:rFonts w:ascii="Arial" w:eastAsia="Arial" w:hAnsi="Arial" w:cs="Arial"/>
      <w:sz w:val="40"/>
      <w:szCs w:val="40"/>
    </w:rPr>
  </w:style>
  <w:style w:type="character" w:customStyle="1" w:styleId="Heading3Char">
    <w:name w:val="Heading 3 Char"/>
    <w:uiPriority w:val="9"/>
    <w:rsid w:val="00E87A8E"/>
    <w:rPr>
      <w:rFonts w:ascii="Arial" w:eastAsia="Arial" w:hAnsi="Arial" w:cs="Arial"/>
      <w:sz w:val="30"/>
      <w:szCs w:val="30"/>
    </w:rPr>
  </w:style>
  <w:style w:type="paragraph" w:styleId="2fc">
    <w:name w:val="Quote"/>
    <w:basedOn w:val="a"/>
    <w:next w:val="a"/>
    <w:link w:val="2fd"/>
    <w:uiPriority w:val="29"/>
    <w:qFormat/>
    <w:rsid w:val="00E87A8E"/>
    <w:pPr>
      <w:ind w:left="720" w:right="720"/>
    </w:pPr>
    <w:rPr>
      <w:rFonts w:ascii="Calibri" w:eastAsia="Calibri" w:hAnsi="Calibri" w:cs="Times New Roman"/>
      <w:i/>
      <w:sz w:val="20"/>
      <w:szCs w:val="20"/>
      <w:lang w:val="x-none" w:eastAsia="x-none"/>
    </w:rPr>
  </w:style>
  <w:style w:type="character" w:customStyle="1" w:styleId="2fd">
    <w:name w:val="Цитата 2 Знак"/>
    <w:basedOn w:val="a0"/>
    <w:link w:val="2fc"/>
    <w:uiPriority w:val="29"/>
    <w:rsid w:val="00E87A8E"/>
    <w:rPr>
      <w:rFonts w:ascii="Calibri" w:eastAsia="Calibri" w:hAnsi="Calibri" w:cs="Times New Roman"/>
      <w:i/>
      <w:sz w:val="20"/>
      <w:szCs w:val="20"/>
      <w:lang w:val="x-none" w:eastAsia="x-none"/>
    </w:rPr>
  </w:style>
  <w:style w:type="paragraph" w:styleId="afffffffb">
    <w:name w:val="Intense Quote"/>
    <w:basedOn w:val="a"/>
    <w:next w:val="a"/>
    <w:link w:val="afffffffc"/>
    <w:uiPriority w:val="30"/>
    <w:qFormat/>
    <w:rsid w:val="00E87A8E"/>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Calibri" w:eastAsia="Calibri" w:hAnsi="Calibri" w:cs="Times New Roman"/>
      <w:i/>
      <w:sz w:val="20"/>
      <w:szCs w:val="20"/>
      <w:lang w:val="x-none" w:eastAsia="x-none"/>
    </w:rPr>
  </w:style>
  <w:style w:type="character" w:customStyle="1" w:styleId="afffffffc">
    <w:name w:val="Выделенная цитата Знак"/>
    <w:basedOn w:val="a0"/>
    <w:link w:val="afffffffb"/>
    <w:uiPriority w:val="30"/>
    <w:rsid w:val="00E87A8E"/>
    <w:rPr>
      <w:rFonts w:ascii="Calibri" w:eastAsia="Calibri" w:hAnsi="Calibri" w:cs="Times New Roman"/>
      <w:i/>
      <w:sz w:val="20"/>
      <w:szCs w:val="20"/>
      <w:shd w:val="clear" w:color="auto" w:fill="F2F2F2"/>
      <w:lang w:val="x-none" w:eastAsia="x-none"/>
    </w:rPr>
  </w:style>
  <w:style w:type="character" w:customStyle="1" w:styleId="HeaderChar">
    <w:name w:val="Header Char"/>
    <w:basedOn w:val="a0"/>
    <w:uiPriority w:val="99"/>
    <w:rsid w:val="00E87A8E"/>
  </w:style>
  <w:style w:type="character" w:customStyle="1" w:styleId="FooterChar">
    <w:name w:val="Footer Char"/>
    <w:basedOn w:val="a0"/>
    <w:uiPriority w:val="99"/>
    <w:rsid w:val="00E87A8E"/>
  </w:style>
  <w:style w:type="character" w:customStyle="1" w:styleId="CaptionChar">
    <w:name w:val="Caption Char"/>
    <w:uiPriority w:val="99"/>
    <w:rsid w:val="00E87A8E"/>
  </w:style>
  <w:style w:type="table" w:customStyle="1" w:styleId="TableGridLight">
    <w:name w:val="Table Grid Light"/>
    <w:basedOn w:val="a1"/>
    <w:uiPriority w:val="59"/>
    <w:rsid w:val="00E87A8E"/>
    <w:pPr>
      <w:spacing w:after="0" w:line="240" w:lineRule="auto"/>
    </w:pPr>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1ff3">
    <w:name w:val="Plain Table 1"/>
    <w:basedOn w:val="a1"/>
    <w:uiPriority w:val="59"/>
    <w:rsid w:val="00E87A8E"/>
    <w:pPr>
      <w:spacing w:after="0" w:line="240" w:lineRule="auto"/>
    </w:pPr>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2fe">
    <w:name w:val="Plain Table 2"/>
    <w:basedOn w:val="a1"/>
    <w:uiPriority w:val="59"/>
    <w:rsid w:val="00E87A8E"/>
    <w:pPr>
      <w:spacing w:after="0" w:line="240" w:lineRule="auto"/>
    </w:pPr>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3f0">
    <w:name w:val="Plain Table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48">
    <w:name w:val="Plain Table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58">
    <w:name w:val="Plain Table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1">
    <w:name w:val="Grid Table 1 Light"/>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styleId="-2">
    <w:name w:val="Grid Table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3">
    <w:name w:val="Grid Table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4">
    <w:name w:val="Grid Table 4"/>
    <w:basedOn w:val="a1"/>
    <w:uiPriority w:val="5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1"/>
    <w:uiPriority w:val="5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1"/>
    <w:uiPriority w:val="5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5">
    <w:name w:val="Grid Table 5 Dark"/>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6">
    <w:name w:val="Grid Table 6 Colorful"/>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styleId="-7">
    <w:name w:val="Grid Table 7 Colorful"/>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styleId="-10">
    <w:name w:val="List Table 1 Light"/>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20">
    <w:name w:val="List Table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30">
    <w:name w:val="List Table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styleId="-40">
    <w:name w:val="List Table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50">
    <w:name w:val="List Table 5 Dark"/>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styleId="-60">
    <w:name w:val="List Table 6 Colorful"/>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styleId="-70">
    <w:name w:val="List Table 7 Colorful"/>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1"/>
    <w:uiPriority w:val="99"/>
    <w:rsid w:val="00E87A8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1"/>
    <w:uiPriority w:val="99"/>
    <w:rsid w:val="00E87A8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d">
    <w:name w:val="table of figures"/>
    <w:basedOn w:val="a"/>
    <w:next w:val="a"/>
    <w:uiPriority w:val="99"/>
    <w:unhideWhenUsed/>
    <w:rsid w:val="00E87A8E"/>
    <w:pPr>
      <w:spacing w:after="0"/>
    </w:pPr>
    <w:rPr>
      <w:rFonts w:ascii="Calibri" w:eastAsia="Calibri" w:hAnsi="Calibri" w:cs="Times New Roman"/>
    </w:rPr>
  </w:style>
  <w:style w:type="paragraph" w:customStyle="1" w:styleId="116">
    <w:name w:val="Заголовок 11"/>
    <w:basedOn w:val="a"/>
    <w:uiPriority w:val="1"/>
    <w:qFormat/>
    <w:rsid w:val="00E87A8E"/>
    <w:pPr>
      <w:widowControl w:val="0"/>
      <w:spacing w:before="72" w:after="0" w:line="240" w:lineRule="auto"/>
      <w:ind w:left="1010"/>
      <w:jc w:val="both"/>
      <w:outlineLvl w:val="1"/>
    </w:pPr>
    <w:rPr>
      <w:rFonts w:ascii="Times New Roman" w:eastAsia="Times New Roman" w:hAnsi="Times New Roman" w:cs="Times New Roman"/>
      <w:b/>
      <w:bCs/>
      <w:sz w:val="28"/>
      <w:szCs w:val="28"/>
    </w:rPr>
  </w:style>
  <w:style w:type="paragraph" w:customStyle="1" w:styleId="14">
    <w:name w:val="Обычный (веб)1"/>
    <w:basedOn w:val="a"/>
    <w:link w:val="aff5"/>
    <w:uiPriority w:val="99"/>
    <w:unhideWhenUsed/>
    <w:qFormat/>
    <w:rsid w:val="00E87A8E"/>
    <w:pPr>
      <w:spacing w:before="100" w:beforeAutospacing="1" w:after="100" w:afterAutospacing="1" w:line="240" w:lineRule="auto"/>
    </w:pPr>
    <w:rPr>
      <w:rFonts w:ascii="Times New Roman" w:hAnsi="Times New Roman" w:cs="Times New Roman"/>
      <w:sz w:val="24"/>
      <w:szCs w:val="24"/>
      <w:lang w:val="en-US"/>
    </w:rPr>
  </w:style>
  <w:style w:type="paragraph" w:customStyle="1" w:styleId="ConsPlusNonformat">
    <w:name w:val="ConsPlusNonformat"/>
    <w:rsid w:val="00E87A8E"/>
    <w:pPr>
      <w:widowControl w:val="0"/>
      <w:spacing w:after="0" w:line="240" w:lineRule="auto"/>
    </w:pPr>
    <w:rPr>
      <w:rFonts w:ascii="Courier New" w:eastAsia="Times New Roman" w:hAnsi="Courier New" w:cs="Courier New"/>
      <w:sz w:val="20"/>
      <w:szCs w:val="20"/>
      <w:lang w:eastAsia="ru-RU"/>
    </w:rPr>
  </w:style>
  <w:style w:type="character" w:customStyle="1" w:styleId="fontstyle01">
    <w:name w:val="fontstyle01"/>
    <w:qFormat/>
    <w:rsid w:val="00E87A8E"/>
    <w:rPr>
      <w:rFonts w:ascii="Times New Roman" w:hAnsi="Times New Roman" w:cs="Times New Roman" w:hint="default"/>
      <w:b w:val="0"/>
      <w:bCs w:val="0"/>
      <w:i w:val="0"/>
      <w:iCs w:val="0"/>
      <w:color w:val="000000"/>
      <w:sz w:val="28"/>
      <w:szCs w:val="28"/>
    </w:rPr>
  </w:style>
  <w:style w:type="table" w:customStyle="1" w:styleId="1ff4">
    <w:name w:val="Сетка таблицы1"/>
    <w:basedOn w:val="a1"/>
    <w:next w:val="afffffffa"/>
    <w:uiPriority w:val="59"/>
    <w:rsid w:val="00E87A8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Page">
    <w:name w:val="ConsPlusTitlePage"/>
    <w:rsid w:val="00E87A8E"/>
    <w:pPr>
      <w:widowControl w:val="0"/>
      <w:spacing w:after="0" w:line="240" w:lineRule="auto"/>
    </w:pPr>
    <w:rPr>
      <w:rFonts w:ascii="Tahoma" w:eastAsia="Times New Roman" w:hAnsi="Tahoma" w:cs="Tahoma"/>
      <w:sz w:val="20"/>
      <w:szCs w:val="20"/>
      <w:lang w:eastAsia="ru-RU"/>
    </w:rPr>
  </w:style>
  <w:style w:type="character" w:customStyle="1" w:styleId="organictextcontentspan">
    <w:name w:val="organictextcontentspan"/>
    <w:basedOn w:val="a0"/>
    <w:rsid w:val="00E87A8E"/>
  </w:style>
  <w:style w:type="character" w:customStyle="1" w:styleId="extendedtext-short">
    <w:name w:val="extendedtext-short"/>
    <w:basedOn w:val="a0"/>
    <w:rsid w:val="00E87A8E"/>
  </w:style>
  <w:style w:type="paragraph" w:customStyle="1" w:styleId="body">
    <w:name w:val="body"/>
    <w:basedOn w:val="a"/>
    <w:next w:val="a"/>
    <w:rsid w:val="00E87A8E"/>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table" w:customStyle="1" w:styleId="411">
    <w:name w:val="Сетка таблицы41"/>
    <w:basedOn w:val="a1"/>
    <w:uiPriority w:val="39"/>
    <w:rsid w:val="00E87A8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
    <w:rsid w:val="00E87A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Gen0">
    <w:name w:val="StGen0"/>
    <w:basedOn w:val="a"/>
    <w:next w:val="14"/>
    <w:uiPriority w:val="99"/>
    <w:unhideWhenUsed/>
    <w:qFormat/>
    <w:rsid w:val="00E87A8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f5">
    <w:name w:val="Нет списка1"/>
    <w:next w:val="a2"/>
    <w:uiPriority w:val="99"/>
    <w:semiHidden/>
    <w:unhideWhenUsed/>
    <w:rsid w:val="00E87A8E"/>
  </w:style>
  <w:style w:type="character" w:styleId="afffffffe">
    <w:name w:val="Intense Emphasis"/>
    <w:basedOn w:val="a0"/>
    <w:uiPriority w:val="21"/>
    <w:qFormat/>
    <w:rsid w:val="00E87A8E"/>
    <w:rPr>
      <w:i/>
      <w:iCs/>
      <w:color w:val="5B9BD5" w:themeColor="accent1"/>
    </w:rPr>
  </w:style>
  <w:style w:type="character" w:styleId="affffffff">
    <w:name w:val="Subtle Reference"/>
    <w:basedOn w:val="a0"/>
    <w:uiPriority w:val="31"/>
    <w:qFormat/>
    <w:rsid w:val="00E87A8E"/>
    <w:rPr>
      <w:smallCaps/>
      <w:color w:val="404040" w:themeColor="text1" w:themeTint="BF"/>
    </w:rPr>
  </w:style>
  <w:style w:type="character" w:styleId="affffffff0">
    <w:name w:val="Intense Reference"/>
    <w:basedOn w:val="a0"/>
    <w:uiPriority w:val="32"/>
    <w:qFormat/>
    <w:rsid w:val="00E87A8E"/>
    <w:rPr>
      <w:b/>
      <w:bCs/>
      <w:smallCaps/>
      <w:color w:val="5B9BD5" w:themeColor="accent1"/>
      <w:spacing w:val="5"/>
    </w:rPr>
  </w:style>
  <w:style w:type="character" w:styleId="affffffff1">
    <w:name w:val="Book Title"/>
    <w:basedOn w:val="a0"/>
    <w:uiPriority w:val="33"/>
    <w:qFormat/>
    <w:rsid w:val="00E87A8E"/>
    <w:rPr>
      <w:b/>
      <w:bCs/>
      <w:i/>
      <w:iCs/>
      <w:spacing w:val="5"/>
    </w:rPr>
  </w:style>
  <w:style w:type="character" w:customStyle="1" w:styleId="page-link">
    <w:name w:val="page-link"/>
    <w:basedOn w:val="a0"/>
    <w:rsid w:val="00E87A8E"/>
  </w:style>
  <w:style w:type="paragraph" w:customStyle="1" w:styleId="s16">
    <w:name w:val="s_16"/>
    <w:basedOn w:val="a"/>
    <w:rsid w:val="00E87A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t-a0-000082">
    <w:name w:val="pt-a0-000082"/>
    <w:basedOn w:val="1fb"/>
    <w:rsid w:val="00E87A8E"/>
  </w:style>
  <w:style w:type="paragraph" w:customStyle="1" w:styleId="pt-a-000044">
    <w:name w:val="pt-a-000044"/>
    <w:basedOn w:val="a"/>
    <w:rsid w:val="00E87A8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pt-a-000081">
    <w:name w:val="pt-a-000081"/>
    <w:basedOn w:val="a"/>
    <w:rsid w:val="00E87A8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pt-a-000040">
    <w:name w:val="pt-a-000040"/>
    <w:basedOn w:val="a"/>
    <w:rsid w:val="00E87A8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pt-a0-000085">
    <w:name w:val="pt-a0-000085"/>
    <w:basedOn w:val="1fb"/>
    <w:rsid w:val="00E87A8E"/>
  </w:style>
  <w:style w:type="paragraph" w:customStyle="1" w:styleId="pt-a0-000083">
    <w:name w:val="pt-a0-000083"/>
    <w:basedOn w:val="1fb"/>
    <w:rsid w:val="00E87A8E"/>
  </w:style>
  <w:style w:type="paragraph" w:customStyle="1" w:styleId="pt-a0-000023">
    <w:name w:val="pt-a0-000023"/>
    <w:basedOn w:val="1fb"/>
    <w:rsid w:val="00E87A8E"/>
  </w:style>
  <w:style w:type="paragraph" w:customStyle="1" w:styleId="3f1">
    <w:name w:val="Гиперссылка3"/>
    <w:rsid w:val="00E87A8E"/>
    <w:pPr>
      <w:spacing w:after="200" w:line="276" w:lineRule="auto"/>
    </w:pPr>
    <w:rPr>
      <w:rFonts w:ascii="Calibri" w:eastAsia="Times New Roman" w:hAnsi="Calibri" w:cs="Times New Roman"/>
      <w:color w:val="0000FF"/>
      <w:szCs w:val="20"/>
      <w:u w:val="single"/>
      <w:lang w:eastAsia="ru-RU"/>
    </w:rPr>
  </w:style>
  <w:style w:type="paragraph" w:customStyle="1" w:styleId="1ff6">
    <w:name w:val="Выделение1"/>
    <w:rsid w:val="00E87A8E"/>
    <w:pPr>
      <w:spacing w:after="200" w:line="276" w:lineRule="auto"/>
    </w:pPr>
    <w:rPr>
      <w:rFonts w:ascii="Calibri" w:eastAsia="Times New Roman" w:hAnsi="Calibri" w:cs="Times New Roman"/>
      <w:i/>
      <w:color w:val="000000"/>
      <w:szCs w:val="20"/>
      <w:lang w:eastAsia="ru-RU"/>
    </w:rPr>
  </w:style>
  <w:style w:type="paragraph" w:customStyle="1" w:styleId="FR2">
    <w:name w:val="FR2"/>
    <w:rsid w:val="00E87A8E"/>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customStyle="1" w:styleId="affffffff2">
    <w:basedOn w:val="a"/>
    <w:next w:val="aff6"/>
    <w:qFormat/>
    <w:rsid w:val="00B07CB4"/>
    <w:pPr>
      <w:spacing w:after="0" w:line="240" w:lineRule="auto"/>
      <w:jc w:val="center"/>
    </w:pPr>
    <w:rPr>
      <w:rFonts w:ascii="Times New Roman" w:eastAsia="Times New Roman" w:hAnsi="Times New Roman" w:cs="Times New Roman"/>
      <w:b/>
      <w:bCs/>
      <w:sz w:val="20"/>
      <w:szCs w:val="24"/>
      <w:lang w:eastAsia="ru-RU"/>
    </w:rPr>
  </w:style>
  <w:style w:type="paragraph" w:customStyle="1" w:styleId="1ff7">
    <w:name w:val="Знак1"/>
    <w:basedOn w:val="a"/>
    <w:rsid w:val="00E87A8E"/>
    <w:pPr>
      <w:tabs>
        <w:tab w:val="num" w:pos="643"/>
      </w:tabs>
      <w:spacing w:line="240" w:lineRule="exact"/>
    </w:pPr>
    <w:rPr>
      <w:rFonts w:ascii="Verdana" w:eastAsia="Times New Roman" w:hAnsi="Verdana" w:cs="Verdana"/>
      <w:sz w:val="20"/>
      <w:szCs w:val="20"/>
      <w:lang w:val="en-US"/>
    </w:rPr>
  </w:style>
  <w:style w:type="paragraph" w:customStyle="1" w:styleId="216">
    <w:name w:val="Основной текст 21"/>
    <w:basedOn w:val="a"/>
    <w:rsid w:val="00E87A8E"/>
    <w:pPr>
      <w:spacing w:after="0" w:line="240" w:lineRule="auto"/>
    </w:pPr>
    <w:rPr>
      <w:rFonts w:ascii="Times New Roman" w:eastAsia="Times New Roman" w:hAnsi="Times New Roman" w:cs="Times New Roman"/>
      <w:sz w:val="24"/>
      <w:szCs w:val="20"/>
      <w:lang w:eastAsia="ru-RU"/>
    </w:rPr>
  </w:style>
  <w:style w:type="paragraph" w:styleId="affffffff3">
    <w:name w:val="List Continue"/>
    <w:basedOn w:val="a"/>
    <w:rsid w:val="00E87A8E"/>
    <w:pPr>
      <w:spacing w:after="120" w:line="240" w:lineRule="auto"/>
      <w:ind w:firstLine="720"/>
    </w:pPr>
    <w:rPr>
      <w:rFonts w:ascii="Times New Roman" w:eastAsia="Times New Roman" w:hAnsi="Times New Roman" w:cs="Times New Roman"/>
      <w:sz w:val="20"/>
      <w:szCs w:val="20"/>
      <w:lang w:eastAsia="ru-RU"/>
    </w:rPr>
  </w:style>
  <w:style w:type="paragraph" w:customStyle="1" w:styleId="FR1">
    <w:name w:val="FR1"/>
    <w:rsid w:val="00E87A8E"/>
    <w:pPr>
      <w:widowControl w:val="0"/>
      <w:spacing w:after="0" w:line="360" w:lineRule="auto"/>
      <w:ind w:right="1800"/>
    </w:pPr>
    <w:rPr>
      <w:rFonts w:ascii="Arial" w:eastAsia="Times New Roman" w:hAnsi="Arial" w:cs="Times New Roman"/>
      <w:b/>
      <w:snapToGrid w:val="0"/>
      <w:sz w:val="24"/>
      <w:szCs w:val="20"/>
      <w:lang w:eastAsia="ru-RU"/>
    </w:rPr>
  </w:style>
  <w:style w:type="paragraph" w:customStyle="1" w:styleId="67">
    <w:name w:val="заголовок 6"/>
    <w:basedOn w:val="a"/>
    <w:next w:val="a"/>
    <w:rsid w:val="00E87A8E"/>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86">
    <w:name w:val="заголовок 8"/>
    <w:basedOn w:val="a"/>
    <w:next w:val="a"/>
    <w:rsid w:val="00E87A8E"/>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200">
    <w:name w:val="Стиль20"/>
    <w:basedOn w:val="a"/>
    <w:autoRedefine/>
    <w:rsid w:val="00E87A8E"/>
    <w:pPr>
      <w:spacing w:after="0" w:line="240" w:lineRule="auto"/>
      <w:ind w:left="360"/>
      <w:jc w:val="both"/>
    </w:pPr>
    <w:rPr>
      <w:rFonts w:ascii="Times New Roman" w:eastAsia="Times New Roman" w:hAnsi="Times New Roman" w:cs="Times New Roman"/>
      <w:sz w:val="28"/>
      <w:szCs w:val="28"/>
      <w:lang w:eastAsia="ru-RU"/>
    </w:rPr>
  </w:style>
  <w:style w:type="character" w:customStyle="1" w:styleId="FontStyle11">
    <w:name w:val="Font Style11"/>
    <w:rsid w:val="00E87A8E"/>
    <w:rPr>
      <w:rFonts w:ascii="Times New Roman" w:hAnsi="Times New Roman" w:cs="Times New Roman"/>
      <w:sz w:val="18"/>
      <w:szCs w:val="18"/>
    </w:rPr>
  </w:style>
  <w:style w:type="paragraph" w:customStyle="1" w:styleId="-31">
    <w:name w:val="Таблица-сетка 31"/>
    <w:basedOn w:val="10"/>
    <w:next w:val="a"/>
    <w:uiPriority w:val="39"/>
    <w:qFormat/>
    <w:rsid w:val="00E87A8E"/>
    <w:pPr>
      <w:keepLines/>
      <w:numPr>
        <w:numId w:val="0"/>
      </w:numPr>
      <w:suppressAutoHyphens w:val="0"/>
      <w:spacing w:before="480" w:after="0" w:line="276" w:lineRule="auto"/>
      <w:outlineLvl w:val="9"/>
    </w:pPr>
    <w:rPr>
      <w:rFonts w:ascii="Cambria" w:hAnsi="Cambria" w:cs="Times New Roman"/>
      <w:color w:val="365F91"/>
      <w:kern w:val="0"/>
      <w:sz w:val="28"/>
      <w:szCs w:val="28"/>
      <w:lang w:val="ru-RU" w:eastAsia="en-US"/>
    </w:rPr>
  </w:style>
  <w:style w:type="paragraph" w:customStyle="1" w:styleId="1ff8">
    <w:name w:val="Абзац списка1"/>
    <w:basedOn w:val="a"/>
    <w:rsid w:val="00E87A8E"/>
    <w:pPr>
      <w:spacing w:after="0" w:line="240" w:lineRule="auto"/>
      <w:ind w:left="720"/>
      <w:contextualSpacing/>
    </w:pPr>
    <w:rPr>
      <w:rFonts w:ascii="Times New Roman" w:eastAsia="Calibri" w:hAnsi="Times New Roman" w:cs="Times New Roman"/>
      <w:sz w:val="20"/>
      <w:szCs w:val="20"/>
      <w:lang w:eastAsia="ru-RU"/>
    </w:rPr>
  </w:style>
  <w:style w:type="paragraph" w:customStyle="1" w:styleId="1ff9">
    <w:name w:val="заголовок 1"/>
    <w:basedOn w:val="a"/>
    <w:next w:val="a"/>
    <w:rsid w:val="00E87A8E"/>
    <w:pPr>
      <w:keepNext/>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ffa">
    <w:name w:val="Стиль1"/>
    <w:basedOn w:val="a"/>
    <w:rsid w:val="00E87A8E"/>
    <w:pPr>
      <w:spacing w:after="0" w:line="240" w:lineRule="auto"/>
      <w:ind w:right="567" w:firstLine="709"/>
      <w:jc w:val="both"/>
    </w:pPr>
    <w:rPr>
      <w:rFonts w:ascii="Times New Roman" w:eastAsia="Times New Roman" w:hAnsi="Times New Roman" w:cs="Times New Roman"/>
      <w:b/>
      <w:sz w:val="24"/>
      <w:szCs w:val="20"/>
      <w:lang w:eastAsia="ru-RU"/>
    </w:rPr>
  </w:style>
  <w:style w:type="paragraph" w:customStyle="1" w:styleId="2ff">
    <w:name w:val="Обычный2"/>
    <w:rsid w:val="00E87A8E"/>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sub-head-text">
    <w:name w:val="sub-head-text"/>
    <w:basedOn w:val="a0"/>
    <w:rsid w:val="00E87A8E"/>
  </w:style>
  <w:style w:type="paragraph" w:customStyle="1" w:styleId="affffffff4">
    <w:name w:val="Знак Знак Знак Знак"/>
    <w:basedOn w:val="a"/>
    <w:rsid w:val="00E87A8E"/>
    <w:pPr>
      <w:spacing w:after="0" w:line="240" w:lineRule="auto"/>
    </w:pPr>
    <w:rPr>
      <w:rFonts w:ascii="Verdana" w:eastAsia="Times New Roman" w:hAnsi="Verdana" w:cs="Verdana"/>
      <w:sz w:val="20"/>
      <w:szCs w:val="20"/>
      <w:lang w:val="en-US"/>
    </w:rPr>
  </w:style>
  <w:style w:type="paragraph" w:customStyle="1" w:styleId="1ffb">
    <w:name w:val="Абзац_1"/>
    <w:basedOn w:val="a"/>
    <w:rsid w:val="00E87A8E"/>
    <w:pPr>
      <w:spacing w:before="60" w:after="0" w:line="240" w:lineRule="auto"/>
      <w:ind w:firstLine="567"/>
      <w:jc w:val="both"/>
    </w:pPr>
    <w:rPr>
      <w:rFonts w:ascii="Times New Roman" w:eastAsia="Times New Roman" w:hAnsi="Times New Roman" w:cs="Times New Roman"/>
      <w:sz w:val="24"/>
      <w:szCs w:val="20"/>
      <w:lang w:eastAsia="ru-RU"/>
    </w:rPr>
  </w:style>
  <w:style w:type="character" w:customStyle="1" w:styleId="2ff0">
    <w:name w:val="Основной текст (2) + Полужирный"/>
    <w:rsid w:val="00E87A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5pt0">
    <w:name w:val="Основной текст (2) + 10;5 pt;Полужирный;Курсив"/>
    <w:rsid w:val="00E87A8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1pt0">
    <w:name w:val="Основной текст (2) + 11 pt;Малые прописные"/>
    <w:rsid w:val="00E87A8E"/>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2ff1">
    <w:name w:val="Основной текст (2) + Малые прописные"/>
    <w:rsid w:val="00E87A8E"/>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ff2">
    <w:name w:val="Основной текст (2) + Курсив;Малые прописные"/>
    <w:rsid w:val="00E87A8E"/>
    <w:rPr>
      <w:rFonts w:ascii="Times New Roman" w:eastAsia="Times New Roman" w:hAnsi="Times New Roman" w:cs="Times New Roman"/>
      <w:b w:val="0"/>
      <w:bCs w:val="0"/>
      <w:i/>
      <w:iCs/>
      <w:smallCaps/>
      <w:strike w:val="0"/>
      <w:color w:val="000000"/>
      <w:spacing w:val="0"/>
      <w:w w:val="100"/>
      <w:position w:val="0"/>
      <w:sz w:val="28"/>
      <w:szCs w:val="28"/>
      <w:u w:val="single"/>
      <w:shd w:val="clear" w:color="auto" w:fill="FFFFFF"/>
      <w:lang w:val="ru-RU" w:eastAsia="ru-RU" w:bidi="ru-RU"/>
    </w:rPr>
  </w:style>
  <w:style w:type="character" w:customStyle="1" w:styleId="211pt1">
    <w:name w:val="Основной текст (2) + 11 pt;Полужирный"/>
    <w:rsid w:val="00E87A8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Полужирный"/>
    <w:rsid w:val="00E87A8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8">
    <w:name w:val="Основной текст (6) + Не полужирный"/>
    <w:rsid w:val="00E87A8E"/>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611pt">
    <w:name w:val="Основной текст (6) + 11 pt"/>
    <w:rsid w:val="00E87A8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6">
    <w:name w:val="Основной текст (7) + Полужирный;Не курсив"/>
    <w:rsid w:val="00E87A8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pt">
    <w:name w:val="Основной текст (2) + Полужирный;Курсив;Интервал 1 pt"/>
    <w:rsid w:val="00E87A8E"/>
    <w:rPr>
      <w:rFonts w:ascii="Times New Roman" w:eastAsia="Times New Roman" w:hAnsi="Times New Roman" w:cs="Times New Roman"/>
      <w:b/>
      <w:bCs/>
      <w:i/>
      <w:iCs/>
      <w:smallCaps w:val="0"/>
      <w:strike w:val="0"/>
      <w:color w:val="000000"/>
      <w:spacing w:val="20"/>
      <w:w w:val="100"/>
      <w:position w:val="0"/>
      <w:sz w:val="28"/>
      <w:szCs w:val="28"/>
      <w:u w:val="none"/>
      <w:shd w:val="clear" w:color="auto" w:fill="FFFFFF"/>
      <w:lang w:val="ru-RU" w:eastAsia="ru-RU" w:bidi="ru-RU"/>
    </w:rPr>
  </w:style>
  <w:style w:type="character" w:customStyle="1" w:styleId="2ff3">
    <w:name w:val="Основной текст (2) + Курсив"/>
    <w:rsid w:val="00E87A8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2">
    <w:name w:val="Основной текст (2) + 11 pt;Полужирный;Малые прописные"/>
    <w:rsid w:val="00E87A8E"/>
    <w:rPr>
      <w:rFonts w:ascii="Times New Roman" w:eastAsia="Times New Roman" w:hAnsi="Times New Roman" w:cs="Times New Roman"/>
      <w:b/>
      <w:bCs/>
      <w:i w:val="0"/>
      <w:iCs w:val="0"/>
      <w:smallCaps/>
      <w:strike w:val="0"/>
      <w:color w:val="000000"/>
      <w:spacing w:val="0"/>
      <w:w w:val="100"/>
      <w:position w:val="0"/>
      <w:sz w:val="22"/>
      <w:szCs w:val="22"/>
      <w:u w:val="single"/>
      <w:shd w:val="clear" w:color="auto" w:fill="FFFFFF"/>
      <w:lang w:val="ru-RU" w:eastAsia="ru-RU" w:bidi="ru-RU"/>
    </w:rPr>
  </w:style>
  <w:style w:type="paragraph" w:customStyle="1" w:styleId="2ff4">
    <w:name w:val="Заг. 2"/>
    <w:basedOn w:val="a"/>
    <w:rsid w:val="00E87A8E"/>
    <w:pPr>
      <w:widowControl w:val="0"/>
      <w:spacing w:before="60" w:after="60" w:line="240" w:lineRule="auto"/>
      <w:ind w:firstLine="567"/>
    </w:pPr>
    <w:rPr>
      <w:rFonts w:ascii="Times New Roman" w:eastAsia="Times New Roman" w:hAnsi="Times New Roman" w:cs="Times New Roman"/>
      <w:b/>
      <w:snapToGrid w:val="0"/>
      <w:sz w:val="32"/>
      <w:szCs w:val="20"/>
      <w:lang w:eastAsia="ru-RU"/>
    </w:rPr>
  </w:style>
  <w:style w:type="character" w:customStyle="1" w:styleId="2ff5">
    <w:name w:val="Заголовок №2 + Не полужирный"/>
    <w:rsid w:val="00E87A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3">
    <w:name w:val="Заголовок №2 + 11 pt"/>
    <w:rsid w:val="00E87A8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affffffff5">
    <w:name w:val="Основной текст + Полужирный"/>
    <w:rsid w:val="00E87A8E"/>
    <w:rPr>
      <w:rFonts w:ascii="Times New Roman" w:hAnsi="Times New Roman" w:cs="Times New Roman"/>
      <w:b/>
      <w:bCs/>
      <w:sz w:val="25"/>
      <w:szCs w:val="25"/>
      <w:u w:val="none"/>
    </w:rPr>
  </w:style>
  <w:style w:type="paragraph" w:styleId="affffffff6">
    <w:name w:val="Plain Text"/>
    <w:basedOn w:val="a"/>
    <w:link w:val="affffffff7"/>
    <w:rsid w:val="00E87A8E"/>
    <w:pPr>
      <w:spacing w:after="0" w:line="240" w:lineRule="auto"/>
    </w:pPr>
    <w:rPr>
      <w:rFonts w:ascii="Courier New" w:eastAsia="Times New Roman" w:hAnsi="Courier New" w:cs="Times New Roman"/>
      <w:sz w:val="20"/>
      <w:szCs w:val="20"/>
      <w:lang w:val="x-none" w:eastAsia="x-none"/>
    </w:rPr>
  </w:style>
  <w:style w:type="character" w:customStyle="1" w:styleId="affffffff7">
    <w:name w:val="Текст Знак"/>
    <w:basedOn w:val="a0"/>
    <w:link w:val="affffffff6"/>
    <w:rsid w:val="00E87A8E"/>
    <w:rPr>
      <w:rFonts w:ascii="Courier New" w:eastAsia="Times New Roman" w:hAnsi="Courier New" w:cs="Times New Roman"/>
      <w:sz w:val="20"/>
      <w:szCs w:val="20"/>
      <w:lang w:val="x-none" w:eastAsia="x-none"/>
    </w:rPr>
  </w:style>
  <w:style w:type="character" w:customStyle="1" w:styleId="85">
    <w:name w:val="Основной текст (8)_"/>
    <w:link w:val="84"/>
    <w:rsid w:val="00E87A8E"/>
    <w:rPr>
      <w:rFonts w:ascii="Times New Roman" w:eastAsia="Times New Roman" w:hAnsi="Times New Roman" w:cs="Times New Roman"/>
      <w:b/>
      <w:bCs/>
      <w:spacing w:val="-3"/>
      <w:sz w:val="17"/>
      <w:szCs w:val="17"/>
      <w:shd w:val="clear" w:color="auto" w:fill="FFFFFF"/>
      <w:lang w:eastAsia="zh-CN"/>
    </w:rPr>
  </w:style>
  <w:style w:type="paragraph" w:customStyle="1" w:styleId="Aaoieeeieiioeooe">
    <w:name w:val="Aa?oiee eieiioeooe"/>
    <w:basedOn w:val="a"/>
    <w:rsid w:val="00E87A8E"/>
    <w:pPr>
      <w:tabs>
        <w:tab w:val="center" w:pos="4153"/>
        <w:tab w:val="right" w:pos="8306"/>
      </w:tabs>
      <w:suppressAutoHyphens/>
      <w:spacing w:after="0" w:line="240" w:lineRule="auto"/>
    </w:pPr>
    <w:rPr>
      <w:rFonts w:ascii="Times New Roman" w:eastAsia="Times New Roman" w:hAnsi="Times New Roman" w:cs="Times New Roman"/>
      <w:sz w:val="20"/>
      <w:szCs w:val="20"/>
      <w:lang w:val="en-US" w:eastAsia="ar-SA"/>
    </w:rPr>
  </w:style>
  <w:style w:type="character" w:customStyle="1" w:styleId="affffffff8">
    <w:name w:val="Другое_"/>
    <w:link w:val="affffffff9"/>
    <w:rsid w:val="00E87A8E"/>
    <w:rPr>
      <w:sz w:val="28"/>
      <w:szCs w:val="28"/>
    </w:rPr>
  </w:style>
  <w:style w:type="paragraph" w:customStyle="1" w:styleId="affffffff9">
    <w:name w:val="Другое"/>
    <w:basedOn w:val="a"/>
    <w:link w:val="affffffff8"/>
    <w:rsid w:val="00E87A8E"/>
    <w:pPr>
      <w:widowControl w:val="0"/>
      <w:spacing w:after="0" w:line="240" w:lineRule="auto"/>
    </w:pPr>
    <w:rPr>
      <w:sz w:val="28"/>
      <w:szCs w:val="28"/>
    </w:rPr>
  </w:style>
  <w:style w:type="paragraph" w:customStyle="1" w:styleId="F11111431331">
    <w:name w:val="Текст сноски;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rsid w:val="00E87A8E"/>
    <w:pPr>
      <w:spacing w:after="0" w:line="240" w:lineRule="auto"/>
      <w:ind w:left="-1" w:hanging="1"/>
      <w:outlineLvl w:val="0"/>
    </w:pPr>
    <w:rPr>
      <w:rFonts w:ascii="Times New Roman" w:eastAsia="Times New Roman" w:hAnsi="Times New Roman" w:cs="Times New Roman"/>
      <w:color w:val="000000"/>
      <w:sz w:val="20"/>
      <w:szCs w:val="20"/>
      <w:lang w:eastAsia="ru-RU"/>
    </w:rPr>
  </w:style>
  <w:style w:type="paragraph" w:customStyle="1" w:styleId="49">
    <w:name w:val="Гиперссылка4"/>
    <w:rsid w:val="00E87A8E"/>
    <w:pPr>
      <w:spacing w:after="0" w:line="240" w:lineRule="auto"/>
    </w:pPr>
    <w:rPr>
      <w:rFonts w:ascii="Calibri" w:eastAsia="Times New Roman" w:hAnsi="Calibri" w:cs="Times New Roman"/>
      <w:color w:val="0000FF"/>
      <w:sz w:val="20"/>
      <w:szCs w:val="20"/>
      <w:u w:val="single"/>
      <w:lang w:eastAsia="ru-RU"/>
    </w:rPr>
  </w:style>
  <w:style w:type="paragraph" w:customStyle="1" w:styleId="124">
    <w:name w:val="Обычный (Интернет);Обычный (веб);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E87A8E"/>
    <w:pPr>
      <w:widowControl w:val="0"/>
      <w:spacing w:after="0" w:line="240" w:lineRule="auto"/>
      <w:ind w:left="-1" w:hanging="1"/>
      <w:outlineLvl w:val="0"/>
    </w:pPr>
    <w:rPr>
      <w:rFonts w:ascii="Times New Roman" w:eastAsia="Times New Roman" w:hAnsi="Times New Roman" w:cs="Times New Roman"/>
      <w:color w:val="000000"/>
      <w:sz w:val="24"/>
      <w:szCs w:val="20"/>
      <w:lang w:eastAsia="ru-RU"/>
    </w:rPr>
  </w:style>
  <w:style w:type="paragraph" w:customStyle="1" w:styleId="2ListParagraph">
    <w:name w:val="Абзац списка Знак;Содержание. 2 уровень Знак;List Paragraph Знак"/>
    <w:rsid w:val="00E87A8E"/>
    <w:pPr>
      <w:spacing w:after="0" w:line="240" w:lineRule="auto"/>
    </w:pPr>
    <w:rPr>
      <w:rFonts w:ascii="Times New Roman" w:eastAsia="Times New Roman" w:hAnsi="Times New Roman" w:cs="Times New Roman"/>
      <w:color w:val="000000"/>
      <w:sz w:val="24"/>
      <w:szCs w:val="20"/>
      <w:lang w:eastAsia="ru-RU"/>
    </w:rPr>
  </w:style>
  <w:style w:type="character" w:customStyle="1" w:styleId="314">
    <w:name w:val="Заголовок 3 Знак1"/>
    <w:rsid w:val="00E87A8E"/>
    <w:rPr>
      <w:rFonts w:ascii="Arial" w:hAnsi="Arial"/>
      <w:b/>
      <w:sz w:val="26"/>
    </w:rPr>
  </w:style>
  <w:style w:type="paragraph" w:customStyle="1" w:styleId="117">
    <w:name w:val="Нижний колонтитул Знак;Нижний колонтитул Знак Знак Знак Знак;Нижний колонтитул1 Знак;Нижний колонтитул Знак Знак Знак1"/>
    <w:rsid w:val="00E87A8E"/>
    <w:pPr>
      <w:spacing w:after="0" w:line="240" w:lineRule="auto"/>
    </w:pPr>
    <w:rPr>
      <w:rFonts w:ascii="Times New Roman" w:eastAsia="Times New Roman" w:hAnsi="Times New Roman" w:cs="Times New Roman"/>
      <w:color w:val="000000"/>
      <w:sz w:val="24"/>
      <w:szCs w:val="20"/>
      <w:lang w:eastAsia="ru-RU"/>
    </w:rPr>
  </w:style>
  <w:style w:type="paragraph" w:customStyle="1" w:styleId="1ffc">
    <w:name w:val="Нижний колонтитул;Нижний колонтитул Знак Знак Знак;Нижний колонтитул1;Нижний колонтитул Знак Знак"/>
    <w:basedOn w:val="a"/>
    <w:rsid w:val="00E87A8E"/>
    <w:pPr>
      <w:tabs>
        <w:tab w:val="center" w:pos="4677"/>
        <w:tab w:val="right" w:pos="9355"/>
      </w:tabs>
      <w:spacing w:before="120" w:after="120" w:line="240" w:lineRule="auto"/>
      <w:ind w:left="-1" w:hanging="1"/>
      <w:outlineLvl w:val="0"/>
    </w:pPr>
    <w:rPr>
      <w:rFonts w:ascii="Times New Roman" w:eastAsia="Times New Roman" w:hAnsi="Times New Roman" w:cs="Times New Roman"/>
      <w:color w:val="000000"/>
      <w:sz w:val="24"/>
      <w:szCs w:val="20"/>
      <w:lang w:eastAsia="ru-RU"/>
    </w:rPr>
  </w:style>
  <w:style w:type="character" w:customStyle="1" w:styleId="118">
    <w:name w:val="Заголовок 1 Знак1"/>
    <w:rsid w:val="00E87A8E"/>
    <w:rPr>
      <w:rFonts w:ascii="Arial" w:hAnsi="Arial"/>
      <w:b/>
      <w:sz w:val="32"/>
    </w:rPr>
  </w:style>
  <w:style w:type="character" w:customStyle="1" w:styleId="2f">
    <w:name w:val="Список 2 Знак"/>
    <w:link w:val="2e"/>
    <w:rsid w:val="00E87A8E"/>
    <w:rPr>
      <w:rFonts w:ascii="Arial" w:eastAsia="Batang;바탕" w:hAnsi="Arial" w:cs="Arial"/>
      <w:sz w:val="20"/>
      <w:szCs w:val="24"/>
      <w:lang w:eastAsia="ko-KR"/>
    </w:rPr>
  </w:style>
  <w:style w:type="paragraph" w:customStyle="1" w:styleId="59">
    <w:name w:val="Гиперссылка5"/>
    <w:rsid w:val="00E87A8E"/>
    <w:pPr>
      <w:spacing w:after="0" w:line="240" w:lineRule="auto"/>
    </w:pPr>
    <w:rPr>
      <w:rFonts w:ascii="Calibri" w:eastAsia="Times New Roman" w:hAnsi="Calibri" w:cs="Times New Roman"/>
      <w:color w:val="0000FF"/>
      <w:sz w:val="20"/>
      <w:szCs w:val="20"/>
      <w:u w:val="single"/>
      <w:lang w:eastAsia="ru-RU"/>
    </w:rPr>
  </w:style>
  <w:style w:type="paragraph" w:customStyle="1" w:styleId="1ffd">
    <w:name w:val="Знак концевой сноски1"/>
    <w:rsid w:val="00E87A8E"/>
    <w:pPr>
      <w:spacing w:after="0" w:line="240" w:lineRule="auto"/>
    </w:pPr>
    <w:rPr>
      <w:rFonts w:ascii="Calibri" w:eastAsia="Times New Roman" w:hAnsi="Calibri" w:cs="Times New Roman"/>
      <w:color w:val="000000"/>
      <w:sz w:val="20"/>
      <w:szCs w:val="20"/>
      <w:vertAlign w:val="superscript"/>
      <w:lang w:eastAsia="ru-RU"/>
    </w:rPr>
  </w:style>
  <w:style w:type="paragraph" w:customStyle="1" w:styleId="1ffe">
    <w:name w:val="Просмотренная гиперссылка1"/>
    <w:rsid w:val="00E87A8E"/>
    <w:pPr>
      <w:spacing w:after="0" w:line="240" w:lineRule="auto"/>
    </w:pPr>
    <w:rPr>
      <w:rFonts w:ascii="Calibri" w:eastAsia="Times New Roman" w:hAnsi="Calibri" w:cs="Times New Roman"/>
      <w:color w:val="0000FF"/>
      <w:sz w:val="20"/>
      <w:szCs w:val="20"/>
      <w:u w:val="single"/>
      <w:lang w:eastAsia="ru-RU"/>
    </w:rPr>
  </w:style>
  <w:style w:type="paragraph" w:customStyle="1" w:styleId="119">
    <w:name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rsid w:val="00E87A8E"/>
    <w:pPr>
      <w:spacing w:after="0" w:line="240" w:lineRule="auto"/>
    </w:pPr>
    <w:rPr>
      <w:rFonts w:ascii="Times New Roman" w:eastAsia="Times New Roman" w:hAnsi="Times New Roman" w:cs="Times New Roman"/>
      <w:color w:val="000000"/>
      <w:sz w:val="24"/>
      <w:szCs w:val="20"/>
      <w:lang w:eastAsia="ru-RU"/>
    </w:rPr>
  </w:style>
  <w:style w:type="paragraph" w:customStyle="1" w:styleId="F111114331">
    <w:name w:val="Текст сноски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rsid w:val="00E87A8E"/>
    <w:pPr>
      <w:spacing w:after="0" w:line="240" w:lineRule="auto"/>
    </w:pPr>
    <w:rPr>
      <w:rFonts w:ascii="Times New Roman" w:eastAsia="Times New Roman" w:hAnsi="Times New Roman" w:cs="Times New Roman"/>
      <w:color w:val="000000"/>
      <w:sz w:val="20"/>
      <w:szCs w:val="20"/>
      <w:lang w:eastAsia="ru-RU"/>
    </w:rPr>
  </w:style>
  <w:style w:type="paragraph" w:customStyle="1" w:styleId="2ListParagraph0">
    <w:name w:val="Абзац списка;Содержание. 2 уровень;List Paragraph"/>
    <w:basedOn w:val="a"/>
    <w:rsid w:val="00E87A8E"/>
    <w:pPr>
      <w:spacing w:before="120" w:after="120" w:line="240" w:lineRule="auto"/>
      <w:ind w:left="708"/>
      <w:outlineLvl w:val="0"/>
    </w:pPr>
    <w:rPr>
      <w:rFonts w:ascii="Times New Roman" w:eastAsia="Times New Roman" w:hAnsi="Times New Roman" w:cs="Times New Roman"/>
      <w:color w:val="000000"/>
      <w:sz w:val="24"/>
      <w:szCs w:val="20"/>
      <w:lang w:eastAsia="ru-RU"/>
    </w:rPr>
  </w:style>
  <w:style w:type="character" w:customStyle="1" w:styleId="412">
    <w:name w:val="Заголовок 4 Знак1"/>
    <w:basedOn w:val="314"/>
    <w:rsid w:val="00E87A8E"/>
    <w:rPr>
      <w:rFonts w:ascii="Times New Roman" w:hAnsi="Times New Roman"/>
      <w:b/>
      <w:sz w:val="24"/>
    </w:rPr>
  </w:style>
  <w:style w:type="character" w:customStyle="1" w:styleId="217">
    <w:name w:val="Заголовок 2 Знак1"/>
    <w:rsid w:val="00E87A8E"/>
    <w:rPr>
      <w:rFonts w:ascii="Arial" w:hAnsi="Arial"/>
      <w:b/>
      <w:i/>
      <w:sz w:val="28"/>
    </w:rPr>
  </w:style>
  <w:style w:type="paragraph" w:customStyle="1" w:styleId="1fff">
    <w:name w:val="Слабое выделение1"/>
    <w:rsid w:val="00E87A8E"/>
    <w:pPr>
      <w:spacing w:after="0" w:line="240" w:lineRule="auto"/>
    </w:pPr>
    <w:rPr>
      <w:rFonts w:ascii="Calibri" w:eastAsia="Times New Roman" w:hAnsi="Calibri" w:cs="Times New Roman"/>
      <w:i/>
      <w:color w:val="404040"/>
      <w:sz w:val="20"/>
      <w:szCs w:val="20"/>
      <w:lang w:eastAsia="ru-RU"/>
    </w:rPr>
  </w:style>
  <w:style w:type="table" w:customStyle="1" w:styleId="315">
    <w:name w:val="Таблица простая 31"/>
    <w:basedOn w:val="a1"/>
    <w:rsid w:val="00E87A8E"/>
    <w:pPr>
      <w:spacing w:after="0" w:line="1" w:lineRule="atLeast"/>
      <w:ind w:left="-1" w:hanging="1"/>
      <w:outlineLvl w:val="0"/>
    </w:pPr>
    <w:rPr>
      <w:rFonts w:ascii="Calibri" w:eastAsia="Times New Roman" w:hAnsi="Calibri" w:cs="Times New Roman"/>
      <w:color w:val="000000"/>
      <w:sz w:val="20"/>
      <w:szCs w:val="20"/>
      <w:lang w:eastAsia="ru-RU"/>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11.xml"/><Relationship Id="rId42" Type="http://schemas.openxmlformats.org/officeDocument/2006/relationships/hyperlink" Target="https://www.resolventa.ru/demo/demomath.htm" TargetMode="External"/><Relationship Id="rId63" Type="http://schemas.openxmlformats.org/officeDocument/2006/relationships/footer" Target="footer28.xml"/><Relationship Id="rId84" Type="http://schemas.openxmlformats.org/officeDocument/2006/relationships/hyperlink" Target="http://www.old-rus-maps.ru/" TargetMode="External"/><Relationship Id="rId138" Type="http://schemas.openxmlformats.org/officeDocument/2006/relationships/footer" Target="footer62.xml"/><Relationship Id="rId159" Type="http://schemas.openxmlformats.org/officeDocument/2006/relationships/hyperlink" Target="http://ivo.garant.ru/" TargetMode="External"/><Relationship Id="rId170" Type="http://schemas.openxmlformats.org/officeDocument/2006/relationships/hyperlink" Target="http://ivo.garant.ru/" TargetMode="External"/><Relationship Id="rId191" Type="http://schemas.openxmlformats.org/officeDocument/2006/relationships/hyperlink" Target="http://ivo.garant.ru/" TargetMode="External"/><Relationship Id="rId205" Type="http://schemas.openxmlformats.org/officeDocument/2006/relationships/hyperlink" Target="http://ivo.garant.ru/" TargetMode="External"/><Relationship Id="rId226" Type="http://schemas.openxmlformats.org/officeDocument/2006/relationships/hyperlink" Target="https://www.nalog.ru" TargetMode="External"/><Relationship Id="rId247" Type="http://schemas.openxmlformats.org/officeDocument/2006/relationships/hyperlink" Target="https://urait.ru/bcode/484242" TargetMode="External"/><Relationship Id="rId107" Type="http://schemas.openxmlformats.org/officeDocument/2006/relationships/header" Target="header3.xml"/><Relationship Id="rId268" Type="http://schemas.openxmlformats.org/officeDocument/2006/relationships/hyperlink" Target="http://www.kodeks.ru/" TargetMode="External"/><Relationship Id="rId11" Type="http://schemas.openxmlformats.org/officeDocument/2006/relationships/footer" Target="footer4.xml"/><Relationship Id="rId32" Type="http://schemas.openxmlformats.org/officeDocument/2006/relationships/hyperlink" Target="https://polka.academy/" TargetMode="External"/><Relationship Id="rId53" Type="http://schemas.openxmlformats.org/officeDocument/2006/relationships/hyperlink" Target="https://fipi.ru/" TargetMode="External"/><Relationship Id="rId74" Type="http://schemas.openxmlformats.org/officeDocument/2006/relationships/footer" Target="footer33.xml"/><Relationship Id="rId128" Type="http://schemas.openxmlformats.org/officeDocument/2006/relationships/hyperlink" Target="https://urait.ru/bcode/533005" TargetMode="External"/><Relationship Id="rId149" Type="http://schemas.openxmlformats.org/officeDocument/2006/relationships/footer" Target="footer65.xml"/><Relationship Id="rId5" Type="http://schemas.openxmlformats.org/officeDocument/2006/relationships/footnotes" Target="footnotes.xml"/><Relationship Id="rId95" Type="http://schemas.openxmlformats.org/officeDocument/2006/relationships/hyperlink" Target="https://urait.ru/bcode/467771" TargetMode="External"/><Relationship Id="rId160" Type="http://schemas.openxmlformats.org/officeDocument/2006/relationships/hyperlink" Target="http://ivo.garant.ru/" TargetMode="External"/><Relationship Id="rId181" Type="http://schemas.openxmlformats.org/officeDocument/2006/relationships/hyperlink" Target="http://ivo.garant.ru/" TargetMode="External"/><Relationship Id="rId216" Type="http://schemas.openxmlformats.org/officeDocument/2006/relationships/hyperlink" Target="https://econs.online/" TargetMode="External"/><Relationship Id="rId237" Type="http://schemas.openxmlformats.org/officeDocument/2006/relationships/hyperlink" Target="https://dkbm-web.autoins.ru/dkbm-web-1.0/policy.htm" TargetMode="External"/><Relationship Id="rId258" Type="http://schemas.openxmlformats.org/officeDocument/2006/relationships/footer" Target="footer74.xml"/><Relationship Id="rId279" Type="http://schemas.openxmlformats.org/officeDocument/2006/relationships/footer" Target="footer81.xml"/><Relationship Id="rId22" Type="http://schemas.openxmlformats.org/officeDocument/2006/relationships/footer" Target="footer12.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header" Target="header6.xml"/><Relationship Id="rId139" Type="http://schemas.openxmlformats.org/officeDocument/2006/relationships/hyperlink" Target="https://e.lanbook.com/book/151681" TargetMode="External"/><Relationship Id="rId85" Type="http://schemas.openxmlformats.org/officeDocument/2006/relationships/hyperlink" Target="https://profspo.ru/books/91875" TargetMode="External"/><Relationship Id="rId150" Type="http://schemas.openxmlformats.org/officeDocument/2006/relationships/header" Target="header11.xml"/><Relationship Id="rId171" Type="http://schemas.openxmlformats.org/officeDocument/2006/relationships/hyperlink" Target="http://ivo.garant.ru/" TargetMode="External"/><Relationship Id="rId192" Type="http://schemas.openxmlformats.org/officeDocument/2006/relationships/hyperlink" Target="http://ivo.garant.ru/" TargetMode="External"/><Relationship Id="rId206" Type="http://schemas.openxmlformats.org/officeDocument/2006/relationships/hyperlink" Target="http://ivo.garant.ru/" TargetMode="External"/><Relationship Id="rId227" Type="http://schemas.openxmlformats.org/officeDocument/2006/relationships/hyperlink" Target="https://lkfl2.nalog.ru/" TargetMode="External"/><Relationship Id="rId248" Type="http://schemas.openxmlformats.org/officeDocument/2006/relationships/hyperlink" Target="https://urait.ru/bcode/477870" TargetMode="External"/><Relationship Id="rId269" Type="http://schemas.openxmlformats.org/officeDocument/2006/relationships/hyperlink" Target="https://e.lanbook.com/book/92346" TargetMode="External"/><Relationship Id="rId12" Type="http://schemas.openxmlformats.org/officeDocument/2006/relationships/footer" Target="footer5.xml"/><Relationship Id="rId33" Type="http://schemas.openxmlformats.org/officeDocument/2006/relationships/hyperlink" Target="https://www.prlib.ru/" TargetMode="External"/><Relationship Id="rId108" Type="http://schemas.openxmlformats.org/officeDocument/2006/relationships/footer" Target="footer51.xml"/><Relationship Id="rId129" Type="http://schemas.openxmlformats.org/officeDocument/2006/relationships/hyperlink" Target="https://e.lanbook.com/book/339809" TargetMode="External"/><Relationship Id="rId280" Type="http://schemas.openxmlformats.org/officeDocument/2006/relationships/hyperlink" Target="https://e.lanbook.com/" TargetMode="External"/><Relationship Id="rId54" Type="http://schemas.openxmlformats.org/officeDocument/2006/relationships/hyperlink" Target="https://fpu.edu.ru/" TargetMode="External"/><Relationship Id="rId75" Type="http://schemas.openxmlformats.org/officeDocument/2006/relationships/footer" Target="footer34.xml"/><Relationship Id="rId96" Type="http://schemas.openxmlformats.org/officeDocument/2006/relationships/footer" Target="footer46.xml"/><Relationship Id="rId140" Type="http://schemas.openxmlformats.org/officeDocument/2006/relationships/hyperlink" Target="https://e.lanbook.com/book/92346" TargetMode="External"/><Relationship Id="rId161" Type="http://schemas.openxmlformats.org/officeDocument/2006/relationships/hyperlink" Target="http://ivo.garant.ru/" TargetMode="External"/><Relationship Id="rId182" Type="http://schemas.openxmlformats.org/officeDocument/2006/relationships/hyperlink" Target="http://ivo.garant.ru/" TargetMode="External"/><Relationship Id="rId217" Type="http://schemas.openxmlformats.org/officeDocument/2006/relationships/hyperlink" Target="https://www.banki.ru/" TargetMode="External"/><Relationship Id="rId6" Type="http://schemas.openxmlformats.org/officeDocument/2006/relationships/endnotes" Target="endnotes.xml"/><Relationship Id="rId238" Type="http://schemas.openxmlformats.org/officeDocument/2006/relationships/hyperlink" Target="https://www.autoins.ru/osago/raschet-stoimosti-osago/proverit-kbm/" TargetMode="External"/><Relationship Id="rId259" Type="http://schemas.openxmlformats.org/officeDocument/2006/relationships/header" Target="header19.xml"/><Relationship Id="rId23" Type="http://schemas.openxmlformats.org/officeDocument/2006/relationships/footer" Target="footer13.xml"/><Relationship Id="rId119" Type="http://schemas.openxmlformats.org/officeDocument/2006/relationships/footer" Target="footer55.xml"/><Relationship Id="rId270" Type="http://schemas.openxmlformats.org/officeDocument/2006/relationships/hyperlink" Target="https://znanium.com/" TargetMode="External"/><Relationship Id="rId44" Type="http://schemas.openxmlformats.org/officeDocument/2006/relationships/footer" Target="footer19.xml"/><Relationship Id="rId65" Type="http://schemas.openxmlformats.org/officeDocument/2006/relationships/footer" Target="footer30.xml"/><Relationship Id="rId86" Type="http://schemas.openxmlformats.org/officeDocument/2006/relationships/hyperlink" Target="https://urait.ru/bcode/452675" TargetMode="External"/><Relationship Id="rId130" Type="http://schemas.openxmlformats.org/officeDocument/2006/relationships/hyperlink" Target="https://e.lanbook.com/book/298541" TargetMode="External"/><Relationship Id="rId151" Type="http://schemas.openxmlformats.org/officeDocument/2006/relationships/header" Target="header12.xml"/><Relationship Id="rId172" Type="http://schemas.openxmlformats.org/officeDocument/2006/relationships/hyperlink" Target="http://ivo.garant.ru/" TargetMode="External"/><Relationship Id="rId193" Type="http://schemas.openxmlformats.org/officeDocument/2006/relationships/hyperlink" Target="http://ivo.garant.ru/" TargetMode="External"/><Relationship Id="rId207" Type="http://schemas.openxmlformats.org/officeDocument/2006/relationships/hyperlink" Target="http://ivo.garant.ru/" TargetMode="External"/><Relationship Id="rId228" Type="http://schemas.openxmlformats.org/officeDocument/2006/relationships/hyperlink" Target="ttps://www.nalog.ru/rn77/service/nalog_calc/" TargetMode="External"/><Relationship Id="rId249" Type="http://schemas.openxmlformats.org/officeDocument/2006/relationships/hyperlink" Target="https://urait.ru/bcode/469559" TargetMode="External"/><Relationship Id="rId13" Type="http://schemas.openxmlformats.org/officeDocument/2006/relationships/footer" Target="footer6.xml"/><Relationship Id="rId18" Type="http://schemas.openxmlformats.org/officeDocument/2006/relationships/footer" Target="footer8.xml"/><Relationship Id="rId39" Type="http://schemas.openxmlformats.org/officeDocument/2006/relationships/hyperlink" Target="http://www.elibrary.ru" TargetMode="External"/><Relationship Id="rId109" Type="http://schemas.openxmlformats.org/officeDocument/2006/relationships/footer" Target="footer52.xml"/><Relationship Id="rId260" Type="http://schemas.openxmlformats.org/officeDocument/2006/relationships/footer" Target="footer75.xml"/><Relationship Id="rId265" Type="http://schemas.openxmlformats.org/officeDocument/2006/relationships/hyperlink" Target="https://urait.ru/bcode/487096" TargetMode="External"/><Relationship Id="rId281" Type="http://schemas.openxmlformats.org/officeDocument/2006/relationships/hyperlink" Target="https://e.lanbook.com/" TargetMode="External"/><Relationship Id="rId34" Type="http://schemas.openxmlformats.org/officeDocument/2006/relationships/hyperlink" Target="http://www.edu.ru/)" TargetMode="External"/><Relationship Id="rId50" Type="http://schemas.openxmlformats.org/officeDocument/2006/relationships/hyperlink" Target="http://www.elibrary.ru" TargetMode="External"/><Relationship Id="rId55" Type="http://schemas.openxmlformats.org/officeDocument/2006/relationships/hyperlink" Target="https://urait.ru/" TargetMode="External"/><Relationship Id="rId76" Type="http://schemas.openxmlformats.org/officeDocument/2006/relationships/footer" Target="footer35.xml"/><Relationship Id="rId97" Type="http://schemas.openxmlformats.org/officeDocument/2006/relationships/hyperlink" Target="https://e.lanbook.com/book/151681" TargetMode="External"/><Relationship Id="rId104" Type="http://schemas.openxmlformats.org/officeDocument/2006/relationships/footer" Target="footer49.xml"/><Relationship Id="rId120" Type="http://schemas.openxmlformats.org/officeDocument/2006/relationships/header" Target="header7.xml"/><Relationship Id="rId125" Type="http://schemas.openxmlformats.org/officeDocument/2006/relationships/hyperlink" Target="https://urait.ru/bcode/471736" TargetMode="External"/><Relationship Id="rId141" Type="http://schemas.openxmlformats.org/officeDocument/2006/relationships/hyperlink" Target="https://znanium.com/" TargetMode="External"/><Relationship Id="rId146" Type="http://schemas.openxmlformats.org/officeDocument/2006/relationships/footer" Target="footer63.xml"/><Relationship Id="rId167" Type="http://schemas.openxmlformats.org/officeDocument/2006/relationships/hyperlink" Target="http://ivo.garant.ru/" TargetMode="External"/><Relationship Id="rId188" Type="http://schemas.openxmlformats.org/officeDocument/2006/relationships/hyperlink" Target="http://ivo.garant.ru/" TargetMode="External"/><Relationship Id="rId7" Type="http://schemas.openxmlformats.org/officeDocument/2006/relationships/footer" Target="footer1.xml"/><Relationship Id="rId71" Type="http://schemas.openxmlformats.org/officeDocument/2006/relationships/hyperlink" Target="http://letopisi.ru" TargetMode="External"/><Relationship Id="rId92" Type="http://schemas.openxmlformats.org/officeDocument/2006/relationships/footer" Target="footer43.xml"/><Relationship Id="rId162" Type="http://schemas.openxmlformats.org/officeDocument/2006/relationships/hyperlink" Target="http://ivo.garant.ru/" TargetMode="External"/><Relationship Id="rId183" Type="http://schemas.openxmlformats.org/officeDocument/2006/relationships/hyperlink" Target="http://ivo.garant.ru/" TargetMode="External"/><Relationship Id="rId213" Type="http://schemas.openxmlformats.org/officeDocument/2006/relationships/hyperlink" Target="https://postnauka.ru/" TargetMode="External"/><Relationship Id="rId218" Type="http://schemas.openxmlformats.org/officeDocument/2006/relationships/hyperlink" Target="https://www.sravni.ru/" TargetMode="External"/><Relationship Id="rId234" Type="http://schemas.openxmlformats.org/officeDocument/2006/relationships/hyperlink" Target="https://www.gks.ru/" TargetMode="External"/><Relationship Id="rId239" Type="http://schemas.openxmlformats.org/officeDocument/2006/relationships/hyperlink" Target="https://rosreestr.ru/wps/portal/online_request" TargetMode="External"/><Relationship Id="rId2" Type="http://schemas.openxmlformats.org/officeDocument/2006/relationships/styles" Target="styles.xml"/><Relationship Id="rId29" Type="http://schemas.openxmlformats.org/officeDocument/2006/relationships/hyperlink" Target="http://www.glossary.ru/" TargetMode="External"/><Relationship Id="rId250" Type="http://schemas.openxmlformats.org/officeDocument/2006/relationships/hyperlink" Target="https://e.lanbook.com/book/92346" TargetMode="External"/><Relationship Id="rId255" Type="http://schemas.openxmlformats.org/officeDocument/2006/relationships/header" Target="header17.xml"/><Relationship Id="rId271" Type="http://schemas.openxmlformats.org/officeDocument/2006/relationships/hyperlink" Target="https://elibrary.ru/" TargetMode="External"/><Relationship Id="rId276" Type="http://schemas.openxmlformats.org/officeDocument/2006/relationships/header" Target="header20.xml"/><Relationship Id="rId24" Type="http://schemas.openxmlformats.org/officeDocument/2006/relationships/footer" Target="footer14.xml"/><Relationship Id="rId40" Type="http://schemas.openxmlformats.org/officeDocument/2006/relationships/hyperlink" Target="https://mathematics.ru" TargetMode="External"/><Relationship Id="rId45" Type="http://schemas.openxmlformats.org/officeDocument/2006/relationships/hyperlink" Target="https://resh.edu.ru/subject/19/10/" TargetMode="External"/><Relationship Id="rId66" Type="http://schemas.openxmlformats.org/officeDocument/2006/relationships/footer" Target="footer31.xml"/><Relationship Id="rId87" Type="http://schemas.openxmlformats.org/officeDocument/2006/relationships/hyperlink" Target="https://profspo.ru/" TargetMode="External"/><Relationship Id="rId110" Type="http://schemas.openxmlformats.org/officeDocument/2006/relationships/hyperlink" Target="https://e.lanbook.com/" TargetMode="External"/><Relationship Id="rId115" Type="http://schemas.openxmlformats.org/officeDocument/2006/relationships/footer" Target="footer53.xml"/><Relationship Id="rId131" Type="http://schemas.openxmlformats.org/officeDocument/2006/relationships/hyperlink" Target="https://academia-moscow.ru/catalogue/5538/817927/" TargetMode="External"/><Relationship Id="rId136" Type="http://schemas.openxmlformats.org/officeDocument/2006/relationships/footer" Target="footer61.xml"/><Relationship Id="rId157" Type="http://schemas.openxmlformats.org/officeDocument/2006/relationships/hyperlink" Target="http://ivo.garant.ru/" TargetMode="External"/><Relationship Id="rId178" Type="http://schemas.openxmlformats.org/officeDocument/2006/relationships/hyperlink" Target="http://ivo.garant.ru/" TargetMode="External"/><Relationship Id="rId61" Type="http://schemas.openxmlformats.org/officeDocument/2006/relationships/footer" Target="footer26.xml"/><Relationship Id="rId82" Type="http://schemas.openxmlformats.org/officeDocument/2006/relationships/hyperlink" Target="http://www.bibliotekar.ru/" TargetMode="External"/><Relationship Id="rId152" Type="http://schemas.openxmlformats.org/officeDocument/2006/relationships/footer" Target="footer66.xml"/><Relationship Id="rId173" Type="http://schemas.openxmlformats.org/officeDocument/2006/relationships/hyperlink" Target="http://ivo.garant.ru/" TargetMode="External"/><Relationship Id="rId194" Type="http://schemas.openxmlformats.org/officeDocument/2006/relationships/hyperlink" Target="http://ivo.garant.ru/" TargetMode="External"/><Relationship Id="rId199" Type="http://schemas.openxmlformats.org/officeDocument/2006/relationships/hyperlink" Target="http://ivo.garant.ru/" TargetMode="External"/><Relationship Id="rId203" Type="http://schemas.openxmlformats.org/officeDocument/2006/relationships/hyperlink" Target="http://ivo.garant.ru/" TargetMode="External"/><Relationship Id="rId208" Type="http://schemas.openxmlformats.org/officeDocument/2006/relationships/hyperlink" Target="http://ivo.garant.ru/" TargetMode="External"/><Relationship Id="rId229" Type="http://schemas.openxmlformats.org/officeDocument/2006/relationships/hyperlink" Target="https://www.nalog.ru/rn77/service/obr_fts/snu/pnncpc/select/" TargetMode="External"/><Relationship Id="rId19" Type="http://schemas.openxmlformats.org/officeDocument/2006/relationships/footer" Target="footer9.xml"/><Relationship Id="rId224" Type="http://schemas.openxmlformats.org/officeDocument/2006/relationships/hyperlink" Target="https://www.cbr.ru/analytics/ibudv/" TargetMode="External"/><Relationship Id="rId240" Type="http://schemas.openxmlformats.org/officeDocument/2006/relationships/hyperlink" Target="https://&#1091;&#1088;&#1086;&#1074;&#1077;&#1085;&#1100;-&#1080;&#1085;&#1092;&#1083;&#1103;&#1094;&#1080;&#1080;.&#1088;&#1092;/&#1080;&#1085;&#1092;&#1083;&#1103;&#1094;&#1080;&#1086;&#1085;&#1085;&#1099;&#1077;-&#1082;&#1072;&#1083;&#1100;&#1082;&#1091;&#1083;&#1103;&#1090;&#1086;&#1088;&#1099;" TargetMode="External"/><Relationship Id="rId245" Type="http://schemas.openxmlformats.org/officeDocument/2006/relationships/footer" Target="footer71.xml"/><Relationship Id="rId261" Type="http://schemas.openxmlformats.org/officeDocument/2006/relationships/hyperlink" Target="https://urait.ru/bcode/487196" TargetMode="External"/><Relationship Id="rId266" Type="http://schemas.openxmlformats.org/officeDocument/2006/relationships/hyperlink" Target="http://www.consultant.ru/" TargetMode="External"/><Relationship Id="rId14" Type="http://schemas.openxmlformats.org/officeDocument/2006/relationships/hyperlink" Target="https://prosv.ru/product/russkii-yazik-bazovii-uroven-elektronnaya-forma-uchebnika-dlya-spo-v-2-chastyah-ch-202/" TargetMode="External"/><Relationship Id="rId30" Type="http://schemas.openxmlformats.org/officeDocument/2006/relationships/hyperlink" Target="http://dic.academic.ru/" TargetMode="External"/><Relationship Id="rId35" Type="http://schemas.openxmlformats.org/officeDocument/2006/relationships/hyperlink" Target="http://school-collection.edu.ru/" TargetMode="External"/><Relationship Id="rId56" Type="http://schemas.openxmlformats.org/officeDocument/2006/relationships/footer" Target="footer21.xml"/><Relationship Id="rId77" Type="http://schemas.openxmlformats.org/officeDocument/2006/relationships/footer" Target="footer36.xml"/><Relationship Id="rId100" Type="http://schemas.openxmlformats.org/officeDocument/2006/relationships/hyperlink" Target="https://elibrary.ru/" TargetMode="External"/><Relationship Id="rId105" Type="http://schemas.openxmlformats.org/officeDocument/2006/relationships/footer" Target="footer50.xml"/><Relationship Id="rId126" Type="http://schemas.openxmlformats.org/officeDocument/2006/relationships/hyperlink" Target="https://academia-moscow.ru/catalogue/5538/798312/" TargetMode="External"/><Relationship Id="rId147" Type="http://schemas.openxmlformats.org/officeDocument/2006/relationships/footer" Target="footer64.xml"/><Relationship Id="rId168" Type="http://schemas.openxmlformats.org/officeDocument/2006/relationships/hyperlink" Target="http://ivo.garant.ru/" TargetMode="External"/><Relationship Id="rId282" Type="http://schemas.openxmlformats.org/officeDocument/2006/relationships/hyperlink" Target="http://www.economy.gov.ru/" TargetMode="External"/><Relationship Id="rId8" Type="http://schemas.openxmlformats.org/officeDocument/2006/relationships/footer" Target="footer2.xml"/><Relationship Id="rId51" Type="http://schemas.openxmlformats.org/officeDocument/2006/relationships/hyperlink" Target="https://nlr.ru/" TargetMode="External"/><Relationship Id="rId72" Type="http://schemas.openxmlformats.org/officeDocument/2006/relationships/hyperlink" Target="http://geo.metodist.ru" TargetMode="External"/><Relationship Id="rId93" Type="http://schemas.openxmlformats.org/officeDocument/2006/relationships/footer" Target="footer44.xml"/><Relationship Id="rId98" Type="http://schemas.openxmlformats.org/officeDocument/2006/relationships/hyperlink" Target="https://e.lanbook.com/book/92346" TargetMode="External"/><Relationship Id="rId121" Type="http://schemas.openxmlformats.org/officeDocument/2006/relationships/footer" Target="footer56.xml"/><Relationship Id="rId142" Type="http://schemas.openxmlformats.org/officeDocument/2006/relationships/hyperlink" Target="https://elibrary.ru/" TargetMode="External"/><Relationship Id="rId163" Type="http://schemas.openxmlformats.org/officeDocument/2006/relationships/hyperlink" Target="http://ivo.garant.ru/" TargetMode="External"/><Relationship Id="rId184" Type="http://schemas.openxmlformats.org/officeDocument/2006/relationships/hyperlink" Target="http://ivo.garant.ru/" TargetMode="External"/><Relationship Id="rId189" Type="http://schemas.openxmlformats.org/officeDocument/2006/relationships/hyperlink" Target="http://ivo.garant.ru/" TargetMode="External"/><Relationship Id="rId219" Type="http://schemas.openxmlformats.org/officeDocument/2006/relationships/hyperlink" Target="https://www.minfin.ru/ru/" TargetMode="External"/><Relationship Id="rId3" Type="http://schemas.openxmlformats.org/officeDocument/2006/relationships/settings" Target="settings.xml"/><Relationship Id="rId214" Type="http://schemas.openxmlformats.org/officeDocument/2006/relationships/hyperlink" Target="https://journal.tinkoff.ru/" TargetMode="External"/><Relationship Id="rId230" Type="http://schemas.openxmlformats.org/officeDocument/2006/relationships/hyperlink" Target="https://www.nalog.ru/rn77/service/tax/" TargetMode="External"/><Relationship Id="rId235" Type="http://schemas.openxmlformats.org/officeDocument/2006/relationships/hyperlink" Target="https://autoins.ru/" TargetMode="External"/><Relationship Id="rId251" Type="http://schemas.openxmlformats.org/officeDocument/2006/relationships/hyperlink" Target="https://znanium.com/" TargetMode="External"/><Relationship Id="rId256" Type="http://schemas.openxmlformats.org/officeDocument/2006/relationships/footer" Target="footer73.xml"/><Relationship Id="rId277" Type="http://schemas.openxmlformats.org/officeDocument/2006/relationships/header" Target="header21.xml"/><Relationship Id="rId25" Type="http://schemas.openxmlformats.org/officeDocument/2006/relationships/footer" Target="footer15.xml"/><Relationship Id="rId46" Type="http://schemas.openxmlformats.org/officeDocument/2006/relationships/footer" Target="footer20.xml"/><Relationship Id="rId67" Type="http://schemas.openxmlformats.org/officeDocument/2006/relationships/hyperlink" Target="https://urait.ru/bcode/542490" TargetMode="External"/><Relationship Id="rId116" Type="http://schemas.openxmlformats.org/officeDocument/2006/relationships/header" Target="header5.xml"/><Relationship Id="rId137" Type="http://schemas.openxmlformats.org/officeDocument/2006/relationships/hyperlink" Target="https://urait.ru/bcode/467771" TargetMode="External"/><Relationship Id="rId158" Type="http://schemas.openxmlformats.org/officeDocument/2006/relationships/hyperlink" Target="http://ivo.garant.ru/" TargetMode="External"/><Relationship Id="rId272" Type="http://schemas.openxmlformats.org/officeDocument/2006/relationships/footer" Target="footer76.xml"/><Relationship Id="rId20" Type="http://schemas.openxmlformats.org/officeDocument/2006/relationships/footer" Target="footer10.xml"/><Relationship Id="rId41" Type="http://schemas.openxmlformats.org/officeDocument/2006/relationships/hyperlink" Target="http://www.mathteachers.narod.ru" TargetMode="External"/><Relationship Id="rId62" Type="http://schemas.openxmlformats.org/officeDocument/2006/relationships/footer" Target="footer27.xml"/><Relationship Id="rId83" Type="http://schemas.openxmlformats.org/officeDocument/2006/relationships/hyperlink" Target="http://www.world-war2.chat.ru/" TargetMode="External"/><Relationship Id="rId88" Type="http://schemas.openxmlformats.org/officeDocument/2006/relationships/hyperlink" Target="http://www.bibliotekar.ru" TargetMode="External"/><Relationship Id="rId111" Type="http://schemas.openxmlformats.org/officeDocument/2006/relationships/hyperlink" Target="https://e.lanbook.com/" TargetMode="External"/><Relationship Id="rId132" Type="http://schemas.openxmlformats.org/officeDocument/2006/relationships/hyperlink" Target="https://learnenglish.britishcouncil.org/" TargetMode="External"/><Relationship Id="rId153" Type="http://schemas.openxmlformats.org/officeDocument/2006/relationships/footer" Target="footer67.xml"/><Relationship Id="rId174" Type="http://schemas.openxmlformats.org/officeDocument/2006/relationships/hyperlink" Target="http://ivo.garant.ru/" TargetMode="External"/><Relationship Id="rId179" Type="http://schemas.openxmlformats.org/officeDocument/2006/relationships/hyperlink" Target="http://ivo.garant.ru/" TargetMode="External"/><Relationship Id="rId195" Type="http://schemas.openxmlformats.org/officeDocument/2006/relationships/hyperlink" Target="http://ivo.garant.ru/" TargetMode="External"/><Relationship Id="rId209" Type="http://schemas.openxmlformats.org/officeDocument/2006/relationships/hyperlink" Target="http://ivo.garant.ru/" TargetMode="External"/><Relationship Id="rId190" Type="http://schemas.openxmlformats.org/officeDocument/2006/relationships/hyperlink" Target="http://ivo.garant.ru/" TargetMode="External"/><Relationship Id="rId204" Type="http://schemas.openxmlformats.org/officeDocument/2006/relationships/hyperlink" Target="http://ivo.garant.ru/" TargetMode="External"/><Relationship Id="rId220" Type="http://schemas.openxmlformats.org/officeDocument/2006/relationships/hyperlink" Target="https://www.cbr.ru" TargetMode="External"/><Relationship Id="rId225" Type="http://schemas.openxmlformats.org/officeDocument/2006/relationships/hyperlink" Target="https://cbr.ru/analytics/consumer_lending/inf/" TargetMode="External"/><Relationship Id="rId241" Type="http://schemas.openxmlformats.org/officeDocument/2006/relationships/footer" Target="footer69.xml"/><Relationship Id="rId246" Type="http://schemas.openxmlformats.org/officeDocument/2006/relationships/hyperlink" Target="https://urait.ru/bcode/468317" TargetMode="External"/><Relationship Id="rId267" Type="http://schemas.openxmlformats.org/officeDocument/2006/relationships/hyperlink" Target="http://www.garant.ru/" TargetMode="External"/><Relationship Id="rId15" Type="http://schemas.openxmlformats.org/officeDocument/2006/relationships/hyperlink" Target="http://school-collection.edu.ru/" TargetMode="External"/><Relationship Id="rId36" Type="http://schemas.openxmlformats.org/officeDocument/2006/relationships/hyperlink" Target="http://www.ucheba.com/" TargetMode="External"/><Relationship Id="rId57" Type="http://schemas.openxmlformats.org/officeDocument/2006/relationships/footer" Target="footer22.xml"/><Relationship Id="rId106" Type="http://schemas.openxmlformats.org/officeDocument/2006/relationships/header" Target="header2.xml"/><Relationship Id="rId127" Type="http://schemas.openxmlformats.org/officeDocument/2006/relationships/hyperlink" Target="https://academia-moscow.ru/catalogue/5560/781456/" TargetMode="External"/><Relationship Id="rId262" Type="http://schemas.openxmlformats.org/officeDocument/2006/relationships/hyperlink" Target="https://urait.ru/bcode/477774" TargetMode="External"/><Relationship Id="rId283" Type="http://schemas.openxmlformats.org/officeDocument/2006/relationships/hyperlink" Target="http://docs.cntd.ru/" TargetMode="External"/><Relationship Id="rId10" Type="http://schemas.openxmlformats.org/officeDocument/2006/relationships/header" Target="header1.xml"/><Relationship Id="rId31" Type="http://schemas.openxmlformats.org/officeDocument/2006/relationships/hyperlink" Target="https://arzamas.academy/" TargetMode="External"/><Relationship Id="rId52" Type="http://schemas.openxmlformats.org/officeDocument/2006/relationships/hyperlink" Target="http://fcior.edu.ru/" TargetMode="External"/><Relationship Id="rId73" Type="http://schemas.openxmlformats.org/officeDocument/2006/relationships/footer" Target="footer32.xml"/><Relationship Id="rId78" Type="http://schemas.openxmlformats.org/officeDocument/2006/relationships/footer" Target="footer37.xml"/><Relationship Id="rId94" Type="http://schemas.openxmlformats.org/officeDocument/2006/relationships/footer" Target="footer45.xml"/><Relationship Id="rId99" Type="http://schemas.openxmlformats.org/officeDocument/2006/relationships/hyperlink" Target="https://znanium.com/" TargetMode="External"/><Relationship Id="rId101" Type="http://schemas.openxmlformats.org/officeDocument/2006/relationships/hyperlink" Target="http://znanium.com/catalog.php?item=author&amp;code=139294" TargetMode="External"/><Relationship Id="rId122" Type="http://schemas.openxmlformats.org/officeDocument/2006/relationships/footer" Target="footer57.xml"/><Relationship Id="rId143" Type="http://schemas.openxmlformats.org/officeDocument/2006/relationships/hyperlink" Target="http://znanium.com/catalog.php?item=author&amp;code=139294" TargetMode="External"/><Relationship Id="rId148" Type="http://schemas.openxmlformats.org/officeDocument/2006/relationships/header" Target="header10.xml"/><Relationship Id="rId164" Type="http://schemas.openxmlformats.org/officeDocument/2006/relationships/hyperlink" Target="http://ivo.garant.ru/" TargetMode="External"/><Relationship Id="rId169" Type="http://schemas.openxmlformats.org/officeDocument/2006/relationships/hyperlink" Target="http://ivo.garant.ru/" TargetMode="External"/><Relationship Id="rId185" Type="http://schemas.openxmlformats.org/officeDocument/2006/relationships/hyperlink" Target="http://ivo.garant.ru/" TargetMode="Externa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hyperlink" Target="http://ivo.garant.ru/" TargetMode="External"/><Relationship Id="rId210" Type="http://schemas.openxmlformats.org/officeDocument/2006/relationships/hyperlink" Target="http://ivo.garant.ru/" TargetMode="External"/><Relationship Id="rId215" Type="http://schemas.openxmlformats.org/officeDocument/2006/relationships/hyperlink" Target="https://fincult.info/" TargetMode="External"/><Relationship Id="rId236" Type="http://schemas.openxmlformats.org/officeDocument/2006/relationships/hyperlink" Target="https://dkbm-web.autoins.ru/dkbm-web-1.0/bsostate.htm" TargetMode="External"/><Relationship Id="rId257" Type="http://schemas.openxmlformats.org/officeDocument/2006/relationships/header" Target="header18.xml"/><Relationship Id="rId278" Type="http://schemas.openxmlformats.org/officeDocument/2006/relationships/footer" Target="footer80.xml"/><Relationship Id="rId26" Type="http://schemas.openxmlformats.org/officeDocument/2006/relationships/footer" Target="footer16.xml"/><Relationship Id="rId231" Type="http://schemas.openxmlformats.org/officeDocument/2006/relationships/hyperlink" Target="https://finombudsman.ru" TargetMode="External"/><Relationship Id="rId252" Type="http://schemas.openxmlformats.org/officeDocument/2006/relationships/hyperlink" Target="https://elibrary.ru/" TargetMode="External"/><Relationship Id="rId273" Type="http://schemas.openxmlformats.org/officeDocument/2006/relationships/footer" Target="footer77.xml"/><Relationship Id="rId47" Type="http://schemas.openxmlformats.org/officeDocument/2006/relationships/hyperlink" Target="http://www.gumer.info/" TargetMode="External"/><Relationship Id="rId68" Type="http://schemas.openxmlformats.org/officeDocument/2006/relationships/hyperlink" Target="http://www.geo2000.nm.ru" TargetMode="External"/><Relationship Id="rId89" Type="http://schemas.openxmlformats.org/officeDocument/2006/relationships/footer" Target="footer40.xml"/><Relationship Id="rId112" Type="http://schemas.openxmlformats.org/officeDocument/2006/relationships/hyperlink" Target="http://www.economy.gov.ru/" TargetMode="External"/><Relationship Id="rId133" Type="http://schemas.openxmlformats.org/officeDocument/2006/relationships/hyperlink" Target="https://engv.ru/category/grammar/" TargetMode="External"/><Relationship Id="rId154" Type="http://schemas.openxmlformats.org/officeDocument/2006/relationships/header" Target="header13.xml"/><Relationship Id="rId175" Type="http://schemas.openxmlformats.org/officeDocument/2006/relationships/hyperlink" Target="http://ivo.garant.ru/" TargetMode="External"/><Relationship Id="rId196" Type="http://schemas.openxmlformats.org/officeDocument/2006/relationships/hyperlink" Target="http://ivo.garant.ru/" TargetMode="External"/><Relationship Id="rId200" Type="http://schemas.openxmlformats.org/officeDocument/2006/relationships/hyperlink" Target="http://ivo.garant.ru/" TargetMode="External"/><Relationship Id="rId16" Type="http://schemas.openxmlformats.org/officeDocument/2006/relationships/hyperlink" Target="http://www.therules.ru/" TargetMode="External"/><Relationship Id="rId221" Type="http://schemas.openxmlformats.org/officeDocument/2006/relationships/hyperlink" Target="https://www.cbr.ru/currency_base/" TargetMode="External"/><Relationship Id="rId242" Type="http://schemas.openxmlformats.org/officeDocument/2006/relationships/header" Target="header14.xml"/><Relationship Id="rId263" Type="http://schemas.openxmlformats.org/officeDocument/2006/relationships/hyperlink" Target="https://urait.ru/bcode/487294" TargetMode="External"/><Relationship Id="rId284" Type="http://schemas.openxmlformats.org/officeDocument/2006/relationships/fontTable" Target="fontTable.xml"/><Relationship Id="rId37" Type="http://schemas.openxmlformats.org/officeDocument/2006/relationships/image" Target="media/image1.png"/><Relationship Id="rId58" Type="http://schemas.openxmlformats.org/officeDocument/2006/relationships/footer" Target="footer23.xml"/><Relationship Id="rId79" Type="http://schemas.openxmlformats.org/officeDocument/2006/relationships/footer" Target="footer38.xml"/><Relationship Id="rId102" Type="http://schemas.openxmlformats.org/officeDocument/2006/relationships/footer" Target="footer47.xml"/><Relationship Id="rId123" Type="http://schemas.openxmlformats.org/officeDocument/2006/relationships/footer" Target="footer58.xml"/><Relationship Id="rId144" Type="http://schemas.openxmlformats.org/officeDocument/2006/relationships/header" Target="header8.xml"/><Relationship Id="rId90" Type="http://schemas.openxmlformats.org/officeDocument/2006/relationships/footer" Target="footer41.xml"/><Relationship Id="rId165" Type="http://schemas.openxmlformats.org/officeDocument/2006/relationships/hyperlink" Target="http://ivo.garant.ru/" TargetMode="External"/><Relationship Id="rId186" Type="http://schemas.openxmlformats.org/officeDocument/2006/relationships/hyperlink" Target="http://ivo.garant.ru/" TargetMode="External"/><Relationship Id="rId211" Type="http://schemas.openxmlformats.org/officeDocument/2006/relationships/hyperlink" Target="http://www.asn-news.ru/" TargetMode="External"/><Relationship Id="rId232" Type="http://schemas.openxmlformats.org/officeDocument/2006/relationships/hyperlink" Target="http://www.pfrf.ru/" TargetMode="External"/><Relationship Id="rId253" Type="http://schemas.openxmlformats.org/officeDocument/2006/relationships/header" Target="header16.xml"/><Relationship Id="rId274" Type="http://schemas.openxmlformats.org/officeDocument/2006/relationships/footer" Target="footer78.xml"/><Relationship Id="rId27" Type="http://schemas.openxmlformats.org/officeDocument/2006/relationships/footer" Target="footer17.xml"/><Relationship Id="rId48" Type="http://schemas.openxmlformats.org/officeDocument/2006/relationships/hyperlink" Target="http://school-collection.edu.ru/" TargetMode="External"/><Relationship Id="rId69" Type="http://schemas.openxmlformats.org/officeDocument/2006/relationships/hyperlink" Target="http://geographer.ru" TargetMode="External"/><Relationship Id="rId113" Type="http://schemas.openxmlformats.org/officeDocument/2006/relationships/hyperlink" Target="http://docs.cntd.ru/" TargetMode="External"/><Relationship Id="rId134" Type="http://schemas.openxmlformats.org/officeDocument/2006/relationships/footer" Target="footer59.xml"/><Relationship Id="rId80" Type="http://schemas.openxmlformats.org/officeDocument/2006/relationships/footer" Target="footer39.xml"/><Relationship Id="rId155" Type="http://schemas.openxmlformats.org/officeDocument/2006/relationships/footer" Target="footer68.xml"/><Relationship Id="rId176" Type="http://schemas.openxmlformats.org/officeDocument/2006/relationships/hyperlink" Target="http://ivo.garant.ru/" TargetMode="External"/><Relationship Id="rId197" Type="http://schemas.openxmlformats.org/officeDocument/2006/relationships/hyperlink" Target="http://ivo.garant.ru/" TargetMode="External"/><Relationship Id="rId201" Type="http://schemas.openxmlformats.org/officeDocument/2006/relationships/hyperlink" Target="http://ivo.garant.ru/" TargetMode="External"/><Relationship Id="rId222" Type="http://schemas.openxmlformats.org/officeDocument/2006/relationships/hyperlink" Target="https://cbr.ru/reception/" TargetMode="External"/><Relationship Id="rId243" Type="http://schemas.openxmlformats.org/officeDocument/2006/relationships/footer" Target="footer70.xml"/><Relationship Id="rId264" Type="http://schemas.openxmlformats.org/officeDocument/2006/relationships/hyperlink" Target="https://doi.org/10.23682/102330" TargetMode="External"/><Relationship Id="rId285" Type="http://schemas.openxmlformats.org/officeDocument/2006/relationships/theme" Target="theme/theme1.xml"/><Relationship Id="rId17" Type="http://schemas.openxmlformats.org/officeDocument/2006/relationships/footer" Target="footer7.xml"/><Relationship Id="rId38" Type="http://schemas.openxmlformats.org/officeDocument/2006/relationships/hyperlink" Target="https://online-olympiad.ru" TargetMode="External"/><Relationship Id="rId59" Type="http://schemas.openxmlformats.org/officeDocument/2006/relationships/footer" Target="footer24.xml"/><Relationship Id="rId103" Type="http://schemas.openxmlformats.org/officeDocument/2006/relationships/footer" Target="footer48.xml"/><Relationship Id="rId124" Type="http://schemas.openxmlformats.org/officeDocument/2006/relationships/hyperlink" Target="https://academia-moscow.ru/catalogue/5389/796937/" TargetMode="External"/><Relationship Id="rId70" Type="http://schemas.openxmlformats.org/officeDocument/2006/relationships/hyperlink" Target="http://ege.edu.ru" TargetMode="External"/><Relationship Id="rId91" Type="http://schemas.openxmlformats.org/officeDocument/2006/relationships/footer" Target="footer42.xml"/><Relationship Id="rId145" Type="http://schemas.openxmlformats.org/officeDocument/2006/relationships/header" Target="header9.xml"/><Relationship Id="rId166" Type="http://schemas.openxmlformats.org/officeDocument/2006/relationships/hyperlink" Target="http://ivo.garant.ru/" TargetMode="External"/><Relationship Id="rId187" Type="http://schemas.openxmlformats.org/officeDocument/2006/relationships/hyperlink" Target="http://ivo.garant.ru/" TargetMode="External"/><Relationship Id="rId1" Type="http://schemas.openxmlformats.org/officeDocument/2006/relationships/numbering" Target="numbering.xml"/><Relationship Id="rId212" Type="http://schemas.openxmlformats.org/officeDocument/2006/relationships/hyperlink" Target="https://vashifinancy.ru/" TargetMode="External"/><Relationship Id="rId233" Type="http://schemas.openxmlformats.org/officeDocument/2006/relationships/hyperlink" Target="http://rospotrebnadzor.ru/" TargetMode="External"/><Relationship Id="rId254" Type="http://schemas.openxmlformats.org/officeDocument/2006/relationships/footer" Target="footer72.xml"/><Relationship Id="rId28" Type="http://schemas.openxmlformats.org/officeDocument/2006/relationships/hyperlink" Target="http://gramota.ru/" TargetMode="External"/><Relationship Id="rId49" Type="http://schemas.openxmlformats.org/officeDocument/2006/relationships/hyperlink" Target="http://window.edu.ru/" TargetMode="External"/><Relationship Id="rId114" Type="http://schemas.openxmlformats.org/officeDocument/2006/relationships/header" Target="header4.xml"/><Relationship Id="rId275" Type="http://schemas.openxmlformats.org/officeDocument/2006/relationships/footer" Target="footer79.xml"/><Relationship Id="rId60" Type="http://schemas.openxmlformats.org/officeDocument/2006/relationships/footer" Target="footer25.xml"/><Relationship Id="rId81" Type="http://schemas.openxmlformats.org/officeDocument/2006/relationships/hyperlink" Target="http://www.gumer.info/" TargetMode="External"/><Relationship Id="rId135" Type="http://schemas.openxmlformats.org/officeDocument/2006/relationships/footer" Target="footer60.xml"/><Relationship Id="rId156" Type="http://schemas.openxmlformats.org/officeDocument/2006/relationships/hyperlink" Target="http://www.pfr.gov.ru" TargetMode="External"/><Relationship Id="rId177" Type="http://schemas.openxmlformats.org/officeDocument/2006/relationships/hyperlink" Target="http://ivo.garant.ru/" TargetMode="External"/><Relationship Id="rId198" Type="http://schemas.openxmlformats.org/officeDocument/2006/relationships/hyperlink" Target="http://ivo.garant.ru/" TargetMode="External"/><Relationship Id="rId202" Type="http://schemas.openxmlformats.org/officeDocument/2006/relationships/hyperlink" Target="http://ivo.garant.ru/" TargetMode="External"/><Relationship Id="rId223" Type="http://schemas.openxmlformats.org/officeDocument/2006/relationships/hyperlink" Target="https://cbr.ru/Bank-notes_coins/" TargetMode="External"/><Relationship Id="rId244" Type="http://schemas.openxmlformats.org/officeDocument/2006/relationships/header" Target="head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491</Pages>
  <Words>118797</Words>
  <Characters>677144</Characters>
  <Application>Microsoft Office Word</Application>
  <DocSecurity>0</DocSecurity>
  <Lines>5642</Lines>
  <Paragraphs>1588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dc:creator>
  <cp:keywords/>
  <dc:description/>
  <cp:lastModifiedBy>Professional</cp:lastModifiedBy>
  <cp:revision>4</cp:revision>
  <dcterms:created xsi:type="dcterms:W3CDTF">2026-02-09T09:10:00Z</dcterms:created>
  <dcterms:modified xsi:type="dcterms:W3CDTF">2026-02-09T09:35:00Z</dcterms:modified>
</cp:coreProperties>
</file>